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D91C616" w14:textId="77777777" w:rsidR="00C93EF7" w:rsidRPr="00AD1BFC" w:rsidRDefault="00C93EF7" w:rsidP="00C93EF7">
      <w:pPr>
        <w:jc w:val="center"/>
        <w:rPr>
          <w:rFonts w:ascii="Times New Roman" w:hAnsi="Times New Roman" w:cs="Times New Roman"/>
          <w:b/>
          <w:sz w:val="24"/>
          <w:szCs w:val="24"/>
          <w:lang w:val="en-GB"/>
        </w:rPr>
      </w:pPr>
    </w:p>
    <w:p w14:paraId="0C6919C1" w14:textId="77777777" w:rsidR="00C93EF7" w:rsidRPr="00AD1BFC" w:rsidRDefault="00C93EF7" w:rsidP="00C93EF7">
      <w:pPr>
        <w:jc w:val="center"/>
        <w:rPr>
          <w:rFonts w:ascii="Times New Roman" w:hAnsi="Times New Roman" w:cs="Times New Roman"/>
          <w:b/>
          <w:sz w:val="24"/>
          <w:szCs w:val="24"/>
          <w:lang w:val="en-GB"/>
        </w:rPr>
      </w:pPr>
    </w:p>
    <w:p w14:paraId="24A4CD38" w14:textId="44BF38AE" w:rsidR="00E70CEE" w:rsidRPr="00AD1BFC" w:rsidRDefault="0055682A" w:rsidP="00C93EF7">
      <w:pPr>
        <w:jc w:val="center"/>
        <w:rPr>
          <w:rFonts w:ascii="Times New Roman" w:hAnsi="Times New Roman" w:cs="Times New Roman"/>
          <w:b/>
          <w:sz w:val="36"/>
          <w:szCs w:val="36"/>
          <w:lang w:val="en-GB"/>
        </w:rPr>
      </w:pPr>
      <w:r w:rsidRPr="0055682A">
        <w:rPr>
          <w:rFonts w:ascii="Times New Roman" w:hAnsi="Times New Roman" w:cs="Times New Roman"/>
          <w:b/>
          <w:sz w:val="36"/>
          <w:szCs w:val="36"/>
          <w:lang w:val="en-GB"/>
        </w:rPr>
        <w:t>A</w:t>
      </w:r>
      <w:r w:rsidR="00B749C0">
        <w:rPr>
          <w:rFonts w:ascii="Times New Roman" w:hAnsi="Times New Roman" w:cs="Times New Roman"/>
          <w:b/>
          <w:sz w:val="36"/>
          <w:szCs w:val="36"/>
          <w:lang w:val="en-GB"/>
        </w:rPr>
        <w:t>PPLICATION FOR ON-LENDING</w:t>
      </w:r>
    </w:p>
    <w:p w14:paraId="76EE322A" w14:textId="77777777" w:rsidR="00B749C0" w:rsidRDefault="00B749C0" w:rsidP="00C93EF7">
      <w:pPr>
        <w:jc w:val="center"/>
        <w:rPr>
          <w:rFonts w:ascii="Times New Roman" w:hAnsi="Times New Roman" w:cs="Times New Roman"/>
          <w:b/>
          <w:sz w:val="36"/>
          <w:szCs w:val="36"/>
          <w:lang w:val="en-GB"/>
        </w:rPr>
      </w:pPr>
    </w:p>
    <w:p w14:paraId="78734925" w14:textId="7EEBFACB" w:rsidR="00E70CEE" w:rsidRPr="00AD1BFC" w:rsidRDefault="00330809" w:rsidP="00C93EF7">
      <w:pPr>
        <w:jc w:val="center"/>
        <w:rPr>
          <w:rFonts w:ascii="Times New Roman" w:hAnsi="Times New Roman" w:cs="Times New Roman"/>
          <w:b/>
          <w:sz w:val="36"/>
          <w:szCs w:val="36"/>
          <w:lang w:val="en-GB"/>
        </w:rPr>
      </w:pPr>
      <w:r>
        <w:rPr>
          <w:rFonts w:ascii="Times New Roman" w:hAnsi="Times New Roman" w:cs="Times New Roman"/>
          <w:b/>
          <w:sz w:val="36"/>
          <w:szCs w:val="36"/>
          <w:lang w:val="en-GB"/>
        </w:rPr>
        <w:t xml:space="preserve">LY TU TRONG </w:t>
      </w:r>
      <w:r w:rsidR="00B749C0" w:rsidRPr="00B749C0">
        <w:rPr>
          <w:rFonts w:ascii="Times New Roman" w:hAnsi="Times New Roman" w:cs="Times New Roman"/>
          <w:b/>
          <w:sz w:val="36"/>
          <w:szCs w:val="36"/>
          <w:lang w:val="en-GB"/>
        </w:rPr>
        <w:t>C</w:t>
      </w:r>
      <w:r w:rsidR="00B749C0">
        <w:rPr>
          <w:rFonts w:ascii="Times New Roman" w:hAnsi="Times New Roman" w:cs="Times New Roman"/>
          <w:b/>
          <w:sz w:val="36"/>
          <w:szCs w:val="36"/>
          <w:lang w:val="en-GB"/>
        </w:rPr>
        <w:t>OLLEGE</w:t>
      </w:r>
      <w:r>
        <w:rPr>
          <w:rFonts w:ascii="Times New Roman" w:hAnsi="Times New Roman" w:cs="Times New Roman"/>
          <w:b/>
          <w:sz w:val="36"/>
          <w:szCs w:val="36"/>
          <w:lang w:val="en-GB"/>
        </w:rPr>
        <w:t xml:space="preserve"> OF HO CHI MINH CITY</w:t>
      </w:r>
    </w:p>
    <w:p w14:paraId="3BE993B0" w14:textId="77777777" w:rsidR="000F5F24" w:rsidRDefault="000F5F24" w:rsidP="00C93EF7">
      <w:pPr>
        <w:jc w:val="center"/>
        <w:rPr>
          <w:rFonts w:ascii="Times New Roman" w:hAnsi="Times New Roman" w:cs="Times New Roman"/>
          <w:b/>
          <w:sz w:val="36"/>
          <w:szCs w:val="36"/>
          <w:lang w:val="en-GB"/>
        </w:rPr>
      </w:pPr>
    </w:p>
    <w:p w14:paraId="7883501B" w14:textId="39FF6787" w:rsidR="00B749C0" w:rsidRDefault="00B749C0" w:rsidP="00C93EF7">
      <w:pPr>
        <w:jc w:val="center"/>
        <w:rPr>
          <w:rFonts w:ascii="Times New Roman" w:hAnsi="Times New Roman" w:cs="Times New Roman"/>
          <w:b/>
          <w:sz w:val="36"/>
          <w:szCs w:val="36"/>
          <w:lang w:val="en-GB"/>
        </w:rPr>
      </w:pPr>
      <w:r w:rsidRPr="00B749C0">
        <w:rPr>
          <w:rFonts w:ascii="Times New Roman" w:hAnsi="Times New Roman" w:cs="Times New Roman"/>
          <w:b/>
          <w:sz w:val="36"/>
          <w:szCs w:val="36"/>
          <w:lang w:val="en-GB"/>
        </w:rPr>
        <w:t>Date of Application:</w:t>
      </w:r>
    </w:p>
    <w:p w14:paraId="46454D7C" w14:textId="2309B488" w:rsidR="00E32DEE" w:rsidRPr="00AD1BFC" w:rsidRDefault="009006BF" w:rsidP="00C93EF7">
      <w:pPr>
        <w:jc w:val="center"/>
        <w:rPr>
          <w:rFonts w:ascii="Times New Roman" w:hAnsi="Times New Roman" w:cs="Times New Roman"/>
          <w:b/>
          <w:sz w:val="36"/>
          <w:szCs w:val="36"/>
          <w:lang w:val="en-GB"/>
        </w:rPr>
      </w:pPr>
      <w:r w:rsidRPr="009006BF">
        <w:rPr>
          <w:rFonts w:ascii="Times New Roman" w:hAnsi="Times New Roman" w:cs="Times New Roman"/>
          <w:b/>
          <w:sz w:val="36"/>
          <w:szCs w:val="36"/>
          <w:lang w:val="en-GB"/>
        </w:rPr>
        <w:t>16 -</w:t>
      </w:r>
      <w:r w:rsidR="00E32DEE" w:rsidRPr="009006BF">
        <w:rPr>
          <w:rFonts w:ascii="Times New Roman" w:hAnsi="Times New Roman" w:cs="Times New Roman"/>
          <w:b/>
          <w:sz w:val="36"/>
          <w:szCs w:val="36"/>
          <w:lang w:val="en-GB"/>
        </w:rPr>
        <w:t xml:space="preserve"> </w:t>
      </w:r>
      <w:r w:rsidR="002C4C95" w:rsidRPr="009006BF">
        <w:rPr>
          <w:rFonts w:ascii="Times New Roman" w:hAnsi="Times New Roman" w:cs="Times New Roman"/>
          <w:b/>
          <w:sz w:val="36"/>
          <w:szCs w:val="36"/>
          <w:lang w:val="en-GB"/>
        </w:rPr>
        <w:t>02</w:t>
      </w:r>
      <w:r w:rsidR="00761433" w:rsidRPr="009006BF">
        <w:rPr>
          <w:rFonts w:ascii="Times New Roman" w:hAnsi="Times New Roman" w:cs="Times New Roman"/>
          <w:b/>
          <w:sz w:val="36"/>
          <w:szCs w:val="36"/>
          <w:lang w:val="en-GB"/>
        </w:rPr>
        <w:t xml:space="preserve"> </w:t>
      </w:r>
      <w:r w:rsidRPr="009006BF">
        <w:rPr>
          <w:rFonts w:ascii="Times New Roman" w:hAnsi="Times New Roman" w:cs="Times New Roman"/>
          <w:b/>
          <w:sz w:val="36"/>
          <w:szCs w:val="36"/>
          <w:lang w:val="en-GB"/>
        </w:rPr>
        <w:t xml:space="preserve">- </w:t>
      </w:r>
      <w:r w:rsidR="00761433" w:rsidRPr="009006BF">
        <w:rPr>
          <w:rFonts w:ascii="Times New Roman" w:hAnsi="Times New Roman" w:cs="Times New Roman"/>
          <w:b/>
          <w:sz w:val="36"/>
          <w:szCs w:val="36"/>
          <w:lang w:val="en-GB"/>
        </w:rPr>
        <w:t>2020</w:t>
      </w:r>
    </w:p>
    <w:p w14:paraId="580FDA23" w14:textId="77777777" w:rsidR="007E40A4" w:rsidRPr="00AD1BFC" w:rsidRDefault="007E40A4" w:rsidP="00C93EF7">
      <w:pPr>
        <w:jc w:val="center"/>
        <w:rPr>
          <w:rFonts w:ascii="Times New Roman" w:hAnsi="Times New Roman" w:cs="Times New Roman"/>
          <w:b/>
          <w:sz w:val="36"/>
          <w:szCs w:val="36"/>
          <w:lang w:val="en-GB"/>
        </w:rPr>
      </w:pPr>
    </w:p>
    <w:p w14:paraId="7330460E" w14:textId="77777777" w:rsidR="007E40A4" w:rsidRPr="00AD1BFC" w:rsidRDefault="007E40A4" w:rsidP="00C93EF7">
      <w:pPr>
        <w:jc w:val="center"/>
        <w:rPr>
          <w:rFonts w:ascii="Times New Roman" w:hAnsi="Times New Roman" w:cs="Times New Roman"/>
          <w:b/>
          <w:sz w:val="36"/>
          <w:szCs w:val="36"/>
          <w:lang w:val="en-GB"/>
        </w:rPr>
      </w:pPr>
    </w:p>
    <w:p w14:paraId="1DFC8305" w14:textId="77777777" w:rsidR="007E40A4" w:rsidRPr="00AD1BFC" w:rsidRDefault="007E40A4" w:rsidP="00C93EF7">
      <w:pPr>
        <w:jc w:val="center"/>
        <w:rPr>
          <w:rFonts w:ascii="Times New Roman" w:hAnsi="Times New Roman" w:cs="Times New Roman"/>
          <w:b/>
          <w:sz w:val="24"/>
          <w:szCs w:val="24"/>
          <w:lang w:val="en-GB"/>
        </w:rPr>
      </w:pPr>
    </w:p>
    <w:p w14:paraId="7B3B1B13" w14:textId="77777777" w:rsidR="007E40A4" w:rsidRPr="00AD1BFC" w:rsidRDefault="007E40A4" w:rsidP="00C93EF7">
      <w:pPr>
        <w:jc w:val="center"/>
        <w:rPr>
          <w:rFonts w:ascii="Times New Roman" w:hAnsi="Times New Roman" w:cs="Times New Roman"/>
          <w:b/>
          <w:sz w:val="24"/>
          <w:szCs w:val="24"/>
          <w:lang w:val="en-GB"/>
        </w:rPr>
      </w:pPr>
    </w:p>
    <w:p w14:paraId="258A93F3" w14:textId="77777777" w:rsidR="007E40A4" w:rsidRPr="00AD1BFC" w:rsidRDefault="007E40A4" w:rsidP="00C93EF7">
      <w:pPr>
        <w:jc w:val="center"/>
        <w:rPr>
          <w:rFonts w:ascii="Times New Roman" w:hAnsi="Times New Roman" w:cs="Times New Roman"/>
          <w:b/>
          <w:sz w:val="24"/>
          <w:szCs w:val="24"/>
          <w:lang w:val="en-GB"/>
        </w:rPr>
      </w:pPr>
    </w:p>
    <w:p w14:paraId="505AA86B" w14:textId="77777777" w:rsidR="007E40A4" w:rsidRPr="00AD1BFC" w:rsidRDefault="007E40A4" w:rsidP="00C93EF7">
      <w:pPr>
        <w:jc w:val="center"/>
        <w:rPr>
          <w:rFonts w:ascii="Times New Roman" w:hAnsi="Times New Roman" w:cs="Times New Roman"/>
          <w:b/>
          <w:sz w:val="24"/>
          <w:szCs w:val="24"/>
          <w:lang w:val="en-GB"/>
        </w:rPr>
      </w:pPr>
    </w:p>
    <w:p w14:paraId="40FBF43A" w14:textId="77777777" w:rsidR="007E40A4" w:rsidRPr="00AD1BFC" w:rsidRDefault="007E40A4" w:rsidP="00C93EF7">
      <w:pPr>
        <w:jc w:val="center"/>
        <w:rPr>
          <w:rFonts w:ascii="Times New Roman" w:hAnsi="Times New Roman" w:cs="Times New Roman"/>
          <w:b/>
          <w:sz w:val="24"/>
          <w:szCs w:val="24"/>
          <w:lang w:val="en-GB"/>
        </w:rPr>
      </w:pPr>
    </w:p>
    <w:p w14:paraId="1CD5295E" w14:textId="40620691" w:rsidR="007E40A4" w:rsidRPr="00AD1BFC" w:rsidRDefault="007E40A4" w:rsidP="00C93EF7">
      <w:pPr>
        <w:jc w:val="center"/>
        <w:rPr>
          <w:rFonts w:ascii="Times New Roman" w:hAnsi="Times New Roman" w:cs="Times New Roman"/>
          <w:b/>
          <w:sz w:val="24"/>
          <w:szCs w:val="24"/>
          <w:lang w:val="en-GB"/>
        </w:rPr>
      </w:pPr>
    </w:p>
    <w:p w14:paraId="38BD8593" w14:textId="77777777" w:rsidR="00EA4991" w:rsidRPr="00AD1BFC" w:rsidRDefault="00EA4991" w:rsidP="00C93EF7">
      <w:pPr>
        <w:jc w:val="center"/>
        <w:rPr>
          <w:rFonts w:ascii="Times New Roman" w:hAnsi="Times New Roman" w:cs="Times New Roman"/>
          <w:b/>
          <w:sz w:val="24"/>
          <w:szCs w:val="24"/>
          <w:lang w:val="en-GB"/>
        </w:rPr>
      </w:pPr>
    </w:p>
    <w:p w14:paraId="2B6D3B01" w14:textId="77777777" w:rsidR="00EA4991" w:rsidRPr="00AD1BFC" w:rsidRDefault="00EA4991" w:rsidP="00C93EF7">
      <w:pPr>
        <w:jc w:val="center"/>
        <w:rPr>
          <w:rFonts w:ascii="Times New Roman" w:hAnsi="Times New Roman" w:cs="Times New Roman"/>
          <w:b/>
          <w:sz w:val="24"/>
          <w:szCs w:val="24"/>
          <w:lang w:val="en-GB"/>
        </w:rPr>
      </w:pPr>
    </w:p>
    <w:p w14:paraId="187D5F52" w14:textId="77777777" w:rsidR="00EA4991" w:rsidRPr="00AD1BFC" w:rsidRDefault="00EA4991" w:rsidP="00C93EF7">
      <w:pPr>
        <w:jc w:val="center"/>
        <w:rPr>
          <w:rFonts w:ascii="Times New Roman" w:hAnsi="Times New Roman" w:cs="Times New Roman"/>
          <w:b/>
          <w:sz w:val="24"/>
          <w:szCs w:val="24"/>
          <w:lang w:val="en-GB"/>
        </w:rPr>
      </w:pPr>
    </w:p>
    <w:p w14:paraId="1CBE8AFB" w14:textId="77777777" w:rsidR="00EA4991" w:rsidRPr="00AD1BFC" w:rsidRDefault="00EA4991" w:rsidP="00C93EF7">
      <w:pPr>
        <w:jc w:val="center"/>
        <w:rPr>
          <w:rFonts w:ascii="Times New Roman" w:hAnsi="Times New Roman" w:cs="Times New Roman"/>
          <w:b/>
          <w:sz w:val="24"/>
          <w:szCs w:val="24"/>
          <w:lang w:val="en-GB"/>
        </w:rPr>
      </w:pPr>
    </w:p>
    <w:p w14:paraId="54E68FE1" w14:textId="77777777" w:rsidR="00EA4991" w:rsidRPr="00AD1BFC" w:rsidRDefault="00EA4991" w:rsidP="00C93EF7">
      <w:pPr>
        <w:jc w:val="center"/>
        <w:rPr>
          <w:rFonts w:ascii="Times New Roman" w:hAnsi="Times New Roman" w:cs="Times New Roman"/>
          <w:b/>
          <w:sz w:val="24"/>
          <w:szCs w:val="24"/>
          <w:lang w:val="en-GB"/>
        </w:rPr>
      </w:pPr>
    </w:p>
    <w:p w14:paraId="2C2A9CA1" w14:textId="77777777" w:rsidR="00EA4991" w:rsidRPr="00AD1BFC" w:rsidRDefault="00EA4991" w:rsidP="00C93EF7">
      <w:pPr>
        <w:jc w:val="center"/>
        <w:rPr>
          <w:rFonts w:ascii="Times New Roman" w:hAnsi="Times New Roman" w:cs="Times New Roman"/>
          <w:b/>
          <w:sz w:val="24"/>
          <w:szCs w:val="24"/>
          <w:lang w:val="en-GB"/>
        </w:rPr>
      </w:pPr>
    </w:p>
    <w:p w14:paraId="79C7A9EC" w14:textId="77777777" w:rsidR="00EA4991" w:rsidRPr="00AD1BFC" w:rsidRDefault="00EA4991" w:rsidP="00C93EF7">
      <w:pPr>
        <w:jc w:val="center"/>
        <w:rPr>
          <w:rFonts w:ascii="Times New Roman" w:hAnsi="Times New Roman" w:cs="Times New Roman"/>
          <w:b/>
          <w:sz w:val="24"/>
          <w:szCs w:val="24"/>
          <w:lang w:val="en-GB"/>
        </w:rPr>
      </w:pPr>
    </w:p>
    <w:p w14:paraId="36B1738A" w14:textId="77777777" w:rsidR="00F008D3" w:rsidRPr="00AD1BFC" w:rsidRDefault="00F008D3" w:rsidP="005E2209">
      <w:pPr>
        <w:rPr>
          <w:rFonts w:ascii="Times New Roman" w:hAnsi="Times New Roman" w:cs="Times New Roman"/>
          <w:b/>
          <w:sz w:val="24"/>
          <w:szCs w:val="24"/>
          <w:lang w:val="en-GB"/>
        </w:rPr>
      </w:pPr>
    </w:p>
    <w:p w14:paraId="45B717C6" w14:textId="77777777" w:rsidR="00C01159" w:rsidRDefault="00C01159" w:rsidP="005E2209">
      <w:pPr>
        <w:rPr>
          <w:rFonts w:ascii="Times New Roman" w:hAnsi="Times New Roman" w:cs="Times New Roman"/>
          <w:b/>
          <w:sz w:val="24"/>
          <w:szCs w:val="24"/>
          <w:lang w:val="en-GB"/>
        </w:rPr>
      </w:pPr>
    </w:p>
    <w:p w14:paraId="328C6388" w14:textId="77777777" w:rsidR="004F6022" w:rsidRDefault="004F6022" w:rsidP="005E2209">
      <w:pPr>
        <w:rPr>
          <w:rFonts w:ascii="Times New Roman" w:hAnsi="Times New Roman" w:cs="Times New Roman"/>
          <w:b/>
          <w:sz w:val="24"/>
          <w:szCs w:val="24"/>
          <w:lang w:val="en-GB"/>
        </w:rPr>
      </w:pPr>
    </w:p>
    <w:p w14:paraId="4ED31758" w14:textId="77777777" w:rsidR="004F6022" w:rsidRPr="00AD1BFC" w:rsidRDefault="004F6022" w:rsidP="005E2209">
      <w:pPr>
        <w:rPr>
          <w:rFonts w:ascii="Times New Roman" w:hAnsi="Times New Roman" w:cs="Times New Roman"/>
          <w:b/>
          <w:sz w:val="24"/>
          <w:szCs w:val="24"/>
          <w:lang w:val="en-GB"/>
        </w:rPr>
      </w:pPr>
    </w:p>
    <w:p w14:paraId="5F932EA5" w14:textId="77777777" w:rsidR="005E2209" w:rsidRPr="00AD1BFC" w:rsidRDefault="005E2209" w:rsidP="005E2209">
      <w:pPr>
        <w:rPr>
          <w:rFonts w:ascii="Times New Roman" w:hAnsi="Times New Roman" w:cs="Times New Roman"/>
          <w:b/>
          <w:sz w:val="24"/>
          <w:szCs w:val="24"/>
          <w:lang w:val="en-GB"/>
        </w:rPr>
      </w:pPr>
    </w:p>
    <w:p w14:paraId="72BDCF19" w14:textId="77777777" w:rsidR="000A0840" w:rsidRDefault="000A0840">
      <w:pPr>
        <w:spacing w:before="0" w:after="160" w:line="259" w:lineRule="auto"/>
        <w:rPr>
          <w:rFonts w:ascii="Times New Roman" w:hAnsi="Times New Roman" w:cs="Times New Roman"/>
          <w:b/>
          <w:sz w:val="24"/>
          <w:szCs w:val="24"/>
          <w:lang w:val="en-GB"/>
        </w:rPr>
      </w:pPr>
      <w:r>
        <w:rPr>
          <w:rFonts w:ascii="Times New Roman" w:hAnsi="Times New Roman" w:cs="Times New Roman"/>
          <w:b/>
          <w:sz w:val="24"/>
          <w:szCs w:val="24"/>
          <w:lang w:val="en-GB"/>
        </w:rPr>
        <w:br w:type="page"/>
      </w:r>
    </w:p>
    <w:p w14:paraId="09704069" w14:textId="43196F7A" w:rsidR="000A0840" w:rsidRDefault="000A0840" w:rsidP="00C93EF7">
      <w:pPr>
        <w:jc w:val="center"/>
        <w:rPr>
          <w:rFonts w:ascii="Times New Roman" w:hAnsi="Times New Roman" w:cs="Times New Roman"/>
          <w:b/>
          <w:sz w:val="24"/>
          <w:szCs w:val="24"/>
          <w:lang w:val="en-GB"/>
        </w:rPr>
      </w:pPr>
      <w:r w:rsidRPr="000A0840">
        <w:rPr>
          <w:rFonts w:ascii="Times New Roman" w:hAnsi="Times New Roman" w:cs="Times New Roman"/>
          <w:b/>
          <w:sz w:val="24"/>
          <w:szCs w:val="24"/>
          <w:lang w:val="en-GB"/>
        </w:rPr>
        <w:lastRenderedPageBreak/>
        <w:t>TABLE OF CONTENTS</w:t>
      </w:r>
    </w:p>
    <w:p w14:paraId="29CF6192" w14:textId="3DF71D13" w:rsidR="007E40A4" w:rsidRPr="00AD1BFC" w:rsidRDefault="007E40A4" w:rsidP="00C93EF7">
      <w:pPr>
        <w:jc w:val="center"/>
        <w:rPr>
          <w:rFonts w:ascii="Times New Roman" w:hAnsi="Times New Roman" w:cs="Times New Roman"/>
          <w:b/>
          <w:sz w:val="24"/>
          <w:szCs w:val="24"/>
          <w:lang w:val="en-GB"/>
        </w:rPr>
      </w:pPr>
    </w:p>
    <w:p w14:paraId="1EFA3854" w14:textId="676D6D0F" w:rsidR="004F1B7F" w:rsidRDefault="007E40A4">
      <w:pPr>
        <w:pStyle w:val="TOC1"/>
        <w:rPr>
          <w:rFonts w:asciiTheme="minorHAnsi" w:eastAsiaTheme="minorEastAsia" w:hAnsiTheme="minorHAnsi" w:cstheme="minorBidi"/>
          <w:b w:val="0"/>
          <w:bCs w:val="0"/>
          <w:caps w:val="0"/>
          <w:noProof/>
          <w:sz w:val="22"/>
          <w:szCs w:val="22"/>
          <w:lang w:val="en-US"/>
        </w:rPr>
      </w:pPr>
      <w:r w:rsidRPr="00F46B3F">
        <w:rPr>
          <w:rFonts w:ascii="Times New Roman" w:hAnsi="Times New Roman" w:cs="Times New Roman"/>
          <w:b w:val="0"/>
          <w:sz w:val="24"/>
          <w:szCs w:val="24"/>
          <w:lang w:val="en-GB"/>
        </w:rPr>
        <w:fldChar w:fldCharType="begin"/>
      </w:r>
      <w:r w:rsidRPr="00F46B3F">
        <w:rPr>
          <w:rFonts w:ascii="Times New Roman" w:hAnsi="Times New Roman" w:cs="Times New Roman"/>
          <w:b w:val="0"/>
          <w:sz w:val="24"/>
          <w:szCs w:val="24"/>
          <w:lang w:val="en-GB"/>
        </w:rPr>
        <w:instrText xml:space="preserve"> TOC \o "1-3" \h \z \u </w:instrText>
      </w:r>
      <w:r w:rsidRPr="00F46B3F">
        <w:rPr>
          <w:rFonts w:ascii="Times New Roman" w:hAnsi="Times New Roman" w:cs="Times New Roman"/>
          <w:b w:val="0"/>
          <w:sz w:val="24"/>
          <w:szCs w:val="24"/>
          <w:lang w:val="en-GB"/>
        </w:rPr>
        <w:fldChar w:fldCharType="separate"/>
      </w:r>
      <w:hyperlink w:anchor="_Toc34285556" w:history="1">
        <w:r w:rsidR="004F1B7F" w:rsidRPr="009162C3">
          <w:rPr>
            <w:rStyle w:val="Hyperlink"/>
            <w:rFonts w:ascii="Times New Roman" w:hAnsi="Times New Roman" w:cs="Times New Roman"/>
            <w:noProof/>
            <w:lang w:val="en-GB"/>
          </w:rPr>
          <w:t>1.</w:t>
        </w:r>
        <w:r w:rsidR="004F1B7F">
          <w:rPr>
            <w:rFonts w:asciiTheme="minorHAnsi" w:eastAsiaTheme="minorEastAsia" w:hAnsiTheme="minorHAnsi" w:cstheme="minorBidi"/>
            <w:b w:val="0"/>
            <w:bCs w:val="0"/>
            <w:caps w:val="0"/>
            <w:noProof/>
            <w:sz w:val="22"/>
            <w:szCs w:val="22"/>
            <w:lang w:val="en-US"/>
          </w:rPr>
          <w:tab/>
        </w:r>
        <w:r w:rsidR="000A0840" w:rsidRPr="000A0840">
          <w:rPr>
            <w:rStyle w:val="Hyperlink"/>
            <w:rFonts w:ascii="Times New Roman" w:hAnsi="Times New Roman" w:cs="Times New Roman"/>
            <w:noProof/>
            <w:lang w:val="en-GB"/>
          </w:rPr>
          <w:t>Introduction</w:t>
        </w:r>
        <w:r w:rsidR="004F1B7F">
          <w:rPr>
            <w:noProof/>
            <w:webHidden/>
          </w:rPr>
          <w:tab/>
        </w:r>
        <w:r w:rsidR="004F1B7F">
          <w:rPr>
            <w:noProof/>
            <w:webHidden/>
          </w:rPr>
          <w:fldChar w:fldCharType="begin"/>
        </w:r>
        <w:r w:rsidR="004F1B7F">
          <w:rPr>
            <w:noProof/>
            <w:webHidden/>
          </w:rPr>
          <w:instrText xml:space="preserve"> PAGEREF _Toc34285556 \h </w:instrText>
        </w:r>
        <w:r w:rsidR="004F1B7F">
          <w:rPr>
            <w:noProof/>
            <w:webHidden/>
          </w:rPr>
        </w:r>
        <w:r w:rsidR="004F1B7F">
          <w:rPr>
            <w:noProof/>
            <w:webHidden/>
          </w:rPr>
          <w:fldChar w:fldCharType="separate"/>
        </w:r>
        <w:r w:rsidR="004F1B7F">
          <w:rPr>
            <w:noProof/>
            <w:webHidden/>
          </w:rPr>
          <w:t>4</w:t>
        </w:r>
        <w:r w:rsidR="004F1B7F">
          <w:rPr>
            <w:noProof/>
            <w:webHidden/>
          </w:rPr>
          <w:fldChar w:fldCharType="end"/>
        </w:r>
      </w:hyperlink>
    </w:p>
    <w:p w14:paraId="004FB254" w14:textId="4F165AD8" w:rsidR="004F1B7F" w:rsidRDefault="00275352">
      <w:pPr>
        <w:pStyle w:val="TOC1"/>
        <w:rPr>
          <w:rFonts w:asciiTheme="minorHAnsi" w:eastAsiaTheme="minorEastAsia" w:hAnsiTheme="minorHAnsi" w:cstheme="minorBidi"/>
          <w:b w:val="0"/>
          <w:bCs w:val="0"/>
          <w:caps w:val="0"/>
          <w:noProof/>
          <w:sz w:val="22"/>
          <w:szCs w:val="22"/>
          <w:lang w:val="en-US"/>
        </w:rPr>
      </w:pPr>
      <w:hyperlink w:anchor="_Toc34285557" w:history="1">
        <w:r w:rsidR="004F1B7F" w:rsidRPr="009162C3">
          <w:rPr>
            <w:rStyle w:val="Hyperlink"/>
            <w:rFonts w:ascii="Times New Roman" w:hAnsi="Times New Roman" w:cs="Times New Roman"/>
            <w:noProof/>
            <w:lang w:val="en-GB"/>
          </w:rPr>
          <w:t>2.</w:t>
        </w:r>
        <w:r w:rsidR="004F1B7F">
          <w:rPr>
            <w:rFonts w:asciiTheme="minorHAnsi" w:eastAsiaTheme="minorEastAsia" w:hAnsiTheme="minorHAnsi" w:cstheme="minorBidi"/>
            <w:b w:val="0"/>
            <w:bCs w:val="0"/>
            <w:caps w:val="0"/>
            <w:noProof/>
            <w:sz w:val="22"/>
            <w:szCs w:val="22"/>
            <w:lang w:val="en-US"/>
          </w:rPr>
          <w:tab/>
        </w:r>
        <w:r w:rsidR="000A0840" w:rsidRPr="000A0840">
          <w:rPr>
            <w:rStyle w:val="Hyperlink"/>
            <w:rFonts w:ascii="Times New Roman" w:hAnsi="Times New Roman" w:cs="Times New Roman"/>
            <w:noProof/>
            <w:lang w:val="en-GB"/>
          </w:rPr>
          <w:t>Investment Project</w:t>
        </w:r>
        <w:r w:rsidR="004F1B7F">
          <w:rPr>
            <w:noProof/>
            <w:webHidden/>
          </w:rPr>
          <w:tab/>
        </w:r>
        <w:r w:rsidR="004F1B7F">
          <w:rPr>
            <w:noProof/>
            <w:webHidden/>
          </w:rPr>
          <w:fldChar w:fldCharType="begin"/>
        </w:r>
        <w:r w:rsidR="004F1B7F">
          <w:rPr>
            <w:noProof/>
            <w:webHidden/>
          </w:rPr>
          <w:instrText xml:space="preserve"> PAGEREF _Toc34285557 \h </w:instrText>
        </w:r>
        <w:r w:rsidR="004F1B7F">
          <w:rPr>
            <w:noProof/>
            <w:webHidden/>
          </w:rPr>
        </w:r>
        <w:r w:rsidR="004F1B7F">
          <w:rPr>
            <w:noProof/>
            <w:webHidden/>
          </w:rPr>
          <w:fldChar w:fldCharType="separate"/>
        </w:r>
        <w:r w:rsidR="004F1B7F">
          <w:rPr>
            <w:noProof/>
            <w:webHidden/>
          </w:rPr>
          <w:t>8</w:t>
        </w:r>
        <w:r w:rsidR="004F1B7F">
          <w:rPr>
            <w:noProof/>
            <w:webHidden/>
          </w:rPr>
          <w:fldChar w:fldCharType="end"/>
        </w:r>
      </w:hyperlink>
    </w:p>
    <w:p w14:paraId="0C7902C1" w14:textId="5FF59370" w:rsidR="004F1B7F" w:rsidRDefault="00275352">
      <w:pPr>
        <w:pStyle w:val="TOC2"/>
        <w:rPr>
          <w:rFonts w:asciiTheme="minorHAnsi" w:eastAsiaTheme="minorEastAsia" w:hAnsiTheme="minorHAnsi" w:cstheme="minorBidi"/>
          <w:smallCaps w:val="0"/>
          <w:noProof/>
          <w:sz w:val="22"/>
          <w:szCs w:val="22"/>
          <w:lang w:val="en-US"/>
        </w:rPr>
      </w:pPr>
      <w:hyperlink w:anchor="_Toc34285558" w:history="1">
        <w:r w:rsidR="000A0840" w:rsidRPr="000A0840">
          <w:rPr>
            <w:rStyle w:val="Hyperlink"/>
            <w:rFonts w:ascii="Times New Roman" w:hAnsi="Times New Roman" w:cs="Times New Roman"/>
            <w:noProof/>
            <w:lang w:val="en-GB"/>
          </w:rPr>
          <w:t>Project Background</w:t>
        </w:r>
        <w:r w:rsidR="004F1B7F">
          <w:rPr>
            <w:noProof/>
            <w:webHidden/>
          </w:rPr>
          <w:tab/>
        </w:r>
        <w:r w:rsidR="004F1B7F">
          <w:rPr>
            <w:noProof/>
            <w:webHidden/>
          </w:rPr>
          <w:fldChar w:fldCharType="begin"/>
        </w:r>
        <w:r w:rsidR="004F1B7F">
          <w:rPr>
            <w:noProof/>
            <w:webHidden/>
          </w:rPr>
          <w:instrText xml:space="preserve"> PAGEREF _Toc34285558 \h </w:instrText>
        </w:r>
        <w:r w:rsidR="004F1B7F">
          <w:rPr>
            <w:noProof/>
            <w:webHidden/>
          </w:rPr>
        </w:r>
        <w:r w:rsidR="004F1B7F">
          <w:rPr>
            <w:noProof/>
            <w:webHidden/>
          </w:rPr>
          <w:fldChar w:fldCharType="separate"/>
        </w:r>
        <w:r w:rsidR="004F1B7F">
          <w:rPr>
            <w:noProof/>
            <w:webHidden/>
          </w:rPr>
          <w:t>8</w:t>
        </w:r>
        <w:r w:rsidR="004F1B7F">
          <w:rPr>
            <w:noProof/>
            <w:webHidden/>
          </w:rPr>
          <w:fldChar w:fldCharType="end"/>
        </w:r>
      </w:hyperlink>
    </w:p>
    <w:p w14:paraId="196B6F79" w14:textId="359F7FF5" w:rsidR="004F1B7F" w:rsidRDefault="00275352">
      <w:pPr>
        <w:pStyle w:val="TOC2"/>
        <w:rPr>
          <w:rFonts w:asciiTheme="minorHAnsi" w:eastAsiaTheme="minorEastAsia" w:hAnsiTheme="minorHAnsi" w:cstheme="minorBidi"/>
          <w:smallCaps w:val="0"/>
          <w:noProof/>
          <w:sz w:val="22"/>
          <w:szCs w:val="22"/>
          <w:lang w:val="en-US"/>
        </w:rPr>
      </w:pPr>
      <w:hyperlink w:anchor="_Toc34285559" w:history="1">
        <w:r w:rsidR="000A0840" w:rsidRPr="000A0840">
          <w:rPr>
            <w:rStyle w:val="Hyperlink"/>
            <w:rFonts w:ascii="Times New Roman" w:hAnsi="Times New Roman" w:cs="Times New Roman"/>
            <w:noProof/>
            <w:lang w:val="en-GB"/>
          </w:rPr>
          <w:t>Project Financial Proposal</w:t>
        </w:r>
        <w:r w:rsidR="004F1B7F">
          <w:rPr>
            <w:noProof/>
            <w:webHidden/>
          </w:rPr>
          <w:tab/>
        </w:r>
        <w:r w:rsidR="004F1B7F">
          <w:rPr>
            <w:noProof/>
            <w:webHidden/>
          </w:rPr>
          <w:fldChar w:fldCharType="begin"/>
        </w:r>
        <w:r w:rsidR="004F1B7F">
          <w:rPr>
            <w:noProof/>
            <w:webHidden/>
          </w:rPr>
          <w:instrText xml:space="preserve"> PAGEREF _Toc34285559 \h </w:instrText>
        </w:r>
        <w:r w:rsidR="004F1B7F">
          <w:rPr>
            <w:noProof/>
            <w:webHidden/>
          </w:rPr>
        </w:r>
        <w:r w:rsidR="004F1B7F">
          <w:rPr>
            <w:noProof/>
            <w:webHidden/>
          </w:rPr>
          <w:fldChar w:fldCharType="separate"/>
        </w:r>
        <w:r w:rsidR="004F1B7F">
          <w:rPr>
            <w:noProof/>
            <w:webHidden/>
          </w:rPr>
          <w:t>10</w:t>
        </w:r>
        <w:r w:rsidR="004F1B7F">
          <w:rPr>
            <w:noProof/>
            <w:webHidden/>
          </w:rPr>
          <w:fldChar w:fldCharType="end"/>
        </w:r>
      </w:hyperlink>
    </w:p>
    <w:p w14:paraId="49A03024" w14:textId="2C1AE352" w:rsidR="004F1B7F" w:rsidRDefault="00275352">
      <w:pPr>
        <w:pStyle w:val="TOC2"/>
        <w:rPr>
          <w:rFonts w:asciiTheme="minorHAnsi" w:eastAsiaTheme="minorEastAsia" w:hAnsiTheme="minorHAnsi" w:cstheme="minorBidi"/>
          <w:smallCaps w:val="0"/>
          <w:noProof/>
          <w:sz w:val="22"/>
          <w:szCs w:val="22"/>
          <w:lang w:val="en-US"/>
        </w:rPr>
      </w:pPr>
      <w:hyperlink w:anchor="_Toc34285560" w:history="1">
        <w:r w:rsidR="000A0840" w:rsidRPr="000A0840">
          <w:rPr>
            <w:rStyle w:val="Hyperlink"/>
            <w:rFonts w:ascii="Times New Roman" w:hAnsi="Times New Roman" w:cs="Times New Roman"/>
            <w:noProof/>
            <w:lang w:val="en-GB"/>
          </w:rPr>
          <w:t>College Equipment</w:t>
        </w:r>
        <w:r w:rsidR="004F1B7F">
          <w:rPr>
            <w:noProof/>
            <w:webHidden/>
          </w:rPr>
          <w:tab/>
        </w:r>
        <w:r w:rsidR="004F1B7F">
          <w:rPr>
            <w:noProof/>
            <w:webHidden/>
          </w:rPr>
          <w:fldChar w:fldCharType="begin"/>
        </w:r>
        <w:r w:rsidR="004F1B7F">
          <w:rPr>
            <w:noProof/>
            <w:webHidden/>
          </w:rPr>
          <w:instrText xml:space="preserve"> PAGEREF _Toc34285560 \h </w:instrText>
        </w:r>
        <w:r w:rsidR="004F1B7F">
          <w:rPr>
            <w:noProof/>
            <w:webHidden/>
          </w:rPr>
        </w:r>
        <w:r w:rsidR="004F1B7F">
          <w:rPr>
            <w:noProof/>
            <w:webHidden/>
          </w:rPr>
          <w:fldChar w:fldCharType="separate"/>
        </w:r>
        <w:r w:rsidR="004F1B7F">
          <w:rPr>
            <w:noProof/>
            <w:webHidden/>
          </w:rPr>
          <w:t>10</w:t>
        </w:r>
        <w:r w:rsidR="004F1B7F">
          <w:rPr>
            <w:noProof/>
            <w:webHidden/>
          </w:rPr>
          <w:fldChar w:fldCharType="end"/>
        </w:r>
      </w:hyperlink>
    </w:p>
    <w:p w14:paraId="2163B2B4" w14:textId="179D7755" w:rsidR="004F1B7F" w:rsidRDefault="00275352">
      <w:pPr>
        <w:pStyle w:val="TOC1"/>
        <w:rPr>
          <w:rFonts w:asciiTheme="minorHAnsi" w:eastAsiaTheme="minorEastAsia" w:hAnsiTheme="minorHAnsi" w:cstheme="minorBidi"/>
          <w:b w:val="0"/>
          <w:bCs w:val="0"/>
          <w:caps w:val="0"/>
          <w:noProof/>
          <w:sz w:val="22"/>
          <w:szCs w:val="22"/>
          <w:lang w:val="en-US"/>
        </w:rPr>
      </w:pPr>
      <w:hyperlink w:anchor="_Toc34285561" w:history="1">
        <w:r w:rsidR="004F1B7F" w:rsidRPr="009162C3">
          <w:rPr>
            <w:rStyle w:val="Hyperlink"/>
            <w:rFonts w:ascii="Times New Roman" w:hAnsi="Times New Roman" w:cs="Times New Roman"/>
            <w:noProof/>
            <w:lang w:val="en-GB"/>
          </w:rPr>
          <w:t>3.</w:t>
        </w:r>
        <w:r w:rsidR="004F1B7F">
          <w:rPr>
            <w:rFonts w:asciiTheme="minorHAnsi" w:eastAsiaTheme="minorEastAsia" w:hAnsiTheme="minorHAnsi" w:cstheme="minorBidi"/>
            <w:b w:val="0"/>
            <w:bCs w:val="0"/>
            <w:caps w:val="0"/>
            <w:noProof/>
            <w:sz w:val="22"/>
            <w:szCs w:val="22"/>
            <w:lang w:val="en-US"/>
          </w:rPr>
          <w:tab/>
        </w:r>
        <w:r w:rsidR="000A0840" w:rsidRPr="000A0840">
          <w:rPr>
            <w:rStyle w:val="Hyperlink"/>
            <w:rFonts w:ascii="Times New Roman" w:hAnsi="Times New Roman" w:cs="Times New Roman"/>
            <w:lang w:val="en-GB"/>
          </w:rPr>
          <w:t>College</w:t>
        </w:r>
        <w:r w:rsidR="000A0840" w:rsidRPr="000A0840">
          <w:rPr>
            <w:rStyle w:val="Hyperlink"/>
            <w:rFonts w:ascii="Times New Roman" w:hAnsi="Times New Roman" w:cs="Times New Roman"/>
            <w:noProof/>
            <w:lang w:val="en-GB"/>
          </w:rPr>
          <w:t xml:space="preserve"> Background</w:t>
        </w:r>
        <w:r w:rsidR="004F1B7F">
          <w:rPr>
            <w:noProof/>
            <w:webHidden/>
          </w:rPr>
          <w:tab/>
        </w:r>
        <w:r w:rsidR="004F1B7F">
          <w:rPr>
            <w:noProof/>
            <w:webHidden/>
          </w:rPr>
          <w:fldChar w:fldCharType="begin"/>
        </w:r>
        <w:r w:rsidR="004F1B7F">
          <w:rPr>
            <w:noProof/>
            <w:webHidden/>
          </w:rPr>
          <w:instrText xml:space="preserve"> PAGEREF _Toc34285561 \h </w:instrText>
        </w:r>
        <w:r w:rsidR="004F1B7F">
          <w:rPr>
            <w:noProof/>
            <w:webHidden/>
          </w:rPr>
        </w:r>
        <w:r w:rsidR="004F1B7F">
          <w:rPr>
            <w:noProof/>
            <w:webHidden/>
          </w:rPr>
          <w:fldChar w:fldCharType="separate"/>
        </w:r>
        <w:r w:rsidR="004F1B7F">
          <w:rPr>
            <w:noProof/>
            <w:webHidden/>
          </w:rPr>
          <w:t>12</w:t>
        </w:r>
        <w:r w:rsidR="004F1B7F">
          <w:rPr>
            <w:noProof/>
            <w:webHidden/>
          </w:rPr>
          <w:fldChar w:fldCharType="end"/>
        </w:r>
      </w:hyperlink>
    </w:p>
    <w:p w14:paraId="08CB687A" w14:textId="0B789BC9" w:rsidR="004F1B7F" w:rsidRDefault="00275352">
      <w:pPr>
        <w:pStyle w:val="TOC1"/>
        <w:rPr>
          <w:rFonts w:asciiTheme="minorHAnsi" w:eastAsiaTheme="minorEastAsia" w:hAnsiTheme="minorHAnsi" w:cstheme="minorBidi"/>
          <w:b w:val="0"/>
          <w:bCs w:val="0"/>
          <w:caps w:val="0"/>
          <w:noProof/>
          <w:sz w:val="22"/>
          <w:szCs w:val="22"/>
          <w:lang w:val="en-US"/>
        </w:rPr>
      </w:pPr>
      <w:hyperlink w:anchor="_Toc34285562" w:history="1">
        <w:r w:rsidR="004F1B7F" w:rsidRPr="009162C3">
          <w:rPr>
            <w:rStyle w:val="Hyperlink"/>
            <w:rFonts w:ascii="Times New Roman" w:hAnsi="Times New Roman" w:cs="Times New Roman"/>
            <w:noProof/>
            <w:lang w:val="en-GB"/>
          </w:rPr>
          <w:t>4.</w:t>
        </w:r>
        <w:r w:rsidR="004F1B7F">
          <w:rPr>
            <w:rFonts w:asciiTheme="minorHAnsi" w:eastAsiaTheme="minorEastAsia" w:hAnsiTheme="minorHAnsi" w:cstheme="minorBidi"/>
            <w:b w:val="0"/>
            <w:bCs w:val="0"/>
            <w:caps w:val="0"/>
            <w:noProof/>
            <w:sz w:val="22"/>
            <w:szCs w:val="22"/>
            <w:lang w:val="en-US"/>
          </w:rPr>
          <w:tab/>
        </w:r>
        <w:r w:rsidR="009A23F3" w:rsidRPr="009A23F3">
          <w:rPr>
            <w:rStyle w:val="Hyperlink"/>
            <w:rFonts w:ascii="Times New Roman" w:hAnsi="Times New Roman" w:cs="Times New Roman"/>
            <w:noProof/>
            <w:lang w:val="en-GB"/>
          </w:rPr>
          <w:t>Staff and Student Numbers</w:t>
        </w:r>
        <w:r w:rsidR="004F1B7F">
          <w:rPr>
            <w:noProof/>
            <w:webHidden/>
          </w:rPr>
          <w:tab/>
        </w:r>
        <w:r w:rsidR="004F1B7F">
          <w:rPr>
            <w:noProof/>
            <w:webHidden/>
          </w:rPr>
          <w:fldChar w:fldCharType="begin"/>
        </w:r>
        <w:r w:rsidR="004F1B7F">
          <w:rPr>
            <w:noProof/>
            <w:webHidden/>
          </w:rPr>
          <w:instrText xml:space="preserve"> PAGEREF _Toc34285562 \h </w:instrText>
        </w:r>
        <w:r w:rsidR="004F1B7F">
          <w:rPr>
            <w:noProof/>
            <w:webHidden/>
          </w:rPr>
        </w:r>
        <w:r w:rsidR="004F1B7F">
          <w:rPr>
            <w:noProof/>
            <w:webHidden/>
          </w:rPr>
          <w:fldChar w:fldCharType="separate"/>
        </w:r>
        <w:r w:rsidR="004F1B7F">
          <w:rPr>
            <w:noProof/>
            <w:webHidden/>
          </w:rPr>
          <w:t>14</w:t>
        </w:r>
        <w:r w:rsidR="004F1B7F">
          <w:rPr>
            <w:noProof/>
            <w:webHidden/>
          </w:rPr>
          <w:fldChar w:fldCharType="end"/>
        </w:r>
      </w:hyperlink>
    </w:p>
    <w:p w14:paraId="7E73D5ED" w14:textId="2CFD2FF5" w:rsidR="004F1B7F" w:rsidRDefault="00275352">
      <w:pPr>
        <w:pStyle w:val="TOC2"/>
        <w:rPr>
          <w:rFonts w:asciiTheme="minorHAnsi" w:eastAsiaTheme="minorEastAsia" w:hAnsiTheme="minorHAnsi" w:cstheme="minorBidi"/>
          <w:smallCaps w:val="0"/>
          <w:noProof/>
          <w:sz w:val="22"/>
          <w:szCs w:val="22"/>
          <w:lang w:val="en-US"/>
        </w:rPr>
      </w:pPr>
      <w:hyperlink w:anchor="_Toc34285563" w:history="1">
        <w:r w:rsidR="009A23F3" w:rsidRPr="009A23F3">
          <w:rPr>
            <w:rStyle w:val="Hyperlink"/>
            <w:rFonts w:ascii="Times New Roman" w:hAnsi="Times New Roman" w:cs="Times New Roman"/>
            <w:noProof/>
            <w:lang w:val="en-GB"/>
          </w:rPr>
          <w:t>Staff and Student Number Assumptions</w:t>
        </w:r>
        <w:r w:rsidR="004F1B7F">
          <w:rPr>
            <w:noProof/>
            <w:webHidden/>
          </w:rPr>
          <w:tab/>
        </w:r>
        <w:r w:rsidR="004F1B7F">
          <w:rPr>
            <w:noProof/>
            <w:webHidden/>
          </w:rPr>
          <w:fldChar w:fldCharType="begin"/>
        </w:r>
        <w:r w:rsidR="004F1B7F">
          <w:rPr>
            <w:noProof/>
            <w:webHidden/>
          </w:rPr>
          <w:instrText xml:space="preserve"> PAGEREF _Toc34285563 \h </w:instrText>
        </w:r>
        <w:r w:rsidR="004F1B7F">
          <w:rPr>
            <w:noProof/>
            <w:webHidden/>
          </w:rPr>
        </w:r>
        <w:r w:rsidR="004F1B7F">
          <w:rPr>
            <w:noProof/>
            <w:webHidden/>
          </w:rPr>
          <w:fldChar w:fldCharType="separate"/>
        </w:r>
        <w:r w:rsidR="004F1B7F">
          <w:rPr>
            <w:noProof/>
            <w:webHidden/>
          </w:rPr>
          <w:t>14</w:t>
        </w:r>
        <w:r w:rsidR="004F1B7F">
          <w:rPr>
            <w:noProof/>
            <w:webHidden/>
          </w:rPr>
          <w:fldChar w:fldCharType="end"/>
        </w:r>
      </w:hyperlink>
    </w:p>
    <w:p w14:paraId="3CE2DB7C" w14:textId="08259DDA" w:rsidR="004F1B7F" w:rsidRDefault="00275352">
      <w:pPr>
        <w:pStyle w:val="TOC2"/>
        <w:rPr>
          <w:rFonts w:asciiTheme="minorHAnsi" w:eastAsiaTheme="minorEastAsia" w:hAnsiTheme="minorHAnsi" w:cstheme="minorBidi"/>
          <w:smallCaps w:val="0"/>
          <w:noProof/>
          <w:sz w:val="22"/>
          <w:szCs w:val="22"/>
          <w:lang w:val="en-US"/>
        </w:rPr>
      </w:pPr>
      <w:hyperlink w:anchor="_Toc34285564" w:history="1">
        <w:r w:rsidR="00F62376" w:rsidRPr="00F62376">
          <w:rPr>
            <w:rStyle w:val="Hyperlink"/>
            <w:rFonts w:ascii="Times New Roman" w:hAnsi="Times New Roman" w:cs="Times New Roman"/>
            <w:noProof/>
            <w:lang w:val="en-GB"/>
          </w:rPr>
          <w:t>Staff and Student Risks and Mitigation Measures</w:t>
        </w:r>
        <w:r w:rsidR="004F1B7F">
          <w:rPr>
            <w:noProof/>
            <w:webHidden/>
          </w:rPr>
          <w:tab/>
        </w:r>
        <w:r w:rsidR="004F1B7F">
          <w:rPr>
            <w:noProof/>
            <w:webHidden/>
          </w:rPr>
          <w:fldChar w:fldCharType="begin"/>
        </w:r>
        <w:r w:rsidR="004F1B7F">
          <w:rPr>
            <w:noProof/>
            <w:webHidden/>
          </w:rPr>
          <w:instrText xml:space="preserve"> PAGEREF _Toc34285564 \h </w:instrText>
        </w:r>
        <w:r w:rsidR="004F1B7F">
          <w:rPr>
            <w:noProof/>
            <w:webHidden/>
          </w:rPr>
        </w:r>
        <w:r w:rsidR="004F1B7F">
          <w:rPr>
            <w:noProof/>
            <w:webHidden/>
          </w:rPr>
          <w:fldChar w:fldCharType="separate"/>
        </w:r>
        <w:r w:rsidR="004F1B7F">
          <w:rPr>
            <w:noProof/>
            <w:webHidden/>
          </w:rPr>
          <w:t>15</w:t>
        </w:r>
        <w:r w:rsidR="004F1B7F">
          <w:rPr>
            <w:noProof/>
            <w:webHidden/>
          </w:rPr>
          <w:fldChar w:fldCharType="end"/>
        </w:r>
      </w:hyperlink>
    </w:p>
    <w:p w14:paraId="660AFD96" w14:textId="43AE2520" w:rsidR="004F1B7F" w:rsidRDefault="00275352">
      <w:pPr>
        <w:pStyle w:val="TOC1"/>
        <w:rPr>
          <w:rFonts w:asciiTheme="minorHAnsi" w:eastAsiaTheme="minorEastAsia" w:hAnsiTheme="minorHAnsi" w:cstheme="minorBidi"/>
          <w:b w:val="0"/>
          <w:bCs w:val="0"/>
          <w:caps w:val="0"/>
          <w:noProof/>
          <w:sz w:val="22"/>
          <w:szCs w:val="22"/>
          <w:lang w:val="en-US"/>
        </w:rPr>
      </w:pPr>
      <w:hyperlink w:anchor="_Toc34285565" w:history="1">
        <w:r w:rsidR="004F1B7F" w:rsidRPr="009162C3">
          <w:rPr>
            <w:rStyle w:val="Hyperlink"/>
            <w:rFonts w:ascii="Times New Roman" w:hAnsi="Times New Roman" w:cs="Times New Roman"/>
            <w:noProof/>
            <w:lang w:val="en-GB"/>
          </w:rPr>
          <w:t>5.</w:t>
        </w:r>
        <w:r w:rsidR="004F1B7F">
          <w:rPr>
            <w:rFonts w:asciiTheme="minorHAnsi" w:eastAsiaTheme="minorEastAsia" w:hAnsiTheme="minorHAnsi" w:cstheme="minorBidi"/>
            <w:b w:val="0"/>
            <w:bCs w:val="0"/>
            <w:caps w:val="0"/>
            <w:noProof/>
            <w:sz w:val="22"/>
            <w:szCs w:val="22"/>
            <w:lang w:val="en-US"/>
          </w:rPr>
          <w:tab/>
        </w:r>
        <w:r w:rsidR="00D32682" w:rsidRPr="00D32682">
          <w:rPr>
            <w:rStyle w:val="Hyperlink"/>
            <w:rFonts w:ascii="Times New Roman" w:hAnsi="Times New Roman" w:cs="Times New Roman"/>
            <w:lang w:val="en-GB"/>
          </w:rPr>
          <w:t xml:space="preserve">Summary of Current and Projected </w:t>
        </w:r>
        <w:r w:rsidR="008C172B">
          <w:rPr>
            <w:rStyle w:val="Hyperlink"/>
            <w:rFonts w:ascii="Times New Roman" w:hAnsi="Times New Roman" w:cs="Times New Roman"/>
            <w:lang w:val="en-GB"/>
          </w:rPr>
          <w:t>College</w:t>
        </w:r>
        <w:r w:rsidR="00D32682" w:rsidRPr="00D32682">
          <w:rPr>
            <w:rStyle w:val="Hyperlink"/>
            <w:rFonts w:ascii="Times New Roman" w:hAnsi="Times New Roman" w:cs="Times New Roman"/>
            <w:lang w:val="en-GB"/>
          </w:rPr>
          <w:t xml:space="preserve"> Income and Expenditure</w:t>
        </w:r>
        <w:r w:rsidR="004F1B7F">
          <w:rPr>
            <w:noProof/>
            <w:webHidden/>
          </w:rPr>
          <w:tab/>
        </w:r>
        <w:r w:rsidR="004F1B7F">
          <w:rPr>
            <w:noProof/>
            <w:webHidden/>
          </w:rPr>
          <w:fldChar w:fldCharType="begin"/>
        </w:r>
        <w:r w:rsidR="004F1B7F">
          <w:rPr>
            <w:noProof/>
            <w:webHidden/>
          </w:rPr>
          <w:instrText xml:space="preserve"> PAGEREF _Toc34285565 \h </w:instrText>
        </w:r>
        <w:r w:rsidR="004F1B7F">
          <w:rPr>
            <w:noProof/>
            <w:webHidden/>
          </w:rPr>
        </w:r>
        <w:r w:rsidR="004F1B7F">
          <w:rPr>
            <w:noProof/>
            <w:webHidden/>
          </w:rPr>
          <w:fldChar w:fldCharType="separate"/>
        </w:r>
        <w:r w:rsidR="004F1B7F">
          <w:rPr>
            <w:noProof/>
            <w:webHidden/>
          </w:rPr>
          <w:t>16</w:t>
        </w:r>
        <w:r w:rsidR="004F1B7F">
          <w:rPr>
            <w:noProof/>
            <w:webHidden/>
          </w:rPr>
          <w:fldChar w:fldCharType="end"/>
        </w:r>
      </w:hyperlink>
    </w:p>
    <w:p w14:paraId="4EAF3FA7" w14:textId="7CE8658A" w:rsidR="004F1B7F" w:rsidRDefault="00275352">
      <w:pPr>
        <w:pStyle w:val="TOC2"/>
        <w:rPr>
          <w:rFonts w:asciiTheme="minorHAnsi" w:eastAsiaTheme="minorEastAsia" w:hAnsiTheme="minorHAnsi" w:cstheme="minorBidi"/>
          <w:smallCaps w:val="0"/>
          <w:noProof/>
          <w:sz w:val="22"/>
          <w:szCs w:val="22"/>
          <w:lang w:val="en-US"/>
        </w:rPr>
      </w:pPr>
      <w:hyperlink w:anchor="_Toc34285566" w:history="1">
        <w:r w:rsidR="00861CA7" w:rsidRPr="00861CA7">
          <w:rPr>
            <w:lang w:val="en-GB"/>
          </w:rPr>
          <w:t xml:space="preserve"> </w:t>
        </w:r>
        <w:r w:rsidR="00861CA7" w:rsidRPr="00861CA7">
          <w:rPr>
            <w:rStyle w:val="Hyperlink"/>
            <w:rFonts w:ascii="Times New Roman" w:hAnsi="Times New Roman" w:cs="Times New Roman"/>
            <w:noProof/>
            <w:lang w:val="en-GB"/>
          </w:rPr>
          <w:t>College Income and Expenditure Assumptions</w:t>
        </w:r>
        <w:r w:rsidR="004F1B7F">
          <w:rPr>
            <w:noProof/>
            <w:webHidden/>
          </w:rPr>
          <w:tab/>
        </w:r>
        <w:r w:rsidR="004F1B7F">
          <w:rPr>
            <w:noProof/>
            <w:webHidden/>
          </w:rPr>
          <w:fldChar w:fldCharType="begin"/>
        </w:r>
        <w:r w:rsidR="004F1B7F">
          <w:rPr>
            <w:noProof/>
            <w:webHidden/>
          </w:rPr>
          <w:instrText xml:space="preserve"> PAGEREF _Toc34285566 \h </w:instrText>
        </w:r>
        <w:r w:rsidR="004F1B7F">
          <w:rPr>
            <w:noProof/>
            <w:webHidden/>
          </w:rPr>
        </w:r>
        <w:r w:rsidR="004F1B7F">
          <w:rPr>
            <w:noProof/>
            <w:webHidden/>
          </w:rPr>
          <w:fldChar w:fldCharType="separate"/>
        </w:r>
        <w:r w:rsidR="004F1B7F">
          <w:rPr>
            <w:noProof/>
            <w:webHidden/>
          </w:rPr>
          <w:t>17</w:t>
        </w:r>
        <w:r w:rsidR="004F1B7F">
          <w:rPr>
            <w:noProof/>
            <w:webHidden/>
          </w:rPr>
          <w:fldChar w:fldCharType="end"/>
        </w:r>
      </w:hyperlink>
    </w:p>
    <w:p w14:paraId="3429D38B" w14:textId="730E13A3" w:rsidR="004F1B7F" w:rsidRDefault="00275352">
      <w:pPr>
        <w:pStyle w:val="TOC2"/>
        <w:rPr>
          <w:rFonts w:asciiTheme="minorHAnsi" w:eastAsiaTheme="minorEastAsia" w:hAnsiTheme="minorHAnsi" w:cstheme="minorBidi"/>
          <w:smallCaps w:val="0"/>
          <w:noProof/>
          <w:sz w:val="22"/>
          <w:szCs w:val="22"/>
          <w:lang w:val="en-US"/>
        </w:rPr>
      </w:pPr>
      <w:hyperlink w:anchor="_Toc34285567" w:history="1">
        <w:r w:rsidR="00F41CF2" w:rsidRPr="00F41CF2">
          <w:rPr>
            <w:rStyle w:val="Hyperlink"/>
            <w:rFonts w:ascii="Times New Roman" w:hAnsi="Times New Roman" w:cs="Times New Roman"/>
            <w:noProof/>
            <w:lang w:val="en-GB"/>
          </w:rPr>
          <w:t>Risks and Mitigation Measures</w:t>
        </w:r>
        <w:r w:rsidR="004F1B7F">
          <w:rPr>
            <w:noProof/>
            <w:webHidden/>
          </w:rPr>
          <w:tab/>
        </w:r>
        <w:r w:rsidR="004F1B7F">
          <w:rPr>
            <w:noProof/>
            <w:webHidden/>
          </w:rPr>
          <w:fldChar w:fldCharType="begin"/>
        </w:r>
        <w:r w:rsidR="004F1B7F">
          <w:rPr>
            <w:noProof/>
            <w:webHidden/>
          </w:rPr>
          <w:instrText xml:space="preserve"> PAGEREF _Toc34285567 \h </w:instrText>
        </w:r>
        <w:r w:rsidR="004F1B7F">
          <w:rPr>
            <w:noProof/>
            <w:webHidden/>
          </w:rPr>
        </w:r>
        <w:r w:rsidR="004F1B7F">
          <w:rPr>
            <w:noProof/>
            <w:webHidden/>
          </w:rPr>
          <w:fldChar w:fldCharType="separate"/>
        </w:r>
        <w:r w:rsidR="004F1B7F">
          <w:rPr>
            <w:noProof/>
            <w:webHidden/>
          </w:rPr>
          <w:t>18</w:t>
        </w:r>
        <w:r w:rsidR="004F1B7F">
          <w:rPr>
            <w:noProof/>
            <w:webHidden/>
          </w:rPr>
          <w:fldChar w:fldCharType="end"/>
        </w:r>
      </w:hyperlink>
    </w:p>
    <w:p w14:paraId="43A54839" w14:textId="5EDB503A" w:rsidR="004F1B7F" w:rsidRDefault="00275352">
      <w:pPr>
        <w:pStyle w:val="TOC1"/>
        <w:rPr>
          <w:rFonts w:asciiTheme="minorHAnsi" w:eastAsiaTheme="minorEastAsia" w:hAnsiTheme="minorHAnsi" w:cstheme="minorBidi"/>
          <w:b w:val="0"/>
          <w:bCs w:val="0"/>
          <w:caps w:val="0"/>
          <w:noProof/>
          <w:sz w:val="22"/>
          <w:szCs w:val="22"/>
          <w:lang w:val="en-US"/>
        </w:rPr>
      </w:pPr>
      <w:hyperlink w:anchor="_Toc34285568" w:history="1">
        <w:r w:rsidR="004F1B7F" w:rsidRPr="009162C3">
          <w:rPr>
            <w:rStyle w:val="Hyperlink"/>
            <w:rFonts w:ascii="Times New Roman" w:hAnsi="Times New Roman" w:cs="Times New Roman"/>
            <w:noProof/>
            <w:lang w:val="en-GB"/>
          </w:rPr>
          <w:t>6.</w:t>
        </w:r>
        <w:r w:rsidR="004F1B7F">
          <w:rPr>
            <w:rFonts w:asciiTheme="minorHAnsi" w:eastAsiaTheme="minorEastAsia" w:hAnsiTheme="minorHAnsi" w:cstheme="minorBidi"/>
            <w:b w:val="0"/>
            <w:bCs w:val="0"/>
            <w:caps w:val="0"/>
            <w:noProof/>
            <w:sz w:val="22"/>
            <w:szCs w:val="22"/>
            <w:lang w:val="en-US"/>
          </w:rPr>
          <w:tab/>
        </w:r>
        <w:r w:rsidR="00F41CF2" w:rsidRPr="00F41CF2">
          <w:rPr>
            <w:rStyle w:val="Hyperlink"/>
            <w:rFonts w:ascii="Times New Roman" w:hAnsi="Times New Roman" w:cs="Times New Roman"/>
            <w:noProof/>
            <w:lang w:val="en-GB"/>
          </w:rPr>
          <w:t>Project versus Total College Income and Expenditure</w:t>
        </w:r>
        <w:r w:rsidR="004F1B7F">
          <w:rPr>
            <w:noProof/>
            <w:webHidden/>
          </w:rPr>
          <w:tab/>
        </w:r>
        <w:r w:rsidR="004F1B7F">
          <w:rPr>
            <w:noProof/>
            <w:webHidden/>
          </w:rPr>
          <w:fldChar w:fldCharType="begin"/>
        </w:r>
        <w:r w:rsidR="004F1B7F">
          <w:rPr>
            <w:noProof/>
            <w:webHidden/>
          </w:rPr>
          <w:instrText xml:space="preserve"> PAGEREF _Toc34285568 \h </w:instrText>
        </w:r>
        <w:r w:rsidR="004F1B7F">
          <w:rPr>
            <w:noProof/>
            <w:webHidden/>
          </w:rPr>
        </w:r>
        <w:r w:rsidR="004F1B7F">
          <w:rPr>
            <w:noProof/>
            <w:webHidden/>
          </w:rPr>
          <w:fldChar w:fldCharType="separate"/>
        </w:r>
        <w:r w:rsidR="004F1B7F">
          <w:rPr>
            <w:noProof/>
            <w:webHidden/>
          </w:rPr>
          <w:t>20</w:t>
        </w:r>
        <w:r w:rsidR="004F1B7F">
          <w:rPr>
            <w:noProof/>
            <w:webHidden/>
          </w:rPr>
          <w:fldChar w:fldCharType="end"/>
        </w:r>
      </w:hyperlink>
    </w:p>
    <w:p w14:paraId="36D08C8C" w14:textId="3AA7ABD9" w:rsidR="004F1B7F" w:rsidRDefault="00275352">
      <w:pPr>
        <w:pStyle w:val="TOC2"/>
        <w:rPr>
          <w:rFonts w:asciiTheme="minorHAnsi" w:eastAsiaTheme="minorEastAsia" w:hAnsiTheme="minorHAnsi" w:cstheme="minorBidi"/>
          <w:smallCaps w:val="0"/>
          <w:noProof/>
          <w:sz w:val="22"/>
          <w:szCs w:val="22"/>
          <w:lang w:val="en-US"/>
        </w:rPr>
      </w:pPr>
      <w:hyperlink w:anchor="_Toc34285569" w:history="1">
        <w:r w:rsidR="00B610BD" w:rsidRPr="00B610BD">
          <w:rPr>
            <w:rStyle w:val="Hyperlink"/>
            <w:rFonts w:ascii="Times New Roman" w:hAnsi="Times New Roman" w:cs="Times New Roman"/>
            <w:noProof/>
            <w:lang w:val="en-GB"/>
          </w:rPr>
          <w:t>Project Specific Income and Expenditure Assumptions</w:t>
        </w:r>
        <w:r w:rsidR="004F1B7F">
          <w:rPr>
            <w:noProof/>
            <w:webHidden/>
          </w:rPr>
          <w:tab/>
        </w:r>
        <w:r w:rsidR="004F1B7F">
          <w:rPr>
            <w:noProof/>
            <w:webHidden/>
          </w:rPr>
          <w:fldChar w:fldCharType="begin"/>
        </w:r>
        <w:r w:rsidR="004F1B7F">
          <w:rPr>
            <w:noProof/>
            <w:webHidden/>
          </w:rPr>
          <w:instrText xml:space="preserve"> PAGEREF _Toc34285569 \h </w:instrText>
        </w:r>
        <w:r w:rsidR="004F1B7F">
          <w:rPr>
            <w:noProof/>
            <w:webHidden/>
          </w:rPr>
        </w:r>
        <w:r w:rsidR="004F1B7F">
          <w:rPr>
            <w:noProof/>
            <w:webHidden/>
          </w:rPr>
          <w:fldChar w:fldCharType="separate"/>
        </w:r>
        <w:r w:rsidR="004F1B7F">
          <w:rPr>
            <w:noProof/>
            <w:webHidden/>
          </w:rPr>
          <w:t>21</w:t>
        </w:r>
        <w:r w:rsidR="004F1B7F">
          <w:rPr>
            <w:noProof/>
            <w:webHidden/>
          </w:rPr>
          <w:fldChar w:fldCharType="end"/>
        </w:r>
      </w:hyperlink>
    </w:p>
    <w:p w14:paraId="79ACA887" w14:textId="207A0FF6" w:rsidR="004F1B7F" w:rsidRDefault="00275352">
      <w:pPr>
        <w:pStyle w:val="TOC2"/>
        <w:rPr>
          <w:rFonts w:asciiTheme="minorHAnsi" w:eastAsiaTheme="minorEastAsia" w:hAnsiTheme="minorHAnsi" w:cstheme="minorBidi"/>
          <w:smallCaps w:val="0"/>
          <w:noProof/>
          <w:sz w:val="22"/>
          <w:szCs w:val="22"/>
          <w:lang w:val="en-US"/>
        </w:rPr>
      </w:pPr>
      <w:hyperlink w:anchor="_Toc34285570" w:history="1">
        <w:r w:rsidR="00B610BD" w:rsidRPr="00B610BD">
          <w:rPr>
            <w:rStyle w:val="Hyperlink"/>
            <w:rFonts w:ascii="Times New Roman" w:hAnsi="Times New Roman" w:cs="Times New Roman"/>
            <w:noProof/>
            <w:lang w:val="en-GB"/>
          </w:rPr>
          <w:t>Risk and Mitigation Measures</w:t>
        </w:r>
        <w:r w:rsidR="004F1B7F">
          <w:rPr>
            <w:noProof/>
            <w:webHidden/>
          </w:rPr>
          <w:tab/>
        </w:r>
        <w:r w:rsidR="004F1B7F">
          <w:rPr>
            <w:noProof/>
            <w:webHidden/>
          </w:rPr>
          <w:fldChar w:fldCharType="begin"/>
        </w:r>
        <w:r w:rsidR="004F1B7F">
          <w:rPr>
            <w:noProof/>
            <w:webHidden/>
          </w:rPr>
          <w:instrText xml:space="preserve"> PAGEREF _Toc34285570 \h </w:instrText>
        </w:r>
        <w:r w:rsidR="004F1B7F">
          <w:rPr>
            <w:noProof/>
            <w:webHidden/>
          </w:rPr>
        </w:r>
        <w:r w:rsidR="004F1B7F">
          <w:rPr>
            <w:noProof/>
            <w:webHidden/>
          </w:rPr>
          <w:fldChar w:fldCharType="separate"/>
        </w:r>
        <w:r w:rsidR="004F1B7F">
          <w:rPr>
            <w:noProof/>
            <w:webHidden/>
          </w:rPr>
          <w:t>21</w:t>
        </w:r>
        <w:r w:rsidR="004F1B7F">
          <w:rPr>
            <w:noProof/>
            <w:webHidden/>
          </w:rPr>
          <w:fldChar w:fldCharType="end"/>
        </w:r>
      </w:hyperlink>
    </w:p>
    <w:p w14:paraId="6FCA42CB" w14:textId="619D340B" w:rsidR="004F1B7F" w:rsidRDefault="00275352">
      <w:pPr>
        <w:pStyle w:val="TOC1"/>
        <w:rPr>
          <w:rFonts w:asciiTheme="minorHAnsi" w:eastAsiaTheme="minorEastAsia" w:hAnsiTheme="minorHAnsi" w:cstheme="minorBidi"/>
          <w:b w:val="0"/>
          <w:bCs w:val="0"/>
          <w:caps w:val="0"/>
          <w:noProof/>
          <w:sz w:val="22"/>
          <w:szCs w:val="22"/>
          <w:lang w:val="en-US"/>
        </w:rPr>
      </w:pPr>
      <w:hyperlink w:anchor="_Toc34285571" w:history="1">
        <w:r w:rsidR="004F1B7F" w:rsidRPr="009162C3">
          <w:rPr>
            <w:rStyle w:val="Hyperlink"/>
            <w:rFonts w:ascii="Times New Roman" w:hAnsi="Times New Roman" w:cs="Times New Roman"/>
            <w:noProof/>
            <w:lang w:val="en-GB"/>
          </w:rPr>
          <w:t>7.</w:t>
        </w:r>
        <w:r w:rsidR="004F1B7F">
          <w:rPr>
            <w:rFonts w:asciiTheme="minorHAnsi" w:eastAsiaTheme="minorEastAsia" w:hAnsiTheme="minorHAnsi" w:cstheme="minorBidi"/>
            <w:b w:val="0"/>
            <w:bCs w:val="0"/>
            <w:caps w:val="0"/>
            <w:noProof/>
            <w:sz w:val="22"/>
            <w:szCs w:val="22"/>
            <w:lang w:val="en-US"/>
          </w:rPr>
          <w:tab/>
        </w:r>
        <w:r w:rsidR="00B610BD" w:rsidRPr="00B610BD">
          <w:rPr>
            <w:rStyle w:val="Hyperlink"/>
            <w:rFonts w:ascii="Times New Roman" w:hAnsi="Times New Roman" w:cs="Times New Roman"/>
            <w:lang w:val="en-GB"/>
          </w:rPr>
          <w:t>Summary of Current and Projected College Balance Sheet</w:t>
        </w:r>
        <w:r w:rsidR="004F1B7F">
          <w:rPr>
            <w:noProof/>
            <w:webHidden/>
          </w:rPr>
          <w:tab/>
        </w:r>
        <w:r w:rsidR="004F1B7F">
          <w:rPr>
            <w:noProof/>
            <w:webHidden/>
          </w:rPr>
          <w:fldChar w:fldCharType="begin"/>
        </w:r>
        <w:r w:rsidR="004F1B7F">
          <w:rPr>
            <w:noProof/>
            <w:webHidden/>
          </w:rPr>
          <w:instrText xml:space="preserve"> PAGEREF _Toc34285571 \h </w:instrText>
        </w:r>
        <w:r w:rsidR="004F1B7F">
          <w:rPr>
            <w:noProof/>
            <w:webHidden/>
          </w:rPr>
        </w:r>
        <w:r w:rsidR="004F1B7F">
          <w:rPr>
            <w:noProof/>
            <w:webHidden/>
          </w:rPr>
          <w:fldChar w:fldCharType="separate"/>
        </w:r>
        <w:r w:rsidR="004F1B7F">
          <w:rPr>
            <w:noProof/>
            <w:webHidden/>
          </w:rPr>
          <w:t>22</w:t>
        </w:r>
        <w:r w:rsidR="004F1B7F">
          <w:rPr>
            <w:noProof/>
            <w:webHidden/>
          </w:rPr>
          <w:fldChar w:fldCharType="end"/>
        </w:r>
      </w:hyperlink>
    </w:p>
    <w:p w14:paraId="3D715A69" w14:textId="01761579" w:rsidR="004F1B7F" w:rsidRDefault="00275352">
      <w:pPr>
        <w:pStyle w:val="TOC2"/>
        <w:rPr>
          <w:rFonts w:asciiTheme="minorHAnsi" w:eastAsiaTheme="minorEastAsia" w:hAnsiTheme="minorHAnsi" w:cstheme="minorBidi"/>
          <w:smallCaps w:val="0"/>
          <w:noProof/>
          <w:sz w:val="22"/>
          <w:szCs w:val="22"/>
          <w:lang w:val="en-US"/>
        </w:rPr>
      </w:pPr>
      <w:hyperlink w:anchor="_Toc34285572" w:history="1">
        <w:r w:rsidR="00534CB5" w:rsidRPr="00534CB5">
          <w:rPr>
            <w:rStyle w:val="Hyperlink"/>
            <w:rFonts w:ascii="Times New Roman" w:hAnsi="Times New Roman" w:cs="Times New Roman"/>
            <w:noProof/>
            <w:lang w:val="en-GB"/>
          </w:rPr>
          <w:t>Assets</w:t>
        </w:r>
        <w:r w:rsidR="004F1B7F">
          <w:rPr>
            <w:noProof/>
            <w:webHidden/>
          </w:rPr>
          <w:tab/>
        </w:r>
        <w:r w:rsidR="004F1B7F">
          <w:rPr>
            <w:noProof/>
            <w:webHidden/>
          </w:rPr>
          <w:fldChar w:fldCharType="begin"/>
        </w:r>
        <w:r w:rsidR="004F1B7F">
          <w:rPr>
            <w:noProof/>
            <w:webHidden/>
          </w:rPr>
          <w:instrText xml:space="preserve"> PAGEREF _Toc34285572 \h </w:instrText>
        </w:r>
        <w:r w:rsidR="004F1B7F">
          <w:rPr>
            <w:noProof/>
            <w:webHidden/>
          </w:rPr>
        </w:r>
        <w:r w:rsidR="004F1B7F">
          <w:rPr>
            <w:noProof/>
            <w:webHidden/>
          </w:rPr>
          <w:fldChar w:fldCharType="separate"/>
        </w:r>
        <w:r w:rsidR="004F1B7F">
          <w:rPr>
            <w:noProof/>
            <w:webHidden/>
          </w:rPr>
          <w:t>22</w:t>
        </w:r>
        <w:r w:rsidR="004F1B7F">
          <w:rPr>
            <w:noProof/>
            <w:webHidden/>
          </w:rPr>
          <w:fldChar w:fldCharType="end"/>
        </w:r>
      </w:hyperlink>
    </w:p>
    <w:p w14:paraId="45162C60" w14:textId="729F28F9" w:rsidR="004F1B7F" w:rsidRDefault="00275352">
      <w:pPr>
        <w:pStyle w:val="TOC2"/>
        <w:rPr>
          <w:rFonts w:asciiTheme="minorHAnsi" w:eastAsiaTheme="minorEastAsia" w:hAnsiTheme="minorHAnsi" w:cstheme="minorBidi"/>
          <w:smallCaps w:val="0"/>
          <w:noProof/>
          <w:sz w:val="22"/>
          <w:szCs w:val="22"/>
          <w:lang w:val="en-US"/>
        </w:rPr>
      </w:pPr>
      <w:hyperlink w:anchor="_Toc34285574" w:history="1">
        <w:r w:rsidR="00DE24E5" w:rsidRPr="00DE24E5">
          <w:rPr>
            <w:rStyle w:val="Hyperlink"/>
            <w:rFonts w:ascii="Times New Roman" w:hAnsi="Times New Roman" w:cs="Times New Roman"/>
            <w:noProof/>
            <w:lang w:val="en-GB"/>
          </w:rPr>
          <w:t>College Debt</w:t>
        </w:r>
        <w:r w:rsidR="004F1B7F">
          <w:rPr>
            <w:noProof/>
            <w:webHidden/>
          </w:rPr>
          <w:tab/>
        </w:r>
        <w:r w:rsidR="004F1B7F">
          <w:rPr>
            <w:noProof/>
            <w:webHidden/>
          </w:rPr>
          <w:fldChar w:fldCharType="begin"/>
        </w:r>
        <w:r w:rsidR="004F1B7F">
          <w:rPr>
            <w:noProof/>
            <w:webHidden/>
          </w:rPr>
          <w:instrText xml:space="preserve"> PAGEREF _Toc34285574 \h </w:instrText>
        </w:r>
        <w:r w:rsidR="004F1B7F">
          <w:rPr>
            <w:noProof/>
            <w:webHidden/>
          </w:rPr>
        </w:r>
        <w:r w:rsidR="004F1B7F">
          <w:rPr>
            <w:noProof/>
            <w:webHidden/>
          </w:rPr>
          <w:fldChar w:fldCharType="separate"/>
        </w:r>
        <w:r w:rsidR="004F1B7F">
          <w:rPr>
            <w:noProof/>
            <w:webHidden/>
          </w:rPr>
          <w:t>25</w:t>
        </w:r>
        <w:r w:rsidR="004F1B7F">
          <w:rPr>
            <w:noProof/>
            <w:webHidden/>
          </w:rPr>
          <w:fldChar w:fldCharType="end"/>
        </w:r>
      </w:hyperlink>
    </w:p>
    <w:p w14:paraId="7EB13C02" w14:textId="73189EA5" w:rsidR="004F1B7F" w:rsidRDefault="00275352">
      <w:pPr>
        <w:pStyle w:val="TOC1"/>
        <w:rPr>
          <w:rFonts w:asciiTheme="minorHAnsi" w:eastAsiaTheme="minorEastAsia" w:hAnsiTheme="minorHAnsi" w:cstheme="minorBidi"/>
          <w:b w:val="0"/>
          <w:bCs w:val="0"/>
          <w:caps w:val="0"/>
          <w:noProof/>
          <w:sz w:val="22"/>
          <w:szCs w:val="22"/>
          <w:lang w:val="en-US"/>
        </w:rPr>
      </w:pPr>
      <w:hyperlink w:anchor="_Toc34285575" w:history="1">
        <w:r w:rsidR="004F1B7F" w:rsidRPr="009162C3">
          <w:rPr>
            <w:rStyle w:val="Hyperlink"/>
            <w:rFonts w:ascii="Times New Roman" w:hAnsi="Times New Roman" w:cs="Times New Roman"/>
            <w:noProof/>
            <w:lang w:val="en-GB"/>
          </w:rPr>
          <w:t>8.</w:t>
        </w:r>
        <w:r w:rsidR="004F1B7F">
          <w:rPr>
            <w:rFonts w:asciiTheme="minorHAnsi" w:eastAsiaTheme="minorEastAsia" w:hAnsiTheme="minorHAnsi" w:cstheme="minorBidi"/>
            <w:b w:val="0"/>
            <w:bCs w:val="0"/>
            <w:caps w:val="0"/>
            <w:noProof/>
            <w:sz w:val="22"/>
            <w:szCs w:val="22"/>
            <w:lang w:val="en-US"/>
          </w:rPr>
          <w:tab/>
        </w:r>
        <w:r w:rsidR="0071022A" w:rsidRPr="0071022A">
          <w:rPr>
            <w:rStyle w:val="Hyperlink"/>
            <w:rFonts w:ascii="Times New Roman" w:hAnsi="Times New Roman" w:cs="Times New Roman"/>
            <w:lang w:val="en-GB"/>
          </w:rPr>
          <w:t>Investment Analysis for Proposed Project</w:t>
        </w:r>
        <w:r w:rsidR="004F1B7F">
          <w:rPr>
            <w:noProof/>
            <w:webHidden/>
          </w:rPr>
          <w:tab/>
        </w:r>
        <w:r w:rsidR="004F1B7F">
          <w:rPr>
            <w:noProof/>
            <w:webHidden/>
          </w:rPr>
          <w:fldChar w:fldCharType="begin"/>
        </w:r>
        <w:r w:rsidR="004F1B7F">
          <w:rPr>
            <w:noProof/>
            <w:webHidden/>
          </w:rPr>
          <w:instrText xml:space="preserve"> PAGEREF _Toc34285575 \h </w:instrText>
        </w:r>
        <w:r w:rsidR="004F1B7F">
          <w:rPr>
            <w:noProof/>
            <w:webHidden/>
          </w:rPr>
        </w:r>
        <w:r w:rsidR="004F1B7F">
          <w:rPr>
            <w:noProof/>
            <w:webHidden/>
          </w:rPr>
          <w:fldChar w:fldCharType="separate"/>
        </w:r>
        <w:r w:rsidR="004F1B7F">
          <w:rPr>
            <w:noProof/>
            <w:webHidden/>
          </w:rPr>
          <w:t>26</w:t>
        </w:r>
        <w:r w:rsidR="004F1B7F">
          <w:rPr>
            <w:noProof/>
            <w:webHidden/>
          </w:rPr>
          <w:fldChar w:fldCharType="end"/>
        </w:r>
      </w:hyperlink>
    </w:p>
    <w:p w14:paraId="70581076" w14:textId="6D91A742" w:rsidR="004F1B7F" w:rsidRDefault="00256873">
      <w:pPr>
        <w:pStyle w:val="TOC2"/>
        <w:rPr>
          <w:rFonts w:asciiTheme="minorHAnsi" w:eastAsiaTheme="minorEastAsia" w:hAnsiTheme="minorHAnsi" w:cstheme="minorBidi"/>
          <w:smallCaps w:val="0"/>
          <w:noProof/>
          <w:sz w:val="22"/>
          <w:szCs w:val="22"/>
          <w:lang w:val="en-US"/>
        </w:rPr>
      </w:pPr>
      <w:r w:rsidRPr="00256873">
        <w:t xml:space="preserve">Benefit – Cost Analysis </w:t>
      </w:r>
      <w:hyperlink w:anchor="_Toc34285576" w:history="1">
        <w:r w:rsidR="004F1B7F">
          <w:rPr>
            <w:noProof/>
            <w:webHidden/>
          </w:rPr>
          <w:tab/>
        </w:r>
        <w:r w:rsidR="004F1B7F">
          <w:rPr>
            <w:noProof/>
            <w:webHidden/>
          </w:rPr>
          <w:fldChar w:fldCharType="begin"/>
        </w:r>
        <w:r w:rsidR="004F1B7F">
          <w:rPr>
            <w:noProof/>
            <w:webHidden/>
          </w:rPr>
          <w:instrText xml:space="preserve"> PAGEREF _Toc34285576 \h </w:instrText>
        </w:r>
        <w:r w:rsidR="004F1B7F">
          <w:rPr>
            <w:noProof/>
            <w:webHidden/>
          </w:rPr>
        </w:r>
        <w:r w:rsidR="004F1B7F">
          <w:rPr>
            <w:noProof/>
            <w:webHidden/>
          </w:rPr>
          <w:fldChar w:fldCharType="separate"/>
        </w:r>
        <w:r w:rsidR="004F1B7F">
          <w:rPr>
            <w:noProof/>
            <w:webHidden/>
          </w:rPr>
          <w:t>26</w:t>
        </w:r>
        <w:r w:rsidR="004F1B7F">
          <w:rPr>
            <w:noProof/>
            <w:webHidden/>
          </w:rPr>
          <w:fldChar w:fldCharType="end"/>
        </w:r>
      </w:hyperlink>
    </w:p>
    <w:p w14:paraId="7D7C62E5" w14:textId="7090E303" w:rsidR="004F1B7F" w:rsidRDefault="00275352">
      <w:pPr>
        <w:pStyle w:val="TOC2"/>
        <w:rPr>
          <w:rFonts w:asciiTheme="minorHAnsi" w:eastAsiaTheme="minorEastAsia" w:hAnsiTheme="minorHAnsi" w:cstheme="minorBidi"/>
          <w:smallCaps w:val="0"/>
          <w:noProof/>
          <w:sz w:val="22"/>
          <w:szCs w:val="22"/>
          <w:lang w:val="en-US"/>
        </w:rPr>
      </w:pPr>
      <w:hyperlink w:anchor="_Toc34285577" w:history="1">
        <w:r w:rsidR="00256873" w:rsidRPr="00256873">
          <w:rPr>
            <w:rStyle w:val="Hyperlink"/>
            <w:rFonts w:ascii="Times New Roman" w:hAnsi="Times New Roman" w:cs="Times New Roman"/>
            <w:noProof/>
            <w:lang w:val="en-GB"/>
          </w:rPr>
          <w:t>Net Present Value Analysis</w:t>
        </w:r>
        <w:r w:rsidR="004F1B7F">
          <w:rPr>
            <w:noProof/>
            <w:webHidden/>
          </w:rPr>
          <w:tab/>
        </w:r>
        <w:r w:rsidR="004F1B7F">
          <w:rPr>
            <w:noProof/>
            <w:webHidden/>
          </w:rPr>
          <w:fldChar w:fldCharType="begin"/>
        </w:r>
        <w:r w:rsidR="004F1B7F">
          <w:rPr>
            <w:noProof/>
            <w:webHidden/>
          </w:rPr>
          <w:instrText xml:space="preserve"> PAGEREF _Toc34285577 \h </w:instrText>
        </w:r>
        <w:r w:rsidR="004F1B7F">
          <w:rPr>
            <w:noProof/>
            <w:webHidden/>
          </w:rPr>
        </w:r>
        <w:r w:rsidR="004F1B7F">
          <w:rPr>
            <w:noProof/>
            <w:webHidden/>
          </w:rPr>
          <w:fldChar w:fldCharType="separate"/>
        </w:r>
        <w:r w:rsidR="004F1B7F">
          <w:rPr>
            <w:noProof/>
            <w:webHidden/>
          </w:rPr>
          <w:t>26</w:t>
        </w:r>
        <w:r w:rsidR="004F1B7F">
          <w:rPr>
            <w:noProof/>
            <w:webHidden/>
          </w:rPr>
          <w:fldChar w:fldCharType="end"/>
        </w:r>
      </w:hyperlink>
    </w:p>
    <w:p w14:paraId="27EAD7EA" w14:textId="08FBAE08" w:rsidR="004F1B7F" w:rsidRDefault="00256873">
      <w:pPr>
        <w:pStyle w:val="TOC2"/>
        <w:rPr>
          <w:rFonts w:asciiTheme="minorHAnsi" w:eastAsiaTheme="minorEastAsia" w:hAnsiTheme="minorHAnsi" w:cstheme="minorBidi"/>
          <w:smallCaps w:val="0"/>
          <w:noProof/>
          <w:sz w:val="22"/>
          <w:szCs w:val="22"/>
          <w:lang w:val="en-US"/>
        </w:rPr>
      </w:pPr>
      <w:r w:rsidRPr="00256873">
        <w:t xml:space="preserve">Internal Rate of Return </w:t>
      </w:r>
      <w:hyperlink w:anchor="_Toc34285578" w:history="1">
        <w:r w:rsidR="004F1B7F">
          <w:rPr>
            <w:noProof/>
            <w:webHidden/>
          </w:rPr>
          <w:tab/>
        </w:r>
        <w:r w:rsidR="004F1B7F">
          <w:rPr>
            <w:noProof/>
            <w:webHidden/>
          </w:rPr>
          <w:fldChar w:fldCharType="begin"/>
        </w:r>
        <w:r w:rsidR="004F1B7F">
          <w:rPr>
            <w:noProof/>
            <w:webHidden/>
          </w:rPr>
          <w:instrText xml:space="preserve"> PAGEREF _Toc34285578 \h </w:instrText>
        </w:r>
        <w:r w:rsidR="004F1B7F">
          <w:rPr>
            <w:noProof/>
            <w:webHidden/>
          </w:rPr>
        </w:r>
        <w:r w:rsidR="004F1B7F">
          <w:rPr>
            <w:noProof/>
            <w:webHidden/>
          </w:rPr>
          <w:fldChar w:fldCharType="separate"/>
        </w:r>
        <w:r w:rsidR="004F1B7F">
          <w:rPr>
            <w:noProof/>
            <w:webHidden/>
          </w:rPr>
          <w:t>26</w:t>
        </w:r>
        <w:r w:rsidR="004F1B7F">
          <w:rPr>
            <w:noProof/>
            <w:webHidden/>
          </w:rPr>
          <w:fldChar w:fldCharType="end"/>
        </w:r>
      </w:hyperlink>
    </w:p>
    <w:p w14:paraId="7769F50F" w14:textId="6E8489B6" w:rsidR="004F1B7F" w:rsidRDefault="00256873">
      <w:pPr>
        <w:pStyle w:val="TOC2"/>
        <w:rPr>
          <w:rFonts w:asciiTheme="minorHAnsi" w:eastAsiaTheme="minorEastAsia" w:hAnsiTheme="minorHAnsi" w:cstheme="minorBidi"/>
          <w:smallCaps w:val="0"/>
          <w:noProof/>
          <w:sz w:val="22"/>
          <w:szCs w:val="22"/>
          <w:lang w:val="en-US"/>
        </w:rPr>
      </w:pPr>
      <w:r w:rsidRPr="00256873">
        <w:t xml:space="preserve">Investment Analysis Assumptions </w:t>
      </w:r>
      <w:hyperlink w:anchor="_Toc34285579" w:history="1">
        <w:r w:rsidR="004F1B7F">
          <w:rPr>
            <w:noProof/>
            <w:webHidden/>
          </w:rPr>
          <w:tab/>
        </w:r>
        <w:r w:rsidR="004F1B7F">
          <w:rPr>
            <w:noProof/>
            <w:webHidden/>
          </w:rPr>
          <w:fldChar w:fldCharType="begin"/>
        </w:r>
        <w:r w:rsidR="004F1B7F">
          <w:rPr>
            <w:noProof/>
            <w:webHidden/>
          </w:rPr>
          <w:instrText xml:space="preserve"> PAGEREF _Toc34285579 \h </w:instrText>
        </w:r>
        <w:r w:rsidR="004F1B7F">
          <w:rPr>
            <w:noProof/>
            <w:webHidden/>
          </w:rPr>
        </w:r>
        <w:r w:rsidR="004F1B7F">
          <w:rPr>
            <w:noProof/>
            <w:webHidden/>
          </w:rPr>
          <w:fldChar w:fldCharType="separate"/>
        </w:r>
        <w:r w:rsidR="004F1B7F">
          <w:rPr>
            <w:noProof/>
            <w:webHidden/>
          </w:rPr>
          <w:t>26</w:t>
        </w:r>
        <w:r w:rsidR="004F1B7F">
          <w:rPr>
            <w:noProof/>
            <w:webHidden/>
          </w:rPr>
          <w:fldChar w:fldCharType="end"/>
        </w:r>
      </w:hyperlink>
    </w:p>
    <w:p w14:paraId="36EB4479" w14:textId="616AAC85" w:rsidR="004F1B7F" w:rsidRDefault="004A3F24">
      <w:pPr>
        <w:pStyle w:val="TOC2"/>
        <w:rPr>
          <w:rFonts w:asciiTheme="minorHAnsi" w:eastAsiaTheme="minorEastAsia" w:hAnsiTheme="minorHAnsi" w:cstheme="minorBidi"/>
          <w:smallCaps w:val="0"/>
          <w:noProof/>
          <w:sz w:val="22"/>
          <w:szCs w:val="22"/>
          <w:lang w:val="en-US"/>
        </w:rPr>
      </w:pPr>
      <w:r w:rsidRPr="004A3F24">
        <w:t xml:space="preserve">Overall Assessment of Investment Efficiency </w:t>
      </w:r>
      <w:hyperlink w:anchor="_Toc34285580" w:history="1">
        <w:r w:rsidR="004F1B7F">
          <w:rPr>
            <w:noProof/>
            <w:webHidden/>
          </w:rPr>
          <w:tab/>
        </w:r>
        <w:r w:rsidR="004F1B7F">
          <w:rPr>
            <w:noProof/>
            <w:webHidden/>
          </w:rPr>
          <w:fldChar w:fldCharType="begin"/>
        </w:r>
        <w:r w:rsidR="004F1B7F">
          <w:rPr>
            <w:noProof/>
            <w:webHidden/>
          </w:rPr>
          <w:instrText xml:space="preserve"> PAGEREF _Toc34285580 \h </w:instrText>
        </w:r>
        <w:r w:rsidR="004F1B7F">
          <w:rPr>
            <w:noProof/>
            <w:webHidden/>
          </w:rPr>
        </w:r>
        <w:r w:rsidR="004F1B7F">
          <w:rPr>
            <w:noProof/>
            <w:webHidden/>
          </w:rPr>
          <w:fldChar w:fldCharType="separate"/>
        </w:r>
        <w:r w:rsidR="004F1B7F">
          <w:rPr>
            <w:noProof/>
            <w:webHidden/>
          </w:rPr>
          <w:t>27</w:t>
        </w:r>
        <w:r w:rsidR="004F1B7F">
          <w:rPr>
            <w:noProof/>
            <w:webHidden/>
          </w:rPr>
          <w:fldChar w:fldCharType="end"/>
        </w:r>
      </w:hyperlink>
    </w:p>
    <w:p w14:paraId="7AAEB1E4" w14:textId="70D10D8B" w:rsidR="004F1B7F" w:rsidRDefault="00275352">
      <w:pPr>
        <w:pStyle w:val="TOC1"/>
        <w:rPr>
          <w:rFonts w:asciiTheme="minorHAnsi" w:eastAsiaTheme="minorEastAsia" w:hAnsiTheme="minorHAnsi" w:cstheme="minorBidi"/>
          <w:b w:val="0"/>
          <w:bCs w:val="0"/>
          <w:caps w:val="0"/>
          <w:noProof/>
          <w:sz w:val="22"/>
          <w:szCs w:val="22"/>
          <w:lang w:val="en-US"/>
        </w:rPr>
      </w:pPr>
      <w:hyperlink w:anchor="_Toc34285581" w:history="1">
        <w:r w:rsidR="004F1B7F" w:rsidRPr="009162C3">
          <w:rPr>
            <w:rStyle w:val="Hyperlink"/>
            <w:rFonts w:ascii="Times New Roman" w:hAnsi="Times New Roman" w:cs="Times New Roman"/>
            <w:noProof/>
            <w:lang w:val="en-GB"/>
          </w:rPr>
          <w:t>9.</w:t>
        </w:r>
        <w:r w:rsidR="004F1B7F">
          <w:rPr>
            <w:rFonts w:asciiTheme="minorHAnsi" w:eastAsiaTheme="minorEastAsia" w:hAnsiTheme="minorHAnsi" w:cstheme="minorBidi"/>
            <w:b w:val="0"/>
            <w:bCs w:val="0"/>
            <w:caps w:val="0"/>
            <w:noProof/>
            <w:sz w:val="22"/>
            <w:szCs w:val="22"/>
            <w:lang w:val="en-US"/>
          </w:rPr>
          <w:tab/>
        </w:r>
        <w:r w:rsidR="007E1114" w:rsidRPr="007E1114">
          <w:rPr>
            <w:rStyle w:val="Hyperlink"/>
            <w:rFonts w:ascii="Times New Roman" w:hAnsi="Times New Roman" w:cs="Times New Roman"/>
            <w:lang w:val="en-GB"/>
          </w:rPr>
          <w:t>Loan Repayment Analysis</w:t>
        </w:r>
        <w:r w:rsidR="004F1B7F">
          <w:rPr>
            <w:noProof/>
            <w:webHidden/>
          </w:rPr>
          <w:tab/>
        </w:r>
        <w:r w:rsidR="004F1B7F">
          <w:rPr>
            <w:noProof/>
            <w:webHidden/>
          </w:rPr>
          <w:fldChar w:fldCharType="begin"/>
        </w:r>
        <w:r w:rsidR="004F1B7F">
          <w:rPr>
            <w:noProof/>
            <w:webHidden/>
          </w:rPr>
          <w:instrText xml:space="preserve"> PAGEREF _Toc34285581 \h </w:instrText>
        </w:r>
        <w:r w:rsidR="004F1B7F">
          <w:rPr>
            <w:noProof/>
            <w:webHidden/>
          </w:rPr>
        </w:r>
        <w:r w:rsidR="004F1B7F">
          <w:rPr>
            <w:noProof/>
            <w:webHidden/>
          </w:rPr>
          <w:fldChar w:fldCharType="separate"/>
        </w:r>
        <w:r w:rsidR="004F1B7F">
          <w:rPr>
            <w:noProof/>
            <w:webHidden/>
          </w:rPr>
          <w:t>28</w:t>
        </w:r>
        <w:r w:rsidR="004F1B7F">
          <w:rPr>
            <w:noProof/>
            <w:webHidden/>
          </w:rPr>
          <w:fldChar w:fldCharType="end"/>
        </w:r>
      </w:hyperlink>
    </w:p>
    <w:p w14:paraId="1AEB732A" w14:textId="4154ACA3" w:rsidR="004F1B7F" w:rsidRDefault="005D1EF1">
      <w:pPr>
        <w:pStyle w:val="TOC2"/>
        <w:rPr>
          <w:rFonts w:asciiTheme="minorHAnsi" w:eastAsiaTheme="minorEastAsia" w:hAnsiTheme="minorHAnsi" w:cstheme="minorBidi"/>
          <w:smallCaps w:val="0"/>
          <w:noProof/>
          <w:sz w:val="22"/>
          <w:szCs w:val="22"/>
          <w:lang w:val="en-US"/>
        </w:rPr>
      </w:pPr>
      <w:r w:rsidRPr="005D1EF1">
        <w:t xml:space="preserve">Loan Collateral </w:t>
      </w:r>
      <w:hyperlink w:anchor="_Toc34285582" w:history="1">
        <w:r w:rsidR="004F1B7F">
          <w:rPr>
            <w:noProof/>
            <w:webHidden/>
          </w:rPr>
          <w:tab/>
        </w:r>
        <w:r w:rsidR="004F1B7F">
          <w:rPr>
            <w:noProof/>
            <w:webHidden/>
          </w:rPr>
          <w:fldChar w:fldCharType="begin"/>
        </w:r>
        <w:r w:rsidR="004F1B7F">
          <w:rPr>
            <w:noProof/>
            <w:webHidden/>
          </w:rPr>
          <w:instrText xml:space="preserve"> PAGEREF _Toc34285582 \h </w:instrText>
        </w:r>
        <w:r w:rsidR="004F1B7F">
          <w:rPr>
            <w:noProof/>
            <w:webHidden/>
          </w:rPr>
        </w:r>
        <w:r w:rsidR="004F1B7F">
          <w:rPr>
            <w:noProof/>
            <w:webHidden/>
          </w:rPr>
          <w:fldChar w:fldCharType="separate"/>
        </w:r>
        <w:r w:rsidR="004F1B7F">
          <w:rPr>
            <w:noProof/>
            <w:webHidden/>
          </w:rPr>
          <w:t>28</w:t>
        </w:r>
        <w:r w:rsidR="004F1B7F">
          <w:rPr>
            <w:noProof/>
            <w:webHidden/>
          </w:rPr>
          <w:fldChar w:fldCharType="end"/>
        </w:r>
      </w:hyperlink>
    </w:p>
    <w:p w14:paraId="55ADC522" w14:textId="1243B971" w:rsidR="004F1B7F" w:rsidRDefault="00275352">
      <w:pPr>
        <w:pStyle w:val="TOC1"/>
        <w:rPr>
          <w:rFonts w:asciiTheme="minorHAnsi" w:eastAsiaTheme="minorEastAsia" w:hAnsiTheme="minorHAnsi" w:cstheme="minorBidi"/>
          <w:b w:val="0"/>
          <w:bCs w:val="0"/>
          <w:caps w:val="0"/>
          <w:noProof/>
          <w:sz w:val="22"/>
          <w:szCs w:val="22"/>
          <w:lang w:val="en-US"/>
        </w:rPr>
      </w:pPr>
      <w:hyperlink w:anchor="_Toc34285583" w:history="1">
        <w:r w:rsidR="004F1B7F" w:rsidRPr="009162C3">
          <w:rPr>
            <w:rStyle w:val="Hyperlink"/>
            <w:rFonts w:ascii="Times New Roman" w:hAnsi="Times New Roman" w:cs="Times New Roman"/>
            <w:noProof/>
            <w:lang w:val="en-GB"/>
          </w:rPr>
          <w:t>10.</w:t>
        </w:r>
        <w:r w:rsidR="004F1B7F">
          <w:rPr>
            <w:rFonts w:asciiTheme="minorHAnsi" w:eastAsiaTheme="minorEastAsia" w:hAnsiTheme="minorHAnsi" w:cstheme="minorBidi"/>
            <w:b w:val="0"/>
            <w:bCs w:val="0"/>
            <w:caps w:val="0"/>
            <w:noProof/>
            <w:sz w:val="22"/>
            <w:szCs w:val="22"/>
            <w:lang w:val="en-US"/>
          </w:rPr>
          <w:tab/>
        </w:r>
        <w:r w:rsidR="005D1EF1" w:rsidRPr="005D1EF1">
          <w:rPr>
            <w:rStyle w:val="Hyperlink"/>
            <w:rFonts w:ascii="Times New Roman" w:hAnsi="Times New Roman" w:cs="Times New Roman"/>
            <w:lang w:val="en-GB"/>
          </w:rPr>
          <w:t>Financial Management Capacity</w:t>
        </w:r>
        <w:r w:rsidR="004F1B7F">
          <w:rPr>
            <w:noProof/>
            <w:webHidden/>
          </w:rPr>
          <w:tab/>
        </w:r>
        <w:r w:rsidR="004F1B7F">
          <w:rPr>
            <w:noProof/>
            <w:webHidden/>
          </w:rPr>
          <w:fldChar w:fldCharType="begin"/>
        </w:r>
        <w:r w:rsidR="004F1B7F">
          <w:rPr>
            <w:noProof/>
            <w:webHidden/>
          </w:rPr>
          <w:instrText xml:space="preserve"> PAGEREF _Toc34285583 \h </w:instrText>
        </w:r>
        <w:r w:rsidR="004F1B7F">
          <w:rPr>
            <w:noProof/>
            <w:webHidden/>
          </w:rPr>
        </w:r>
        <w:r w:rsidR="004F1B7F">
          <w:rPr>
            <w:noProof/>
            <w:webHidden/>
          </w:rPr>
          <w:fldChar w:fldCharType="separate"/>
        </w:r>
        <w:r w:rsidR="004F1B7F">
          <w:rPr>
            <w:noProof/>
            <w:webHidden/>
          </w:rPr>
          <w:t>29</w:t>
        </w:r>
        <w:r w:rsidR="004F1B7F">
          <w:rPr>
            <w:noProof/>
            <w:webHidden/>
          </w:rPr>
          <w:fldChar w:fldCharType="end"/>
        </w:r>
      </w:hyperlink>
    </w:p>
    <w:p w14:paraId="06709002" w14:textId="72B8F1A0" w:rsidR="004F1B7F" w:rsidRDefault="00275352">
      <w:pPr>
        <w:pStyle w:val="TOC1"/>
        <w:rPr>
          <w:rFonts w:asciiTheme="minorHAnsi" w:eastAsiaTheme="minorEastAsia" w:hAnsiTheme="minorHAnsi" w:cstheme="minorBidi"/>
          <w:b w:val="0"/>
          <w:bCs w:val="0"/>
          <w:caps w:val="0"/>
          <w:noProof/>
          <w:sz w:val="22"/>
          <w:szCs w:val="22"/>
          <w:lang w:val="en-US"/>
        </w:rPr>
      </w:pPr>
      <w:hyperlink w:anchor="_Toc34285584" w:history="1">
        <w:r w:rsidR="004F1B7F" w:rsidRPr="009162C3">
          <w:rPr>
            <w:rStyle w:val="Hyperlink"/>
            <w:rFonts w:ascii="Times New Roman" w:hAnsi="Times New Roman" w:cs="Times New Roman"/>
            <w:noProof/>
            <w:lang w:val="en-GB"/>
          </w:rPr>
          <w:t>11.</w:t>
        </w:r>
        <w:r w:rsidR="004F1B7F">
          <w:rPr>
            <w:rFonts w:asciiTheme="minorHAnsi" w:eastAsiaTheme="minorEastAsia" w:hAnsiTheme="minorHAnsi" w:cstheme="minorBidi"/>
            <w:b w:val="0"/>
            <w:bCs w:val="0"/>
            <w:caps w:val="0"/>
            <w:noProof/>
            <w:sz w:val="22"/>
            <w:szCs w:val="22"/>
            <w:lang w:val="en-US"/>
          </w:rPr>
          <w:tab/>
        </w:r>
        <w:r w:rsidR="00DB6F0E" w:rsidRPr="00DB6F0E">
          <w:rPr>
            <w:rStyle w:val="Hyperlink"/>
            <w:rFonts w:ascii="Times New Roman" w:hAnsi="Times New Roman" w:cs="Times New Roman"/>
            <w:noProof/>
            <w:lang w:val="en-GB"/>
          </w:rPr>
          <w:t>Conclusions</w:t>
        </w:r>
        <w:r w:rsidR="004F1B7F">
          <w:rPr>
            <w:noProof/>
            <w:webHidden/>
          </w:rPr>
          <w:tab/>
        </w:r>
        <w:r w:rsidR="004F1B7F">
          <w:rPr>
            <w:noProof/>
            <w:webHidden/>
          </w:rPr>
          <w:fldChar w:fldCharType="begin"/>
        </w:r>
        <w:r w:rsidR="004F1B7F">
          <w:rPr>
            <w:noProof/>
            <w:webHidden/>
          </w:rPr>
          <w:instrText xml:space="preserve"> PAGEREF _Toc34285584 \h </w:instrText>
        </w:r>
        <w:r w:rsidR="004F1B7F">
          <w:rPr>
            <w:noProof/>
            <w:webHidden/>
          </w:rPr>
        </w:r>
        <w:r w:rsidR="004F1B7F">
          <w:rPr>
            <w:noProof/>
            <w:webHidden/>
          </w:rPr>
          <w:fldChar w:fldCharType="separate"/>
        </w:r>
        <w:r w:rsidR="004F1B7F">
          <w:rPr>
            <w:noProof/>
            <w:webHidden/>
          </w:rPr>
          <w:t>31</w:t>
        </w:r>
        <w:r w:rsidR="004F1B7F">
          <w:rPr>
            <w:noProof/>
            <w:webHidden/>
          </w:rPr>
          <w:fldChar w:fldCharType="end"/>
        </w:r>
      </w:hyperlink>
    </w:p>
    <w:p w14:paraId="749E76A6" w14:textId="1B6984D8" w:rsidR="004F1B7F" w:rsidRDefault="00275352">
      <w:pPr>
        <w:pStyle w:val="TOC1"/>
        <w:rPr>
          <w:rFonts w:asciiTheme="minorHAnsi" w:eastAsiaTheme="minorEastAsia" w:hAnsiTheme="minorHAnsi" w:cstheme="minorBidi"/>
          <w:b w:val="0"/>
          <w:bCs w:val="0"/>
          <w:caps w:val="0"/>
          <w:noProof/>
          <w:sz w:val="22"/>
          <w:szCs w:val="22"/>
          <w:lang w:val="en-US"/>
        </w:rPr>
      </w:pPr>
      <w:hyperlink w:anchor="_Toc34285586" w:history="1">
        <w:r w:rsidR="00FC061D">
          <w:rPr>
            <w:rStyle w:val="Hyperlink"/>
            <w:rFonts w:ascii="Times New Roman" w:hAnsi="Times New Roman" w:cs="Times New Roman"/>
            <w:noProof/>
            <w:lang w:val="en-GB"/>
          </w:rPr>
          <w:t>ANNEX</w:t>
        </w:r>
        <w:r w:rsidR="004F1B7F" w:rsidRPr="009162C3">
          <w:rPr>
            <w:rStyle w:val="Hyperlink"/>
            <w:rFonts w:ascii="Times New Roman" w:hAnsi="Times New Roman" w:cs="Times New Roman"/>
            <w:noProof/>
            <w:lang w:val="en-GB"/>
          </w:rPr>
          <w:t xml:space="preserve"> 1: </w:t>
        </w:r>
        <w:r w:rsidR="00FC061D" w:rsidRPr="00FC061D">
          <w:rPr>
            <w:rStyle w:val="Hyperlink"/>
            <w:rFonts w:ascii="Times New Roman" w:hAnsi="Times New Roman" w:cs="Times New Roman"/>
            <w:noProof/>
            <w:lang w:val="en-GB"/>
          </w:rPr>
          <w:t>List of Supporting Documents</w:t>
        </w:r>
        <w:r w:rsidR="004F1B7F">
          <w:rPr>
            <w:noProof/>
            <w:webHidden/>
          </w:rPr>
          <w:tab/>
        </w:r>
        <w:r w:rsidR="004F1B7F">
          <w:rPr>
            <w:noProof/>
            <w:webHidden/>
          </w:rPr>
          <w:fldChar w:fldCharType="begin"/>
        </w:r>
        <w:r w:rsidR="004F1B7F">
          <w:rPr>
            <w:noProof/>
            <w:webHidden/>
          </w:rPr>
          <w:instrText xml:space="preserve"> PAGEREF _Toc34285586 \h </w:instrText>
        </w:r>
        <w:r w:rsidR="004F1B7F">
          <w:rPr>
            <w:noProof/>
            <w:webHidden/>
          </w:rPr>
        </w:r>
        <w:r w:rsidR="004F1B7F">
          <w:rPr>
            <w:noProof/>
            <w:webHidden/>
          </w:rPr>
          <w:fldChar w:fldCharType="separate"/>
        </w:r>
        <w:r w:rsidR="004F1B7F">
          <w:rPr>
            <w:noProof/>
            <w:webHidden/>
          </w:rPr>
          <w:t>32</w:t>
        </w:r>
        <w:r w:rsidR="004F1B7F">
          <w:rPr>
            <w:noProof/>
            <w:webHidden/>
          </w:rPr>
          <w:fldChar w:fldCharType="end"/>
        </w:r>
      </w:hyperlink>
    </w:p>
    <w:p w14:paraId="7E3AA63A" w14:textId="52DBFD55" w:rsidR="004F1B7F" w:rsidRDefault="00275352">
      <w:pPr>
        <w:pStyle w:val="TOC1"/>
        <w:rPr>
          <w:rFonts w:asciiTheme="minorHAnsi" w:eastAsiaTheme="minorEastAsia" w:hAnsiTheme="minorHAnsi" w:cstheme="minorBidi"/>
          <w:b w:val="0"/>
          <w:bCs w:val="0"/>
          <w:caps w:val="0"/>
          <w:noProof/>
          <w:sz w:val="22"/>
          <w:szCs w:val="22"/>
          <w:lang w:val="en-US"/>
        </w:rPr>
      </w:pPr>
      <w:hyperlink w:anchor="_Toc34285587" w:history="1">
        <w:r w:rsidR="00FC061D">
          <w:rPr>
            <w:rStyle w:val="Hyperlink"/>
            <w:rFonts w:ascii="Times New Roman" w:hAnsi="Times New Roman" w:cs="Times New Roman"/>
            <w:noProof/>
            <w:lang w:val="en-GB"/>
          </w:rPr>
          <w:t>ANNEX</w:t>
        </w:r>
        <w:r w:rsidR="004F1B7F" w:rsidRPr="009162C3">
          <w:rPr>
            <w:rStyle w:val="Hyperlink"/>
            <w:rFonts w:ascii="Times New Roman" w:hAnsi="Times New Roman" w:cs="Times New Roman"/>
            <w:noProof/>
            <w:lang w:val="en-GB"/>
          </w:rPr>
          <w:t xml:space="preserve"> 2: </w:t>
        </w:r>
        <w:r w:rsidR="00FC061D" w:rsidRPr="00FC061D">
          <w:rPr>
            <w:rStyle w:val="Hyperlink"/>
            <w:rFonts w:ascii="Times New Roman" w:hAnsi="Times New Roman" w:cs="Times New Roman"/>
            <w:noProof/>
            <w:lang w:val="en-GB"/>
          </w:rPr>
          <w:t xml:space="preserve">Staff and Student Number Calculations </w:t>
        </w:r>
        <w:r w:rsidR="004F1B7F" w:rsidRPr="009162C3">
          <w:rPr>
            <w:rStyle w:val="Hyperlink"/>
            <w:rFonts w:ascii="Times New Roman" w:hAnsi="Times New Roman" w:cs="Times New Roman"/>
            <w:noProof/>
            <w:lang w:val="en-GB"/>
          </w:rPr>
          <w:t xml:space="preserve">2017 </w:t>
        </w:r>
        <w:r w:rsidR="006D2BA7">
          <w:rPr>
            <w:rStyle w:val="Hyperlink"/>
            <w:rFonts w:ascii="Times New Roman" w:hAnsi="Times New Roman" w:cs="Times New Roman"/>
            <w:noProof/>
            <w:lang w:val="en-GB"/>
          </w:rPr>
          <w:t>TO</w:t>
        </w:r>
        <w:r w:rsidR="004F1B7F" w:rsidRPr="009162C3">
          <w:rPr>
            <w:rStyle w:val="Hyperlink"/>
            <w:rFonts w:ascii="Times New Roman" w:hAnsi="Times New Roman" w:cs="Times New Roman"/>
            <w:noProof/>
            <w:lang w:val="en-GB"/>
          </w:rPr>
          <w:t xml:space="preserve"> 2047 (</w:t>
        </w:r>
        <w:r w:rsidR="004A1FFB">
          <w:rPr>
            <w:rStyle w:val="Hyperlink"/>
            <w:rFonts w:ascii="Times New Roman" w:hAnsi="Times New Roman" w:cs="Times New Roman"/>
            <w:noProof/>
            <w:lang w:val="en-GB"/>
          </w:rPr>
          <w:t>TABLE</w:t>
        </w:r>
        <w:r w:rsidR="004F1B7F" w:rsidRPr="009162C3">
          <w:rPr>
            <w:rStyle w:val="Hyperlink"/>
            <w:rFonts w:ascii="Times New Roman" w:hAnsi="Times New Roman" w:cs="Times New Roman"/>
            <w:noProof/>
            <w:lang w:val="en-GB"/>
          </w:rPr>
          <w:t xml:space="preserve"> 5 Excel Workbook)</w:t>
        </w:r>
        <w:r w:rsidR="004F1B7F">
          <w:rPr>
            <w:noProof/>
            <w:webHidden/>
          </w:rPr>
          <w:tab/>
        </w:r>
        <w:r w:rsidR="004F1B7F">
          <w:rPr>
            <w:noProof/>
            <w:webHidden/>
          </w:rPr>
          <w:fldChar w:fldCharType="begin"/>
        </w:r>
        <w:r w:rsidR="004F1B7F">
          <w:rPr>
            <w:noProof/>
            <w:webHidden/>
          </w:rPr>
          <w:instrText xml:space="preserve"> PAGEREF _Toc34285587 \h </w:instrText>
        </w:r>
        <w:r w:rsidR="004F1B7F">
          <w:rPr>
            <w:noProof/>
            <w:webHidden/>
          </w:rPr>
        </w:r>
        <w:r w:rsidR="004F1B7F">
          <w:rPr>
            <w:noProof/>
            <w:webHidden/>
          </w:rPr>
          <w:fldChar w:fldCharType="separate"/>
        </w:r>
        <w:r w:rsidR="004F1B7F">
          <w:rPr>
            <w:noProof/>
            <w:webHidden/>
          </w:rPr>
          <w:t>33</w:t>
        </w:r>
        <w:r w:rsidR="004F1B7F">
          <w:rPr>
            <w:noProof/>
            <w:webHidden/>
          </w:rPr>
          <w:fldChar w:fldCharType="end"/>
        </w:r>
      </w:hyperlink>
    </w:p>
    <w:p w14:paraId="2B07FCE0" w14:textId="418E92BC" w:rsidR="004F1B7F" w:rsidRDefault="00275352">
      <w:pPr>
        <w:pStyle w:val="TOC1"/>
        <w:rPr>
          <w:rFonts w:asciiTheme="minorHAnsi" w:eastAsiaTheme="minorEastAsia" w:hAnsiTheme="minorHAnsi" w:cstheme="minorBidi"/>
          <w:b w:val="0"/>
          <w:bCs w:val="0"/>
          <w:caps w:val="0"/>
          <w:noProof/>
          <w:sz w:val="22"/>
          <w:szCs w:val="22"/>
          <w:lang w:val="en-US"/>
        </w:rPr>
      </w:pPr>
      <w:hyperlink w:anchor="_Toc34285588" w:history="1">
        <w:r w:rsidR="00FC061D">
          <w:rPr>
            <w:rStyle w:val="Hyperlink"/>
            <w:rFonts w:ascii="Times New Roman" w:hAnsi="Times New Roman" w:cs="Times New Roman"/>
            <w:noProof/>
            <w:lang w:val="en-GB"/>
          </w:rPr>
          <w:t>ANNEX</w:t>
        </w:r>
        <w:r w:rsidR="004F1B7F" w:rsidRPr="009162C3">
          <w:rPr>
            <w:rStyle w:val="Hyperlink"/>
            <w:rFonts w:ascii="Times New Roman" w:hAnsi="Times New Roman" w:cs="Times New Roman"/>
            <w:noProof/>
            <w:lang w:val="en-GB"/>
          </w:rPr>
          <w:t xml:space="preserve"> 3: </w:t>
        </w:r>
        <w:r w:rsidR="004A1FFB" w:rsidRPr="004A1FFB">
          <w:rPr>
            <w:rStyle w:val="Hyperlink"/>
            <w:rFonts w:ascii="Times New Roman" w:hAnsi="Times New Roman" w:cs="Times New Roman"/>
            <w:noProof/>
            <w:lang w:val="en-GB"/>
          </w:rPr>
          <w:t>College Income and Expenditure</w:t>
        </w:r>
        <w:r w:rsidR="004F1B7F" w:rsidRPr="009162C3">
          <w:rPr>
            <w:rStyle w:val="Hyperlink"/>
            <w:rFonts w:ascii="Times New Roman" w:hAnsi="Times New Roman" w:cs="Times New Roman"/>
            <w:noProof/>
            <w:lang w:val="en-GB"/>
          </w:rPr>
          <w:t xml:space="preserve"> 2017 </w:t>
        </w:r>
        <w:r w:rsidR="004A1FFB">
          <w:rPr>
            <w:rStyle w:val="Hyperlink"/>
            <w:rFonts w:ascii="Times New Roman" w:hAnsi="Times New Roman" w:cs="Times New Roman"/>
            <w:noProof/>
            <w:lang w:val="en-GB"/>
          </w:rPr>
          <w:t>TO</w:t>
        </w:r>
        <w:r w:rsidR="004F1B7F" w:rsidRPr="009162C3">
          <w:rPr>
            <w:rStyle w:val="Hyperlink"/>
            <w:rFonts w:ascii="Times New Roman" w:hAnsi="Times New Roman" w:cs="Times New Roman"/>
            <w:noProof/>
            <w:lang w:val="en-GB"/>
          </w:rPr>
          <w:t xml:space="preserve"> 2047 (</w:t>
        </w:r>
        <w:r w:rsidR="004A1FFB">
          <w:rPr>
            <w:rStyle w:val="Hyperlink"/>
            <w:rFonts w:ascii="Times New Roman" w:hAnsi="Times New Roman" w:cs="Times New Roman"/>
            <w:noProof/>
            <w:lang w:val="en-GB"/>
          </w:rPr>
          <w:t>TABLE</w:t>
        </w:r>
        <w:r w:rsidR="004F1B7F" w:rsidRPr="009162C3">
          <w:rPr>
            <w:rStyle w:val="Hyperlink"/>
            <w:rFonts w:ascii="Times New Roman" w:hAnsi="Times New Roman" w:cs="Times New Roman"/>
            <w:noProof/>
            <w:lang w:val="en-GB"/>
          </w:rPr>
          <w:t xml:space="preserve"> 6 Excel Workbook)</w:t>
        </w:r>
        <w:r w:rsidR="004F1B7F">
          <w:rPr>
            <w:noProof/>
            <w:webHidden/>
          </w:rPr>
          <w:tab/>
        </w:r>
        <w:r w:rsidR="004F1B7F">
          <w:rPr>
            <w:noProof/>
            <w:webHidden/>
          </w:rPr>
          <w:fldChar w:fldCharType="begin"/>
        </w:r>
        <w:r w:rsidR="004F1B7F">
          <w:rPr>
            <w:noProof/>
            <w:webHidden/>
          </w:rPr>
          <w:instrText xml:space="preserve"> PAGEREF _Toc34285588 \h </w:instrText>
        </w:r>
        <w:r w:rsidR="004F1B7F">
          <w:rPr>
            <w:noProof/>
            <w:webHidden/>
          </w:rPr>
        </w:r>
        <w:r w:rsidR="004F1B7F">
          <w:rPr>
            <w:noProof/>
            <w:webHidden/>
          </w:rPr>
          <w:fldChar w:fldCharType="separate"/>
        </w:r>
        <w:r w:rsidR="004F1B7F">
          <w:rPr>
            <w:noProof/>
            <w:webHidden/>
          </w:rPr>
          <w:t>38</w:t>
        </w:r>
        <w:r w:rsidR="004F1B7F">
          <w:rPr>
            <w:noProof/>
            <w:webHidden/>
          </w:rPr>
          <w:fldChar w:fldCharType="end"/>
        </w:r>
      </w:hyperlink>
    </w:p>
    <w:p w14:paraId="6C7CF650" w14:textId="113D3A0A" w:rsidR="004F1B7F" w:rsidRDefault="00275352">
      <w:pPr>
        <w:pStyle w:val="TOC1"/>
        <w:rPr>
          <w:rFonts w:asciiTheme="minorHAnsi" w:eastAsiaTheme="minorEastAsia" w:hAnsiTheme="minorHAnsi" w:cstheme="minorBidi"/>
          <w:b w:val="0"/>
          <w:bCs w:val="0"/>
          <w:caps w:val="0"/>
          <w:noProof/>
          <w:sz w:val="22"/>
          <w:szCs w:val="22"/>
          <w:lang w:val="en-US"/>
        </w:rPr>
      </w:pPr>
      <w:hyperlink w:anchor="_Toc34285589" w:history="1">
        <w:r w:rsidR="00FC061D">
          <w:rPr>
            <w:rStyle w:val="Hyperlink"/>
            <w:rFonts w:ascii="Times New Roman" w:hAnsi="Times New Roman" w:cs="Times New Roman"/>
            <w:noProof/>
            <w:lang w:val="en-GB"/>
          </w:rPr>
          <w:t>ANNEX</w:t>
        </w:r>
        <w:r w:rsidR="004F1B7F" w:rsidRPr="009162C3">
          <w:rPr>
            <w:rStyle w:val="Hyperlink"/>
            <w:rFonts w:ascii="Times New Roman" w:hAnsi="Times New Roman" w:cs="Times New Roman"/>
            <w:noProof/>
            <w:lang w:val="en-GB"/>
          </w:rPr>
          <w:t xml:space="preserve"> 4: </w:t>
        </w:r>
        <w:r w:rsidR="004A1FFB" w:rsidRPr="004A1FFB">
          <w:rPr>
            <w:rStyle w:val="Hyperlink"/>
            <w:rFonts w:ascii="Times New Roman" w:hAnsi="Times New Roman" w:cs="Times New Roman"/>
            <w:noProof/>
            <w:lang w:val="en-GB"/>
          </w:rPr>
          <w:t xml:space="preserve">College Balance Sheet </w:t>
        </w:r>
        <w:r w:rsidR="004F1B7F" w:rsidRPr="009162C3">
          <w:rPr>
            <w:rStyle w:val="Hyperlink"/>
            <w:rFonts w:ascii="Times New Roman" w:hAnsi="Times New Roman" w:cs="Times New Roman"/>
            <w:noProof/>
            <w:lang w:val="en-GB"/>
          </w:rPr>
          <w:t xml:space="preserve">2017 </w:t>
        </w:r>
        <w:r w:rsidR="004A1FFB">
          <w:rPr>
            <w:rStyle w:val="Hyperlink"/>
            <w:rFonts w:ascii="Times New Roman" w:hAnsi="Times New Roman" w:cs="Times New Roman"/>
            <w:noProof/>
            <w:lang w:val="en-GB"/>
          </w:rPr>
          <w:t>TO</w:t>
        </w:r>
        <w:r w:rsidR="004F1B7F" w:rsidRPr="009162C3">
          <w:rPr>
            <w:rStyle w:val="Hyperlink"/>
            <w:rFonts w:ascii="Times New Roman" w:hAnsi="Times New Roman" w:cs="Times New Roman"/>
            <w:noProof/>
            <w:lang w:val="en-GB"/>
          </w:rPr>
          <w:t xml:space="preserve"> 2047</w:t>
        </w:r>
        <w:r w:rsidR="004F1B7F">
          <w:rPr>
            <w:noProof/>
            <w:webHidden/>
          </w:rPr>
          <w:tab/>
        </w:r>
        <w:r w:rsidR="004F1B7F">
          <w:rPr>
            <w:noProof/>
            <w:webHidden/>
          </w:rPr>
          <w:fldChar w:fldCharType="begin"/>
        </w:r>
        <w:r w:rsidR="004F1B7F">
          <w:rPr>
            <w:noProof/>
            <w:webHidden/>
          </w:rPr>
          <w:instrText xml:space="preserve"> PAGEREF _Toc34285589 \h </w:instrText>
        </w:r>
        <w:r w:rsidR="004F1B7F">
          <w:rPr>
            <w:noProof/>
            <w:webHidden/>
          </w:rPr>
        </w:r>
        <w:r w:rsidR="004F1B7F">
          <w:rPr>
            <w:noProof/>
            <w:webHidden/>
          </w:rPr>
          <w:fldChar w:fldCharType="separate"/>
        </w:r>
        <w:r w:rsidR="004F1B7F">
          <w:rPr>
            <w:noProof/>
            <w:webHidden/>
          </w:rPr>
          <w:t>46</w:t>
        </w:r>
        <w:r w:rsidR="004F1B7F">
          <w:rPr>
            <w:noProof/>
            <w:webHidden/>
          </w:rPr>
          <w:fldChar w:fldCharType="end"/>
        </w:r>
      </w:hyperlink>
    </w:p>
    <w:p w14:paraId="11024C35" w14:textId="72AFD6E0" w:rsidR="004F1B7F" w:rsidRDefault="00275352">
      <w:pPr>
        <w:pStyle w:val="TOC1"/>
        <w:rPr>
          <w:rFonts w:asciiTheme="minorHAnsi" w:eastAsiaTheme="minorEastAsia" w:hAnsiTheme="minorHAnsi" w:cstheme="minorBidi"/>
          <w:b w:val="0"/>
          <w:bCs w:val="0"/>
          <w:caps w:val="0"/>
          <w:noProof/>
          <w:sz w:val="22"/>
          <w:szCs w:val="22"/>
          <w:lang w:val="en-US"/>
        </w:rPr>
      </w:pPr>
      <w:hyperlink w:anchor="_Toc34285590" w:history="1">
        <w:r w:rsidR="00FC061D">
          <w:rPr>
            <w:rStyle w:val="Hyperlink"/>
            <w:rFonts w:ascii="Times New Roman" w:hAnsi="Times New Roman" w:cs="Times New Roman"/>
            <w:noProof/>
            <w:lang w:val="en-GB"/>
          </w:rPr>
          <w:t>ANNEX</w:t>
        </w:r>
        <w:r w:rsidR="004F1B7F" w:rsidRPr="009162C3">
          <w:rPr>
            <w:rStyle w:val="Hyperlink"/>
            <w:rFonts w:ascii="Times New Roman" w:hAnsi="Times New Roman" w:cs="Times New Roman"/>
            <w:noProof/>
            <w:lang w:val="en-GB"/>
          </w:rPr>
          <w:t xml:space="preserve"> 5: </w:t>
        </w:r>
        <w:r w:rsidR="004A1FFB" w:rsidRPr="004A1FFB">
          <w:rPr>
            <w:rStyle w:val="Hyperlink"/>
            <w:rFonts w:ascii="Times New Roman" w:hAnsi="Times New Roman" w:cs="Times New Roman"/>
            <w:noProof/>
            <w:lang w:val="en-GB"/>
          </w:rPr>
          <w:t>Investment Efficiency Calculations</w:t>
        </w:r>
        <w:r w:rsidR="004F1B7F" w:rsidRPr="009162C3">
          <w:rPr>
            <w:rStyle w:val="Hyperlink"/>
            <w:rFonts w:ascii="Times New Roman" w:hAnsi="Times New Roman" w:cs="Times New Roman"/>
            <w:noProof/>
            <w:lang w:val="en-GB"/>
          </w:rPr>
          <w:t xml:space="preserve"> 2022 </w:t>
        </w:r>
        <w:r w:rsidR="004A1FFB">
          <w:rPr>
            <w:rStyle w:val="Hyperlink"/>
            <w:rFonts w:ascii="Times New Roman" w:hAnsi="Times New Roman" w:cs="Times New Roman"/>
            <w:noProof/>
            <w:lang w:val="en-GB"/>
          </w:rPr>
          <w:t>TO</w:t>
        </w:r>
        <w:r w:rsidR="004F1B7F" w:rsidRPr="009162C3">
          <w:rPr>
            <w:rStyle w:val="Hyperlink"/>
            <w:rFonts w:ascii="Times New Roman" w:hAnsi="Times New Roman" w:cs="Times New Roman"/>
            <w:noProof/>
            <w:lang w:val="en-GB"/>
          </w:rPr>
          <w:t xml:space="preserve"> 2047 (</w:t>
        </w:r>
        <w:r w:rsidR="004A1FFB">
          <w:rPr>
            <w:rStyle w:val="Hyperlink"/>
            <w:rFonts w:ascii="Times New Roman" w:hAnsi="Times New Roman" w:cs="Times New Roman"/>
            <w:noProof/>
            <w:lang w:val="en-GB"/>
          </w:rPr>
          <w:t>TABLE</w:t>
        </w:r>
        <w:r w:rsidR="004F1B7F" w:rsidRPr="009162C3">
          <w:rPr>
            <w:rStyle w:val="Hyperlink"/>
            <w:rFonts w:ascii="Times New Roman" w:hAnsi="Times New Roman" w:cs="Times New Roman"/>
            <w:noProof/>
            <w:lang w:val="en-GB"/>
          </w:rPr>
          <w:t xml:space="preserve"> 11a Excel Workbook)</w:t>
        </w:r>
        <w:r w:rsidR="004F1B7F">
          <w:rPr>
            <w:noProof/>
            <w:webHidden/>
          </w:rPr>
          <w:tab/>
        </w:r>
        <w:r w:rsidR="004F1B7F">
          <w:rPr>
            <w:noProof/>
            <w:webHidden/>
          </w:rPr>
          <w:fldChar w:fldCharType="begin"/>
        </w:r>
        <w:r w:rsidR="004F1B7F">
          <w:rPr>
            <w:noProof/>
            <w:webHidden/>
          </w:rPr>
          <w:instrText xml:space="preserve"> PAGEREF _Toc34285590 \h </w:instrText>
        </w:r>
        <w:r w:rsidR="004F1B7F">
          <w:rPr>
            <w:noProof/>
            <w:webHidden/>
          </w:rPr>
        </w:r>
        <w:r w:rsidR="004F1B7F">
          <w:rPr>
            <w:noProof/>
            <w:webHidden/>
          </w:rPr>
          <w:fldChar w:fldCharType="separate"/>
        </w:r>
        <w:r w:rsidR="004F1B7F">
          <w:rPr>
            <w:noProof/>
            <w:webHidden/>
          </w:rPr>
          <w:t>51</w:t>
        </w:r>
        <w:r w:rsidR="004F1B7F">
          <w:rPr>
            <w:noProof/>
            <w:webHidden/>
          </w:rPr>
          <w:fldChar w:fldCharType="end"/>
        </w:r>
      </w:hyperlink>
    </w:p>
    <w:p w14:paraId="20324B86" w14:textId="21565908" w:rsidR="004F1B7F" w:rsidRDefault="004A1FFB">
      <w:pPr>
        <w:pStyle w:val="TOC1"/>
        <w:rPr>
          <w:rFonts w:asciiTheme="minorHAnsi" w:eastAsiaTheme="minorEastAsia" w:hAnsiTheme="minorHAnsi" w:cstheme="minorBidi"/>
          <w:b w:val="0"/>
          <w:bCs w:val="0"/>
          <w:caps w:val="0"/>
          <w:noProof/>
          <w:sz w:val="22"/>
          <w:szCs w:val="22"/>
          <w:lang w:val="en-US"/>
        </w:rPr>
      </w:pPr>
      <w:r w:rsidRPr="004A1FFB">
        <w:rPr>
          <w:rStyle w:val="Hyperlink"/>
          <w:rFonts w:ascii="Times New Roman" w:hAnsi="Times New Roman" w:cs="Times New Roman"/>
          <w:noProof/>
          <w:color w:val="auto"/>
          <w:u w:val="none"/>
          <w:lang w:val="en-GB"/>
        </w:rPr>
        <w:t xml:space="preserve">Net Present Value </w:t>
      </w:r>
      <w:hyperlink w:anchor="_Toc34285591" w:history="1">
        <w:r w:rsidR="004F1B7F" w:rsidRPr="004A1FFB">
          <w:rPr>
            <w:rStyle w:val="Hyperlink"/>
            <w:rFonts w:ascii="Times New Roman" w:hAnsi="Times New Roman" w:cs="Times New Roman"/>
            <w:noProof/>
            <w:lang w:val="en-GB"/>
          </w:rPr>
          <w:t>(NPV)</w:t>
        </w:r>
        <w:r w:rsidR="004F1B7F">
          <w:rPr>
            <w:noProof/>
            <w:webHidden/>
          </w:rPr>
          <w:tab/>
        </w:r>
        <w:r w:rsidR="004F1B7F">
          <w:rPr>
            <w:noProof/>
            <w:webHidden/>
          </w:rPr>
          <w:fldChar w:fldCharType="begin"/>
        </w:r>
        <w:r w:rsidR="004F1B7F">
          <w:rPr>
            <w:noProof/>
            <w:webHidden/>
          </w:rPr>
          <w:instrText xml:space="preserve"> PAGEREF _Toc34285591 \h </w:instrText>
        </w:r>
        <w:r w:rsidR="004F1B7F">
          <w:rPr>
            <w:noProof/>
            <w:webHidden/>
          </w:rPr>
        </w:r>
        <w:r w:rsidR="004F1B7F">
          <w:rPr>
            <w:noProof/>
            <w:webHidden/>
          </w:rPr>
          <w:fldChar w:fldCharType="separate"/>
        </w:r>
        <w:r w:rsidR="004F1B7F">
          <w:rPr>
            <w:noProof/>
            <w:webHidden/>
          </w:rPr>
          <w:t>54</w:t>
        </w:r>
        <w:r w:rsidR="004F1B7F">
          <w:rPr>
            <w:noProof/>
            <w:webHidden/>
          </w:rPr>
          <w:fldChar w:fldCharType="end"/>
        </w:r>
      </w:hyperlink>
    </w:p>
    <w:p w14:paraId="448804FC" w14:textId="249C71E4" w:rsidR="004F1B7F" w:rsidRDefault="00275352">
      <w:pPr>
        <w:pStyle w:val="TOC1"/>
        <w:rPr>
          <w:rFonts w:asciiTheme="minorHAnsi" w:eastAsiaTheme="minorEastAsia" w:hAnsiTheme="minorHAnsi" w:cstheme="minorBidi"/>
          <w:b w:val="0"/>
          <w:bCs w:val="0"/>
          <w:caps w:val="0"/>
          <w:noProof/>
          <w:sz w:val="22"/>
          <w:szCs w:val="22"/>
          <w:lang w:val="en-US"/>
        </w:rPr>
      </w:pPr>
      <w:hyperlink w:anchor="_Toc34285592" w:history="1">
        <w:r w:rsidR="00FC061D">
          <w:rPr>
            <w:rStyle w:val="Hyperlink"/>
            <w:rFonts w:ascii="Times New Roman" w:hAnsi="Times New Roman" w:cs="Times New Roman"/>
            <w:noProof/>
            <w:lang w:val="en-GB"/>
          </w:rPr>
          <w:t>ANNEX</w:t>
        </w:r>
        <w:r w:rsidR="004F1B7F" w:rsidRPr="009162C3">
          <w:rPr>
            <w:rStyle w:val="Hyperlink"/>
            <w:rFonts w:ascii="Times New Roman" w:hAnsi="Times New Roman" w:cs="Times New Roman"/>
            <w:noProof/>
            <w:lang w:val="en-GB"/>
          </w:rPr>
          <w:t xml:space="preserve"> 6: </w:t>
        </w:r>
        <w:r w:rsidR="0011263E" w:rsidRPr="0011263E">
          <w:rPr>
            <w:rStyle w:val="Hyperlink"/>
            <w:rFonts w:ascii="Times New Roman" w:hAnsi="Times New Roman" w:cs="Times New Roman"/>
            <w:noProof/>
            <w:lang w:val="en-GB"/>
          </w:rPr>
          <w:t xml:space="preserve">Loan Repayment Calculations </w:t>
        </w:r>
        <w:r w:rsidR="004F1B7F" w:rsidRPr="009162C3">
          <w:rPr>
            <w:rStyle w:val="Hyperlink"/>
            <w:rFonts w:ascii="Times New Roman" w:hAnsi="Times New Roman" w:cs="Times New Roman"/>
            <w:noProof/>
            <w:lang w:val="en-GB"/>
          </w:rPr>
          <w:t xml:space="preserve">2021 </w:t>
        </w:r>
        <w:r w:rsidR="004A1FFB">
          <w:rPr>
            <w:rStyle w:val="Hyperlink"/>
            <w:rFonts w:ascii="Times New Roman" w:hAnsi="Times New Roman" w:cs="Times New Roman"/>
            <w:noProof/>
            <w:lang w:val="en-GB"/>
          </w:rPr>
          <w:t>TO</w:t>
        </w:r>
        <w:r w:rsidR="004F1B7F" w:rsidRPr="009162C3">
          <w:rPr>
            <w:rStyle w:val="Hyperlink"/>
            <w:rFonts w:ascii="Times New Roman" w:hAnsi="Times New Roman" w:cs="Times New Roman"/>
            <w:noProof/>
            <w:lang w:val="en-GB"/>
          </w:rPr>
          <w:t xml:space="preserve"> 2047 (</w:t>
        </w:r>
        <w:r w:rsidR="004A1FFB">
          <w:rPr>
            <w:rStyle w:val="Hyperlink"/>
            <w:rFonts w:ascii="Times New Roman" w:hAnsi="Times New Roman" w:cs="Times New Roman"/>
            <w:noProof/>
            <w:lang w:val="en-GB"/>
          </w:rPr>
          <w:t>TABLE</w:t>
        </w:r>
        <w:r w:rsidR="004F1B7F" w:rsidRPr="009162C3">
          <w:rPr>
            <w:rStyle w:val="Hyperlink"/>
            <w:rFonts w:ascii="Times New Roman" w:hAnsi="Times New Roman" w:cs="Times New Roman"/>
            <w:noProof/>
            <w:lang w:val="en-GB"/>
          </w:rPr>
          <w:t xml:space="preserve"> 12 Excel Workbook)</w:t>
        </w:r>
        <w:r w:rsidR="004F1B7F">
          <w:rPr>
            <w:noProof/>
            <w:webHidden/>
          </w:rPr>
          <w:tab/>
        </w:r>
        <w:r w:rsidR="004F1B7F">
          <w:rPr>
            <w:noProof/>
            <w:webHidden/>
          </w:rPr>
          <w:fldChar w:fldCharType="begin"/>
        </w:r>
        <w:r w:rsidR="004F1B7F">
          <w:rPr>
            <w:noProof/>
            <w:webHidden/>
          </w:rPr>
          <w:instrText xml:space="preserve"> PAGEREF _Toc34285592 \h </w:instrText>
        </w:r>
        <w:r w:rsidR="004F1B7F">
          <w:rPr>
            <w:noProof/>
            <w:webHidden/>
          </w:rPr>
        </w:r>
        <w:r w:rsidR="004F1B7F">
          <w:rPr>
            <w:noProof/>
            <w:webHidden/>
          </w:rPr>
          <w:fldChar w:fldCharType="separate"/>
        </w:r>
        <w:r w:rsidR="004F1B7F">
          <w:rPr>
            <w:noProof/>
            <w:webHidden/>
          </w:rPr>
          <w:t>57</w:t>
        </w:r>
        <w:r w:rsidR="004F1B7F">
          <w:rPr>
            <w:noProof/>
            <w:webHidden/>
          </w:rPr>
          <w:fldChar w:fldCharType="end"/>
        </w:r>
      </w:hyperlink>
    </w:p>
    <w:p w14:paraId="3133FEF4" w14:textId="440C2275" w:rsidR="004F1B7F" w:rsidRDefault="00275352">
      <w:pPr>
        <w:pStyle w:val="TOC1"/>
        <w:rPr>
          <w:rFonts w:asciiTheme="minorHAnsi" w:eastAsiaTheme="minorEastAsia" w:hAnsiTheme="minorHAnsi" w:cstheme="minorBidi"/>
          <w:b w:val="0"/>
          <w:bCs w:val="0"/>
          <w:caps w:val="0"/>
          <w:noProof/>
          <w:sz w:val="22"/>
          <w:szCs w:val="22"/>
          <w:lang w:val="en-US"/>
        </w:rPr>
      </w:pPr>
      <w:hyperlink w:anchor="_Toc34285593" w:history="1">
        <w:r w:rsidR="00FC061D">
          <w:rPr>
            <w:rStyle w:val="Hyperlink"/>
            <w:rFonts w:ascii="Times New Roman" w:hAnsi="Times New Roman" w:cs="Times New Roman"/>
            <w:noProof/>
            <w:lang w:val="en-GB"/>
          </w:rPr>
          <w:t>ANNEX</w:t>
        </w:r>
        <w:r w:rsidR="004F1B7F" w:rsidRPr="009162C3">
          <w:rPr>
            <w:rStyle w:val="Hyperlink"/>
            <w:rFonts w:ascii="Times New Roman" w:hAnsi="Times New Roman" w:cs="Times New Roman"/>
            <w:noProof/>
            <w:lang w:val="en-GB"/>
          </w:rPr>
          <w:t xml:space="preserve"> 7: </w:t>
        </w:r>
        <w:r w:rsidR="0011263E" w:rsidRPr="0011263E">
          <w:rPr>
            <w:rStyle w:val="Hyperlink"/>
            <w:rFonts w:ascii="Times New Roman" w:hAnsi="Times New Roman" w:cs="Times New Roman"/>
            <w:noProof/>
            <w:lang w:val="en-GB"/>
          </w:rPr>
          <w:t xml:space="preserve">Total Investment and Capital Use Plan </w:t>
        </w:r>
        <w:r w:rsidR="004F1B7F" w:rsidRPr="009162C3">
          <w:rPr>
            <w:rStyle w:val="Hyperlink"/>
            <w:rFonts w:ascii="Times New Roman" w:hAnsi="Times New Roman" w:cs="Times New Roman"/>
            <w:noProof/>
            <w:lang w:val="en-GB"/>
          </w:rPr>
          <w:t xml:space="preserve">(VDB </w:t>
        </w:r>
        <w:r w:rsidR="004A1FFB">
          <w:rPr>
            <w:rStyle w:val="Hyperlink"/>
            <w:rFonts w:ascii="Times New Roman" w:hAnsi="Times New Roman" w:cs="Times New Roman"/>
            <w:noProof/>
            <w:lang w:val="en-GB"/>
          </w:rPr>
          <w:t>TABLE</w:t>
        </w:r>
        <w:r w:rsidR="004F1B7F" w:rsidRPr="009162C3">
          <w:rPr>
            <w:rStyle w:val="Hyperlink"/>
            <w:rFonts w:ascii="Times New Roman" w:hAnsi="Times New Roman" w:cs="Times New Roman"/>
            <w:noProof/>
            <w:lang w:val="en-GB"/>
          </w:rPr>
          <w:t xml:space="preserve"> 1 Excel Workbook))</w:t>
        </w:r>
        <w:r w:rsidR="004F1B7F">
          <w:rPr>
            <w:noProof/>
            <w:webHidden/>
          </w:rPr>
          <w:tab/>
        </w:r>
        <w:r w:rsidR="004F1B7F">
          <w:rPr>
            <w:noProof/>
            <w:webHidden/>
          </w:rPr>
          <w:fldChar w:fldCharType="begin"/>
        </w:r>
        <w:r w:rsidR="004F1B7F">
          <w:rPr>
            <w:noProof/>
            <w:webHidden/>
          </w:rPr>
          <w:instrText xml:space="preserve"> PAGEREF _Toc34285593 \h </w:instrText>
        </w:r>
        <w:r w:rsidR="004F1B7F">
          <w:rPr>
            <w:noProof/>
            <w:webHidden/>
          </w:rPr>
        </w:r>
        <w:r w:rsidR="004F1B7F">
          <w:rPr>
            <w:noProof/>
            <w:webHidden/>
          </w:rPr>
          <w:fldChar w:fldCharType="separate"/>
        </w:r>
        <w:r w:rsidR="004F1B7F">
          <w:rPr>
            <w:noProof/>
            <w:webHidden/>
          </w:rPr>
          <w:t>62</w:t>
        </w:r>
        <w:r w:rsidR="004F1B7F">
          <w:rPr>
            <w:noProof/>
            <w:webHidden/>
          </w:rPr>
          <w:fldChar w:fldCharType="end"/>
        </w:r>
      </w:hyperlink>
    </w:p>
    <w:p w14:paraId="32C8B474" w14:textId="105FB195" w:rsidR="004F1B7F" w:rsidRDefault="00275352">
      <w:pPr>
        <w:pStyle w:val="TOC1"/>
        <w:rPr>
          <w:rFonts w:asciiTheme="minorHAnsi" w:eastAsiaTheme="minorEastAsia" w:hAnsiTheme="minorHAnsi" w:cstheme="minorBidi"/>
          <w:b w:val="0"/>
          <w:bCs w:val="0"/>
          <w:caps w:val="0"/>
          <w:noProof/>
          <w:sz w:val="22"/>
          <w:szCs w:val="22"/>
          <w:lang w:val="en-US"/>
        </w:rPr>
      </w:pPr>
      <w:hyperlink w:anchor="_Toc34285594" w:history="1">
        <w:r w:rsidR="00FC061D">
          <w:rPr>
            <w:rStyle w:val="Hyperlink"/>
            <w:rFonts w:ascii="Times New Roman" w:hAnsi="Times New Roman" w:cs="Times New Roman"/>
            <w:noProof/>
            <w:lang w:val="en-GB"/>
          </w:rPr>
          <w:t>ANNEX</w:t>
        </w:r>
        <w:r w:rsidR="004F1B7F" w:rsidRPr="009162C3">
          <w:rPr>
            <w:rStyle w:val="Hyperlink"/>
            <w:rFonts w:ascii="Times New Roman" w:hAnsi="Times New Roman" w:cs="Times New Roman"/>
            <w:noProof/>
            <w:lang w:val="en-GB"/>
          </w:rPr>
          <w:t xml:space="preserve"> 8: </w:t>
        </w:r>
        <w:r w:rsidR="00AC3A5E" w:rsidRPr="00AC3A5E">
          <w:rPr>
            <w:rStyle w:val="Hyperlink"/>
            <w:rFonts w:ascii="Times New Roman" w:hAnsi="Times New Roman" w:cs="Times New Roman"/>
            <w:noProof/>
            <w:lang w:val="en-GB"/>
          </w:rPr>
          <w:t>Loan Repayment</w:t>
        </w:r>
        <w:r w:rsidR="004F1B7F" w:rsidRPr="009162C3">
          <w:rPr>
            <w:rStyle w:val="Hyperlink"/>
            <w:rFonts w:ascii="Times New Roman" w:hAnsi="Times New Roman" w:cs="Times New Roman"/>
            <w:noProof/>
            <w:lang w:val="en-GB"/>
          </w:rPr>
          <w:t xml:space="preserve"> 2022 </w:t>
        </w:r>
        <w:r w:rsidR="004A1FFB">
          <w:rPr>
            <w:rStyle w:val="Hyperlink"/>
            <w:rFonts w:ascii="Times New Roman" w:hAnsi="Times New Roman" w:cs="Times New Roman"/>
            <w:noProof/>
            <w:lang w:val="en-GB"/>
          </w:rPr>
          <w:t>TO</w:t>
        </w:r>
        <w:r w:rsidR="004F1B7F" w:rsidRPr="009162C3">
          <w:rPr>
            <w:rStyle w:val="Hyperlink"/>
            <w:rFonts w:ascii="Times New Roman" w:hAnsi="Times New Roman" w:cs="Times New Roman"/>
            <w:noProof/>
            <w:lang w:val="en-GB"/>
          </w:rPr>
          <w:t xml:space="preserve"> 2046(VDB </w:t>
        </w:r>
        <w:r w:rsidR="004A1FFB">
          <w:rPr>
            <w:rStyle w:val="Hyperlink"/>
            <w:rFonts w:ascii="Times New Roman" w:hAnsi="Times New Roman" w:cs="Times New Roman"/>
            <w:noProof/>
            <w:lang w:val="en-GB"/>
          </w:rPr>
          <w:t>TABLE</w:t>
        </w:r>
        <w:r w:rsidR="004F1B7F" w:rsidRPr="009162C3">
          <w:rPr>
            <w:rStyle w:val="Hyperlink"/>
            <w:rFonts w:ascii="Times New Roman" w:hAnsi="Times New Roman" w:cs="Times New Roman"/>
            <w:noProof/>
            <w:lang w:val="en-GB"/>
          </w:rPr>
          <w:t xml:space="preserve"> 2A Excel Workbook)</w:t>
        </w:r>
        <w:r w:rsidR="004F1B7F">
          <w:rPr>
            <w:noProof/>
            <w:webHidden/>
          </w:rPr>
          <w:tab/>
        </w:r>
        <w:r w:rsidR="004F1B7F">
          <w:rPr>
            <w:noProof/>
            <w:webHidden/>
          </w:rPr>
          <w:fldChar w:fldCharType="begin"/>
        </w:r>
        <w:r w:rsidR="004F1B7F">
          <w:rPr>
            <w:noProof/>
            <w:webHidden/>
          </w:rPr>
          <w:instrText xml:space="preserve"> PAGEREF _Toc34285594 \h </w:instrText>
        </w:r>
        <w:r w:rsidR="004F1B7F">
          <w:rPr>
            <w:noProof/>
            <w:webHidden/>
          </w:rPr>
        </w:r>
        <w:r w:rsidR="004F1B7F">
          <w:rPr>
            <w:noProof/>
            <w:webHidden/>
          </w:rPr>
          <w:fldChar w:fldCharType="separate"/>
        </w:r>
        <w:r w:rsidR="004F1B7F">
          <w:rPr>
            <w:noProof/>
            <w:webHidden/>
          </w:rPr>
          <w:t>63</w:t>
        </w:r>
        <w:r w:rsidR="004F1B7F">
          <w:rPr>
            <w:noProof/>
            <w:webHidden/>
          </w:rPr>
          <w:fldChar w:fldCharType="end"/>
        </w:r>
      </w:hyperlink>
    </w:p>
    <w:p w14:paraId="58BF8980" w14:textId="27475C88" w:rsidR="004F1B7F" w:rsidRDefault="00275352">
      <w:pPr>
        <w:pStyle w:val="TOC1"/>
        <w:rPr>
          <w:rFonts w:asciiTheme="minorHAnsi" w:eastAsiaTheme="minorEastAsia" w:hAnsiTheme="minorHAnsi" w:cstheme="minorBidi"/>
          <w:b w:val="0"/>
          <w:bCs w:val="0"/>
          <w:caps w:val="0"/>
          <w:noProof/>
          <w:sz w:val="22"/>
          <w:szCs w:val="22"/>
          <w:lang w:val="en-US"/>
        </w:rPr>
      </w:pPr>
      <w:hyperlink w:anchor="_Toc34285595" w:history="1">
        <w:r w:rsidR="00FC061D">
          <w:rPr>
            <w:rStyle w:val="Hyperlink"/>
            <w:rFonts w:ascii="Times New Roman" w:hAnsi="Times New Roman" w:cs="Times New Roman"/>
            <w:noProof/>
            <w:lang w:val="en-GB"/>
          </w:rPr>
          <w:t>ANNEX</w:t>
        </w:r>
        <w:r w:rsidR="004F1B7F" w:rsidRPr="009162C3">
          <w:rPr>
            <w:rStyle w:val="Hyperlink"/>
            <w:rFonts w:ascii="Times New Roman" w:hAnsi="Times New Roman" w:cs="Times New Roman"/>
            <w:noProof/>
            <w:lang w:val="en-GB"/>
          </w:rPr>
          <w:t xml:space="preserve"> 9: </w:t>
        </w:r>
        <w:r w:rsidR="00AC3A5E" w:rsidRPr="00AC3A5E">
          <w:rPr>
            <w:rStyle w:val="Hyperlink"/>
            <w:rFonts w:ascii="Times New Roman" w:hAnsi="Times New Roman" w:cs="Times New Roman"/>
            <w:noProof/>
            <w:lang w:val="en-GB"/>
          </w:rPr>
          <w:t xml:space="preserve">Capability of Debt Repayment </w:t>
        </w:r>
        <w:r w:rsidR="004F1B7F" w:rsidRPr="009162C3">
          <w:rPr>
            <w:rStyle w:val="Hyperlink"/>
            <w:rFonts w:ascii="Times New Roman" w:hAnsi="Times New Roman" w:cs="Times New Roman"/>
            <w:noProof/>
            <w:lang w:val="en-GB"/>
          </w:rPr>
          <w:t xml:space="preserve">2022 </w:t>
        </w:r>
        <w:r w:rsidR="004A1FFB">
          <w:rPr>
            <w:rStyle w:val="Hyperlink"/>
            <w:rFonts w:ascii="Times New Roman" w:hAnsi="Times New Roman" w:cs="Times New Roman"/>
            <w:noProof/>
            <w:lang w:val="en-GB"/>
          </w:rPr>
          <w:t>TO</w:t>
        </w:r>
        <w:r w:rsidR="004F1B7F" w:rsidRPr="009162C3">
          <w:rPr>
            <w:rStyle w:val="Hyperlink"/>
            <w:rFonts w:ascii="Times New Roman" w:hAnsi="Times New Roman" w:cs="Times New Roman"/>
            <w:noProof/>
            <w:lang w:val="en-GB"/>
          </w:rPr>
          <w:t xml:space="preserve"> 2046 (</w:t>
        </w:r>
        <w:r w:rsidR="004A1FFB">
          <w:rPr>
            <w:rStyle w:val="Hyperlink"/>
            <w:rFonts w:ascii="Times New Roman" w:hAnsi="Times New Roman" w:cs="Times New Roman"/>
            <w:noProof/>
            <w:lang w:val="en-GB"/>
          </w:rPr>
          <w:t>TABLE</w:t>
        </w:r>
        <w:r w:rsidR="004F1B7F" w:rsidRPr="009162C3">
          <w:rPr>
            <w:rStyle w:val="Hyperlink"/>
            <w:rFonts w:ascii="Times New Roman" w:hAnsi="Times New Roman" w:cs="Times New Roman"/>
            <w:noProof/>
            <w:lang w:val="en-GB"/>
          </w:rPr>
          <w:t xml:space="preserve"> 3A Excel Workbook)</w:t>
        </w:r>
        <w:r w:rsidR="004F1B7F">
          <w:rPr>
            <w:noProof/>
            <w:webHidden/>
          </w:rPr>
          <w:tab/>
        </w:r>
        <w:r w:rsidR="004F1B7F">
          <w:rPr>
            <w:noProof/>
            <w:webHidden/>
          </w:rPr>
          <w:fldChar w:fldCharType="begin"/>
        </w:r>
        <w:r w:rsidR="004F1B7F">
          <w:rPr>
            <w:noProof/>
            <w:webHidden/>
          </w:rPr>
          <w:instrText xml:space="preserve"> PAGEREF _Toc34285595 \h </w:instrText>
        </w:r>
        <w:r w:rsidR="004F1B7F">
          <w:rPr>
            <w:noProof/>
            <w:webHidden/>
          </w:rPr>
        </w:r>
        <w:r w:rsidR="004F1B7F">
          <w:rPr>
            <w:noProof/>
            <w:webHidden/>
          </w:rPr>
          <w:fldChar w:fldCharType="separate"/>
        </w:r>
        <w:r w:rsidR="004F1B7F">
          <w:rPr>
            <w:noProof/>
            <w:webHidden/>
          </w:rPr>
          <w:t>65</w:t>
        </w:r>
        <w:r w:rsidR="004F1B7F">
          <w:rPr>
            <w:noProof/>
            <w:webHidden/>
          </w:rPr>
          <w:fldChar w:fldCharType="end"/>
        </w:r>
      </w:hyperlink>
    </w:p>
    <w:p w14:paraId="470AD8A7" w14:textId="4B2EEF31" w:rsidR="004F1B7F" w:rsidRDefault="00275352">
      <w:pPr>
        <w:pStyle w:val="TOC1"/>
        <w:rPr>
          <w:rFonts w:asciiTheme="minorHAnsi" w:eastAsiaTheme="minorEastAsia" w:hAnsiTheme="minorHAnsi" w:cstheme="minorBidi"/>
          <w:b w:val="0"/>
          <w:bCs w:val="0"/>
          <w:caps w:val="0"/>
          <w:noProof/>
          <w:sz w:val="22"/>
          <w:szCs w:val="22"/>
          <w:lang w:val="en-US"/>
        </w:rPr>
      </w:pPr>
      <w:hyperlink w:anchor="_Toc34285596" w:history="1">
        <w:r w:rsidR="00FC061D">
          <w:rPr>
            <w:rStyle w:val="Hyperlink"/>
            <w:rFonts w:ascii="Times New Roman" w:hAnsi="Times New Roman" w:cs="Times New Roman"/>
            <w:noProof/>
            <w:lang w:val="en-GB"/>
          </w:rPr>
          <w:t>ANNEX</w:t>
        </w:r>
        <w:r w:rsidR="004F1B7F" w:rsidRPr="009162C3">
          <w:rPr>
            <w:rStyle w:val="Hyperlink"/>
            <w:rFonts w:ascii="Times New Roman" w:hAnsi="Times New Roman" w:cs="Times New Roman"/>
            <w:noProof/>
            <w:lang w:val="en-GB"/>
          </w:rPr>
          <w:t xml:space="preserve"> 10: </w:t>
        </w:r>
        <w:r w:rsidR="00AC3A5E" w:rsidRPr="00AC3A5E">
          <w:rPr>
            <w:rStyle w:val="Hyperlink"/>
            <w:rFonts w:ascii="Times New Roman" w:hAnsi="Times New Roman" w:cs="Times New Roman"/>
            <w:noProof/>
            <w:lang w:val="en-GB"/>
          </w:rPr>
          <w:t>College Financial Management Capacity Assessment</w:t>
        </w:r>
        <w:r w:rsidR="004F1B7F">
          <w:rPr>
            <w:noProof/>
            <w:webHidden/>
          </w:rPr>
          <w:tab/>
        </w:r>
        <w:r w:rsidR="004F1B7F">
          <w:rPr>
            <w:noProof/>
            <w:webHidden/>
          </w:rPr>
          <w:fldChar w:fldCharType="begin"/>
        </w:r>
        <w:r w:rsidR="004F1B7F">
          <w:rPr>
            <w:noProof/>
            <w:webHidden/>
          </w:rPr>
          <w:instrText xml:space="preserve"> PAGEREF _Toc34285596 \h </w:instrText>
        </w:r>
        <w:r w:rsidR="004F1B7F">
          <w:rPr>
            <w:noProof/>
            <w:webHidden/>
          </w:rPr>
        </w:r>
        <w:r w:rsidR="004F1B7F">
          <w:rPr>
            <w:noProof/>
            <w:webHidden/>
          </w:rPr>
          <w:fldChar w:fldCharType="separate"/>
        </w:r>
        <w:r w:rsidR="004F1B7F">
          <w:rPr>
            <w:noProof/>
            <w:webHidden/>
          </w:rPr>
          <w:t>67</w:t>
        </w:r>
        <w:r w:rsidR="004F1B7F">
          <w:rPr>
            <w:noProof/>
            <w:webHidden/>
          </w:rPr>
          <w:fldChar w:fldCharType="end"/>
        </w:r>
      </w:hyperlink>
    </w:p>
    <w:p w14:paraId="162360D9" w14:textId="6F7D341C" w:rsidR="00E70CEE" w:rsidRPr="00F46B3F" w:rsidRDefault="007E40A4" w:rsidP="00857537">
      <w:pPr>
        <w:tabs>
          <w:tab w:val="left" w:pos="426"/>
        </w:tabs>
        <w:spacing w:line="240" w:lineRule="auto"/>
        <w:rPr>
          <w:rFonts w:ascii="Times New Roman" w:hAnsi="Times New Roman" w:cs="Times New Roman"/>
          <w:sz w:val="24"/>
          <w:szCs w:val="24"/>
          <w:lang w:val="en-GB"/>
        </w:rPr>
      </w:pPr>
      <w:r w:rsidRPr="00F46B3F">
        <w:rPr>
          <w:rFonts w:ascii="Times New Roman" w:hAnsi="Times New Roman" w:cs="Times New Roman"/>
          <w:sz w:val="24"/>
          <w:szCs w:val="24"/>
          <w:lang w:val="en-GB"/>
        </w:rPr>
        <w:fldChar w:fldCharType="end"/>
      </w:r>
    </w:p>
    <w:p w14:paraId="66472BA3" w14:textId="77777777" w:rsidR="00C93EF7" w:rsidRPr="00F46B3F" w:rsidRDefault="00C93EF7">
      <w:pPr>
        <w:rPr>
          <w:rFonts w:ascii="Times New Roman" w:hAnsi="Times New Roman" w:cs="Times New Roman"/>
          <w:sz w:val="24"/>
          <w:szCs w:val="24"/>
          <w:lang w:val="en-GB"/>
        </w:rPr>
      </w:pPr>
    </w:p>
    <w:p w14:paraId="635AC52F" w14:textId="598E812C" w:rsidR="00E70CEE" w:rsidRPr="00E33C8B" w:rsidRDefault="00CE7BD7" w:rsidP="006809B3">
      <w:pPr>
        <w:pStyle w:val="Heading1"/>
      </w:pPr>
      <w:bookmarkStart w:id="0" w:name="_Toc34285556"/>
      <w:r>
        <w:lastRenderedPageBreak/>
        <w:t xml:space="preserve">INTRODUCTION </w:t>
      </w:r>
      <w:bookmarkEnd w:id="0"/>
    </w:p>
    <w:p w14:paraId="164D00E4" w14:textId="1ACE5862" w:rsidR="006F2AD8" w:rsidRPr="000E3C1D" w:rsidRDefault="006F2AD8" w:rsidP="00F71E81">
      <w:pPr>
        <w:ind w:firstLine="567"/>
        <w:jc w:val="both"/>
        <w:rPr>
          <w:rFonts w:ascii="Times New Roman" w:hAnsi="Times New Roman" w:cs="Times New Roman"/>
          <w:sz w:val="26"/>
          <w:szCs w:val="26"/>
          <w:lang w:val="en-GB"/>
        </w:rPr>
      </w:pPr>
      <w:r w:rsidRPr="000E3C1D">
        <w:rPr>
          <w:rFonts w:ascii="Times New Roman" w:hAnsi="Times New Roman" w:cs="Times New Roman"/>
          <w:sz w:val="26"/>
          <w:szCs w:val="26"/>
          <w:lang w:val="en-GB"/>
        </w:rPr>
        <w:t xml:space="preserve">In accordance with Decree No. 97/2018/ND-CP issued in July 2018 by the Government of Viet Nam (GoV) for </w:t>
      </w:r>
      <w:r w:rsidR="00F71E81" w:rsidRPr="000E3C1D">
        <w:rPr>
          <w:rFonts w:ascii="Times New Roman" w:hAnsi="Times New Roman" w:cs="Times New Roman"/>
          <w:sz w:val="26"/>
          <w:szCs w:val="26"/>
          <w:lang w:val="en-GB"/>
        </w:rPr>
        <w:t>O</w:t>
      </w:r>
      <w:r w:rsidRPr="000E3C1D">
        <w:rPr>
          <w:rFonts w:ascii="Times New Roman" w:hAnsi="Times New Roman" w:cs="Times New Roman"/>
          <w:sz w:val="26"/>
          <w:szCs w:val="26"/>
          <w:lang w:val="en-GB"/>
        </w:rPr>
        <w:t xml:space="preserve">n-lending in Overseas Development Assistance (ODA) concessional loans for Projects, and Public Debt Management Law No. 20 /2017/QH14, we have prepared a project proposal for the Skills for Inclusive Economic Growth (SKIEG) </w:t>
      </w:r>
      <w:r w:rsidR="00D3277D">
        <w:rPr>
          <w:rFonts w:ascii="Times New Roman" w:hAnsi="Times New Roman" w:cs="Times New Roman"/>
          <w:sz w:val="26"/>
          <w:szCs w:val="26"/>
          <w:lang w:val="en-GB"/>
        </w:rPr>
        <w:t>P</w:t>
      </w:r>
      <w:r w:rsidRPr="000E3C1D">
        <w:rPr>
          <w:rFonts w:ascii="Times New Roman" w:hAnsi="Times New Roman" w:cs="Times New Roman"/>
          <w:sz w:val="26"/>
          <w:szCs w:val="26"/>
          <w:lang w:val="en-GB"/>
        </w:rPr>
        <w:t>roject funded by the Asian Development Bank (ADB).</w:t>
      </w:r>
    </w:p>
    <w:p w14:paraId="2327EF51" w14:textId="77777777" w:rsidR="006F2AD8" w:rsidRPr="000E3C1D" w:rsidRDefault="006F2AD8" w:rsidP="00F71E81">
      <w:pPr>
        <w:ind w:firstLine="567"/>
        <w:jc w:val="both"/>
        <w:rPr>
          <w:rFonts w:ascii="Times New Roman" w:hAnsi="Times New Roman" w:cs="Times New Roman"/>
          <w:sz w:val="26"/>
          <w:szCs w:val="26"/>
          <w:lang w:val="en-GB"/>
        </w:rPr>
      </w:pPr>
      <w:r w:rsidRPr="000E3C1D">
        <w:rPr>
          <w:rFonts w:ascii="Times New Roman" w:hAnsi="Times New Roman" w:cs="Times New Roman"/>
          <w:sz w:val="26"/>
          <w:szCs w:val="26"/>
          <w:lang w:val="en-GB"/>
        </w:rPr>
        <w:t>SKIEG is designed to support national high quality Technical Vocational Education and Training (TVET) institutes with the latest technology and equipment. This will enhance the quality of training programs for students and needed by local business communities.</w:t>
      </w:r>
    </w:p>
    <w:p w14:paraId="4E14AAA6" w14:textId="0478106A" w:rsidR="006F2AD8" w:rsidRPr="000E3C1D" w:rsidRDefault="006F2AD8" w:rsidP="005551F7">
      <w:pPr>
        <w:ind w:firstLine="567"/>
        <w:jc w:val="both"/>
        <w:rPr>
          <w:rFonts w:ascii="Times New Roman" w:hAnsi="Times New Roman" w:cs="Times New Roman"/>
          <w:sz w:val="26"/>
          <w:szCs w:val="26"/>
          <w:lang w:val="en-GB"/>
        </w:rPr>
      </w:pPr>
      <w:r w:rsidRPr="000E3C1D">
        <w:rPr>
          <w:rFonts w:ascii="Times New Roman" w:hAnsi="Times New Roman" w:cs="Times New Roman"/>
          <w:sz w:val="26"/>
          <w:szCs w:val="26"/>
          <w:lang w:val="en-GB"/>
        </w:rPr>
        <w:t xml:space="preserve">As Decree </w:t>
      </w:r>
      <w:r w:rsidR="00275352" w:rsidRPr="000E3C1D">
        <w:rPr>
          <w:rFonts w:ascii="Times New Roman" w:hAnsi="Times New Roman" w:cs="Times New Roman"/>
          <w:sz w:val="26"/>
          <w:szCs w:val="26"/>
          <w:lang w:val="en-GB"/>
        </w:rPr>
        <w:t>No.</w:t>
      </w:r>
      <w:r w:rsidR="00275352">
        <w:rPr>
          <w:rFonts w:ascii="Times New Roman" w:hAnsi="Times New Roman" w:cs="Times New Roman"/>
          <w:sz w:val="26"/>
          <w:szCs w:val="26"/>
          <w:lang w:val="en-GB"/>
        </w:rPr>
        <w:t xml:space="preserve"> </w:t>
      </w:r>
      <w:r w:rsidRPr="000E3C1D">
        <w:rPr>
          <w:rFonts w:ascii="Times New Roman" w:hAnsi="Times New Roman" w:cs="Times New Roman"/>
          <w:sz w:val="26"/>
          <w:szCs w:val="26"/>
          <w:lang w:val="en-GB"/>
        </w:rPr>
        <w:t>97</w:t>
      </w:r>
      <w:r w:rsidR="00275352" w:rsidRPr="000E3C1D">
        <w:rPr>
          <w:rFonts w:ascii="Times New Roman" w:hAnsi="Times New Roman" w:cs="Times New Roman"/>
          <w:sz w:val="26"/>
          <w:szCs w:val="26"/>
          <w:lang w:val="en-GB"/>
        </w:rPr>
        <w:t>/2018/ND-CP</w:t>
      </w:r>
      <w:r w:rsidRPr="000E3C1D">
        <w:rPr>
          <w:rFonts w:ascii="Times New Roman" w:hAnsi="Times New Roman" w:cs="Times New Roman"/>
          <w:sz w:val="26"/>
          <w:szCs w:val="26"/>
          <w:lang w:val="en-GB"/>
        </w:rPr>
        <w:t xml:space="preserve"> was recently introduced and supporting implementation procedures are still pending, we have utilized the provisions set forth in Circular No. 79/2016/TT-BTC as the basis for preparing our proposal. This approach was endorsed by the Ministry of Finance (MOF), Ministry of Labour, Invalids and Social Affairs (MOLISA), the Viet Nam Development Bank (VDB) and the ADB. </w:t>
      </w:r>
    </w:p>
    <w:p w14:paraId="32B2F425" w14:textId="081F4BFF" w:rsidR="006F2AD8" w:rsidRDefault="006F2AD8" w:rsidP="006F2AD8">
      <w:pPr>
        <w:ind w:firstLine="567"/>
        <w:jc w:val="both"/>
        <w:rPr>
          <w:rFonts w:ascii="Times New Roman" w:hAnsi="Times New Roman" w:cs="Times New Roman"/>
          <w:sz w:val="26"/>
          <w:szCs w:val="26"/>
          <w:lang w:val="en-GB"/>
        </w:rPr>
      </w:pPr>
      <w:r w:rsidRPr="000E3C1D">
        <w:rPr>
          <w:rFonts w:ascii="Times New Roman" w:hAnsi="Times New Roman" w:cs="Times New Roman"/>
          <w:sz w:val="26"/>
          <w:szCs w:val="26"/>
          <w:lang w:val="en-GB"/>
        </w:rPr>
        <w:t>SKIEG is a US$</w:t>
      </w:r>
      <w:r w:rsidR="007F6E7B" w:rsidRPr="000E3C1D">
        <w:rPr>
          <w:rFonts w:ascii="Times New Roman" w:hAnsi="Times New Roman" w:cs="Times New Roman"/>
          <w:sz w:val="26"/>
          <w:szCs w:val="26"/>
          <w:lang w:val="en-GB"/>
        </w:rPr>
        <w:t xml:space="preserve"> 133</w:t>
      </w:r>
      <w:r w:rsidRPr="000E3C1D">
        <w:rPr>
          <w:rFonts w:ascii="Times New Roman" w:hAnsi="Times New Roman" w:cs="Times New Roman"/>
          <w:sz w:val="26"/>
          <w:szCs w:val="26"/>
          <w:lang w:val="en-GB"/>
        </w:rPr>
        <w:t xml:space="preserve"> million project and is designed to support 16 TVET schools and colleges and is funded as follows:</w:t>
      </w:r>
    </w:p>
    <w:tbl>
      <w:tblPr>
        <w:tblStyle w:val="TableGrid"/>
        <w:tblW w:w="0" w:type="auto"/>
        <w:jc w:val="center"/>
        <w:tblLook w:val="04A0" w:firstRow="1" w:lastRow="0" w:firstColumn="1" w:lastColumn="0" w:noHBand="0" w:noVBand="1"/>
      </w:tblPr>
      <w:tblGrid>
        <w:gridCol w:w="4675"/>
        <w:gridCol w:w="2041"/>
      </w:tblGrid>
      <w:tr w:rsidR="007700F4" w:rsidRPr="00E33C8B" w14:paraId="7268A7D6" w14:textId="77777777" w:rsidTr="007700F4">
        <w:trPr>
          <w:jc w:val="center"/>
        </w:trPr>
        <w:tc>
          <w:tcPr>
            <w:tcW w:w="4675" w:type="dxa"/>
            <w:shd w:val="clear" w:color="auto" w:fill="002060"/>
          </w:tcPr>
          <w:p w14:paraId="43640627" w14:textId="3BCDE456" w:rsidR="007700F4" w:rsidRPr="00165B03" w:rsidRDefault="000A3897" w:rsidP="007700F4">
            <w:pPr>
              <w:spacing w:before="60" w:after="60" w:line="240" w:lineRule="auto"/>
              <w:rPr>
                <w:rFonts w:ascii="Times New Roman" w:hAnsi="Times New Roman" w:cs="Times New Roman"/>
                <w:b/>
                <w:sz w:val="26"/>
                <w:szCs w:val="26"/>
                <w:lang w:val="en-GB"/>
              </w:rPr>
            </w:pPr>
            <w:r w:rsidRPr="00165B03">
              <w:rPr>
                <w:rFonts w:ascii="Times New Roman" w:hAnsi="Times New Roman" w:cs="Times New Roman"/>
                <w:b/>
                <w:sz w:val="26"/>
                <w:szCs w:val="26"/>
                <w:lang w:val="en-GB"/>
              </w:rPr>
              <w:t>Funding Agency</w:t>
            </w:r>
          </w:p>
        </w:tc>
        <w:tc>
          <w:tcPr>
            <w:tcW w:w="2041" w:type="dxa"/>
            <w:shd w:val="clear" w:color="auto" w:fill="002060"/>
            <w:vAlign w:val="center"/>
          </w:tcPr>
          <w:p w14:paraId="6F4CDA89" w14:textId="3D9F4E79" w:rsidR="007700F4" w:rsidRPr="00165B03" w:rsidRDefault="000A3897" w:rsidP="000A3897">
            <w:pPr>
              <w:spacing w:before="60" w:after="60" w:line="240" w:lineRule="auto"/>
              <w:jc w:val="center"/>
              <w:rPr>
                <w:rFonts w:ascii="Times New Roman" w:hAnsi="Times New Roman" w:cs="Times New Roman"/>
                <w:b/>
                <w:sz w:val="26"/>
                <w:szCs w:val="26"/>
                <w:lang w:val="en-GB"/>
              </w:rPr>
            </w:pPr>
            <w:r w:rsidRPr="00165B03">
              <w:rPr>
                <w:rFonts w:ascii="Times New Roman" w:hAnsi="Times New Roman" w:cs="Times New Roman"/>
                <w:b/>
                <w:sz w:val="26"/>
                <w:szCs w:val="26"/>
                <w:lang w:val="en-GB"/>
              </w:rPr>
              <w:t xml:space="preserve">Amount US$ (millions) </w:t>
            </w:r>
          </w:p>
        </w:tc>
      </w:tr>
      <w:tr w:rsidR="007700F4" w:rsidRPr="00E33C8B" w14:paraId="27E3DE28" w14:textId="77777777" w:rsidTr="007700F4">
        <w:trPr>
          <w:jc w:val="center"/>
        </w:trPr>
        <w:tc>
          <w:tcPr>
            <w:tcW w:w="4675" w:type="dxa"/>
          </w:tcPr>
          <w:p w14:paraId="33FBB680" w14:textId="27126CC4" w:rsidR="007700F4" w:rsidRPr="00165B03" w:rsidRDefault="00D46BA1" w:rsidP="007700F4">
            <w:pPr>
              <w:spacing w:before="60" w:after="60" w:line="240" w:lineRule="auto"/>
              <w:rPr>
                <w:rFonts w:ascii="Times New Roman" w:hAnsi="Times New Roman" w:cs="Times New Roman"/>
                <w:sz w:val="26"/>
                <w:szCs w:val="26"/>
                <w:highlight w:val="yellow"/>
                <w:lang w:val="en-GB"/>
              </w:rPr>
            </w:pPr>
            <w:r w:rsidRPr="00165B03">
              <w:rPr>
                <w:rFonts w:ascii="Times New Roman" w:hAnsi="Times New Roman" w:cs="Times New Roman"/>
                <w:sz w:val="26"/>
                <w:szCs w:val="26"/>
                <w:lang w:val="en-GB"/>
              </w:rPr>
              <w:t>Asian Development Bank</w:t>
            </w:r>
          </w:p>
        </w:tc>
        <w:tc>
          <w:tcPr>
            <w:tcW w:w="2041" w:type="dxa"/>
            <w:vAlign w:val="center"/>
          </w:tcPr>
          <w:p w14:paraId="5A952CC8" w14:textId="0840A506" w:rsidR="007700F4" w:rsidRPr="00165B03" w:rsidRDefault="007700F4" w:rsidP="007700F4">
            <w:pPr>
              <w:spacing w:before="60" w:after="60" w:line="240" w:lineRule="auto"/>
              <w:jc w:val="center"/>
              <w:rPr>
                <w:rFonts w:ascii="Times New Roman" w:hAnsi="Times New Roman" w:cs="Times New Roman"/>
                <w:sz w:val="26"/>
                <w:szCs w:val="26"/>
                <w:highlight w:val="yellow"/>
                <w:lang w:val="en-GB"/>
              </w:rPr>
            </w:pPr>
          </w:p>
        </w:tc>
      </w:tr>
      <w:tr w:rsidR="007700F4" w:rsidRPr="00E33C8B" w14:paraId="6EEDF69B" w14:textId="77777777" w:rsidTr="007700F4">
        <w:trPr>
          <w:jc w:val="center"/>
        </w:trPr>
        <w:tc>
          <w:tcPr>
            <w:tcW w:w="4675" w:type="dxa"/>
          </w:tcPr>
          <w:p w14:paraId="6BCE74C7" w14:textId="691C391B" w:rsidR="007700F4" w:rsidRPr="00165B03" w:rsidRDefault="00D46BA1" w:rsidP="007700F4">
            <w:pPr>
              <w:spacing w:before="60" w:after="60" w:line="240" w:lineRule="auto"/>
              <w:rPr>
                <w:rFonts w:ascii="Times New Roman" w:hAnsi="Times New Roman" w:cs="Times New Roman"/>
                <w:sz w:val="26"/>
                <w:szCs w:val="26"/>
                <w:highlight w:val="yellow"/>
                <w:lang w:val="en-GB"/>
              </w:rPr>
            </w:pPr>
            <w:r w:rsidRPr="00165B03">
              <w:rPr>
                <w:rFonts w:ascii="Times New Roman" w:hAnsi="Times New Roman" w:cs="Times New Roman"/>
                <w:sz w:val="26"/>
                <w:szCs w:val="26"/>
                <w:lang w:val="en-GB"/>
              </w:rPr>
              <w:t>Government of Japan</w:t>
            </w:r>
          </w:p>
        </w:tc>
        <w:tc>
          <w:tcPr>
            <w:tcW w:w="2041" w:type="dxa"/>
            <w:vAlign w:val="center"/>
          </w:tcPr>
          <w:p w14:paraId="6A62E4BC" w14:textId="33078F61" w:rsidR="007700F4" w:rsidRPr="00165B03" w:rsidRDefault="007700F4" w:rsidP="007700F4">
            <w:pPr>
              <w:spacing w:before="60" w:after="60" w:line="240" w:lineRule="auto"/>
              <w:jc w:val="center"/>
              <w:rPr>
                <w:rFonts w:ascii="Times New Roman" w:hAnsi="Times New Roman" w:cs="Times New Roman"/>
                <w:sz w:val="26"/>
                <w:szCs w:val="26"/>
                <w:highlight w:val="yellow"/>
                <w:lang w:val="en-GB"/>
              </w:rPr>
            </w:pPr>
          </w:p>
        </w:tc>
      </w:tr>
      <w:tr w:rsidR="007700F4" w:rsidRPr="00E33C8B" w14:paraId="2763A314" w14:textId="77777777" w:rsidTr="007700F4">
        <w:trPr>
          <w:jc w:val="center"/>
        </w:trPr>
        <w:tc>
          <w:tcPr>
            <w:tcW w:w="4675" w:type="dxa"/>
          </w:tcPr>
          <w:p w14:paraId="677C49C4" w14:textId="77777777" w:rsidR="00494B6A" w:rsidRDefault="00D46BA1" w:rsidP="00E04ABB">
            <w:pPr>
              <w:spacing w:before="60" w:after="60" w:line="240" w:lineRule="auto"/>
              <w:rPr>
                <w:rFonts w:ascii="Times New Roman" w:hAnsi="Times New Roman" w:cs="Times New Roman"/>
                <w:sz w:val="26"/>
                <w:szCs w:val="26"/>
                <w:lang w:val="en-GB"/>
              </w:rPr>
            </w:pPr>
            <w:r w:rsidRPr="00165B03">
              <w:rPr>
                <w:rFonts w:ascii="Times New Roman" w:hAnsi="Times New Roman" w:cs="Times New Roman"/>
                <w:sz w:val="26"/>
                <w:szCs w:val="26"/>
                <w:lang w:val="en-GB"/>
              </w:rPr>
              <w:t xml:space="preserve">Government of Viet Nam </w:t>
            </w:r>
          </w:p>
          <w:p w14:paraId="3A1A913E" w14:textId="2626C72F" w:rsidR="007700F4" w:rsidRPr="00165B03" w:rsidRDefault="00D46BA1" w:rsidP="00E04ABB">
            <w:pPr>
              <w:spacing w:before="60" w:after="60" w:line="240" w:lineRule="auto"/>
              <w:rPr>
                <w:rFonts w:ascii="Times New Roman" w:hAnsi="Times New Roman" w:cs="Times New Roman"/>
                <w:sz w:val="26"/>
                <w:szCs w:val="26"/>
                <w:highlight w:val="yellow"/>
                <w:lang w:val="en-GB"/>
              </w:rPr>
            </w:pPr>
            <w:r w:rsidRPr="00165B03">
              <w:rPr>
                <w:rFonts w:ascii="Times New Roman" w:hAnsi="Times New Roman" w:cs="Times New Roman"/>
                <w:sz w:val="26"/>
                <w:szCs w:val="26"/>
                <w:lang w:val="en-GB"/>
              </w:rPr>
              <w:t>(Counterpart Funding)</w:t>
            </w:r>
          </w:p>
        </w:tc>
        <w:tc>
          <w:tcPr>
            <w:tcW w:w="2041" w:type="dxa"/>
            <w:vAlign w:val="center"/>
          </w:tcPr>
          <w:p w14:paraId="2842D7F5" w14:textId="4414388E" w:rsidR="007700F4" w:rsidRPr="00165B03" w:rsidRDefault="007700F4" w:rsidP="007700F4">
            <w:pPr>
              <w:spacing w:before="60" w:after="60" w:line="240" w:lineRule="auto"/>
              <w:jc w:val="center"/>
              <w:rPr>
                <w:rFonts w:ascii="Times New Roman" w:hAnsi="Times New Roman" w:cs="Times New Roman"/>
                <w:sz w:val="26"/>
                <w:szCs w:val="26"/>
                <w:highlight w:val="yellow"/>
                <w:lang w:val="en-GB"/>
              </w:rPr>
            </w:pPr>
          </w:p>
        </w:tc>
      </w:tr>
      <w:tr w:rsidR="007700F4" w:rsidRPr="00E33C8B" w14:paraId="3A87AF19" w14:textId="77777777" w:rsidTr="007700F4">
        <w:trPr>
          <w:jc w:val="center"/>
        </w:trPr>
        <w:tc>
          <w:tcPr>
            <w:tcW w:w="4675" w:type="dxa"/>
          </w:tcPr>
          <w:p w14:paraId="3473FE46" w14:textId="00BBCBF7" w:rsidR="007700F4" w:rsidRPr="00165B03" w:rsidRDefault="00D46BA1" w:rsidP="00E04ABB">
            <w:pPr>
              <w:spacing w:before="60" w:after="60" w:line="240" w:lineRule="auto"/>
              <w:rPr>
                <w:rFonts w:ascii="Times New Roman" w:hAnsi="Times New Roman" w:cs="Times New Roman"/>
                <w:b/>
                <w:sz w:val="26"/>
                <w:szCs w:val="26"/>
                <w:highlight w:val="yellow"/>
                <w:lang w:val="en-GB"/>
              </w:rPr>
            </w:pPr>
            <w:r w:rsidRPr="00165B03">
              <w:rPr>
                <w:rFonts w:ascii="Times New Roman" w:hAnsi="Times New Roman" w:cs="Times New Roman"/>
                <w:b/>
                <w:sz w:val="26"/>
                <w:szCs w:val="26"/>
                <w:lang w:val="en-GB"/>
              </w:rPr>
              <w:t>Total</w:t>
            </w:r>
          </w:p>
        </w:tc>
        <w:tc>
          <w:tcPr>
            <w:tcW w:w="2041" w:type="dxa"/>
            <w:vAlign w:val="center"/>
          </w:tcPr>
          <w:p w14:paraId="60EE8C42" w14:textId="56CA81E4" w:rsidR="007700F4" w:rsidRPr="00165B03" w:rsidRDefault="007700F4" w:rsidP="007700F4">
            <w:pPr>
              <w:spacing w:before="60" w:after="60" w:line="240" w:lineRule="auto"/>
              <w:jc w:val="center"/>
              <w:rPr>
                <w:rFonts w:ascii="Times New Roman" w:hAnsi="Times New Roman" w:cs="Times New Roman"/>
                <w:b/>
                <w:sz w:val="26"/>
                <w:szCs w:val="26"/>
                <w:highlight w:val="yellow"/>
                <w:lang w:val="en-GB"/>
              </w:rPr>
            </w:pPr>
          </w:p>
        </w:tc>
      </w:tr>
    </w:tbl>
    <w:p w14:paraId="6F72F410" w14:textId="21606D89" w:rsidR="00A9389A" w:rsidRPr="00A9389A" w:rsidRDefault="00A9389A" w:rsidP="0015574A">
      <w:pPr>
        <w:spacing w:before="0"/>
        <w:rPr>
          <w:rFonts w:ascii="Times New Roman" w:hAnsi="Times New Roman" w:cs="Times New Roman"/>
          <w:sz w:val="24"/>
          <w:szCs w:val="24"/>
          <w:lang w:val="en-GB"/>
        </w:rPr>
      </w:pPr>
      <w:r w:rsidRPr="00D24EA8">
        <w:rPr>
          <w:lang w:val="en-GB"/>
        </w:rPr>
        <w:tab/>
      </w:r>
      <w:r w:rsidRPr="00D24EA8">
        <w:rPr>
          <w:lang w:val="en-GB"/>
        </w:rPr>
        <w:tab/>
      </w:r>
      <w:r w:rsidRPr="00A9389A">
        <w:rPr>
          <w:rFonts w:ascii="Times New Roman" w:hAnsi="Times New Roman" w:cs="Times New Roman"/>
          <w:b/>
          <w:sz w:val="24"/>
          <w:szCs w:val="24"/>
          <w:lang w:val="en-GB"/>
        </w:rPr>
        <w:t>Source:</w:t>
      </w:r>
      <w:r w:rsidRPr="00A9389A">
        <w:rPr>
          <w:rFonts w:ascii="Times New Roman" w:hAnsi="Times New Roman" w:cs="Times New Roman"/>
          <w:sz w:val="24"/>
          <w:szCs w:val="24"/>
          <w:lang w:val="en-GB"/>
        </w:rPr>
        <w:t xml:space="preserve"> SKIEG Project Documents</w:t>
      </w:r>
      <w:r w:rsidR="007700F4" w:rsidRPr="00A9389A">
        <w:rPr>
          <w:rFonts w:ascii="Times New Roman" w:hAnsi="Times New Roman" w:cs="Times New Roman"/>
          <w:sz w:val="24"/>
          <w:szCs w:val="24"/>
          <w:lang w:val="en-GB"/>
        </w:rPr>
        <w:tab/>
      </w:r>
      <w:r w:rsidR="007700F4" w:rsidRPr="00A9389A">
        <w:rPr>
          <w:rFonts w:ascii="Times New Roman" w:hAnsi="Times New Roman" w:cs="Times New Roman"/>
          <w:sz w:val="24"/>
          <w:szCs w:val="24"/>
          <w:lang w:val="en-GB"/>
        </w:rPr>
        <w:tab/>
      </w:r>
    </w:p>
    <w:p w14:paraId="037B960F" w14:textId="411196E5" w:rsidR="00962729" w:rsidRPr="00962729" w:rsidRDefault="00962729" w:rsidP="00CB6BC8">
      <w:pPr>
        <w:ind w:firstLine="720"/>
        <w:jc w:val="both"/>
        <w:rPr>
          <w:rFonts w:ascii="Times New Roman" w:hAnsi="Times New Roman" w:cs="Times New Roman"/>
          <w:sz w:val="26"/>
          <w:szCs w:val="26"/>
          <w:lang w:val="en-GB"/>
        </w:rPr>
      </w:pPr>
      <w:r w:rsidRPr="00962729">
        <w:rPr>
          <w:rFonts w:ascii="Times New Roman" w:hAnsi="Times New Roman" w:cs="Times New Roman"/>
          <w:sz w:val="26"/>
          <w:szCs w:val="26"/>
          <w:lang w:val="en-GB"/>
        </w:rPr>
        <w:t xml:space="preserve">ADB funds will be used for purchasing equipment while Government funding will be used to finance the taxes and duties of equipment procured, operational expenditures for the project implementation unit, audit of project financial </w:t>
      </w:r>
      <w:r w:rsidR="00A16099">
        <w:rPr>
          <w:rFonts w:ascii="Times New Roman" w:hAnsi="Times New Roman" w:cs="Times New Roman"/>
          <w:sz w:val="26"/>
          <w:szCs w:val="26"/>
          <w:lang w:val="en-GB"/>
        </w:rPr>
        <w:t>government</w:t>
      </w:r>
      <w:r w:rsidRPr="00962729">
        <w:rPr>
          <w:rFonts w:ascii="Times New Roman" w:hAnsi="Times New Roman" w:cs="Times New Roman"/>
          <w:sz w:val="26"/>
          <w:szCs w:val="26"/>
          <w:lang w:val="en-GB"/>
        </w:rPr>
        <w:t>ments, and training programs for teachers and managers of project institutions on various project procedures. The Government of Japan will fund technical assistance, training programs and workshops.</w:t>
      </w:r>
    </w:p>
    <w:p w14:paraId="21603614" w14:textId="0C2D28EB" w:rsidR="008A1FC1" w:rsidRPr="008A1FC1" w:rsidRDefault="008A1FC1" w:rsidP="008A1FC1">
      <w:pPr>
        <w:ind w:firstLine="720"/>
        <w:jc w:val="both"/>
        <w:rPr>
          <w:rFonts w:ascii="Times New Roman" w:hAnsi="Times New Roman" w:cs="Times New Roman"/>
          <w:sz w:val="26"/>
          <w:szCs w:val="26"/>
          <w:lang w:val="en-GB"/>
        </w:rPr>
      </w:pPr>
      <w:r w:rsidRPr="008A1FC1">
        <w:rPr>
          <w:rFonts w:ascii="Times New Roman" w:hAnsi="Times New Roman" w:cs="Times New Roman"/>
          <w:sz w:val="26"/>
          <w:szCs w:val="26"/>
          <w:lang w:val="en-GB"/>
        </w:rPr>
        <w:t xml:space="preserve">Each school supported under SKIEG is required to absorb its proportion of the project funding through the On-lending charge outlined in Decree </w:t>
      </w:r>
      <w:r w:rsidR="00B2321B" w:rsidRPr="000E3C1D">
        <w:rPr>
          <w:rFonts w:ascii="Times New Roman" w:hAnsi="Times New Roman" w:cs="Times New Roman"/>
          <w:sz w:val="26"/>
          <w:szCs w:val="26"/>
          <w:lang w:val="en-GB"/>
        </w:rPr>
        <w:t>97/2018/ND-CP</w:t>
      </w:r>
      <w:r w:rsidRPr="008A1FC1">
        <w:rPr>
          <w:rFonts w:ascii="Times New Roman" w:hAnsi="Times New Roman" w:cs="Times New Roman"/>
          <w:sz w:val="26"/>
          <w:szCs w:val="26"/>
          <w:lang w:val="en-GB"/>
        </w:rPr>
        <w:t xml:space="preserve">. As per MOF directive (Official Letter No. 12651/BTC – QLN to VDB), all schools supported through SKIEG will absorb a prescribed </w:t>
      </w:r>
      <w:r w:rsidR="005345F9">
        <w:rPr>
          <w:rFonts w:ascii="Times New Roman" w:hAnsi="Times New Roman" w:cs="Times New Roman"/>
          <w:sz w:val="26"/>
          <w:szCs w:val="26"/>
          <w:lang w:val="en-GB"/>
        </w:rPr>
        <w:t>percentage</w:t>
      </w:r>
      <w:r w:rsidRPr="008A1FC1">
        <w:rPr>
          <w:rFonts w:ascii="Times New Roman" w:hAnsi="Times New Roman" w:cs="Times New Roman"/>
          <w:sz w:val="26"/>
          <w:szCs w:val="26"/>
          <w:lang w:val="en-GB"/>
        </w:rPr>
        <w:t xml:space="preserve"> </w:t>
      </w:r>
      <w:r w:rsidR="00B42A05">
        <w:rPr>
          <w:rFonts w:ascii="Times New Roman" w:hAnsi="Times New Roman" w:cs="Times New Roman"/>
          <w:sz w:val="26"/>
          <w:szCs w:val="26"/>
          <w:lang w:val="en-GB"/>
        </w:rPr>
        <w:t>O</w:t>
      </w:r>
      <w:r w:rsidRPr="008A1FC1">
        <w:rPr>
          <w:rFonts w:ascii="Times New Roman" w:hAnsi="Times New Roman" w:cs="Times New Roman"/>
          <w:sz w:val="26"/>
          <w:szCs w:val="26"/>
          <w:lang w:val="en-GB"/>
        </w:rPr>
        <w:t>n-lending charge.</w:t>
      </w:r>
    </w:p>
    <w:p w14:paraId="3BE28C83" w14:textId="699A2C08" w:rsidR="006C31F8" w:rsidRPr="009062C0" w:rsidRDefault="006C31F8" w:rsidP="006C31F8">
      <w:pPr>
        <w:ind w:firstLine="720"/>
        <w:jc w:val="both"/>
        <w:rPr>
          <w:rFonts w:ascii="Times New Roman" w:hAnsi="Times New Roman" w:cs="Times New Roman"/>
          <w:sz w:val="26"/>
          <w:szCs w:val="26"/>
          <w:lang w:val="en-GB"/>
        </w:rPr>
      </w:pPr>
      <w:r w:rsidRPr="009062C0">
        <w:rPr>
          <w:rFonts w:ascii="Times New Roman" w:hAnsi="Times New Roman" w:cs="Times New Roman"/>
          <w:sz w:val="26"/>
          <w:szCs w:val="26"/>
          <w:lang w:val="en-GB"/>
        </w:rPr>
        <w:t>As the funding support requested by Ly Tu Trong College of H</w:t>
      </w:r>
      <w:r w:rsidR="00573A30">
        <w:rPr>
          <w:rFonts w:ascii="Times New Roman" w:hAnsi="Times New Roman" w:cs="Times New Roman"/>
          <w:sz w:val="26"/>
          <w:szCs w:val="26"/>
          <w:lang w:val="en-GB"/>
        </w:rPr>
        <w:t xml:space="preserve">o </w:t>
      </w:r>
      <w:r w:rsidRPr="009062C0">
        <w:rPr>
          <w:rFonts w:ascii="Times New Roman" w:hAnsi="Times New Roman" w:cs="Times New Roman"/>
          <w:sz w:val="26"/>
          <w:szCs w:val="26"/>
          <w:lang w:val="en-GB"/>
        </w:rPr>
        <w:t>C</w:t>
      </w:r>
      <w:r w:rsidR="00573A30">
        <w:rPr>
          <w:rFonts w:ascii="Times New Roman" w:hAnsi="Times New Roman" w:cs="Times New Roman"/>
          <w:sz w:val="26"/>
          <w:szCs w:val="26"/>
          <w:lang w:val="en-GB"/>
        </w:rPr>
        <w:t xml:space="preserve">hi </w:t>
      </w:r>
      <w:r w:rsidRPr="009062C0">
        <w:rPr>
          <w:rFonts w:ascii="Times New Roman" w:hAnsi="Times New Roman" w:cs="Times New Roman"/>
          <w:sz w:val="26"/>
          <w:szCs w:val="26"/>
          <w:lang w:val="en-GB"/>
        </w:rPr>
        <w:t>M</w:t>
      </w:r>
      <w:r w:rsidR="00573A30">
        <w:rPr>
          <w:rFonts w:ascii="Times New Roman" w:hAnsi="Times New Roman" w:cs="Times New Roman"/>
          <w:sz w:val="26"/>
          <w:szCs w:val="26"/>
          <w:lang w:val="en-GB"/>
        </w:rPr>
        <w:t>inh</w:t>
      </w:r>
      <w:r w:rsidRPr="009062C0">
        <w:rPr>
          <w:rFonts w:ascii="Times New Roman" w:hAnsi="Times New Roman" w:cs="Times New Roman"/>
          <w:sz w:val="26"/>
          <w:szCs w:val="26"/>
          <w:lang w:val="en-GB"/>
        </w:rPr>
        <w:t xml:space="preserve"> City will be 100% utilized for equipment purchase, our proposal is based on the </w:t>
      </w:r>
      <w:r w:rsidR="005B4DAE">
        <w:rPr>
          <w:rFonts w:ascii="Times New Roman" w:hAnsi="Times New Roman" w:cs="Times New Roman"/>
          <w:sz w:val="26"/>
          <w:szCs w:val="26"/>
          <w:lang w:val="en-GB"/>
        </w:rPr>
        <w:t>O</w:t>
      </w:r>
      <w:r w:rsidRPr="009062C0">
        <w:rPr>
          <w:rFonts w:ascii="Times New Roman" w:hAnsi="Times New Roman" w:cs="Times New Roman"/>
          <w:sz w:val="26"/>
          <w:szCs w:val="26"/>
          <w:lang w:val="en-GB"/>
        </w:rPr>
        <w:t xml:space="preserve">n-lending </w:t>
      </w:r>
      <w:r w:rsidRPr="009062C0">
        <w:rPr>
          <w:rFonts w:ascii="Times New Roman" w:hAnsi="Times New Roman" w:cs="Times New Roman"/>
          <w:sz w:val="26"/>
          <w:szCs w:val="26"/>
          <w:lang w:val="en-GB"/>
        </w:rPr>
        <w:lastRenderedPageBreak/>
        <w:t xml:space="preserve">terms and conditions related to the ADB concessional loan which are set out in Table 2 below. Counterpart funding will be provided directly to the school from the responsible line Ministry to pay the taxes and duty related to the equipment purchase. </w:t>
      </w:r>
    </w:p>
    <w:p w14:paraId="71D3A447" w14:textId="77777777" w:rsidR="003801B4" w:rsidRPr="003801B4" w:rsidRDefault="003801B4" w:rsidP="003801B4">
      <w:pPr>
        <w:ind w:firstLine="720"/>
        <w:jc w:val="both"/>
        <w:rPr>
          <w:rFonts w:ascii="Times New Roman" w:hAnsi="Times New Roman" w:cs="Times New Roman"/>
          <w:sz w:val="26"/>
          <w:szCs w:val="26"/>
          <w:lang w:val="en-GB"/>
        </w:rPr>
      </w:pPr>
      <w:r w:rsidRPr="003801B4">
        <w:rPr>
          <w:rFonts w:ascii="Times New Roman" w:hAnsi="Times New Roman" w:cs="Times New Roman"/>
          <w:sz w:val="26"/>
          <w:szCs w:val="26"/>
          <w:lang w:val="en-GB"/>
        </w:rPr>
        <w:t>The following supporting documents are also provided with our application:</w:t>
      </w:r>
    </w:p>
    <w:p w14:paraId="3F306827" w14:textId="751D0C3C" w:rsidR="00C75009" w:rsidRPr="00D7502F" w:rsidRDefault="00376030" w:rsidP="00864F37">
      <w:pPr>
        <w:pStyle w:val="ListParagraph"/>
        <w:numPr>
          <w:ilvl w:val="0"/>
          <w:numId w:val="13"/>
        </w:numPr>
        <w:ind w:left="714" w:hanging="357"/>
        <w:contextualSpacing w:val="0"/>
        <w:jc w:val="both"/>
        <w:rPr>
          <w:rFonts w:ascii="Times New Roman" w:hAnsi="Times New Roman" w:cs="Times New Roman"/>
          <w:sz w:val="26"/>
          <w:szCs w:val="26"/>
          <w:lang w:val="en-GB"/>
        </w:rPr>
      </w:pPr>
      <w:r w:rsidRPr="00D7502F">
        <w:rPr>
          <w:rFonts w:ascii="Times New Roman" w:hAnsi="Times New Roman" w:cs="Times New Roman"/>
          <w:sz w:val="26"/>
          <w:szCs w:val="26"/>
          <w:lang w:val="en-GB"/>
        </w:rPr>
        <w:t xml:space="preserve">Three years audited financial </w:t>
      </w:r>
      <w:r w:rsidR="00A16099">
        <w:rPr>
          <w:rFonts w:ascii="Times New Roman" w:hAnsi="Times New Roman" w:cs="Times New Roman"/>
          <w:sz w:val="26"/>
          <w:szCs w:val="26"/>
          <w:lang w:val="en-GB"/>
        </w:rPr>
        <w:t>government</w:t>
      </w:r>
      <w:r w:rsidRPr="00D7502F">
        <w:rPr>
          <w:rFonts w:ascii="Times New Roman" w:hAnsi="Times New Roman" w:cs="Times New Roman"/>
          <w:sz w:val="26"/>
          <w:szCs w:val="26"/>
          <w:lang w:val="en-GB"/>
        </w:rPr>
        <w:t xml:space="preserve">ment; </w:t>
      </w:r>
    </w:p>
    <w:p w14:paraId="7B294E83" w14:textId="77777777" w:rsidR="00376030" w:rsidRPr="00D7502F" w:rsidRDefault="00376030" w:rsidP="00A71FF0">
      <w:pPr>
        <w:pStyle w:val="ListParagraph"/>
        <w:numPr>
          <w:ilvl w:val="0"/>
          <w:numId w:val="13"/>
        </w:numPr>
        <w:ind w:left="714" w:hanging="357"/>
        <w:contextualSpacing w:val="0"/>
        <w:jc w:val="both"/>
        <w:rPr>
          <w:rFonts w:ascii="Times New Roman" w:hAnsi="Times New Roman" w:cs="Times New Roman"/>
          <w:sz w:val="26"/>
          <w:szCs w:val="26"/>
          <w:lang w:val="en-GB"/>
        </w:rPr>
      </w:pPr>
      <w:r w:rsidRPr="00D7502F">
        <w:rPr>
          <w:rFonts w:ascii="Times New Roman" w:hAnsi="Times New Roman" w:cs="Times New Roman"/>
          <w:sz w:val="26"/>
          <w:szCs w:val="26"/>
          <w:lang w:val="en-GB"/>
        </w:rPr>
        <w:t>Pre-Feasibility studies of the project on the investment policy approved by MOLISA;</w:t>
      </w:r>
    </w:p>
    <w:p w14:paraId="0E2898DF" w14:textId="2D3B5586" w:rsidR="00C75009" w:rsidRPr="00D7502F" w:rsidRDefault="00AC23C9" w:rsidP="00C75009">
      <w:pPr>
        <w:pStyle w:val="ListParagraph"/>
        <w:numPr>
          <w:ilvl w:val="0"/>
          <w:numId w:val="13"/>
        </w:numPr>
        <w:ind w:left="714" w:hanging="357"/>
        <w:contextualSpacing w:val="0"/>
        <w:jc w:val="both"/>
        <w:rPr>
          <w:rFonts w:ascii="Times New Roman" w:hAnsi="Times New Roman" w:cs="Times New Roman"/>
          <w:sz w:val="26"/>
          <w:szCs w:val="26"/>
          <w:lang w:val="en-GB"/>
        </w:rPr>
      </w:pPr>
      <w:r w:rsidRPr="00D7502F">
        <w:rPr>
          <w:rFonts w:ascii="Times New Roman" w:hAnsi="Times New Roman" w:cs="Times New Roman"/>
          <w:sz w:val="26"/>
          <w:szCs w:val="26"/>
          <w:lang w:val="en-GB"/>
        </w:rPr>
        <w:t>Feasibility study report approved by MOLISA;</w:t>
      </w:r>
    </w:p>
    <w:p w14:paraId="14F81784" w14:textId="7C892EA7" w:rsidR="008F41C5" w:rsidRPr="00D7502F" w:rsidRDefault="00D7502F" w:rsidP="00A71FF0">
      <w:pPr>
        <w:pStyle w:val="ListParagraph"/>
        <w:numPr>
          <w:ilvl w:val="0"/>
          <w:numId w:val="13"/>
        </w:numPr>
        <w:ind w:left="714" w:hanging="357"/>
        <w:contextualSpacing w:val="0"/>
        <w:jc w:val="both"/>
        <w:rPr>
          <w:rFonts w:ascii="Times New Roman" w:hAnsi="Times New Roman" w:cs="Times New Roman"/>
          <w:sz w:val="26"/>
          <w:szCs w:val="26"/>
          <w:lang w:val="en-GB"/>
        </w:rPr>
      </w:pPr>
      <w:r w:rsidRPr="00D7502F">
        <w:rPr>
          <w:rFonts w:ascii="Times New Roman" w:hAnsi="Times New Roman" w:cs="Times New Roman"/>
          <w:sz w:val="26"/>
          <w:szCs w:val="26"/>
          <w:lang w:val="en-GB"/>
        </w:rPr>
        <w:t>Analysis of school financial position and a detailed list of the investment equipment required by the College.</w:t>
      </w:r>
    </w:p>
    <w:p w14:paraId="577CBC50" w14:textId="6690F26C" w:rsidR="006A6E67" w:rsidRPr="00B912A8" w:rsidRDefault="006A6E67" w:rsidP="006A6E67">
      <w:pPr>
        <w:ind w:firstLine="357"/>
        <w:jc w:val="both"/>
        <w:rPr>
          <w:rFonts w:ascii="Times New Roman" w:hAnsi="Times New Roman" w:cs="Times New Roman"/>
          <w:sz w:val="26"/>
          <w:szCs w:val="26"/>
          <w:lang w:val="en-GB"/>
        </w:rPr>
      </w:pPr>
      <w:r w:rsidRPr="00B912A8">
        <w:rPr>
          <w:rFonts w:ascii="Times New Roman" w:hAnsi="Times New Roman" w:cs="Times New Roman"/>
          <w:sz w:val="26"/>
          <w:szCs w:val="26"/>
          <w:lang w:val="en-GB"/>
        </w:rPr>
        <w:t xml:space="preserve">Table 1 provides the contact details for the </w:t>
      </w:r>
      <w:r w:rsidR="00295CD0">
        <w:rPr>
          <w:rFonts w:ascii="Times New Roman" w:hAnsi="Times New Roman" w:cs="Times New Roman"/>
          <w:sz w:val="26"/>
          <w:szCs w:val="26"/>
          <w:lang w:val="en-GB"/>
        </w:rPr>
        <w:t>C</w:t>
      </w:r>
      <w:r w:rsidRPr="00B912A8">
        <w:rPr>
          <w:rFonts w:ascii="Times New Roman" w:hAnsi="Times New Roman" w:cs="Times New Roman"/>
          <w:sz w:val="26"/>
          <w:szCs w:val="26"/>
          <w:lang w:val="en-GB"/>
        </w:rPr>
        <w:t xml:space="preserve">ollege and project executing agencies; </w:t>
      </w:r>
    </w:p>
    <w:p w14:paraId="65169EB3" w14:textId="2ED0EF5A" w:rsidR="006A6E67" w:rsidRPr="00B912A8" w:rsidRDefault="006A6E67" w:rsidP="006A6E67">
      <w:pPr>
        <w:ind w:firstLine="357"/>
        <w:jc w:val="both"/>
        <w:rPr>
          <w:rFonts w:ascii="Times New Roman" w:hAnsi="Times New Roman" w:cs="Times New Roman"/>
          <w:sz w:val="26"/>
          <w:szCs w:val="26"/>
          <w:lang w:val="en-GB"/>
        </w:rPr>
      </w:pPr>
      <w:r w:rsidRPr="00B912A8">
        <w:rPr>
          <w:rFonts w:ascii="Times New Roman" w:hAnsi="Times New Roman" w:cs="Times New Roman"/>
          <w:sz w:val="26"/>
          <w:szCs w:val="26"/>
          <w:lang w:val="en-GB"/>
        </w:rPr>
        <w:t xml:space="preserve">Table 2 sets out the terms and conditions of the loan for SKIEG along with the amount, terms and conditions to be applied for </w:t>
      </w:r>
      <w:r w:rsidR="00353FBE">
        <w:rPr>
          <w:rFonts w:ascii="Times New Roman" w:hAnsi="Times New Roman" w:cs="Times New Roman"/>
          <w:sz w:val="26"/>
          <w:szCs w:val="26"/>
          <w:lang w:val="en-GB"/>
        </w:rPr>
        <w:t>O</w:t>
      </w:r>
      <w:r w:rsidRPr="00B912A8">
        <w:rPr>
          <w:rFonts w:ascii="Times New Roman" w:hAnsi="Times New Roman" w:cs="Times New Roman"/>
          <w:sz w:val="26"/>
          <w:szCs w:val="26"/>
          <w:lang w:val="en-GB"/>
        </w:rPr>
        <w:t>n-lending.</w:t>
      </w:r>
    </w:p>
    <w:p w14:paraId="763E2B63" w14:textId="264E387A" w:rsidR="00CA2792" w:rsidRPr="00CA2792" w:rsidRDefault="004A1FFB" w:rsidP="00CA2792">
      <w:pPr>
        <w:pStyle w:val="Caption"/>
        <w:rPr>
          <w:rFonts w:ascii="Times New Roman" w:hAnsi="Times New Roman" w:cs="Times New Roman"/>
          <w:sz w:val="26"/>
          <w:szCs w:val="26"/>
          <w:lang w:val="en-GB"/>
        </w:rPr>
      </w:pPr>
      <w:r>
        <w:rPr>
          <w:rFonts w:ascii="Times New Roman" w:hAnsi="Times New Roman" w:cs="Times New Roman"/>
          <w:sz w:val="26"/>
          <w:szCs w:val="26"/>
          <w:lang w:val="en-GB"/>
        </w:rPr>
        <w:t>TABLE</w:t>
      </w:r>
      <w:r w:rsidR="008F41C5" w:rsidRPr="00E33C8B">
        <w:rPr>
          <w:rFonts w:ascii="Times New Roman" w:hAnsi="Times New Roman" w:cs="Times New Roman"/>
          <w:sz w:val="26"/>
          <w:szCs w:val="26"/>
          <w:lang w:val="en-GB"/>
        </w:rPr>
        <w:t xml:space="preserve"> </w:t>
      </w:r>
      <w:r w:rsidR="00A71FF0" w:rsidRPr="00E33C8B">
        <w:rPr>
          <w:rFonts w:ascii="Times New Roman" w:hAnsi="Times New Roman" w:cs="Times New Roman"/>
          <w:noProof/>
          <w:sz w:val="26"/>
          <w:szCs w:val="26"/>
          <w:lang w:val="en-GB"/>
        </w:rPr>
        <w:fldChar w:fldCharType="begin"/>
      </w:r>
      <w:r w:rsidR="00A71FF0" w:rsidRPr="00E33C8B">
        <w:rPr>
          <w:rFonts w:ascii="Times New Roman" w:hAnsi="Times New Roman" w:cs="Times New Roman"/>
          <w:noProof/>
          <w:sz w:val="26"/>
          <w:szCs w:val="26"/>
          <w:lang w:val="en-GB"/>
        </w:rPr>
        <w:instrText xml:space="preserve"> SEQ Table \* ARABIC </w:instrText>
      </w:r>
      <w:r w:rsidR="00A71FF0" w:rsidRPr="00E33C8B">
        <w:rPr>
          <w:rFonts w:ascii="Times New Roman" w:hAnsi="Times New Roman" w:cs="Times New Roman"/>
          <w:noProof/>
          <w:sz w:val="26"/>
          <w:szCs w:val="26"/>
          <w:lang w:val="en-GB"/>
        </w:rPr>
        <w:fldChar w:fldCharType="separate"/>
      </w:r>
      <w:r w:rsidR="008528CD" w:rsidRPr="00E33C8B">
        <w:rPr>
          <w:rFonts w:ascii="Times New Roman" w:hAnsi="Times New Roman" w:cs="Times New Roman"/>
          <w:noProof/>
          <w:sz w:val="26"/>
          <w:szCs w:val="26"/>
          <w:lang w:val="en-GB"/>
        </w:rPr>
        <w:t>1</w:t>
      </w:r>
      <w:r w:rsidR="00A71FF0" w:rsidRPr="00E33C8B">
        <w:rPr>
          <w:rFonts w:ascii="Times New Roman" w:hAnsi="Times New Roman" w:cs="Times New Roman"/>
          <w:noProof/>
          <w:sz w:val="26"/>
          <w:szCs w:val="26"/>
          <w:lang w:val="en-GB"/>
        </w:rPr>
        <w:fldChar w:fldCharType="end"/>
      </w:r>
      <w:r w:rsidR="008F41C5" w:rsidRPr="00E33C8B">
        <w:rPr>
          <w:rFonts w:ascii="Times New Roman" w:hAnsi="Times New Roman" w:cs="Times New Roman"/>
          <w:sz w:val="26"/>
          <w:szCs w:val="26"/>
          <w:lang w:val="en-GB"/>
        </w:rPr>
        <w:t xml:space="preserve">: </w:t>
      </w:r>
      <w:r w:rsidR="00CA2792" w:rsidRPr="00CA2792">
        <w:rPr>
          <w:rFonts w:ascii="Times New Roman" w:hAnsi="Times New Roman" w:cs="Times New Roman"/>
          <w:iCs w:val="0"/>
          <w:sz w:val="26"/>
          <w:szCs w:val="26"/>
          <w:lang w:val="en-GB"/>
        </w:rPr>
        <w:t>Contact details for School and Project Executing Agency</w:t>
      </w:r>
    </w:p>
    <w:tbl>
      <w:tblPr>
        <w:tblW w:w="5000" w:type="pct"/>
        <w:jc w:val="center"/>
        <w:tblBorders>
          <w:top w:val="single" w:sz="2" w:space="0" w:color="7BACDC"/>
          <w:left w:val="single" w:sz="2" w:space="0" w:color="7BACDC"/>
          <w:bottom w:val="single" w:sz="2" w:space="0" w:color="7BACDC"/>
          <w:right w:val="single" w:sz="2" w:space="0" w:color="7BACDC"/>
          <w:insideH w:val="single" w:sz="2" w:space="0" w:color="FFFFFF"/>
          <w:insideV w:val="single" w:sz="2" w:space="0" w:color="FFFFFF"/>
        </w:tblBorders>
        <w:shd w:val="clear" w:color="auto" w:fill="E7F1FB"/>
        <w:tblLook w:val="01E0" w:firstRow="1" w:lastRow="1" w:firstColumn="1" w:lastColumn="1" w:noHBand="0" w:noVBand="0"/>
      </w:tblPr>
      <w:tblGrid>
        <w:gridCol w:w="9600"/>
      </w:tblGrid>
      <w:tr w:rsidR="008F41C5" w:rsidRPr="00E33C8B" w14:paraId="5839024C" w14:textId="77777777" w:rsidTr="00E55424">
        <w:trPr>
          <w:trHeight w:val="113"/>
          <w:jc w:val="center"/>
        </w:trPr>
        <w:tc>
          <w:tcPr>
            <w:tcW w:w="9354" w:type="dxa"/>
            <w:shd w:val="clear" w:color="auto" w:fill="002060"/>
            <w:tcMar>
              <w:top w:w="120" w:type="dxa"/>
              <w:left w:w="120" w:type="dxa"/>
              <w:bottom w:w="120" w:type="dxa"/>
              <w:right w:w="120" w:type="dxa"/>
            </w:tcMar>
          </w:tcPr>
          <w:p w14:paraId="6B2DD45E" w14:textId="5547B77A" w:rsidR="008F41C5" w:rsidRPr="00F92685" w:rsidRDefault="00311515" w:rsidP="007463CB">
            <w:pPr>
              <w:spacing w:before="0" w:after="0" w:line="240" w:lineRule="auto"/>
              <w:rPr>
                <w:rFonts w:ascii="Times New Roman" w:eastAsia="Times New Roman" w:hAnsi="Times New Roman" w:cs="Times New Roman"/>
                <w:b/>
                <w:sz w:val="26"/>
                <w:szCs w:val="26"/>
                <w:lang w:val="en-GB"/>
              </w:rPr>
            </w:pPr>
            <w:r w:rsidRPr="00F92685">
              <w:rPr>
                <w:rFonts w:ascii="Times New Roman" w:eastAsia="Times New Roman" w:hAnsi="Times New Roman" w:cs="Times New Roman"/>
                <w:b/>
                <w:sz w:val="26"/>
                <w:szCs w:val="26"/>
                <w:lang w:val="en-GB"/>
              </w:rPr>
              <w:t>School</w:t>
            </w:r>
          </w:p>
        </w:tc>
      </w:tr>
      <w:tr w:rsidR="00E55424" w:rsidRPr="00E33C8B" w14:paraId="2E5FB63E" w14:textId="77777777" w:rsidTr="00E55424">
        <w:trPr>
          <w:trHeight w:val="20"/>
          <w:jc w:val="center"/>
        </w:trPr>
        <w:tc>
          <w:tcPr>
            <w:tcW w:w="9354" w:type="dxa"/>
            <w:shd w:val="clear" w:color="auto" w:fill="E7F1FB"/>
            <w:tcMar>
              <w:top w:w="120" w:type="dxa"/>
              <w:left w:w="120" w:type="dxa"/>
              <w:bottom w:w="120" w:type="dxa"/>
              <w:right w:w="120" w:type="dxa"/>
            </w:tcMar>
          </w:tcPr>
          <w:p w14:paraId="3CF216C1" w14:textId="115E6742" w:rsidR="00E55424" w:rsidRPr="00F92685" w:rsidRDefault="00573A30" w:rsidP="00573A30">
            <w:pPr>
              <w:spacing w:before="0" w:after="0" w:line="240" w:lineRule="auto"/>
              <w:rPr>
                <w:rFonts w:ascii="Times New Roman" w:hAnsi="Times New Roman" w:cs="Times New Roman"/>
                <w:sz w:val="26"/>
                <w:szCs w:val="26"/>
                <w:lang w:val="en-GB"/>
              </w:rPr>
            </w:pPr>
            <w:r w:rsidRPr="00F92685">
              <w:rPr>
                <w:rFonts w:ascii="Times New Roman" w:hAnsi="Times New Roman" w:cs="Times New Roman"/>
                <w:b/>
                <w:sz w:val="26"/>
                <w:szCs w:val="26"/>
                <w:lang w:val="en-GB"/>
              </w:rPr>
              <w:t>Name of School</w:t>
            </w:r>
            <w:r w:rsidRPr="00F92685">
              <w:rPr>
                <w:rFonts w:ascii="Times New Roman" w:hAnsi="Times New Roman" w:cs="Times New Roman"/>
                <w:sz w:val="26"/>
                <w:szCs w:val="26"/>
                <w:lang w:val="en-GB"/>
              </w:rPr>
              <w:t>:</w:t>
            </w:r>
            <w:r w:rsidR="00E55424" w:rsidRPr="00F92685">
              <w:rPr>
                <w:rFonts w:ascii="Times New Roman" w:hAnsi="Times New Roman" w:cs="Times New Roman"/>
                <w:sz w:val="26"/>
                <w:szCs w:val="26"/>
                <w:lang w:val="en-GB"/>
              </w:rPr>
              <w:t xml:space="preserve"> </w:t>
            </w:r>
            <w:r w:rsidRPr="00F92685">
              <w:rPr>
                <w:rFonts w:ascii="Times New Roman" w:hAnsi="Times New Roman" w:cs="Times New Roman"/>
                <w:sz w:val="26"/>
                <w:szCs w:val="26"/>
                <w:lang w:val="en-GB"/>
              </w:rPr>
              <w:t xml:space="preserve">Ly Tu Trong College of Ho Chi Minh City </w:t>
            </w:r>
          </w:p>
        </w:tc>
      </w:tr>
      <w:tr w:rsidR="004E6FEF" w:rsidRPr="00E33C8B" w14:paraId="208D08A7" w14:textId="77777777" w:rsidTr="00E55424">
        <w:trPr>
          <w:trHeight w:val="170"/>
          <w:jc w:val="center"/>
        </w:trPr>
        <w:tc>
          <w:tcPr>
            <w:tcW w:w="9354" w:type="dxa"/>
            <w:shd w:val="clear" w:color="auto" w:fill="E7F1FB"/>
            <w:tcMar>
              <w:top w:w="120" w:type="dxa"/>
              <w:left w:w="120" w:type="dxa"/>
              <w:bottom w:w="120" w:type="dxa"/>
              <w:right w:w="120" w:type="dxa"/>
            </w:tcMar>
          </w:tcPr>
          <w:p w14:paraId="3241C771" w14:textId="0646A9DD" w:rsidR="00E6230F" w:rsidRPr="00F92685" w:rsidRDefault="00573A30" w:rsidP="00E6230F">
            <w:pPr>
              <w:spacing w:before="0" w:after="0" w:line="240" w:lineRule="auto"/>
              <w:rPr>
                <w:rFonts w:ascii="Times New Roman" w:eastAsia="Times New Roman" w:hAnsi="Times New Roman" w:cs="Times New Roman"/>
                <w:sz w:val="26"/>
                <w:szCs w:val="26"/>
                <w:lang w:val="en-GB"/>
              </w:rPr>
            </w:pPr>
            <w:r w:rsidRPr="00F92685">
              <w:rPr>
                <w:rFonts w:ascii="Times New Roman" w:eastAsia="Times New Roman" w:hAnsi="Times New Roman" w:cs="Times New Roman"/>
                <w:b/>
                <w:sz w:val="26"/>
                <w:szCs w:val="26"/>
                <w:lang w:val="en-GB"/>
              </w:rPr>
              <w:t>Address:</w:t>
            </w:r>
            <w:r w:rsidR="004E6FEF" w:rsidRPr="00F92685">
              <w:rPr>
                <w:rFonts w:ascii="Times New Roman" w:eastAsia="Times New Roman" w:hAnsi="Times New Roman" w:cs="Times New Roman"/>
                <w:sz w:val="26"/>
                <w:szCs w:val="26"/>
                <w:lang w:val="en-GB"/>
              </w:rPr>
              <w:t xml:space="preserve"> </w:t>
            </w:r>
            <w:r w:rsidR="008A7836" w:rsidRPr="00F92685">
              <w:rPr>
                <w:rFonts w:ascii="Times New Roman" w:eastAsia="Times New Roman" w:hAnsi="Times New Roman" w:cs="Times New Roman"/>
                <w:sz w:val="26"/>
                <w:szCs w:val="26"/>
                <w:lang w:val="en-GB"/>
              </w:rPr>
              <w:t xml:space="preserve">390 </w:t>
            </w:r>
            <w:r w:rsidR="00E6230F" w:rsidRPr="00F92685">
              <w:rPr>
                <w:rFonts w:ascii="Times New Roman" w:eastAsia="Times New Roman" w:hAnsi="Times New Roman" w:cs="Times New Roman"/>
                <w:sz w:val="26"/>
                <w:szCs w:val="26"/>
                <w:lang w:val="en-GB"/>
              </w:rPr>
              <w:t>Hoang Van Thu, Ward 4, Tan Binh District, Ho Chi Minh City</w:t>
            </w:r>
          </w:p>
        </w:tc>
      </w:tr>
      <w:tr w:rsidR="00E55D03" w:rsidRPr="00E33C8B" w14:paraId="5A5A00C8" w14:textId="77777777" w:rsidTr="00E55424">
        <w:trPr>
          <w:trHeight w:val="170"/>
          <w:jc w:val="center"/>
        </w:trPr>
        <w:tc>
          <w:tcPr>
            <w:tcW w:w="9354" w:type="dxa"/>
            <w:shd w:val="clear" w:color="auto" w:fill="E7F1FB"/>
            <w:tcMar>
              <w:top w:w="120" w:type="dxa"/>
              <w:left w:w="120" w:type="dxa"/>
              <w:bottom w:w="120" w:type="dxa"/>
              <w:right w:w="120" w:type="dxa"/>
            </w:tcMar>
          </w:tcPr>
          <w:p w14:paraId="3791403C" w14:textId="25E01EA4" w:rsidR="00E55D03" w:rsidRPr="00F92685" w:rsidRDefault="00F736A9" w:rsidP="00F736A9">
            <w:pPr>
              <w:spacing w:before="0" w:after="0" w:line="240" w:lineRule="auto"/>
              <w:rPr>
                <w:rFonts w:ascii="Times New Roman" w:eastAsia="Times New Roman" w:hAnsi="Times New Roman" w:cs="Times New Roman"/>
                <w:b/>
                <w:sz w:val="26"/>
                <w:szCs w:val="26"/>
                <w:lang w:val="en-GB"/>
              </w:rPr>
            </w:pPr>
            <w:r w:rsidRPr="00F92685">
              <w:rPr>
                <w:rFonts w:ascii="Times New Roman" w:eastAsia="Times New Roman" w:hAnsi="Times New Roman" w:cs="Times New Roman"/>
                <w:b/>
                <w:sz w:val="26"/>
                <w:szCs w:val="26"/>
                <w:lang w:val="en-GB"/>
              </w:rPr>
              <w:t>Contact Person</w:t>
            </w:r>
            <w:r w:rsidR="00D86A0F" w:rsidRPr="00F92685">
              <w:rPr>
                <w:rFonts w:ascii="Times New Roman" w:eastAsia="Times New Roman" w:hAnsi="Times New Roman" w:cs="Times New Roman"/>
                <w:b/>
                <w:sz w:val="26"/>
                <w:szCs w:val="26"/>
                <w:lang w:val="en-GB"/>
              </w:rPr>
              <w:t xml:space="preserve">: </w:t>
            </w:r>
            <w:r w:rsidR="008A7836" w:rsidRPr="00F92685">
              <w:rPr>
                <w:rFonts w:ascii="Times New Roman" w:eastAsia="Times New Roman" w:hAnsi="Times New Roman" w:cs="Times New Roman"/>
                <w:b/>
                <w:sz w:val="26"/>
                <w:szCs w:val="26"/>
                <w:lang w:val="en-GB"/>
              </w:rPr>
              <w:t>Ph</w:t>
            </w:r>
            <w:r w:rsidRPr="00F92685">
              <w:rPr>
                <w:rFonts w:ascii="Times New Roman" w:eastAsia="Times New Roman" w:hAnsi="Times New Roman" w:cs="Times New Roman"/>
                <w:b/>
                <w:sz w:val="26"/>
                <w:szCs w:val="26"/>
                <w:lang w:val="en-GB"/>
              </w:rPr>
              <w:t>a</w:t>
            </w:r>
            <w:r w:rsidR="008A7836" w:rsidRPr="00F92685">
              <w:rPr>
                <w:rFonts w:ascii="Times New Roman" w:eastAsia="Times New Roman" w:hAnsi="Times New Roman" w:cs="Times New Roman"/>
                <w:b/>
                <w:sz w:val="26"/>
                <w:szCs w:val="26"/>
                <w:lang w:val="en-GB"/>
              </w:rPr>
              <w:t>m H</w:t>
            </w:r>
            <w:r w:rsidRPr="00F92685">
              <w:rPr>
                <w:rFonts w:ascii="Times New Roman" w:eastAsia="Times New Roman" w:hAnsi="Times New Roman" w:cs="Times New Roman"/>
                <w:b/>
                <w:sz w:val="26"/>
                <w:szCs w:val="26"/>
                <w:lang w:val="en-GB"/>
              </w:rPr>
              <w:t>u</w:t>
            </w:r>
            <w:r w:rsidR="008A7836" w:rsidRPr="00F92685">
              <w:rPr>
                <w:rFonts w:ascii="Times New Roman" w:eastAsia="Times New Roman" w:hAnsi="Times New Roman" w:cs="Times New Roman"/>
                <w:b/>
                <w:sz w:val="26"/>
                <w:szCs w:val="26"/>
                <w:lang w:val="en-GB"/>
              </w:rPr>
              <w:t>u L</w:t>
            </w:r>
            <w:r w:rsidRPr="00F92685">
              <w:rPr>
                <w:rFonts w:ascii="Times New Roman" w:eastAsia="Times New Roman" w:hAnsi="Times New Roman" w:cs="Times New Roman"/>
                <w:b/>
                <w:sz w:val="26"/>
                <w:szCs w:val="26"/>
                <w:lang w:val="en-GB"/>
              </w:rPr>
              <w:t>o</w:t>
            </w:r>
            <w:r w:rsidR="008A7836" w:rsidRPr="00F92685">
              <w:rPr>
                <w:rFonts w:ascii="Times New Roman" w:eastAsia="Times New Roman" w:hAnsi="Times New Roman" w:cs="Times New Roman"/>
                <w:b/>
                <w:sz w:val="26"/>
                <w:szCs w:val="26"/>
                <w:lang w:val="en-GB"/>
              </w:rPr>
              <w:t>c</w:t>
            </w:r>
          </w:p>
        </w:tc>
      </w:tr>
      <w:tr w:rsidR="00E55D03" w:rsidRPr="00E33C8B" w14:paraId="11CBE72E" w14:textId="77777777" w:rsidTr="00E55424">
        <w:trPr>
          <w:trHeight w:val="170"/>
          <w:jc w:val="center"/>
        </w:trPr>
        <w:tc>
          <w:tcPr>
            <w:tcW w:w="9354" w:type="dxa"/>
            <w:shd w:val="clear" w:color="auto" w:fill="E7F1FB"/>
            <w:tcMar>
              <w:top w:w="120" w:type="dxa"/>
              <w:left w:w="120" w:type="dxa"/>
              <w:bottom w:w="120" w:type="dxa"/>
              <w:right w:w="120" w:type="dxa"/>
            </w:tcMar>
          </w:tcPr>
          <w:p w14:paraId="269DE0F5" w14:textId="111ACF56" w:rsidR="00E55D03" w:rsidRPr="00F92685" w:rsidRDefault="00F736A9" w:rsidP="00D86A0F">
            <w:pPr>
              <w:spacing w:before="0" w:after="0" w:line="240" w:lineRule="auto"/>
              <w:rPr>
                <w:rFonts w:ascii="Times New Roman" w:eastAsia="Times New Roman" w:hAnsi="Times New Roman" w:cs="Times New Roman"/>
                <w:b/>
                <w:sz w:val="26"/>
                <w:szCs w:val="26"/>
                <w:lang w:val="en-GB"/>
              </w:rPr>
            </w:pPr>
            <w:r w:rsidRPr="00F92685">
              <w:rPr>
                <w:rFonts w:ascii="Times New Roman" w:eastAsia="Times New Roman" w:hAnsi="Times New Roman" w:cs="Times New Roman"/>
                <w:b/>
                <w:sz w:val="26"/>
                <w:szCs w:val="26"/>
                <w:lang w:val="en-GB"/>
              </w:rPr>
              <w:t>Title and Name</w:t>
            </w:r>
            <w:r w:rsidR="00E55D03" w:rsidRPr="00F92685">
              <w:rPr>
                <w:rFonts w:ascii="Times New Roman" w:eastAsia="Times New Roman" w:hAnsi="Times New Roman" w:cs="Times New Roman"/>
                <w:b/>
                <w:sz w:val="26"/>
                <w:szCs w:val="26"/>
                <w:lang w:val="en-GB"/>
              </w:rPr>
              <w:t>:</w:t>
            </w:r>
            <w:r w:rsidR="00D86A0F" w:rsidRPr="00F92685">
              <w:rPr>
                <w:rFonts w:ascii="Times New Roman" w:eastAsia="Times New Roman" w:hAnsi="Times New Roman" w:cs="Times New Roman"/>
                <w:b/>
                <w:sz w:val="26"/>
                <w:szCs w:val="26"/>
                <w:lang w:val="en-GB"/>
              </w:rPr>
              <w:t xml:space="preserve">  </w:t>
            </w:r>
            <w:r w:rsidRPr="00F92685">
              <w:rPr>
                <w:rFonts w:ascii="Times New Roman" w:eastAsia="Times New Roman" w:hAnsi="Times New Roman" w:cs="Times New Roman"/>
                <w:b/>
                <w:sz w:val="26"/>
                <w:szCs w:val="26"/>
                <w:lang w:val="en-GB"/>
              </w:rPr>
              <w:t>Pham Huu Loc</w:t>
            </w:r>
          </w:p>
        </w:tc>
      </w:tr>
      <w:tr w:rsidR="00E55D03" w:rsidRPr="00E33C8B" w14:paraId="7562C245" w14:textId="77777777" w:rsidTr="00E55424">
        <w:trPr>
          <w:trHeight w:val="170"/>
          <w:jc w:val="center"/>
        </w:trPr>
        <w:tc>
          <w:tcPr>
            <w:tcW w:w="9354" w:type="dxa"/>
            <w:shd w:val="clear" w:color="auto" w:fill="E7F1FB"/>
            <w:tcMar>
              <w:top w:w="120" w:type="dxa"/>
              <w:left w:w="120" w:type="dxa"/>
              <w:bottom w:w="120" w:type="dxa"/>
              <w:right w:w="120" w:type="dxa"/>
            </w:tcMar>
          </w:tcPr>
          <w:p w14:paraId="4F8D28CB" w14:textId="5BD98C99" w:rsidR="00E55D03" w:rsidRPr="00F92685" w:rsidRDefault="00F736A9" w:rsidP="00AD7022">
            <w:pPr>
              <w:spacing w:before="0" w:after="0" w:line="240" w:lineRule="auto"/>
              <w:rPr>
                <w:rFonts w:ascii="Times New Roman" w:eastAsia="Times New Roman" w:hAnsi="Times New Roman" w:cs="Times New Roman"/>
                <w:b/>
                <w:sz w:val="26"/>
                <w:szCs w:val="26"/>
                <w:lang w:val="en-GB"/>
              </w:rPr>
            </w:pPr>
            <w:r w:rsidRPr="00F92685">
              <w:rPr>
                <w:rFonts w:ascii="Times New Roman" w:eastAsia="Times New Roman" w:hAnsi="Times New Roman" w:cs="Times New Roman"/>
                <w:b/>
                <w:sz w:val="26"/>
                <w:szCs w:val="26"/>
                <w:lang w:val="en-GB"/>
              </w:rPr>
              <w:t>Position: Rector</w:t>
            </w:r>
          </w:p>
        </w:tc>
      </w:tr>
      <w:tr w:rsidR="004E6FEF" w:rsidRPr="00E33C8B" w14:paraId="3A22734A" w14:textId="77777777" w:rsidTr="00E55424">
        <w:trPr>
          <w:trHeight w:val="170"/>
          <w:jc w:val="center"/>
        </w:trPr>
        <w:tc>
          <w:tcPr>
            <w:tcW w:w="9354" w:type="dxa"/>
            <w:shd w:val="clear" w:color="auto" w:fill="E7F1FB"/>
            <w:tcMar>
              <w:top w:w="120" w:type="dxa"/>
              <w:left w:w="120" w:type="dxa"/>
              <w:bottom w:w="120" w:type="dxa"/>
              <w:right w:w="120" w:type="dxa"/>
            </w:tcMar>
          </w:tcPr>
          <w:p w14:paraId="5D91B6E6" w14:textId="3A2FDB6C" w:rsidR="004E6FEF" w:rsidRPr="00F92685" w:rsidRDefault="00F736A9" w:rsidP="008F41C5">
            <w:pPr>
              <w:spacing w:before="0" w:after="0" w:line="240" w:lineRule="auto"/>
              <w:rPr>
                <w:rFonts w:ascii="Times New Roman" w:eastAsia="Times New Roman" w:hAnsi="Times New Roman" w:cs="Times New Roman"/>
                <w:sz w:val="26"/>
                <w:szCs w:val="26"/>
                <w:lang w:val="en-GB"/>
              </w:rPr>
            </w:pPr>
            <w:r w:rsidRPr="00F92685">
              <w:rPr>
                <w:rFonts w:ascii="Times New Roman" w:eastAsia="Times New Roman" w:hAnsi="Times New Roman" w:cs="Times New Roman"/>
                <w:b/>
                <w:sz w:val="26"/>
                <w:szCs w:val="26"/>
                <w:lang w:val="en-GB"/>
              </w:rPr>
              <w:t>Telephone:</w:t>
            </w:r>
            <w:r w:rsidR="004E6FEF" w:rsidRPr="00F92685">
              <w:rPr>
                <w:rFonts w:ascii="Times New Roman" w:eastAsia="Times New Roman" w:hAnsi="Times New Roman" w:cs="Times New Roman"/>
                <w:sz w:val="26"/>
                <w:szCs w:val="26"/>
                <w:lang w:val="en-GB"/>
              </w:rPr>
              <w:t xml:space="preserve"> </w:t>
            </w:r>
            <w:r w:rsidR="008A7836" w:rsidRPr="00F92685">
              <w:rPr>
                <w:rFonts w:ascii="Times New Roman" w:eastAsia="Times New Roman" w:hAnsi="Times New Roman" w:cs="Times New Roman"/>
                <w:sz w:val="26"/>
                <w:szCs w:val="26"/>
                <w:lang w:val="en-GB"/>
              </w:rPr>
              <w:t xml:space="preserve"> </w:t>
            </w:r>
            <w:r w:rsidR="00491851" w:rsidRPr="00F92685">
              <w:rPr>
                <w:rFonts w:ascii="Times New Roman" w:eastAsia="Times New Roman" w:hAnsi="Times New Roman" w:cs="Times New Roman"/>
                <w:sz w:val="26"/>
                <w:szCs w:val="26"/>
                <w:lang w:val="en-GB"/>
              </w:rPr>
              <w:t>38440567</w:t>
            </w:r>
          </w:p>
        </w:tc>
      </w:tr>
      <w:tr w:rsidR="004E6FEF" w:rsidRPr="00E33C8B" w14:paraId="62C4167D" w14:textId="77777777" w:rsidTr="00E55424">
        <w:trPr>
          <w:trHeight w:val="170"/>
          <w:jc w:val="center"/>
        </w:trPr>
        <w:tc>
          <w:tcPr>
            <w:tcW w:w="9354" w:type="dxa"/>
            <w:shd w:val="clear" w:color="auto" w:fill="E7F1FB"/>
            <w:tcMar>
              <w:top w:w="120" w:type="dxa"/>
              <w:left w:w="120" w:type="dxa"/>
              <w:bottom w:w="120" w:type="dxa"/>
              <w:right w:w="120" w:type="dxa"/>
            </w:tcMar>
          </w:tcPr>
          <w:p w14:paraId="56ADC0A3" w14:textId="15111CF3" w:rsidR="004E6FEF" w:rsidRPr="00F92685" w:rsidRDefault="00F736A9" w:rsidP="008F41C5">
            <w:pPr>
              <w:spacing w:before="0" w:after="0" w:line="240" w:lineRule="auto"/>
              <w:rPr>
                <w:rFonts w:ascii="Times New Roman" w:eastAsia="Times New Roman" w:hAnsi="Times New Roman" w:cs="Times New Roman"/>
                <w:sz w:val="26"/>
                <w:szCs w:val="26"/>
                <w:lang w:val="en-GB"/>
              </w:rPr>
            </w:pPr>
            <w:r w:rsidRPr="00F92685">
              <w:rPr>
                <w:rFonts w:ascii="Times New Roman" w:eastAsia="Times New Roman" w:hAnsi="Times New Roman" w:cs="Times New Roman"/>
                <w:b/>
                <w:sz w:val="26"/>
                <w:szCs w:val="26"/>
                <w:lang w:val="en-GB"/>
              </w:rPr>
              <w:t>FAX:</w:t>
            </w:r>
            <w:r w:rsidRPr="00F92685">
              <w:rPr>
                <w:rFonts w:ascii="Times New Roman" w:eastAsia="Times New Roman" w:hAnsi="Times New Roman" w:cs="Times New Roman"/>
                <w:sz w:val="26"/>
                <w:szCs w:val="26"/>
                <w:lang w:val="en-GB"/>
              </w:rPr>
              <w:t xml:space="preserve"> </w:t>
            </w:r>
            <w:r w:rsidR="004E6FEF" w:rsidRPr="00F92685">
              <w:rPr>
                <w:rFonts w:ascii="Times New Roman" w:eastAsia="Times New Roman" w:hAnsi="Times New Roman" w:cs="Times New Roman"/>
                <w:sz w:val="26"/>
                <w:szCs w:val="26"/>
                <w:lang w:val="en-GB"/>
              </w:rPr>
              <w:t xml:space="preserve"> </w:t>
            </w:r>
            <w:r w:rsidR="00491851" w:rsidRPr="00F92685">
              <w:rPr>
                <w:rFonts w:ascii="Times New Roman" w:eastAsia="Times New Roman" w:hAnsi="Times New Roman" w:cs="Times New Roman"/>
                <w:sz w:val="26"/>
                <w:szCs w:val="26"/>
                <w:lang w:val="en-GB"/>
              </w:rPr>
              <w:t>38118776</w:t>
            </w:r>
          </w:p>
        </w:tc>
      </w:tr>
      <w:tr w:rsidR="004E6FEF" w:rsidRPr="00E33C8B" w14:paraId="610EA257" w14:textId="77777777" w:rsidTr="00E55424">
        <w:trPr>
          <w:trHeight w:val="170"/>
          <w:jc w:val="center"/>
        </w:trPr>
        <w:tc>
          <w:tcPr>
            <w:tcW w:w="9354" w:type="dxa"/>
            <w:shd w:val="clear" w:color="auto" w:fill="E7F1FB"/>
            <w:tcMar>
              <w:top w:w="120" w:type="dxa"/>
              <w:left w:w="120" w:type="dxa"/>
              <w:bottom w:w="120" w:type="dxa"/>
              <w:right w:w="120" w:type="dxa"/>
            </w:tcMar>
          </w:tcPr>
          <w:p w14:paraId="179F9B1F" w14:textId="77D32D5F" w:rsidR="004E6FEF" w:rsidRPr="00F92685" w:rsidRDefault="004E6FEF" w:rsidP="008F41C5">
            <w:pPr>
              <w:spacing w:before="0" w:after="0" w:line="240" w:lineRule="auto"/>
              <w:rPr>
                <w:rFonts w:ascii="Times New Roman" w:eastAsia="Times New Roman" w:hAnsi="Times New Roman" w:cs="Times New Roman"/>
                <w:sz w:val="26"/>
                <w:szCs w:val="26"/>
                <w:lang w:val="en-GB"/>
              </w:rPr>
            </w:pPr>
            <w:r w:rsidRPr="00F92685">
              <w:rPr>
                <w:rFonts w:ascii="Times New Roman" w:eastAsia="Times New Roman" w:hAnsi="Times New Roman" w:cs="Times New Roman"/>
                <w:b/>
                <w:sz w:val="26"/>
                <w:szCs w:val="26"/>
                <w:lang w:val="en-GB"/>
              </w:rPr>
              <w:t>E-mail:</w:t>
            </w:r>
            <w:r w:rsidRPr="00F92685">
              <w:rPr>
                <w:rFonts w:ascii="Times New Roman" w:eastAsia="Times New Roman" w:hAnsi="Times New Roman" w:cs="Times New Roman"/>
                <w:sz w:val="26"/>
                <w:szCs w:val="26"/>
                <w:lang w:val="en-GB"/>
              </w:rPr>
              <w:t xml:space="preserve"> </w:t>
            </w:r>
            <w:hyperlink r:id="rId9" w:history="1">
              <w:r w:rsidR="00DF7601" w:rsidRPr="002C288E">
                <w:rPr>
                  <w:rStyle w:val="Hyperlink"/>
                  <w:rFonts w:ascii="Times New Roman" w:eastAsia="Times New Roman" w:hAnsi="Times New Roman" w:cs="Times New Roman"/>
                  <w:sz w:val="26"/>
                  <w:szCs w:val="26"/>
                  <w:lang w:val="en-GB"/>
                </w:rPr>
                <w:t>lytutrong@lttc.edu.vn</w:t>
              </w:r>
            </w:hyperlink>
          </w:p>
        </w:tc>
      </w:tr>
      <w:tr w:rsidR="004E6FEF" w:rsidRPr="00E33C8B" w14:paraId="2F620124" w14:textId="77777777" w:rsidTr="00E55424">
        <w:trPr>
          <w:trHeight w:val="170"/>
          <w:jc w:val="center"/>
        </w:trPr>
        <w:tc>
          <w:tcPr>
            <w:tcW w:w="9354" w:type="dxa"/>
            <w:shd w:val="clear" w:color="auto" w:fill="E7F1FB"/>
            <w:tcMar>
              <w:top w:w="120" w:type="dxa"/>
              <w:left w:w="120" w:type="dxa"/>
              <w:bottom w:w="120" w:type="dxa"/>
              <w:right w:w="120" w:type="dxa"/>
            </w:tcMar>
          </w:tcPr>
          <w:p w14:paraId="0976D8A6" w14:textId="0C09B3FA" w:rsidR="004E6FEF" w:rsidRPr="00F92685" w:rsidRDefault="008A7836" w:rsidP="008F41C5">
            <w:pPr>
              <w:spacing w:before="0" w:after="0" w:line="240" w:lineRule="auto"/>
              <w:rPr>
                <w:rFonts w:ascii="Times New Roman" w:eastAsia="Times New Roman" w:hAnsi="Times New Roman" w:cs="Times New Roman"/>
                <w:sz w:val="26"/>
                <w:szCs w:val="26"/>
                <w:lang w:val="en-GB"/>
              </w:rPr>
            </w:pPr>
            <w:r w:rsidRPr="00F92685">
              <w:rPr>
                <w:rFonts w:ascii="Times New Roman" w:eastAsia="Times New Roman" w:hAnsi="Times New Roman" w:cs="Times New Roman"/>
                <w:b/>
                <w:sz w:val="26"/>
                <w:szCs w:val="26"/>
                <w:lang w:val="en-GB"/>
              </w:rPr>
              <w:t>Website: lttc.edu.vn</w:t>
            </w:r>
            <w:r w:rsidR="004E6FEF" w:rsidRPr="00F92685">
              <w:rPr>
                <w:rFonts w:ascii="Times New Roman" w:eastAsia="Times New Roman" w:hAnsi="Times New Roman" w:cs="Times New Roman"/>
                <w:sz w:val="26"/>
                <w:szCs w:val="26"/>
                <w:lang w:val="en-GB"/>
              </w:rPr>
              <w:t xml:space="preserve"> </w:t>
            </w:r>
          </w:p>
        </w:tc>
      </w:tr>
      <w:tr w:rsidR="00DA7586" w:rsidRPr="00E33C8B" w14:paraId="5928037D" w14:textId="77777777" w:rsidTr="00E55424">
        <w:trPr>
          <w:trHeight w:val="170"/>
          <w:jc w:val="center"/>
        </w:trPr>
        <w:tc>
          <w:tcPr>
            <w:tcW w:w="9354" w:type="dxa"/>
            <w:shd w:val="clear" w:color="auto" w:fill="002060"/>
            <w:tcMar>
              <w:top w:w="120" w:type="dxa"/>
              <w:left w:w="120" w:type="dxa"/>
              <w:bottom w:w="120" w:type="dxa"/>
              <w:right w:w="120" w:type="dxa"/>
            </w:tcMar>
          </w:tcPr>
          <w:p w14:paraId="0D38DAA1" w14:textId="79E4A936" w:rsidR="00DA7586" w:rsidRPr="00F92685" w:rsidRDefault="00F736A9" w:rsidP="00AD7022">
            <w:pPr>
              <w:spacing w:before="0" w:after="0" w:line="240" w:lineRule="auto"/>
              <w:rPr>
                <w:rFonts w:ascii="Times New Roman" w:eastAsia="Times New Roman" w:hAnsi="Times New Roman" w:cs="Times New Roman"/>
                <w:b/>
                <w:sz w:val="26"/>
                <w:szCs w:val="26"/>
                <w:lang w:val="en-GB"/>
              </w:rPr>
            </w:pPr>
            <w:r w:rsidRPr="00F92685">
              <w:rPr>
                <w:rFonts w:ascii="Times New Roman" w:eastAsia="Times New Roman" w:hAnsi="Times New Roman" w:cs="Times New Roman"/>
                <w:b/>
                <w:sz w:val="26"/>
                <w:szCs w:val="26"/>
                <w:lang w:val="en-GB"/>
              </w:rPr>
              <w:t>Executing Agency</w:t>
            </w:r>
          </w:p>
        </w:tc>
      </w:tr>
      <w:tr w:rsidR="00DA7586" w:rsidRPr="00E33C8B" w14:paraId="71F23BB8" w14:textId="77777777" w:rsidTr="00E55424">
        <w:trPr>
          <w:trHeight w:val="170"/>
          <w:jc w:val="center"/>
        </w:trPr>
        <w:tc>
          <w:tcPr>
            <w:tcW w:w="9354" w:type="dxa"/>
            <w:shd w:val="clear" w:color="auto" w:fill="E7F1FB"/>
            <w:tcMar>
              <w:top w:w="120" w:type="dxa"/>
              <w:left w:w="120" w:type="dxa"/>
              <w:bottom w:w="120" w:type="dxa"/>
              <w:right w:w="120" w:type="dxa"/>
            </w:tcMar>
          </w:tcPr>
          <w:p w14:paraId="1BD91473" w14:textId="2848C41D" w:rsidR="00DA7586" w:rsidRPr="00F92685" w:rsidRDefault="00F736A9" w:rsidP="008F41C5">
            <w:pPr>
              <w:spacing w:before="0" w:after="0" w:line="240" w:lineRule="auto"/>
              <w:rPr>
                <w:rFonts w:ascii="Times New Roman" w:eastAsia="Times New Roman" w:hAnsi="Times New Roman" w:cs="Times New Roman"/>
                <w:b/>
                <w:sz w:val="26"/>
                <w:szCs w:val="26"/>
                <w:lang w:val="en-GB"/>
              </w:rPr>
            </w:pPr>
            <w:r w:rsidRPr="00F92685">
              <w:rPr>
                <w:rFonts w:ascii="Times New Roman" w:eastAsia="Times New Roman" w:hAnsi="Times New Roman" w:cs="Times New Roman"/>
                <w:b/>
                <w:sz w:val="26"/>
                <w:szCs w:val="26"/>
                <w:lang w:val="en-GB"/>
              </w:rPr>
              <w:t>Responsible Ministry:</w:t>
            </w:r>
            <w:r w:rsidR="00E32DEE" w:rsidRPr="00F92685">
              <w:rPr>
                <w:rFonts w:ascii="Times New Roman" w:eastAsia="Times New Roman" w:hAnsi="Times New Roman" w:cs="Times New Roman"/>
                <w:b/>
                <w:sz w:val="26"/>
                <w:szCs w:val="26"/>
                <w:lang w:val="en-GB"/>
              </w:rPr>
              <w:t xml:space="preserve"> </w:t>
            </w:r>
            <w:r w:rsidR="00491851" w:rsidRPr="00F92685">
              <w:rPr>
                <w:rFonts w:ascii="Times New Roman" w:eastAsia="Times New Roman" w:hAnsi="Times New Roman" w:cs="Times New Roman"/>
                <w:b/>
                <w:sz w:val="26"/>
                <w:szCs w:val="26"/>
                <w:lang w:val="en-GB"/>
              </w:rPr>
              <w:t xml:space="preserve"> </w:t>
            </w:r>
            <w:r w:rsidR="00F92685" w:rsidRPr="00F92685">
              <w:rPr>
                <w:rFonts w:ascii="Times New Roman" w:hAnsi="Times New Roman" w:cs="Times New Roman"/>
                <w:b/>
                <w:sz w:val="26"/>
                <w:szCs w:val="26"/>
                <w:lang w:val="en-GB"/>
              </w:rPr>
              <w:t>Ministry of Labour, Invalids and Social Affairs</w:t>
            </w:r>
          </w:p>
        </w:tc>
      </w:tr>
      <w:tr w:rsidR="00DA7586" w:rsidRPr="00E33C8B" w14:paraId="1E7C36D8" w14:textId="77777777" w:rsidTr="00E55424">
        <w:trPr>
          <w:trHeight w:val="142"/>
          <w:jc w:val="center"/>
        </w:trPr>
        <w:tc>
          <w:tcPr>
            <w:tcW w:w="9354" w:type="dxa"/>
            <w:shd w:val="clear" w:color="auto" w:fill="E7F1FB"/>
            <w:tcMar>
              <w:top w:w="120" w:type="dxa"/>
              <w:left w:w="120" w:type="dxa"/>
              <w:bottom w:w="120" w:type="dxa"/>
              <w:right w:w="120" w:type="dxa"/>
            </w:tcMar>
          </w:tcPr>
          <w:p w14:paraId="6D061C65" w14:textId="6943CAD4" w:rsidR="00DA7586" w:rsidRPr="00F92685" w:rsidRDefault="00F92685" w:rsidP="008F41C5">
            <w:pPr>
              <w:spacing w:before="0" w:after="0" w:line="240" w:lineRule="auto"/>
              <w:rPr>
                <w:rFonts w:ascii="Times New Roman" w:eastAsia="Times New Roman" w:hAnsi="Times New Roman" w:cs="Times New Roman"/>
                <w:b/>
                <w:sz w:val="26"/>
                <w:szCs w:val="26"/>
                <w:lang w:val="en-GB"/>
              </w:rPr>
            </w:pPr>
            <w:r w:rsidRPr="00F92685">
              <w:rPr>
                <w:rFonts w:ascii="Times New Roman" w:eastAsia="Times New Roman" w:hAnsi="Times New Roman" w:cs="Times New Roman"/>
                <w:b/>
                <w:sz w:val="26"/>
                <w:szCs w:val="26"/>
                <w:lang w:val="en-GB"/>
              </w:rPr>
              <w:t>Ministry Contact for Project:</w:t>
            </w:r>
          </w:p>
        </w:tc>
      </w:tr>
      <w:tr w:rsidR="00DA7586" w:rsidRPr="00E33C8B" w14:paraId="6D82DC2F" w14:textId="77777777" w:rsidTr="00E55424">
        <w:trPr>
          <w:trHeight w:val="206"/>
          <w:jc w:val="center"/>
        </w:trPr>
        <w:tc>
          <w:tcPr>
            <w:tcW w:w="9354" w:type="dxa"/>
            <w:shd w:val="clear" w:color="auto" w:fill="E7F1FB"/>
            <w:tcMar>
              <w:top w:w="120" w:type="dxa"/>
              <w:left w:w="120" w:type="dxa"/>
              <w:bottom w:w="120" w:type="dxa"/>
              <w:right w:w="120" w:type="dxa"/>
            </w:tcMar>
          </w:tcPr>
          <w:p w14:paraId="7AFA4054" w14:textId="1B2C72AA" w:rsidR="00DA7586" w:rsidRPr="00F92685" w:rsidRDefault="00F92685" w:rsidP="008F41C5">
            <w:pPr>
              <w:spacing w:before="0" w:after="0" w:line="240" w:lineRule="auto"/>
              <w:rPr>
                <w:rFonts w:ascii="Times New Roman" w:eastAsia="Times New Roman" w:hAnsi="Times New Roman" w:cs="Times New Roman"/>
                <w:b/>
                <w:sz w:val="26"/>
                <w:szCs w:val="26"/>
                <w:lang w:val="en-GB"/>
              </w:rPr>
            </w:pPr>
            <w:r w:rsidRPr="00F92685">
              <w:rPr>
                <w:rFonts w:ascii="Times New Roman" w:eastAsia="Times New Roman" w:hAnsi="Times New Roman" w:cs="Times New Roman"/>
                <w:b/>
                <w:sz w:val="26"/>
                <w:szCs w:val="26"/>
                <w:lang w:val="en-GB"/>
              </w:rPr>
              <w:t>Name:</w:t>
            </w:r>
          </w:p>
        </w:tc>
      </w:tr>
      <w:tr w:rsidR="00DA7586" w:rsidRPr="00E33C8B" w14:paraId="0E0955B1" w14:textId="77777777" w:rsidTr="00E55424">
        <w:trPr>
          <w:trHeight w:val="142"/>
          <w:jc w:val="center"/>
        </w:trPr>
        <w:tc>
          <w:tcPr>
            <w:tcW w:w="9354" w:type="dxa"/>
            <w:shd w:val="clear" w:color="auto" w:fill="E7F1FB"/>
            <w:tcMar>
              <w:top w:w="120" w:type="dxa"/>
              <w:left w:w="120" w:type="dxa"/>
              <w:bottom w:w="120" w:type="dxa"/>
              <w:right w:w="120" w:type="dxa"/>
            </w:tcMar>
          </w:tcPr>
          <w:p w14:paraId="39CD24CB" w14:textId="581C5B25" w:rsidR="00DA7586" w:rsidRPr="00F92685" w:rsidRDefault="00F92685" w:rsidP="008F41C5">
            <w:pPr>
              <w:spacing w:before="0" w:after="0" w:line="240" w:lineRule="auto"/>
              <w:rPr>
                <w:rFonts w:ascii="Times New Roman" w:eastAsia="Times New Roman" w:hAnsi="Times New Roman" w:cs="Times New Roman"/>
                <w:b/>
                <w:sz w:val="26"/>
                <w:szCs w:val="26"/>
                <w:lang w:val="en-GB"/>
              </w:rPr>
            </w:pPr>
            <w:r w:rsidRPr="00F92685">
              <w:rPr>
                <w:rFonts w:ascii="Times New Roman" w:eastAsia="Times New Roman" w:hAnsi="Times New Roman" w:cs="Times New Roman"/>
                <w:b/>
                <w:sz w:val="26"/>
                <w:szCs w:val="26"/>
                <w:lang w:val="en-GB"/>
              </w:rPr>
              <w:t>Position:</w:t>
            </w:r>
          </w:p>
        </w:tc>
      </w:tr>
      <w:tr w:rsidR="00DA7586" w:rsidRPr="00E33C8B" w14:paraId="036918D7" w14:textId="77777777" w:rsidTr="00E55424">
        <w:trPr>
          <w:trHeight w:val="220"/>
          <w:jc w:val="center"/>
        </w:trPr>
        <w:tc>
          <w:tcPr>
            <w:tcW w:w="9354" w:type="dxa"/>
            <w:shd w:val="clear" w:color="auto" w:fill="E7F1FB"/>
            <w:tcMar>
              <w:top w:w="120" w:type="dxa"/>
              <w:left w:w="120" w:type="dxa"/>
              <w:bottom w:w="120" w:type="dxa"/>
              <w:right w:w="120" w:type="dxa"/>
            </w:tcMar>
          </w:tcPr>
          <w:p w14:paraId="5ACCF1E7" w14:textId="646F49F2" w:rsidR="00DA7586" w:rsidRPr="00F92685" w:rsidRDefault="00F92685" w:rsidP="008F41C5">
            <w:pPr>
              <w:spacing w:before="0" w:after="0" w:line="240" w:lineRule="auto"/>
              <w:rPr>
                <w:rFonts w:ascii="Times New Roman" w:eastAsia="Times New Roman" w:hAnsi="Times New Roman" w:cs="Times New Roman"/>
                <w:b/>
                <w:sz w:val="26"/>
                <w:szCs w:val="26"/>
                <w:lang w:val="en-GB"/>
              </w:rPr>
            </w:pPr>
            <w:r w:rsidRPr="00F92685">
              <w:rPr>
                <w:rFonts w:ascii="Times New Roman" w:eastAsia="Times New Roman" w:hAnsi="Times New Roman" w:cs="Times New Roman"/>
                <w:b/>
                <w:sz w:val="26"/>
                <w:szCs w:val="26"/>
                <w:lang w:val="en-GB"/>
              </w:rPr>
              <w:lastRenderedPageBreak/>
              <w:t>Telephone:</w:t>
            </w:r>
          </w:p>
        </w:tc>
      </w:tr>
      <w:tr w:rsidR="00DA7586" w:rsidRPr="00E33C8B" w14:paraId="10EA49F9" w14:textId="77777777" w:rsidTr="00E55424">
        <w:trPr>
          <w:trHeight w:val="15"/>
          <w:jc w:val="center"/>
        </w:trPr>
        <w:tc>
          <w:tcPr>
            <w:tcW w:w="9354" w:type="dxa"/>
            <w:shd w:val="clear" w:color="auto" w:fill="E7F1FB"/>
            <w:tcMar>
              <w:top w:w="120" w:type="dxa"/>
              <w:left w:w="120" w:type="dxa"/>
              <w:bottom w:w="120" w:type="dxa"/>
              <w:right w:w="120" w:type="dxa"/>
            </w:tcMar>
          </w:tcPr>
          <w:p w14:paraId="289FAE31" w14:textId="1C74AFDF" w:rsidR="00DA7586" w:rsidRPr="00F92685" w:rsidRDefault="00DA7586" w:rsidP="008F41C5">
            <w:pPr>
              <w:spacing w:before="0" w:after="0" w:line="240" w:lineRule="auto"/>
              <w:rPr>
                <w:rFonts w:ascii="Times New Roman" w:eastAsia="Times New Roman" w:hAnsi="Times New Roman" w:cs="Times New Roman"/>
                <w:b/>
                <w:sz w:val="26"/>
                <w:szCs w:val="26"/>
                <w:lang w:val="en-GB"/>
              </w:rPr>
            </w:pPr>
            <w:r w:rsidRPr="00F92685">
              <w:rPr>
                <w:rFonts w:ascii="Times New Roman" w:eastAsia="Times New Roman" w:hAnsi="Times New Roman" w:cs="Times New Roman"/>
                <w:b/>
                <w:sz w:val="26"/>
                <w:szCs w:val="26"/>
                <w:lang w:val="en-GB"/>
              </w:rPr>
              <w:t>E-mail</w:t>
            </w:r>
            <w:r w:rsidR="00F92685" w:rsidRPr="00F92685">
              <w:rPr>
                <w:rFonts w:ascii="Times New Roman" w:eastAsia="Times New Roman" w:hAnsi="Times New Roman" w:cs="Times New Roman"/>
                <w:b/>
                <w:sz w:val="26"/>
                <w:szCs w:val="26"/>
                <w:lang w:val="en-GB"/>
              </w:rPr>
              <w:t>:</w:t>
            </w:r>
          </w:p>
        </w:tc>
      </w:tr>
    </w:tbl>
    <w:p w14:paraId="7BE40C46" w14:textId="77777777" w:rsidR="00026D5B" w:rsidRPr="00E33C8B" w:rsidRDefault="00026D5B" w:rsidP="00026D5B">
      <w:pPr>
        <w:rPr>
          <w:rFonts w:ascii="Times New Roman" w:hAnsi="Times New Roman" w:cs="Times New Roman"/>
          <w:sz w:val="26"/>
          <w:szCs w:val="26"/>
          <w:lang w:val="en-GB"/>
        </w:rPr>
      </w:pPr>
    </w:p>
    <w:p w14:paraId="299DBC64" w14:textId="689E440A" w:rsidR="007463CB" w:rsidRPr="00E33C8B" w:rsidRDefault="004A1FFB" w:rsidP="007463CB">
      <w:pPr>
        <w:pStyle w:val="Caption"/>
        <w:rPr>
          <w:rFonts w:ascii="Times New Roman" w:hAnsi="Times New Roman" w:cs="Times New Roman"/>
          <w:sz w:val="26"/>
          <w:szCs w:val="26"/>
          <w:lang w:val="en-GB"/>
        </w:rPr>
      </w:pPr>
      <w:r>
        <w:rPr>
          <w:rFonts w:ascii="Times New Roman" w:hAnsi="Times New Roman" w:cs="Times New Roman"/>
          <w:sz w:val="26"/>
          <w:szCs w:val="26"/>
          <w:lang w:val="en-GB"/>
        </w:rPr>
        <w:t>TABLE</w:t>
      </w:r>
      <w:r w:rsidR="007463CB" w:rsidRPr="00E33C8B">
        <w:rPr>
          <w:rFonts w:ascii="Times New Roman" w:hAnsi="Times New Roman" w:cs="Times New Roman"/>
          <w:sz w:val="26"/>
          <w:szCs w:val="26"/>
          <w:lang w:val="en-GB"/>
        </w:rPr>
        <w:t xml:space="preserve"> 2: </w:t>
      </w:r>
      <w:r w:rsidR="002814F2" w:rsidRPr="002814F2">
        <w:rPr>
          <w:rFonts w:ascii="Times New Roman" w:hAnsi="Times New Roman" w:cs="Times New Roman"/>
          <w:sz w:val="26"/>
          <w:szCs w:val="26"/>
          <w:lang w:val="en-GB"/>
        </w:rPr>
        <w:t>Loan Details</w:t>
      </w:r>
    </w:p>
    <w:tbl>
      <w:tblPr>
        <w:tblStyle w:val="TableGrid"/>
        <w:tblW w:w="5000" w:type="pct"/>
        <w:jc w:val="center"/>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shd w:val="clear" w:color="auto" w:fill="E7F1FB"/>
        <w:tblLook w:val="04A0" w:firstRow="1" w:lastRow="0" w:firstColumn="1" w:lastColumn="0" w:noHBand="0" w:noVBand="1"/>
      </w:tblPr>
      <w:tblGrid>
        <w:gridCol w:w="3810"/>
        <w:gridCol w:w="5766"/>
      </w:tblGrid>
      <w:tr w:rsidR="00C66DAF" w:rsidRPr="00E33C8B" w14:paraId="250ADC62" w14:textId="77777777" w:rsidTr="0021490E">
        <w:trPr>
          <w:trHeight w:val="170"/>
          <w:jc w:val="center"/>
        </w:trPr>
        <w:tc>
          <w:tcPr>
            <w:tcW w:w="3810" w:type="dxa"/>
            <w:shd w:val="clear" w:color="auto" w:fill="E7F1FB"/>
          </w:tcPr>
          <w:p w14:paraId="6A019F0A" w14:textId="5E4339C1" w:rsidR="00C66DAF" w:rsidRPr="00DF7601" w:rsidRDefault="00C66DAF" w:rsidP="00BB6694">
            <w:pPr>
              <w:rPr>
                <w:rFonts w:ascii="Times New Roman" w:hAnsi="Times New Roman" w:cs="Times New Roman"/>
                <w:b/>
                <w:sz w:val="26"/>
                <w:szCs w:val="26"/>
                <w:lang w:val="en-GB"/>
              </w:rPr>
            </w:pPr>
            <w:r w:rsidRPr="00DF7601">
              <w:rPr>
                <w:rFonts w:ascii="Times New Roman" w:hAnsi="Times New Roman" w:cs="Times New Roman"/>
                <w:b/>
                <w:sz w:val="26"/>
                <w:szCs w:val="26"/>
                <w:lang w:val="en-GB"/>
              </w:rPr>
              <w:t>ODA Lending Agency</w:t>
            </w:r>
          </w:p>
        </w:tc>
        <w:tc>
          <w:tcPr>
            <w:tcW w:w="5766" w:type="dxa"/>
            <w:shd w:val="clear" w:color="auto" w:fill="E7F1FB"/>
          </w:tcPr>
          <w:p w14:paraId="5B3F436F" w14:textId="598C7C63" w:rsidR="00C66DAF" w:rsidRPr="00F468D2" w:rsidRDefault="00C66DAF" w:rsidP="00BB6694">
            <w:pPr>
              <w:rPr>
                <w:rFonts w:ascii="Times New Roman" w:hAnsi="Times New Roman" w:cs="Times New Roman"/>
                <w:sz w:val="26"/>
                <w:szCs w:val="26"/>
                <w:lang w:val="en-GB"/>
              </w:rPr>
            </w:pPr>
            <w:r w:rsidRPr="00F468D2">
              <w:rPr>
                <w:rFonts w:ascii="Times New Roman" w:hAnsi="Times New Roman" w:cs="Times New Roman"/>
                <w:sz w:val="26"/>
                <w:szCs w:val="26"/>
                <w:lang w:val="en-GB"/>
              </w:rPr>
              <w:t>Asian Development Bank</w:t>
            </w:r>
          </w:p>
        </w:tc>
      </w:tr>
      <w:tr w:rsidR="00DA7586" w:rsidRPr="00E33C8B" w14:paraId="1DA4B45D" w14:textId="77777777" w:rsidTr="0021490E">
        <w:trPr>
          <w:trHeight w:val="170"/>
          <w:jc w:val="center"/>
        </w:trPr>
        <w:tc>
          <w:tcPr>
            <w:tcW w:w="3810" w:type="dxa"/>
            <w:shd w:val="clear" w:color="auto" w:fill="E7F1FB"/>
          </w:tcPr>
          <w:p w14:paraId="2CB55406" w14:textId="51AEC927" w:rsidR="00DA7586" w:rsidRPr="00A2731E" w:rsidRDefault="00A2731E" w:rsidP="00DA7586">
            <w:pPr>
              <w:rPr>
                <w:rFonts w:ascii="Times New Roman" w:hAnsi="Times New Roman" w:cs="Times New Roman"/>
                <w:b/>
                <w:sz w:val="26"/>
                <w:szCs w:val="26"/>
                <w:lang w:val="en-GB"/>
              </w:rPr>
            </w:pPr>
            <w:r w:rsidRPr="00A2731E">
              <w:rPr>
                <w:rFonts w:ascii="Times New Roman" w:hAnsi="Times New Roman" w:cs="Times New Roman"/>
                <w:b/>
                <w:sz w:val="26"/>
                <w:szCs w:val="26"/>
                <w:lang w:val="en-GB"/>
              </w:rPr>
              <w:t>Project Title</w:t>
            </w:r>
          </w:p>
        </w:tc>
        <w:tc>
          <w:tcPr>
            <w:tcW w:w="5766" w:type="dxa"/>
            <w:shd w:val="clear" w:color="auto" w:fill="E7F1FB"/>
          </w:tcPr>
          <w:p w14:paraId="43653B67" w14:textId="2D1BC36B" w:rsidR="00494B6A" w:rsidRPr="00494B6A" w:rsidRDefault="00494B6A" w:rsidP="00DA7586">
            <w:pPr>
              <w:rPr>
                <w:rFonts w:ascii="Times New Roman" w:hAnsi="Times New Roman" w:cs="Times New Roman"/>
                <w:sz w:val="26"/>
                <w:szCs w:val="26"/>
                <w:lang w:val="en-GB"/>
              </w:rPr>
            </w:pPr>
            <w:r w:rsidRPr="00494B6A">
              <w:rPr>
                <w:rFonts w:ascii="Times New Roman" w:hAnsi="Times New Roman" w:cs="Times New Roman"/>
                <w:sz w:val="26"/>
                <w:szCs w:val="26"/>
              </w:rPr>
              <w:t>Knowledge and Skills for Inclusive Economic Growth – 2</w:t>
            </w:r>
            <w:r w:rsidRPr="00494B6A">
              <w:rPr>
                <w:rFonts w:ascii="Times New Roman" w:hAnsi="Times New Roman" w:cs="Times New Roman"/>
                <w:sz w:val="26"/>
                <w:szCs w:val="26"/>
                <w:vertAlign w:val="superscript"/>
              </w:rPr>
              <w:t xml:space="preserve">nd </w:t>
            </w:r>
            <w:r w:rsidRPr="00494B6A">
              <w:rPr>
                <w:rFonts w:ascii="Times New Roman" w:hAnsi="Times New Roman" w:cs="Times New Roman"/>
                <w:sz w:val="26"/>
                <w:szCs w:val="26"/>
              </w:rPr>
              <w:t>Phase</w:t>
            </w:r>
          </w:p>
        </w:tc>
      </w:tr>
      <w:tr w:rsidR="00DA7586" w:rsidRPr="00E33C8B" w14:paraId="653E1A58" w14:textId="77777777" w:rsidTr="0021490E">
        <w:trPr>
          <w:trHeight w:val="170"/>
          <w:jc w:val="center"/>
        </w:trPr>
        <w:tc>
          <w:tcPr>
            <w:tcW w:w="3810" w:type="dxa"/>
            <w:shd w:val="clear" w:color="auto" w:fill="E7F1FB"/>
          </w:tcPr>
          <w:p w14:paraId="52A8145F" w14:textId="49CC0920" w:rsidR="00DA7586" w:rsidRPr="00D5194F" w:rsidRDefault="00A55867" w:rsidP="00DA7586">
            <w:pPr>
              <w:rPr>
                <w:rFonts w:ascii="Times New Roman" w:hAnsi="Times New Roman" w:cs="Times New Roman"/>
                <w:b/>
                <w:sz w:val="26"/>
                <w:szCs w:val="26"/>
                <w:lang w:val="en-GB"/>
              </w:rPr>
            </w:pPr>
            <w:r w:rsidRPr="00D5194F">
              <w:rPr>
                <w:rFonts w:ascii="Times New Roman" w:hAnsi="Times New Roman" w:cs="Times New Roman"/>
                <w:b/>
                <w:sz w:val="26"/>
                <w:szCs w:val="26"/>
                <w:lang w:val="en-GB"/>
              </w:rPr>
              <w:t>Project Number</w:t>
            </w:r>
            <w:r w:rsidR="00DA7586" w:rsidRPr="00D5194F">
              <w:rPr>
                <w:rFonts w:ascii="Times New Roman" w:hAnsi="Times New Roman" w:cs="Times New Roman"/>
                <w:b/>
                <w:sz w:val="26"/>
                <w:szCs w:val="26"/>
                <w:lang w:val="en-GB"/>
              </w:rPr>
              <w:t xml:space="preserve"> </w:t>
            </w:r>
          </w:p>
        </w:tc>
        <w:tc>
          <w:tcPr>
            <w:tcW w:w="5766" w:type="dxa"/>
            <w:shd w:val="clear" w:color="auto" w:fill="E7F1FB"/>
          </w:tcPr>
          <w:p w14:paraId="15227062" w14:textId="3CF0DDDE" w:rsidR="00DA7586" w:rsidRPr="00D5194F" w:rsidRDefault="00DA7586" w:rsidP="00DA7586">
            <w:pPr>
              <w:rPr>
                <w:rFonts w:ascii="Times New Roman" w:hAnsi="Times New Roman" w:cs="Times New Roman"/>
                <w:sz w:val="26"/>
                <w:szCs w:val="26"/>
                <w:lang w:val="en-GB"/>
              </w:rPr>
            </w:pPr>
          </w:p>
        </w:tc>
      </w:tr>
      <w:tr w:rsidR="00DA7586" w:rsidRPr="00E33C8B" w14:paraId="38B19EA9" w14:textId="77777777" w:rsidTr="0021490E">
        <w:trPr>
          <w:trHeight w:val="170"/>
          <w:jc w:val="center"/>
        </w:trPr>
        <w:tc>
          <w:tcPr>
            <w:tcW w:w="3810" w:type="dxa"/>
            <w:shd w:val="clear" w:color="auto" w:fill="E7F1FB"/>
          </w:tcPr>
          <w:p w14:paraId="1A858B65" w14:textId="03F0EF34" w:rsidR="00DA7586" w:rsidRPr="00D5194F" w:rsidRDefault="00A55867" w:rsidP="00D5194F">
            <w:pPr>
              <w:rPr>
                <w:rFonts w:ascii="Times New Roman" w:hAnsi="Times New Roman" w:cs="Times New Roman"/>
                <w:b/>
                <w:sz w:val="26"/>
                <w:szCs w:val="26"/>
                <w:lang w:val="en-GB"/>
              </w:rPr>
            </w:pPr>
            <w:r w:rsidRPr="00D5194F">
              <w:rPr>
                <w:rFonts w:ascii="Times New Roman" w:hAnsi="Times New Roman" w:cs="Times New Roman"/>
                <w:b/>
                <w:sz w:val="26"/>
                <w:szCs w:val="26"/>
                <w:lang w:val="en-GB"/>
              </w:rPr>
              <w:t>Loan Number (ADB and MOF)</w:t>
            </w:r>
          </w:p>
        </w:tc>
        <w:tc>
          <w:tcPr>
            <w:tcW w:w="5766" w:type="dxa"/>
            <w:shd w:val="clear" w:color="auto" w:fill="E7F1FB"/>
          </w:tcPr>
          <w:p w14:paraId="10416AF9" w14:textId="7F7C5427" w:rsidR="00DA7586" w:rsidRPr="00D5194F" w:rsidRDefault="00DA7586" w:rsidP="00DA7586">
            <w:pPr>
              <w:rPr>
                <w:rFonts w:ascii="Times New Roman" w:hAnsi="Times New Roman" w:cs="Times New Roman"/>
                <w:sz w:val="26"/>
                <w:szCs w:val="26"/>
                <w:lang w:val="en-GB"/>
              </w:rPr>
            </w:pPr>
          </w:p>
        </w:tc>
      </w:tr>
      <w:tr w:rsidR="00DA7586" w:rsidRPr="00E33C8B" w14:paraId="7AA3F42E" w14:textId="77777777" w:rsidTr="0021490E">
        <w:trPr>
          <w:trHeight w:val="170"/>
          <w:jc w:val="center"/>
        </w:trPr>
        <w:tc>
          <w:tcPr>
            <w:tcW w:w="3810" w:type="dxa"/>
            <w:shd w:val="clear" w:color="auto" w:fill="E7F1FB"/>
          </w:tcPr>
          <w:p w14:paraId="112088D2" w14:textId="08A3834E" w:rsidR="00DA7586" w:rsidRPr="00D5194F" w:rsidRDefault="00A55867" w:rsidP="00D5194F">
            <w:pPr>
              <w:rPr>
                <w:rFonts w:ascii="Times New Roman" w:hAnsi="Times New Roman" w:cs="Times New Roman"/>
                <w:b/>
                <w:sz w:val="26"/>
                <w:szCs w:val="26"/>
                <w:lang w:val="en-GB"/>
              </w:rPr>
            </w:pPr>
            <w:r w:rsidRPr="00D5194F">
              <w:rPr>
                <w:rFonts w:ascii="Times New Roman" w:hAnsi="Times New Roman" w:cs="Times New Roman"/>
                <w:b/>
                <w:sz w:val="26"/>
                <w:szCs w:val="26"/>
                <w:lang w:val="en-GB"/>
              </w:rPr>
              <w:t>Loan Date (ADB and MOF)</w:t>
            </w:r>
          </w:p>
        </w:tc>
        <w:tc>
          <w:tcPr>
            <w:tcW w:w="5766" w:type="dxa"/>
            <w:shd w:val="clear" w:color="auto" w:fill="E7F1FB"/>
          </w:tcPr>
          <w:p w14:paraId="282DA872" w14:textId="5FB55972" w:rsidR="00DA7586" w:rsidRPr="00D5194F" w:rsidRDefault="00DA7586" w:rsidP="00DA7586">
            <w:pPr>
              <w:rPr>
                <w:rFonts w:ascii="Times New Roman" w:hAnsi="Times New Roman" w:cs="Times New Roman"/>
                <w:sz w:val="26"/>
                <w:szCs w:val="26"/>
                <w:lang w:val="en-GB"/>
              </w:rPr>
            </w:pPr>
          </w:p>
        </w:tc>
      </w:tr>
      <w:tr w:rsidR="00DA7586" w:rsidRPr="00E33C8B" w14:paraId="23E8DF81" w14:textId="77777777" w:rsidTr="0021490E">
        <w:trPr>
          <w:trHeight w:val="170"/>
          <w:jc w:val="center"/>
        </w:trPr>
        <w:tc>
          <w:tcPr>
            <w:tcW w:w="3810" w:type="dxa"/>
            <w:shd w:val="clear" w:color="auto" w:fill="E7F1FB"/>
          </w:tcPr>
          <w:p w14:paraId="7EDB6F95" w14:textId="52A7C0FD" w:rsidR="00DA7586" w:rsidRPr="00D5194F" w:rsidRDefault="00A55867" w:rsidP="00D5194F">
            <w:pPr>
              <w:rPr>
                <w:rFonts w:ascii="Times New Roman" w:hAnsi="Times New Roman" w:cs="Times New Roman"/>
                <w:b/>
                <w:sz w:val="26"/>
                <w:szCs w:val="26"/>
                <w:lang w:val="en-GB"/>
              </w:rPr>
            </w:pPr>
            <w:r w:rsidRPr="00D5194F">
              <w:rPr>
                <w:rFonts w:ascii="Times New Roman" w:hAnsi="Times New Roman" w:cs="Times New Roman"/>
                <w:b/>
                <w:sz w:val="26"/>
                <w:szCs w:val="26"/>
                <w:lang w:val="en-GB"/>
              </w:rPr>
              <w:t xml:space="preserve">Primary Loan With </w:t>
            </w:r>
          </w:p>
        </w:tc>
        <w:tc>
          <w:tcPr>
            <w:tcW w:w="5766" w:type="dxa"/>
            <w:shd w:val="clear" w:color="auto" w:fill="E7F1FB"/>
          </w:tcPr>
          <w:p w14:paraId="4354B678" w14:textId="4B355F3A" w:rsidR="00DA7586" w:rsidRPr="00D5194F" w:rsidRDefault="00DA7586" w:rsidP="00DA7586">
            <w:pPr>
              <w:rPr>
                <w:rFonts w:ascii="Times New Roman" w:hAnsi="Times New Roman" w:cs="Times New Roman"/>
                <w:sz w:val="26"/>
                <w:szCs w:val="26"/>
                <w:lang w:val="en-GB"/>
              </w:rPr>
            </w:pPr>
          </w:p>
        </w:tc>
      </w:tr>
      <w:tr w:rsidR="00A55867" w:rsidRPr="00E33C8B" w14:paraId="731A5ED4" w14:textId="77777777" w:rsidTr="0021490E">
        <w:trPr>
          <w:trHeight w:val="170"/>
          <w:jc w:val="center"/>
        </w:trPr>
        <w:tc>
          <w:tcPr>
            <w:tcW w:w="3810" w:type="dxa"/>
            <w:shd w:val="clear" w:color="auto" w:fill="E7F1FB"/>
          </w:tcPr>
          <w:p w14:paraId="37D31D66" w14:textId="292402DB" w:rsidR="00A55867" w:rsidRPr="00D5194F" w:rsidRDefault="00A55867" w:rsidP="00DA7586">
            <w:pPr>
              <w:rPr>
                <w:rFonts w:ascii="Times New Roman" w:hAnsi="Times New Roman" w:cs="Times New Roman"/>
                <w:b/>
                <w:sz w:val="26"/>
                <w:szCs w:val="26"/>
                <w:lang w:val="en-GB"/>
              </w:rPr>
            </w:pPr>
            <w:r w:rsidRPr="00D5194F">
              <w:rPr>
                <w:rFonts w:ascii="Times New Roman" w:hAnsi="Times New Roman" w:cs="Times New Roman"/>
                <w:b/>
                <w:sz w:val="26"/>
                <w:szCs w:val="26"/>
                <w:lang w:val="en-GB"/>
              </w:rPr>
              <w:t>On-lending Intermediary</w:t>
            </w:r>
          </w:p>
        </w:tc>
        <w:tc>
          <w:tcPr>
            <w:tcW w:w="5766" w:type="dxa"/>
            <w:shd w:val="clear" w:color="auto" w:fill="E7F1FB"/>
          </w:tcPr>
          <w:p w14:paraId="391B9B1C" w14:textId="22E60AF4" w:rsidR="00A55867" w:rsidRPr="00D5194F" w:rsidRDefault="00A55867" w:rsidP="00BB6694">
            <w:pPr>
              <w:rPr>
                <w:rFonts w:ascii="Times New Roman" w:hAnsi="Times New Roman" w:cs="Times New Roman"/>
                <w:sz w:val="26"/>
                <w:szCs w:val="26"/>
                <w:lang w:val="en-GB"/>
              </w:rPr>
            </w:pPr>
            <w:r w:rsidRPr="00D5194F">
              <w:rPr>
                <w:rFonts w:ascii="Times New Roman" w:hAnsi="Times New Roman" w:cs="Times New Roman"/>
                <w:sz w:val="26"/>
                <w:szCs w:val="26"/>
                <w:lang w:val="en-GB"/>
              </w:rPr>
              <w:t>Viet Nam Development Bank</w:t>
            </w:r>
          </w:p>
        </w:tc>
      </w:tr>
      <w:tr w:rsidR="00F008D3" w:rsidRPr="00E33C8B" w14:paraId="6EF5B424" w14:textId="77777777" w:rsidTr="0021490E">
        <w:trPr>
          <w:trHeight w:val="170"/>
          <w:jc w:val="center"/>
        </w:trPr>
        <w:tc>
          <w:tcPr>
            <w:tcW w:w="3810" w:type="dxa"/>
            <w:shd w:val="clear" w:color="auto" w:fill="E7F1FB"/>
          </w:tcPr>
          <w:p w14:paraId="4CEFBA6C" w14:textId="6BE62D55" w:rsidR="00F008D3" w:rsidRPr="00D5194F" w:rsidRDefault="00A55867" w:rsidP="00DA7586">
            <w:pPr>
              <w:rPr>
                <w:rFonts w:ascii="Times New Roman" w:hAnsi="Times New Roman" w:cs="Times New Roman"/>
                <w:b/>
                <w:sz w:val="26"/>
                <w:szCs w:val="26"/>
                <w:lang w:val="en-GB"/>
              </w:rPr>
            </w:pPr>
            <w:r w:rsidRPr="00D5194F">
              <w:rPr>
                <w:rFonts w:ascii="Times New Roman" w:hAnsi="Times New Roman" w:cs="Times New Roman"/>
                <w:b/>
                <w:sz w:val="26"/>
                <w:szCs w:val="26"/>
                <w:lang w:val="en-GB"/>
              </w:rPr>
              <w:t>On-Lending Currency of Loan</w:t>
            </w:r>
          </w:p>
        </w:tc>
        <w:tc>
          <w:tcPr>
            <w:tcW w:w="5766" w:type="dxa"/>
            <w:shd w:val="clear" w:color="auto" w:fill="E7F1FB"/>
          </w:tcPr>
          <w:p w14:paraId="23CF9E39" w14:textId="7E2531B3" w:rsidR="00F008D3" w:rsidRPr="00D5194F" w:rsidRDefault="0021490E" w:rsidP="00A55867">
            <w:pPr>
              <w:rPr>
                <w:rFonts w:ascii="Times New Roman" w:hAnsi="Times New Roman" w:cs="Times New Roman"/>
                <w:sz w:val="26"/>
                <w:szCs w:val="26"/>
                <w:lang w:val="en-GB"/>
              </w:rPr>
            </w:pPr>
            <w:r w:rsidRPr="00D5194F">
              <w:rPr>
                <w:rFonts w:ascii="Times New Roman" w:hAnsi="Times New Roman" w:cs="Times New Roman"/>
                <w:sz w:val="26"/>
                <w:szCs w:val="26"/>
                <w:lang w:val="en-GB"/>
              </w:rPr>
              <w:t>US</w:t>
            </w:r>
            <w:r w:rsidR="00A55867" w:rsidRPr="00D5194F">
              <w:rPr>
                <w:rFonts w:ascii="Times New Roman" w:hAnsi="Times New Roman" w:cs="Times New Roman"/>
                <w:sz w:val="26"/>
                <w:szCs w:val="26"/>
                <w:lang w:val="en-GB"/>
              </w:rPr>
              <w:t>$</w:t>
            </w:r>
          </w:p>
        </w:tc>
      </w:tr>
      <w:tr w:rsidR="00BC4427" w:rsidRPr="00E33C8B" w14:paraId="79115859" w14:textId="77777777" w:rsidTr="0021490E">
        <w:trPr>
          <w:trHeight w:val="170"/>
          <w:jc w:val="center"/>
        </w:trPr>
        <w:tc>
          <w:tcPr>
            <w:tcW w:w="3810" w:type="dxa"/>
            <w:shd w:val="clear" w:color="auto" w:fill="E7F1FB"/>
          </w:tcPr>
          <w:p w14:paraId="0DDFC83B" w14:textId="6368AFF3" w:rsidR="00BC4427" w:rsidRPr="00D5194F" w:rsidRDefault="00A55867" w:rsidP="00B7304D">
            <w:pPr>
              <w:rPr>
                <w:rFonts w:ascii="Times New Roman" w:hAnsi="Times New Roman" w:cs="Times New Roman"/>
                <w:b/>
                <w:sz w:val="26"/>
                <w:szCs w:val="26"/>
                <w:lang w:val="en-GB"/>
              </w:rPr>
            </w:pPr>
            <w:r w:rsidRPr="00D5194F">
              <w:rPr>
                <w:rFonts w:ascii="Times New Roman" w:hAnsi="Times New Roman" w:cs="Times New Roman"/>
                <w:b/>
                <w:sz w:val="26"/>
                <w:szCs w:val="26"/>
                <w:lang w:val="en-GB"/>
              </w:rPr>
              <w:t>Total Value of Funding</w:t>
            </w:r>
          </w:p>
        </w:tc>
        <w:tc>
          <w:tcPr>
            <w:tcW w:w="5766" w:type="dxa"/>
            <w:shd w:val="clear" w:color="auto" w:fill="E7F1FB"/>
          </w:tcPr>
          <w:p w14:paraId="5D113B00" w14:textId="6BBAC726" w:rsidR="00BC4427" w:rsidRPr="00D5194F" w:rsidRDefault="0021490E" w:rsidP="00DA7586">
            <w:pPr>
              <w:rPr>
                <w:rFonts w:ascii="Times New Roman" w:hAnsi="Times New Roman" w:cs="Times New Roman"/>
                <w:sz w:val="26"/>
                <w:szCs w:val="26"/>
                <w:lang w:val="en-GB"/>
              </w:rPr>
            </w:pPr>
            <w:r w:rsidRPr="00D5194F">
              <w:rPr>
                <w:rFonts w:ascii="Times New Roman" w:hAnsi="Times New Roman" w:cs="Times New Roman"/>
                <w:sz w:val="26"/>
                <w:szCs w:val="26"/>
                <w:lang w:val="en-GB"/>
              </w:rPr>
              <w:t>9.463.854</w:t>
            </w:r>
          </w:p>
        </w:tc>
      </w:tr>
      <w:tr w:rsidR="00BC4427" w:rsidRPr="00E33C8B" w14:paraId="5C40A97F" w14:textId="77777777" w:rsidTr="0021490E">
        <w:trPr>
          <w:trHeight w:val="170"/>
          <w:jc w:val="center"/>
        </w:trPr>
        <w:tc>
          <w:tcPr>
            <w:tcW w:w="3810" w:type="dxa"/>
            <w:shd w:val="clear" w:color="auto" w:fill="E7F1FB"/>
          </w:tcPr>
          <w:p w14:paraId="57126615" w14:textId="1110F586" w:rsidR="00BC4427" w:rsidRPr="00D5194F" w:rsidRDefault="00A55867" w:rsidP="00D5194F">
            <w:pPr>
              <w:rPr>
                <w:rFonts w:ascii="Times New Roman" w:hAnsi="Times New Roman" w:cs="Times New Roman"/>
                <w:b/>
                <w:sz w:val="26"/>
                <w:szCs w:val="26"/>
                <w:lang w:val="en-GB"/>
              </w:rPr>
            </w:pPr>
            <w:r w:rsidRPr="00D5194F">
              <w:rPr>
                <w:rFonts w:ascii="Times New Roman" w:hAnsi="Times New Roman" w:cs="Times New Roman"/>
                <w:b/>
                <w:sz w:val="26"/>
                <w:szCs w:val="26"/>
                <w:lang w:val="en-GB"/>
              </w:rPr>
              <w:t xml:space="preserve">% of Funding Subject to On-Lending </w:t>
            </w:r>
            <w:r w:rsidR="00BC4427" w:rsidRPr="00D5194F">
              <w:rPr>
                <w:rFonts w:ascii="Times New Roman" w:hAnsi="Times New Roman" w:cs="Times New Roman"/>
                <w:b/>
                <w:sz w:val="26"/>
                <w:szCs w:val="26"/>
                <w:lang w:val="en-GB"/>
              </w:rPr>
              <w:t xml:space="preserve">% </w:t>
            </w:r>
          </w:p>
        </w:tc>
        <w:tc>
          <w:tcPr>
            <w:tcW w:w="5766" w:type="dxa"/>
            <w:shd w:val="clear" w:color="auto" w:fill="E7F1FB"/>
          </w:tcPr>
          <w:p w14:paraId="77E30B97" w14:textId="7776DF68" w:rsidR="00BC4427" w:rsidRPr="00D5194F" w:rsidRDefault="0021490E" w:rsidP="00DA7586">
            <w:pPr>
              <w:rPr>
                <w:rFonts w:ascii="Times New Roman" w:hAnsi="Times New Roman" w:cs="Times New Roman"/>
                <w:sz w:val="26"/>
                <w:szCs w:val="26"/>
                <w:lang w:val="en-GB"/>
              </w:rPr>
            </w:pPr>
            <w:r w:rsidRPr="00D5194F">
              <w:rPr>
                <w:rFonts w:ascii="Times New Roman" w:hAnsi="Times New Roman" w:cs="Times New Roman"/>
                <w:sz w:val="26"/>
                <w:szCs w:val="26"/>
                <w:lang w:val="en-GB"/>
              </w:rPr>
              <w:t>50%</w:t>
            </w:r>
          </w:p>
        </w:tc>
      </w:tr>
      <w:tr w:rsidR="00F008D3" w:rsidRPr="00E33C8B" w14:paraId="42B13388" w14:textId="77777777" w:rsidTr="0021490E">
        <w:trPr>
          <w:trHeight w:val="170"/>
          <w:jc w:val="center"/>
        </w:trPr>
        <w:tc>
          <w:tcPr>
            <w:tcW w:w="3810" w:type="dxa"/>
            <w:shd w:val="clear" w:color="auto" w:fill="E7F1FB"/>
          </w:tcPr>
          <w:p w14:paraId="2E7CC394" w14:textId="75AAFD3B" w:rsidR="00F008D3" w:rsidRPr="00D5194F" w:rsidRDefault="00A55867" w:rsidP="00D5194F">
            <w:pPr>
              <w:rPr>
                <w:rFonts w:ascii="Times New Roman" w:hAnsi="Times New Roman" w:cs="Times New Roman"/>
                <w:b/>
                <w:sz w:val="26"/>
                <w:szCs w:val="26"/>
                <w:lang w:val="en-GB"/>
              </w:rPr>
            </w:pPr>
            <w:r w:rsidRPr="00D5194F">
              <w:rPr>
                <w:rFonts w:ascii="Times New Roman" w:hAnsi="Times New Roman" w:cs="Times New Roman"/>
                <w:b/>
                <w:sz w:val="26"/>
                <w:szCs w:val="26"/>
                <w:lang w:val="en-GB"/>
              </w:rPr>
              <w:t xml:space="preserve">On-Lending Value of Loan </w:t>
            </w:r>
          </w:p>
        </w:tc>
        <w:tc>
          <w:tcPr>
            <w:tcW w:w="5766" w:type="dxa"/>
            <w:shd w:val="clear" w:color="auto" w:fill="E7F1FB"/>
          </w:tcPr>
          <w:p w14:paraId="0367DDB6" w14:textId="11BCEB01" w:rsidR="00F008D3" w:rsidRPr="00D5194F" w:rsidRDefault="000A38EB" w:rsidP="00DA7586">
            <w:pPr>
              <w:rPr>
                <w:rFonts w:ascii="Times New Roman" w:hAnsi="Times New Roman" w:cs="Times New Roman"/>
                <w:sz w:val="26"/>
                <w:szCs w:val="26"/>
                <w:lang w:val="en-GB"/>
              </w:rPr>
            </w:pPr>
            <w:r w:rsidRPr="00D5194F">
              <w:rPr>
                <w:rFonts w:ascii="Times New Roman" w:hAnsi="Times New Roman" w:cs="Times New Roman"/>
                <w:sz w:val="26"/>
                <w:szCs w:val="26"/>
                <w:lang w:val="en-GB"/>
              </w:rPr>
              <w:t>4.731.927</w:t>
            </w:r>
          </w:p>
        </w:tc>
      </w:tr>
      <w:tr w:rsidR="00F008D3" w:rsidRPr="00E33C8B" w14:paraId="4B63B387" w14:textId="77777777" w:rsidTr="0021490E">
        <w:trPr>
          <w:trHeight w:val="170"/>
          <w:jc w:val="center"/>
        </w:trPr>
        <w:tc>
          <w:tcPr>
            <w:tcW w:w="3810" w:type="dxa"/>
            <w:shd w:val="clear" w:color="auto" w:fill="E7F1FB"/>
          </w:tcPr>
          <w:p w14:paraId="0C074FD1" w14:textId="5C8F0476" w:rsidR="00F008D3" w:rsidRPr="00D5194F" w:rsidRDefault="00A55867" w:rsidP="00D5194F">
            <w:pPr>
              <w:rPr>
                <w:rFonts w:ascii="Times New Roman" w:hAnsi="Times New Roman" w:cs="Times New Roman"/>
                <w:b/>
                <w:sz w:val="26"/>
                <w:szCs w:val="26"/>
                <w:lang w:val="en-GB"/>
              </w:rPr>
            </w:pPr>
            <w:r w:rsidRPr="00D5194F">
              <w:rPr>
                <w:rFonts w:ascii="Times New Roman" w:hAnsi="Times New Roman" w:cs="Times New Roman"/>
                <w:b/>
                <w:sz w:val="26"/>
                <w:szCs w:val="26"/>
                <w:lang w:val="en-GB"/>
              </w:rPr>
              <w:t xml:space="preserve">On-Lending Term of Loan </w:t>
            </w:r>
          </w:p>
        </w:tc>
        <w:tc>
          <w:tcPr>
            <w:tcW w:w="5766" w:type="dxa"/>
            <w:shd w:val="clear" w:color="auto" w:fill="E7F1FB"/>
          </w:tcPr>
          <w:p w14:paraId="0F8DBBA0" w14:textId="409746BE" w:rsidR="00F008D3" w:rsidRPr="00D5194F" w:rsidRDefault="0082587E" w:rsidP="00F46B3F">
            <w:pPr>
              <w:rPr>
                <w:rFonts w:ascii="Times New Roman" w:hAnsi="Times New Roman" w:cs="Times New Roman"/>
                <w:sz w:val="26"/>
                <w:szCs w:val="26"/>
                <w:lang w:val="en-GB"/>
              </w:rPr>
            </w:pPr>
            <w:r w:rsidRPr="00D5194F">
              <w:rPr>
                <w:rFonts w:ascii="Times New Roman" w:hAnsi="Times New Roman" w:cs="Times New Roman"/>
                <w:sz w:val="26"/>
                <w:szCs w:val="26"/>
                <w:lang w:val="en-GB"/>
              </w:rPr>
              <w:t>25</w:t>
            </w:r>
            <w:r w:rsidR="00F008D3" w:rsidRPr="00D5194F">
              <w:rPr>
                <w:rFonts w:ascii="Times New Roman" w:hAnsi="Times New Roman" w:cs="Times New Roman"/>
                <w:sz w:val="26"/>
                <w:szCs w:val="26"/>
                <w:lang w:val="en-GB"/>
              </w:rPr>
              <w:t xml:space="preserve"> years</w:t>
            </w:r>
          </w:p>
        </w:tc>
      </w:tr>
      <w:tr w:rsidR="00F008D3" w:rsidRPr="00E33C8B" w14:paraId="647D00F2" w14:textId="77777777" w:rsidTr="0021490E">
        <w:trPr>
          <w:trHeight w:val="170"/>
          <w:jc w:val="center"/>
        </w:trPr>
        <w:tc>
          <w:tcPr>
            <w:tcW w:w="3810" w:type="dxa"/>
            <w:shd w:val="clear" w:color="auto" w:fill="E7F1FB"/>
          </w:tcPr>
          <w:p w14:paraId="5D9D78A7" w14:textId="021E3976" w:rsidR="00F008D3" w:rsidRPr="00D5194F" w:rsidRDefault="00A55867" w:rsidP="00D5194F">
            <w:pPr>
              <w:rPr>
                <w:rFonts w:ascii="Times New Roman" w:hAnsi="Times New Roman" w:cs="Times New Roman"/>
                <w:b/>
                <w:sz w:val="26"/>
                <w:szCs w:val="26"/>
                <w:lang w:val="en-GB"/>
              </w:rPr>
            </w:pPr>
            <w:r w:rsidRPr="00D5194F">
              <w:rPr>
                <w:rFonts w:ascii="Times New Roman" w:hAnsi="Times New Roman" w:cs="Times New Roman"/>
                <w:b/>
                <w:sz w:val="26"/>
                <w:szCs w:val="26"/>
                <w:lang w:val="en-GB"/>
              </w:rPr>
              <w:t xml:space="preserve">On-Lending Grace Period </w:t>
            </w:r>
          </w:p>
        </w:tc>
        <w:tc>
          <w:tcPr>
            <w:tcW w:w="5766" w:type="dxa"/>
            <w:shd w:val="clear" w:color="auto" w:fill="E7F1FB"/>
          </w:tcPr>
          <w:p w14:paraId="7D2A8D55" w14:textId="6CADA81A" w:rsidR="00F008D3" w:rsidRPr="00D5194F" w:rsidRDefault="0082587E" w:rsidP="00DA7586">
            <w:pPr>
              <w:rPr>
                <w:rFonts w:ascii="Times New Roman" w:hAnsi="Times New Roman" w:cs="Times New Roman"/>
                <w:sz w:val="26"/>
                <w:szCs w:val="26"/>
                <w:lang w:val="en-GB"/>
              </w:rPr>
            </w:pPr>
            <w:r w:rsidRPr="00D5194F">
              <w:rPr>
                <w:rFonts w:ascii="Times New Roman" w:hAnsi="Times New Roman" w:cs="Times New Roman"/>
                <w:sz w:val="26"/>
                <w:szCs w:val="26"/>
                <w:lang w:val="en-GB"/>
              </w:rPr>
              <w:t>5</w:t>
            </w:r>
            <w:r w:rsidR="00BC4427" w:rsidRPr="00D5194F">
              <w:rPr>
                <w:rFonts w:ascii="Times New Roman" w:hAnsi="Times New Roman" w:cs="Times New Roman"/>
                <w:sz w:val="26"/>
                <w:szCs w:val="26"/>
                <w:lang w:val="en-GB"/>
              </w:rPr>
              <w:t xml:space="preserve"> Years</w:t>
            </w:r>
          </w:p>
        </w:tc>
      </w:tr>
      <w:tr w:rsidR="00F008D3" w:rsidRPr="00E33C8B" w14:paraId="42F7F7C0" w14:textId="77777777" w:rsidTr="0021490E">
        <w:trPr>
          <w:trHeight w:val="170"/>
          <w:jc w:val="center"/>
        </w:trPr>
        <w:tc>
          <w:tcPr>
            <w:tcW w:w="3810" w:type="dxa"/>
            <w:shd w:val="clear" w:color="auto" w:fill="E7F1FB"/>
          </w:tcPr>
          <w:p w14:paraId="1A66DF6A" w14:textId="7C4870D9" w:rsidR="00F008D3" w:rsidRPr="00D5194F" w:rsidRDefault="00A55867" w:rsidP="00D5194F">
            <w:pPr>
              <w:rPr>
                <w:rFonts w:ascii="Times New Roman" w:hAnsi="Times New Roman" w:cs="Times New Roman"/>
                <w:b/>
                <w:sz w:val="26"/>
                <w:szCs w:val="26"/>
                <w:lang w:val="en-GB"/>
              </w:rPr>
            </w:pPr>
            <w:r w:rsidRPr="00D5194F">
              <w:rPr>
                <w:rFonts w:ascii="Times New Roman" w:hAnsi="Times New Roman" w:cs="Times New Roman"/>
                <w:b/>
                <w:sz w:val="26"/>
                <w:szCs w:val="26"/>
                <w:lang w:val="en-GB"/>
              </w:rPr>
              <w:t xml:space="preserve">On-Lending Application Date </w:t>
            </w:r>
          </w:p>
        </w:tc>
        <w:tc>
          <w:tcPr>
            <w:tcW w:w="5766" w:type="dxa"/>
            <w:shd w:val="clear" w:color="auto" w:fill="E7F1FB"/>
          </w:tcPr>
          <w:p w14:paraId="7795A56B" w14:textId="2B12DC6B" w:rsidR="00F008D3" w:rsidRPr="00D5194F" w:rsidRDefault="0021490E" w:rsidP="00DA7586">
            <w:pPr>
              <w:rPr>
                <w:rFonts w:ascii="Times New Roman" w:hAnsi="Times New Roman" w:cs="Times New Roman"/>
                <w:sz w:val="26"/>
                <w:szCs w:val="26"/>
                <w:lang w:val="en-GB"/>
              </w:rPr>
            </w:pPr>
            <w:r w:rsidRPr="00D5194F">
              <w:rPr>
                <w:rFonts w:ascii="Times New Roman" w:hAnsi="Times New Roman" w:cs="Times New Roman"/>
                <w:sz w:val="26"/>
                <w:szCs w:val="26"/>
                <w:lang w:val="en-GB"/>
              </w:rPr>
              <w:t>03/2020</w:t>
            </w:r>
          </w:p>
        </w:tc>
      </w:tr>
      <w:tr w:rsidR="00F008D3" w:rsidRPr="00E33C8B" w14:paraId="001C5280" w14:textId="77777777" w:rsidTr="0021490E">
        <w:trPr>
          <w:trHeight w:val="170"/>
          <w:jc w:val="center"/>
        </w:trPr>
        <w:tc>
          <w:tcPr>
            <w:tcW w:w="3810" w:type="dxa"/>
            <w:shd w:val="clear" w:color="auto" w:fill="E7F1FB"/>
          </w:tcPr>
          <w:p w14:paraId="7BCF3FAF" w14:textId="458E39B3" w:rsidR="00F008D3" w:rsidRPr="00D5194F" w:rsidRDefault="00A55867" w:rsidP="00D5194F">
            <w:pPr>
              <w:rPr>
                <w:rFonts w:ascii="Times New Roman" w:hAnsi="Times New Roman" w:cs="Times New Roman"/>
                <w:b/>
                <w:sz w:val="26"/>
                <w:szCs w:val="26"/>
                <w:lang w:val="en-GB"/>
              </w:rPr>
            </w:pPr>
            <w:r w:rsidRPr="00D5194F">
              <w:rPr>
                <w:rFonts w:ascii="Times New Roman" w:hAnsi="Times New Roman" w:cs="Times New Roman"/>
                <w:b/>
                <w:sz w:val="26"/>
                <w:szCs w:val="26"/>
                <w:lang w:val="en-GB"/>
              </w:rPr>
              <w:t xml:space="preserve">On-Lending Interest Rate </w:t>
            </w:r>
          </w:p>
        </w:tc>
        <w:tc>
          <w:tcPr>
            <w:tcW w:w="5766" w:type="dxa"/>
            <w:shd w:val="clear" w:color="auto" w:fill="E7F1FB"/>
          </w:tcPr>
          <w:p w14:paraId="58CB08C5" w14:textId="16D7FAF4" w:rsidR="00F008D3" w:rsidRPr="00D5194F" w:rsidRDefault="00EA4318" w:rsidP="00DA7586">
            <w:pPr>
              <w:rPr>
                <w:rFonts w:ascii="Times New Roman" w:hAnsi="Times New Roman" w:cs="Times New Roman"/>
                <w:sz w:val="26"/>
                <w:szCs w:val="26"/>
                <w:lang w:val="en-GB"/>
              </w:rPr>
            </w:pPr>
            <w:r w:rsidRPr="00D5194F">
              <w:rPr>
                <w:rFonts w:ascii="Times New Roman" w:hAnsi="Times New Roman" w:cs="Times New Roman"/>
                <w:sz w:val="26"/>
                <w:szCs w:val="26"/>
                <w:lang w:val="en-GB"/>
              </w:rPr>
              <w:t>2</w:t>
            </w:r>
            <w:r w:rsidR="00A070C1">
              <w:rPr>
                <w:rFonts w:ascii="Times New Roman" w:hAnsi="Times New Roman" w:cs="Times New Roman"/>
                <w:sz w:val="26"/>
                <w:szCs w:val="26"/>
                <w:lang w:val="en-GB"/>
              </w:rPr>
              <w:t>.0</w:t>
            </w:r>
            <w:r w:rsidRPr="00D5194F">
              <w:rPr>
                <w:rFonts w:ascii="Times New Roman" w:hAnsi="Times New Roman" w:cs="Times New Roman"/>
                <w:sz w:val="26"/>
                <w:szCs w:val="26"/>
                <w:lang w:val="en-GB"/>
              </w:rPr>
              <w:t xml:space="preserve"> </w:t>
            </w:r>
            <w:r w:rsidR="00BC4427" w:rsidRPr="00D5194F">
              <w:rPr>
                <w:rFonts w:ascii="Times New Roman" w:hAnsi="Times New Roman" w:cs="Times New Roman"/>
                <w:sz w:val="26"/>
                <w:szCs w:val="26"/>
                <w:lang w:val="en-GB"/>
              </w:rPr>
              <w:t>%</w:t>
            </w:r>
          </w:p>
        </w:tc>
      </w:tr>
      <w:tr w:rsidR="00BC4427" w:rsidRPr="00E33C8B" w14:paraId="14CCE1CA" w14:textId="77777777" w:rsidTr="0021490E">
        <w:trPr>
          <w:trHeight w:val="170"/>
          <w:jc w:val="center"/>
        </w:trPr>
        <w:tc>
          <w:tcPr>
            <w:tcW w:w="3810" w:type="dxa"/>
            <w:shd w:val="clear" w:color="auto" w:fill="E7F1FB"/>
          </w:tcPr>
          <w:p w14:paraId="665E4FD5" w14:textId="15470C6A" w:rsidR="00BC4427" w:rsidRPr="00D5194F" w:rsidRDefault="00A55867" w:rsidP="00D5194F">
            <w:pPr>
              <w:rPr>
                <w:rFonts w:ascii="Times New Roman" w:hAnsi="Times New Roman" w:cs="Times New Roman"/>
                <w:b/>
                <w:sz w:val="26"/>
                <w:szCs w:val="26"/>
                <w:lang w:val="en-GB"/>
              </w:rPr>
            </w:pPr>
            <w:r w:rsidRPr="00D5194F">
              <w:rPr>
                <w:rFonts w:ascii="Times New Roman" w:hAnsi="Times New Roman" w:cs="Times New Roman"/>
                <w:b/>
                <w:sz w:val="26"/>
                <w:szCs w:val="26"/>
                <w:lang w:val="en-GB"/>
              </w:rPr>
              <w:t xml:space="preserve">On-Lending Management Fee </w:t>
            </w:r>
          </w:p>
        </w:tc>
        <w:tc>
          <w:tcPr>
            <w:tcW w:w="5766" w:type="dxa"/>
            <w:shd w:val="clear" w:color="auto" w:fill="E7F1FB"/>
          </w:tcPr>
          <w:p w14:paraId="4B2991D8" w14:textId="72E64593" w:rsidR="00BC4427" w:rsidRPr="00D5194F" w:rsidRDefault="00BC4427" w:rsidP="00DA7586">
            <w:pPr>
              <w:rPr>
                <w:rFonts w:ascii="Times New Roman" w:hAnsi="Times New Roman" w:cs="Times New Roman"/>
                <w:sz w:val="26"/>
                <w:szCs w:val="26"/>
                <w:lang w:val="en-GB"/>
              </w:rPr>
            </w:pPr>
            <w:r w:rsidRPr="00D5194F">
              <w:rPr>
                <w:rFonts w:ascii="Times New Roman" w:hAnsi="Times New Roman" w:cs="Times New Roman"/>
                <w:sz w:val="26"/>
                <w:szCs w:val="26"/>
                <w:lang w:val="en-GB"/>
              </w:rPr>
              <w:t>0.25%</w:t>
            </w:r>
          </w:p>
        </w:tc>
      </w:tr>
      <w:tr w:rsidR="00BC4427" w:rsidRPr="00E33C8B" w14:paraId="375DFA8A" w14:textId="77777777" w:rsidTr="0021490E">
        <w:trPr>
          <w:trHeight w:val="170"/>
          <w:jc w:val="center"/>
        </w:trPr>
        <w:tc>
          <w:tcPr>
            <w:tcW w:w="3810" w:type="dxa"/>
            <w:shd w:val="clear" w:color="auto" w:fill="E7F1FB"/>
          </w:tcPr>
          <w:p w14:paraId="6A6DB49C" w14:textId="581413C3" w:rsidR="00BC4427" w:rsidRPr="00D5194F" w:rsidRDefault="00A55867" w:rsidP="00D5194F">
            <w:pPr>
              <w:rPr>
                <w:rFonts w:ascii="Times New Roman" w:hAnsi="Times New Roman" w:cs="Times New Roman"/>
                <w:b/>
                <w:sz w:val="26"/>
                <w:szCs w:val="26"/>
                <w:lang w:val="en-GB"/>
              </w:rPr>
            </w:pPr>
            <w:r w:rsidRPr="00D5194F">
              <w:rPr>
                <w:rFonts w:ascii="Times New Roman" w:hAnsi="Times New Roman" w:cs="Times New Roman"/>
                <w:b/>
                <w:sz w:val="26"/>
                <w:szCs w:val="26"/>
                <w:lang w:val="en-GB"/>
              </w:rPr>
              <w:t xml:space="preserve">On-Lending Loan Loss Provision </w:t>
            </w:r>
          </w:p>
        </w:tc>
        <w:tc>
          <w:tcPr>
            <w:tcW w:w="5766" w:type="dxa"/>
            <w:shd w:val="clear" w:color="auto" w:fill="E7F1FB"/>
          </w:tcPr>
          <w:p w14:paraId="0DB6C2DB" w14:textId="36CE7FCF" w:rsidR="00BC4427" w:rsidRPr="00D5194F" w:rsidRDefault="00BC4427" w:rsidP="00DA7586">
            <w:pPr>
              <w:rPr>
                <w:rFonts w:ascii="Times New Roman" w:hAnsi="Times New Roman" w:cs="Times New Roman"/>
                <w:sz w:val="26"/>
                <w:szCs w:val="26"/>
                <w:lang w:val="en-GB"/>
              </w:rPr>
            </w:pPr>
            <w:r w:rsidRPr="00D5194F">
              <w:rPr>
                <w:rFonts w:ascii="Times New Roman" w:hAnsi="Times New Roman" w:cs="Times New Roman"/>
                <w:sz w:val="26"/>
                <w:szCs w:val="26"/>
                <w:lang w:val="en-GB"/>
              </w:rPr>
              <w:t>1.00%</w:t>
            </w:r>
          </w:p>
        </w:tc>
      </w:tr>
      <w:tr w:rsidR="00BC4427" w:rsidRPr="00E33C8B" w14:paraId="7A7130F6" w14:textId="77777777" w:rsidTr="0021490E">
        <w:trPr>
          <w:trHeight w:val="170"/>
          <w:jc w:val="center"/>
        </w:trPr>
        <w:tc>
          <w:tcPr>
            <w:tcW w:w="3810" w:type="dxa"/>
            <w:shd w:val="clear" w:color="auto" w:fill="E7F1FB"/>
          </w:tcPr>
          <w:p w14:paraId="55792420" w14:textId="612809FD" w:rsidR="00BC4427" w:rsidRPr="00D5194F" w:rsidRDefault="00A55867" w:rsidP="00D5194F">
            <w:pPr>
              <w:rPr>
                <w:rFonts w:ascii="Times New Roman" w:hAnsi="Times New Roman" w:cs="Times New Roman"/>
                <w:b/>
                <w:sz w:val="26"/>
                <w:szCs w:val="26"/>
                <w:lang w:val="en-GB"/>
              </w:rPr>
            </w:pPr>
            <w:r w:rsidRPr="00D5194F">
              <w:rPr>
                <w:rFonts w:ascii="Times New Roman" w:hAnsi="Times New Roman" w:cs="Times New Roman"/>
                <w:b/>
                <w:sz w:val="26"/>
                <w:szCs w:val="26"/>
                <w:lang w:val="en-GB"/>
              </w:rPr>
              <w:t xml:space="preserve">Foreign Lender Charges </w:t>
            </w:r>
          </w:p>
        </w:tc>
        <w:tc>
          <w:tcPr>
            <w:tcW w:w="5766" w:type="dxa"/>
            <w:shd w:val="clear" w:color="auto" w:fill="E7F1FB"/>
          </w:tcPr>
          <w:p w14:paraId="236BD258" w14:textId="4B7F9BF9" w:rsidR="00BC4427" w:rsidRPr="00D5194F" w:rsidRDefault="00E01098" w:rsidP="00DA7586">
            <w:pPr>
              <w:rPr>
                <w:rFonts w:ascii="Times New Roman" w:hAnsi="Times New Roman" w:cs="Times New Roman"/>
                <w:sz w:val="26"/>
                <w:szCs w:val="26"/>
                <w:lang w:val="en-GB"/>
              </w:rPr>
            </w:pPr>
            <w:r w:rsidRPr="00D5194F">
              <w:rPr>
                <w:rFonts w:ascii="Times New Roman" w:hAnsi="Times New Roman" w:cs="Times New Roman"/>
                <w:sz w:val="26"/>
                <w:szCs w:val="26"/>
                <w:lang w:val="en-GB"/>
              </w:rPr>
              <w:t>0.00%</w:t>
            </w:r>
          </w:p>
        </w:tc>
      </w:tr>
      <w:tr w:rsidR="00E01098" w:rsidRPr="00E33C8B" w14:paraId="6C90CDA1" w14:textId="77777777" w:rsidTr="0021490E">
        <w:trPr>
          <w:trHeight w:val="170"/>
          <w:jc w:val="center"/>
        </w:trPr>
        <w:tc>
          <w:tcPr>
            <w:tcW w:w="3810" w:type="dxa"/>
            <w:shd w:val="clear" w:color="auto" w:fill="E7F1FB"/>
          </w:tcPr>
          <w:p w14:paraId="72D47601" w14:textId="5DECD158" w:rsidR="00E01098" w:rsidRPr="00D5194F" w:rsidRDefault="00A55867" w:rsidP="00D5194F">
            <w:pPr>
              <w:rPr>
                <w:rFonts w:ascii="Times New Roman" w:hAnsi="Times New Roman" w:cs="Times New Roman"/>
                <w:b/>
                <w:sz w:val="26"/>
                <w:szCs w:val="26"/>
                <w:lang w:val="en-GB"/>
              </w:rPr>
            </w:pPr>
            <w:r w:rsidRPr="00D5194F">
              <w:rPr>
                <w:rFonts w:ascii="Times New Roman" w:hAnsi="Times New Roman" w:cs="Times New Roman"/>
                <w:b/>
                <w:sz w:val="26"/>
                <w:szCs w:val="26"/>
                <w:lang w:val="en-GB"/>
              </w:rPr>
              <w:lastRenderedPageBreak/>
              <w:t xml:space="preserve">Total On-Lending Charges Applied to Loan </w:t>
            </w:r>
          </w:p>
        </w:tc>
        <w:tc>
          <w:tcPr>
            <w:tcW w:w="5766" w:type="dxa"/>
            <w:shd w:val="clear" w:color="auto" w:fill="E7F1FB"/>
          </w:tcPr>
          <w:p w14:paraId="5BBFEA6A" w14:textId="00B0B9E3" w:rsidR="00E01098" w:rsidRPr="00D5194F" w:rsidRDefault="00EA4318" w:rsidP="00A070C1">
            <w:pPr>
              <w:rPr>
                <w:rFonts w:ascii="Times New Roman" w:hAnsi="Times New Roman" w:cs="Times New Roman"/>
                <w:sz w:val="26"/>
                <w:szCs w:val="26"/>
                <w:lang w:val="en-GB"/>
              </w:rPr>
            </w:pPr>
            <w:r w:rsidRPr="00D5194F">
              <w:rPr>
                <w:rFonts w:ascii="Times New Roman" w:hAnsi="Times New Roman" w:cs="Times New Roman"/>
                <w:sz w:val="26"/>
                <w:szCs w:val="26"/>
                <w:lang w:val="en-GB"/>
              </w:rPr>
              <w:t>3</w:t>
            </w:r>
            <w:r w:rsidR="00A070C1">
              <w:rPr>
                <w:rFonts w:ascii="Times New Roman" w:hAnsi="Times New Roman" w:cs="Times New Roman"/>
                <w:sz w:val="26"/>
                <w:szCs w:val="26"/>
                <w:lang w:val="en-GB"/>
              </w:rPr>
              <w:t>.</w:t>
            </w:r>
            <w:r w:rsidRPr="00D5194F">
              <w:rPr>
                <w:rFonts w:ascii="Times New Roman" w:hAnsi="Times New Roman" w:cs="Times New Roman"/>
                <w:sz w:val="26"/>
                <w:szCs w:val="26"/>
                <w:lang w:val="en-GB"/>
              </w:rPr>
              <w:t>25</w:t>
            </w:r>
            <w:r w:rsidR="00E01098" w:rsidRPr="00D5194F">
              <w:rPr>
                <w:rFonts w:ascii="Times New Roman" w:hAnsi="Times New Roman" w:cs="Times New Roman"/>
                <w:sz w:val="26"/>
                <w:szCs w:val="26"/>
                <w:lang w:val="en-GB"/>
              </w:rPr>
              <w:t>%</w:t>
            </w:r>
          </w:p>
        </w:tc>
      </w:tr>
    </w:tbl>
    <w:p w14:paraId="5EE102B8" w14:textId="62B142D5" w:rsidR="004B08DB" w:rsidRPr="004B08DB" w:rsidRDefault="004B08DB" w:rsidP="00754B70">
      <w:pPr>
        <w:jc w:val="both"/>
        <w:rPr>
          <w:rFonts w:ascii="Times New Roman" w:hAnsi="Times New Roman" w:cs="Times New Roman"/>
          <w:sz w:val="28"/>
          <w:szCs w:val="28"/>
          <w:lang w:val="en-GB"/>
        </w:rPr>
      </w:pPr>
      <w:r w:rsidRPr="004B08DB">
        <w:rPr>
          <w:rFonts w:ascii="Times New Roman" w:hAnsi="Times New Roman" w:cs="Times New Roman"/>
          <w:sz w:val="28"/>
          <w:szCs w:val="28"/>
          <w:lang w:val="en-GB"/>
        </w:rPr>
        <w:t>Pursuant to Article 26 on</w:t>
      </w:r>
      <w:r w:rsidR="00353FBE">
        <w:rPr>
          <w:rFonts w:ascii="Times New Roman" w:hAnsi="Times New Roman" w:cs="Times New Roman"/>
          <w:sz w:val="28"/>
          <w:szCs w:val="28"/>
          <w:lang w:val="en-GB"/>
        </w:rPr>
        <w:t xml:space="preserve"> Public Debt Management Law No. </w:t>
      </w:r>
      <w:r w:rsidRPr="004B08DB">
        <w:rPr>
          <w:rFonts w:ascii="Times New Roman" w:hAnsi="Times New Roman" w:cs="Times New Roman"/>
          <w:sz w:val="28"/>
          <w:szCs w:val="28"/>
          <w:lang w:val="en-GB"/>
        </w:rPr>
        <w:t xml:space="preserve">20 /2017/QH14, we can confirm that the </w:t>
      </w:r>
      <w:r w:rsidR="00353FBE">
        <w:rPr>
          <w:rFonts w:ascii="Times New Roman" w:hAnsi="Times New Roman" w:cs="Times New Roman"/>
          <w:sz w:val="28"/>
          <w:szCs w:val="28"/>
          <w:lang w:val="en-GB"/>
        </w:rPr>
        <w:t>College</w:t>
      </w:r>
      <w:r w:rsidRPr="004B08DB">
        <w:rPr>
          <w:rFonts w:ascii="Times New Roman" w:hAnsi="Times New Roman" w:cs="Times New Roman"/>
          <w:sz w:val="28"/>
          <w:szCs w:val="28"/>
          <w:lang w:val="en-GB"/>
        </w:rPr>
        <w:t xml:space="preserve"> does not have any overdue or distressed debts and is therefore eligible to apply for the proposed loan under the SKIEG </w:t>
      </w:r>
      <w:r w:rsidR="00353FBE">
        <w:rPr>
          <w:rFonts w:ascii="Times New Roman" w:hAnsi="Times New Roman" w:cs="Times New Roman"/>
          <w:sz w:val="28"/>
          <w:szCs w:val="28"/>
          <w:lang w:val="en-GB"/>
        </w:rPr>
        <w:t>p</w:t>
      </w:r>
      <w:r w:rsidRPr="004B08DB">
        <w:rPr>
          <w:rFonts w:ascii="Times New Roman" w:hAnsi="Times New Roman" w:cs="Times New Roman"/>
          <w:sz w:val="28"/>
          <w:szCs w:val="28"/>
          <w:lang w:val="en-GB"/>
        </w:rPr>
        <w:t>roject.</w:t>
      </w:r>
    </w:p>
    <w:p w14:paraId="6E171863" w14:textId="152AEBEE" w:rsidR="00EC4B21" w:rsidRPr="00E33C8B" w:rsidRDefault="00EC4B21" w:rsidP="00754B70">
      <w:pPr>
        <w:jc w:val="both"/>
        <w:rPr>
          <w:rFonts w:ascii="Times New Roman" w:hAnsi="Times New Roman" w:cs="Times New Roman"/>
          <w:sz w:val="26"/>
          <w:szCs w:val="26"/>
          <w:lang w:val="en-GB"/>
        </w:rPr>
      </w:pPr>
    </w:p>
    <w:p w14:paraId="689AE549" w14:textId="33059191" w:rsidR="007E40A4" w:rsidRPr="00E33C8B" w:rsidRDefault="000704DF" w:rsidP="006809B3">
      <w:pPr>
        <w:pStyle w:val="Heading1"/>
      </w:pPr>
      <w:bookmarkStart w:id="1" w:name="_Toc527446902"/>
      <w:r w:rsidRPr="000704DF">
        <w:lastRenderedPageBreak/>
        <w:t>Investment Project</w:t>
      </w:r>
      <w:bookmarkEnd w:id="1"/>
    </w:p>
    <w:tbl>
      <w:tblPr>
        <w:tblStyle w:val="TableGrid"/>
        <w:tblW w:w="0" w:type="auto"/>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shd w:val="clear" w:color="auto" w:fill="E7F1FB"/>
        <w:tblLook w:val="04A0" w:firstRow="1" w:lastRow="0" w:firstColumn="1" w:lastColumn="0" w:noHBand="0" w:noVBand="1"/>
      </w:tblPr>
      <w:tblGrid>
        <w:gridCol w:w="2547"/>
        <w:gridCol w:w="6803"/>
      </w:tblGrid>
      <w:tr w:rsidR="00E32099" w:rsidRPr="00E33C8B" w14:paraId="3363E44F" w14:textId="77777777" w:rsidTr="00E32099">
        <w:tc>
          <w:tcPr>
            <w:tcW w:w="2547" w:type="dxa"/>
            <w:shd w:val="clear" w:color="auto" w:fill="E7F1FB"/>
          </w:tcPr>
          <w:p w14:paraId="32842066" w14:textId="335EE5D7" w:rsidR="00E32099" w:rsidRPr="00C216E2" w:rsidRDefault="00C216E2" w:rsidP="00C216E2">
            <w:pPr>
              <w:rPr>
                <w:rFonts w:ascii="Times New Roman" w:hAnsi="Times New Roman" w:cs="Times New Roman"/>
                <w:b/>
                <w:sz w:val="26"/>
                <w:szCs w:val="26"/>
                <w:lang w:val="en-GB"/>
              </w:rPr>
            </w:pPr>
            <w:r w:rsidRPr="00C216E2">
              <w:rPr>
                <w:rFonts w:ascii="Times New Roman" w:hAnsi="Times New Roman" w:cs="Times New Roman"/>
                <w:b/>
                <w:sz w:val="26"/>
                <w:szCs w:val="26"/>
                <w:lang w:val="en-GB"/>
              </w:rPr>
              <w:t xml:space="preserve">Project Title </w:t>
            </w:r>
          </w:p>
        </w:tc>
        <w:tc>
          <w:tcPr>
            <w:tcW w:w="6803" w:type="dxa"/>
            <w:shd w:val="clear" w:color="auto" w:fill="E7F1FB"/>
          </w:tcPr>
          <w:p w14:paraId="11DBAC0B" w14:textId="63A64554" w:rsidR="00E32099" w:rsidRPr="00E33C8B" w:rsidRDefault="00491851" w:rsidP="00DD6AAB">
            <w:pPr>
              <w:rPr>
                <w:rFonts w:ascii="Times New Roman" w:hAnsi="Times New Roman" w:cs="Times New Roman"/>
                <w:sz w:val="26"/>
                <w:szCs w:val="26"/>
                <w:lang w:val="en-GB"/>
              </w:rPr>
            </w:pPr>
            <w:r w:rsidRPr="00E33C8B">
              <w:rPr>
                <w:rFonts w:ascii="Times New Roman" w:hAnsi="Times New Roman" w:cs="Times New Roman"/>
                <w:color w:val="000000"/>
                <w:sz w:val="26"/>
                <w:szCs w:val="26"/>
              </w:rPr>
              <w:t>“</w:t>
            </w:r>
            <w:r w:rsidR="00DF64A6" w:rsidRPr="00494B6A">
              <w:rPr>
                <w:rFonts w:ascii="Times New Roman" w:hAnsi="Times New Roman" w:cs="Times New Roman"/>
                <w:sz w:val="26"/>
                <w:szCs w:val="26"/>
              </w:rPr>
              <w:t>Knowledge and Skills for Inclusive Economic Growth</w:t>
            </w:r>
            <w:r w:rsidRPr="00E33C8B">
              <w:rPr>
                <w:rFonts w:ascii="Times New Roman" w:hAnsi="Times New Roman" w:cs="Times New Roman"/>
                <w:color w:val="000000"/>
                <w:sz w:val="26"/>
                <w:szCs w:val="26"/>
              </w:rPr>
              <w:t>”</w:t>
            </w:r>
          </w:p>
        </w:tc>
      </w:tr>
      <w:tr w:rsidR="00E32099" w:rsidRPr="00E33C8B" w14:paraId="01A7F71E" w14:textId="77777777" w:rsidTr="00E32099">
        <w:tc>
          <w:tcPr>
            <w:tcW w:w="2547" w:type="dxa"/>
            <w:shd w:val="clear" w:color="auto" w:fill="E7F1FB"/>
          </w:tcPr>
          <w:p w14:paraId="1A3A7B06" w14:textId="72261836" w:rsidR="00E32099" w:rsidRPr="00E33C8B" w:rsidRDefault="00FA69CD" w:rsidP="00BC4427">
            <w:pPr>
              <w:rPr>
                <w:rFonts w:ascii="Times New Roman" w:hAnsi="Times New Roman" w:cs="Times New Roman"/>
                <w:b/>
                <w:sz w:val="26"/>
                <w:szCs w:val="26"/>
                <w:lang w:val="en-GB"/>
              </w:rPr>
            </w:pPr>
            <w:r w:rsidRPr="00FA69CD">
              <w:rPr>
                <w:rFonts w:ascii="Times New Roman" w:hAnsi="Times New Roman" w:cs="Times New Roman"/>
                <w:b/>
                <w:sz w:val="26"/>
                <w:szCs w:val="26"/>
                <w:lang w:val="en-GB"/>
              </w:rPr>
              <w:t>Overall Objective</w:t>
            </w:r>
          </w:p>
        </w:tc>
        <w:tc>
          <w:tcPr>
            <w:tcW w:w="6803" w:type="dxa"/>
            <w:shd w:val="clear" w:color="auto" w:fill="E7F1FB"/>
          </w:tcPr>
          <w:p w14:paraId="0D693257" w14:textId="1EA7E43F" w:rsidR="006B5222" w:rsidRDefault="00DB6AA7" w:rsidP="00EC2161">
            <w:pPr>
              <w:spacing w:line="240" w:lineRule="auto"/>
              <w:ind w:firstLine="5"/>
              <w:jc w:val="both"/>
              <w:rPr>
                <w:rFonts w:ascii="Times New Roman" w:hAnsi="Times New Roman" w:cs="Times New Roman"/>
                <w:sz w:val="26"/>
                <w:szCs w:val="26"/>
                <w:lang w:val="pt-BR"/>
              </w:rPr>
            </w:pPr>
            <w:r>
              <w:rPr>
                <w:rFonts w:ascii="Times New Roman" w:hAnsi="Times New Roman" w:cs="Times New Roman"/>
                <w:sz w:val="26"/>
                <w:szCs w:val="26"/>
                <w:lang w:val="pt-BR"/>
              </w:rPr>
              <w:t xml:space="preserve">Build up a </w:t>
            </w:r>
            <w:r w:rsidRPr="00AD603D">
              <w:rPr>
                <w:rFonts w:ascii="Times New Roman" w:hAnsi="Times New Roman" w:cs="Times New Roman"/>
                <w:sz w:val="26"/>
                <w:szCs w:val="26"/>
                <w:lang w:val="pt-BR"/>
              </w:rPr>
              <w:t xml:space="preserve">reputation of Ly Tu Trong College of Ho Chi Minh City </w:t>
            </w:r>
            <w:r w:rsidR="00612F8A" w:rsidRPr="00AD603D">
              <w:rPr>
                <w:rFonts w:ascii="Times New Roman" w:hAnsi="Times New Roman" w:cs="Times New Roman"/>
                <w:sz w:val="26"/>
                <w:szCs w:val="26"/>
                <w:lang w:val="pt-BR"/>
              </w:rPr>
              <w:t>to grow</w:t>
            </w:r>
            <w:r w:rsidR="00ED66C2" w:rsidRPr="00AD603D">
              <w:rPr>
                <w:rFonts w:ascii="Times New Roman" w:hAnsi="Times New Roman" w:cs="Times New Roman"/>
                <w:sz w:val="26"/>
                <w:szCs w:val="26"/>
              </w:rPr>
              <w:t xml:space="preserve"> </w:t>
            </w:r>
            <w:r w:rsidR="007A4CD7" w:rsidRPr="00AD603D">
              <w:rPr>
                <w:rFonts w:ascii="Times New Roman" w:hAnsi="Times New Roman" w:cs="Times New Roman"/>
                <w:sz w:val="26"/>
                <w:szCs w:val="26"/>
              </w:rPr>
              <w:t xml:space="preserve">into </w:t>
            </w:r>
            <w:r w:rsidR="00ED66C2" w:rsidRPr="00AD603D">
              <w:rPr>
                <w:rFonts w:ascii="Times New Roman" w:hAnsi="Times New Roman" w:cs="Times New Roman"/>
                <w:sz w:val="26"/>
                <w:szCs w:val="26"/>
              </w:rPr>
              <w:t>a prestigious trainin</w:t>
            </w:r>
            <w:r w:rsidR="00353FBE">
              <w:rPr>
                <w:rFonts w:ascii="Times New Roman" w:hAnsi="Times New Roman" w:cs="Times New Roman"/>
                <w:sz w:val="26"/>
                <w:szCs w:val="26"/>
              </w:rPr>
              <w:t>g institution in the economic-</w:t>
            </w:r>
            <w:r w:rsidR="00ED66C2" w:rsidRPr="00AD603D">
              <w:rPr>
                <w:rFonts w:ascii="Times New Roman" w:hAnsi="Times New Roman" w:cs="Times New Roman"/>
                <w:sz w:val="26"/>
                <w:szCs w:val="26"/>
              </w:rPr>
              <w:t xml:space="preserve">technical fields of Ho Chi Minh City, </w:t>
            </w:r>
            <w:r w:rsidR="00F3236C" w:rsidRPr="00AD603D">
              <w:rPr>
                <w:rFonts w:ascii="Times New Roman" w:hAnsi="Times New Roman" w:cs="Times New Roman"/>
                <w:sz w:val="26"/>
                <w:szCs w:val="26"/>
              </w:rPr>
              <w:t xml:space="preserve">to </w:t>
            </w:r>
            <w:r w:rsidR="006B5222" w:rsidRPr="00AD603D">
              <w:rPr>
                <w:rFonts w:ascii="Times New Roman" w:hAnsi="Times New Roman" w:cs="Times New Roman"/>
                <w:sz w:val="26"/>
                <w:szCs w:val="26"/>
              </w:rPr>
              <w:t>provide the labor ma</w:t>
            </w:r>
            <w:r w:rsidR="006B5222" w:rsidRPr="00214421">
              <w:rPr>
                <w:rFonts w:ascii="Times New Roman" w:hAnsi="Times New Roman" w:cs="Times New Roman"/>
                <w:sz w:val="26"/>
                <w:szCs w:val="26"/>
              </w:rPr>
              <w:t xml:space="preserve">rket with high quality human resources, professional qualifications, occupational skills and ability to meet the job requirements in the high-tech parks </w:t>
            </w:r>
            <w:r w:rsidR="00214C90">
              <w:rPr>
                <w:rFonts w:ascii="Times New Roman" w:hAnsi="Times New Roman" w:cs="Times New Roman"/>
                <w:sz w:val="26"/>
                <w:szCs w:val="26"/>
              </w:rPr>
              <w:t xml:space="preserve">of </w:t>
            </w:r>
            <w:r w:rsidR="00214C90" w:rsidRPr="00214421">
              <w:rPr>
                <w:rFonts w:ascii="Times New Roman" w:hAnsi="Times New Roman" w:cs="Times New Roman"/>
                <w:sz w:val="26"/>
                <w:szCs w:val="26"/>
              </w:rPr>
              <w:t xml:space="preserve">country </w:t>
            </w:r>
            <w:r w:rsidR="006B5222" w:rsidRPr="00214421">
              <w:rPr>
                <w:rFonts w:ascii="Times New Roman" w:hAnsi="Times New Roman" w:cs="Times New Roman"/>
                <w:sz w:val="26"/>
                <w:szCs w:val="26"/>
              </w:rPr>
              <w:t>and meet the needs of labor export to developed countries in the region.</w:t>
            </w:r>
          </w:p>
          <w:p w14:paraId="508E643A" w14:textId="4DCF1E39" w:rsidR="00FA69CD" w:rsidRPr="00E33C8B" w:rsidRDefault="00AC1CDF" w:rsidP="00EC2161">
            <w:pPr>
              <w:spacing w:after="0" w:line="240" w:lineRule="auto"/>
              <w:ind w:firstLine="5"/>
              <w:contextualSpacing/>
              <w:jc w:val="both"/>
              <w:rPr>
                <w:rFonts w:ascii="Times New Roman" w:hAnsi="Times New Roman" w:cs="Times New Roman"/>
                <w:sz w:val="26"/>
                <w:szCs w:val="26"/>
                <w:lang w:val="es-ES"/>
              </w:rPr>
            </w:pPr>
            <w:r>
              <w:rPr>
                <w:rFonts w:ascii="Times New Roman" w:hAnsi="Times New Roman" w:cs="Times New Roman"/>
                <w:sz w:val="26"/>
                <w:szCs w:val="26"/>
                <w:lang w:val="es-ES"/>
              </w:rPr>
              <w:t>The C</w:t>
            </w:r>
            <w:r w:rsidR="004C6A08" w:rsidRPr="00904438">
              <w:rPr>
                <w:rFonts w:ascii="Times New Roman" w:hAnsi="Times New Roman" w:cs="Times New Roman"/>
                <w:sz w:val="26"/>
                <w:szCs w:val="26"/>
                <w:lang w:val="es-ES"/>
              </w:rPr>
              <w:t>ollege provides the labor market with 3,000 people each year, of which 30% are exported to Southeast Asian countries.</w:t>
            </w:r>
          </w:p>
        </w:tc>
      </w:tr>
      <w:tr w:rsidR="00E32099" w:rsidRPr="00E33C8B" w14:paraId="53EEDB25" w14:textId="77777777" w:rsidTr="00E32099">
        <w:tc>
          <w:tcPr>
            <w:tcW w:w="2547" w:type="dxa"/>
            <w:shd w:val="clear" w:color="auto" w:fill="E7F1FB"/>
          </w:tcPr>
          <w:p w14:paraId="2CB0FD1C" w14:textId="1CB33720" w:rsidR="00AD3091" w:rsidRDefault="00AD3091" w:rsidP="00BC4427">
            <w:pPr>
              <w:rPr>
                <w:rFonts w:ascii="Times New Roman" w:hAnsi="Times New Roman" w:cs="Times New Roman"/>
                <w:b/>
                <w:sz w:val="26"/>
                <w:szCs w:val="26"/>
                <w:lang w:val="en-GB"/>
              </w:rPr>
            </w:pPr>
            <w:r w:rsidRPr="00AD3091">
              <w:rPr>
                <w:rFonts w:ascii="Times New Roman" w:hAnsi="Times New Roman" w:cs="Times New Roman"/>
                <w:b/>
                <w:sz w:val="26"/>
                <w:szCs w:val="26"/>
                <w:lang w:val="en-GB"/>
              </w:rPr>
              <w:t>Project</w:t>
            </w:r>
            <w:r>
              <w:rPr>
                <w:rFonts w:ascii="Times New Roman" w:hAnsi="Times New Roman" w:cs="Times New Roman"/>
                <w:b/>
                <w:sz w:val="26"/>
                <w:szCs w:val="26"/>
                <w:lang w:val="en-GB"/>
              </w:rPr>
              <w:t xml:space="preserve"> Scope </w:t>
            </w:r>
          </w:p>
          <w:p w14:paraId="23BFD88C" w14:textId="225698AC" w:rsidR="00E32099" w:rsidRPr="00E33C8B" w:rsidRDefault="00E32099" w:rsidP="00BC4427">
            <w:pPr>
              <w:rPr>
                <w:rFonts w:ascii="Times New Roman" w:hAnsi="Times New Roman" w:cs="Times New Roman"/>
                <w:b/>
                <w:sz w:val="26"/>
                <w:szCs w:val="26"/>
                <w:lang w:val="en-GB"/>
              </w:rPr>
            </w:pPr>
          </w:p>
        </w:tc>
        <w:tc>
          <w:tcPr>
            <w:tcW w:w="6803" w:type="dxa"/>
            <w:shd w:val="clear" w:color="auto" w:fill="E7F1FB"/>
          </w:tcPr>
          <w:p w14:paraId="670648C0" w14:textId="4D041A3B" w:rsidR="00425D08" w:rsidRDefault="00425D08" w:rsidP="00EC2161">
            <w:pPr>
              <w:spacing w:line="240" w:lineRule="auto"/>
              <w:ind w:firstLine="5"/>
              <w:jc w:val="both"/>
              <w:rPr>
                <w:rFonts w:ascii="Times New Roman" w:hAnsi="Times New Roman" w:cs="Times New Roman"/>
                <w:spacing w:val="-2"/>
                <w:sz w:val="26"/>
                <w:szCs w:val="26"/>
                <w:lang w:val="es-ES"/>
              </w:rPr>
            </w:pPr>
            <w:r w:rsidRPr="00214421">
              <w:rPr>
                <w:rFonts w:ascii="Times New Roman" w:hAnsi="Times New Roman" w:cs="Times New Roman"/>
                <w:sz w:val="26"/>
                <w:szCs w:val="26"/>
              </w:rPr>
              <w:t xml:space="preserve">In 2018, the </w:t>
            </w:r>
            <w:r w:rsidR="00AC1CDF">
              <w:rPr>
                <w:rFonts w:ascii="Times New Roman" w:hAnsi="Times New Roman" w:cs="Times New Roman"/>
                <w:sz w:val="26"/>
                <w:szCs w:val="26"/>
              </w:rPr>
              <w:t>C</w:t>
            </w:r>
            <w:r>
              <w:rPr>
                <w:rFonts w:ascii="Times New Roman" w:hAnsi="Times New Roman" w:cs="Times New Roman"/>
                <w:sz w:val="26"/>
                <w:szCs w:val="26"/>
              </w:rPr>
              <w:t>ollege made the 1</w:t>
            </w:r>
            <w:r w:rsidRPr="006225B8">
              <w:rPr>
                <w:rFonts w:ascii="Times New Roman" w:hAnsi="Times New Roman" w:cs="Times New Roman"/>
                <w:sz w:val="26"/>
                <w:szCs w:val="26"/>
                <w:vertAlign w:val="superscript"/>
              </w:rPr>
              <w:t>st</w:t>
            </w:r>
            <w:r>
              <w:rPr>
                <w:rFonts w:ascii="Times New Roman" w:hAnsi="Times New Roman" w:cs="Times New Roman"/>
                <w:sz w:val="26"/>
                <w:szCs w:val="26"/>
              </w:rPr>
              <w:t xml:space="preserve"> phase</w:t>
            </w:r>
            <w:r w:rsidRPr="00214421">
              <w:rPr>
                <w:rFonts w:ascii="Times New Roman" w:hAnsi="Times New Roman" w:cs="Times New Roman"/>
                <w:sz w:val="26"/>
                <w:szCs w:val="26"/>
              </w:rPr>
              <w:t xml:space="preserve"> </w:t>
            </w:r>
            <w:r>
              <w:rPr>
                <w:rFonts w:ascii="Times New Roman" w:hAnsi="Times New Roman" w:cs="Times New Roman"/>
                <w:sz w:val="26"/>
                <w:szCs w:val="26"/>
              </w:rPr>
              <w:t xml:space="preserve">investment </w:t>
            </w:r>
            <w:r w:rsidRPr="00214421">
              <w:rPr>
                <w:rFonts w:ascii="Times New Roman" w:hAnsi="Times New Roman" w:cs="Times New Roman"/>
                <w:sz w:val="26"/>
                <w:szCs w:val="26"/>
              </w:rPr>
              <w:t xml:space="preserve">for the </w:t>
            </w:r>
            <w:r>
              <w:rPr>
                <w:rFonts w:ascii="Times New Roman" w:hAnsi="Times New Roman" w:cs="Times New Roman"/>
                <w:sz w:val="26"/>
                <w:szCs w:val="26"/>
              </w:rPr>
              <w:t>field</w:t>
            </w:r>
            <w:r w:rsidRPr="00214421">
              <w:rPr>
                <w:rFonts w:ascii="Times New Roman" w:hAnsi="Times New Roman" w:cs="Times New Roman"/>
                <w:sz w:val="26"/>
                <w:szCs w:val="26"/>
              </w:rPr>
              <w:t>s of Automotive Engineering, Mechanical Engineering, and in 2019, continue</w:t>
            </w:r>
            <w:r w:rsidR="00AC1CDF">
              <w:rPr>
                <w:rFonts w:ascii="Times New Roman" w:hAnsi="Times New Roman" w:cs="Times New Roman"/>
                <w:sz w:val="26"/>
                <w:szCs w:val="26"/>
              </w:rPr>
              <w:t>d</w:t>
            </w:r>
            <w:r w:rsidRPr="00214421">
              <w:rPr>
                <w:rFonts w:ascii="Times New Roman" w:hAnsi="Times New Roman" w:cs="Times New Roman"/>
                <w:sz w:val="26"/>
                <w:szCs w:val="26"/>
              </w:rPr>
              <w:t xml:space="preserve"> to focus </w:t>
            </w:r>
            <w:r>
              <w:rPr>
                <w:rFonts w:ascii="Times New Roman" w:hAnsi="Times New Roman" w:cs="Times New Roman"/>
                <w:sz w:val="26"/>
                <w:szCs w:val="26"/>
              </w:rPr>
              <w:t>the 1</w:t>
            </w:r>
            <w:r w:rsidRPr="006225B8">
              <w:rPr>
                <w:rFonts w:ascii="Times New Roman" w:hAnsi="Times New Roman" w:cs="Times New Roman"/>
                <w:sz w:val="26"/>
                <w:szCs w:val="26"/>
                <w:vertAlign w:val="superscript"/>
              </w:rPr>
              <w:t>st</w:t>
            </w:r>
            <w:r>
              <w:rPr>
                <w:rFonts w:ascii="Times New Roman" w:hAnsi="Times New Roman" w:cs="Times New Roman"/>
                <w:sz w:val="26"/>
                <w:szCs w:val="26"/>
              </w:rPr>
              <w:t xml:space="preserve"> phase</w:t>
            </w:r>
            <w:r w:rsidRPr="00214421">
              <w:rPr>
                <w:rFonts w:ascii="Times New Roman" w:hAnsi="Times New Roman" w:cs="Times New Roman"/>
                <w:sz w:val="26"/>
                <w:szCs w:val="26"/>
              </w:rPr>
              <w:t xml:space="preserve"> investment for the </w:t>
            </w:r>
            <w:r>
              <w:rPr>
                <w:rFonts w:ascii="Times New Roman" w:hAnsi="Times New Roman" w:cs="Times New Roman"/>
                <w:sz w:val="26"/>
                <w:szCs w:val="26"/>
              </w:rPr>
              <w:t>fields</w:t>
            </w:r>
            <w:r w:rsidR="00AC1CDF">
              <w:rPr>
                <w:rFonts w:ascii="Times New Roman" w:hAnsi="Times New Roman" w:cs="Times New Roman"/>
                <w:sz w:val="26"/>
                <w:szCs w:val="26"/>
              </w:rPr>
              <w:t xml:space="preserve"> of Electrical -</w:t>
            </w:r>
            <w:r w:rsidRPr="00214421">
              <w:rPr>
                <w:rFonts w:ascii="Times New Roman" w:hAnsi="Times New Roman" w:cs="Times New Roman"/>
                <w:sz w:val="26"/>
                <w:szCs w:val="26"/>
              </w:rPr>
              <w:t xml:space="preserve">Electronic Engineering and Information Technology. Therefore, within the scope of this project, the </w:t>
            </w:r>
            <w:r w:rsidR="0093194E">
              <w:rPr>
                <w:rFonts w:ascii="Times New Roman" w:hAnsi="Times New Roman" w:cs="Times New Roman"/>
                <w:sz w:val="26"/>
                <w:szCs w:val="26"/>
              </w:rPr>
              <w:t>C</w:t>
            </w:r>
            <w:r>
              <w:rPr>
                <w:rFonts w:ascii="Times New Roman" w:hAnsi="Times New Roman" w:cs="Times New Roman"/>
                <w:sz w:val="26"/>
                <w:szCs w:val="26"/>
              </w:rPr>
              <w:t>ollege</w:t>
            </w:r>
            <w:r w:rsidRPr="00214421">
              <w:rPr>
                <w:rFonts w:ascii="Times New Roman" w:hAnsi="Times New Roman" w:cs="Times New Roman"/>
                <w:sz w:val="26"/>
                <w:szCs w:val="26"/>
              </w:rPr>
              <w:t xml:space="preserve"> proposes to invest in equipment for </w:t>
            </w:r>
            <w:r>
              <w:rPr>
                <w:rFonts w:ascii="Times New Roman" w:hAnsi="Times New Roman" w:cs="Times New Roman"/>
                <w:sz w:val="26"/>
                <w:szCs w:val="26"/>
              </w:rPr>
              <w:t xml:space="preserve">other </w:t>
            </w:r>
            <w:r w:rsidRPr="00214421">
              <w:rPr>
                <w:rFonts w:ascii="Times New Roman" w:hAnsi="Times New Roman" w:cs="Times New Roman"/>
                <w:sz w:val="26"/>
                <w:szCs w:val="26"/>
              </w:rPr>
              <w:t xml:space="preserve">03 occupations: </w:t>
            </w:r>
            <w:r>
              <w:rPr>
                <w:rFonts w:ascii="Times New Roman" w:hAnsi="Times New Roman" w:cs="Times New Roman"/>
                <w:sz w:val="26"/>
                <w:szCs w:val="26"/>
              </w:rPr>
              <w:t>Industrial Electrical Engineering</w:t>
            </w:r>
            <w:r w:rsidRPr="00214421">
              <w:rPr>
                <w:rFonts w:ascii="Times New Roman" w:hAnsi="Times New Roman" w:cs="Times New Roman"/>
                <w:sz w:val="26"/>
                <w:szCs w:val="26"/>
              </w:rPr>
              <w:t>, Mechatronics (regional level), Computer Network Administration (national level).</w:t>
            </w:r>
          </w:p>
          <w:p w14:paraId="11E33181" w14:textId="1B84B6C3" w:rsidR="00F01EC8" w:rsidRPr="00471B21" w:rsidRDefault="00DE7883" w:rsidP="00EC2161">
            <w:pPr>
              <w:spacing w:line="240" w:lineRule="auto"/>
              <w:ind w:firstLine="5"/>
              <w:jc w:val="both"/>
              <w:rPr>
                <w:rFonts w:ascii="Times New Roman" w:hAnsi="Times New Roman" w:cs="Times New Roman"/>
                <w:sz w:val="26"/>
                <w:szCs w:val="26"/>
                <w:lang w:eastAsia="zh-CN"/>
              </w:rPr>
            </w:pPr>
            <w:r w:rsidRPr="009B4F63">
              <w:rPr>
                <w:rFonts w:ascii="Times New Roman" w:hAnsi="Times New Roman" w:cs="Times New Roman"/>
                <w:sz w:val="26"/>
                <w:szCs w:val="26"/>
                <w:lang w:val="en-GB"/>
              </w:rPr>
              <w:t xml:space="preserve">To develop </w:t>
            </w:r>
            <w:r w:rsidRPr="009B4F63">
              <w:rPr>
                <w:rFonts w:ascii="Times New Roman" w:hAnsi="Times New Roman" w:cs="Times New Roman"/>
                <w:sz w:val="26"/>
                <w:szCs w:val="26"/>
                <w:lang w:val="pt-BR"/>
              </w:rPr>
              <w:t>Ly Tu Trong College of Ho Chi Minh City</w:t>
            </w:r>
            <w:r w:rsidRPr="009B4F63">
              <w:rPr>
                <w:rFonts w:ascii="Times New Roman" w:hAnsi="Times New Roman" w:cs="Times New Roman"/>
                <w:sz w:val="26"/>
                <w:szCs w:val="26"/>
                <w:lang w:val="en-GB"/>
              </w:rPr>
              <w:t xml:space="preserve"> </w:t>
            </w:r>
            <w:r w:rsidR="00C9548F" w:rsidRPr="009B4F63">
              <w:rPr>
                <w:rFonts w:ascii="Times New Roman" w:hAnsi="Times New Roman" w:cs="Times New Roman"/>
                <w:sz w:val="26"/>
                <w:szCs w:val="26"/>
                <w:lang w:val="en-GB"/>
              </w:rPr>
              <w:t>in</w:t>
            </w:r>
            <w:r w:rsidRPr="009B4F63">
              <w:rPr>
                <w:rFonts w:ascii="Times New Roman" w:hAnsi="Times New Roman" w:cs="Times New Roman"/>
                <w:sz w:val="26"/>
                <w:szCs w:val="26"/>
                <w:lang w:val="en-GB"/>
              </w:rPr>
              <w:t>to</w:t>
            </w:r>
            <w:r>
              <w:rPr>
                <w:rFonts w:ascii="Times New Roman" w:hAnsi="Times New Roman" w:cs="Times New Roman"/>
                <w:sz w:val="26"/>
                <w:szCs w:val="26"/>
                <w:lang w:val="en-GB"/>
              </w:rPr>
              <w:t xml:space="preserve"> a </w:t>
            </w:r>
            <w:r w:rsidR="00425D08" w:rsidRPr="000E3C1D">
              <w:rPr>
                <w:rFonts w:ascii="Times New Roman" w:hAnsi="Times New Roman" w:cs="Times New Roman"/>
                <w:sz w:val="26"/>
                <w:szCs w:val="26"/>
                <w:lang w:val="en-GB"/>
              </w:rPr>
              <w:t xml:space="preserve">high quality </w:t>
            </w:r>
            <w:r>
              <w:rPr>
                <w:rFonts w:ascii="Times New Roman" w:hAnsi="Times New Roman" w:cs="Times New Roman"/>
                <w:sz w:val="26"/>
                <w:szCs w:val="26"/>
                <w:lang w:val="en-GB"/>
              </w:rPr>
              <w:t>t</w:t>
            </w:r>
            <w:r w:rsidR="00425D08" w:rsidRPr="000E3C1D">
              <w:rPr>
                <w:rFonts w:ascii="Times New Roman" w:hAnsi="Times New Roman" w:cs="Times New Roman"/>
                <w:sz w:val="26"/>
                <w:szCs w:val="26"/>
                <w:lang w:val="en-GB"/>
              </w:rPr>
              <w:t xml:space="preserve">echnical </w:t>
            </w:r>
            <w:r>
              <w:rPr>
                <w:rFonts w:ascii="Times New Roman" w:hAnsi="Times New Roman" w:cs="Times New Roman"/>
                <w:sz w:val="26"/>
                <w:szCs w:val="26"/>
                <w:lang w:val="en-GB"/>
              </w:rPr>
              <w:t>v</w:t>
            </w:r>
            <w:r w:rsidR="00425D08" w:rsidRPr="000E3C1D">
              <w:rPr>
                <w:rFonts w:ascii="Times New Roman" w:hAnsi="Times New Roman" w:cs="Times New Roman"/>
                <w:sz w:val="26"/>
                <w:szCs w:val="26"/>
                <w:lang w:val="en-GB"/>
              </w:rPr>
              <w:t xml:space="preserve">ocational </w:t>
            </w:r>
            <w:r>
              <w:rPr>
                <w:rFonts w:ascii="Times New Roman" w:hAnsi="Times New Roman" w:cs="Times New Roman"/>
                <w:sz w:val="26"/>
                <w:szCs w:val="26"/>
                <w:lang w:val="en-GB"/>
              </w:rPr>
              <w:t>education and t</w:t>
            </w:r>
            <w:r w:rsidR="00425D08" w:rsidRPr="000E3C1D">
              <w:rPr>
                <w:rFonts w:ascii="Times New Roman" w:hAnsi="Times New Roman" w:cs="Times New Roman"/>
                <w:sz w:val="26"/>
                <w:szCs w:val="26"/>
                <w:lang w:val="en-GB"/>
              </w:rPr>
              <w:t xml:space="preserve">raining </w:t>
            </w:r>
            <w:r>
              <w:rPr>
                <w:rFonts w:ascii="Times New Roman" w:hAnsi="Times New Roman" w:cs="Times New Roman"/>
                <w:sz w:val="26"/>
                <w:szCs w:val="26"/>
                <w:lang w:val="en-GB"/>
              </w:rPr>
              <w:t xml:space="preserve">institute, we </w:t>
            </w:r>
            <w:r w:rsidRPr="0021320C">
              <w:rPr>
                <w:rFonts w:ascii="Times New Roman" w:hAnsi="Times New Roman" w:cs="Times New Roman"/>
                <w:sz w:val="26"/>
                <w:szCs w:val="26"/>
              </w:rPr>
              <w:t>focus</w:t>
            </w:r>
            <w:r w:rsidRPr="00214421">
              <w:rPr>
                <w:rFonts w:ascii="Times New Roman" w:hAnsi="Times New Roman" w:cs="Times New Roman"/>
                <w:sz w:val="26"/>
                <w:szCs w:val="26"/>
              </w:rPr>
              <w:t xml:space="preserve"> on priority investment </w:t>
            </w:r>
            <w:r w:rsidR="0021320C">
              <w:rPr>
                <w:rFonts w:ascii="Times New Roman" w:hAnsi="Times New Roman" w:cs="Times New Roman"/>
                <w:sz w:val="26"/>
                <w:szCs w:val="26"/>
              </w:rPr>
              <w:t>in</w:t>
            </w:r>
            <w:r w:rsidRPr="00214421">
              <w:rPr>
                <w:rFonts w:ascii="Times New Roman" w:hAnsi="Times New Roman" w:cs="Times New Roman"/>
                <w:sz w:val="26"/>
                <w:szCs w:val="26"/>
              </w:rPr>
              <w:t xml:space="preserve"> 0</w:t>
            </w:r>
            <w:r>
              <w:rPr>
                <w:rFonts w:ascii="Times New Roman" w:hAnsi="Times New Roman" w:cs="Times New Roman"/>
                <w:sz w:val="26"/>
                <w:szCs w:val="26"/>
              </w:rPr>
              <w:t>6</w:t>
            </w:r>
            <w:r w:rsidRPr="00214421">
              <w:rPr>
                <w:rFonts w:ascii="Times New Roman" w:hAnsi="Times New Roman" w:cs="Times New Roman"/>
                <w:sz w:val="26"/>
                <w:szCs w:val="26"/>
              </w:rPr>
              <w:t xml:space="preserve"> key occupations with levels:</w:t>
            </w:r>
            <w:r>
              <w:rPr>
                <w:rFonts w:ascii="Times New Roman" w:hAnsi="Times New Roman" w:cs="Times New Roman"/>
                <w:sz w:val="26"/>
                <w:szCs w:val="26"/>
              </w:rPr>
              <w:t xml:space="preserve"> </w:t>
            </w:r>
            <w:r w:rsidRPr="00214421">
              <w:rPr>
                <w:rFonts w:ascii="Times New Roman" w:hAnsi="Times New Roman" w:cs="Times New Roman"/>
                <w:sz w:val="26"/>
                <w:szCs w:val="26"/>
              </w:rPr>
              <w:t>National (0</w:t>
            </w:r>
            <w:r>
              <w:rPr>
                <w:rFonts w:ascii="Times New Roman" w:hAnsi="Times New Roman" w:cs="Times New Roman"/>
                <w:sz w:val="26"/>
                <w:szCs w:val="26"/>
              </w:rPr>
              <w:t>2</w:t>
            </w:r>
            <w:r w:rsidRPr="00214421">
              <w:rPr>
                <w:rFonts w:ascii="Times New Roman" w:hAnsi="Times New Roman" w:cs="Times New Roman"/>
                <w:sz w:val="26"/>
                <w:szCs w:val="26"/>
              </w:rPr>
              <w:t xml:space="preserve"> occupations)</w:t>
            </w:r>
            <w:r>
              <w:rPr>
                <w:rFonts w:ascii="Times New Roman" w:hAnsi="Times New Roman" w:cs="Times New Roman"/>
                <w:sz w:val="26"/>
                <w:szCs w:val="26"/>
              </w:rPr>
              <w:t xml:space="preserve">, </w:t>
            </w:r>
            <w:r w:rsidRPr="00214421">
              <w:rPr>
                <w:rFonts w:ascii="Times New Roman" w:hAnsi="Times New Roman" w:cs="Times New Roman"/>
                <w:sz w:val="26"/>
                <w:szCs w:val="26"/>
              </w:rPr>
              <w:t>Regional (02 occupations), International (02 occupations)</w:t>
            </w:r>
            <w:r>
              <w:rPr>
                <w:rFonts w:ascii="Times New Roman" w:hAnsi="Times New Roman" w:cs="Times New Roman"/>
                <w:sz w:val="26"/>
                <w:szCs w:val="26"/>
              </w:rPr>
              <w:t>,</w:t>
            </w:r>
            <w:r w:rsidR="009F7739">
              <w:rPr>
                <w:rFonts w:ascii="Times New Roman" w:hAnsi="Times New Roman" w:cs="Times New Roman"/>
                <w:sz w:val="26"/>
                <w:szCs w:val="26"/>
              </w:rPr>
              <w:t xml:space="preserve"> </w:t>
            </w:r>
            <w:r w:rsidR="009F7739" w:rsidRPr="00214421">
              <w:rPr>
                <w:rFonts w:ascii="Times New Roman" w:hAnsi="Times New Roman" w:cs="Times New Roman"/>
                <w:sz w:val="26"/>
                <w:szCs w:val="26"/>
              </w:rPr>
              <w:t>invest</w:t>
            </w:r>
            <w:r w:rsidR="009F7739">
              <w:rPr>
                <w:rFonts w:ascii="Times New Roman" w:hAnsi="Times New Roman" w:cs="Times New Roman"/>
                <w:sz w:val="26"/>
                <w:szCs w:val="26"/>
              </w:rPr>
              <w:t xml:space="preserve"> </w:t>
            </w:r>
            <w:r w:rsidR="00A323A0">
              <w:rPr>
                <w:rFonts w:ascii="Times New Roman" w:hAnsi="Times New Roman" w:cs="Times New Roman"/>
                <w:sz w:val="26"/>
                <w:szCs w:val="26"/>
              </w:rPr>
              <w:t>for</w:t>
            </w:r>
            <w:r w:rsidR="009F7739">
              <w:rPr>
                <w:rFonts w:ascii="Times New Roman" w:hAnsi="Times New Roman" w:cs="Times New Roman"/>
                <w:sz w:val="26"/>
                <w:szCs w:val="26"/>
              </w:rPr>
              <w:t xml:space="preserve"> other </w:t>
            </w:r>
            <w:r w:rsidR="009F7739" w:rsidRPr="00214421">
              <w:rPr>
                <w:rFonts w:ascii="Times New Roman" w:hAnsi="Times New Roman" w:cs="Times New Roman"/>
                <w:sz w:val="26"/>
                <w:szCs w:val="26"/>
              </w:rPr>
              <w:t>occupations</w:t>
            </w:r>
            <w:r w:rsidR="009F7739">
              <w:rPr>
                <w:rFonts w:ascii="Times New Roman" w:hAnsi="Times New Roman" w:cs="Times New Roman"/>
                <w:sz w:val="26"/>
                <w:szCs w:val="26"/>
              </w:rPr>
              <w:t xml:space="preserve"> concurrent with </w:t>
            </w:r>
            <w:r w:rsidR="0093194E">
              <w:rPr>
                <w:rFonts w:ascii="Times New Roman" w:hAnsi="Times New Roman" w:cs="Times New Roman"/>
                <w:sz w:val="26"/>
                <w:szCs w:val="26"/>
                <w:lang w:eastAsia="zh-CN"/>
              </w:rPr>
              <w:t>achievement</w:t>
            </w:r>
            <w:r w:rsidR="00B84241">
              <w:rPr>
                <w:rFonts w:ascii="Times New Roman" w:hAnsi="Times New Roman" w:cs="Times New Roman"/>
                <w:sz w:val="26"/>
                <w:szCs w:val="26"/>
                <w:lang w:eastAsia="zh-CN"/>
              </w:rPr>
              <w:t xml:space="preserve"> </w:t>
            </w:r>
            <w:r w:rsidR="0093194E">
              <w:rPr>
                <w:rFonts w:ascii="Times New Roman" w:hAnsi="Times New Roman" w:cs="Times New Roman"/>
                <w:sz w:val="26"/>
                <w:szCs w:val="26"/>
                <w:lang w:eastAsia="zh-CN"/>
              </w:rPr>
              <w:t xml:space="preserve">according to a </w:t>
            </w:r>
            <w:r w:rsidR="00471B21" w:rsidRPr="00471B21">
              <w:rPr>
                <w:rFonts w:ascii="Times New Roman" w:hAnsi="Times New Roman" w:cs="Times New Roman"/>
                <w:sz w:val="26"/>
                <w:szCs w:val="26"/>
                <w:lang w:val="en-GB"/>
              </w:rPr>
              <w:t>National Occupational Skill Standard Testing</w:t>
            </w:r>
            <w:r w:rsidR="00471B21" w:rsidRPr="00471B21">
              <w:rPr>
                <w:rFonts w:ascii="Times New Roman" w:hAnsi="Times New Roman" w:cs="Times New Roman"/>
                <w:sz w:val="26"/>
                <w:szCs w:val="26"/>
              </w:rPr>
              <w:t xml:space="preserve"> </w:t>
            </w:r>
            <w:r w:rsidR="00957740" w:rsidRPr="00957740">
              <w:rPr>
                <w:rFonts w:ascii="Times New Roman" w:hAnsi="Times New Roman" w:cs="Times New Roman"/>
                <w:sz w:val="26"/>
                <w:szCs w:val="26"/>
              </w:rPr>
              <w:t xml:space="preserve">of </w:t>
            </w:r>
            <w:r w:rsidR="00957740" w:rsidRPr="00957740">
              <w:rPr>
                <w:rFonts w:ascii="Times New Roman" w:hAnsi="Times New Roman" w:cs="Times New Roman"/>
                <w:sz w:val="26"/>
                <w:szCs w:val="26"/>
                <w:lang w:val="en-GB"/>
              </w:rPr>
              <w:t>Ministry of Labour, Invalids and Social Affairs</w:t>
            </w:r>
            <w:r w:rsidR="00CF5AE2">
              <w:rPr>
                <w:rFonts w:ascii="Times New Roman" w:hAnsi="Times New Roman" w:cs="Times New Roman"/>
                <w:sz w:val="26"/>
                <w:szCs w:val="26"/>
                <w:lang w:val="en-GB"/>
              </w:rPr>
              <w:t>.</w:t>
            </w:r>
          </w:p>
        </w:tc>
      </w:tr>
      <w:tr w:rsidR="00E32099" w:rsidRPr="00E33C8B" w14:paraId="3AD13614" w14:textId="77777777" w:rsidTr="00E32099">
        <w:tc>
          <w:tcPr>
            <w:tcW w:w="2547" w:type="dxa"/>
            <w:shd w:val="clear" w:color="auto" w:fill="E7F1FB"/>
          </w:tcPr>
          <w:p w14:paraId="0D5A0242" w14:textId="3C21C862" w:rsidR="00E32099" w:rsidRPr="00E86305" w:rsidRDefault="00E86305" w:rsidP="00BC4427">
            <w:pPr>
              <w:rPr>
                <w:rFonts w:ascii="Times New Roman" w:hAnsi="Times New Roman" w:cs="Times New Roman"/>
                <w:b/>
                <w:sz w:val="26"/>
                <w:szCs w:val="26"/>
                <w:lang w:val="en-GB"/>
              </w:rPr>
            </w:pPr>
            <w:r w:rsidRPr="00E86305">
              <w:rPr>
                <w:rFonts w:ascii="Times New Roman" w:hAnsi="Times New Roman" w:cs="Times New Roman"/>
                <w:b/>
                <w:sz w:val="26"/>
                <w:szCs w:val="26"/>
                <w:lang w:val="en-GB"/>
              </w:rPr>
              <w:t>Where will it be implemented</w:t>
            </w:r>
            <w:r w:rsidR="002C15A9">
              <w:rPr>
                <w:rFonts w:ascii="Times New Roman" w:hAnsi="Times New Roman" w:cs="Times New Roman"/>
                <w:b/>
                <w:sz w:val="26"/>
                <w:szCs w:val="26"/>
                <w:lang w:val="en-GB"/>
              </w:rPr>
              <w:t>?</w:t>
            </w:r>
          </w:p>
        </w:tc>
        <w:tc>
          <w:tcPr>
            <w:tcW w:w="6803" w:type="dxa"/>
            <w:shd w:val="clear" w:color="auto" w:fill="E7F1FB"/>
          </w:tcPr>
          <w:p w14:paraId="20C21BAA" w14:textId="590F503E" w:rsidR="0021393F" w:rsidRPr="0021393F" w:rsidRDefault="00077A1F" w:rsidP="00DE4C81">
            <w:pPr>
              <w:jc w:val="both"/>
              <w:rPr>
                <w:rFonts w:ascii="Times New Roman" w:hAnsi="Times New Roman" w:cs="Times New Roman"/>
                <w:color w:val="FF0000"/>
                <w:sz w:val="26"/>
                <w:szCs w:val="26"/>
                <w:lang w:val="pt-BR"/>
              </w:rPr>
            </w:pPr>
            <w:r w:rsidRPr="0016594E">
              <w:rPr>
                <w:rFonts w:ascii="Times New Roman" w:hAnsi="Times New Roman" w:cs="Times New Roman"/>
                <w:sz w:val="26"/>
                <w:szCs w:val="26"/>
                <w:lang w:val="pt-BR"/>
              </w:rPr>
              <w:t>The Project will be implemented in Ly Tu Trong College of Ho Chi Minh City</w:t>
            </w:r>
            <w:r w:rsidRPr="0016594E">
              <w:rPr>
                <w:rFonts w:ascii="Times New Roman" w:hAnsi="Times New Roman" w:cs="Times New Roman"/>
                <w:sz w:val="26"/>
                <w:szCs w:val="26"/>
              </w:rPr>
              <w:t xml:space="preserve"> </w:t>
            </w:r>
            <w:r w:rsidR="00143FD7" w:rsidRPr="0016594E">
              <w:rPr>
                <w:rFonts w:ascii="Times New Roman" w:hAnsi="Times New Roman" w:cs="Times New Roman"/>
                <w:sz w:val="26"/>
                <w:szCs w:val="26"/>
                <w:lang w:val="pt-BR"/>
              </w:rPr>
              <w:t>in</w:t>
            </w:r>
            <w:r w:rsidRPr="0016594E">
              <w:rPr>
                <w:rFonts w:ascii="Times New Roman" w:hAnsi="Times New Roman" w:cs="Times New Roman"/>
                <w:sz w:val="26"/>
                <w:szCs w:val="26"/>
              </w:rPr>
              <w:t xml:space="preserve"> </w:t>
            </w:r>
            <w:r w:rsidRPr="0016594E">
              <w:rPr>
                <w:rFonts w:ascii="Times New Roman" w:hAnsi="Times New Roman" w:cs="Times New Roman"/>
                <w:sz w:val="26"/>
                <w:szCs w:val="26"/>
                <w:lang w:val="pt-BR"/>
              </w:rPr>
              <w:t>Ho Chi Minh City</w:t>
            </w:r>
            <w:r w:rsidRPr="0016594E">
              <w:rPr>
                <w:rFonts w:ascii="Times New Roman" w:hAnsi="Times New Roman" w:cs="Times New Roman"/>
                <w:sz w:val="26"/>
                <w:szCs w:val="26"/>
                <w:lang w:val="en-GB"/>
              </w:rPr>
              <w:t>, Vietnam. It ha</w:t>
            </w:r>
            <w:r w:rsidR="00143FD7" w:rsidRPr="0016594E">
              <w:rPr>
                <w:rFonts w:ascii="Times New Roman" w:hAnsi="Times New Roman" w:cs="Times New Roman"/>
                <w:sz w:val="26"/>
                <w:szCs w:val="26"/>
                <w:lang w:val="en-GB"/>
              </w:rPr>
              <w:t>s population of approximately 1</w:t>
            </w:r>
            <w:r w:rsidRPr="0016594E">
              <w:rPr>
                <w:rFonts w:ascii="Times New Roman" w:hAnsi="Times New Roman" w:cs="Times New Roman"/>
                <w:sz w:val="26"/>
                <w:szCs w:val="26"/>
                <w:lang w:val="en-GB"/>
              </w:rPr>
              <w:t>3</w:t>
            </w:r>
            <w:r w:rsidR="00143FD7" w:rsidRPr="0016594E">
              <w:rPr>
                <w:rFonts w:ascii="Times New Roman" w:hAnsi="Times New Roman" w:cs="Times New Roman"/>
                <w:sz w:val="26"/>
                <w:szCs w:val="26"/>
                <w:lang w:val="en-GB"/>
              </w:rPr>
              <w:t xml:space="preserve"> </w:t>
            </w:r>
            <w:r w:rsidRPr="0016594E">
              <w:rPr>
                <w:rFonts w:ascii="Times New Roman" w:hAnsi="Times New Roman" w:cs="Times New Roman"/>
                <w:sz w:val="26"/>
                <w:szCs w:val="26"/>
                <w:lang w:val="en-GB"/>
              </w:rPr>
              <w:t>million and a</w:t>
            </w:r>
            <w:r w:rsidR="0015636E">
              <w:rPr>
                <w:rFonts w:ascii="Times New Roman" w:hAnsi="Times New Roman" w:cs="Times New Roman"/>
                <w:sz w:val="26"/>
                <w:szCs w:val="26"/>
                <w:lang w:val="en-GB"/>
              </w:rPr>
              <w:t xml:space="preserve"> large</w:t>
            </w:r>
            <w:r w:rsidRPr="0016594E">
              <w:rPr>
                <w:rFonts w:ascii="Times New Roman" w:hAnsi="Times New Roman" w:cs="Times New Roman"/>
                <w:sz w:val="26"/>
                <w:szCs w:val="26"/>
                <w:lang w:val="en-GB"/>
              </w:rPr>
              <w:t xml:space="preserve"> workforce. The workforce is </w:t>
            </w:r>
            <w:r w:rsidR="002B09B3">
              <w:rPr>
                <w:rFonts w:ascii="Times New Roman" w:hAnsi="Times New Roman" w:cs="Times New Roman"/>
                <w:sz w:val="26"/>
                <w:szCs w:val="26"/>
                <w:lang w:val="en-GB"/>
              </w:rPr>
              <w:t>predic</w:t>
            </w:r>
            <w:r w:rsidRPr="0016594E">
              <w:rPr>
                <w:rFonts w:ascii="Times New Roman" w:hAnsi="Times New Roman" w:cs="Times New Roman"/>
                <w:sz w:val="26"/>
                <w:szCs w:val="26"/>
                <w:lang w:val="en-GB"/>
              </w:rPr>
              <w:t xml:space="preserve">ted to </w:t>
            </w:r>
            <w:r w:rsidR="00C67CC2">
              <w:rPr>
                <w:rFonts w:ascii="Times New Roman" w:hAnsi="Times New Roman" w:cs="Times New Roman"/>
                <w:sz w:val="26"/>
                <w:szCs w:val="26"/>
                <w:lang w:val="en-GB"/>
              </w:rPr>
              <w:t>increase</w:t>
            </w:r>
            <w:r w:rsidRPr="0016594E">
              <w:rPr>
                <w:rFonts w:ascii="Times New Roman" w:hAnsi="Times New Roman" w:cs="Times New Roman"/>
                <w:sz w:val="26"/>
                <w:szCs w:val="26"/>
                <w:lang w:val="en-GB"/>
              </w:rPr>
              <w:t xml:space="preserve"> by 2020 </w:t>
            </w:r>
            <w:r w:rsidR="00367BA9">
              <w:rPr>
                <w:rFonts w:ascii="Times New Roman" w:hAnsi="Times New Roman" w:cs="Times New Roman"/>
                <w:sz w:val="26"/>
                <w:szCs w:val="26"/>
                <w:lang w:val="en-GB"/>
              </w:rPr>
              <w:t>in</w:t>
            </w:r>
            <w:r w:rsidRPr="0016594E">
              <w:rPr>
                <w:rFonts w:ascii="Times New Roman" w:hAnsi="Times New Roman" w:cs="Times New Roman"/>
                <w:sz w:val="26"/>
                <w:szCs w:val="26"/>
                <w:lang w:val="en-GB"/>
              </w:rPr>
              <w:t xml:space="preserve"> </w:t>
            </w:r>
            <w:r w:rsidR="00A96BEB">
              <w:rPr>
                <w:rFonts w:ascii="Times New Roman" w:hAnsi="Times New Roman" w:cs="Times New Roman"/>
                <w:sz w:val="26"/>
                <w:szCs w:val="26"/>
                <w:lang w:val="en-GB"/>
              </w:rPr>
              <w:t>demand for</w:t>
            </w:r>
            <w:r w:rsidRPr="0016594E">
              <w:rPr>
                <w:rFonts w:ascii="Times New Roman" w:hAnsi="Times New Roman" w:cs="Times New Roman"/>
                <w:sz w:val="26"/>
                <w:szCs w:val="26"/>
                <w:lang w:val="en-GB"/>
              </w:rPr>
              <w:t xml:space="preserve"> </w:t>
            </w:r>
            <w:r w:rsidR="00143FD7" w:rsidRPr="00DE4C81">
              <w:rPr>
                <w:rFonts w:ascii="Times New Roman" w:hAnsi="Times New Roman" w:cs="Times New Roman"/>
                <w:sz w:val="26"/>
                <w:szCs w:val="26"/>
                <w:lang w:val="en-GB"/>
              </w:rPr>
              <w:t xml:space="preserve">industrial </w:t>
            </w:r>
            <w:r w:rsidRPr="00DE4C81">
              <w:rPr>
                <w:rFonts w:ascii="Times New Roman" w:hAnsi="Times New Roman" w:cs="Times New Roman"/>
                <w:sz w:val="26"/>
                <w:szCs w:val="26"/>
                <w:lang w:val="en-GB"/>
              </w:rPr>
              <w:t xml:space="preserve"> </w:t>
            </w:r>
            <w:r w:rsidR="00143FD7" w:rsidRPr="00DE4C81">
              <w:rPr>
                <w:rFonts w:ascii="Times New Roman" w:hAnsi="Times New Roman" w:cs="Times New Roman"/>
                <w:sz w:val="26"/>
                <w:szCs w:val="26"/>
                <w:lang w:val="en-GB"/>
              </w:rPr>
              <w:t xml:space="preserve">urban </w:t>
            </w:r>
            <w:r w:rsidRPr="00DE4C81">
              <w:rPr>
                <w:rFonts w:ascii="Times New Roman" w:hAnsi="Times New Roman" w:cs="Times New Roman"/>
                <w:sz w:val="26"/>
                <w:szCs w:val="26"/>
                <w:lang w:val="en-GB"/>
              </w:rPr>
              <w:t>d</w:t>
            </w:r>
            <w:r w:rsidRPr="0016594E">
              <w:rPr>
                <w:rFonts w:ascii="Times New Roman" w:hAnsi="Times New Roman" w:cs="Times New Roman"/>
                <w:sz w:val="26"/>
                <w:szCs w:val="26"/>
                <w:lang w:val="en-GB"/>
              </w:rPr>
              <w:t>evelop</w:t>
            </w:r>
            <w:r w:rsidR="002B09B3">
              <w:rPr>
                <w:rFonts w:ascii="Times New Roman" w:hAnsi="Times New Roman" w:cs="Times New Roman"/>
                <w:sz w:val="26"/>
                <w:szCs w:val="26"/>
                <w:lang w:val="en-GB"/>
              </w:rPr>
              <w:t>ment</w:t>
            </w:r>
            <w:r w:rsidRPr="0016594E">
              <w:rPr>
                <w:rFonts w:ascii="Times New Roman" w:hAnsi="Times New Roman" w:cs="Times New Roman"/>
                <w:sz w:val="26"/>
                <w:szCs w:val="26"/>
                <w:lang w:val="en-GB"/>
              </w:rPr>
              <w:t xml:space="preserve">. </w:t>
            </w:r>
          </w:p>
          <w:p w14:paraId="511557AC" w14:textId="6C45C391" w:rsidR="00515D5C" w:rsidRPr="0016594E" w:rsidRDefault="00143FD7" w:rsidP="000171C9">
            <w:pPr>
              <w:jc w:val="both"/>
              <w:rPr>
                <w:rFonts w:ascii="Times New Roman" w:hAnsi="Times New Roman" w:cs="Times New Roman"/>
                <w:sz w:val="26"/>
                <w:szCs w:val="26"/>
                <w:lang w:val="en-GB"/>
              </w:rPr>
            </w:pPr>
            <w:r w:rsidRPr="0016594E">
              <w:rPr>
                <w:rFonts w:ascii="Times New Roman" w:hAnsi="Times New Roman" w:cs="Times New Roman"/>
                <w:sz w:val="26"/>
                <w:szCs w:val="26"/>
                <w:lang w:val="pt-BR"/>
              </w:rPr>
              <w:t>Ho Chi Minh City</w:t>
            </w:r>
            <w:r w:rsidR="00077A1F" w:rsidRPr="0016594E">
              <w:rPr>
                <w:rFonts w:ascii="Times New Roman" w:hAnsi="Times New Roman" w:cs="Times New Roman"/>
                <w:sz w:val="26"/>
                <w:szCs w:val="26"/>
                <w:lang w:val="en-GB"/>
              </w:rPr>
              <w:t xml:space="preserve"> is an importan</w:t>
            </w:r>
            <w:r w:rsidR="0016594E" w:rsidRPr="0016594E">
              <w:rPr>
                <w:rFonts w:ascii="Times New Roman" w:hAnsi="Times New Roman" w:cs="Times New Roman"/>
                <w:sz w:val="26"/>
                <w:szCs w:val="26"/>
                <w:lang w:val="en-GB"/>
              </w:rPr>
              <w:t xml:space="preserve"> national</w:t>
            </w:r>
            <w:r w:rsidR="00077A1F" w:rsidRPr="0016594E">
              <w:rPr>
                <w:rFonts w:ascii="Times New Roman" w:hAnsi="Times New Roman" w:cs="Times New Roman"/>
                <w:sz w:val="26"/>
                <w:szCs w:val="26"/>
                <w:lang w:val="en-GB"/>
              </w:rPr>
              <w:t xml:space="preserve"> </w:t>
            </w:r>
            <w:r w:rsidRPr="0016594E">
              <w:rPr>
                <w:rFonts w:ascii="Times New Roman" w:hAnsi="Times New Roman" w:cs="Times New Roman"/>
                <w:sz w:val="26"/>
                <w:szCs w:val="26"/>
                <w:lang w:val="en-GB"/>
              </w:rPr>
              <w:t>industrial centre</w:t>
            </w:r>
            <w:r w:rsidR="00077A1F" w:rsidRPr="0016594E">
              <w:rPr>
                <w:rFonts w:ascii="Times New Roman" w:hAnsi="Times New Roman" w:cs="Times New Roman"/>
                <w:sz w:val="26"/>
                <w:szCs w:val="26"/>
                <w:lang w:val="en-GB"/>
              </w:rPr>
              <w:t xml:space="preserve"> with </w:t>
            </w:r>
            <w:r w:rsidRPr="0016594E">
              <w:rPr>
                <w:rFonts w:ascii="Times New Roman" w:hAnsi="Times New Roman" w:cs="Times New Roman"/>
                <w:sz w:val="26"/>
                <w:szCs w:val="26"/>
                <w:lang w:val="en-GB"/>
              </w:rPr>
              <w:t>many great</w:t>
            </w:r>
            <w:r w:rsidR="00077A1F" w:rsidRPr="0016594E">
              <w:rPr>
                <w:rFonts w:ascii="Times New Roman" w:hAnsi="Times New Roman" w:cs="Times New Roman"/>
                <w:sz w:val="26"/>
                <w:szCs w:val="26"/>
                <w:lang w:val="en-GB"/>
              </w:rPr>
              <w:t xml:space="preserve"> industrial zones. There are multiple Foreign Direct Investment (FDI) Companies located in th</w:t>
            </w:r>
            <w:r w:rsidR="0016594E" w:rsidRPr="0016594E">
              <w:rPr>
                <w:rFonts w:ascii="Times New Roman" w:hAnsi="Times New Roman" w:cs="Times New Roman"/>
                <w:sz w:val="26"/>
                <w:szCs w:val="26"/>
                <w:lang w:val="en-GB"/>
              </w:rPr>
              <w:t>is city</w:t>
            </w:r>
            <w:r w:rsidR="00077A1F" w:rsidRPr="0016594E">
              <w:rPr>
                <w:rFonts w:ascii="Times New Roman" w:hAnsi="Times New Roman" w:cs="Times New Roman"/>
                <w:sz w:val="26"/>
                <w:szCs w:val="26"/>
                <w:lang w:val="en-GB"/>
              </w:rPr>
              <w:t xml:space="preserve"> and approximately 60% of those are industry and construction-based organisations.  </w:t>
            </w:r>
          </w:p>
        </w:tc>
      </w:tr>
    </w:tbl>
    <w:p w14:paraId="3DBA1BEB" w14:textId="77777777" w:rsidR="00530E6C" w:rsidRPr="00530E6C" w:rsidRDefault="00530E6C" w:rsidP="00530E6C">
      <w:pPr>
        <w:pStyle w:val="Heading2"/>
        <w:rPr>
          <w:rFonts w:ascii="Times New Roman" w:hAnsi="Times New Roman" w:cs="Times New Roman"/>
          <w:sz w:val="26"/>
          <w:lang w:val="en-GB"/>
        </w:rPr>
      </w:pPr>
      <w:bookmarkStart w:id="2" w:name="_Toc527446903"/>
      <w:r w:rsidRPr="00530E6C">
        <w:rPr>
          <w:rFonts w:ascii="Times New Roman" w:hAnsi="Times New Roman" w:cs="Times New Roman"/>
          <w:sz w:val="26"/>
          <w:lang w:val="en-GB"/>
        </w:rPr>
        <w:lastRenderedPageBreak/>
        <w:t>Project Background</w:t>
      </w:r>
      <w:bookmarkEnd w:id="2"/>
    </w:p>
    <w:tbl>
      <w:tblPr>
        <w:tblStyle w:val="TableGrid"/>
        <w:tblW w:w="0" w:type="auto"/>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shd w:val="clear" w:color="auto" w:fill="E7F0FB"/>
        <w:tblLook w:val="04A0" w:firstRow="1" w:lastRow="0" w:firstColumn="1" w:lastColumn="0" w:noHBand="0" w:noVBand="1"/>
      </w:tblPr>
      <w:tblGrid>
        <w:gridCol w:w="2547"/>
        <w:gridCol w:w="6803"/>
      </w:tblGrid>
      <w:tr w:rsidR="00E32099" w:rsidRPr="00E33C8B" w14:paraId="388CCB0B" w14:textId="77777777" w:rsidTr="00A26322">
        <w:tc>
          <w:tcPr>
            <w:tcW w:w="2547" w:type="dxa"/>
            <w:shd w:val="clear" w:color="auto" w:fill="E7F0FB"/>
          </w:tcPr>
          <w:p w14:paraId="5F3470AB" w14:textId="75A73F7B" w:rsidR="00E32099" w:rsidRPr="00244DA2" w:rsidRDefault="00244DA2" w:rsidP="00BC4427">
            <w:pPr>
              <w:rPr>
                <w:rFonts w:ascii="Times New Roman" w:hAnsi="Times New Roman" w:cs="Times New Roman"/>
                <w:b/>
                <w:sz w:val="26"/>
                <w:szCs w:val="26"/>
                <w:lang w:val="en-GB"/>
              </w:rPr>
            </w:pPr>
            <w:r w:rsidRPr="00244DA2">
              <w:rPr>
                <w:rFonts w:ascii="Times New Roman" w:hAnsi="Times New Roman" w:cs="Times New Roman"/>
                <w:b/>
                <w:sz w:val="26"/>
                <w:szCs w:val="26"/>
                <w:lang w:val="en-GB"/>
              </w:rPr>
              <w:t>What are the main benefits of this Project?</w:t>
            </w:r>
          </w:p>
        </w:tc>
        <w:tc>
          <w:tcPr>
            <w:tcW w:w="6803" w:type="dxa"/>
            <w:shd w:val="clear" w:color="auto" w:fill="E7F0FB"/>
          </w:tcPr>
          <w:p w14:paraId="79D341B6" w14:textId="25C455EB" w:rsidR="00F01EC8" w:rsidRPr="00E33C8B" w:rsidRDefault="00A82479" w:rsidP="000171C9">
            <w:pPr>
              <w:jc w:val="both"/>
              <w:rPr>
                <w:rFonts w:ascii="Times New Roman" w:hAnsi="Times New Roman" w:cs="Times New Roman"/>
                <w:sz w:val="26"/>
                <w:szCs w:val="26"/>
                <w:lang w:val="en-GB"/>
              </w:rPr>
            </w:pPr>
            <w:r w:rsidRPr="00A82479">
              <w:rPr>
                <w:rFonts w:ascii="Times New Roman" w:hAnsi="Times New Roman" w:cs="Times New Roman"/>
                <w:sz w:val="26"/>
                <w:szCs w:val="26"/>
                <w:lang w:val="en-GB"/>
              </w:rPr>
              <w:t xml:space="preserve">The primary benefits of the project are better training for students and </w:t>
            </w:r>
            <w:r w:rsidR="004E3E84">
              <w:rPr>
                <w:rFonts w:ascii="Times New Roman" w:hAnsi="Times New Roman" w:cs="Times New Roman"/>
                <w:sz w:val="26"/>
                <w:szCs w:val="26"/>
                <w:lang w:val="en-GB"/>
              </w:rPr>
              <w:t xml:space="preserve">a </w:t>
            </w:r>
            <w:r w:rsidRPr="00A82479">
              <w:rPr>
                <w:rFonts w:ascii="Times New Roman" w:hAnsi="Times New Roman" w:cs="Times New Roman"/>
                <w:sz w:val="26"/>
                <w:szCs w:val="26"/>
                <w:lang w:val="en-GB"/>
              </w:rPr>
              <w:t>better skilled workforce to meet industry demands.</w:t>
            </w:r>
          </w:p>
        </w:tc>
      </w:tr>
      <w:tr w:rsidR="00E32099" w:rsidRPr="00E33C8B" w14:paraId="78CCA465" w14:textId="77777777" w:rsidTr="00A26322">
        <w:tc>
          <w:tcPr>
            <w:tcW w:w="2547" w:type="dxa"/>
            <w:shd w:val="clear" w:color="auto" w:fill="E7F0FB"/>
          </w:tcPr>
          <w:p w14:paraId="0C563C71" w14:textId="445EF342" w:rsidR="00E32099" w:rsidRPr="00A0200C" w:rsidRDefault="00A0200C" w:rsidP="00BC4427">
            <w:pPr>
              <w:rPr>
                <w:rFonts w:ascii="Times New Roman" w:hAnsi="Times New Roman" w:cs="Times New Roman"/>
                <w:b/>
                <w:sz w:val="26"/>
                <w:szCs w:val="26"/>
                <w:lang w:val="en-GB"/>
              </w:rPr>
            </w:pPr>
            <w:r w:rsidRPr="00A0200C">
              <w:rPr>
                <w:rFonts w:ascii="Times New Roman" w:hAnsi="Times New Roman" w:cs="Times New Roman"/>
                <w:b/>
                <w:sz w:val="26"/>
                <w:szCs w:val="26"/>
                <w:lang w:val="en-GB"/>
              </w:rPr>
              <w:t>Who are the main beneficiaries from the Project?</w:t>
            </w:r>
          </w:p>
        </w:tc>
        <w:tc>
          <w:tcPr>
            <w:tcW w:w="6803" w:type="dxa"/>
            <w:shd w:val="clear" w:color="auto" w:fill="E7F0FB"/>
          </w:tcPr>
          <w:p w14:paraId="722A702A" w14:textId="28177F5E" w:rsidR="00A0200C" w:rsidRPr="000D6612" w:rsidRDefault="00A0200C" w:rsidP="00754B70">
            <w:pPr>
              <w:jc w:val="both"/>
              <w:rPr>
                <w:rFonts w:ascii="Times New Roman" w:hAnsi="Times New Roman" w:cs="Times New Roman"/>
                <w:b/>
                <w:sz w:val="26"/>
                <w:szCs w:val="26"/>
                <w:lang w:val="en-GB"/>
              </w:rPr>
            </w:pPr>
            <w:r w:rsidRPr="000D6612">
              <w:rPr>
                <w:rFonts w:ascii="Times New Roman" w:hAnsi="Times New Roman" w:cs="Times New Roman"/>
                <w:b/>
                <w:sz w:val="26"/>
                <w:szCs w:val="26"/>
                <w:lang w:val="en-GB"/>
              </w:rPr>
              <w:t>Students</w:t>
            </w:r>
            <w:r w:rsidRPr="000D6612">
              <w:rPr>
                <w:rFonts w:ascii="Times New Roman" w:hAnsi="Times New Roman" w:cs="Times New Roman"/>
                <w:sz w:val="26"/>
                <w:szCs w:val="26"/>
                <w:lang w:val="en-GB"/>
              </w:rPr>
              <w:t xml:space="preserve"> will receive better more applicable training making them more employable upon course completion and the opportunity to earn better salaries.</w:t>
            </w:r>
          </w:p>
          <w:p w14:paraId="740C9041" w14:textId="1ED3E5FE" w:rsidR="00691C61" w:rsidRPr="000D6612" w:rsidRDefault="00691C61" w:rsidP="0095496F">
            <w:pPr>
              <w:jc w:val="both"/>
              <w:rPr>
                <w:rFonts w:ascii="Times New Roman" w:hAnsi="Times New Roman" w:cs="Times New Roman"/>
                <w:sz w:val="26"/>
                <w:szCs w:val="26"/>
                <w:lang w:val="en-GB"/>
              </w:rPr>
            </w:pPr>
            <w:r w:rsidRPr="000D6612">
              <w:rPr>
                <w:rFonts w:ascii="Times New Roman" w:hAnsi="Times New Roman" w:cs="Times New Roman"/>
                <w:b/>
                <w:sz w:val="26"/>
                <w:szCs w:val="26"/>
                <w:lang w:val="en-GB"/>
              </w:rPr>
              <w:t>Industry</w:t>
            </w:r>
            <w:r w:rsidRPr="000D6612">
              <w:rPr>
                <w:rFonts w:ascii="Times New Roman" w:hAnsi="Times New Roman" w:cs="Times New Roman"/>
                <w:sz w:val="26"/>
                <w:szCs w:val="26"/>
                <w:lang w:val="en-GB"/>
              </w:rPr>
              <w:t xml:space="preserve"> will benefit from a more skilled workforce and the possibility of winning more contracts through being more competitive on a quality basis.</w:t>
            </w:r>
          </w:p>
          <w:p w14:paraId="47962BEF" w14:textId="5DB205EC" w:rsidR="00EF5454" w:rsidRPr="000D6612" w:rsidRDefault="008C172B" w:rsidP="0095496F">
            <w:pPr>
              <w:jc w:val="both"/>
              <w:rPr>
                <w:rFonts w:ascii="Times New Roman" w:hAnsi="Times New Roman" w:cs="Times New Roman"/>
                <w:sz w:val="26"/>
                <w:szCs w:val="26"/>
                <w:lang w:val="en-GB"/>
              </w:rPr>
            </w:pPr>
            <w:r>
              <w:rPr>
                <w:rFonts w:ascii="Times New Roman" w:hAnsi="Times New Roman" w:cs="Times New Roman"/>
                <w:b/>
                <w:sz w:val="26"/>
                <w:szCs w:val="26"/>
                <w:lang w:val="en-GB"/>
              </w:rPr>
              <w:t>The C</w:t>
            </w:r>
            <w:r w:rsidR="00EF5454" w:rsidRPr="000D6612">
              <w:rPr>
                <w:rFonts w:ascii="Times New Roman" w:hAnsi="Times New Roman" w:cs="Times New Roman"/>
                <w:b/>
                <w:sz w:val="26"/>
                <w:szCs w:val="26"/>
                <w:lang w:val="en-GB"/>
              </w:rPr>
              <w:t>ollege</w:t>
            </w:r>
            <w:r w:rsidR="00EF5454" w:rsidRPr="000D6612">
              <w:rPr>
                <w:rFonts w:ascii="Times New Roman" w:hAnsi="Times New Roman" w:cs="Times New Roman"/>
                <w:sz w:val="26"/>
                <w:szCs w:val="26"/>
                <w:lang w:val="en-GB"/>
              </w:rPr>
              <w:t xml:space="preserve"> will benefit from increasing revenues from tuition fees and moving towards full autonomy with an enhanced reputation from the better-quality training provided.</w:t>
            </w:r>
          </w:p>
          <w:p w14:paraId="63596D8D" w14:textId="4C8D02AB" w:rsidR="00627EEC" w:rsidRPr="000D6612" w:rsidRDefault="00EF5454" w:rsidP="00EF5454">
            <w:pPr>
              <w:jc w:val="both"/>
              <w:rPr>
                <w:rFonts w:ascii="Times New Roman" w:hAnsi="Times New Roman" w:cs="Times New Roman"/>
                <w:sz w:val="26"/>
                <w:szCs w:val="26"/>
                <w:lang w:val="en-GB"/>
              </w:rPr>
            </w:pPr>
            <w:r w:rsidRPr="000D6612">
              <w:rPr>
                <w:rFonts w:ascii="Times New Roman" w:hAnsi="Times New Roman" w:cs="Times New Roman"/>
                <w:b/>
                <w:sz w:val="26"/>
                <w:szCs w:val="26"/>
                <w:lang w:val="en-GB"/>
              </w:rPr>
              <w:t>The Government</w:t>
            </w:r>
            <w:r w:rsidRPr="000D6612">
              <w:rPr>
                <w:rFonts w:ascii="Times New Roman" w:hAnsi="Times New Roman" w:cs="Times New Roman"/>
                <w:sz w:val="26"/>
                <w:szCs w:val="26"/>
                <w:lang w:val="en-GB"/>
              </w:rPr>
              <w:t xml:space="preserve"> will benefit from increased economic activity and the possibility of generating higher levels of revenues from tax and duty. It will also help Ho Chi Minh City achieve its economic and social development plan.</w:t>
            </w:r>
          </w:p>
        </w:tc>
      </w:tr>
      <w:tr w:rsidR="00E01098" w:rsidRPr="00E33C8B" w14:paraId="4BA0D115" w14:textId="77777777" w:rsidTr="00A26322">
        <w:tc>
          <w:tcPr>
            <w:tcW w:w="2547" w:type="dxa"/>
            <w:shd w:val="clear" w:color="auto" w:fill="E7F0FB"/>
          </w:tcPr>
          <w:p w14:paraId="193FECD9" w14:textId="21DD6E6E" w:rsidR="00E01098" w:rsidRPr="002D47B1" w:rsidRDefault="002D47B1" w:rsidP="006212B0">
            <w:pPr>
              <w:rPr>
                <w:rFonts w:ascii="Times New Roman" w:hAnsi="Times New Roman" w:cs="Times New Roman"/>
                <w:b/>
                <w:sz w:val="26"/>
                <w:szCs w:val="26"/>
                <w:lang w:val="en-GB"/>
              </w:rPr>
            </w:pPr>
            <w:r w:rsidRPr="002D47B1">
              <w:rPr>
                <w:rFonts w:ascii="Times New Roman" w:hAnsi="Times New Roman" w:cs="Times New Roman"/>
                <w:b/>
                <w:sz w:val="26"/>
                <w:szCs w:val="26"/>
                <w:lang w:val="en-GB"/>
              </w:rPr>
              <w:t>List your Project Partners</w:t>
            </w:r>
          </w:p>
        </w:tc>
        <w:tc>
          <w:tcPr>
            <w:tcW w:w="6803" w:type="dxa"/>
            <w:shd w:val="clear" w:color="auto" w:fill="E7F0FB"/>
          </w:tcPr>
          <w:p w14:paraId="446E041E" w14:textId="60065B49" w:rsidR="00E01098" w:rsidRPr="002D47B1" w:rsidRDefault="002D47B1" w:rsidP="006F776A">
            <w:pPr>
              <w:jc w:val="both"/>
              <w:rPr>
                <w:rFonts w:ascii="Times New Roman" w:hAnsi="Times New Roman" w:cs="Times New Roman"/>
                <w:sz w:val="26"/>
                <w:szCs w:val="26"/>
                <w:lang w:val="en-GB"/>
              </w:rPr>
            </w:pPr>
            <w:r w:rsidRPr="002D47B1">
              <w:rPr>
                <w:rFonts w:ascii="Times New Roman" w:hAnsi="Times New Roman" w:cs="Times New Roman"/>
                <w:sz w:val="26"/>
                <w:szCs w:val="26"/>
                <w:lang w:val="en-GB"/>
              </w:rPr>
              <w:t xml:space="preserve">Government, Civil Society, Industry, Development Partners. </w:t>
            </w:r>
          </w:p>
        </w:tc>
      </w:tr>
      <w:tr w:rsidR="00E32099" w:rsidRPr="00E33C8B" w14:paraId="1E04EC1E" w14:textId="77777777" w:rsidTr="00A26322">
        <w:tc>
          <w:tcPr>
            <w:tcW w:w="2547" w:type="dxa"/>
            <w:shd w:val="clear" w:color="auto" w:fill="E7F0FB"/>
          </w:tcPr>
          <w:p w14:paraId="4CE01B33" w14:textId="79565878" w:rsidR="00C62A9A" w:rsidRPr="00244F05" w:rsidRDefault="00244F05" w:rsidP="00BC4427">
            <w:pPr>
              <w:rPr>
                <w:rFonts w:ascii="Times New Roman" w:hAnsi="Times New Roman" w:cs="Times New Roman"/>
                <w:b/>
                <w:sz w:val="26"/>
                <w:szCs w:val="26"/>
                <w:lang w:val="en-GB"/>
              </w:rPr>
            </w:pPr>
            <w:r w:rsidRPr="00244F05">
              <w:rPr>
                <w:rFonts w:ascii="Times New Roman" w:hAnsi="Times New Roman" w:cs="Times New Roman"/>
                <w:b/>
                <w:sz w:val="26"/>
                <w:szCs w:val="26"/>
                <w:lang w:val="en-GB"/>
              </w:rPr>
              <w:t>Describe briefly how you will implement the proposed Project</w:t>
            </w:r>
          </w:p>
          <w:p w14:paraId="5DCB9F4A" w14:textId="094E203B" w:rsidR="00E32099" w:rsidRPr="00244F05" w:rsidRDefault="00E32099" w:rsidP="00BC4427">
            <w:pPr>
              <w:rPr>
                <w:rFonts w:ascii="Times New Roman" w:hAnsi="Times New Roman" w:cs="Times New Roman"/>
                <w:b/>
                <w:sz w:val="26"/>
                <w:szCs w:val="26"/>
                <w:lang w:val="en-GB"/>
              </w:rPr>
            </w:pPr>
          </w:p>
        </w:tc>
        <w:tc>
          <w:tcPr>
            <w:tcW w:w="6803" w:type="dxa"/>
            <w:shd w:val="clear" w:color="auto" w:fill="E7F0FB"/>
          </w:tcPr>
          <w:p w14:paraId="09781146" w14:textId="7B35B4F4" w:rsidR="00E972B9" w:rsidRPr="00E972B9" w:rsidRDefault="00E972B9" w:rsidP="00F81163">
            <w:pPr>
              <w:jc w:val="both"/>
              <w:rPr>
                <w:rFonts w:ascii="Times New Roman" w:hAnsi="Times New Roman" w:cs="Times New Roman"/>
                <w:sz w:val="26"/>
                <w:szCs w:val="26"/>
                <w:lang w:val="en-GB"/>
              </w:rPr>
            </w:pPr>
            <w:r w:rsidRPr="00E972B9">
              <w:rPr>
                <w:rFonts w:ascii="Times New Roman" w:hAnsi="Times New Roman" w:cs="Times New Roman"/>
                <w:sz w:val="26"/>
                <w:szCs w:val="26"/>
                <w:lang w:val="en-GB"/>
              </w:rPr>
              <w:t xml:space="preserve">In order to raise the quality of the existing and future training programs, the college will survey the employees, employers and graduated students on the curriculum and training material details. We will also collect the need for new knowledge, skills and new technology or new vocations to improve, supplement and build a new curriculum and supporting training materials. We will prolong the teachers’ internship period at companies to ensure that they have practical as well as theoretical knowledge of the training needs which can be applied to students in the </w:t>
            </w:r>
            <w:r w:rsidR="00F075DE">
              <w:rPr>
                <w:rFonts w:ascii="Times New Roman" w:hAnsi="Times New Roman" w:cs="Times New Roman"/>
                <w:sz w:val="26"/>
                <w:szCs w:val="26"/>
                <w:lang w:val="en-GB"/>
              </w:rPr>
              <w:t>C</w:t>
            </w:r>
            <w:r w:rsidRPr="00E972B9">
              <w:rPr>
                <w:rFonts w:ascii="Times New Roman" w:hAnsi="Times New Roman" w:cs="Times New Roman"/>
                <w:sz w:val="26"/>
                <w:szCs w:val="26"/>
                <w:lang w:val="en-GB"/>
              </w:rPr>
              <w:t xml:space="preserve">ollege. We will request industry experts and enterprises to support curriculum, training materials and training activity development to ensure our courses meet the current and future needs of industry. </w:t>
            </w:r>
          </w:p>
          <w:p w14:paraId="67AAC999" w14:textId="4A357477" w:rsidR="00E561C0" w:rsidRPr="00E33C8B" w:rsidRDefault="00E972B9" w:rsidP="00D34089">
            <w:pPr>
              <w:jc w:val="both"/>
              <w:rPr>
                <w:rFonts w:ascii="Times New Roman" w:hAnsi="Times New Roman" w:cs="Times New Roman"/>
                <w:sz w:val="26"/>
                <w:szCs w:val="26"/>
                <w:lang w:val="en-GB"/>
              </w:rPr>
            </w:pPr>
            <w:r w:rsidRPr="00E972B9">
              <w:rPr>
                <w:rFonts w:ascii="Times New Roman" w:hAnsi="Times New Roman" w:cs="Times New Roman"/>
                <w:sz w:val="26"/>
                <w:szCs w:val="26"/>
                <w:lang w:val="en-GB"/>
              </w:rPr>
              <w:t xml:space="preserve">For our new investment we will work closely with procurement and industry experts to assess our current requirements in terms of equipment needs. We will develop a detailed list of equipment based on the most recent assessment at the time of procurement and we will request the support of </w:t>
            </w:r>
            <w:r w:rsidRPr="00E972B9">
              <w:rPr>
                <w:rFonts w:ascii="Times New Roman" w:hAnsi="Times New Roman" w:cs="Times New Roman"/>
                <w:sz w:val="26"/>
                <w:szCs w:val="26"/>
                <w:lang w:val="en-GB"/>
              </w:rPr>
              <w:lastRenderedPageBreak/>
              <w:t xml:space="preserve">MOLISA in managing the procurement process. While the procurement is underway we will develop and finalise the associated curriculum and training materials to ensure they are ready and available upon receipt of the new equipment at the </w:t>
            </w:r>
            <w:r w:rsidR="00D34089">
              <w:rPr>
                <w:rFonts w:ascii="Times New Roman" w:hAnsi="Times New Roman" w:cs="Times New Roman"/>
                <w:sz w:val="26"/>
                <w:szCs w:val="26"/>
                <w:lang w:val="en-GB"/>
              </w:rPr>
              <w:t>College</w:t>
            </w:r>
            <w:r w:rsidRPr="00E972B9">
              <w:rPr>
                <w:rFonts w:ascii="Times New Roman" w:hAnsi="Times New Roman" w:cs="Times New Roman"/>
                <w:sz w:val="26"/>
                <w:szCs w:val="26"/>
                <w:lang w:val="en-GB"/>
              </w:rPr>
              <w:t xml:space="preserve"> to ensure the equipment can be immediately utilised for training.</w:t>
            </w:r>
          </w:p>
        </w:tc>
      </w:tr>
    </w:tbl>
    <w:p w14:paraId="6D0DFA54" w14:textId="04B64887" w:rsidR="009D3483" w:rsidRPr="00E33C8B" w:rsidRDefault="00F81163" w:rsidP="00E01098">
      <w:pPr>
        <w:pStyle w:val="Heading2"/>
        <w:rPr>
          <w:rFonts w:ascii="Times New Roman" w:hAnsi="Times New Roman" w:cs="Times New Roman"/>
          <w:sz w:val="26"/>
          <w:lang w:val="en-GB"/>
        </w:rPr>
      </w:pPr>
      <w:bookmarkStart w:id="3" w:name="_Toc527446904"/>
      <w:bookmarkStart w:id="4" w:name="_Toc34285559"/>
      <w:r w:rsidRPr="00F81163">
        <w:rPr>
          <w:rFonts w:ascii="Times New Roman" w:hAnsi="Times New Roman" w:cs="Times New Roman"/>
          <w:sz w:val="26"/>
          <w:lang w:val="en-GB"/>
        </w:rPr>
        <w:lastRenderedPageBreak/>
        <w:t>Project Financial Proposal</w:t>
      </w:r>
      <w:bookmarkEnd w:id="3"/>
      <w:r w:rsidRPr="00F81163">
        <w:rPr>
          <w:rFonts w:ascii="Times New Roman" w:hAnsi="Times New Roman" w:cs="Times New Roman"/>
          <w:sz w:val="26"/>
          <w:lang w:val="en-GB"/>
        </w:rPr>
        <w:t xml:space="preserve"> </w:t>
      </w:r>
      <w:bookmarkEnd w:id="4"/>
    </w:p>
    <w:tbl>
      <w:tblPr>
        <w:tblStyle w:val="TableGrid"/>
        <w:tblW w:w="0" w:type="auto"/>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shd w:val="clear" w:color="auto" w:fill="E7F1FB"/>
        <w:tblLook w:val="04A0" w:firstRow="1" w:lastRow="0" w:firstColumn="1" w:lastColumn="0" w:noHBand="0" w:noVBand="1"/>
      </w:tblPr>
      <w:tblGrid>
        <w:gridCol w:w="9350"/>
      </w:tblGrid>
      <w:tr w:rsidR="001807D1" w:rsidRPr="00E33C8B" w14:paraId="52E60351" w14:textId="77777777" w:rsidTr="00B65479">
        <w:tc>
          <w:tcPr>
            <w:tcW w:w="9350" w:type="dxa"/>
            <w:shd w:val="clear" w:color="auto" w:fill="E7F1FB"/>
          </w:tcPr>
          <w:p w14:paraId="0F92F549" w14:textId="167381C4" w:rsidR="00D24452" w:rsidRPr="0090479E" w:rsidRDefault="00D24452" w:rsidP="00D24452">
            <w:pPr>
              <w:rPr>
                <w:rFonts w:ascii="Times New Roman" w:hAnsi="Times New Roman" w:cs="Times New Roman"/>
                <w:sz w:val="26"/>
                <w:szCs w:val="26"/>
                <w:lang w:val="en-GB"/>
              </w:rPr>
            </w:pPr>
            <w:r w:rsidRPr="0090479E">
              <w:rPr>
                <w:rFonts w:ascii="Times New Roman" w:hAnsi="Times New Roman" w:cs="Times New Roman"/>
                <w:sz w:val="26"/>
                <w:szCs w:val="26"/>
                <w:lang w:val="en-GB"/>
              </w:rPr>
              <w:t xml:space="preserve">The total </w:t>
            </w:r>
            <w:r w:rsidR="00D34089">
              <w:rPr>
                <w:rFonts w:ascii="Times New Roman" w:hAnsi="Times New Roman" w:cs="Times New Roman"/>
                <w:sz w:val="26"/>
                <w:szCs w:val="26"/>
                <w:lang w:val="en-GB"/>
              </w:rPr>
              <w:t>p</w:t>
            </w:r>
            <w:r w:rsidRPr="0090479E">
              <w:rPr>
                <w:rFonts w:ascii="Times New Roman" w:hAnsi="Times New Roman" w:cs="Times New Roman"/>
                <w:sz w:val="26"/>
                <w:szCs w:val="26"/>
                <w:lang w:val="en-GB"/>
              </w:rPr>
              <w:t>roject investment consists of the purchase of equipment to support the delivery of training. A total investment of US$ 9.463.854 is proposed which consists of:</w:t>
            </w:r>
          </w:p>
          <w:p w14:paraId="4D859E3C" w14:textId="4B19F50C" w:rsidR="004D5456" w:rsidRPr="00E33C8B" w:rsidRDefault="005306AF" w:rsidP="001807D1">
            <w:pPr>
              <w:pStyle w:val="ListParagraph"/>
              <w:numPr>
                <w:ilvl w:val="0"/>
                <w:numId w:val="14"/>
              </w:numPr>
              <w:spacing w:before="60" w:after="60" w:line="240" w:lineRule="auto"/>
              <w:ind w:left="714" w:hanging="357"/>
              <w:contextualSpacing w:val="0"/>
              <w:rPr>
                <w:rFonts w:ascii="Times New Roman" w:hAnsi="Times New Roman" w:cs="Times New Roman"/>
                <w:sz w:val="26"/>
                <w:szCs w:val="26"/>
                <w:lang w:val="en-GB"/>
              </w:rPr>
            </w:pPr>
            <w:r w:rsidRPr="00214421">
              <w:rPr>
                <w:rStyle w:val="Bodytext2"/>
                <w:rFonts w:eastAsiaTheme="minorHAnsi"/>
                <w:lang w:val="en-US"/>
              </w:rPr>
              <w:t xml:space="preserve">Industrial </w:t>
            </w:r>
            <w:r>
              <w:rPr>
                <w:rStyle w:val="Bodytext2"/>
                <w:rFonts w:eastAsiaTheme="minorHAnsi"/>
                <w:lang w:val="en-US"/>
              </w:rPr>
              <w:t>E</w:t>
            </w:r>
            <w:r w:rsidRPr="00214421">
              <w:rPr>
                <w:rStyle w:val="Bodytext2"/>
                <w:rFonts w:eastAsiaTheme="minorHAnsi"/>
                <w:lang w:val="en-US"/>
              </w:rPr>
              <w:t>lectric</w:t>
            </w:r>
            <w:r>
              <w:rPr>
                <w:rStyle w:val="Bodytext2"/>
                <w:rFonts w:eastAsiaTheme="minorHAnsi"/>
                <w:lang w:val="en-US"/>
              </w:rPr>
              <w:t>al Engineering</w:t>
            </w:r>
            <w:r w:rsidR="005C1AA1" w:rsidRPr="00E33C8B">
              <w:rPr>
                <w:rFonts w:ascii="Times New Roman" w:hAnsi="Times New Roman" w:cs="Times New Roman"/>
                <w:sz w:val="26"/>
                <w:szCs w:val="26"/>
                <w:lang w:val="en-GB"/>
              </w:rPr>
              <w:t xml:space="preserve">: </w:t>
            </w:r>
            <w:r w:rsidR="00915575">
              <w:rPr>
                <w:rFonts w:ascii="Times New Roman" w:hAnsi="Times New Roman" w:cs="Times New Roman"/>
                <w:sz w:val="26"/>
                <w:szCs w:val="26"/>
                <w:lang w:val="en-GB"/>
              </w:rPr>
              <w:t xml:space="preserve">US$ </w:t>
            </w:r>
            <w:r w:rsidR="005C1AA1" w:rsidRPr="00E33C8B">
              <w:rPr>
                <w:rFonts w:ascii="Times New Roman" w:hAnsi="Times New Roman" w:cs="Times New Roman"/>
                <w:sz w:val="26"/>
                <w:szCs w:val="26"/>
                <w:lang w:val="en-GB"/>
              </w:rPr>
              <w:t>3.022.975</w:t>
            </w:r>
            <w:r w:rsidR="004D5456" w:rsidRPr="00E33C8B">
              <w:rPr>
                <w:rFonts w:ascii="Times New Roman" w:hAnsi="Times New Roman" w:cs="Times New Roman"/>
                <w:sz w:val="26"/>
                <w:szCs w:val="26"/>
                <w:lang w:val="en-GB"/>
              </w:rPr>
              <w:t xml:space="preserve"> </w:t>
            </w:r>
          </w:p>
          <w:p w14:paraId="3D87903E" w14:textId="549A6265" w:rsidR="004D5456" w:rsidRPr="00E33C8B" w:rsidRDefault="005306AF" w:rsidP="004D5456">
            <w:pPr>
              <w:pStyle w:val="ListParagraph"/>
              <w:numPr>
                <w:ilvl w:val="0"/>
                <w:numId w:val="14"/>
              </w:numPr>
              <w:spacing w:before="60" w:after="60" w:line="240" w:lineRule="auto"/>
              <w:ind w:left="714" w:hanging="357"/>
              <w:contextualSpacing w:val="0"/>
              <w:rPr>
                <w:rFonts w:ascii="Times New Roman" w:hAnsi="Times New Roman" w:cs="Times New Roman"/>
                <w:sz w:val="26"/>
                <w:szCs w:val="26"/>
                <w:lang w:val="en-GB"/>
              </w:rPr>
            </w:pPr>
            <w:r w:rsidRPr="00214421">
              <w:rPr>
                <w:rStyle w:val="Bodytext2"/>
                <w:rFonts w:eastAsiaTheme="minorHAnsi"/>
                <w:lang w:val="en-US"/>
              </w:rPr>
              <w:t>Mechatronics</w:t>
            </w:r>
            <w:r w:rsidR="005C1AA1" w:rsidRPr="00E33C8B">
              <w:rPr>
                <w:rFonts w:ascii="Times New Roman" w:hAnsi="Times New Roman" w:cs="Times New Roman"/>
                <w:sz w:val="26"/>
                <w:szCs w:val="26"/>
                <w:lang w:val="en-GB"/>
              </w:rPr>
              <w:t xml:space="preserve">: </w:t>
            </w:r>
            <w:r w:rsidR="00915575">
              <w:rPr>
                <w:rFonts w:ascii="Times New Roman" w:hAnsi="Times New Roman" w:cs="Times New Roman"/>
                <w:sz w:val="26"/>
                <w:szCs w:val="26"/>
                <w:lang w:val="en-GB"/>
              </w:rPr>
              <w:t xml:space="preserve">US$ </w:t>
            </w:r>
            <w:r w:rsidR="005C1AA1" w:rsidRPr="00E33C8B">
              <w:rPr>
                <w:rFonts w:ascii="Times New Roman" w:hAnsi="Times New Roman" w:cs="Times New Roman"/>
                <w:sz w:val="26"/>
                <w:szCs w:val="26"/>
                <w:lang w:val="en-GB"/>
              </w:rPr>
              <w:t>3.322.897</w:t>
            </w:r>
            <w:r w:rsidR="004D5456" w:rsidRPr="00E33C8B">
              <w:rPr>
                <w:rFonts w:ascii="Times New Roman" w:hAnsi="Times New Roman" w:cs="Times New Roman"/>
                <w:sz w:val="26"/>
                <w:szCs w:val="26"/>
                <w:lang w:val="en-GB"/>
              </w:rPr>
              <w:t xml:space="preserve"> </w:t>
            </w:r>
          </w:p>
          <w:p w14:paraId="1057ED83" w14:textId="093FF98F" w:rsidR="004D5456" w:rsidRPr="00E33C8B" w:rsidRDefault="005306AF" w:rsidP="004D5456">
            <w:pPr>
              <w:pStyle w:val="ListParagraph"/>
              <w:numPr>
                <w:ilvl w:val="0"/>
                <w:numId w:val="14"/>
              </w:numPr>
              <w:spacing w:before="60" w:after="60" w:line="240" w:lineRule="auto"/>
              <w:ind w:left="714" w:hanging="357"/>
              <w:contextualSpacing w:val="0"/>
              <w:rPr>
                <w:rFonts w:ascii="Times New Roman" w:hAnsi="Times New Roman" w:cs="Times New Roman"/>
                <w:sz w:val="26"/>
                <w:szCs w:val="26"/>
                <w:lang w:val="en-GB"/>
              </w:rPr>
            </w:pPr>
            <w:r w:rsidRPr="00214421">
              <w:rPr>
                <w:rStyle w:val="Bodytext2"/>
                <w:rFonts w:eastAsiaTheme="minorHAnsi"/>
              </w:rPr>
              <w:t xml:space="preserve">Computer </w:t>
            </w:r>
            <w:r>
              <w:rPr>
                <w:rStyle w:val="Bodytext2"/>
                <w:rFonts w:eastAsiaTheme="minorHAnsi"/>
                <w:lang w:val="en-US"/>
              </w:rPr>
              <w:t>N</w:t>
            </w:r>
            <w:r w:rsidRPr="00214421">
              <w:rPr>
                <w:rStyle w:val="Bodytext2"/>
                <w:rFonts w:eastAsiaTheme="minorHAnsi"/>
              </w:rPr>
              <w:t xml:space="preserve">etwork </w:t>
            </w:r>
            <w:r>
              <w:rPr>
                <w:rStyle w:val="Bodytext2"/>
                <w:rFonts w:eastAsiaTheme="minorHAnsi"/>
                <w:lang w:val="en-US"/>
              </w:rPr>
              <w:t>A</w:t>
            </w:r>
            <w:r w:rsidRPr="00214421">
              <w:rPr>
                <w:rStyle w:val="Bodytext2"/>
                <w:rFonts w:eastAsiaTheme="minorHAnsi"/>
              </w:rPr>
              <w:t>dministration</w:t>
            </w:r>
            <w:r w:rsidR="005C1AA1" w:rsidRPr="00E33C8B">
              <w:rPr>
                <w:rFonts w:ascii="Times New Roman" w:hAnsi="Times New Roman" w:cs="Times New Roman"/>
                <w:sz w:val="26"/>
                <w:szCs w:val="26"/>
                <w:lang w:val="en-GB"/>
              </w:rPr>
              <w:t>:</w:t>
            </w:r>
            <w:r w:rsidR="00915575">
              <w:rPr>
                <w:rFonts w:ascii="Times New Roman" w:hAnsi="Times New Roman" w:cs="Times New Roman"/>
                <w:sz w:val="26"/>
                <w:szCs w:val="26"/>
                <w:lang w:val="en-GB"/>
              </w:rPr>
              <w:t xml:space="preserve"> US$ </w:t>
            </w:r>
            <w:r w:rsidR="005C1AA1" w:rsidRPr="00E33C8B">
              <w:rPr>
                <w:rFonts w:ascii="Times New Roman" w:hAnsi="Times New Roman" w:cs="Times New Roman"/>
                <w:sz w:val="26"/>
                <w:szCs w:val="26"/>
                <w:lang w:val="en-GB"/>
              </w:rPr>
              <w:t>3.117.982</w:t>
            </w:r>
            <w:r w:rsidR="004D5456" w:rsidRPr="00E33C8B">
              <w:rPr>
                <w:rFonts w:ascii="Times New Roman" w:hAnsi="Times New Roman" w:cs="Times New Roman"/>
                <w:sz w:val="26"/>
                <w:szCs w:val="26"/>
                <w:lang w:val="en-GB"/>
              </w:rPr>
              <w:t xml:space="preserve"> </w:t>
            </w:r>
          </w:p>
          <w:p w14:paraId="15755B36" w14:textId="799B7C56" w:rsidR="00C1247F" w:rsidRPr="00C1247F" w:rsidRDefault="00C1247F" w:rsidP="002F1333">
            <w:pPr>
              <w:jc w:val="both"/>
              <w:rPr>
                <w:rFonts w:ascii="Times New Roman" w:hAnsi="Times New Roman" w:cs="Times New Roman"/>
                <w:sz w:val="26"/>
                <w:szCs w:val="26"/>
                <w:lang w:val="en-GB"/>
              </w:rPr>
            </w:pPr>
            <w:r w:rsidRPr="00C1247F">
              <w:rPr>
                <w:rFonts w:ascii="Times New Roman" w:hAnsi="Times New Roman" w:cs="Times New Roman"/>
                <w:sz w:val="26"/>
                <w:szCs w:val="26"/>
                <w:lang w:val="en-GB"/>
              </w:rPr>
              <w:t>The equipment will be procured from local and international markets</w:t>
            </w:r>
            <w:r w:rsidR="007117C0">
              <w:rPr>
                <w:rFonts w:ascii="Times New Roman" w:hAnsi="Times New Roman" w:cs="Times New Roman"/>
                <w:sz w:val="26"/>
                <w:szCs w:val="26"/>
                <w:lang w:val="en-GB"/>
              </w:rPr>
              <w:t xml:space="preserve"> </w:t>
            </w:r>
            <w:r w:rsidRPr="00C1247F">
              <w:rPr>
                <w:rFonts w:ascii="Times New Roman" w:hAnsi="Times New Roman" w:cs="Times New Roman"/>
                <w:sz w:val="26"/>
                <w:szCs w:val="26"/>
                <w:lang w:val="en-GB"/>
              </w:rPr>
              <w:t xml:space="preserve">in accordance with ADB and GoV guidelines. </w:t>
            </w:r>
          </w:p>
          <w:p w14:paraId="55D120D9" w14:textId="786D3989" w:rsidR="002C77CF" w:rsidRPr="005419A9" w:rsidRDefault="00C309BD" w:rsidP="00D7011C">
            <w:pPr>
              <w:jc w:val="both"/>
              <w:rPr>
                <w:rFonts w:ascii="Times New Roman" w:hAnsi="Times New Roman" w:cs="Times New Roman"/>
                <w:sz w:val="26"/>
                <w:szCs w:val="26"/>
                <w:lang w:val="en-GB"/>
              </w:rPr>
            </w:pPr>
            <w:r w:rsidRPr="005419A9">
              <w:rPr>
                <w:rFonts w:ascii="Times New Roman" w:hAnsi="Times New Roman" w:cs="Times New Roman"/>
                <w:sz w:val="26"/>
                <w:szCs w:val="26"/>
                <w:lang w:val="en-GB"/>
              </w:rPr>
              <w:t xml:space="preserve">It is estimated that we will increase our student enrolment in the three disciplines from 319 per annum by 2020 to approximately 4.749 per annum by 2047. This is considered realistic and necessary as it is still well below the current demand for workers for the </w:t>
            </w:r>
            <w:r w:rsidRPr="00FD67C2">
              <w:rPr>
                <w:rFonts w:ascii="Times New Roman" w:hAnsi="Times New Roman" w:cs="Times New Roman"/>
                <w:sz w:val="26"/>
                <w:szCs w:val="26"/>
                <w:lang w:val="en-GB"/>
              </w:rPr>
              <w:t>economic</w:t>
            </w:r>
            <w:r w:rsidR="00FD67C2" w:rsidRPr="00FD67C2">
              <w:rPr>
                <w:rFonts w:ascii="Times New Roman" w:hAnsi="Times New Roman" w:cs="Times New Roman"/>
                <w:sz w:val="26"/>
                <w:szCs w:val="26"/>
                <w:lang w:val="en-GB"/>
              </w:rPr>
              <w:t>-</w:t>
            </w:r>
            <w:r w:rsidR="00EC6E5B" w:rsidRPr="00FD67C2">
              <w:rPr>
                <w:rFonts w:ascii="Times New Roman" w:hAnsi="Times New Roman" w:cs="Times New Roman"/>
                <w:sz w:val="26"/>
                <w:szCs w:val="26"/>
                <w:lang w:val="en-GB"/>
              </w:rPr>
              <w:t>industr</w:t>
            </w:r>
            <w:r w:rsidR="00FD67C2" w:rsidRPr="00FD67C2">
              <w:rPr>
                <w:rFonts w:ascii="Times New Roman" w:hAnsi="Times New Roman" w:cs="Times New Roman"/>
                <w:sz w:val="26"/>
                <w:szCs w:val="26"/>
                <w:lang w:val="en-GB"/>
              </w:rPr>
              <w:t>ial</w:t>
            </w:r>
            <w:r w:rsidR="00EC6E5B" w:rsidRPr="00FD67C2">
              <w:rPr>
                <w:rFonts w:ascii="Times New Roman" w:hAnsi="Times New Roman" w:cs="Times New Roman"/>
                <w:sz w:val="26"/>
                <w:szCs w:val="26"/>
                <w:lang w:val="en-GB"/>
              </w:rPr>
              <w:t xml:space="preserve"> </w:t>
            </w:r>
            <w:r w:rsidR="00474E80" w:rsidRPr="00FD67C2">
              <w:rPr>
                <w:rFonts w:ascii="Times New Roman" w:hAnsi="Times New Roman" w:cs="Times New Roman"/>
                <w:sz w:val="26"/>
                <w:szCs w:val="26"/>
                <w:lang w:val="en-GB"/>
              </w:rPr>
              <w:t>zone</w:t>
            </w:r>
            <w:r w:rsidR="00EC6E5B" w:rsidRPr="00FD67C2">
              <w:rPr>
                <w:rFonts w:ascii="Times New Roman" w:hAnsi="Times New Roman" w:cs="Times New Roman"/>
                <w:sz w:val="26"/>
                <w:szCs w:val="26"/>
                <w:lang w:val="en-GB"/>
              </w:rPr>
              <w:t>s.</w:t>
            </w:r>
            <w:r w:rsidRPr="005419A9">
              <w:rPr>
                <w:rFonts w:ascii="Times New Roman" w:hAnsi="Times New Roman" w:cs="Times New Roman"/>
                <w:sz w:val="26"/>
                <w:szCs w:val="26"/>
                <w:lang w:val="en-GB"/>
              </w:rPr>
              <w:t xml:space="preserve"> </w:t>
            </w:r>
          </w:p>
        </w:tc>
      </w:tr>
    </w:tbl>
    <w:p w14:paraId="50F89D86" w14:textId="3DA3D962" w:rsidR="000B6875" w:rsidRPr="00522995" w:rsidRDefault="000B6875" w:rsidP="000B6875">
      <w:pPr>
        <w:pStyle w:val="Heading2"/>
        <w:rPr>
          <w:lang w:val="en-GB"/>
        </w:rPr>
      </w:pPr>
      <w:bookmarkStart w:id="5" w:name="_Toc527446905"/>
      <w:r w:rsidRPr="000B6875">
        <w:rPr>
          <w:rFonts w:ascii="Times New Roman" w:hAnsi="Times New Roman" w:cs="Times New Roman"/>
          <w:sz w:val="26"/>
          <w:lang w:val="en-GB"/>
        </w:rPr>
        <w:t>College Equipment</w:t>
      </w:r>
      <w:bookmarkEnd w:id="5"/>
    </w:p>
    <w:tbl>
      <w:tblPr>
        <w:tblStyle w:val="TableGrid"/>
        <w:tblW w:w="0" w:type="auto"/>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shd w:val="clear" w:color="auto" w:fill="E7F1FB"/>
        <w:tblLook w:val="04A0" w:firstRow="1" w:lastRow="0" w:firstColumn="1" w:lastColumn="0" w:noHBand="0" w:noVBand="1"/>
      </w:tblPr>
      <w:tblGrid>
        <w:gridCol w:w="9350"/>
      </w:tblGrid>
      <w:tr w:rsidR="00B65479" w:rsidRPr="00E33C8B" w14:paraId="1F518702" w14:textId="77777777" w:rsidTr="00B65479">
        <w:tc>
          <w:tcPr>
            <w:tcW w:w="9350" w:type="dxa"/>
            <w:shd w:val="clear" w:color="auto" w:fill="E7F1FB"/>
          </w:tcPr>
          <w:p w14:paraId="5DAB2599" w14:textId="77777777" w:rsidR="00986972" w:rsidRPr="00986972" w:rsidRDefault="00986972" w:rsidP="00986972">
            <w:pPr>
              <w:rPr>
                <w:rFonts w:ascii="Times New Roman" w:hAnsi="Times New Roman" w:cs="Times New Roman"/>
                <w:b/>
                <w:sz w:val="26"/>
                <w:szCs w:val="26"/>
                <w:lang w:val="en-GB"/>
              </w:rPr>
            </w:pPr>
            <w:r w:rsidRPr="00986972">
              <w:rPr>
                <w:rFonts w:ascii="Times New Roman" w:hAnsi="Times New Roman" w:cs="Times New Roman"/>
                <w:b/>
                <w:sz w:val="26"/>
                <w:szCs w:val="26"/>
                <w:lang w:val="en-GB"/>
              </w:rPr>
              <w:t xml:space="preserve">Current Status of College Equipment </w:t>
            </w:r>
          </w:p>
          <w:p w14:paraId="3D68EE48" w14:textId="72DC8860" w:rsidR="001C0CAF" w:rsidRPr="001C0CAF" w:rsidRDefault="008C172B" w:rsidP="00777D02">
            <w:pPr>
              <w:jc w:val="both"/>
              <w:rPr>
                <w:rFonts w:ascii="Times New Roman" w:hAnsi="Times New Roman" w:cs="Times New Roman"/>
                <w:sz w:val="26"/>
                <w:szCs w:val="26"/>
                <w:lang w:val="en-GB"/>
              </w:rPr>
            </w:pPr>
            <w:r>
              <w:rPr>
                <w:rFonts w:ascii="Times New Roman" w:hAnsi="Times New Roman" w:cs="Times New Roman"/>
                <w:sz w:val="26"/>
                <w:szCs w:val="26"/>
                <w:lang w:val="en-GB"/>
              </w:rPr>
              <w:t>The C</w:t>
            </w:r>
            <w:r w:rsidR="00986972" w:rsidRPr="001C0CAF">
              <w:rPr>
                <w:rFonts w:ascii="Times New Roman" w:hAnsi="Times New Roman" w:cs="Times New Roman"/>
                <w:sz w:val="26"/>
                <w:szCs w:val="26"/>
                <w:lang w:val="en-GB"/>
              </w:rPr>
              <w:t xml:space="preserve">ollege contains theory buildings, workshops and laboratories with a total </w:t>
            </w:r>
            <w:r w:rsidR="00777D02" w:rsidRPr="00214421">
              <w:rPr>
                <w:rFonts w:ascii="Times New Roman" w:hAnsi="Times New Roman" w:cs="Times New Roman"/>
                <w:sz w:val="26"/>
                <w:szCs w:val="26"/>
              </w:rPr>
              <w:t>construction floor area</w:t>
            </w:r>
            <w:r w:rsidR="00986972" w:rsidRPr="001C0CAF">
              <w:rPr>
                <w:rFonts w:ascii="Times New Roman" w:hAnsi="Times New Roman" w:cs="Times New Roman"/>
                <w:sz w:val="26"/>
                <w:szCs w:val="26"/>
                <w:lang w:val="en-GB"/>
              </w:rPr>
              <w:t xml:space="preserve"> of </w:t>
            </w:r>
            <w:r w:rsidR="001C0CAF" w:rsidRPr="00E33C8B">
              <w:rPr>
                <w:rFonts w:ascii="Times New Roman" w:hAnsi="Times New Roman" w:cs="Times New Roman"/>
                <w:sz w:val="26"/>
                <w:szCs w:val="26"/>
                <w:lang w:val="en-GB"/>
              </w:rPr>
              <w:t>27.040</w:t>
            </w:r>
            <w:r w:rsidR="00986972" w:rsidRPr="001C0CAF">
              <w:rPr>
                <w:rFonts w:ascii="Times New Roman" w:hAnsi="Times New Roman" w:cs="Times New Roman"/>
                <w:sz w:val="26"/>
                <w:szCs w:val="26"/>
                <w:lang w:val="en-GB"/>
              </w:rPr>
              <w:t xml:space="preserve"> Square Metres (SQM) which is sufficient to meet the needs at current student levels. There are 75 class rooms with a floor area of 7,310 SQM. </w:t>
            </w:r>
          </w:p>
          <w:p w14:paraId="5F27CA39" w14:textId="3E69CA2F" w:rsidR="00AA107F" w:rsidRPr="00E33C8B" w:rsidRDefault="00AA107F" w:rsidP="00B65479">
            <w:pPr>
              <w:rPr>
                <w:rFonts w:ascii="Times New Roman" w:hAnsi="Times New Roman" w:cs="Times New Roman"/>
                <w:sz w:val="26"/>
                <w:szCs w:val="26"/>
                <w:lang w:val="en-GB"/>
              </w:rPr>
            </w:pPr>
            <w:r w:rsidRPr="00E33C8B">
              <w:rPr>
                <w:rFonts w:ascii="Times New Roman" w:hAnsi="Times New Roman" w:cs="Times New Roman"/>
                <w:sz w:val="26"/>
                <w:szCs w:val="26"/>
                <w:lang w:val="en-GB"/>
              </w:rPr>
              <w:t>-</w:t>
            </w:r>
            <w:r w:rsidR="00777D02" w:rsidRPr="00214421">
              <w:t xml:space="preserve"> </w:t>
            </w:r>
            <w:r w:rsidR="00777D02" w:rsidRPr="00214421">
              <w:rPr>
                <w:rStyle w:val="Bodytext2"/>
                <w:rFonts w:eastAsiaTheme="minorHAnsi"/>
              </w:rPr>
              <w:t xml:space="preserve">Area </w:t>
            </w:r>
            <w:r w:rsidR="00777D02">
              <w:rPr>
                <w:rStyle w:val="Bodytext2"/>
                <w:rFonts w:eastAsiaTheme="minorHAnsi"/>
              </w:rPr>
              <w:t>of lecture halls and classrooms</w:t>
            </w:r>
            <w:r w:rsidR="00777D02">
              <w:rPr>
                <w:rStyle w:val="Bodytext2"/>
                <w:rFonts w:eastAsiaTheme="minorHAnsi"/>
                <w:lang w:val="en-US"/>
              </w:rPr>
              <w:t xml:space="preserve"> </w:t>
            </w:r>
            <w:r w:rsidRPr="00E33C8B">
              <w:rPr>
                <w:rFonts w:ascii="Times New Roman" w:hAnsi="Times New Roman" w:cs="Times New Roman"/>
                <w:sz w:val="26"/>
                <w:szCs w:val="26"/>
                <w:lang w:val="en-GB"/>
              </w:rPr>
              <w:t xml:space="preserve">(79 </w:t>
            </w:r>
            <w:r w:rsidR="00777D02">
              <w:rPr>
                <w:rFonts w:ascii="Times New Roman" w:hAnsi="Times New Roman" w:cs="Times New Roman"/>
                <w:sz w:val="26"/>
                <w:szCs w:val="26"/>
                <w:lang w:val="en-GB"/>
              </w:rPr>
              <w:t>rooms</w:t>
            </w:r>
            <w:r w:rsidRPr="00E33C8B">
              <w:rPr>
                <w:rFonts w:ascii="Times New Roman" w:hAnsi="Times New Roman" w:cs="Times New Roman"/>
                <w:sz w:val="26"/>
                <w:szCs w:val="26"/>
                <w:lang w:val="en-GB"/>
              </w:rPr>
              <w:t xml:space="preserve">): 4.545 </w:t>
            </w:r>
            <w:r w:rsidR="001C0CAF">
              <w:rPr>
                <w:rFonts w:ascii="Times New Roman" w:hAnsi="Times New Roman" w:cs="Times New Roman"/>
                <w:sz w:val="26"/>
                <w:szCs w:val="26"/>
                <w:lang w:val="en-GB"/>
              </w:rPr>
              <w:t>SQM</w:t>
            </w:r>
          </w:p>
          <w:p w14:paraId="4E57F1CF" w14:textId="2AD7D9DE" w:rsidR="00AA107F" w:rsidRPr="00E33C8B" w:rsidRDefault="00AA107F" w:rsidP="00B65479">
            <w:pPr>
              <w:rPr>
                <w:rFonts w:ascii="Times New Roman" w:hAnsi="Times New Roman" w:cs="Times New Roman"/>
                <w:sz w:val="26"/>
                <w:szCs w:val="26"/>
                <w:lang w:val="en-GB"/>
              </w:rPr>
            </w:pPr>
            <w:r w:rsidRPr="00E33C8B">
              <w:rPr>
                <w:rFonts w:ascii="Times New Roman" w:hAnsi="Times New Roman" w:cs="Times New Roman"/>
                <w:sz w:val="26"/>
                <w:szCs w:val="26"/>
                <w:lang w:val="en-GB"/>
              </w:rPr>
              <w:t>-</w:t>
            </w:r>
            <w:r w:rsidR="00921766" w:rsidRPr="00214421">
              <w:t xml:space="preserve"> </w:t>
            </w:r>
            <w:r w:rsidR="00921766" w:rsidRPr="00214421">
              <w:rPr>
                <w:rStyle w:val="Bodytext2"/>
                <w:rFonts w:eastAsiaTheme="minorHAnsi"/>
              </w:rPr>
              <w:t>Area of library</w:t>
            </w:r>
            <w:r w:rsidRPr="00E33C8B">
              <w:rPr>
                <w:rFonts w:ascii="Times New Roman" w:hAnsi="Times New Roman" w:cs="Times New Roman"/>
                <w:sz w:val="26"/>
                <w:szCs w:val="26"/>
                <w:lang w:val="en-GB"/>
              </w:rPr>
              <w:t xml:space="preserve">: 938 </w:t>
            </w:r>
            <w:r w:rsidR="001C0CAF">
              <w:rPr>
                <w:rFonts w:ascii="Times New Roman" w:hAnsi="Times New Roman" w:cs="Times New Roman"/>
                <w:sz w:val="26"/>
                <w:szCs w:val="26"/>
                <w:lang w:val="en-GB"/>
              </w:rPr>
              <w:t>SQM</w:t>
            </w:r>
          </w:p>
          <w:p w14:paraId="3CF4A317" w14:textId="05A39B75" w:rsidR="00AA107F" w:rsidRPr="00E33C8B" w:rsidRDefault="00AA107F" w:rsidP="00B65479">
            <w:pPr>
              <w:rPr>
                <w:rFonts w:ascii="Times New Roman" w:hAnsi="Times New Roman" w:cs="Times New Roman"/>
                <w:sz w:val="26"/>
                <w:szCs w:val="26"/>
                <w:lang w:val="en-GB"/>
              </w:rPr>
            </w:pPr>
            <w:r w:rsidRPr="00E33C8B">
              <w:rPr>
                <w:rFonts w:ascii="Times New Roman" w:hAnsi="Times New Roman" w:cs="Times New Roman"/>
                <w:sz w:val="26"/>
                <w:szCs w:val="26"/>
                <w:lang w:val="en-GB"/>
              </w:rPr>
              <w:t>-</w:t>
            </w:r>
            <w:r w:rsidR="00921766" w:rsidRPr="00214421">
              <w:t xml:space="preserve"> </w:t>
            </w:r>
            <w:r w:rsidR="00921766" w:rsidRPr="00214421">
              <w:rPr>
                <w:rStyle w:val="Bodytext2"/>
                <w:rFonts w:eastAsiaTheme="minorHAnsi"/>
              </w:rPr>
              <w:t>Area of laboratories and workshops:</w:t>
            </w:r>
            <w:r w:rsidRPr="00E33C8B">
              <w:rPr>
                <w:rFonts w:ascii="Times New Roman" w:hAnsi="Times New Roman" w:cs="Times New Roman"/>
                <w:sz w:val="26"/>
                <w:szCs w:val="26"/>
                <w:lang w:val="en-GB"/>
              </w:rPr>
              <w:t xml:space="preserve"> 9.531 </w:t>
            </w:r>
            <w:r w:rsidR="001C0CAF">
              <w:rPr>
                <w:rFonts w:ascii="Times New Roman" w:hAnsi="Times New Roman" w:cs="Times New Roman"/>
                <w:sz w:val="26"/>
                <w:szCs w:val="26"/>
                <w:lang w:val="en-GB"/>
              </w:rPr>
              <w:t>SQM</w:t>
            </w:r>
          </w:p>
          <w:p w14:paraId="6DD5E7D0" w14:textId="4B75F6D8" w:rsidR="00AA107F" w:rsidRPr="00E33C8B" w:rsidRDefault="00AA107F" w:rsidP="00B65479">
            <w:pPr>
              <w:rPr>
                <w:rFonts w:ascii="Times New Roman" w:hAnsi="Times New Roman" w:cs="Times New Roman"/>
                <w:sz w:val="26"/>
                <w:szCs w:val="26"/>
                <w:lang w:val="en-GB"/>
              </w:rPr>
            </w:pPr>
            <w:r w:rsidRPr="00E33C8B">
              <w:rPr>
                <w:rFonts w:ascii="Times New Roman" w:hAnsi="Times New Roman" w:cs="Times New Roman"/>
                <w:sz w:val="26"/>
                <w:szCs w:val="26"/>
                <w:lang w:val="en-GB"/>
              </w:rPr>
              <w:t>-</w:t>
            </w:r>
            <w:r w:rsidR="00771FD1" w:rsidRPr="00214421">
              <w:t xml:space="preserve"> </w:t>
            </w:r>
            <w:r w:rsidR="00771FD1" w:rsidRPr="00214421">
              <w:rPr>
                <w:rStyle w:val="Bodytext2"/>
                <w:rFonts w:eastAsiaTheme="minorHAnsi"/>
              </w:rPr>
              <w:t>Area of offices</w:t>
            </w:r>
            <w:r w:rsidRPr="00E33C8B">
              <w:rPr>
                <w:rFonts w:ascii="Times New Roman" w:hAnsi="Times New Roman" w:cs="Times New Roman"/>
                <w:sz w:val="26"/>
                <w:szCs w:val="26"/>
                <w:lang w:val="en-GB"/>
              </w:rPr>
              <w:t xml:space="preserve">: 3.222 </w:t>
            </w:r>
            <w:r w:rsidR="001C0CAF">
              <w:rPr>
                <w:rFonts w:ascii="Times New Roman" w:hAnsi="Times New Roman" w:cs="Times New Roman"/>
                <w:sz w:val="26"/>
                <w:szCs w:val="26"/>
                <w:lang w:val="en-GB"/>
              </w:rPr>
              <w:t>SQM</w:t>
            </w:r>
          </w:p>
          <w:p w14:paraId="0685F806" w14:textId="59D8D53E" w:rsidR="00AA107F" w:rsidRPr="00E33C8B" w:rsidRDefault="00AA107F" w:rsidP="00B65479">
            <w:pPr>
              <w:rPr>
                <w:rFonts w:ascii="Times New Roman" w:hAnsi="Times New Roman" w:cs="Times New Roman"/>
                <w:sz w:val="26"/>
                <w:szCs w:val="26"/>
                <w:lang w:val="en-GB"/>
              </w:rPr>
            </w:pPr>
            <w:r w:rsidRPr="00E33C8B">
              <w:rPr>
                <w:rFonts w:ascii="Times New Roman" w:hAnsi="Times New Roman" w:cs="Times New Roman"/>
                <w:sz w:val="26"/>
                <w:szCs w:val="26"/>
                <w:lang w:val="en-GB"/>
              </w:rPr>
              <w:t>-</w:t>
            </w:r>
            <w:r w:rsidR="00771FD1" w:rsidRPr="00214421">
              <w:rPr>
                <w:rStyle w:val="Bodytext2"/>
                <w:rFonts w:eastAsiaTheme="minorHAnsi"/>
              </w:rPr>
              <w:t xml:space="preserve"> Area of</w:t>
            </w:r>
            <w:r w:rsidR="00237E3F">
              <w:rPr>
                <w:rStyle w:val="Bodytext2"/>
                <w:rFonts w:eastAsia="SimSun" w:hint="eastAsia"/>
                <w:lang w:eastAsia="zh-CN"/>
              </w:rPr>
              <w:t xml:space="preserve"> sports ground</w:t>
            </w:r>
            <w:r w:rsidR="00971B06">
              <w:rPr>
                <w:rStyle w:val="Bodytext2"/>
                <w:rFonts w:eastAsia="SimSun" w:hint="eastAsia"/>
                <w:lang w:eastAsia="zh-CN"/>
              </w:rPr>
              <w:t>s</w:t>
            </w:r>
            <w:r w:rsidRPr="00E33C8B">
              <w:rPr>
                <w:rFonts w:ascii="Times New Roman" w:hAnsi="Times New Roman" w:cs="Times New Roman"/>
                <w:sz w:val="26"/>
                <w:szCs w:val="26"/>
                <w:lang w:val="en-GB"/>
              </w:rPr>
              <w:t xml:space="preserve">: 8.700 </w:t>
            </w:r>
            <w:r w:rsidR="001C0CAF">
              <w:rPr>
                <w:rFonts w:ascii="Times New Roman" w:hAnsi="Times New Roman" w:cs="Times New Roman"/>
                <w:sz w:val="26"/>
                <w:szCs w:val="26"/>
                <w:lang w:val="en-GB"/>
              </w:rPr>
              <w:t>SQM</w:t>
            </w:r>
          </w:p>
          <w:p w14:paraId="056750F0" w14:textId="7CF6C14E" w:rsidR="00AA107F" w:rsidRPr="00E33C8B" w:rsidRDefault="00AA107F" w:rsidP="00B65479">
            <w:pPr>
              <w:rPr>
                <w:rFonts w:ascii="Times New Roman" w:hAnsi="Times New Roman" w:cs="Times New Roman"/>
                <w:sz w:val="26"/>
                <w:szCs w:val="26"/>
                <w:lang w:val="en-GB"/>
              </w:rPr>
            </w:pPr>
            <w:r w:rsidRPr="00E33C8B">
              <w:rPr>
                <w:rFonts w:ascii="Times New Roman" w:hAnsi="Times New Roman" w:cs="Times New Roman"/>
                <w:sz w:val="26"/>
                <w:szCs w:val="26"/>
                <w:lang w:val="en-GB"/>
              </w:rPr>
              <w:t>-</w:t>
            </w:r>
            <w:r w:rsidR="00771FD1" w:rsidRPr="00214421">
              <w:t xml:space="preserve"> </w:t>
            </w:r>
            <w:r w:rsidR="00771FD1" w:rsidRPr="00214421">
              <w:rPr>
                <w:rStyle w:val="Bodytext2"/>
                <w:rFonts w:eastAsiaTheme="minorHAnsi"/>
              </w:rPr>
              <w:t>Area of flower and plant gardens</w:t>
            </w:r>
            <w:r w:rsidRPr="00E33C8B">
              <w:rPr>
                <w:rFonts w:ascii="Times New Roman" w:hAnsi="Times New Roman" w:cs="Times New Roman"/>
                <w:sz w:val="26"/>
                <w:szCs w:val="26"/>
                <w:lang w:val="en-GB"/>
              </w:rPr>
              <w:t xml:space="preserve">: 2.000 </w:t>
            </w:r>
            <w:r w:rsidR="001C0CAF">
              <w:rPr>
                <w:rFonts w:ascii="Times New Roman" w:hAnsi="Times New Roman" w:cs="Times New Roman"/>
                <w:sz w:val="26"/>
                <w:szCs w:val="26"/>
                <w:lang w:val="en-GB"/>
              </w:rPr>
              <w:t>SQM</w:t>
            </w:r>
          </w:p>
          <w:p w14:paraId="67D0CDDA" w14:textId="21FB5847" w:rsidR="00AA107F" w:rsidRPr="00E33C8B" w:rsidRDefault="00AA107F" w:rsidP="00B65479">
            <w:pPr>
              <w:rPr>
                <w:rFonts w:ascii="Times New Roman" w:hAnsi="Times New Roman" w:cs="Times New Roman"/>
                <w:sz w:val="26"/>
                <w:szCs w:val="26"/>
                <w:lang w:val="en-GB"/>
              </w:rPr>
            </w:pPr>
            <w:r w:rsidRPr="00E33C8B">
              <w:rPr>
                <w:rFonts w:ascii="Times New Roman" w:hAnsi="Times New Roman" w:cs="Times New Roman"/>
                <w:sz w:val="26"/>
                <w:szCs w:val="26"/>
                <w:lang w:val="en-GB"/>
              </w:rPr>
              <w:t>-</w:t>
            </w:r>
            <w:r w:rsidR="00771FD1" w:rsidRPr="00214421">
              <w:t xml:space="preserve"> </w:t>
            </w:r>
            <w:r w:rsidR="00771FD1" w:rsidRPr="00214421">
              <w:rPr>
                <w:rStyle w:val="Bodytext2"/>
                <w:rFonts w:eastAsiaTheme="minorHAnsi"/>
              </w:rPr>
              <w:t>Area of halls</w:t>
            </w:r>
            <w:r w:rsidRPr="00E33C8B">
              <w:rPr>
                <w:rFonts w:ascii="Times New Roman" w:hAnsi="Times New Roman" w:cs="Times New Roman"/>
                <w:sz w:val="26"/>
                <w:szCs w:val="26"/>
                <w:lang w:val="en-GB"/>
              </w:rPr>
              <w:t xml:space="preserve">: 984 </w:t>
            </w:r>
            <w:r w:rsidR="001C0CAF">
              <w:rPr>
                <w:rFonts w:ascii="Times New Roman" w:hAnsi="Times New Roman" w:cs="Times New Roman"/>
                <w:sz w:val="26"/>
                <w:szCs w:val="26"/>
                <w:lang w:val="en-GB"/>
              </w:rPr>
              <w:t>SQM</w:t>
            </w:r>
          </w:p>
          <w:p w14:paraId="5D3FE72B" w14:textId="5242A76D" w:rsidR="00AA107F" w:rsidRPr="00E33C8B" w:rsidRDefault="00AA107F" w:rsidP="00B65479">
            <w:pPr>
              <w:rPr>
                <w:rFonts w:ascii="Times New Roman" w:hAnsi="Times New Roman" w:cs="Times New Roman"/>
                <w:sz w:val="26"/>
                <w:szCs w:val="26"/>
                <w:lang w:val="en-GB"/>
              </w:rPr>
            </w:pPr>
            <w:r w:rsidRPr="00E33C8B">
              <w:rPr>
                <w:rFonts w:ascii="Times New Roman" w:hAnsi="Times New Roman" w:cs="Times New Roman"/>
                <w:sz w:val="26"/>
                <w:szCs w:val="26"/>
                <w:lang w:val="en-GB"/>
              </w:rPr>
              <w:t>-</w:t>
            </w:r>
            <w:r w:rsidR="00771FD1" w:rsidRPr="00214421">
              <w:rPr>
                <w:rStyle w:val="Bodytext2"/>
                <w:rFonts w:eastAsiaTheme="minorHAnsi"/>
              </w:rPr>
              <w:t xml:space="preserve"> Area of</w:t>
            </w:r>
            <w:r w:rsidR="00771FD1" w:rsidRPr="00E33C8B">
              <w:rPr>
                <w:rFonts w:ascii="Times New Roman" w:hAnsi="Times New Roman" w:cs="Times New Roman"/>
                <w:sz w:val="26"/>
                <w:szCs w:val="26"/>
                <w:lang w:val="en-GB"/>
              </w:rPr>
              <w:t xml:space="preserve"> </w:t>
            </w:r>
            <w:r w:rsidR="00771FD1">
              <w:rPr>
                <w:rFonts w:ascii="Times New Roman" w:hAnsi="Times New Roman" w:cs="Times New Roman" w:hint="eastAsia"/>
                <w:sz w:val="26"/>
                <w:szCs w:val="26"/>
                <w:lang w:val="en-GB" w:eastAsia="zh-CN"/>
              </w:rPr>
              <w:t>internal roads</w:t>
            </w:r>
            <w:r w:rsidRPr="00E33C8B">
              <w:rPr>
                <w:rFonts w:ascii="Times New Roman" w:hAnsi="Times New Roman" w:cs="Times New Roman"/>
                <w:sz w:val="26"/>
                <w:szCs w:val="26"/>
                <w:lang w:val="en-GB"/>
              </w:rPr>
              <w:t xml:space="preserve">: 583 </w:t>
            </w:r>
            <w:r w:rsidR="001C0CAF">
              <w:rPr>
                <w:rFonts w:ascii="Times New Roman" w:hAnsi="Times New Roman" w:cs="Times New Roman"/>
                <w:sz w:val="26"/>
                <w:szCs w:val="26"/>
                <w:lang w:val="en-GB"/>
              </w:rPr>
              <w:t>SQM</w:t>
            </w:r>
          </w:p>
          <w:p w14:paraId="0DA66B46" w14:textId="09F30699" w:rsidR="00AA107F" w:rsidRPr="00E33C8B" w:rsidRDefault="00AA107F" w:rsidP="00B65479">
            <w:pPr>
              <w:rPr>
                <w:rFonts w:ascii="Times New Roman" w:hAnsi="Times New Roman" w:cs="Times New Roman"/>
                <w:sz w:val="26"/>
                <w:szCs w:val="26"/>
                <w:lang w:val="en-GB"/>
              </w:rPr>
            </w:pPr>
            <w:r w:rsidRPr="00E33C8B">
              <w:rPr>
                <w:rFonts w:ascii="Times New Roman" w:hAnsi="Times New Roman" w:cs="Times New Roman"/>
                <w:sz w:val="26"/>
                <w:szCs w:val="26"/>
                <w:lang w:val="en-GB"/>
              </w:rPr>
              <w:lastRenderedPageBreak/>
              <w:t>-</w:t>
            </w:r>
            <w:r w:rsidR="00771FD1" w:rsidRPr="00214421">
              <w:t xml:space="preserve"> </w:t>
            </w:r>
            <w:r w:rsidR="00771FD1" w:rsidRPr="00214421">
              <w:rPr>
                <w:rStyle w:val="Bodytext2"/>
                <w:rFonts w:eastAsiaTheme="minorHAnsi"/>
              </w:rPr>
              <w:t>Area of dormitory</w:t>
            </w:r>
            <w:r w:rsidRPr="00E33C8B">
              <w:rPr>
                <w:rFonts w:ascii="Times New Roman" w:hAnsi="Times New Roman" w:cs="Times New Roman"/>
                <w:sz w:val="26"/>
                <w:szCs w:val="26"/>
                <w:lang w:val="en-GB"/>
              </w:rPr>
              <w:t xml:space="preserve">: 1.509 </w:t>
            </w:r>
            <w:r w:rsidR="001C0CAF">
              <w:rPr>
                <w:rFonts w:ascii="Times New Roman" w:hAnsi="Times New Roman" w:cs="Times New Roman"/>
                <w:sz w:val="26"/>
                <w:szCs w:val="26"/>
                <w:lang w:val="en-GB"/>
              </w:rPr>
              <w:t>SQM</w:t>
            </w:r>
          </w:p>
          <w:p w14:paraId="0A131EC2" w14:textId="68CFFB83" w:rsidR="00971B06" w:rsidRDefault="00971B06" w:rsidP="00B60A9B">
            <w:pPr>
              <w:jc w:val="both"/>
              <w:rPr>
                <w:rFonts w:ascii="Times New Roman" w:hAnsi="Times New Roman" w:cs="Times New Roman"/>
                <w:sz w:val="26"/>
                <w:szCs w:val="26"/>
                <w:lang w:val="en-GB" w:eastAsia="zh-CN"/>
              </w:rPr>
            </w:pPr>
            <w:r w:rsidRPr="00214421">
              <w:rPr>
                <w:rFonts w:ascii="Times New Roman" w:hAnsi="Times New Roman" w:cs="Times New Roman"/>
                <w:sz w:val="26"/>
                <w:szCs w:val="26"/>
              </w:rPr>
              <w:t xml:space="preserve">Since 2016, the </w:t>
            </w:r>
            <w:r w:rsidR="008C172B">
              <w:rPr>
                <w:rFonts w:ascii="Times New Roman" w:hAnsi="Times New Roman" w:cs="Times New Roman"/>
                <w:sz w:val="26"/>
                <w:szCs w:val="26"/>
              </w:rPr>
              <w:t>C</w:t>
            </w:r>
            <w:r>
              <w:rPr>
                <w:rFonts w:ascii="Times New Roman" w:hAnsi="Times New Roman" w:cs="Times New Roman"/>
                <w:sz w:val="26"/>
                <w:szCs w:val="26"/>
              </w:rPr>
              <w:t>ollege</w:t>
            </w:r>
            <w:r w:rsidRPr="00214421">
              <w:rPr>
                <w:rFonts w:ascii="Times New Roman" w:hAnsi="Times New Roman" w:cs="Times New Roman"/>
                <w:sz w:val="26"/>
                <w:szCs w:val="26"/>
              </w:rPr>
              <w:t xml:space="preserve"> has invested in upgrading sports grounds, laboratories, workshops, and effectively used the upgraded facilities.</w:t>
            </w:r>
          </w:p>
          <w:p w14:paraId="306B3444" w14:textId="7DBAA8DA" w:rsidR="00090332" w:rsidRPr="00214421" w:rsidRDefault="00090332" w:rsidP="00090332">
            <w:pPr>
              <w:spacing w:line="240" w:lineRule="auto"/>
              <w:contextualSpacing/>
              <w:jc w:val="both"/>
              <w:rPr>
                <w:rFonts w:ascii="Times New Roman" w:hAnsi="Times New Roman" w:cs="Times New Roman"/>
                <w:sz w:val="26"/>
                <w:szCs w:val="26"/>
              </w:rPr>
            </w:pPr>
            <w:r w:rsidRPr="00214421">
              <w:rPr>
                <w:rFonts w:ascii="Times New Roman" w:hAnsi="Times New Roman" w:cs="Times New Roman"/>
                <w:sz w:val="26"/>
                <w:szCs w:val="26"/>
              </w:rPr>
              <w:t>Publish houses and offices have been built and renovated to create the best working conditions for officers and employees to complete their tasks.</w:t>
            </w:r>
          </w:p>
          <w:p w14:paraId="1BC0DBAA" w14:textId="0C047462" w:rsidR="00090332" w:rsidRPr="00214421" w:rsidRDefault="00090332" w:rsidP="00090332">
            <w:pPr>
              <w:spacing w:line="240" w:lineRule="auto"/>
              <w:contextualSpacing/>
              <w:jc w:val="both"/>
              <w:rPr>
                <w:rFonts w:ascii="Times New Roman" w:hAnsi="Times New Roman" w:cs="Times New Roman"/>
                <w:sz w:val="26"/>
                <w:szCs w:val="26"/>
              </w:rPr>
            </w:pPr>
            <w:r w:rsidRPr="00214421">
              <w:rPr>
                <w:rFonts w:ascii="Times New Roman" w:hAnsi="Times New Roman" w:cs="Times New Roman"/>
                <w:sz w:val="26"/>
                <w:szCs w:val="26"/>
              </w:rPr>
              <w:t xml:space="preserve">Some classrooms have been </w:t>
            </w:r>
            <w:r w:rsidRPr="006D3C58">
              <w:rPr>
                <w:rFonts w:ascii="Times New Roman" w:hAnsi="Times New Roman" w:cs="Times New Roman"/>
                <w:sz w:val="26"/>
                <w:szCs w:val="26"/>
              </w:rPr>
              <w:t>i</w:t>
            </w:r>
            <w:r w:rsidR="006D3C58" w:rsidRPr="006D3C58">
              <w:rPr>
                <w:rFonts w:ascii="Times New Roman" w:hAnsi="Times New Roman" w:cs="Times New Roman" w:hint="eastAsia"/>
                <w:sz w:val="26"/>
                <w:szCs w:val="26"/>
                <w:lang w:eastAsia="zh-CN"/>
              </w:rPr>
              <w:t>mproved</w:t>
            </w:r>
            <w:r w:rsidRPr="006D3C58">
              <w:rPr>
                <w:rFonts w:ascii="Times New Roman" w:hAnsi="Times New Roman" w:cs="Times New Roman"/>
                <w:sz w:val="26"/>
                <w:szCs w:val="26"/>
              </w:rPr>
              <w:t xml:space="preserve"> and built</w:t>
            </w:r>
            <w:r w:rsidRPr="00214421">
              <w:rPr>
                <w:rFonts w:ascii="Times New Roman" w:hAnsi="Times New Roman" w:cs="Times New Roman"/>
                <w:sz w:val="26"/>
                <w:szCs w:val="26"/>
              </w:rPr>
              <w:t xml:space="preserve"> to meet the training </w:t>
            </w:r>
            <w:r w:rsidR="006C705C" w:rsidRPr="00214421">
              <w:rPr>
                <w:rFonts w:ascii="Times New Roman" w:hAnsi="Times New Roman" w:cs="Times New Roman"/>
                <w:sz w:val="26"/>
                <w:szCs w:val="26"/>
              </w:rPr>
              <w:t xml:space="preserve">scale </w:t>
            </w:r>
            <w:r w:rsidR="006C705C">
              <w:rPr>
                <w:rFonts w:ascii="Times New Roman" w:hAnsi="Times New Roman" w:cs="Times New Roman"/>
                <w:sz w:val="26"/>
                <w:szCs w:val="26"/>
              </w:rPr>
              <w:t xml:space="preserve">and </w:t>
            </w:r>
            <w:r w:rsidR="006C705C">
              <w:rPr>
                <w:rFonts w:ascii="Times New Roman" w:hAnsi="Times New Roman" w:cs="Times New Roman" w:hint="eastAsia"/>
                <w:sz w:val="26"/>
                <w:szCs w:val="26"/>
                <w:lang w:eastAsia="zh-CN"/>
              </w:rPr>
              <w:t xml:space="preserve">training </w:t>
            </w:r>
            <w:r w:rsidR="00C4510A">
              <w:rPr>
                <w:rFonts w:ascii="Times New Roman" w:hAnsi="Times New Roman" w:cs="Times New Roman"/>
                <w:sz w:val="26"/>
                <w:szCs w:val="26"/>
                <w:lang w:eastAsia="zh-CN"/>
              </w:rPr>
              <w:t>establish</w:t>
            </w:r>
            <w:r w:rsidR="006C705C">
              <w:rPr>
                <w:rFonts w:ascii="Times New Roman" w:hAnsi="Times New Roman" w:cs="Times New Roman" w:hint="eastAsia"/>
                <w:sz w:val="26"/>
                <w:szCs w:val="26"/>
                <w:lang w:eastAsia="zh-CN"/>
              </w:rPr>
              <w:t>ment</w:t>
            </w:r>
            <w:r w:rsidRPr="00214421">
              <w:rPr>
                <w:rFonts w:ascii="Times New Roman" w:hAnsi="Times New Roman" w:cs="Times New Roman"/>
                <w:sz w:val="26"/>
                <w:szCs w:val="26"/>
              </w:rPr>
              <w:t xml:space="preserve"> </w:t>
            </w:r>
            <w:r w:rsidR="00C4510A">
              <w:rPr>
                <w:rFonts w:ascii="Times New Roman" w:hAnsi="Times New Roman" w:cs="Times New Roman"/>
                <w:sz w:val="26"/>
                <w:szCs w:val="26"/>
              </w:rPr>
              <w:t>under</w:t>
            </w:r>
            <w:r w:rsidRPr="00214421">
              <w:rPr>
                <w:rFonts w:ascii="Times New Roman" w:hAnsi="Times New Roman" w:cs="Times New Roman"/>
                <w:sz w:val="26"/>
                <w:szCs w:val="26"/>
              </w:rPr>
              <w:t xml:space="preserve"> the credit system.</w:t>
            </w:r>
          </w:p>
          <w:p w14:paraId="09660B38" w14:textId="2EA1ABAE" w:rsidR="006D3C58" w:rsidRDefault="006D3C58" w:rsidP="006C705C">
            <w:pPr>
              <w:spacing w:line="360" w:lineRule="auto"/>
              <w:ind w:right="-5"/>
              <w:contextualSpacing/>
              <w:jc w:val="both"/>
              <w:rPr>
                <w:rFonts w:ascii="Times New Roman" w:hAnsi="Times New Roman" w:cs="Times New Roman"/>
                <w:sz w:val="26"/>
                <w:szCs w:val="26"/>
                <w:lang w:eastAsia="zh-CN"/>
              </w:rPr>
            </w:pPr>
            <w:r w:rsidRPr="00214421">
              <w:rPr>
                <w:rFonts w:ascii="Times New Roman" w:hAnsi="Times New Roman" w:cs="Times New Roman"/>
                <w:sz w:val="26"/>
                <w:szCs w:val="26"/>
              </w:rPr>
              <w:t xml:space="preserve">Currently, the </w:t>
            </w:r>
            <w:r w:rsidR="00A833B8">
              <w:rPr>
                <w:rFonts w:ascii="Times New Roman" w:hAnsi="Times New Roman" w:cs="Times New Roman"/>
                <w:sz w:val="26"/>
                <w:szCs w:val="26"/>
              </w:rPr>
              <w:t>C</w:t>
            </w:r>
            <w:r w:rsidRPr="00214421">
              <w:rPr>
                <w:rFonts w:ascii="Times New Roman" w:hAnsi="Times New Roman" w:cs="Times New Roman"/>
                <w:sz w:val="26"/>
                <w:szCs w:val="26"/>
              </w:rPr>
              <w:t xml:space="preserve">ollege has completed the 1/500 plan and is implementing the </w:t>
            </w:r>
            <w:r w:rsidR="000F4594">
              <w:rPr>
                <w:rFonts w:ascii="Times New Roman" w:hAnsi="Times New Roman" w:cs="Times New Roman"/>
                <w:sz w:val="26"/>
                <w:szCs w:val="26"/>
                <w:lang w:eastAsia="zh-CN"/>
              </w:rPr>
              <w:t>c</w:t>
            </w:r>
            <w:r w:rsidR="006C705C">
              <w:rPr>
                <w:rFonts w:ascii="Times New Roman" w:hAnsi="Times New Roman" w:cs="Times New Roman" w:hint="eastAsia"/>
                <w:sz w:val="26"/>
                <w:szCs w:val="26"/>
                <w:lang w:eastAsia="zh-CN"/>
              </w:rPr>
              <w:t>ollege d</w:t>
            </w:r>
            <w:r w:rsidRPr="00214421">
              <w:rPr>
                <w:rFonts w:ascii="Times New Roman" w:hAnsi="Times New Roman" w:cs="Times New Roman"/>
                <w:sz w:val="26"/>
                <w:szCs w:val="26"/>
              </w:rPr>
              <w:t>evelopment proje</w:t>
            </w:r>
            <w:r w:rsidR="006C705C">
              <w:rPr>
                <w:rFonts w:ascii="Times New Roman" w:hAnsi="Times New Roman" w:cs="Times New Roman"/>
                <w:sz w:val="26"/>
                <w:szCs w:val="26"/>
              </w:rPr>
              <w:t>cts for the period of 2019-2021</w:t>
            </w:r>
            <w:r w:rsidR="00A6781C">
              <w:rPr>
                <w:rFonts w:ascii="Times New Roman" w:hAnsi="Times New Roman" w:cs="Times New Roman"/>
                <w:sz w:val="26"/>
                <w:szCs w:val="26"/>
              </w:rPr>
              <w:t>:</w:t>
            </w:r>
          </w:p>
          <w:p w14:paraId="442B29A2" w14:textId="6A74BA70" w:rsidR="006C705C" w:rsidRPr="00214421" w:rsidRDefault="006C705C" w:rsidP="006C705C">
            <w:pPr>
              <w:spacing w:after="0" w:line="360" w:lineRule="auto"/>
              <w:ind w:right="1900" w:firstLine="720"/>
              <w:contextualSpacing/>
              <w:rPr>
                <w:rFonts w:ascii="Times New Roman" w:hAnsi="Times New Roman" w:cs="Times New Roman"/>
                <w:sz w:val="26"/>
                <w:szCs w:val="26"/>
              </w:rPr>
            </w:pPr>
            <w:r w:rsidRPr="00214421">
              <w:rPr>
                <w:rFonts w:ascii="Times New Roman" w:hAnsi="Times New Roman" w:cs="Times New Roman"/>
                <w:sz w:val="26"/>
                <w:szCs w:val="26"/>
              </w:rPr>
              <w:t xml:space="preserve">Dormitory </w:t>
            </w:r>
            <w:r>
              <w:rPr>
                <w:rFonts w:ascii="Times New Roman" w:hAnsi="Times New Roman" w:cs="Times New Roman" w:hint="eastAsia"/>
                <w:sz w:val="26"/>
                <w:szCs w:val="26"/>
                <w:lang w:eastAsia="zh-CN"/>
              </w:rPr>
              <w:t>C</w:t>
            </w:r>
            <w:r w:rsidRPr="00214421">
              <w:rPr>
                <w:rFonts w:ascii="Times New Roman" w:hAnsi="Times New Roman" w:cs="Times New Roman"/>
                <w:sz w:val="26"/>
                <w:szCs w:val="26"/>
              </w:rPr>
              <w:t xml:space="preserve">onstruction </w:t>
            </w:r>
            <w:r>
              <w:rPr>
                <w:rFonts w:ascii="Times New Roman" w:hAnsi="Times New Roman" w:cs="Times New Roman" w:hint="eastAsia"/>
                <w:sz w:val="26"/>
                <w:szCs w:val="26"/>
                <w:lang w:eastAsia="zh-CN"/>
              </w:rPr>
              <w:t>P</w:t>
            </w:r>
            <w:r w:rsidRPr="00214421">
              <w:rPr>
                <w:rFonts w:ascii="Times New Roman" w:hAnsi="Times New Roman" w:cs="Times New Roman"/>
                <w:sz w:val="26"/>
                <w:szCs w:val="26"/>
              </w:rPr>
              <w:t>roject</w:t>
            </w:r>
          </w:p>
          <w:p w14:paraId="46E90E62" w14:textId="7C50292E" w:rsidR="006C705C" w:rsidRPr="00214421" w:rsidRDefault="006C705C" w:rsidP="006C705C">
            <w:pPr>
              <w:spacing w:after="0" w:line="360" w:lineRule="auto"/>
              <w:ind w:right="1900" w:firstLine="720"/>
              <w:contextualSpacing/>
              <w:rPr>
                <w:rFonts w:ascii="Times New Roman" w:hAnsi="Times New Roman" w:cs="Times New Roman"/>
                <w:sz w:val="26"/>
                <w:szCs w:val="26"/>
              </w:rPr>
            </w:pPr>
            <w:r>
              <w:rPr>
                <w:rFonts w:ascii="Times New Roman" w:hAnsi="Times New Roman" w:cs="Times New Roman"/>
                <w:sz w:val="26"/>
                <w:szCs w:val="26"/>
                <w:lang w:eastAsia="zh-CN"/>
              </w:rPr>
              <w:t>S</w:t>
            </w:r>
            <w:r>
              <w:rPr>
                <w:rFonts w:ascii="Times New Roman" w:hAnsi="Times New Roman" w:cs="Times New Roman" w:hint="eastAsia"/>
                <w:sz w:val="26"/>
                <w:szCs w:val="26"/>
                <w:lang w:eastAsia="zh-CN"/>
              </w:rPr>
              <w:t>chool Headquarters Building</w:t>
            </w:r>
            <w:r w:rsidRPr="00214421">
              <w:rPr>
                <w:rFonts w:ascii="Times New Roman" w:hAnsi="Times New Roman" w:cs="Times New Roman"/>
                <w:sz w:val="26"/>
                <w:szCs w:val="26"/>
              </w:rPr>
              <w:t xml:space="preserve"> </w:t>
            </w:r>
            <w:r>
              <w:rPr>
                <w:rFonts w:ascii="Times New Roman" w:hAnsi="Times New Roman" w:cs="Times New Roman" w:hint="eastAsia"/>
                <w:sz w:val="26"/>
                <w:szCs w:val="26"/>
                <w:lang w:eastAsia="zh-CN"/>
              </w:rPr>
              <w:t>C</w:t>
            </w:r>
            <w:r w:rsidRPr="00214421">
              <w:rPr>
                <w:rFonts w:ascii="Times New Roman" w:hAnsi="Times New Roman" w:cs="Times New Roman"/>
                <w:sz w:val="26"/>
                <w:szCs w:val="26"/>
              </w:rPr>
              <w:t xml:space="preserve">onstruction </w:t>
            </w:r>
            <w:r>
              <w:rPr>
                <w:rFonts w:ascii="Times New Roman" w:hAnsi="Times New Roman" w:cs="Times New Roman" w:hint="eastAsia"/>
                <w:sz w:val="26"/>
                <w:szCs w:val="26"/>
                <w:lang w:eastAsia="zh-CN"/>
              </w:rPr>
              <w:t>P</w:t>
            </w:r>
            <w:r w:rsidRPr="00214421">
              <w:rPr>
                <w:rFonts w:ascii="Times New Roman" w:hAnsi="Times New Roman" w:cs="Times New Roman"/>
                <w:sz w:val="26"/>
                <w:szCs w:val="26"/>
              </w:rPr>
              <w:t>roject</w:t>
            </w:r>
          </w:p>
          <w:p w14:paraId="75D999F8" w14:textId="2A8AD00F" w:rsidR="006C705C" w:rsidRPr="00214421" w:rsidRDefault="006C705C" w:rsidP="006C705C">
            <w:pPr>
              <w:spacing w:after="0" w:line="360" w:lineRule="auto"/>
              <w:ind w:right="1900" w:firstLine="720"/>
              <w:contextualSpacing/>
              <w:rPr>
                <w:rFonts w:ascii="Times New Roman" w:hAnsi="Times New Roman" w:cs="Times New Roman"/>
                <w:sz w:val="26"/>
                <w:szCs w:val="26"/>
              </w:rPr>
            </w:pPr>
            <w:r w:rsidRPr="00214421">
              <w:rPr>
                <w:rFonts w:ascii="Times New Roman" w:hAnsi="Times New Roman" w:cs="Times New Roman"/>
                <w:sz w:val="26"/>
                <w:szCs w:val="26"/>
              </w:rPr>
              <w:t xml:space="preserve">Modern </w:t>
            </w:r>
            <w:r>
              <w:rPr>
                <w:rFonts w:ascii="Times New Roman" w:hAnsi="Times New Roman" w:cs="Times New Roman" w:hint="eastAsia"/>
                <w:sz w:val="26"/>
                <w:szCs w:val="26"/>
                <w:lang w:eastAsia="zh-CN"/>
              </w:rPr>
              <w:t>W</w:t>
            </w:r>
            <w:r w:rsidRPr="00214421">
              <w:rPr>
                <w:rFonts w:ascii="Times New Roman" w:hAnsi="Times New Roman" w:cs="Times New Roman"/>
                <w:sz w:val="26"/>
                <w:szCs w:val="26"/>
              </w:rPr>
              <w:t xml:space="preserve">orkshop </w:t>
            </w:r>
            <w:r>
              <w:rPr>
                <w:rFonts w:ascii="Times New Roman" w:hAnsi="Times New Roman" w:cs="Times New Roman" w:hint="eastAsia"/>
                <w:sz w:val="26"/>
                <w:szCs w:val="26"/>
                <w:lang w:eastAsia="zh-CN"/>
              </w:rPr>
              <w:t>C</w:t>
            </w:r>
            <w:r w:rsidRPr="00214421">
              <w:rPr>
                <w:rFonts w:ascii="Times New Roman" w:hAnsi="Times New Roman" w:cs="Times New Roman"/>
                <w:sz w:val="26"/>
                <w:szCs w:val="26"/>
              </w:rPr>
              <w:t xml:space="preserve">enter </w:t>
            </w:r>
            <w:r>
              <w:rPr>
                <w:rFonts w:ascii="Times New Roman" w:hAnsi="Times New Roman" w:cs="Times New Roman" w:hint="eastAsia"/>
                <w:sz w:val="26"/>
                <w:szCs w:val="26"/>
                <w:lang w:eastAsia="zh-CN"/>
              </w:rPr>
              <w:t>C</w:t>
            </w:r>
            <w:r w:rsidRPr="00214421">
              <w:rPr>
                <w:rFonts w:ascii="Times New Roman" w:hAnsi="Times New Roman" w:cs="Times New Roman"/>
                <w:sz w:val="26"/>
                <w:szCs w:val="26"/>
              </w:rPr>
              <w:t xml:space="preserve">onstruction </w:t>
            </w:r>
            <w:r>
              <w:rPr>
                <w:rFonts w:ascii="Times New Roman" w:hAnsi="Times New Roman" w:cs="Times New Roman" w:hint="eastAsia"/>
                <w:sz w:val="26"/>
                <w:szCs w:val="26"/>
                <w:lang w:eastAsia="zh-CN"/>
              </w:rPr>
              <w:t>P</w:t>
            </w:r>
            <w:r w:rsidRPr="00214421">
              <w:rPr>
                <w:rFonts w:ascii="Times New Roman" w:hAnsi="Times New Roman" w:cs="Times New Roman"/>
                <w:sz w:val="26"/>
                <w:szCs w:val="26"/>
              </w:rPr>
              <w:t>roject</w:t>
            </w:r>
          </w:p>
          <w:p w14:paraId="37F4AD2A" w14:textId="77777777" w:rsidR="006C705C" w:rsidRPr="00214421" w:rsidRDefault="006C705C" w:rsidP="006C705C">
            <w:pPr>
              <w:spacing w:after="0" w:line="360" w:lineRule="auto"/>
              <w:ind w:right="1900" w:firstLine="720"/>
              <w:contextualSpacing/>
              <w:rPr>
                <w:rFonts w:ascii="Times New Roman" w:hAnsi="Times New Roman" w:cs="Times New Roman"/>
                <w:sz w:val="26"/>
                <w:szCs w:val="26"/>
              </w:rPr>
            </w:pPr>
            <w:r w:rsidRPr="00214421">
              <w:rPr>
                <w:rFonts w:ascii="Times New Roman" w:hAnsi="Times New Roman" w:cs="Times New Roman"/>
                <w:sz w:val="26"/>
                <w:szCs w:val="26"/>
              </w:rPr>
              <w:t>Smart School Project.</w:t>
            </w:r>
          </w:p>
          <w:p w14:paraId="7B519981" w14:textId="77777777" w:rsidR="00AA7E54" w:rsidRPr="00794C3F" w:rsidRDefault="00AA7E54" w:rsidP="00AA7E54">
            <w:pPr>
              <w:rPr>
                <w:rFonts w:ascii="Times New Roman" w:hAnsi="Times New Roman" w:cs="Times New Roman"/>
                <w:b/>
                <w:sz w:val="26"/>
                <w:szCs w:val="26"/>
                <w:lang w:val="en-GB"/>
              </w:rPr>
            </w:pPr>
            <w:r w:rsidRPr="00794C3F">
              <w:rPr>
                <w:rFonts w:ascii="Times New Roman" w:hAnsi="Times New Roman" w:cs="Times New Roman"/>
                <w:b/>
                <w:sz w:val="26"/>
                <w:szCs w:val="26"/>
                <w:lang w:val="en-GB"/>
              </w:rPr>
              <w:t>Equipment Required to Service Demand</w:t>
            </w:r>
          </w:p>
          <w:p w14:paraId="36BBF5B5" w14:textId="317E66D3" w:rsidR="00794C3F" w:rsidRPr="00794C3F" w:rsidRDefault="00794C3F" w:rsidP="008600DF">
            <w:pPr>
              <w:jc w:val="both"/>
              <w:rPr>
                <w:rFonts w:ascii="Times New Roman" w:hAnsi="Times New Roman" w:cs="Times New Roman"/>
                <w:sz w:val="26"/>
                <w:szCs w:val="26"/>
                <w:lang w:val="en-GB"/>
              </w:rPr>
            </w:pPr>
            <w:r w:rsidRPr="00794C3F">
              <w:rPr>
                <w:rFonts w:ascii="Times New Roman" w:hAnsi="Times New Roman" w:cs="Times New Roman"/>
                <w:sz w:val="26"/>
                <w:szCs w:val="26"/>
                <w:lang w:val="en-GB"/>
              </w:rPr>
              <w:t xml:space="preserve">Due to the rapid rise in demand on quality and quantity of the workforce in the region, the </w:t>
            </w:r>
            <w:r w:rsidR="000F4594">
              <w:rPr>
                <w:rFonts w:ascii="Times New Roman" w:hAnsi="Times New Roman" w:cs="Times New Roman"/>
                <w:sz w:val="26"/>
                <w:szCs w:val="26"/>
                <w:lang w:val="en-GB"/>
              </w:rPr>
              <w:t>C</w:t>
            </w:r>
            <w:r w:rsidRPr="00794C3F">
              <w:rPr>
                <w:rFonts w:ascii="Times New Roman" w:hAnsi="Times New Roman" w:cs="Times New Roman"/>
                <w:sz w:val="26"/>
                <w:szCs w:val="26"/>
                <w:lang w:val="en-GB"/>
              </w:rPr>
              <w:t xml:space="preserve">ollege has opened more vocations, raising the training scale up to 2000 students per annum. The </w:t>
            </w:r>
            <w:r w:rsidR="000F4594">
              <w:rPr>
                <w:rFonts w:ascii="Times New Roman" w:hAnsi="Times New Roman" w:cs="Times New Roman"/>
                <w:sz w:val="26"/>
                <w:szCs w:val="26"/>
                <w:lang w:val="en-GB"/>
              </w:rPr>
              <w:t>C</w:t>
            </w:r>
            <w:r w:rsidRPr="00794C3F">
              <w:rPr>
                <w:rFonts w:ascii="Times New Roman" w:hAnsi="Times New Roman" w:cs="Times New Roman"/>
                <w:sz w:val="26"/>
                <w:szCs w:val="26"/>
                <w:lang w:val="en-GB"/>
              </w:rPr>
              <w:t xml:space="preserve">ollege is expected to increase the student enrolment in future with the growing demand from industry. </w:t>
            </w:r>
          </w:p>
          <w:p w14:paraId="63CDEE74" w14:textId="3CE6E29D" w:rsidR="00794C3F" w:rsidRPr="00794C3F" w:rsidRDefault="00794C3F" w:rsidP="008600DF">
            <w:pPr>
              <w:jc w:val="both"/>
              <w:rPr>
                <w:rFonts w:ascii="Times New Roman" w:hAnsi="Times New Roman" w:cs="Times New Roman"/>
                <w:sz w:val="26"/>
                <w:szCs w:val="26"/>
                <w:lang w:val="en-GB"/>
              </w:rPr>
            </w:pPr>
            <w:r w:rsidRPr="00794C3F">
              <w:rPr>
                <w:rFonts w:ascii="Times New Roman" w:hAnsi="Times New Roman" w:cs="Times New Roman"/>
                <w:sz w:val="26"/>
                <w:szCs w:val="26"/>
                <w:lang w:val="en-GB"/>
              </w:rPr>
              <w:t xml:space="preserve">Therefore, there </w:t>
            </w:r>
            <w:r w:rsidR="00FD5018">
              <w:rPr>
                <w:rFonts w:ascii="Times New Roman" w:hAnsi="Times New Roman" w:cs="Times New Roman"/>
                <w:sz w:val="26"/>
                <w:szCs w:val="26"/>
                <w:lang w:val="en-GB"/>
              </w:rPr>
              <w:t>are</w:t>
            </w:r>
            <w:r w:rsidRPr="00794C3F">
              <w:rPr>
                <w:rFonts w:ascii="Times New Roman" w:hAnsi="Times New Roman" w:cs="Times New Roman"/>
                <w:sz w:val="26"/>
                <w:szCs w:val="26"/>
                <w:lang w:val="en-GB"/>
              </w:rPr>
              <w:t xml:space="preserve"> lack of quality equipment and insufficient quantity in the areas for </w:t>
            </w:r>
            <w:r w:rsidRPr="00794C3F">
              <w:rPr>
                <w:rStyle w:val="Bodytext2"/>
                <w:rFonts w:eastAsiaTheme="minorHAnsi"/>
                <w:lang w:val="en-US"/>
              </w:rPr>
              <w:t>Industrial Electrical Engineering</w:t>
            </w:r>
            <w:r w:rsidRPr="00794C3F">
              <w:rPr>
                <w:rFonts w:ascii="Times New Roman" w:hAnsi="Times New Roman" w:cs="Times New Roman"/>
                <w:sz w:val="26"/>
                <w:szCs w:val="26"/>
                <w:lang w:val="en-GB"/>
              </w:rPr>
              <w:t xml:space="preserve">, </w:t>
            </w:r>
            <w:r w:rsidRPr="00794C3F">
              <w:rPr>
                <w:rStyle w:val="Bodytext2"/>
                <w:rFonts w:eastAsiaTheme="minorHAnsi"/>
                <w:lang w:val="en-US"/>
              </w:rPr>
              <w:t>Mechatronics</w:t>
            </w:r>
            <w:r w:rsidRPr="00794C3F">
              <w:rPr>
                <w:rFonts w:ascii="Times New Roman" w:hAnsi="Times New Roman" w:cs="Times New Roman"/>
                <w:sz w:val="26"/>
                <w:szCs w:val="26"/>
                <w:lang w:val="en-GB"/>
              </w:rPr>
              <w:t xml:space="preserve"> and </w:t>
            </w:r>
            <w:r w:rsidRPr="00794C3F">
              <w:rPr>
                <w:rStyle w:val="Bodytext2"/>
                <w:rFonts w:eastAsiaTheme="minorHAnsi"/>
              </w:rPr>
              <w:t xml:space="preserve">Computer </w:t>
            </w:r>
            <w:r w:rsidRPr="00794C3F">
              <w:rPr>
                <w:rStyle w:val="Bodytext2"/>
                <w:rFonts w:eastAsiaTheme="minorHAnsi"/>
                <w:lang w:val="en-US"/>
              </w:rPr>
              <w:t>N</w:t>
            </w:r>
            <w:r w:rsidRPr="00794C3F">
              <w:rPr>
                <w:rStyle w:val="Bodytext2"/>
                <w:rFonts w:eastAsiaTheme="minorHAnsi"/>
              </w:rPr>
              <w:t xml:space="preserve">etwork </w:t>
            </w:r>
            <w:r w:rsidRPr="00794C3F">
              <w:rPr>
                <w:rStyle w:val="Bodytext2"/>
                <w:rFonts w:eastAsiaTheme="minorHAnsi"/>
                <w:lang w:val="en-US"/>
              </w:rPr>
              <w:t>A</w:t>
            </w:r>
            <w:r w:rsidRPr="00794C3F">
              <w:rPr>
                <w:rStyle w:val="Bodytext2"/>
                <w:rFonts w:eastAsiaTheme="minorHAnsi"/>
              </w:rPr>
              <w:t>dministration</w:t>
            </w:r>
            <w:r w:rsidRPr="00794C3F">
              <w:rPr>
                <w:rFonts w:ascii="Times New Roman" w:hAnsi="Times New Roman" w:cs="Times New Roman"/>
                <w:sz w:val="26"/>
                <w:szCs w:val="26"/>
                <w:lang w:val="en-GB"/>
              </w:rPr>
              <w:t>.</w:t>
            </w:r>
          </w:p>
          <w:p w14:paraId="1C4C348B" w14:textId="77777777" w:rsidR="00794C3F" w:rsidRPr="00794C3F" w:rsidRDefault="00794C3F" w:rsidP="00794C3F">
            <w:pPr>
              <w:rPr>
                <w:rFonts w:ascii="Times New Roman" w:hAnsi="Times New Roman" w:cs="Times New Roman"/>
                <w:b/>
                <w:sz w:val="26"/>
                <w:szCs w:val="26"/>
                <w:lang w:val="en-GB"/>
              </w:rPr>
            </w:pPr>
            <w:r w:rsidRPr="00794C3F">
              <w:rPr>
                <w:rFonts w:ascii="Times New Roman" w:hAnsi="Times New Roman" w:cs="Times New Roman"/>
                <w:b/>
                <w:sz w:val="26"/>
                <w:szCs w:val="26"/>
                <w:lang w:val="en-GB"/>
              </w:rPr>
              <w:t>Gap in Equipment Levels</w:t>
            </w:r>
          </w:p>
          <w:p w14:paraId="1C9B358D" w14:textId="1C44ACB0" w:rsidR="00C1408F" w:rsidRPr="00C1408F" w:rsidRDefault="002F7561" w:rsidP="00C1408F">
            <w:pPr>
              <w:jc w:val="both"/>
              <w:rPr>
                <w:rFonts w:ascii="Times New Roman" w:hAnsi="Times New Roman" w:cs="Times New Roman"/>
                <w:sz w:val="26"/>
                <w:szCs w:val="26"/>
                <w:lang w:val="en-GB"/>
              </w:rPr>
            </w:pPr>
            <w:r w:rsidRPr="00C1408F">
              <w:rPr>
                <w:rFonts w:ascii="Times New Roman" w:hAnsi="Times New Roman" w:cs="Times New Roman"/>
                <w:sz w:val="26"/>
                <w:szCs w:val="26"/>
                <w:lang w:val="en-GB"/>
              </w:rPr>
              <w:t xml:space="preserve">The labour market need </w:t>
            </w:r>
            <w:r w:rsidRPr="00C1408F">
              <w:rPr>
                <w:rFonts w:ascii="Times New Roman" w:hAnsi="Times New Roman" w:cs="Times New Roman"/>
                <w:sz w:val="26"/>
                <w:szCs w:val="26"/>
                <w:lang w:val="en-GB" w:eastAsia="zh-CN"/>
              </w:rPr>
              <w:t xml:space="preserve">of </w:t>
            </w:r>
            <w:r w:rsidR="002A0791" w:rsidRPr="00C1408F">
              <w:rPr>
                <w:rFonts w:ascii="Times New Roman" w:hAnsi="Times New Roman" w:cs="Times New Roman"/>
                <w:sz w:val="26"/>
                <w:szCs w:val="26"/>
                <w:lang w:val="en-GB"/>
              </w:rPr>
              <w:t>these disciplines</w:t>
            </w:r>
            <w:r w:rsidR="002A0791" w:rsidRPr="00C1408F">
              <w:rPr>
                <w:rFonts w:ascii="Times New Roman" w:hAnsi="Times New Roman" w:cs="Times New Roman"/>
                <w:sz w:val="26"/>
                <w:szCs w:val="26"/>
                <w:lang w:val="en-GB" w:eastAsia="zh-CN"/>
              </w:rPr>
              <w:t>,</w:t>
            </w:r>
            <w:r w:rsidR="002A0791" w:rsidRPr="00C1408F">
              <w:rPr>
                <w:rStyle w:val="Bodytext2"/>
                <w:rFonts w:eastAsiaTheme="minorHAnsi"/>
                <w:lang w:val="en-US"/>
              </w:rPr>
              <w:t xml:space="preserve"> </w:t>
            </w:r>
            <w:r w:rsidRPr="00C1408F">
              <w:rPr>
                <w:rStyle w:val="Bodytext2"/>
                <w:rFonts w:eastAsiaTheme="minorHAnsi"/>
                <w:lang w:val="en-US"/>
              </w:rPr>
              <w:t>Industrial Electrical Engineering</w:t>
            </w:r>
            <w:r w:rsidRPr="00C1408F">
              <w:rPr>
                <w:rFonts w:ascii="Times New Roman" w:hAnsi="Times New Roman" w:cs="Times New Roman"/>
                <w:sz w:val="26"/>
                <w:szCs w:val="26"/>
                <w:lang w:val="en-GB"/>
              </w:rPr>
              <w:t xml:space="preserve">, </w:t>
            </w:r>
            <w:r w:rsidRPr="00C1408F">
              <w:rPr>
                <w:rStyle w:val="Bodytext2"/>
                <w:rFonts w:eastAsiaTheme="minorHAnsi"/>
                <w:lang w:val="en-US"/>
              </w:rPr>
              <w:t>Mechatronics</w:t>
            </w:r>
            <w:r w:rsidRPr="00C1408F">
              <w:rPr>
                <w:rFonts w:ascii="Times New Roman" w:hAnsi="Times New Roman" w:cs="Times New Roman"/>
                <w:sz w:val="26"/>
                <w:szCs w:val="26"/>
                <w:lang w:val="en-GB"/>
              </w:rPr>
              <w:t xml:space="preserve"> and </w:t>
            </w:r>
            <w:r w:rsidRPr="00C1408F">
              <w:rPr>
                <w:rStyle w:val="Bodytext2"/>
                <w:rFonts w:eastAsiaTheme="minorHAnsi"/>
              </w:rPr>
              <w:t xml:space="preserve">Computer </w:t>
            </w:r>
            <w:r w:rsidRPr="00C1408F">
              <w:rPr>
                <w:rStyle w:val="Bodytext2"/>
                <w:rFonts w:eastAsiaTheme="minorHAnsi"/>
                <w:lang w:val="en-US"/>
              </w:rPr>
              <w:t>N</w:t>
            </w:r>
            <w:r w:rsidRPr="00C1408F">
              <w:rPr>
                <w:rStyle w:val="Bodytext2"/>
                <w:rFonts w:eastAsiaTheme="minorHAnsi"/>
              </w:rPr>
              <w:t xml:space="preserve">etwork </w:t>
            </w:r>
            <w:r w:rsidRPr="00C1408F">
              <w:rPr>
                <w:rStyle w:val="Bodytext2"/>
                <w:rFonts w:eastAsiaTheme="minorHAnsi"/>
                <w:lang w:val="en-US"/>
              </w:rPr>
              <w:t>A</w:t>
            </w:r>
            <w:r w:rsidRPr="00C1408F">
              <w:rPr>
                <w:rStyle w:val="Bodytext2"/>
                <w:rFonts w:eastAsiaTheme="minorHAnsi"/>
              </w:rPr>
              <w:t>dministration</w:t>
            </w:r>
            <w:r w:rsidR="002A0791" w:rsidRPr="00C1408F">
              <w:rPr>
                <w:rStyle w:val="Bodytext2"/>
                <w:rFonts w:eastAsia="SimSun"/>
                <w:lang w:eastAsia="zh-CN"/>
              </w:rPr>
              <w:t>,</w:t>
            </w:r>
            <w:r w:rsidRPr="00C1408F">
              <w:rPr>
                <w:rFonts w:ascii="Times New Roman" w:hAnsi="Times New Roman" w:cs="Times New Roman"/>
                <w:sz w:val="26"/>
                <w:szCs w:val="26"/>
                <w:lang w:val="en-GB" w:eastAsia="zh-CN"/>
              </w:rPr>
              <w:t xml:space="preserve"> is </w:t>
            </w:r>
            <w:r w:rsidRPr="00C1408F">
              <w:rPr>
                <w:rFonts w:ascii="Times New Roman" w:hAnsi="Times New Roman" w:cs="Times New Roman"/>
                <w:sz w:val="26"/>
                <w:szCs w:val="26"/>
                <w:lang w:val="en-GB"/>
              </w:rPr>
              <w:t xml:space="preserve">rising rapidly. </w:t>
            </w:r>
            <w:r w:rsidR="00C1408F" w:rsidRPr="00C1408F">
              <w:rPr>
                <w:rFonts w:ascii="Times New Roman" w:hAnsi="Times New Roman" w:cs="Times New Roman"/>
                <w:sz w:val="26"/>
                <w:szCs w:val="26"/>
                <w:lang w:val="en-GB"/>
              </w:rPr>
              <w:t xml:space="preserve">The gap in the current level of equipment </w:t>
            </w:r>
            <w:r w:rsidR="004F23F9">
              <w:rPr>
                <w:rFonts w:ascii="Times New Roman" w:hAnsi="Times New Roman" w:cs="Times New Roman"/>
                <w:sz w:val="26"/>
                <w:szCs w:val="26"/>
                <w:lang w:val="en-GB"/>
              </w:rPr>
              <w:t>is</w:t>
            </w:r>
            <w:r w:rsidR="00C1408F" w:rsidRPr="00C1408F">
              <w:rPr>
                <w:rFonts w:ascii="Times New Roman" w:hAnsi="Times New Roman" w:cs="Times New Roman"/>
                <w:sz w:val="26"/>
                <w:szCs w:val="26"/>
                <w:lang w:val="en-GB"/>
              </w:rPr>
              <w:t xml:space="preserve"> identified in the detailed equipment list supplied with this application. It includes the equipment specifications, value, quantity and unit costs based on recent market surveys. The new equipment will supplement and gradually replace the old or outdated </w:t>
            </w:r>
            <w:r w:rsidR="003D4C32">
              <w:rPr>
                <w:rFonts w:ascii="Times New Roman" w:hAnsi="Times New Roman" w:cs="Times New Roman"/>
                <w:sz w:val="26"/>
                <w:szCs w:val="26"/>
                <w:lang w:val="en-GB"/>
              </w:rPr>
              <w:t>C</w:t>
            </w:r>
            <w:r w:rsidR="00C1408F" w:rsidRPr="00C1408F">
              <w:rPr>
                <w:rFonts w:ascii="Times New Roman" w:hAnsi="Times New Roman" w:cs="Times New Roman"/>
                <w:sz w:val="26"/>
                <w:szCs w:val="26"/>
                <w:lang w:val="en-GB"/>
              </w:rPr>
              <w:t>ollege equipment .</w:t>
            </w:r>
          </w:p>
          <w:p w14:paraId="32370B3A" w14:textId="77777777" w:rsidR="00BB258F" w:rsidRPr="00BB258F" w:rsidRDefault="00BB258F" w:rsidP="00BB258F">
            <w:pPr>
              <w:rPr>
                <w:rFonts w:ascii="Times New Roman" w:hAnsi="Times New Roman" w:cs="Times New Roman"/>
                <w:b/>
                <w:sz w:val="26"/>
                <w:szCs w:val="26"/>
                <w:lang w:val="en-GB"/>
              </w:rPr>
            </w:pPr>
            <w:r w:rsidRPr="00BB258F">
              <w:rPr>
                <w:rFonts w:ascii="Times New Roman" w:hAnsi="Times New Roman" w:cs="Times New Roman"/>
                <w:b/>
                <w:sz w:val="26"/>
                <w:szCs w:val="26"/>
                <w:lang w:val="en-GB"/>
              </w:rPr>
              <w:t>Projected Equipment Utilization Rates Post Investment</w:t>
            </w:r>
          </w:p>
          <w:p w14:paraId="57597E5C" w14:textId="1E8216BA" w:rsidR="00B65479" w:rsidRPr="001720A5" w:rsidRDefault="001720A5" w:rsidP="002B15BA">
            <w:pPr>
              <w:jc w:val="both"/>
              <w:rPr>
                <w:rFonts w:ascii="Times New Roman" w:hAnsi="Times New Roman" w:cs="Times New Roman"/>
                <w:sz w:val="26"/>
                <w:szCs w:val="26"/>
                <w:lang w:val="en-GB"/>
              </w:rPr>
            </w:pPr>
            <w:r w:rsidRPr="001720A5">
              <w:rPr>
                <w:rFonts w:ascii="Times New Roman" w:hAnsi="Times New Roman" w:cs="Times New Roman"/>
                <w:sz w:val="26"/>
                <w:szCs w:val="26"/>
                <w:lang w:val="en-GB"/>
              </w:rPr>
              <w:t xml:space="preserve">The new equipment with modern technology will help students to become acquainted with the needs of industry and therefore the usage of the equipment will be high during training delivery as many of the courses are practical. It is also expected that the </w:t>
            </w:r>
            <w:r w:rsidR="002B15BA">
              <w:rPr>
                <w:rFonts w:ascii="Times New Roman" w:hAnsi="Times New Roman" w:cs="Times New Roman"/>
                <w:sz w:val="26"/>
                <w:szCs w:val="26"/>
                <w:lang w:val="en-GB"/>
              </w:rPr>
              <w:t>C</w:t>
            </w:r>
            <w:r w:rsidRPr="001720A5">
              <w:rPr>
                <w:rFonts w:ascii="Times New Roman" w:hAnsi="Times New Roman" w:cs="Times New Roman"/>
                <w:sz w:val="26"/>
                <w:szCs w:val="26"/>
                <w:lang w:val="en-GB"/>
              </w:rPr>
              <w:t xml:space="preserve">ollege will develop further training courses including short courses based on demand and given the popularity of the areas in question, it is expected that demand will be high for such courses and therefore the utilisation rates for the new equipment will be high.  Furthermore, the </w:t>
            </w:r>
            <w:r w:rsidR="002B15BA">
              <w:rPr>
                <w:rFonts w:ascii="Times New Roman" w:hAnsi="Times New Roman" w:cs="Times New Roman"/>
                <w:sz w:val="26"/>
                <w:szCs w:val="26"/>
                <w:lang w:val="en-GB"/>
              </w:rPr>
              <w:t>C</w:t>
            </w:r>
            <w:r w:rsidRPr="001720A5">
              <w:rPr>
                <w:rFonts w:ascii="Times New Roman" w:hAnsi="Times New Roman" w:cs="Times New Roman"/>
                <w:sz w:val="26"/>
                <w:szCs w:val="26"/>
                <w:lang w:val="en-GB"/>
              </w:rPr>
              <w:t xml:space="preserve">ollege will explore other revenue generating options for the </w:t>
            </w:r>
            <w:r w:rsidRPr="001720A5">
              <w:rPr>
                <w:rFonts w:ascii="Times New Roman" w:hAnsi="Times New Roman" w:cs="Times New Roman"/>
                <w:sz w:val="26"/>
                <w:szCs w:val="26"/>
                <w:lang w:val="en-GB"/>
              </w:rPr>
              <w:lastRenderedPageBreak/>
              <w:t>new equipment from industry which will further increase utilisation rates.</w:t>
            </w:r>
          </w:p>
        </w:tc>
      </w:tr>
    </w:tbl>
    <w:p w14:paraId="23A083DD" w14:textId="1029AE85" w:rsidR="00E32099" w:rsidRPr="00E33C8B" w:rsidRDefault="00E32099" w:rsidP="00E01098">
      <w:pPr>
        <w:pStyle w:val="Heading2"/>
        <w:rPr>
          <w:rFonts w:ascii="Times New Roman" w:hAnsi="Times New Roman" w:cs="Times New Roman"/>
          <w:sz w:val="26"/>
          <w:lang w:val="en-GB"/>
        </w:rPr>
      </w:pPr>
    </w:p>
    <w:p w14:paraId="39802BC0" w14:textId="2E38FA74" w:rsidR="00DA4B59" w:rsidRDefault="00DA4B59" w:rsidP="006809B3">
      <w:pPr>
        <w:pStyle w:val="Heading1"/>
        <w:rPr>
          <w:rFonts w:eastAsia="SimSun"/>
          <w:lang w:eastAsia="zh-CN"/>
        </w:rPr>
      </w:pPr>
      <w:bookmarkStart w:id="6" w:name="_Toc527446907"/>
      <w:r>
        <w:rPr>
          <w:rFonts w:eastAsia="SimSun" w:hint="eastAsia"/>
          <w:lang w:eastAsia="zh-CN"/>
        </w:rPr>
        <w:lastRenderedPageBreak/>
        <w:t>College</w:t>
      </w:r>
      <w:r w:rsidRPr="00DA4B59">
        <w:t xml:space="preserve"> Background</w:t>
      </w:r>
      <w:bookmarkEnd w:id="6"/>
    </w:p>
    <w:tbl>
      <w:tblPr>
        <w:tblStyle w:val="TableGrid"/>
        <w:tblW w:w="0" w:type="auto"/>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shd w:val="clear" w:color="auto" w:fill="E6F5FC"/>
        <w:tblLook w:val="04A0" w:firstRow="1" w:lastRow="0" w:firstColumn="1" w:lastColumn="0" w:noHBand="0" w:noVBand="1"/>
      </w:tblPr>
      <w:tblGrid>
        <w:gridCol w:w="2405"/>
        <w:gridCol w:w="6945"/>
      </w:tblGrid>
      <w:tr w:rsidR="00D6660E" w:rsidRPr="00E33C8B" w14:paraId="45B220A8" w14:textId="77777777" w:rsidTr="00715DBF">
        <w:tc>
          <w:tcPr>
            <w:tcW w:w="2405" w:type="dxa"/>
            <w:shd w:val="clear" w:color="auto" w:fill="E6F5FC"/>
          </w:tcPr>
          <w:p w14:paraId="2170B4D1" w14:textId="59C85F87" w:rsidR="00D6660E" w:rsidRPr="000C39C9" w:rsidRDefault="00284BA1" w:rsidP="00D6660E">
            <w:pPr>
              <w:rPr>
                <w:rFonts w:ascii="Times New Roman" w:hAnsi="Times New Roman" w:cs="Times New Roman"/>
                <w:b/>
                <w:sz w:val="26"/>
                <w:szCs w:val="26"/>
                <w:lang w:val="en-GB"/>
              </w:rPr>
            </w:pPr>
            <w:r w:rsidRPr="000C39C9">
              <w:rPr>
                <w:rFonts w:ascii="Times New Roman" w:hAnsi="Times New Roman" w:cs="Times New Roman"/>
                <w:b/>
                <w:sz w:val="26"/>
                <w:szCs w:val="26"/>
                <w:lang w:val="en-GB"/>
              </w:rPr>
              <w:t>Date Established</w:t>
            </w:r>
          </w:p>
        </w:tc>
        <w:tc>
          <w:tcPr>
            <w:tcW w:w="6945" w:type="dxa"/>
            <w:shd w:val="clear" w:color="auto" w:fill="E6F5FC"/>
          </w:tcPr>
          <w:p w14:paraId="7BD56C8C" w14:textId="27E17B84" w:rsidR="00284BA1" w:rsidRPr="00E32A54" w:rsidRDefault="00715DBF" w:rsidP="00284BA1">
            <w:pPr>
              <w:rPr>
                <w:rFonts w:ascii="Times New Roman" w:hAnsi="Times New Roman" w:cs="Times New Roman"/>
                <w:sz w:val="26"/>
                <w:szCs w:val="26"/>
                <w:lang w:val="en-GB" w:eastAsia="zh-CN"/>
              </w:rPr>
            </w:pPr>
            <w:r w:rsidRPr="00E32A54">
              <w:rPr>
                <w:rFonts w:ascii="Times New Roman" w:hAnsi="Times New Roman" w:cs="Times New Roman"/>
                <w:sz w:val="26"/>
                <w:szCs w:val="26"/>
                <w:lang w:val="en-GB"/>
              </w:rPr>
              <w:t>03</w:t>
            </w:r>
            <w:r w:rsidR="000A754B" w:rsidRPr="00E32A54">
              <w:rPr>
                <w:rFonts w:ascii="Times New Roman" w:hAnsi="Times New Roman" w:cs="Times New Roman"/>
                <w:sz w:val="26"/>
                <w:szCs w:val="26"/>
                <w:lang w:val="en-GB"/>
              </w:rPr>
              <w:t xml:space="preserve"> </w:t>
            </w:r>
            <w:r w:rsidR="00284BA1" w:rsidRPr="00E32A54">
              <w:rPr>
                <w:rFonts w:ascii="Times New Roman" w:hAnsi="Times New Roman" w:cs="Times New Roman"/>
                <w:sz w:val="26"/>
                <w:szCs w:val="26"/>
                <w:lang w:val="en-GB" w:eastAsia="zh-CN"/>
              </w:rPr>
              <w:t>February</w:t>
            </w:r>
            <w:r w:rsidR="00221525" w:rsidRPr="00E32A54">
              <w:rPr>
                <w:rFonts w:ascii="Times New Roman" w:hAnsi="Times New Roman" w:cs="Times New Roman"/>
                <w:sz w:val="26"/>
                <w:szCs w:val="26"/>
                <w:lang w:val="en-GB"/>
              </w:rPr>
              <w:t xml:space="preserve"> </w:t>
            </w:r>
            <w:r w:rsidRPr="00E32A54">
              <w:rPr>
                <w:rFonts w:ascii="Times New Roman" w:hAnsi="Times New Roman" w:cs="Times New Roman"/>
                <w:sz w:val="26"/>
                <w:szCs w:val="26"/>
                <w:lang w:val="en-GB"/>
              </w:rPr>
              <w:t>2005</w:t>
            </w:r>
            <w:r w:rsidR="000A754B" w:rsidRPr="00E32A54">
              <w:rPr>
                <w:rFonts w:ascii="Times New Roman" w:hAnsi="Times New Roman" w:cs="Times New Roman"/>
                <w:sz w:val="26"/>
                <w:szCs w:val="26"/>
                <w:lang w:val="en-GB"/>
              </w:rPr>
              <w:t xml:space="preserve"> (</w:t>
            </w:r>
            <w:r w:rsidR="00284BA1" w:rsidRPr="00E32A54">
              <w:rPr>
                <w:rFonts w:ascii="Times New Roman" w:hAnsi="Times New Roman" w:cs="Times New Roman"/>
                <w:sz w:val="26"/>
                <w:szCs w:val="26"/>
                <w:lang w:val="en-GB"/>
              </w:rPr>
              <w:t>established as</w:t>
            </w:r>
            <w:r w:rsidRPr="00E32A54">
              <w:rPr>
                <w:rFonts w:ascii="Times New Roman" w:hAnsi="Times New Roman" w:cs="Times New Roman"/>
                <w:sz w:val="26"/>
                <w:szCs w:val="26"/>
                <w:lang w:val="en-GB"/>
              </w:rPr>
              <w:t xml:space="preserve"> L</w:t>
            </w:r>
            <w:r w:rsidR="00284BA1" w:rsidRPr="00E32A54">
              <w:rPr>
                <w:rFonts w:ascii="Times New Roman" w:hAnsi="Times New Roman" w:cs="Times New Roman"/>
                <w:sz w:val="26"/>
                <w:szCs w:val="26"/>
                <w:lang w:val="en-GB" w:eastAsia="zh-CN"/>
              </w:rPr>
              <w:t>y</w:t>
            </w:r>
            <w:r w:rsidRPr="00E32A54">
              <w:rPr>
                <w:rFonts w:ascii="Times New Roman" w:hAnsi="Times New Roman" w:cs="Times New Roman"/>
                <w:sz w:val="26"/>
                <w:szCs w:val="26"/>
                <w:lang w:val="en-GB"/>
              </w:rPr>
              <w:t xml:space="preserve"> T</w:t>
            </w:r>
            <w:r w:rsidR="00284BA1" w:rsidRPr="00E32A54">
              <w:rPr>
                <w:rFonts w:ascii="Times New Roman" w:hAnsi="Times New Roman" w:cs="Times New Roman"/>
                <w:sz w:val="26"/>
                <w:szCs w:val="26"/>
                <w:lang w:val="en-GB" w:eastAsia="zh-CN"/>
              </w:rPr>
              <w:t>u</w:t>
            </w:r>
            <w:r w:rsidRPr="00E32A54">
              <w:rPr>
                <w:rFonts w:ascii="Times New Roman" w:hAnsi="Times New Roman" w:cs="Times New Roman"/>
                <w:sz w:val="26"/>
                <w:szCs w:val="26"/>
                <w:lang w:val="en-GB"/>
              </w:rPr>
              <w:t xml:space="preserve"> Tr</w:t>
            </w:r>
            <w:r w:rsidR="00284BA1" w:rsidRPr="00E32A54">
              <w:rPr>
                <w:rFonts w:ascii="Times New Roman" w:hAnsi="Times New Roman" w:cs="Times New Roman"/>
                <w:sz w:val="26"/>
                <w:szCs w:val="26"/>
                <w:lang w:val="en-GB" w:eastAsia="zh-CN"/>
              </w:rPr>
              <w:t>o</w:t>
            </w:r>
            <w:r w:rsidRPr="00E32A54">
              <w:rPr>
                <w:rFonts w:ascii="Times New Roman" w:hAnsi="Times New Roman" w:cs="Times New Roman"/>
                <w:sz w:val="26"/>
                <w:szCs w:val="26"/>
                <w:lang w:val="en-GB"/>
              </w:rPr>
              <w:t xml:space="preserve">ng </w:t>
            </w:r>
            <w:r w:rsidR="00FC1282" w:rsidRPr="00E32A54">
              <w:rPr>
                <w:rFonts w:ascii="Times New Roman" w:hAnsi="Times New Roman" w:cs="Times New Roman"/>
                <w:sz w:val="26"/>
                <w:szCs w:val="26"/>
                <w:lang w:val="en-GB" w:eastAsia="zh-CN"/>
              </w:rPr>
              <w:t xml:space="preserve">Technical </w:t>
            </w:r>
            <w:r w:rsidR="00284BA1" w:rsidRPr="00E32A54">
              <w:rPr>
                <w:rFonts w:ascii="Times New Roman" w:hAnsi="Times New Roman" w:cs="Times New Roman"/>
                <w:sz w:val="26"/>
                <w:szCs w:val="26"/>
                <w:lang w:val="en-GB" w:eastAsia="zh-CN"/>
              </w:rPr>
              <w:t xml:space="preserve">College of </w:t>
            </w:r>
            <w:r w:rsidRPr="00E32A54">
              <w:rPr>
                <w:rFonts w:ascii="Times New Roman" w:hAnsi="Times New Roman" w:cs="Times New Roman"/>
                <w:sz w:val="26"/>
                <w:szCs w:val="26"/>
                <w:lang w:val="en-GB"/>
              </w:rPr>
              <w:t>H</w:t>
            </w:r>
            <w:r w:rsidR="00284BA1" w:rsidRPr="00E32A54">
              <w:rPr>
                <w:rFonts w:ascii="Times New Roman" w:hAnsi="Times New Roman" w:cs="Times New Roman"/>
                <w:sz w:val="26"/>
                <w:szCs w:val="26"/>
                <w:lang w:val="en-GB" w:eastAsia="zh-CN"/>
              </w:rPr>
              <w:t xml:space="preserve">o </w:t>
            </w:r>
            <w:r w:rsidRPr="00E32A54">
              <w:rPr>
                <w:rFonts w:ascii="Times New Roman" w:hAnsi="Times New Roman" w:cs="Times New Roman"/>
                <w:sz w:val="26"/>
                <w:szCs w:val="26"/>
                <w:lang w:val="en-GB"/>
              </w:rPr>
              <w:t>C</w:t>
            </w:r>
            <w:r w:rsidR="00284BA1" w:rsidRPr="00E32A54">
              <w:rPr>
                <w:rFonts w:ascii="Times New Roman" w:hAnsi="Times New Roman" w:cs="Times New Roman"/>
                <w:sz w:val="26"/>
                <w:szCs w:val="26"/>
                <w:lang w:val="en-GB" w:eastAsia="zh-CN"/>
              </w:rPr>
              <w:t xml:space="preserve">hi </w:t>
            </w:r>
            <w:r w:rsidRPr="00E32A54">
              <w:rPr>
                <w:rFonts w:ascii="Times New Roman" w:hAnsi="Times New Roman" w:cs="Times New Roman"/>
                <w:sz w:val="26"/>
                <w:szCs w:val="26"/>
                <w:lang w:val="en-GB"/>
              </w:rPr>
              <w:t>M</w:t>
            </w:r>
            <w:r w:rsidR="00284BA1" w:rsidRPr="00E32A54">
              <w:rPr>
                <w:rFonts w:ascii="Times New Roman" w:hAnsi="Times New Roman" w:cs="Times New Roman"/>
                <w:sz w:val="26"/>
                <w:szCs w:val="26"/>
                <w:lang w:val="en-GB" w:eastAsia="zh-CN"/>
              </w:rPr>
              <w:t>inh City</w:t>
            </w:r>
            <w:r w:rsidR="000A754B" w:rsidRPr="00E32A54">
              <w:rPr>
                <w:rFonts w:ascii="Times New Roman" w:hAnsi="Times New Roman" w:cs="Times New Roman"/>
                <w:sz w:val="26"/>
                <w:szCs w:val="26"/>
                <w:lang w:val="en-GB"/>
              </w:rPr>
              <w:t>)</w:t>
            </w:r>
          </w:p>
        </w:tc>
      </w:tr>
      <w:tr w:rsidR="000A754B" w:rsidRPr="00E33C8B" w14:paraId="148A3D45" w14:textId="77777777" w:rsidTr="00715DBF">
        <w:tc>
          <w:tcPr>
            <w:tcW w:w="2405" w:type="dxa"/>
            <w:shd w:val="clear" w:color="auto" w:fill="E6F5FC"/>
          </w:tcPr>
          <w:p w14:paraId="56EAE3BC" w14:textId="4E4E8BD6" w:rsidR="000A754B" w:rsidRPr="000C39C9" w:rsidRDefault="00FC1282" w:rsidP="00D6660E">
            <w:pPr>
              <w:rPr>
                <w:rFonts w:ascii="Times New Roman" w:hAnsi="Times New Roman" w:cs="Times New Roman"/>
                <w:b/>
                <w:sz w:val="26"/>
                <w:szCs w:val="26"/>
                <w:lang w:val="en-GB"/>
              </w:rPr>
            </w:pPr>
            <w:r w:rsidRPr="000C39C9">
              <w:rPr>
                <w:rFonts w:ascii="Times New Roman" w:hAnsi="Times New Roman" w:cs="Times New Roman"/>
                <w:b/>
                <w:sz w:val="26"/>
                <w:szCs w:val="26"/>
                <w:lang w:val="en-GB"/>
              </w:rPr>
              <w:t>Name Change</w:t>
            </w:r>
          </w:p>
        </w:tc>
        <w:tc>
          <w:tcPr>
            <w:tcW w:w="6945" w:type="dxa"/>
            <w:shd w:val="clear" w:color="auto" w:fill="E6F5FC"/>
          </w:tcPr>
          <w:p w14:paraId="0C2F7AE4" w14:textId="3D847989" w:rsidR="00FC1282" w:rsidRPr="00E32A54" w:rsidRDefault="00715DBF" w:rsidP="00FC1282">
            <w:pPr>
              <w:rPr>
                <w:rFonts w:ascii="Times New Roman" w:hAnsi="Times New Roman" w:cs="Times New Roman"/>
                <w:sz w:val="26"/>
                <w:szCs w:val="26"/>
                <w:lang w:val="en-GB" w:eastAsia="zh-CN"/>
              </w:rPr>
            </w:pPr>
            <w:r w:rsidRPr="00E32A54">
              <w:rPr>
                <w:rFonts w:ascii="Times New Roman" w:hAnsi="Times New Roman" w:cs="Times New Roman"/>
                <w:sz w:val="26"/>
                <w:szCs w:val="26"/>
                <w:lang w:val="en-GB"/>
              </w:rPr>
              <w:t>17</w:t>
            </w:r>
            <w:r w:rsidR="000A754B" w:rsidRPr="00E32A54">
              <w:rPr>
                <w:rFonts w:ascii="Times New Roman" w:hAnsi="Times New Roman" w:cs="Times New Roman"/>
                <w:sz w:val="26"/>
                <w:szCs w:val="26"/>
                <w:lang w:val="en-GB"/>
              </w:rPr>
              <w:t xml:space="preserve"> </w:t>
            </w:r>
            <w:r w:rsidR="00FC1282" w:rsidRPr="00E32A54">
              <w:rPr>
                <w:rFonts w:ascii="Times New Roman" w:hAnsi="Times New Roman" w:cs="Times New Roman"/>
                <w:sz w:val="26"/>
                <w:szCs w:val="26"/>
                <w:lang w:val="en-GB" w:eastAsia="zh-CN"/>
              </w:rPr>
              <w:t>July</w:t>
            </w:r>
            <w:r w:rsidR="00221525" w:rsidRPr="00E32A54">
              <w:rPr>
                <w:rFonts w:ascii="Times New Roman" w:hAnsi="Times New Roman" w:cs="Times New Roman"/>
                <w:sz w:val="26"/>
                <w:szCs w:val="26"/>
                <w:lang w:val="en-GB"/>
              </w:rPr>
              <w:t xml:space="preserve"> </w:t>
            </w:r>
            <w:r w:rsidR="000A754B" w:rsidRPr="00E32A54">
              <w:rPr>
                <w:rFonts w:ascii="Times New Roman" w:hAnsi="Times New Roman" w:cs="Times New Roman"/>
                <w:sz w:val="26"/>
                <w:szCs w:val="26"/>
                <w:lang w:val="en-GB"/>
              </w:rPr>
              <w:t xml:space="preserve">2017 </w:t>
            </w:r>
            <w:r w:rsidR="00FC1282" w:rsidRPr="00E32A54">
              <w:rPr>
                <w:rFonts w:ascii="Times New Roman" w:hAnsi="Times New Roman" w:cs="Times New Roman"/>
                <w:sz w:val="26"/>
                <w:szCs w:val="26"/>
                <w:lang w:val="en-GB" w:eastAsia="zh-CN"/>
              </w:rPr>
              <w:t>c</w:t>
            </w:r>
            <w:r w:rsidR="00FC1282" w:rsidRPr="00E32A54">
              <w:rPr>
                <w:rFonts w:ascii="Times New Roman" w:hAnsi="Times New Roman" w:cs="Times New Roman"/>
                <w:sz w:val="26"/>
                <w:szCs w:val="26"/>
                <w:lang w:val="en-GB"/>
              </w:rPr>
              <w:t>hanged name to L</w:t>
            </w:r>
            <w:r w:rsidR="00FC1282" w:rsidRPr="00E32A54">
              <w:rPr>
                <w:rFonts w:ascii="Times New Roman" w:hAnsi="Times New Roman" w:cs="Times New Roman"/>
                <w:sz w:val="26"/>
                <w:szCs w:val="26"/>
                <w:lang w:val="en-GB" w:eastAsia="zh-CN"/>
              </w:rPr>
              <w:t>y</w:t>
            </w:r>
            <w:r w:rsidR="00FC1282" w:rsidRPr="00E32A54">
              <w:rPr>
                <w:rFonts w:ascii="Times New Roman" w:hAnsi="Times New Roman" w:cs="Times New Roman"/>
                <w:sz w:val="26"/>
                <w:szCs w:val="26"/>
                <w:lang w:val="en-GB"/>
              </w:rPr>
              <w:t xml:space="preserve"> T</w:t>
            </w:r>
            <w:r w:rsidR="00FC1282" w:rsidRPr="00E32A54">
              <w:rPr>
                <w:rFonts w:ascii="Times New Roman" w:hAnsi="Times New Roman" w:cs="Times New Roman"/>
                <w:sz w:val="26"/>
                <w:szCs w:val="26"/>
                <w:lang w:val="en-GB" w:eastAsia="zh-CN"/>
              </w:rPr>
              <w:t>u</w:t>
            </w:r>
            <w:r w:rsidR="00FC1282" w:rsidRPr="00E32A54">
              <w:rPr>
                <w:rFonts w:ascii="Times New Roman" w:hAnsi="Times New Roman" w:cs="Times New Roman"/>
                <w:sz w:val="26"/>
                <w:szCs w:val="26"/>
                <w:lang w:val="en-GB"/>
              </w:rPr>
              <w:t xml:space="preserve"> Tr</w:t>
            </w:r>
            <w:r w:rsidR="00FC1282" w:rsidRPr="00E32A54">
              <w:rPr>
                <w:rFonts w:ascii="Times New Roman" w:hAnsi="Times New Roman" w:cs="Times New Roman"/>
                <w:sz w:val="26"/>
                <w:szCs w:val="26"/>
                <w:lang w:val="en-GB" w:eastAsia="zh-CN"/>
              </w:rPr>
              <w:t>o</w:t>
            </w:r>
            <w:r w:rsidR="00FC1282" w:rsidRPr="00E32A54">
              <w:rPr>
                <w:rFonts w:ascii="Times New Roman" w:hAnsi="Times New Roman" w:cs="Times New Roman"/>
                <w:sz w:val="26"/>
                <w:szCs w:val="26"/>
                <w:lang w:val="en-GB"/>
              </w:rPr>
              <w:t xml:space="preserve">ng </w:t>
            </w:r>
            <w:r w:rsidR="00FC1282" w:rsidRPr="00E32A54">
              <w:rPr>
                <w:rFonts w:ascii="Times New Roman" w:hAnsi="Times New Roman" w:cs="Times New Roman"/>
                <w:sz w:val="26"/>
                <w:szCs w:val="26"/>
                <w:lang w:val="en-GB" w:eastAsia="zh-CN"/>
              </w:rPr>
              <w:t xml:space="preserve">College of </w:t>
            </w:r>
            <w:r w:rsidR="00FC1282" w:rsidRPr="00E32A54">
              <w:rPr>
                <w:rFonts w:ascii="Times New Roman" w:hAnsi="Times New Roman" w:cs="Times New Roman"/>
                <w:sz w:val="26"/>
                <w:szCs w:val="26"/>
                <w:lang w:val="en-GB"/>
              </w:rPr>
              <w:t>H</w:t>
            </w:r>
            <w:r w:rsidR="00FC1282" w:rsidRPr="00E32A54">
              <w:rPr>
                <w:rFonts w:ascii="Times New Roman" w:hAnsi="Times New Roman" w:cs="Times New Roman"/>
                <w:sz w:val="26"/>
                <w:szCs w:val="26"/>
                <w:lang w:val="en-GB" w:eastAsia="zh-CN"/>
              </w:rPr>
              <w:t xml:space="preserve">o </w:t>
            </w:r>
            <w:r w:rsidR="00FC1282" w:rsidRPr="00E32A54">
              <w:rPr>
                <w:rFonts w:ascii="Times New Roman" w:hAnsi="Times New Roman" w:cs="Times New Roman"/>
                <w:sz w:val="26"/>
                <w:szCs w:val="26"/>
                <w:lang w:val="en-GB"/>
              </w:rPr>
              <w:t>C</w:t>
            </w:r>
            <w:r w:rsidR="00FC1282" w:rsidRPr="00E32A54">
              <w:rPr>
                <w:rFonts w:ascii="Times New Roman" w:hAnsi="Times New Roman" w:cs="Times New Roman"/>
                <w:sz w:val="26"/>
                <w:szCs w:val="26"/>
                <w:lang w:val="en-GB" w:eastAsia="zh-CN"/>
              </w:rPr>
              <w:t xml:space="preserve">hi </w:t>
            </w:r>
            <w:r w:rsidR="00FC1282" w:rsidRPr="00E32A54">
              <w:rPr>
                <w:rFonts w:ascii="Times New Roman" w:hAnsi="Times New Roman" w:cs="Times New Roman"/>
                <w:sz w:val="26"/>
                <w:szCs w:val="26"/>
                <w:lang w:val="en-GB"/>
              </w:rPr>
              <w:t>M</w:t>
            </w:r>
            <w:r w:rsidR="00FC1282" w:rsidRPr="00E32A54">
              <w:rPr>
                <w:rFonts w:ascii="Times New Roman" w:hAnsi="Times New Roman" w:cs="Times New Roman"/>
                <w:sz w:val="26"/>
                <w:szCs w:val="26"/>
                <w:lang w:val="en-GB" w:eastAsia="zh-CN"/>
              </w:rPr>
              <w:t>inh City</w:t>
            </w:r>
            <w:r w:rsidRPr="00E32A54">
              <w:rPr>
                <w:rFonts w:ascii="Times New Roman" w:hAnsi="Times New Roman" w:cs="Times New Roman"/>
                <w:sz w:val="26"/>
                <w:szCs w:val="26"/>
                <w:lang w:val="en-GB"/>
              </w:rPr>
              <w:t xml:space="preserve"> </w:t>
            </w:r>
            <w:r w:rsidR="00FC1282" w:rsidRPr="00E32A54">
              <w:rPr>
                <w:rFonts w:ascii="Times New Roman" w:hAnsi="Times New Roman" w:cs="Times New Roman"/>
                <w:sz w:val="26"/>
                <w:szCs w:val="26"/>
                <w:lang w:val="en-GB"/>
              </w:rPr>
              <w:t>as per decision No.</w:t>
            </w:r>
            <w:r w:rsidR="000A754B" w:rsidRPr="00E32A54">
              <w:rPr>
                <w:rFonts w:ascii="Times New Roman" w:hAnsi="Times New Roman" w:cs="Times New Roman"/>
                <w:sz w:val="26"/>
                <w:szCs w:val="26"/>
                <w:lang w:val="en-GB"/>
              </w:rPr>
              <w:t xml:space="preserve"> </w:t>
            </w:r>
            <w:r w:rsidRPr="00E32A54">
              <w:rPr>
                <w:rFonts w:ascii="Times New Roman" w:hAnsi="Times New Roman" w:cs="Times New Roman"/>
                <w:sz w:val="26"/>
                <w:szCs w:val="26"/>
                <w:lang w:val="en-GB"/>
              </w:rPr>
              <w:t>1130/QĐ-LĐTBXH</w:t>
            </w:r>
            <w:r w:rsidR="000A754B" w:rsidRPr="00E32A54">
              <w:rPr>
                <w:rFonts w:ascii="Times New Roman" w:hAnsi="Times New Roman" w:cs="Times New Roman"/>
                <w:sz w:val="26"/>
                <w:szCs w:val="26"/>
                <w:lang w:val="en-GB"/>
              </w:rPr>
              <w:t xml:space="preserve"> </w:t>
            </w:r>
            <w:r w:rsidR="00FC1282" w:rsidRPr="00E32A54">
              <w:rPr>
                <w:rFonts w:ascii="Times New Roman" w:hAnsi="Times New Roman" w:cs="Times New Roman"/>
                <w:sz w:val="26"/>
                <w:szCs w:val="26"/>
                <w:lang w:val="en-GB"/>
              </w:rPr>
              <w:t>issued by MOLISA</w:t>
            </w:r>
            <w:r w:rsidR="00EB4E68" w:rsidRPr="00E32A54">
              <w:rPr>
                <w:rFonts w:ascii="Times New Roman" w:hAnsi="Times New Roman" w:cs="Times New Roman"/>
                <w:sz w:val="26"/>
                <w:szCs w:val="26"/>
                <w:lang w:val="en-GB"/>
              </w:rPr>
              <w:t xml:space="preserve"> </w:t>
            </w:r>
          </w:p>
        </w:tc>
      </w:tr>
      <w:tr w:rsidR="00C81888" w:rsidRPr="00E33C8B" w14:paraId="0A45AA13" w14:textId="77777777" w:rsidTr="00715DBF">
        <w:tc>
          <w:tcPr>
            <w:tcW w:w="2405" w:type="dxa"/>
            <w:shd w:val="clear" w:color="auto" w:fill="E6F5FC"/>
          </w:tcPr>
          <w:p w14:paraId="2457B954" w14:textId="05F5B884" w:rsidR="00C81888" w:rsidRPr="000C39C9" w:rsidRDefault="00FC1282" w:rsidP="00D6660E">
            <w:pPr>
              <w:rPr>
                <w:rFonts w:ascii="Times New Roman" w:hAnsi="Times New Roman" w:cs="Times New Roman"/>
                <w:b/>
                <w:sz w:val="26"/>
                <w:szCs w:val="26"/>
                <w:lang w:val="en-GB"/>
              </w:rPr>
            </w:pPr>
            <w:r w:rsidRPr="000C39C9">
              <w:rPr>
                <w:rFonts w:ascii="Times New Roman" w:hAnsi="Times New Roman" w:cs="Times New Roman"/>
                <w:b/>
                <w:sz w:val="26"/>
                <w:szCs w:val="26"/>
                <w:lang w:val="en-GB"/>
              </w:rPr>
              <w:t>Level of Autonomy</w:t>
            </w:r>
          </w:p>
        </w:tc>
        <w:tc>
          <w:tcPr>
            <w:tcW w:w="6945" w:type="dxa"/>
            <w:shd w:val="clear" w:color="auto" w:fill="E6F5FC"/>
          </w:tcPr>
          <w:p w14:paraId="546D904D" w14:textId="779600B5" w:rsidR="00C81888" w:rsidRPr="00E33C8B" w:rsidRDefault="00A90B36" w:rsidP="00A90B36">
            <w:pPr>
              <w:rPr>
                <w:rFonts w:ascii="Times New Roman" w:hAnsi="Times New Roman" w:cs="Times New Roman"/>
                <w:sz w:val="26"/>
                <w:szCs w:val="26"/>
                <w:lang w:val="en-GB"/>
              </w:rPr>
            </w:pPr>
            <w:r w:rsidRPr="00E32A54">
              <w:rPr>
                <w:rFonts w:ascii="Times New Roman" w:hAnsi="Times New Roman" w:cs="Times New Roman"/>
                <w:sz w:val="26"/>
                <w:szCs w:val="26"/>
                <w:lang w:val="en-GB"/>
              </w:rPr>
              <w:t>L</w:t>
            </w:r>
            <w:r w:rsidRPr="00E32A54">
              <w:rPr>
                <w:rFonts w:ascii="Times New Roman" w:hAnsi="Times New Roman" w:cs="Times New Roman"/>
                <w:sz w:val="26"/>
                <w:szCs w:val="26"/>
                <w:lang w:val="en-GB" w:eastAsia="zh-CN"/>
              </w:rPr>
              <w:t>y</w:t>
            </w:r>
            <w:r w:rsidRPr="00E32A54">
              <w:rPr>
                <w:rFonts w:ascii="Times New Roman" w:hAnsi="Times New Roman" w:cs="Times New Roman"/>
                <w:sz w:val="26"/>
                <w:szCs w:val="26"/>
                <w:lang w:val="en-GB"/>
              </w:rPr>
              <w:t xml:space="preserve"> T</w:t>
            </w:r>
            <w:r w:rsidRPr="00E32A54">
              <w:rPr>
                <w:rFonts w:ascii="Times New Roman" w:hAnsi="Times New Roman" w:cs="Times New Roman"/>
                <w:sz w:val="26"/>
                <w:szCs w:val="26"/>
                <w:lang w:val="en-GB" w:eastAsia="zh-CN"/>
              </w:rPr>
              <w:t>u</w:t>
            </w:r>
            <w:r w:rsidRPr="00E32A54">
              <w:rPr>
                <w:rFonts w:ascii="Times New Roman" w:hAnsi="Times New Roman" w:cs="Times New Roman"/>
                <w:sz w:val="26"/>
                <w:szCs w:val="26"/>
                <w:lang w:val="en-GB"/>
              </w:rPr>
              <w:t xml:space="preserve"> Tr</w:t>
            </w:r>
            <w:r w:rsidRPr="00E32A54">
              <w:rPr>
                <w:rFonts w:ascii="Times New Roman" w:hAnsi="Times New Roman" w:cs="Times New Roman"/>
                <w:sz w:val="26"/>
                <w:szCs w:val="26"/>
                <w:lang w:val="en-GB" w:eastAsia="zh-CN"/>
              </w:rPr>
              <w:t>o</w:t>
            </w:r>
            <w:r w:rsidRPr="00E32A54">
              <w:rPr>
                <w:rFonts w:ascii="Times New Roman" w:hAnsi="Times New Roman" w:cs="Times New Roman"/>
                <w:sz w:val="26"/>
                <w:szCs w:val="26"/>
                <w:lang w:val="en-GB"/>
              </w:rPr>
              <w:t xml:space="preserve">ng </w:t>
            </w:r>
            <w:r w:rsidRPr="00A90B36">
              <w:rPr>
                <w:rFonts w:ascii="Times New Roman" w:hAnsi="Times New Roman" w:cs="Times New Roman"/>
                <w:sz w:val="26"/>
                <w:szCs w:val="26"/>
                <w:lang w:val="en-GB" w:eastAsia="zh-CN"/>
              </w:rPr>
              <w:t xml:space="preserve">College of </w:t>
            </w:r>
            <w:r w:rsidRPr="00A90B36">
              <w:rPr>
                <w:rFonts w:ascii="Times New Roman" w:hAnsi="Times New Roman" w:cs="Times New Roman"/>
                <w:sz w:val="26"/>
                <w:szCs w:val="26"/>
                <w:lang w:val="en-GB"/>
              </w:rPr>
              <w:t>H</w:t>
            </w:r>
            <w:r w:rsidRPr="00A90B36">
              <w:rPr>
                <w:rFonts w:ascii="Times New Roman" w:hAnsi="Times New Roman" w:cs="Times New Roman"/>
                <w:sz w:val="26"/>
                <w:szCs w:val="26"/>
                <w:lang w:val="en-GB" w:eastAsia="zh-CN"/>
              </w:rPr>
              <w:t xml:space="preserve">o </w:t>
            </w:r>
            <w:r w:rsidRPr="00A90B36">
              <w:rPr>
                <w:rFonts w:ascii="Times New Roman" w:hAnsi="Times New Roman" w:cs="Times New Roman"/>
                <w:sz w:val="26"/>
                <w:szCs w:val="26"/>
                <w:lang w:val="en-GB"/>
              </w:rPr>
              <w:t>C</w:t>
            </w:r>
            <w:r w:rsidRPr="00A90B36">
              <w:rPr>
                <w:rFonts w:ascii="Times New Roman" w:hAnsi="Times New Roman" w:cs="Times New Roman"/>
                <w:sz w:val="26"/>
                <w:szCs w:val="26"/>
                <w:lang w:val="en-GB" w:eastAsia="zh-CN"/>
              </w:rPr>
              <w:t xml:space="preserve">hi </w:t>
            </w:r>
            <w:r w:rsidRPr="00A90B36">
              <w:rPr>
                <w:rFonts w:ascii="Times New Roman" w:hAnsi="Times New Roman" w:cs="Times New Roman"/>
                <w:sz w:val="26"/>
                <w:szCs w:val="26"/>
                <w:lang w:val="en-GB"/>
              </w:rPr>
              <w:t>M</w:t>
            </w:r>
            <w:r w:rsidRPr="00A90B36">
              <w:rPr>
                <w:rFonts w:ascii="Times New Roman" w:hAnsi="Times New Roman" w:cs="Times New Roman"/>
                <w:sz w:val="26"/>
                <w:szCs w:val="26"/>
                <w:lang w:val="en-GB" w:eastAsia="zh-CN"/>
              </w:rPr>
              <w:t>inh City</w:t>
            </w:r>
            <w:r w:rsidRPr="00A90B36">
              <w:rPr>
                <w:rFonts w:ascii="Times New Roman" w:hAnsi="Times New Roman" w:cs="Times New Roman"/>
                <w:sz w:val="26"/>
                <w:szCs w:val="26"/>
                <w:lang w:val="en-GB"/>
              </w:rPr>
              <w:t xml:space="preserve"> is a civil service unit under MOLISA operating with autonomy and self-management (Decree 16/2015/NĐ-CP by Government)  </w:t>
            </w:r>
            <w:r w:rsidR="00C81888" w:rsidRPr="00E33C8B">
              <w:rPr>
                <w:rFonts w:ascii="Times New Roman" w:hAnsi="Times New Roman" w:cs="Times New Roman"/>
                <w:sz w:val="26"/>
                <w:szCs w:val="26"/>
                <w:lang w:val="en-GB"/>
              </w:rPr>
              <w:t xml:space="preserve">  </w:t>
            </w:r>
          </w:p>
        </w:tc>
      </w:tr>
      <w:tr w:rsidR="00D6660E" w:rsidRPr="00E33C8B" w14:paraId="35BB2249" w14:textId="77777777" w:rsidTr="00715DBF">
        <w:tc>
          <w:tcPr>
            <w:tcW w:w="2405" w:type="dxa"/>
            <w:shd w:val="clear" w:color="auto" w:fill="E6F5FC"/>
          </w:tcPr>
          <w:p w14:paraId="5D9BB927" w14:textId="06ABD1B6" w:rsidR="00D6660E" w:rsidRPr="000C39C9" w:rsidRDefault="00E17C55" w:rsidP="0040069D">
            <w:pPr>
              <w:rPr>
                <w:rFonts w:ascii="Times New Roman" w:hAnsi="Times New Roman" w:cs="Times New Roman"/>
                <w:b/>
                <w:sz w:val="26"/>
                <w:szCs w:val="26"/>
                <w:lang w:val="en-GB"/>
              </w:rPr>
            </w:pPr>
            <w:r w:rsidRPr="000C39C9">
              <w:rPr>
                <w:rFonts w:ascii="Times New Roman" w:hAnsi="Times New Roman" w:cs="Times New Roman"/>
                <w:b/>
                <w:sz w:val="26"/>
                <w:szCs w:val="26"/>
                <w:lang w:val="en-GB"/>
              </w:rPr>
              <w:t>Number and Location of Campuses</w:t>
            </w:r>
          </w:p>
        </w:tc>
        <w:tc>
          <w:tcPr>
            <w:tcW w:w="6945" w:type="dxa"/>
            <w:shd w:val="clear" w:color="auto" w:fill="E6F5FC"/>
          </w:tcPr>
          <w:p w14:paraId="23F1CBB9" w14:textId="0A6982D7" w:rsidR="00EB4E68" w:rsidRPr="005D03D0" w:rsidRDefault="00A90B36" w:rsidP="00D6660E">
            <w:pPr>
              <w:rPr>
                <w:rFonts w:ascii="Times New Roman" w:hAnsi="Times New Roman" w:cs="Times New Roman"/>
                <w:sz w:val="26"/>
                <w:szCs w:val="26"/>
                <w:lang w:val="en-GB"/>
              </w:rPr>
            </w:pPr>
            <w:r w:rsidRPr="005D03D0">
              <w:rPr>
                <w:rFonts w:ascii="Times New Roman" w:hAnsi="Times New Roman" w:cs="Times New Roman"/>
                <w:sz w:val="26"/>
                <w:szCs w:val="26"/>
                <w:lang w:val="en-GB"/>
              </w:rPr>
              <w:t>The College consists of :</w:t>
            </w:r>
          </w:p>
          <w:p w14:paraId="494BF61C" w14:textId="197444BB" w:rsidR="00EB4E68" w:rsidRPr="005D03D0" w:rsidRDefault="00EB4E68" w:rsidP="004C6FF2">
            <w:pPr>
              <w:pStyle w:val="ListParagraph"/>
              <w:numPr>
                <w:ilvl w:val="0"/>
                <w:numId w:val="7"/>
              </w:numPr>
              <w:spacing w:before="60" w:after="60" w:line="240" w:lineRule="auto"/>
              <w:ind w:left="714" w:hanging="357"/>
              <w:contextualSpacing w:val="0"/>
              <w:rPr>
                <w:rFonts w:ascii="Times New Roman" w:hAnsi="Times New Roman" w:cs="Times New Roman"/>
                <w:sz w:val="26"/>
                <w:szCs w:val="26"/>
                <w:lang w:val="en-GB"/>
              </w:rPr>
            </w:pPr>
            <w:r w:rsidRPr="005D03D0">
              <w:rPr>
                <w:rFonts w:ascii="Times New Roman" w:hAnsi="Times New Roman" w:cs="Times New Roman"/>
                <w:sz w:val="26"/>
                <w:szCs w:val="26"/>
                <w:lang w:val="en-GB"/>
              </w:rPr>
              <w:t xml:space="preserve">8 </w:t>
            </w:r>
            <w:r w:rsidR="00A90B36" w:rsidRPr="005D03D0">
              <w:rPr>
                <w:rFonts w:ascii="Times New Roman" w:hAnsi="Times New Roman" w:cs="Times New Roman"/>
                <w:sz w:val="26"/>
                <w:szCs w:val="26"/>
                <w:lang w:val="en-GB"/>
              </w:rPr>
              <w:t>Departments</w:t>
            </w:r>
          </w:p>
          <w:p w14:paraId="1A78F080" w14:textId="7EF1B6DA" w:rsidR="00EB4E68" w:rsidRPr="005D03D0" w:rsidRDefault="00F53E15" w:rsidP="004C6FF2">
            <w:pPr>
              <w:pStyle w:val="ListParagraph"/>
              <w:numPr>
                <w:ilvl w:val="0"/>
                <w:numId w:val="7"/>
              </w:numPr>
              <w:spacing w:before="60" w:after="60" w:line="240" w:lineRule="auto"/>
              <w:ind w:left="714" w:hanging="357"/>
              <w:contextualSpacing w:val="0"/>
              <w:rPr>
                <w:rFonts w:ascii="Times New Roman" w:hAnsi="Times New Roman" w:cs="Times New Roman"/>
                <w:sz w:val="26"/>
                <w:szCs w:val="26"/>
                <w:lang w:val="en-GB"/>
              </w:rPr>
            </w:pPr>
            <w:r w:rsidRPr="005D03D0">
              <w:rPr>
                <w:rFonts w:ascii="Times New Roman" w:hAnsi="Times New Roman" w:cs="Times New Roman"/>
                <w:sz w:val="26"/>
                <w:szCs w:val="26"/>
                <w:lang w:val="en-GB"/>
              </w:rPr>
              <w:t>11</w:t>
            </w:r>
            <w:r w:rsidR="00EB4E68" w:rsidRPr="005D03D0">
              <w:rPr>
                <w:rFonts w:ascii="Times New Roman" w:hAnsi="Times New Roman" w:cs="Times New Roman"/>
                <w:sz w:val="26"/>
                <w:szCs w:val="26"/>
                <w:lang w:val="en-GB"/>
              </w:rPr>
              <w:t xml:space="preserve"> </w:t>
            </w:r>
            <w:r w:rsidR="00A90B36" w:rsidRPr="005D03D0">
              <w:rPr>
                <w:rFonts w:ascii="Times New Roman" w:hAnsi="Times New Roman" w:cs="Times New Roman"/>
                <w:sz w:val="26"/>
                <w:szCs w:val="26"/>
                <w:lang w:val="en-GB"/>
              </w:rPr>
              <w:t>Faculties</w:t>
            </w:r>
          </w:p>
          <w:p w14:paraId="3A1AEB21" w14:textId="358D3AF1" w:rsidR="00D6660E" w:rsidRPr="005D03D0" w:rsidRDefault="00F53E15" w:rsidP="00F53E15">
            <w:pPr>
              <w:pStyle w:val="ListParagraph"/>
              <w:numPr>
                <w:ilvl w:val="0"/>
                <w:numId w:val="7"/>
              </w:numPr>
              <w:spacing w:before="60" w:after="60" w:line="240" w:lineRule="auto"/>
              <w:ind w:left="714" w:hanging="357"/>
              <w:contextualSpacing w:val="0"/>
              <w:rPr>
                <w:rFonts w:ascii="Times New Roman" w:hAnsi="Times New Roman" w:cs="Times New Roman"/>
                <w:sz w:val="26"/>
                <w:szCs w:val="26"/>
                <w:lang w:val="en-GB"/>
              </w:rPr>
            </w:pPr>
            <w:r w:rsidRPr="005D03D0">
              <w:rPr>
                <w:rFonts w:ascii="Times New Roman" w:hAnsi="Times New Roman" w:cs="Times New Roman"/>
                <w:sz w:val="26"/>
                <w:szCs w:val="26"/>
                <w:lang w:val="en-GB"/>
              </w:rPr>
              <w:t>7</w:t>
            </w:r>
            <w:r w:rsidR="00EB4E68" w:rsidRPr="005D03D0">
              <w:rPr>
                <w:rFonts w:ascii="Times New Roman" w:hAnsi="Times New Roman" w:cs="Times New Roman"/>
                <w:sz w:val="26"/>
                <w:szCs w:val="26"/>
                <w:lang w:val="en-GB"/>
              </w:rPr>
              <w:t xml:space="preserve"> </w:t>
            </w:r>
            <w:r w:rsidR="00A90B36" w:rsidRPr="005D03D0">
              <w:rPr>
                <w:rFonts w:ascii="Times New Roman" w:hAnsi="Times New Roman" w:cs="Times New Roman"/>
                <w:sz w:val="26"/>
                <w:szCs w:val="26"/>
                <w:lang w:val="en-GB"/>
              </w:rPr>
              <w:t>Centres</w:t>
            </w:r>
            <w:r w:rsidR="00EB4E68" w:rsidRPr="005D03D0">
              <w:rPr>
                <w:rFonts w:ascii="Times New Roman" w:hAnsi="Times New Roman" w:cs="Times New Roman"/>
                <w:sz w:val="26"/>
                <w:szCs w:val="26"/>
                <w:lang w:val="en-GB"/>
              </w:rPr>
              <w:t xml:space="preserve"> </w:t>
            </w:r>
          </w:p>
        </w:tc>
      </w:tr>
      <w:tr w:rsidR="00D6660E" w:rsidRPr="00E33C8B" w14:paraId="610AFAA0" w14:textId="77777777" w:rsidTr="00715DBF">
        <w:tc>
          <w:tcPr>
            <w:tcW w:w="2405" w:type="dxa"/>
            <w:shd w:val="clear" w:color="auto" w:fill="E6F5FC"/>
          </w:tcPr>
          <w:p w14:paraId="671F276E" w14:textId="3B0E7628" w:rsidR="00D6660E" w:rsidRPr="000C39C9" w:rsidRDefault="00E17C55" w:rsidP="00D6660E">
            <w:pPr>
              <w:rPr>
                <w:rFonts w:ascii="Times New Roman" w:hAnsi="Times New Roman" w:cs="Times New Roman"/>
                <w:b/>
                <w:sz w:val="26"/>
                <w:szCs w:val="26"/>
                <w:lang w:val="en-GB"/>
              </w:rPr>
            </w:pPr>
            <w:r w:rsidRPr="000C39C9">
              <w:rPr>
                <w:rFonts w:ascii="Times New Roman" w:hAnsi="Times New Roman" w:cs="Times New Roman"/>
                <w:b/>
                <w:sz w:val="26"/>
                <w:szCs w:val="26"/>
                <w:lang w:val="en-GB"/>
              </w:rPr>
              <w:t>Level of Programmes</w:t>
            </w:r>
          </w:p>
        </w:tc>
        <w:tc>
          <w:tcPr>
            <w:tcW w:w="6945" w:type="dxa"/>
            <w:shd w:val="clear" w:color="auto" w:fill="E6F5FC"/>
          </w:tcPr>
          <w:p w14:paraId="488F034E" w14:textId="16EF861D" w:rsidR="00A90B36" w:rsidRPr="005D03D0" w:rsidRDefault="00A90B36" w:rsidP="00A90B36">
            <w:pPr>
              <w:rPr>
                <w:rFonts w:ascii="Times New Roman" w:hAnsi="Times New Roman" w:cs="Times New Roman"/>
                <w:sz w:val="26"/>
                <w:szCs w:val="26"/>
                <w:lang w:val="en-GB"/>
              </w:rPr>
            </w:pPr>
            <w:r w:rsidRPr="005D03D0">
              <w:rPr>
                <w:rFonts w:ascii="Times New Roman" w:hAnsi="Times New Roman" w:cs="Times New Roman"/>
                <w:sz w:val="26"/>
                <w:szCs w:val="26"/>
                <w:lang w:val="en-GB"/>
              </w:rPr>
              <w:t xml:space="preserve">The </w:t>
            </w:r>
            <w:r w:rsidR="00281FFD">
              <w:rPr>
                <w:rFonts w:ascii="Times New Roman" w:hAnsi="Times New Roman" w:cs="Times New Roman"/>
                <w:sz w:val="26"/>
                <w:szCs w:val="26"/>
                <w:lang w:val="en-GB"/>
              </w:rPr>
              <w:t>C</w:t>
            </w:r>
            <w:r w:rsidRPr="005D03D0">
              <w:rPr>
                <w:rFonts w:ascii="Times New Roman" w:hAnsi="Times New Roman" w:cs="Times New Roman"/>
                <w:sz w:val="26"/>
                <w:szCs w:val="26"/>
                <w:lang w:val="en-GB"/>
              </w:rPr>
              <w:t>ollege offers programmes at two levels:</w:t>
            </w:r>
          </w:p>
          <w:p w14:paraId="317E9B68" w14:textId="77777777" w:rsidR="00A90B36" w:rsidRPr="005D03D0" w:rsidRDefault="00A90B36" w:rsidP="00A90B36">
            <w:pPr>
              <w:pStyle w:val="ListParagraph"/>
              <w:numPr>
                <w:ilvl w:val="0"/>
                <w:numId w:val="9"/>
              </w:numPr>
              <w:spacing w:before="60" w:after="60" w:line="240" w:lineRule="auto"/>
              <w:ind w:left="714" w:hanging="357"/>
              <w:contextualSpacing w:val="0"/>
              <w:rPr>
                <w:rFonts w:ascii="Times New Roman" w:hAnsi="Times New Roman" w:cs="Times New Roman"/>
                <w:sz w:val="26"/>
                <w:szCs w:val="26"/>
                <w:lang w:val="en-GB"/>
              </w:rPr>
            </w:pPr>
            <w:r w:rsidRPr="005D03D0">
              <w:rPr>
                <w:rFonts w:ascii="Times New Roman" w:hAnsi="Times New Roman" w:cs="Times New Roman"/>
                <w:sz w:val="26"/>
                <w:szCs w:val="26"/>
                <w:lang w:val="en-GB"/>
              </w:rPr>
              <w:t>Intermediate</w:t>
            </w:r>
          </w:p>
          <w:p w14:paraId="313889CB" w14:textId="0CA6D6A2" w:rsidR="001A0FC2" w:rsidRPr="005D03D0" w:rsidRDefault="00A90B36" w:rsidP="005D03D0">
            <w:pPr>
              <w:pStyle w:val="ListParagraph"/>
              <w:numPr>
                <w:ilvl w:val="0"/>
                <w:numId w:val="9"/>
              </w:numPr>
              <w:spacing w:before="60" w:after="60" w:line="240" w:lineRule="auto"/>
              <w:ind w:left="714" w:hanging="357"/>
              <w:contextualSpacing w:val="0"/>
              <w:rPr>
                <w:rFonts w:ascii="Times New Roman" w:hAnsi="Times New Roman" w:cs="Times New Roman"/>
                <w:sz w:val="26"/>
                <w:szCs w:val="26"/>
                <w:lang w:val="en-GB"/>
              </w:rPr>
            </w:pPr>
            <w:r w:rsidRPr="005D03D0">
              <w:rPr>
                <w:rFonts w:ascii="Times New Roman" w:hAnsi="Times New Roman" w:cs="Times New Roman"/>
                <w:sz w:val="26"/>
                <w:szCs w:val="26"/>
                <w:lang w:val="en-GB"/>
              </w:rPr>
              <w:t>Diploma</w:t>
            </w:r>
          </w:p>
        </w:tc>
      </w:tr>
      <w:tr w:rsidR="00D6660E" w:rsidRPr="00E33C8B" w14:paraId="5ECCE557" w14:textId="77777777" w:rsidTr="00715DBF">
        <w:tc>
          <w:tcPr>
            <w:tcW w:w="2405" w:type="dxa"/>
            <w:shd w:val="clear" w:color="auto" w:fill="E6F5FC"/>
          </w:tcPr>
          <w:p w14:paraId="7D3DA9B5" w14:textId="064F39B5" w:rsidR="00D6660E" w:rsidRPr="000C39C9" w:rsidRDefault="00E17C55" w:rsidP="00D6660E">
            <w:pPr>
              <w:rPr>
                <w:rFonts w:ascii="Times New Roman" w:hAnsi="Times New Roman" w:cs="Times New Roman"/>
                <w:b/>
                <w:sz w:val="26"/>
                <w:szCs w:val="26"/>
                <w:lang w:val="en-GB"/>
              </w:rPr>
            </w:pPr>
            <w:r w:rsidRPr="000C39C9">
              <w:rPr>
                <w:rFonts w:ascii="Times New Roman" w:hAnsi="Times New Roman" w:cs="Times New Roman"/>
                <w:b/>
                <w:sz w:val="26"/>
                <w:szCs w:val="26"/>
                <w:lang w:val="en-GB"/>
              </w:rPr>
              <w:t>Areas of Specialty of School</w:t>
            </w:r>
          </w:p>
        </w:tc>
        <w:tc>
          <w:tcPr>
            <w:tcW w:w="6945" w:type="dxa"/>
            <w:shd w:val="clear" w:color="auto" w:fill="E6F5FC"/>
          </w:tcPr>
          <w:p w14:paraId="41A47FF0" w14:textId="114993BE" w:rsidR="001A0FC2" w:rsidRPr="00E33C8B" w:rsidRDefault="003176A4" w:rsidP="00E5472D">
            <w:pPr>
              <w:spacing w:before="60" w:after="60" w:line="240" w:lineRule="auto"/>
              <w:jc w:val="both"/>
              <w:rPr>
                <w:rFonts w:ascii="Times New Roman" w:hAnsi="Times New Roman" w:cs="Times New Roman"/>
                <w:sz w:val="26"/>
                <w:szCs w:val="26"/>
                <w:lang w:val="en-GB" w:eastAsia="zh-CN"/>
              </w:rPr>
            </w:pPr>
            <w:r w:rsidRPr="00214421">
              <w:rPr>
                <w:rFonts w:ascii="Times New Roman" w:hAnsi="Times New Roman" w:cs="Times New Roman"/>
                <w:sz w:val="26"/>
                <w:szCs w:val="26"/>
              </w:rPr>
              <w:t>Mechatronics</w:t>
            </w:r>
            <w:r>
              <w:rPr>
                <w:rFonts w:ascii="Times New Roman" w:hAnsi="Times New Roman" w:cs="Times New Roman" w:hint="eastAsia"/>
                <w:sz w:val="26"/>
                <w:szCs w:val="26"/>
                <w:lang w:eastAsia="zh-CN"/>
              </w:rPr>
              <w:t xml:space="preserve">, </w:t>
            </w:r>
            <w:r w:rsidRPr="00214421">
              <w:rPr>
                <w:rFonts w:ascii="Times New Roman" w:hAnsi="Times New Roman" w:cs="Times New Roman"/>
                <w:sz w:val="26"/>
                <w:szCs w:val="26"/>
              </w:rPr>
              <w:t xml:space="preserve">Electrical </w:t>
            </w:r>
            <w:r>
              <w:rPr>
                <w:rFonts w:ascii="Times New Roman" w:hAnsi="Times New Roman" w:cs="Times New Roman" w:hint="eastAsia"/>
                <w:sz w:val="26"/>
                <w:szCs w:val="26"/>
                <w:lang w:eastAsia="zh-CN"/>
              </w:rPr>
              <w:t xml:space="preserve">- </w:t>
            </w:r>
            <w:r w:rsidRPr="00214421">
              <w:rPr>
                <w:rFonts w:ascii="Times New Roman" w:hAnsi="Times New Roman" w:cs="Times New Roman"/>
                <w:sz w:val="26"/>
                <w:szCs w:val="26"/>
              </w:rPr>
              <w:t>Electr</w:t>
            </w:r>
            <w:r>
              <w:rPr>
                <w:rFonts w:ascii="Times New Roman" w:hAnsi="Times New Roman" w:cs="Times New Roman" w:hint="eastAsia"/>
                <w:sz w:val="26"/>
                <w:szCs w:val="26"/>
                <w:lang w:eastAsia="zh-CN"/>
              </w:rPr>
              <w:t>onic</w:t>
            </w:r>
            <w:r w:rsidRPr="00214421">
              <w:rPr>
                <w:rFonts w:ascii="Times New Roman" w:hAnsi="Times New Roman" w:cs="Times New Roman"/>
                <w:sz w:val="26"/>
                <w:szCs w:val="26"/>
              </w:rPr>
              <w:t xml:space="preserve"> Engineering Technology</w:t>
            </w:r>
            <w:r w:rsidR="009C5712" w:rsidRPr="00E33C8B">
              <w:rPr>
                <w:rFonts w:ascii="Times New Roman" w:hAnsi="Times New Roman" w:cs="Times New Roman"/>
                <w:sz w:val="26"/>
                <w:szCs w:val="26"/>
                <w:lang w:val="en-GB"/>
              </w:rPr>
              <w:t>,</w:t>
            </w:r>
            <w:r w:rsidR="009A23AD" w:rsidRPr="00214421">
              <w:rPr>
                <w:rFonts w:ascii="Times New Roman" w:hAnsi="Times New Roman" w:cs="Times New Roman"/>
                <w:sz w:val="26"/>
                <w:szCs w:val="26"/>
              </w:rPr>
              <w:t xml:space="preserve"> Network Engineering Technology</w:t>
            </w:r>
            <w:r w:rsidR="009A23AD">
              <w:rPr>
                <w:rFonts w:ascii="Times New Roman" w:hAnsi="Times New Roman" w:cs="Times New Roman" w:hint="eastAsia"/>
                <w:sz w:val="26"/>
                <w:szCs w:val="26"/>
                <w:lang w:eastAsia="zh-CN"/>
              </w:rPr>
              <w:t>,</w:t>
            </w:r>
            <w:r w:rsidR="009C5712" w:rsidRPr="00E33C8B">
              <w:rPr>
                <w:rFonts w:ascii="Times New Roman" w:hAnsi="Times New Roman" w:cs="Times New Roman"/>
                <w:sz w:val="26"/>
                <w:szCs w:val="26"/>
                <w:lang w:val="en-GB"/>
              </w:rPr>
              <w:t xml:space="preserve"> </w:t>
            </w:r>
            <w:r w:rsidR="009A23AD">
              <w:rPr>
                <w:rFonts w:ascii="Times New Roman" w:hAnsi="Times New Roman" w:cs="Times New Roman" w:hint="eastAsia"/>
                <w:sz w:val="26"/>
                <w:szCs w:val="26"/>
                <w:lang w:val="en-GB" w:eastAsia="zh-CN"/>
              </w:rPr>
              <w:t xml:space="preserve">Telecom - </w:t>
            </w:r>
            <w:r w:rsidR="009A23AD" w:rsidRPr="00214421">
              <w:rPr>
                <w:rFonts w:ascii="Times New Roman" w:hAnsi="Times New Roman" w:cs="Times New Roman"/>
                <w:sz w:val="26"/>
                <w:szCs w:val="26"/>
              </w:rPr>
              <w:t>Electr</w:t>
            </w:r>
            <w:r w:rsidR="009A23AD">
              <w:rPr>
                <w:rFonts w:ascii="Times New Roman" w:hAnsi="Times New Roman" w:cs="Times New Roman" w:hint="eastAsia"/>
                <w:sz w:val="26"/>
                <w:szCs w:val="26"/>
                <w:lang w:eastAsia="zh-CN"/>
              </w:rPr>
              <w:t>onic</w:t>
            </w:r>
            <w:r w:rsidR="009A23AD" w:rsidRPr="00214421">
              <w:rPr>
                <w:rFonts w:ascii="Times New Roman" w:hAnsi="Times New Roman" w:cs="Times New Roman"/>
                <w:sz w:val="26"/>
                <w:szCs w:val="26"/>
              </w:rPr>
              <w:t xml:space="preserve"> Engineering Technology</w:t>
            </w:r>
            <w:r w:rsidR="00D628E3">
              <w:rPr>
                <w:rFonts w:ascii="Times New Roman" w:hAnsi="Times New Roman" w:cs="Times New Roman" w:hint="eastAsia"/>
                <w:sz w:val="26"/>
                <w:szCs w:val="26"/>
                <w:lang w:eastAsia="zh-CN"/>
              </w:rPr>
              <w:t xml:space="preserve">, </w:t>
            </w:r>
            <w:r w:rsidR="00D628E3" w:rsidRPr="00214421">
              <w:rPr>
                <w:rFonts w:ascii="Times New Roman" w:hAnsi="Times New Roman" w:cs="Times New Roman"/>
                <w:sz w:val="26"/>
                <w:szCs w:val="26"/>
              </w:rPr>
              <w:t xml:space="preserve">Control </w:t>
            </w:r>
            <w:r w:rsidR="00D628E3">
              <w:rPr>
                <w:rFonts w:ascii="Times New Roman" w:hAnsi="Times New Roman" w:cs="Times New Roman"/>
                <w:sz w:val="26"/>
                <w:szCs w:val="26"/>
              </w:rPr>
              <w:t>a</w:t>
            </w:r>
            <w:r w:rsidR="00D628E3" w:rsidRPr="00214421">
              <w:rPr>
                <w:rFonts w:ascii="Times New Roman" w:hAnsi="Times New Roman" w:cs="Times New Roman"/>
                <w:sz w:val="26"/>
                <w:szCs w:val="26"/>
              </w:rPr>
              <w:t>nd Automation Engineering Technology</w:t>
            </w:r>
            <w:r w:rsidR="00D628E3">
              <w:rPr>
                <w:rFonts w:ascii="Times New Roman" w:hAnsi="Times New Roman" w:cs="Times New Roman" w:hint="eastAsia"/>
                <w:sz w:val="26"/>
                <w:szCs w:val="26"/>
                <w:lang w:eastAsia="zh-CN"/>
              </w:rPr>
              <w:t xml:space="preserve">, </w:t>
            </w:r>
            <w:r w:rsidR="005F7F8F" w:rsidRPr="00214421">
              <w:rPr>
                <w:rFonts w:ascii="Times New Roman" w:hAnsi="Times New Roman" w:cs="Times New Roman"/>
                <w:sz w:val="26"/>
                <w:szCs w:val="26"/>
              </w:rPr>
              <w:t>Automati</w:t>
            </w:r>
            <w:r w:rsidR="005F7F8F">
              <w:rPr>
                <w:rFonts w:ascii="Times New Roman" w:hAnsi="Times New Roman" w:cs="Times New Roman"/>
                <w:sz w:val="26"/>
                <w:szCs w:val="26"/>
              </w:rPr>
              <w:t>c</w:t>
            </w:r>
            <w:r w:rsidR="005F7F8F" w:rsidRPr="00214421">
              <w:rPr>
                <w:rFonts w:ascii="Times New Roman" w:hAnsi="Times New Roman" w:cs="Times New Roman"/>
                <w:sz w:val="26"/>
                <w:szCs w:val="26"/>
              </w:rPr>
              <w:t xml:space="preserve"> Control Engineering Technology</w:t>
            </w:r>
            <w:r w:rsidR="00D628E3">
              <w:rPr>
                <w:rFonts w:ascii="Times New Roman" w:hAnsi="Times New Roman" w:cs="Times New Roman" w:hint="eastAsia"/>
                <w:sz w:val="26"/>
                <w:szCs w:val="26"/>
                <w:lang w:eastAsia="zh-CN"/>
              </w:rPr>
              <w:t>,</w:t>
            </w:r>
            <w:r w:rsidR="00D628E3" w:rsidRPr="00214421">
              <w:rPr>
                <w:rFonts w:ascii="Times New Roman" w:hAnsi="Times New Roman" w:cs="Times New Roman"/>
                <w:sz w:val="26"/>
                <w:szCs w:val="26"/>
              </w:rPr>
              <w:t xml:space="preserve"> Electrical Engineering</w:t>
            </w:r>
            <w:r w:rsidR="00D628E3">
              <w:rPr>
                <w:rFonts w:ascii="Times New Roman" w:hAnsi="Times New Roman" w:cs="Times New Roman" w:hint="eastAsia"/>
                <w:sz w:val="26"/>
                <w:szCs w:val="26"/>
                <w:lang w:eastAsia="zh-CN"/>
              </w:rPr>
              <w:t xml:space="preserve">, </w:t>
            </w:r>
            <w:r w:rsidR="00D628E3" w:rsidRPr="00214421">
              <w:rPr>
                <w:rFonts w:ascii="Times New Roman" w:hAnsi="Times New Roman" w:cs="Times New Roman"/>
                <w:sz w:val="26"/>
                <w:szCs w:val="26"/>
              </w:rPr>
              <w:t>Electronic Engineering</w:t>
            </w:r>
            <w:r w:rsidR="00D628E3">
              <w:rPr>
                <w:rFonts w:ascii="Times New Roman" w:hAnsi="Times New Roman" w:cs="Times New Roman" w:hint="eastAsia"/>
                <w:sz w:val="26"/>
                <w:szCs w:val="26"/>
                <w:lang w:eastAsia="zh-CN"/>
              </w:rPr>
              <w:t xml:space="preserve"> </w:t>
            </w:r>
            <w:r w:rsidR="00D628E3" w:rsidRPr="00214421">
              <w:rPr>
                <w:rFonts w:ascii="Times New Roman" w:hAnsi="Times New Roman" w:cs="Times New Roman"/>
                <w:sz w:val="26"/>
                <w:szCs w:val="26"/>
              </w:rPr>
              <w:t>Technology</w:t>
            </w:r>
            <w:r w:rsidR="00D628E3">
              <w:rPr>
                <w:rFonts w:ascii="Times New Roman" w:hAnsi="Times New Roman" w:cs="Times New Roman" w:hint="eastAsia"/>
                <w:sz w:val="26"/>
                <w:szCs w:val="26"/>
                <w:lang w:eastAsia="zh-CN"/>
              </w:rPr>
              <w:t xml:space="preserve">, </w:t>
            </w:r>
            <w:r w:rsidR="00D628E3" w:rsidRPr="00214421">
              <w:rPr>
                <w:rFonts w:ascii="Times New Roman" w:hAnsi="Times New Roman" w:cs="Times New Roman"/>
                <w:sz w:val="26"/>
                <w:szCs w:val="26"/>
              </w:rPr>
              <w:t>Cooling System Installation</w:t>
            </w:r>
            <w:r w:rsidR="009A747F">
              <w:rPr>
                <w:rFonts w:ascii="Times New Roman" w:hAnsi="Times New Roman" w:cs="Times New Roman" w:hint="eastAsia"/>
                <w:sz w:val="26"/>
                <w:szCs w:val="26"/>
                <w:lang w:eastAsia="zh-CN"/>
              </w:rPr>
              <w:t xml:space="preserve">, </w:t>
            </w:r>
            <w:r w:rsidR="009A747F" w:rsidRPr="00214421">
              <w:rPr>
                <w:rFonts w:ascii="Times New Roman" w:hAnsi="Times New Roman" w:cs="Times New Roman"/>
                <w:sz w:val="26"/>
                <w:szCs w:val="26"/>
              </w:rPr>
              <w:t>Thermal Engineering Technology</w:t>
            </w:r>
            <w:r w:rsidR="009A747F">
              <w:rPr>
                <w:rFonts w:ascii="Times New Roman" w:hAnsi="Times New Roman" w:cs="Times New Roman" w:hint="eastAsia"/>
                <w:sz w:val="26"/>
                <w:szCs w:val="26"/>
                <w:lang w:eastAsia="zh-CN"/>
              </w:rPr>
              <w:t xml:space="preserve">, </w:t>
            </w:r>
            <w:r w:rsidR="009A747F" w:rsidRPr="00214421">
              <w:rPr>
                <w:rFonts w:ascii="Times New Roman" w:hAnsi="Times New Roman" w:cs="Times New Roman"/>
                <w:sz w:val="26"/>
                <w:szCs w:val="26"/>
              </w:rPr>
              <w:t xml:space="preserve">Refrigeration </w:t>
            </w:r>
            <w:r w:rsidR="009A747F">
              <w:rPr>
                <w:rFonts w:ascii="Times New Roman" w:hAnsi="Times New Roman" w:cs="Times New Roman"/>
                <w:sz w:val="26"/>
                <w:szCs w:val="26"/>
              </w:rPr>
              <w:t>a</w:t>
            </w:r>
            <w:r w:rsidR="009A747F" w:rsidRPr="00214421">
              <w:rPr>
                <w:rFonts w:ascii="Times New Roman" w:hAnsi="Times New Roman" w:cs="Times New Roman"/>
                <w:sz w:val="26"/>
                <w:szCs w:val="26"/>
              </w:rPr>
              <w:t>nd Air-Conditioning Engineering</w:t>
            </w:r>
            <w:r w:rsidR="009A747F">
              <w:rPr>
                <w:rFonts w:ascii="Times New Roman" w:hAnsi="Times New Roman" w:cs="Times New Roman" w:hint="eastAsia"/>
                <w:sz w:val="26"/>
                <w:szCs w:val="26"/>
                <w:lang w:eastAsia="zh-CN"/>
              </w:rPr>
              <w:t xml:space="preserve">, </w:t>
            </w:r>
            <w:r w:rsidR="009A747F" w:rsidRPr="00214421">
              <w:rPr>
                <w:rFonts w:ascii="Times New Roman" w:hAnsi="Times New Roman" w:cs="Times New Roman"/>
                <w:sz w:val="26"/>
                <w:szCs w:val="26"/>
              </w:rPr>
              <w:t xml:space="preserve">Cooling System Operation </w:t>
            </w:r>
            <w:r w:rsidR="009A747F">
              <w:rPr>
                <w:rFonts w:ascii="Times New Roman" w:hAnsi="Times New Roman" w:cs="Times New Roman"/>
                <w:sz w:val="26"/>
                <w:szCs w:val="26"/>
              </w:rPr>
              <w:t>a</w:t>
            </w:r>
            <w:r w:rsidR="009A747F" w:rsidRPr="00214421">
              <w:rPr>
                <w:rFonts w:ascii="Times New Roman" w:hAnsi="Times New Roman" w:cs="Times New Roman"/>
                <w:sz w:val="26"/>
                <w:szCs w:val="26"/>
              </w:rPr>
              <w:t>nd Maintenance</w:t>
            </w:r>
            <w:r w:rsidR="009A747F">
              <w:rPr>
                <w:rFonts w:ascii="Times New Roman" w:hAnsi="Times New Roman" w:cs="Times New Roman" w:hint="eastAsia"/>
                <w:sz w:val="26"/>
                <w:szCs w:val="26"/>
                <w:lang w:eastAsia="zh-CN"/>
              </w:rPr>
              <w:t xml:space="preserve">, </w:t>
            </w:r>
            <w:r w:rsidR="009A747F" w:rsidRPr="00214421">
              <w:rPr>
                <w:rFonts w:ascii="Times New Roman" w:hAnsi="Times New Roman" w:cs="Times New Roman"/>
                <w:sz w:val="26"/>
                <w:szCs w:val="26"/>
              </w:rPr>
              <w:t>Industrial</w:t>
            </w:r>
            <w:r w:rsidR="009A747F">
              <w:rPr>
                <w:rFonts w:ascii="Times New Roman" w:hAnsi="Times New Roman" w:cs="Times New Roman" w:hint="eastAsia"/>
                <w:sz w:val="26"/>
                <w:szCs w:val="26"/>
                <w:lang w:eastAsia="zh-CN"/>
              </w:rPr>
              <w:t xml:space="preserve"> Equipment</w:t>
            </w:r>
            <w:r w:rsidR="009A747F" w:rsidRPr="00214421">
              <w:rPr>
                <w:rFonts w:ascii="Times New Roman" w:hAnsi="Times New Roman" w:cs="Times New Roman"/>
                <w:sz w:val="26"/>
                <w:szCs w:val="26"/>
              </w:rPr>
              <w:t xml:space="preserve"> </w:t>
            </w:r>
            <w:r w:rsidR="009A747F">
              <w:rPr>
                <w:rFonts w:ascii="Times New Roman" w:hAnsi="Times New Roman" w:cs="Times New Roman" w:hint="eastAsia"/>
                <w:sz w:val="26"/>
                <w:szCs w:val="26"/>
                <w:lang w:eastAsia="zh-CN"/>
              </w:rPr>
              <w:t>System</w:t>
            </w:r>
            <w:r w:rsidR="009A747F">
              <w:rPr>
                <w:rFonts w:ascii="Times New Roman" w:hAnsi="Times New Roman" w:cs="Times New Roman"/>
                <w:sz w:val="26"/>
                <w:szCs w:val="26"/>
              </w:rPr>
              <w:t xml:space="preserve"> </w:t>
            </w:r>
            <w:r w:rsidR="009A747F" w:rsidRPr="00214421">
              <w:rPr>
                <w:rFonts w:ascii="Times New Roman" w:hAnsi="Times New Roman" w:cs="Times New Roman"/>
                <w:sz w:val="26"/>
                <w:szCs w:val="26"/>
              </w:rPr>
              <w:t>Maintenance</w:t>
            </w:r>
            <w:r w:rsidR="009A747F">
              <w:rPr>
                <w:rFonts w:ascii="Times New Roman" w:hAnsi="Times New Roman" w:cs="Times New Roman" w:hint="eastAsia"/>
                <w:sz w:val="26"/>
                <w:szCs w:val="26"/>
                <w:lang w:eastAsia="zh-CN"/>
              </w:rPr>
              <w:t xml:space="preserve">, </w:t>
            </w:r>
            <w:r w:rsidR="009A747F" w:rsidRPr="00214421">
              <w:rPr>
                <w:rFonts w:ascii="Times New Roman" w:hAnsi="Times New Roman" w:cs="Times New Roman"/>
                <w:sz w:val="26"/>
                <w:szCs w:val="26"/>
              </w:rPr>
              <w:t>Metal-Cutting Application Engineering</w:t>
            </w:r>
            <w:r w:rsidR="009A747F">
              <w:rPr>
                <w:rFonts w:ascii="Times New Roman" w:hAnsi="Times New Roman" w:cs="Times New Roman" w:hint="eastAsia"/>
                <w:sz w:val="26"/>
                <w:szCs w:val="26"/>
                <w:lang w:eastAsia="zh-CN"/>
              </w:rPr>
              <w:t xml:space="preserve">, </w:t>
            </w:r>
            <w:r w:rsidR="009A747F" w:rsidRPr="00214421">
              <w:rPr>
                <w:rFonts w:ascii="Times New Roman" w:hAnsi="Times New Roman" w:cs="Times New Roman"/>
                <w:sz w:val="26"/>
                <w:szCs w:val="26"/>
              </w:rPr>
              <w:t>Manufacturing Technology</w:t>
            </w:r>
            <w:r w:rsidR="009A747F">
              <w:rPr>
                <w:rFonts w:ascii="Times New Roman" w:hAnsi="Times New Roman" w:cs="Times New Roman" w:hint="eastAsia"/>
                <w:sz w:val="26"/>
                <w:szCs w:val="26"/>
                <w:lang w:eastAsia="zh-CN"/>
              </w:rPr>
              <w:t xml:space="preserve">, </w:t>
            </w:r>
            <w:r w:rsidR="009A747F" w:rsidRPr="00214421">
              <w:rPr>
                <w:rFonts w:ascii="Times New Roman" w:hAnsi="Times New Roman" w:cs="Times New Roman"/>
                <w:sz w:val="26"/>
                <w:szCs w:val="26"/>
              </w:rPr>
              <w:t>Tool Engineering Technology</w:t>
            </w:r>
            <w:r w:rsidR="009A747F">
              <w:rPr>
                <w:rFonts w:ascii="Times New Roman" w:hAnsi="Times New Roman" w:cs="Times New Roman" w:hint="eastAsia"/>
                <w:sz w:val="26"/>
                <w:szCs w:val="26"/>
                <w:lang w:eastAsia="zh-CN"/>
              </w:rPr>
              <w:t xml:space="preserve">, </w:t>
            </w:r>
            <w:r w:rsidR="009A747F" w:rsidRPr="00214421">
              <w:rPr>
                <w:rFonts w:ascii="Times New Roman" w:hAnsi="Times New Roman" w:cs="Times New Roman"/>
                <w:sz w:val="26"/>
                <w:szCs w:val="26"/>
              </w:rPr>
              <w:t>Mechanical Engineering</w:t>
            </w:r>
            <w:r w:rsidR="009A747F">
              <w:rPr>
                <w:rFonts w:ascii="Times New Roman" w:hAnsi="Times New Roman" w:cs="Times New Roman" w:hint="eastAsia"/>
                <w:sz w:val="26"/>
                <w:szCs w:val="26"/>
                <w:lang w:eastAsia="zh-CN"/>
              </w:rPr>
              <w:t xml:space="preserve"> </w:t>
            </w:r>
            <w:r w:rsidR="009A747F" w:rsidRPr="00214421">
              <w:rPr>
                <w:rFonts w:ascii="Times New Roman" w:hAnsi="Times New Roman" w:cs="Times New Roman"/>
                <w:sz w:val="26"/>
                <w:szCs w:val="26"/>
              </w:rPr>
              <w:t>Technology</w:t>
            </w:r>
            <w:r w:rsidR="009A747F">
              <w:rPr>
                <w:rFonts w:ascii="Times New Roman" w:hAnsi="Times New Roman" w:cs="Times New Roman" w:hint="eastAsia"/>
                <w:sz w:val="26"/>
                <w:szCs w:val="26"/>
                <w:lang w:eastAsia="zh-CN"/>
              </w:rPr>
              <w:t>,</w:t>
            </w:r>
            <w:r w:rsidR="009A747F" w:rsidRPr="00214421">
              <w:rPr>
                <w:rFonts w:ascii="Times New Roman" w:hAnsi="Times New Roman" w:cs="Times New Roman"/>
                <w:sz w:val="26"/>
                <w:szCs w:val="26"/>
              </w:rPr>
              <w:t xml:space="preserve"> </w:t>
            </w:r>
            <w:r w:rsidR="005F7F8F" w:rsidRPr="00214421">
              <w:rPr>
                <w:rFonts w:ascii="Times New Roman" w:hAnsi="Times New Roman" w:cs="Times New Roman"/>
                <w:sz w:val="26"/>
                <w:szCs w:val="26"/>
              </w:rPr>
              <w:t>Production Engineering</w:t>
            </w:r>
            <w:r w:rsidR="005F7F8F">
              <w:rPr>
                <w:rFonts w:ascii="Times New Roman" w:hAnsi="Times New Roman" w:cs="Times New Roman"/>
                <w:sz w:val="26"/>
                <w:szCs w:val="26"/>
              </w:rPr>
              <w:t xml:space="preserve">, </w:t>
            </w:r>
            <w:r w:rsidR="005F7F8F" w:rsidRPr="00214421">
              <w:rPr>
                <w:rFonts w:ascii="Times New Roman" w:hAnsi="Times New Roman" w:cs="Times New Roman"/>
                <w:sz w:val="26"/>
                <w:szCs w:val="26"/>
              </w:rPr>
              <w:t>Automotive Technology</w:t>
            </w:r>
            <w:r w:rsidR="005F7F8F">
              <w:rPr>
                <w:rFonts w:ascii="Times New Roman" w:hAnsi="Times New Roman" w:cs="Times New Roman"/>
                <w:sz w:val="26"/>
                <w:szCs w:val="26"/>
              </w:rPr>
              <w:t xml:space="preserve">, </w:t>
            </w:r>
            <w:r w:rsidR="002B0297">
              <w:rPr>
                <w:rFonts w:ascii="Times New Roman" w:hAnsi="Times New Roman" w:cs="Times New Roman"/>
                <w:sz w:val="26"/>
                <w:szCs w:val="26"/>
              </w:rPr>
              <w:t>Mold</w:t>
            </w:r>
            <w:r w:rsidR="003A29A3">
              <w:rPr>
                <w:rFonts w:ascii="Times New Roman" w:hAnsi="Times New Roman" w:cs="Times New Roman"/>
                <w:sz w:val="26"/>
                <w:szCs w:val="26"/>
              </w:rPr>
              <w:t xml:space="preserve"> </w:t>
            </w:r>
            <w:r w:rsidR="003A29A3" w:rsidRPr="00214421">
              <w:rPr>
                <w:rFonts w:ascii="Times New Roman" w:hAnsi="Times New Roman" w:cs="Times New Roman"/>
                <w:sz w:val="26"/>
                <w:szCs w:val="26"/>
              </w:rPr>
              <w:t>Manufacturing</w:t>
            </w:r>
            <w:r w:rsidR="00C304C2">
              <w:rPr>
                <w:rFonts w:ascii="Times New Roman" w:hAnsi="Times New Roman" w:cs="Times New Roman"/>
                <w:sz w:val="26"/>
                <w:szCs w:val="26"/>
              </w:rPr>
              <w:t xml:space="preserve">, </w:t>
            </w:r>
            <w:r w:rsidR="00863151">
              <w:rPr>
                <w:rFonts w:ascii="Times New Roman" w:hAnsi="Times New Roman" w:cs="Times New Roman"/>
                <w:sz w:val="26"/>
                <w:szCs w:val="26"/>
              </w:rPr>
              <w:t>Ship Engine Repair</w:t>
            </w:r>
            <w:r w:rsidR="00E7093E">
              <w:rPr>
                <w:rFonts w:ascii="Times New Roman" w:hAnsi="Times New Roman" w:cs="Times New Roman"/>
                <w:sz w:val="26"/>
                <w:szCs w:val="26"/>
              </w:rPr>
              <w:t>, Crane</w:t>
            </w:r>
            <w:r w:rsidR="00863151">
              <w:rPr>
                <w:rFonts w:ascii="Times New Roman" w:hAnsi="Times New Roman" w:cs="Times New Roman"/>
                <w:sz w:val="26"/>
                <w:szCs w:val="26"/>
              </w:rPr>
              <w:t xml:space="preserve"> Repair</w:t>
            </w:r>
            <w:r w:rsidR="00E7093E">
              <w:rPr>
                <w:rFonts w:ascii="Times New Roman" w:hAnsi="Times New Roman" w:cs="Times New Roman"/>
                <w:sz w:val="26"/>
                <w:szCs w:val="26"/>
              </w:rPr>
              <w:t>, English</w:t>
            </w:r>
            <w:r w:rsidR="00871619">
              <w:rPr>
                <w:rFonts w:ascii="Times New Roman" w:hAnsi="Times New Roman" w:cs="Times New Roman"/>
                <w:sz w:val="26"/>
                <w:szCs w:val="26"/>
              </w:rPr>
              <w:t xml:space="preserve">, </w:t>
            </w:r>
            <w:r w:rsidR="00871619" w:rsidRPr="00214421">
              <w:rPr>
                <w:rFonts w:ascii="Times New Roman" w:hAnsi="Times New Roman" w:cs="Times New Roman"/>
                <w:sz w:val="26"/>
                <w:szCs w:val="26"/>
              </w:rPr>
              <w:t>Civil Engineering</w:t>
            </w:r>
            <w:r w:rsidR="00A6312F">
              <w:rPr>
                <w:rFonts w:ascii="Times New Roman" w:hAnsi="Times New Roman" w:cs="Times New Roman"/>
                <w:sz w:val="26"/>
                <w:szCs w:val="26"/>
              </w:rPr>
              <w:t xml:space="preserve"> Management</w:t>
            </w:r>
            <w:r w:rsidR="00D643EC">
              <w:rPr>
                <w:rFonts w:ascii="Times New Roman" w:hAnsi="Times New Roman" w:cs="Times New Roman"/>
                <w:sz w:val="26"/>
                <w:szCs w:val="26"/>
              </w:rPr>
              <w:t xml:space="preserve">, </w:t>
            </w:r>
            <w:r w:rsidR="00D643EC" w:rsidRPr="00214421">
              <w:rPr>
                <w:rFonts w:ascii="Times New Roman" w:hAnsi="Times New Roman" w:cs="Times New Roman"/>
                <w:sz w:val="26"/>
                <w:szCs w:val="26"/>
              </w:rPr>
              <w:t>Cyber Security Engineering</w:t>
            </w:r>
            <w:r w:rsidR="00D643EC">
              <w:rPr>
                <w:rFonts w:ascii="Times New Roman" w:hAnsi="Times New Roman" w:cs="Times New Roman"/>
                <w:sz w:val="26"/>
                <w:szCs w:val="26"/>
              </w:rPr>
              <w:t xml:space="preserve">, </w:t>
            </w:r>
            <w:r w:rsidR="009A6485" w:rsidRPr="00214421">
              <w:rPr>
                <w:rFonts w:ascii="Times New Roman" w:hAnsi="Times New Roman" w:cs="Times New Roman"/>
                <w:sz w:val="26"/>
                <w:szCs w:val="26"/>
              </w:rPr>
              <w:t>Computer Engineering Technology</w:t>
            </w:r>
            <w:r w:rsidR="00A30A6B">
              <w:rPr>
                <w:rFonts w:ascii="Times New Roman" w:hAnsi="Times New Roman" w:cs="Times New Roman"/>
                <w:sz w:val="26"/>
                <w:szCs w:val="26"/>
              </w:rPr>
              <w:t>, Hardw</w:t>
            </w:r>
            <w:r w:rsidR="00897FE9">
              <w:rPr>
                <w:rFonts w:ascii="Times New Roman" w:hAnsi="Times New Roman" w:cs="Times New Roman"/>
                <w:sz w:val="26"/>
                <w:szCs w:val="26"/>
              </w:rPr>
              <w:t xml:space="preserve">are </w:t>
            </w:r>
            <w:r w:rsidR="00897FE9" w:rsidRPr="00214421">
              <w:rPr>
                <w:rFonts w:ascii="Times New Roman" w:hAnsi="Times New Roman" w:cs="Times New Roman"/>
                <w:sz w:val="26"/>
                <w:szCs w:val="26"/>
              </w:rPr>
              <w:t>Computer Engineering Technology</w:t>
            </w:r>
            <w:r w:rsidR="009F70E2">
              <w:rPr>
                <w:rFonts w:ascii="Times New Roman" w:hAnsi="Times New Roman" w:cs="Times New Roman"/>
                <w:sz w:val="26"/>
                <w:szCs w:val="26"/>
              </w:rPr>
              <w:t xml:space="preserve">, </w:t>
            </w:r>
            <w:r w:rsidR="009F70E2" w:rsidRPr="00214421">
              <w:rPr>
                <w:rFonts w:ascii="Times New Roman" w:hAnsi="Times New Roman" w:cs="Times New Roman"/>
                <w:sz w:val="26"/>
                <w:szCs w:val="26"/>
              </w:rPr>
              <w:t>Computer Programming</w:t>
            </w:r>
            <w:r w:rsidR="009F70E2">
              <w:rPr>
                <w:rFonts w:ascii="Times New Roman" w:hAnsi="Times New Roman" w:cs="Times New Roman"/>
                <w:sz w:val="26"/>
                <w:szCs w:val="26"/>
              </w:rPr>
              <w:t xml:space="preserve">, </w:t>
            </w:r>
            <w:r w:rsidR="009F70E2" w:rsidRPr="00214421">
              <w:rPr>
                <w:rFonts w:ascii="Times New Roman" w:hAnsi="Times New Roman" w:cs="Times New Roman"/>
                <w:sz w:val="26"/>
                <w:szCs w:val="26"/>
              </w:rPr>
              <w:t>Computer Network Administration</w:t>
            </w:r>
            <w:r w:rsidR="00475333">
              <w:rPr>
                <w:rFonts w:ascii="Times New Roman" w:hAnsi="Times New Roman" w:cs="Times New Roman"/>
                <w:sz w:val="26"/>
                <w:szCs w:val="26"/>
              </w:rPr>
              <w:t xml:space="preserve">, </w:t>
            </w:r>
            <w:r w:rsidR="00475333" w:rsidRPr="00214421">
              <w:rPr>
                <w:rFonts w:ascii="Times New Roman" w:hAnsi="Times New Roman" w:cs="Times New Roman"/>
                <w:sz w:val="26"/>
                <w:szCs w:val="26"/>
              </w:rPr>
              <w:t xml:space="preserve">Web Design </w:t>
            </w:r>
            <w:r w:rsidR="00475333">
              <w:rPr>
                <w:rFonts w:ascii="Times New Roman" w:hAnsi="Times New Roman" w:cs="Times New Roman"/>
                <w:sz w:val="26"/>
                <w:szCs w:val="26"/>
              </w:rPr>
              <w:t>a</w:t>
            </w:r>
            <w:r w:rsidR="00475333" w:rsidRPr="00214421">
              <w:rPr>
                <w:rFonts w:ascii="Times New Roman" w:hAnsi="Times New Roman" w:cs="Times New Roman"/>
                <w:sz w:val="26"/>
                <w:szCs w:val="26"/>
              </w:rPr>
              <w:t>nd Development</w:t>
            </w:r>
            <w:r w:rsidR="00475333">
              <w:rPr>
                <w:rFonts w:ascii="Times New Roman" w:hAnsi="Times New Roman" w:cs="Times New Roman"/>
                <w:sz w:val="26"/>
                <w:szCs w:val="26"/>
              </w:rPr>
              <w:t xml:space="preserve">, </w:t>
            </w:r>
            <w:r w:rsidR="00475333" w:rsidRPr="00214421">
              <w:rPr>
                <w:rFonts w:ascii="Times New Roman" w:hAnsi="Times New Roman" w:cs="Times New Roman"/>
                <w:sz w:val="26"/>
                <w:szCs w:val="26"/>
              </w:rPr>
              <w:t>Applied Computer Science</w:t>
            </w:r>
            <w:r w:rsidR="00475333">
              <w:rPr>
                <w:rFonts w:ascii="Times New Roman" w:hAnsi="Times New Roman" w:cs="Times New Roman"/>
                <w:sz w:val="26"/>
                <w:szCs w:val="26"/>
              </w:rPr>
              <w:t xml:space="preserve">, </w:t>
            </w:r>
            <w:r w:rsidR="00475333" w:rsidRPr="00214421">
              <w:rPr>
                <w:rFonts w:ascii="Times New Roman" w:hAnsi="Times New Roman" w:cs="Times New Roman"/>
                <w:sz w:val="26"/>
                <w:szCs w:val="26"/>
              </w:rPr>
              <w:t>Graphic Design</w:t>
            </w:r>
            <w:r w:rsidR="00475333">
              <w:rPr>
                <w:rFonts w:ascii="Times New Roman" w:hAnsi="Times New Roman" w:cs="Times New Roman"/>
                <w:sz w:val="26"/>
                <w:szCs w:val="26"/>
              </w:rPr>
              <w:t xml:space="preserve">, </w:t>
            </w:r>
            <w:r w:rsidR="00475333" w:rsidRPr="00214421">
              <w:rPr>
                <w:rFonts w:ascii="Times New Roman" w:hAnsi="Times New Roman" w:cs="Times New Roman"/>
                <w:sz w:val="26"/>
                <w:szCs w:val="26"/>
              </w:rPr>
              <w:t>E-Commerce</w:t>
            </w:r>
            <w:r w:rsidR="00EF0A75">
              <w:rPr>
                <w:rFonts w:ascii="Times New Roman" w:hAnsi="Times New Roman" w:cs="Times New Roman"/>
                <w:sz w:val="26"/>
                <w:szCs w:val="26"/>
              </w:rPr>
              <w:t xml:space="preserve">, Multimedia </w:t>
            </w:r>
            <w:r w:rsidR="00EF0A75" w:rsidRPr="00214421">
              <w:rPr>
                <w:rFonts w:ascii="Times New Roman" w:hAnsi="Times New Roman" w:cs="Times New Roman"/>
                <w:sz w:val="26"/>
                <w:szCs w:val="26"/>
              </w:rPr>
              <w:t>Graphic</w:t>
            </w:r>
            <w:r w:rsidR="00EF0A75">
              <w:rPr>
                <w:rFonts w:ascii="Times New Roman" w:hAnsi="Times New Roman" w:cs="Times New Roman"/>
                <w:sz w:val="26"/>
                <w:szCs w:val="26"/>
              </w:rPr>
              <w:t xml:space="preserve">, Communications and </w:t>
            </w:r>
            <w:r w:rsidR="00EF0A75" w:rsidRPr="00214421">
              <w:rPr>
                <w:rFonts w:ascii="Times New Roman" w:hAnsi="Times New Roman" w:cs="Times New Roman"/>
                <w:sz w:val="26"/>
                <w:szCs w:val="26"/>
              </w:rPr>
              <w:t>Cyber Engineering</w:t>
            </w:r>
            <w:r w:rsidR="0044634F">
              <w:rPr>
                <w:rFonts w:ascii="Times New Roman" w:hAnsi="Times New Roman" w:cs="Times New Roman"/>
                <w:sz w:val="26"/>
                <w:szCs w:val="26"/>
              </w:rPr>
              <w:t xml:space="preserve">, </w:t>
            </w:r>
            <w:r w:rsidR="0000497E">
              <w:rPr>
                <w:rFonts w:ascii="Times New Roman" w:hAnsi="Times New Roman" w:cs="Times New Roman"/>
                <w:sz w:val="26"/>
                <w:szCs w:val="26"/>
              </w:rPr>
              <w:t>Fashion</w:t>
            </w:r>
            <w:r w:rsidR="0000497E" w:rsidRPr="00214421">
              <w:rPr>
                <w:rFonts w:ascii="Times New Roman" w:hAnsi="Times New Roman" w:cs="Times New Roman"/>
                <w:sz w:val="26"/>
                <w:szCs w:val="26"/>
              </w:rPr>
              <w:t xml:space="preserve"> Garment</w:t>
            </w:r>
            <w:r w:rsidR="0000497E">
              <w:rPr>
                <w:rFonts w:ascii="Times New Roman" w:hAnsi="Times New Roman" w:cs="Times New Roman"/>
                <w:sz w:val="26"/>
                <w:szCs w:val="26"/>
              </w:rPr>
              <w:t>,</w:t>
            </w:r>
            <w:r w:rsidR="0000497E" w:rsidRPr="00214421">
              <w:rPr>
                <w:rFonts w:ascii="Times New Roman" w:hAnsi="Times New Roman" w:cs="Times New Roman"/>
                <w:sz w:val="26"/>
                <w:szCs w:val="26"/>
              </w:rPr>
              <w:t xml:space="preserve"> </w:t>
            </w:r>
            <w:r w:rsidR="00663208" w:rsidRPr="00214421">
              <w:rPr>
                <w:rFonts w:ascii="Times New Roman" w:hAnsi="Times New Roman" w:cs="Times New Roman"/>
                <w:sz w:val="26"/>
                <w:szCs w:val="26"/>
              </w:rPr>
              <w:t>Men’s Suit Tailoring Techniques</w:t>
            </w:r>
            <w:r w:rsidR="0000497E">
              <w:rPr>
                <w:rFonts w:ascii="Times New Roman" w:hAnsi="Times New Roman" w:cs="Times New Roman"/>
                <w:sz w:val="26"/>
                <w:szCs w:val="26"/>
              </w:rPr>
              <w:t xml:space="preserve">, </w:t>
            </w:r>
            <w:r w:rsidR="00E5472D" w:rsidRPr="00214421">
              <w:rPr>
                <w:rFonts w:ascii="Times New Roman" w:hAnsi="Times New Roman" w:cs="Times New Roman"/>
                <w:sz w:val="26"/>
                <w:szCs w:val="26"/>
              </w:rPr>
              <w:t xml:space="preserve">Fashion </w:t>
            </w:r>
            <w:r w:rsidR="00E5472D">
              <w:rPr>
                <w:rFonts w:ascii="Times New Roman" w:hAnsi="Times New Roman" w:cs="Times New Roman" w:hint="eastAsia"/>
                <w:sz w:val="26"/>
                <w:szCs w:val="26"/>
                <w:lang w:eastAsia="zh-CN"/>
              </w:rPr>
              <w:t>and</w:t>
            </w:r>
            <w:r w:rsidR="00E5472D" w:rsidRPr="00214421">
              <w:rPr>
                <w:rFonts w:ascii="Times New Roman" w:hAnsi="Times New Roman" w:cs="Times New Roman"/>
                <w:sz w:val="26"/>
                <w:szCs w:val="26"/>
              </w:rPr>
              <w:t xml:space="preserve"> Apparel </w:t>
            </w:r>
            <w:r w:rsidR="0044634F" w:rsidRPr="00214421">
              <w:rPr>
                <w:rFonts w:ascii="Times New Roman" w:hAnsi="Times New Roman" w:cs="Times New Roman"/>
                <w:sz w:val="26"/>
                <w:szCs w:val="26"/>
              </w:rPr>
              <w:t>Technology</w:t>
            </w:r>
            <w:r w:rsidR="005647B4">
              <w:rPr>
                <w:rFonts w:ascii="Times New Roman" w:hAnsi="Times New Roman" w:cs="Times New Roman"/>
                <w:sz w:val="26"/>
                <w:szCs w:val="26"/>
              </w:rPr>
              <w:t xml:space="preserve">, </w:t>
            </w:r>
            <w:r w:rsidR="007114A7" w:rsidRPr="00214421">
              <w:rPr>
                <w:rFonts w:ascii="Times New Roman" w:hAnsi="Times New Roman" w:cs="Times New Roman"/>
                <w:sz w:val="26"/>
                <w:szCs w:val="26"/>
              </w:rPr>
              <w:t>Corporate Accounting</w:t>
            </w:r>
            <w:r w:rsidR="007114A7">
              <w:rPr>
                <w:rFonts w:ascii="Times New Roman" w:hAnsi="Times New Roman" w:cs="Times New Roman"/>
                <w:sz w:val="26"/>
                <w:szCs w:val="26"/>
              </w:rPr>
              <w:t>,</w:t>
            </w:r>
            <w:r w:rsidR="00EF0A75" w:rsidRPr="00214421">
              <w:rPr>
                <w:rFonts w:ascii="Times New Roman" w:hAnsi="Times New Roman" w:cs="Times New Roman"/>
                <w:sz w:val="26"/>
                <w:szCs w:val="26"/>
              </w:rPr>
              <w:t xml:space="preserve"> </w:t>
            </w:r>
            <w:r w:rsidR="00EB54DF">
              <w:rPr>
                <w:rFonts w:ascii="Times New Roman" w:hAnsi="Times New Roman" w:cs="Times New Roman"/>
                <w:sz w:val="26"/>
                <w:szCs w:val="26"/>
              </w:rPr>
              <w:t xml:space="preserve">Medium and </w:t>
            </w:r>
            <w:r w:rsidR="00832BB8">
              <w:rPr>
                <w:rFonts w:ascii="Times New Roman" w:hAnsi="Times New Roman" w:cs="Times New Roman"/>
                <w:sz w:val="26"/>
                <w:szCs w:val="26"/>
              </w:rPr>
              <w:t>s</w:t>
            </w:r>
            <w:r w:rsidR="00EB54DF">
              <w:rPr>
                <w:rFonts w:ascii="Times New Roman" w:hAnsi="Times New Roman" w:cs="Times New Roman"/>
                <w:sz w:val="26"/>
                <w:szCs w:val="26"/>
              </w:rPr>
              <w:t xml:space="preserve">mall - size </w:t>
            </w:r>
            <w:r w:rsidR="00832BB8">
              <w:rPr>
                <w:rFonts w:ascii="Times New Roman" w:hAnsi="Times New Roman" w:cs="Times New Roman"/>
                <w:sz w:val="26"/>
                <w:szCs w:val="26"/>
              </w:rPr>
              <w:t>f</w:t>
            </w:r>
            <w:r w:rsidR="00EB54DF">
              <w:rPr>
                <w:rFonts w:ascii="Times New Roman" w:hAnsi="Times New Roman" w:cs="Times New Roman"/>
                <w:sz w:val="26"/>
                <w:szCs w:val="26"/>
              </w:rPr>
              <w:t>irm</w:t>
            </w:r>
            <w:r w:rsidR="00CE02B2">
              <w:rPr>
                <w:rFonts w:ascii="Times New Roman" w:hAnsi="Times New Roman" w:cs="Times New Roman" w:hint="eastAsia"/>
                <w:sz w:val="26"/>
                <w:szCs w:val="26"/>
                <w:lang w:eastAsia="zh-CN"/>
              </w:rPr>
              <w:t>s</w:t>
            </w:r>
            <w:r w:rsidR="00832BB8">
              <w:rPr>
                <w:rFonts w:ascii="Times New Roman" w:hAnsi="Times New Roman" w:cs="Times New Roman"/>
                <w:sz w:val="26"/>
                <w:szCs w:val="26"/>
              </w:rPr>
              <w:t xml:space="preserve"> </w:t>
            </w:r>
            <w:r w:rsidR="00856909" w:rsidRPr="00214421">
              <w:rPr>
                <w:rFonts w:ascii="Times New Roman" w:hAnsi="Times New Roman" w:cs="Times New Roman"/>
                <w:sz w:val="26"/>
                <w:szCs w:val="26"/>
              </w:rPr>
              <w:t>Administration</w:t>
            </w:r>
            <w:r w:rsidR="005D49E3">
              <w:rPr>
                <w:rFonts w:ascii="Times New Roman" w:hAnsi="Times New Roman" w:cs="Times New Roman"/>
                <w:sz w:val="26"/>
                <w:szCs w:val="26"/>
              </w:rPr>
              <w:t xml:space="preserve">, </w:t>
            </w:r>
            <w:r w:rsidR="005D49E3" w:rsidRPr="00214421">
              <w:rPr>
                <w:rFonts w:ascii="Times New Roman" w:hAnsi="Times New Roman" w:cs="Times New Roman"/>
                <w:sz w:val="26"/>
                <w:szCs w:val="26"/>
              </w:rPr>
              <w:t>Business Finance</w:t>
            </w:r>
            <w:r w:rsidR="005D49E3">
              <w:rPr>
                <w:rFonts w:ascii="Times New Roman" w:hAnsi="Times New Roman" w:cs="Times New Roman"/>
                <w:sz w:val="26"/>
                <w:szCs w:val="26"/>
                <w:lang w:val="en-GB" w:eastAsia="zh-CN"/>
              </w:rPr>
              <w:t xml:space="preserve">, </w:t>
            </w:r>
            <w:r w:rsidR="009C5712" w:rsidRPr="00E33C8B">
              <w:rPr>
                <w:rFonts w:ascii="Times New Roman" w:hAnsi="Times New Roman" w:cs="Times New Roman"/>
                <w:sz w:val="26"/>
                <w:szCs w:val="26"/>
                <w:lang w:val="en-GB"/>
              </w:rPr>
              <w:t xml:space="preserve">Logistic, </w:t>
            </w:r>
            <w:r w:rsidR="00BB7034">
              <w:rPr>
                <w:rFonts w:ascii="Times New Roman" w:hAnsi="Times New Roman" w:cs="Times New Roman"/>
                <w:sz w:val="26"/>
                <w:szCs w:val="26"/>
                <w:lang w:val="en-GB"/>
              </w:rPr>
              <w:t xml:space="preserve">Tourism </w:t>
            </w:r>
            <w:r w:rsidR="00BB7034" w:rsidRPr="00214421">
              <w:rPr>
                <w:rFonts w:ascii="Times New Roman" w:hAnsi="Times New Roman" w:cs="Times New Roman"/>
                <w:sz w:val="26"/>
                <w:szCs w:val="26"/>
              </w:rPr>
              <w:t>Administration</w:t>
            </w:r>
            <w:r w:rsidR="00BB7034">
              <w:rPr>
                <w:rFonts w:ascii="Times New Roman" w:hAnsi="Times New Roman" w:cs="Times New Roman"/>
                <w:sz w:val="26"/>
                <w:szCs w:val="26"/>
              </w:rPr>
              <w:t>,</w:t>
            </w:r>
            <w:r w:rsidR="00BB7034">
              <w:rPr>
                <w:rFonts w:ascii="Times New Roman" w:hAnsi="Times New Roman" w:cs="Times New Roman"/>
                <w:sz w:val="26"/>
                <w:szCs w:val="26"/>
                <w:lang w:val="en-GB"/>
              </w:rPr>
              <w:t xml:space="preserve"> </w:t>
            </w:r>
            <w:r w:rsidR="005D49E3">
              <w:rPr>
                <w:rFonts w:ascii="Times New Roman" w:hAnsi="Times New Roman" w:cs="Times New Roman"/>
                <w:sz w:val="26"/>
                <w:szCs w:val="26"/>
                <w:lang w:val="en-GB"/>
              </w:rPr>
              <w:t xml:space="preserve">Travel </w:t>
            </w:r>
            <w:r w:rsidR="005D49E3" w:rsidRPr="00214421">
              <w:rPr>
                <w:rFonts w:ascii="Times New Roman" w:hAnsi="Times New Roman" w:cs="Times New Roman"/>
                <w:sz w:val="26"/>
                <w:szCs w:val="26"/>
              </w:rPr>
              <w:t>Administration</w:t>
            </w:r>
            <w:r w:rsidR="005D49E3">
              <w:rPr>
                <w:rFonts w:ascii="Times New Roman" w:hAnsi="Times New Roman" w:cs="Times New Roman"/>
                <w:sz w:val="26"/>
                <w:szCs w:val="26"/>
              </w:rPr>
              <w:t xml:space="preserve">, </w:t>
            </w:r>
            <w:r w:rsidR="00A659D9">
              <w:rPr>
                <w:rFonts w:ascii="Times New Roman" w:hAnsi="Times New Roman" w:cs="Times New Roman"/>
                <w:sz w:val="26"/>
                <w:szCs w:val="26"/>
              </w:rPr>
              <w:t xml:space="preserve">Hotel </w:t>
            </w:r>
            <w:r w:rsidR="00A659D9" w:rsidRPr="00214421">
              <w:rPr>
                <w:rFonts w:ascii="Times New Roman" w:hAnsi="Times New Roman" w:cs="Times New Roman"/>
                <w:sz w:val="26"/>
                <w:szCs w:val="26"/>
              </w:rPr>
              <w:t>Administration</w:t>
            </w:r>
            <w:r w:rsidR="00A659D9">
              <w:rPr>
                <w:rFonts w:ascii="Times New Roman" w:hAnsi="Times New Roman" w:cs="Times New Roman"/>
                <w:sz w:val="26"/>
                <w:szCs w:val="26"/>
              </w:rPr>
              <w:t xml:space="preserve">, </w:t>
            </w:r>
            <w:r w:rsidR="00A659D9">
              <w:rPr>
                <w:rFonts w:ascii="Times New Roman" w:hAnsi="Times New Roman" w:cs="Times New Roman"/>
                <w:sz w:val="26"/>
                <w:szCs w:val="26"/>
              </w:rPr>
              <w:lastRenderedPageBreak/>
              <w:t xml:space="preserve">Restaurant </w:t>
            </w:r>
            <w:r w:rsidR="00A659D9" w:rsidRPr="00214421">
              <w:rPr>
                <w:rFonts w:ascii="Times New Roman" w:hAnsi="Times New Roman" w:cs="Times New Roman"/>
                <w:sz w:val="26"/>
                <w:szCs w:val="26"/>
              </w:rPr>
              <w:t>Administration</w:t>
            </w:r>
            <w:r w:rsidR="00A659D9">
              <w:rPr>
                <w:rFonts w:ascii="Times New Roman" w:hAnsi="Times New Roman" w:cs="Times New Roman"/>
                <w:sz w:val="26"/>
                <w:szCs w:val="26"/>
              </w:rPr>
              <w:t xml:space="preserve">, Restaurant Operations, </w:t>
            </w:r>
            <w:r w:rsidR="00343764">
              <w:rPr>
                <w:rFonts w:ascii="Times New Roman" w:hAnsi="Times New Roman" w:cs="Times New Roman"/>
                <w:sz w:val="26"/>
                <w:szCs w:val="26"/>
              </w:rPr>
              <w:t xml:space="preserve">Bakery </w:t>
            </w:r>
            <w:r w:rsidR="003C4D9D" w:rsidRPr="00214421">
              <w:rPr>
                <w:rFonts w:ascii="Times New Roman" w:hAnsi="Times New Roman" w:cs="Times New Roman"/>
                <w:sz w:val="26"/>
                <w:szCs w:val="26"/>
              </w:rPr>
              <w:t>Engineering</w:t>
            </w:r>
            <w:r w:rsidR="009722C6">
              <w:rPr>
                <w:rFonts w:ascii="Times New Roman" w:hAnsi="Times New Roman" w:cs="Times New Roman"/>
                <w:sz w:val="26"/>
                <w:szCs w:val="26"/>
              </w:rPr>
              <w:t>.</w:t>
            </w:r>
          </w:p>
        </w:tc>
      </w:tr>
      <w:tr w:rsidR="000A699D" w:rsidRPr="00E33C8B" w14:paraId="3E2B1012" w14:textId="77777777" w:rsidTr="00715DBF">
        <w:tc>
          <w:tcPr>
            <w:tcW w:w="2405" w:type="dxa"/>
            <w:shd w:val="clear" w:color="auto" w:fill="E6F5FC"/>
          </w:tcPr>
          <w:p w14:paraId="75871B8F" w14:textId="496CB78D" w:rsidR="000A699D" w:rsidRPr="000C39C9" w:rsidRDefault="00E17C55" w:rsidP="00002929">
            <w:pPr>
              <w:rPr>
                <w:rFonts w:ascii="Times New Roman" w:hAnsi="Times New Roman" w:cs="Times New Roman"/>
                <w:b/>
                <w:sz w:val="26"/>
                <w:szCs w:val="26"/>
                <w:lang w:val="en-GB"/>
              </w:rPr>
            </w:pPr>
            <w:r w:rsidRPr="000C39C9">
              <w:rPr>
                <w:rFonts w:ascii="Times New Roman" w:hAnsi="Times New Roman" w:cs="Times New Roman"/>
                <w:b/>
                <w:sz w:val="26"/>
                <w:szCs w:val="26"/>
                <w:lang w:val="en-GB"/>
              </w:rPr>
              <w:lastRenderedPageBreak/>
              <w:t>Region or Provinces Served by College</w:t>
            </w:r>
          </w:p>
        </w:tc>
        <w:tc>
          <w:tcPr>
            <w:tcW w:w="6945" w:type="dxa"/>
            <w:shd w:val="clear" w:color="auto" w:fill="E6F5FC"/>
          </w:tcPr>
          <w:p w14:paraId="5B393ECC" w14:textId="4B86056E" w:rsidR="00440C10" w:rsidRPr="00440C10" w:rsidRDefault="00440C10" w:rsidP="00281FFD">
            <w:pPr>
              <w:jc w:val="both"/>
              <w:rPr>
                <w:rFonts w:ascii="Times New Roman" w:hAnsi="Times New Roman" w:cs="Times New Roman"/>
                <w:sz w:val="26"/>
                <w:szCs w:val="26"/>
                <w:lang w:val="en-GB" w:eastAsia="zh-CN"/>
              </w:rPr>
            </w:pPr>
            <w:r w:rsidRPr="00440C10">
              <w:rPr>
                <w:rFonts w:ascii="Times New Roman" w:hAnsi="Times New Roman" w:cs="Times New Roman"/>
                <w:sz w:val="26"/>
                <w:szCs w:val="26"/>
                <w:lang w:val="es-ES"/>
              </w:rPr>
              <w:t xml:space="preserve">The </w:t>
            </w:r>
            <w:r w:rsidR="00281FFD">
              <w:rPr>
                <w:rFonts w:ascii="Times New Roman" w:hAnsi="Times New Roman" w:cs="Times New Roman"/>
                <w:sz w:val="26"/>
                <w:szCs w:val="26"/>
                <w:lang w:val="es-ES"/>
              </w:rPr>
              <w:t>C</w:t>
            </w:r>
            <w:r w:rsidRPr="00440C10">
              <w:rPr>
                <w:rFonts w:ascii="Times New Roman" w:hAnsi="Times New Roman" w:cs="Times New Roman"/>
                <w:sz w:val="26"/>
                <w:szCs w:val="26"/>
                <w:lang w:val="es-ES"/>
              </w:rPr>
              <w:t xml:space="preserve">ollege provides the </w:t>
            </w:r>
            <w:r w:rsidRPr="00440C10">
              <w:rPr>
                <w:rFonts w:ascii="Times New Roman" w:hAnsi="Times New Roman" w:cs="Times New Roman"/>
                <w:sz w:val="26"/>
                <w:szCs w:val="26"/>
              </w:rPr>
              <w:t>fulfilled and engaged</w:t>
            </w:r>
            <w:r w:rsidRPr="00440C10">
              <w:rPr>
                <w:rFonts w:ascii="Times New Roman" w:hAnsi="Times New Roman" w:cs="Times New Roman"/>
                <w:sz w:val="26"/>
                <w:szCs w:val="26"/>
                <w:lang w:val="es-ES"/>
              </w:rPr>
              <w:t xml:space="preserve"> labor market</w:t>
            </w:r>
            <w:r w:rsidRPr="00440C10">
              <w:rPr>
                <w:rFonts w:ascii="Times New Roman" w:hAnsi="Times New Roman" w:cs="Times New Roman"/>
                <w:sz w:val="26"/>
                <w:szCs w:val="26"/>
                <w:lang w:val="es-ES" w:eastAsia="zh-CN"/>
              </w:rPr>
              <w:t xml:space="preserve"> </w:t>
            </w:r>
            <w:r w:rsidRPr="00440C10">
              <w:rPr>
                <w:rFonts w:ascii="Times New Roman" w:hAnsi="Times New Roman" w:cs="Times New Roman"/>
                <w:sz w:val="26"/>
                <w:szCs w:val="26"/>
              </w:rPr>
              <w:t xml:space="preserve">with the </w:t>
            </w:r>
            <w:r w:rsidRPr="00440C10">
              <w:rPr>
                <w:rFonts w:ascii="Times New Roman" w:hAnsi="Times New Roman" w:cs="Times New Roman"/>
                <w:sz w:val="26"/>
                <w:szCs w:val="26"/>
                <w:lang w:eastAsia="zh-CN"/>
              </w:rPr>
              <w:t>country</w:t>
            </w:r>
            <w:r w:rsidRPr="00440C10">
              <w:rPr>
                <w:rFonts w:ascii="Times New Roman" w:hAnsi="Times New Roman" w:cs="Times New Roman"/>
                <w:sz w:val="26"/>
                <w:szCs w:val="26"/>
                <w:lang w:val="es-ES"/>
              </w:rPr>
              <w:t xml:space="preserve"> with 3,000 people each year, of which 30% are exported to Southeast Asian countries.</w:t>
            </w:r>
          </w:p>
        </w:tc>
      </w:tr>
      <w:tr w:rsidR="000A699D" w:rsidRPr="00E33C8B" w14:paraId="1728BEDC" w14:textId="77777777" w:rsidTr="00715DBF">
        <w:tc>
          <w:tcPr>
            <w:tcW w:w="2405" w:type="dxa"/>
            <w:shd w:val="clear" w:color="auto" w:fill="E6F5FC"/>
          </w:tcPr>
          <w:p w14:paraId="151454F7" w14:textId="370CD0ED" w:rsidR="000A699D" w:rsidRPr="000C39C9" w:rsidRDefault="00E17C55" w:rsidP="000A699D">
            <w:pPr>
              <w:rPr>
                <w:rFonts w:ascii="Times New Roman" w:hAnsi="Times New Roman" w:cs="Times New Roman"/>
                <w:b/>
                <w:sz w:val="26"/>
                <w:szCs w:val="26"/>
                <w:lang w:val="en-GB"/>
              </w:rPr>
            </w:pPr>
            <w:r w:rsidRPr="000C39C9">
              <w:rPr>
                <w:rFonts w:ascii="Times New Roman" w:hAnsi="Times New Roman" w:cs="Times New Roman"/>
                <w:b/>
                <w:sz w:val="26"/>
                <w:szCs w:val="26"/>
                <w:lang w:val="en-GB"/>
              </w:rPr>
              <w:t>Teacher Qualifications</w:t>
            </w:r>
          </w:p>
        </w:tc>
        <w:tc>
          <w:tcPr>
            <w:tcW w:w="6945" w:type="dxa"/>
            <w:shd w:val="clear" w:color="auto" w:fill="E6F5FC"/>
          </w:tcPr>
          <w:p w14:paraId="480C33B7" w14:textId="074547B3" w:rsidR="000A699D" w:rsidRPr="00CD52EC" w:rsidRDefault="00CD52EC" w:rsidP="00281FFD">
            <w:pPr>
              <w:jc w:val="both"/>
              <w:rPr>
                <w:rFonts w:ascii="Times New Roman" w:hAnsi="Times New Roman" w:cs="Times New Roman"/>
                <w:sz w:val="26"/>
                <w:szCs w:val="26"/>
                <w:lang w:val="en-GB"/>
              </w:rPr>
            </w:pPr>
            <w:r w:rsidRPr="00CD52EC">
              <w:rPr>
                <w:rFonts w:ascii="Times New Roman" w:hAnsi="Times New Roman" w:cs="Times New Roman"/>
                <w:sz w:val="26"/>
                <w:szCs w:val="26"/>
                <w:lang w:val="en-GB"/>
              </w:rPr>
              <w:t>67.97% of teaching personnel are educated at post graduate level or above</w:t>
            </w:r>
            <w:r w:rsidR="009722C6">
              <w:rPr>
                <w:rFonts w:ascii="Times New Roman" w:hAnsi="Times New Roman" w:cs="Times New Roman"/>
                <w:sz w:val="26"/>
                <w:szCs w:val="26"/>
                <w:lang w:val="en-GB"/>
              </w:rPr>
              <w:t>.</w:t>
            </w:r>
          </w:p>
        </w:tc>
      </w:tr>
      <w:tr w:rsidR="000A699D" w:rsidRPr="00E33C8B" w14:paraId="406ED711" w14:textId="77777777" w:rsidTr="00715DBF">
        <w:tc>
          <w:tcPr>
            <w:tcW w:w="2405" w:type="dxa"/>
            <w:shd w:val="clear" w:color="auto" w:fill="E6F5FC"/>
          </w:tcPr>
          <w:p w14:paraId="112ECD6D" w14:textId="3ABF556D" w:rsidR="000A699D" w:rsidRPr="000C39C9" w:rsidRDefault="00E17C55" w:rsidP="000A699D">
            <w:pPr>
              <w:rPr>
                <w:rFonts w:ascii="Times New Roman" w:hAnsi="Times New Roman" w:cs="Times New Roman"/>
                <w:b/>
                <w:sz w:val="26"/>
                <w:szCs w:val="26"/>
                <w:lang w:val="en-GB"/>
              </w:rPr>
            </w:pPr>
            <w:r w:rsidRPr="000C39C9">
              <w:rPr>
                <w:rFonts w:ascii="Times New Roman" w:hAnsi="Times New Roman" w:cs="Times New Roman"/>
                <w:b/>
                <w:sz w:val="26"/>
                <w:szCs w:val="26"/>
                <w:lang w:val="en-GB"/>
              </w:rPr>
              <w:t>Training Approach</w:t>
            </w:r>
          </w:p>
        </w:tc>
        <w:tc>
          <w:tcPr>
            <w:tcW w:w="6945" w:type="dxa"/>
            <w:shd w:val="clear" w:color="auto" w:fill="E6F5FC"/>
          </w:tcPr>
          <w:p w14:paraId="31244F1B" w14:textId="58FB7AC0" w:rsidR="009722C6" w:rsidRDefault="009722C6" w:rsidP="008C172B">
            <w:pPr>
              <w:spacing w:before="60" w:after="60" w:line="240" w:lineRule="auto"/>
              <w:jc w:val="both"/>
              <w:rPr>
                <w:rFonts w:ascii="Times New Roman" w:hAnsi="Times New Roman" w:cs="Times New Roman"/>
                <w:sz w:val="26"/>
                <w:szCs w:val="26"/>
              </w:rPr>
            </w:pPr>
            <w:r w:rsidRPr="00214421">
              <w:rPr>
                <w:rFonts w:ascii="Times New Roman" w:hAnsi="Times New Roman" w:cs="Times New Roman"/>
                <w:sz w:val="26"/>
                <w:szCs w:val="26"/>
              </w:rPr>
              <w:t>The proportion of vocational training content accounts for 60-70% of the total implementation of the program. In particular, the contents of practical teaching (in subjects) are built upon the requirements from basic practice, advanced practice and production practice.</w:t>
            </w:r>
          </w:p>
          <w:p w14:paraId="4B8B775C" w14:textId="6142BF78" w:rsidR="00354D05" w:rsidRPr="009722C6" w:rsidRDefault="009722C6" w:rsidP="009722C6">
            <w:pPr>
              <w:spacing w:before="60" w:after="60" w:line="240" w:lineRule="auto"/>
              <w:rPr>
                <w:rFonts w:ascii="Times New Roman" w:hAnsi="Times New Roman" w:cs="Times New Roman"/>
                <w:sz w:val="26"/>
                <w:szCs w:val="26"/>
                <w:lang w:val="en-GB"/>
              </w:rPr>
            </w:pPr>
            <w:r w:rsidRPr="009722C6">
              <w:rPr>
                <w:rFonts w:ascii="Times New Roman" w:hAnsi="Times New Roman" w:cs="Times New Roman"/>
                <w:bCs/>
                <w:iCs/>
                <w:sz w:val="26"/>
                <w:szCs w:val="26"/>
              </w:rPr>
              <w:t>Teaching method:integrating theory and practice.</w:t>
            </w:r>
          </w:p>
        </w:tc>
      </w:tr>
      <w:tr w:rsidR="009D3483" w:rsidRPr="00E33C8B" w14:paraId="4EFA85F0" w14:textId="77777777" w:rsidTr="00715DBF">
        <w:tc>
          <w:tcPr>
            <w:tcW w:w="2405" w:type="dxa"/>
            <w:shd w:val="clear" w:color="auto" w:fill="E6F5FC"/>
          </w:tcPr>
          <w:p w14:paraId="530FA904" w14:textId="0F1670B0" w:rsidR="009D3483" w:rsidRPr="000C39C9" w:rsidRDefault="00E17C55" w:rsidP="000A699D">
            <w:pPr>
              <w:rPr>
                <w:rFonts w:ascii="Times New Roman" w:hAnsi="Times New Roman" w:cs="Times New Roman"/>
                <w:b/>
                <w:sz w:val="26"/>
                <w:szCs w:val="26"/>
                <w:lang w:val="en-GB"/>
              </w:rPr>
            </w:pPr>
            <w:r w:rsidRPr="000C39C9">
              <w:rPr>
                <w:rFonts w:ascii="Times New Roman" w:hAnsi="Times New Roman" w:cs="Times New Roman"/>
                <w:b/>
                <w:sz w:val="26"/>
                <w:szCs w:val="26"/>
                <w:lang w:val="en-GB"/>
              </w:rPr>
              <w:t>Industry Links</w:t>
            </w:r>
          </w:p>
        </w:tc>
        <w:tc>
          <w:tcPr>
            <w:tcW w:w="6945" w:type="dxa"/>
            <w:shd w:val="clear" w:color="auto" w:fill="E6F5FC"/>
          </w:tcPr>
          <w:p w14:paraId="0480A424" w14:textId="23DAE4FB" w:rsidR="0053573E" w:rsidRPr="0053573E" w:rsidRDefault="0053573E" w:rsidP="0053573E">
            <w:pPr>
              <w:jc w:val="both"/>
              <w:rPr>
                <w:rFonts w:ascii="Times New Roman" w:hAnsi="Times New Roman" w:cs="Times New Roman"/>
                <w:sz w:val="26"/>
                <w:szCs w:val="26"/>
                <w:lang w:val="en-GB"/>
              </w:rPr>
            </w:pPr>
            <w:r w:rsidRPr="0053573E">
              <w:rPr>
                <w:rFonts w:ascii="Times New Roman" w:hAnsi="Times New Roman" w:cs="Times New Roman"/>
                <w:sz w:val="26"/>
                <w:szCs w:val="26"/>
                <w:lang w:val="en-GB"/>
              </w:rPr>
              <w:t xml:space="preserve">The </w:t>
            </w:r>
            <w:r w:rsidR="005679F5">
              <w:rPr>
                <w:rFonts w:ascii="Times New Roman" w:hAnsi="Times New Roman" w:cs="Times New Roman"/>
                <w:sz w:val="26"/>
                <w:szCs w:val="26"/>
                <w:lang w:val="en-GB"/>
              </w:rPr>
              <w:t>C</w:t>
            </w:r>
            <w:r w:rsidRPr="0053573E">
              <w:rPr>
                <w:rFonts w:ascii="Times New Roman" w:hAnsi="Times New Roman" w:cs="Times New Roman"/>
                <w:sz w:val="26"/>
                <w:szCs w:val="26"/>
                <w:lang w:val="en-GB"/>
              </w:rPr>
              <w:t xml:space="preserve">ollege has strong links with local industry which has strengthened in recent years with enterprises receiving internship students with many students receiving roles in the enterprise after graduation. Some enterprises also send experienced experts to assist the </w:t>
            </w:r>
            <w:r w:rsidR="005679F5">
              <w:rPr>
                <w:rFonts w:ascii="Times New Roman" w:hAnsi="Times New Roman" w:cs="Times New Roman"/>
                <w:sz w:val="26"/>
                <w:szCs w:val="26"/>
                <w:lang w:val="en-GB"/>
              </w:rPr>
              <w:t>C</w:t>
            </w:r>
            <w:r w:rsidRPr="0053573E">
              <w:rPr>
                <w:rFonts w:ascii="Times New Roman" w:hAnsi="Times New Roman" w:cs="Times New Roman"/>
                <w:sz w:val="26"/>
                <w:szCs w:val="26"/>
                <w:lang w:val="en-GB"/>
              </w:rPr>
              <w:t>ollege with training  and curriculum and training material development while other enterprises provide practicing material or scholarship for students.</w:t>
            </w:r>
          </w:p>
          <w:p w14:paraId="23F4134B" w14:textId="5B24144A" w:rsidR="00BD549F" w:rsidRDefault="0053573E" w:rsidP="00BD549F">
            <w:pPr>
              <w:spacing w:line="240" w:lineRule="auto"/>
              <w:contextualSpacing/>
              <w:jc w:val="both"/>
              <w:rPr>
                <w:rFonts w:ascii="Times New Roman" w:hAnsi="Times New Roman" w:cs="Times New Roman"/>
                <w:sz w:val="26"/>
                <w:szCs w:val="26"/>
                <w:lang w:eastAsia="zh-CN"/>
              </w:rPr>
            </w:pPr>
            <w:r w:rsidRPr="00214421">
              <w:rPr>
                <w:rFonts w:ascii="Times New Roman" w:hAnsi="Times New Roman" w:cs="Times New Roman"/>
                <w:sz w:val="26"/>
                <w:szCs w:val="26"/>
              </w:rPr>
              <w:t>Currently</w:t>
            </w:r>
            <w:r w:rsidR="005679F5">
              <w:rPr>
                <w:rFonts w:ascii="Times New Roman" w:hAnsi="Times New Roman" w:cs="Times New Roman"/>
                <w:sz w:val="26"/>
                <w:szCs w:val="26"/>
              </w:rPr>
              <w:t>,</w:t>
            </w:r>
            <w:r w:rsidRPr="00214421">
              <w:rPr>
                <w:rFonts w:ascii="Times New Roman" w:hAnsi="Times New Roman" w:cs="Times New Roman"/>
                <w:sz w:val="26"/>
                <w:szCs w:val="26"/>
              </w:rPr>
              <w:t xml:space="preserve"> the </w:t>
            </w:r>
            <w:r w:rsidR="005679F5">
              <w:rPr>
                <w:rFonts w:ascii="Times New Roman" w:hAnsi="Times New Roman" w:cs="Times New Roman"/>
                <w:sz w:val="26"/>
                <w:szCs w:val="26"/>
                <w:lang w:val="en-GB"/>
              </w:rPr>
              <w:t>C</w:t>
            </w:r>
            <w:r w:rsidRPr="0053573E">
              <w:rPr>
                <w:rFonts w:ascii="Times New Roman" w:hAnsi="Times New Roman" w:cs="Times New Roman"/>
                <w:sz w:val="26"/>
                <w:szCs w:val="26"/>
                <w:lang w:val="en-GB"/>
              </w:rPr>
              <w:t>ollege</w:t>
            </w:r>
            <w:r w:rsidRPr="00214421">
              <w:rPr>
                <w:rFonts w:ascii="Times New Roman" w:hAnsi="Times New Roman" w:cs="Times New Roman"/>
                <w:sz w:val="26"/>
                <w:szCs w:val="26"/>
              </w:rPr>
              <w:t xml:space="preserve"> is maintaining cooperative relationship with 800 businesses in Ho Chi Minh City to organize for students’ apprenticeship in enterprises; train and foster students’ skills according to the needs of enter</w:t>
            </w:r>
            <w:r w:rsidR="00A9226D">
              <w:rPr>
                <w:rFonts w:ascii="Times New Roman" w:hAnsi="Times New Roman" w:cs="Times New Roman"/>
                <w:sz w:val="26"/>
                <w:szCs w:val="26"/>
              </w:rPr>
              <w:t xml:space="preserve">prises, participate in "double </w:t>
            </w:r>
            <w:r w:rsidRPr="00214421">
              <w:rPr>
                <w:rFonts w:ascii="Times New Roman" w:hAnsi="Times New Roman" w:cs="Times New Roman"/>
                <w:sz w:val="26"/>
                <w:szCs w:val="26"/>
              </w:rPr>
              <w:t>training</w:t>
            </w:r>
            <w:r w:rsidR="00A9226D">
              <w:rPr>
                <w:rFonts w:ascii="Times New Roman" w:hAnsi="Times New Roman" w:cs="Times New Roman"/>
                <w:sz w:val="26"/>
                <w:szCs w:val="26"/>
              </w:rPr>
              <w:t>”</w:t>
            </w:r>
            <w:r w:rsidRPr="00214421">
              <w:rPr>
                <w:rFonts w:ascii="Times New Roman" w:hAnsi="Times New Roman" w:cs="Times New Roman"/>
                <w:sz w:val="26"/>
                <w:szCs w:val="26"/>
              </w:rPr>
              <w:t xml:space="preserve"> (training links between the </w:t>
            </w:r>
            <w:r w:rsidR="005679F5">
              <w:rPr>
                <w:rFonts w:ascii="Times New Roman" w:hAnsi="Times New Roman" w:cs="Times New Roman"/>
                <w:sz w:val="26"/>
                <w:szCs w:val="26"/>
              </w:rPr>
              <w:t>C</w:t>
            </w:r>
            <w:r w:rsidRPr="00214421">
              <w:rPr>
                <w:rFonts w:ascii="Times New Roman" w:hAnsi="Times New Roman" w:cs="Times New Roman"/>
                <w:sz w:val="26"/>
                <w:szCs w:val="26"/>
              </w:rPr>
              <w:t>ollege and enterprises).</w:t>
            </w:r>
            <w:r w:rsidR="00F94DEE">
              <w:rPr>
                <w:rFonts w:ascii="Times New Roman" w:hAnsi="Times New Roman" w:cs="Times New Roman"/>
                <w:sz w:val="26"/>
                <w:szCs w:val="26"/>
              </w:rPr>
              <w:t xml:space="preserve"> </w:t>
            </w:r>
            <w:r w:rsidRPr="00214421">
              <w:rPr>
                <w:rFonts w:ascii="Times New Roman" w:hAnsi="Times New Roman" w:cs="Times New Roman"/>
                <w:sz w:val="26"/>
                <w:szCs w:val="26"/>
              </w:rPr>
              <w:t>Every year,</w:t>
            </w:r>
            <w:r w:rsidR="00F94DEE">
              <w:rPr>
                <w:rFonts w:ascii="Times New Roman" w:hAnsi="Times New Roman" w:cs="Times New Roman"/>
                <w:sz w:val="26"/>
                <w:szCs w:val="26"/>
              </w:rPr>
              <w:t xml:space="preserve"> </w:t>
            </w:r>
            <w:r w:rsidRPr="00214421">
              <w:rPr>
                <w:rFonts w:ascii="Times New Roman" w:hAnsi="Times New Roman" w:cs="Times New Roman"/>
                <w:sz w:val="26"/>
                <w:szCs w:val="26"/>
              </w:rPr>
              <w:t xml:space="preserve">the </w:t>
            </w:r>
            <w:r w:rsidR="005679F5">
              <w:rPr>
                <w:rFonts w:ascii="Times New Roman" w:hAnsi="Times New Roman" w:cs="Times New Roman"/>
                <w:sz w:val="26"/>
                <w:szCs w:val="26"/>
              </w:rPr>
              <w:t>C</w:t>
            </w:r>
            <w:r w:rsidRPr="00214421">
              <w:rPr>
                <w:rFonts w:ascii="Times New Roman" w:hAnsi="Times New Roman" w:cs="Times New Roman"/>
                <w:sz w:val="26"/>
                <w:szCs w:val="26"/>
              </w:rPr>
              <w:t xml:space="preserve">ollege </w:t>
            </w:r>
            <w:r w:rsidR="002C1092" w:rsidRPr="00214421">
              <w:rPr>
                <w:rFonts w:ascii="Times New Roman" w:hAnsi="Times New Roman" w:cs="Times New Roman"/>
                <w:sz w:val="26"/>
                <w:szCs w:val="26"/>
              </w:rPr>
              <w:t>a</w:t>
            </w:r>
            <w:r w:rsidR="002C1092">
              <w:rPr>
                <w:rFonts w:ascii="Times New Roman" w:hAnsi="Times New Roman" w:cs="Times New Roman"/>
                <w:sz w:val="26"/>
                <w:szCs w:val="26"/>
              </w:rPr>
              <w:t>veragely</w:t>
            </w:r>
            <w:r w:rsidR="002C1092" w:rsidRPr="00214421">
              <w:rPr>
                <w:rFonts w:ascii="Times New Roman" w:hAnsi="Times New Roman" w:cs="Times New Roman"/>
                <w:sz w:val="26"/>
                <w:szCs w:val="26"/>
              </w:rPr>
              <w:t xml:space="preserve"> </w:t>
            </w:r>
            <w:r w:rsidRPr="00214421">
              <w:rPr>
                <w:rFonts w:ascii="Times New Roman" w:hAnsi="Times New Roman" w:cs="Times New Roman"/>
                <w:sz w:val="26"/>
                <w:szCs w:val="26"/>
              </w:rPr>
              <w:t>participates in training nearly 1,000 employees in Ho Chi Minh City.</w:t>
            </w:r>
          </w:p>
          <w:p w14:paraId="122B42A9" w14:textId="77777777" w:rsidR="005679F5" w:rsidRDefault="00BD549F" w:rsidP="00487870">
            <w:pPr>
              <w:spacing w:line="240" w:lineRule="auto"/>
              <w:contextualSpacing/>
              <w:jc w:val="both"/>
              <w:rPr>
                <w:rFonts w:ascii="Times New Roman" w:hAnsi="Times New Roman" w:cs="Times New Roman"/>
                <w:sz w:val="26"/>
                <w:szCs w:val="26"/>
              </w:rPr>
            </w:pPr>
            <w:r w:rsidRPr="00214421">
              <w:rPr>
                <w:rFonts w:ascii="Times New Roman" w:hAnsi="Times New Roman" w:cs="Times New Roman"/>
                <w:sz w:val="26"/>
                <w:szCs w:val="26"/>
              </w:rPr>
              <w:t xml:space="preserve">Training fields: Welding, Electrical </w:t>
            </w:r>
            <w:r w:rsidR="005C2910">
              <w:rPr>
                <w:rFonts w:ascii="Times New Roman" w:hAnsi="Times New Roman" w:cs="Times New Roman"/>
                <w:sz w:val="26"/>
                <w:szCs w:val="26"/>
              </w:rPr>
              <w:t>–</w:t>
            </w:r>
            <w:r w:rsidRPr="00214421">
              <w:rPr>
                <w:rFonts w:ascii="Times New Roman" w:hAnsi="Times New Roman" w:cs="Times New Roman"/>
                <w:sz w:val="26"/>
                <w:szCs w:val="26"/>
              </w:rPr>
              <w:t xml:space="preserve"> Electronics</w:t>
            </w:r>
            <w:r w:rsidR="005C2910">
              <w:rPr>
                <w:rFonts w:ascii="Times New Roman" w:hAnsi="Times New Roman" w:cs="Times New Roman" w:hint="eastAsia"/>
                <w:sz w:val="26"/>
                <w:szCs w:val="26"/>
                <w:lang w:eastAsia="zh-CN"/>
              </w:rPr>
              <w:t xml:space="preserve"> </w:t>
            </w:r>
            <w:r w:rsidR="005C2910" w:rsidRPr="00214421">
              <w:rPr>
                <w:rFonts w:ascii="Times New Roman" w:hAnsi="Times New Roman" w:cs="Times New Roman"/>
                <w:sz w:val="26"/>
                <w:szCs w:val="26"/>
              </w:rPr>
              <w:t>Engineering</w:t>
            </w:r>
            <w:r w:rsidRPr="00214421">
              <w:rPr>
                <w:rFonts w:ascii="Times New Roman" w:hAnsi="Times New Roman" w:cs="Times New Roman"/>
                <w:sz w:val="26"/>
                <w:szCs w:val="26"/>
              </w:rPr>
              <w:t>, Automation, Mechatronics, Industrial Electricity</w:t>
            </w:r>
            <w:r w:rsidR="005C2910">
              <w:rPr>
                <w:rFonts w:ascii="Times New Roman" w:hAnsi="Times New Roman" w:cs="Times New Roman" w:hint="eastAsia"/>
                <w:sz w:val="26"/>
                <w:szCs w:val="26"/>
                <w:lang w:eastAsia="zh-CN"/>
              </w:rPr>
              <w:t xml:space="preserve"> </w:t>
            </w:r>
            <w:r w:rsidR="005C2910" w:rsidRPr="00214421">
              <w:rPr>
                <w:rFonts w:ascii="Times New Roman" w:hAnsi="Times New Roman" w:cs="Times New Roman"/>
                <w:sz w:val="26"/>
                <w:szCs w:val="26"/>
              </w:rPr>
              <w:t>Engineering</w:t>
            </w:r>
            <w:r w:rsidRPr="00214421">
              <w:rPr>
                <w:rFonts w:ascii="Times New Roman" w:hAnsi="Times New Roman" w:cs="Times New Roman"/>
                <w:sz w:val="26"/>
                <w:szCs w:val="26"/>
              </w:rPr>
              <w:t>, Computer</w:t>
            </w:r>
            <w:r w:rsidR="007A76BC">
              <w:rPr>
                <w:rFonts w:ascii="Times New Roman" w:hAnsi="Times New Roman" w:cs="Times New Roman" w:hint="eastAsia"/>
                <w:sz w:val="26"/>
                <w:szCs w:val="26"/>
                <w:lang w:eastAsia="zh-CN"/>
              </w:rPr>
              <w:t xml:space="preserve"> </w:t>
            </w:r>
            <w:r w:rsidR="005C2910" w:rsidRPr="00214421">
              <w:rPr>
                <w:rFonts w:ascii="Times New Roman" w:hAnsi="Times New Roman" w:cs="Times New Roman"/>
                <w:sz w:val="26"/>
                <w:szCs w:val="26"/>
              </w:rPr>
              <w:t>Science</w:t>
            </w:r>
            <w:r w:rsidRPr="00214421">
              <w:rPr>
                <w:rFonts w:ascii="Times New Roman" w:hAnsi="Times New Roman" w:cs="Times New Roman"/>
                <w:sz w:val="26"/>
                <w:szCs w:val="26"/>
              </w:rPr>
              <w:t xml:space="preserve">, Automotive </w:t>
            </w:r>
            <w:r w:rsidR="005C2910" w:rsidRPr="00214421">
              <w:rPr>
                <w:rFonts w:ascii="Times New Roman" w:hAnsi="Times New Roman" w:cs="Times New Roman"/>
                <w:sz w:val="26"/>
                <w:szCs w:val="26"/>
              </w:rPr>
              <w:t xml:space="preserve">Technology </w:t>
            </w:r>
            <w:r w:rsidRPr="00214421">
              <w:rPr>
                <w:rFonts w:ascii="Times New Roman" w:hAnsi="Times New Roman" w:cs="Times New Roman"/>
                <w:sz w:val="26"/>
                <w:szCs w:val="26"/>
              </w:rPr>
              <w:t xml:space="preserve">and Garment Technology; </w:t>
            </w:r>
          </w:p>
          <w:p w14:paraId="1AD3EB67" w14:textId="20A916D4" w:rsidR="004461E3" w:rsidRPr="00333901" w:rsidRDefault="00BD549F" w:rsidP="00487870">
            <w:pPr>
              <w:spacing w:line="240" w:lineRule="auto"/>
              <w:contextualSpacing/>
              <w:jc w:val="both"/>
              <w:rPr>
                <w:rFonts w:ascii="Times New Roman" w:hAnsi="Times New Roman" w:cs="Times New Roman"/>
                <w:sz w:val="26"/>
                <w:szCs w:val="26"/>
                <w:lang w:val="en-GB"/>
              </w:rPr>
            </w:pPr>
            <w:r w:rsidRPr="00214421">
              <w:rPr>
                <w:rFonts w:ascii="Times New Roman" w:hAnsi="Times New Roman" w:cs="Times New Roman"/>
                <w:sz w:val="26"/>
                <w:szCs w:val="26"/>
              </w:rPr>
              <w:t xml:space="preserve">Content of the training agreement: training schedule, training program, </w:t>
            </w:r>
            <w:r w:rsidR="005C2910" w:rsidRPr="00214421">
              <w:rPr>
                <w:rFonts w:ascii="Times New Roman" w:hAnsi="Times New Roman" w:cs="Times New Roman"/>
                <w:sz w:val="26"/>
                <w:szCs w:val="26"/>
              </w:rPr>
              <w:t xml:space="preserve">training </w:t>
            </w:r>
            <w:r w:rsidRPr="00214421">
              <w:rPr>
                <w:rFonts w:ascii="Times New Roman" w:hAnsi="Times New Roman" w:cs="Times New Roman"/>
                <w:sz w:val="26"/>
                <w:szCs w:val="26"/>
              </w:rPr>
              <w:t>quality, employment after training</w:t>
            </w:r>
            <w:r w:rsidR="005C2910">
              <w:rPr>
                <w:rFonts w:ascii="Times New Roman" w:hAnsi="Times New Roman" w:cs="Times New Roman" w:hint="eastAsia"/>
                <w:sz w:val="26"/>
                <w:szCs w:val="26"/>
                <w:lang w:eastAsia="zh-CN"/>
              </w:rPr>
              <w:t xml:space="preserve"> </w:t>
            </w:r>
            <w:r w:rsidR="00487870" w:rsidRPr="00214421">
              <w:rPr>
                <w:rFonts w:ascii="Times New Roman" w:hAnsi="Times New Roman" w:cs="Times New Roman"/>
                <w:sz w:val="26"/>
                <w:szCs w:val="26"/>
              </w:rPr>
              <w:t>and</w:t>
            </w:r>
            <w:r w:rsidR="00487870">
              <w:rPr>
                <w:rFonts w:ascii="Times New Roman" w:hAnsi="Times New Roman" w:cs="Times New Roman" w:hint="eastAsia"/>
                <w:sz w:val="26"/>
                <w:szCs w:val="26"/>
                <w:lang w:eastAsia="zh-CN"/>
              </w:rPr>
              <w:t xml:space="preserve"> </w:t>
            </w:r>
            <w:r w:rsidRPr="00214421">
              <w:rPr>
                <w:rFonts w:ascii="Times New Roman" w:hAnsi="Times New Roman" w:cs="Times New Roman"/>
                <w:sz w:val="26"/>
                <w:szCs w:val="26"/>
              </w:rPr>
              <w:t>commitment to support facilities for students during the internship process, enterprises’ participation in professional training for teachers, regular short-term vocational training courses in foreign languages and information technology to meet the needs of learners in Ho Chi Minh City.</w:t>
            </w:r>
          </w:p>
        </w:tc>
      </w:tr>
    </w:tbl>
    <w:p w14:paraId="44D7959E" w14:textId="77777777" w:rsidR="00D6660E" w:rsidRPr="00E33C8B" w:rsidRDefault="00D6660E" w:rsidP="00D6660E">
      <w:pPr>
        <w:rPr>
          <w:rFonts w:ascii="Times New Roman" w:hAnsi="Times New Roman" w:cs="Times New Roman"/>
          <w:sz w:val="26"/>
          <w:szCs w:val="26"/>
          <w:lang w:val="en-GB"/>
        </w:rPr>
      </w:pPr>
    </w:p>
    <w:p w14:paraId="43906E2A" w14:textId="77777777" w:rsidR="00D6660E" w:rsidRPr="00E33C8B" w:rsidRDefault="00D6660E" w:rsidP="006809B3">
      <w:pPr>
        <w:pStyle w:val="Heading1"/>
        <w:sectPr w:rsidR="00D6660E" w:rsidRPr="00E33C8B" w:rsidSect="00E33C8B">
          <w:footerReference w:type="default" r:id="rId10"/>
          <w:pgSz w:w="12240" w:h="15840" w:code="1"/>
          <w:pgMar w:top="720" w:right="1440" w:bottom="1260" w:left="1440" w:header="709" w:footer="709" w:gutter="0"/>
          <w:cols w:space="708"/>
          <w:titlePg/>
          <w:docGrid w:linePitch="360"/>
        </w:sectPr>
      </w:pPr>
    </w:p>
    <w:p w14:paraId="6634F46B" w14:textId="555B7BFC" w:rsidR="00FC6E0A" w:rsidRPr="00E33C8B" w:rsidRDefault="0096764D" w:rsidP="006809B3">
      <w:pPr>
        <w:pStyle w:val="Heading1"/>
      </w:pPr>
      <w:bookmarkStart w:id="7" w:name="_Toc527446908"/>
      <w:r>
        <w:lastRenderedPageBreak/>
        <w:t>Staff</w:t>
      </w:r>
      <w:r w:rsidR="00B76B4E" w:rsidRPr="00B76B4E">
        <w:t xml:space="preserve"> and Student Numbers</w:t>
      </w:r>
      <w:bookmarkEnd w:id="7"/>
      <w:r w:rsidR="00FF2596" w:rsidRPr="00E33C8B">
        <w:t xml:space="preserve"> </w:t>
      </w:r>
    </w:p>
    <w:p w14:paraId="4FF28945" w14:textId="03CD7413" w:rsidR="005069D4" w:rsidRPr="00897F24" w:rsidRDefault="00215C8E" w:rsidP="00AA142A">
      <w:pPr>
        <w:ind w:firstLine="567"/>
        <w:jc w:val="both"/>
        <w:rPr>
          <w:rFonts w:ascii="Times New Roman" w:hAnsi="Times New Roman" w:cs="Times New Roman"/>
          <w:sz w:val="26"/>
          <w:szCs w:val="26"/>
          <w:lang w:val="en-GB"/>
        </w:rPr>
      </w:pPr>
      <w:r>
        <w:rPr>
          <w:rFonts w:ascii="Times New Roman" w:hAnsi="Times New Roman" w:cs="Times New Roman"/>
          <w:sz w:val="26"/>
          <w:szCs w:val="26"/>
          <w:lang w:val="en-GB"/>
        </w:rPr>
        <w:t>The basis for</w:t>
      </w:r>
      <w:r w:rsidR="00897F24" w:rsidRPr="00897F24">
        <w:rPr>
          <w:rFonts w:ascii="Times New Roman" w:hAnsi="Times New Roman" w:cs="Times New Roman"/>
          <w:sz w:val="26"/>
          <w:szCs w:val="26"/>
          <w:lang w:val="en-GB"/>
        </w:rPr>
        <w:t xml:space="preserve"> </w:t>
      </w:r>
      <w:r w:rsidRPr="00897F24">
        <w:rPr>
          <w:rFonts w:ascii="Times New Roman" w:hAnsi="Times New Roman" w:cs="Times New Roman"/>
          <w:sz w:val="26"/>
          <w:szCs w:val="26"/>
          <w:lang w:val="en-GB"/>
        </w:rPr>
        <w:t>t</w:t>
      </w:r>
      <w:r w:rsidRPr="005D03D0">
        <w:rPr>
          <w:rFonts w:ascii="Times New Roman" w:hAnsi="Times New Roman" w:cs="Times New Roman"/>
          <w:sz w:val="26"/>
          <w:szCs w:val="26"/>
          <w:lang w:val="en-GB"/>
        </w:rPr>
        <w:t>he college</w:t>
      </w:r>
      <w:r w:rsidRPr="00897F24">
        <w:rPr>
          <w:rFonts w:ascii="Times New Roman" w:hAnsi="Times New Roman" w:cs="Times New Roman"/>
          <w:sz w:val="26"/>
          <w:szCs w:val="26"/>
          <w:lang w:val="en-GB"/>
        </w:rPr>
        <w:t xml:space="preserve"> </w:t>
      </w:r>
      <w:r w:rsidR="00897F24" w:rsidRPr="00897F24">
        <w:rPr>
          <w:rFonts w:ascii="Times New Roman" w:hAnsi="Times New Roman" w:cs="Times New Roman"/>
          <w:sz w:val="26"/>
          <w:szCs w:val="26"/>
          <w:lang w:val="en-GB"/>
        </w:rPr>
        <w:t>investment analysis is supported by our projected growth in new students which will assist in increasing our revenues. We are also aware that the equipment investment will require us to increase costs in the areas of teacher salaries and consumable costs associated with running additional courses for an increased number of students. The details of our projected growth in student</w:t>
      </w:r>
      <w:r w:rsidR="0072797D">
        <w:rPr>
          <w:rFonts w:ascii="Times New Roman" w:hAnsi="Times New Roman" w:cs="Times New Roman"/>
          <w:sz w:val="26"/>
          <w:szCs w:val="26"/>
          <w:lang w:val="en-GB"/>
        </w:rPr>
        <w:t xml:space="preserve"> </w:t>
      </w:r>
      <w:r w:rsidR="00897F24" w:rsidRPr="00897F24">
        <w:rPr>
          <w:rFonts w:ascii="Times New Roman" w:hAnsi="Times New Roman" w:cs="Times New Roman"/>
          <w:sz w:val="26"/>
          <w:szCs w:val="26"/>
          <w:lang w:val="en-GB"/>
        </w:rPr>
        <w:t xml:space="preserve">numbers for the </w:t>
      </w:r>
      <w:r w:rsidR="007F6A10">
        <w:rPr>
          <w:rFonts w:ascii="Times New Roman" w:hAnsi="Times New Roman" w:cs="Times New Roman"/>
          <w:sz w:val="26"/>
          <w:szCs w:val="26"/>
          <w:lang w:val="en-GB"/>
        </w:rPr>
        <w:t>C</w:t>
      </w:r>
      <w:r w:rsidR="00897F24" w:rsidRPr="00897F24">
        <w:rPr>
          <w:rFonts w:ascii="Times New Roman" w:hAnsi="Times New Roman" w:cs="Times New Roman"/>
          <w:sz w:val="26"/>
          <w:szCs w:val="26"/>
          <w:lang w:val="en-GB"/>
        </w:rPr>
        <w:t>ollege as a result of the proposed investment are available in Annex 2.</w:t>
      </w:r>
    </w:p>
    <w:p w14:paraId="61B74418" w14:textId="723D63C5" w:rsidR="00714410" w:rsidRPr="003F416E" w:rsidRDefault="00714410" w:rsidP="000A1471">
      <w:pPr>
        <w:ind w:firstLine="567"/>
        <w:jc w:val="both"/>
        <w:rPr>
          <w:rFonts w:ascii="Times New Roman" w:hAnsi="Times New Roman" w:cs="Times New Roman"/>
          <w:sz w:val="26"/>
          <w:szCs w:val="26"/>
          <w:lang w:val="en-GB" w:eastAsia="zh-CN"/>
        </w:rPr>
      </w:pPr>
      <w:r w:rsidRPr="00F7594A">
        <w:rPr>
          <w:rFonts w:ascii="Times New Roman" w:hAnsi="Times New Roman" w:cs="Times New Roman"/>
          <w:sz w:val="26"/>
          <w:szCs w:val="26"/>
          <w:lang w:val="en-GB"/>
        </w:rPr>
        <w:t xml:space="preserve">At present the </w:t>
      </w:r>
      <w:r w:rsidR="0072797D">
        <w:rPr>
          <w:rFonts w:ascii="Times New Roman" w:hAnsi="Times New Roman" w:cs="Times New Roman"/>
          <w:sz w:val="26"/>
          <w:szCs w:val="26"/>
          <w:lang w:val="en-GB"/>
        </w:rPr>
        <w:t>C</w:t>
      </w:r>
      <w:r w:rsidRPr="00F7594A">
        <w:rPr>
          <w:rFonts w:ascii="Times New Roman" w:hAnsi="Times New Roman" w:cs="Times New Roman"/>
          <w:sz w:val="26"/>
          <w:szCs w:val="26"/>
          <w:lang w:val="en-GB"/>
        </w:rPr>
        <w:t>ollege has a capacity for 15.000 students per annum</w:t>
      </w:r>
      <w:r w:rsidR="0072797D">
        <w:rPr>
          <w:sz w:val="26"/>
          <w:szCs w:val="26"/>
          <w:lang w:val="en-GB" w:eastAsia="zh-CN"/>
        </w:rPr>
        <w:t xml:space="preserve">. </w:t>
      </w:r>
      <w:r w:rsidRPr="003C75A6">
        <w:rPr>
          <w:rFonts w:ascii="Times New Roman" w:hAnsi="Times New Roman" w:cs="Times New Roman"/>
          <w:sz w:val="26"/>
          <w:szCs w:val="26"/>
          <w:lang w:val="en-GB"/>
        </w:rPr>
        <w:t xml:space="preserve">We envisage that total student numbers will remain constant until 2020 when the new investment commences. We then expect our student enrolment to grow on average at approximately </w:t>
      </w:r>
      <w:r w:rsidR="00F7594A" w:rsidRPr="00F7594A">
        <w:rPr>
          <w:rFonts w:ascii="Times New Roman" w:hAnsi="Times New Roman" w:cs="Times New Roman"/>
          <w:sz w:val="26"/>
          <w:szCs w:val="26"/>
          <w:lang w:val="en-GB"/>
        </w:rPr>
        <w:t>2.5</w:t>
      </w:r>
      <w:r w:rsidRPr="003C75A6">
        <w:rPr>
          <w:rFonts w:ascii="Times New Roman" w:hAnsi="Times New Roman" w:cs="Times New Roman"/>
          <w:sz w:val="26"/>
          <w:szCs w:val="26"/>
          <w:lang w:val="en-GB"/>
        </w:rPr>
        <w:t>% per annum over the next 10 years from 2020 to 20</w:t>
      </w:r>
      <w:r w:rsidR="00F7594A" w:rsidRPr="003C75A6">
        <w:rPr>
          <w:rFonts w:ascii="Times New Roman" w:hAnsi="Times New Roman" w:cs="Times New Roman" w:hint="eastAsia"/>
          <w:sz w:val="26"/>
          <w:szCs w:val="26"/>
          <w:lang w:val="en-GB"/>
        </w:rPr>
        <w:t>30</w:t>
      </w:r>
      <w:r w:rsidRPr="003F416E">
        <w:rPr>
          <w:rFonts w:ascii="Times New Roman" w:hAnsi="Times New Roman" w:cs="Times New Roman"/>
          <w:sz w:val="26"/>
          <w:szCs w:val="26"/>
          <w:lang w:val="en-GB"/>
        </w:rPr>
        <w:t xml:space="preserve">. We then estimate that student enrolment will level off with an average annual increase of approximately </w:t>
      </w:r>
      <w:r w:rsidR="00BB409A" w:rsidRPr="003F416E">
        <w:rPr>
          <w:rFonts w:ascii="Times New Roman" w:hAnsi="Times New Roman" w:cs="Times New Roman"/>
          <w:sz w:val="26"/>
          <w:szCs w:val="26"/>
          <w:lang w:val="en-GB"/>
        </w:rPr>
        <w:t>0.4</w:t>
      </w:r>
      <w:r w:rsidRPr="003F416E">
        <w:rPr>
          <w:rFonts w:ascii="Times New Roman" w:hAnsi="Times New Roman" w:cs="Times New Roman"/>
          <w:sz w:val="26"/>
          <w:szCs w:val="26"/>
          <w:lang w:val="en-GB"/>
        </w:rPr>
        <w:t>% per annum</w:t>
      </w:r>
      <w:r w:rsidR="00BB409A" w:rsidRPr="003F416E">
        <w:rPr>
          <w:rFonts w:ascii="Times New Roman" w:hAnsi="Times New Roman" w:cs="Times New Roman"/>
          <w:sz w:val="26"/>
          <w:szCs w:val="26"/>
          <w:lang w:val="en-GB" w:eastAsia="zh-CN"/>
        </w:rPr>
        <w:t xml:space="preserve"> </w:t>
      </w:r>
      <w:r w:rsidR="00BB409A" w:rsidRPr="003F416E">
        <w:rPr>
          <w:rFonts w:ascii="Times New Roman" w:hAnsi="Times New Roman" w:cs="Times New Roman"/>
          <w:sz w:val="26"/>
          <w:szCs w:val="26"/>
          <w:lang w:val="en-GB"/>
        </w:rPr>
        <w:t>from</w:t>
      </w:r>
      <w:r w:rsidR="00BB409A" w:rsidRPr="003F416E">
        <w:rPr>
          <w:rFonts w:ascii="Times New Roman" w:hAnsi="Times New Roman" w:cs="Times New Roman"/>
          <w:sz w:val="26"/>
          <w:szCs w:val="26"/>
          <w:lang w:val="en-GB" w:eastAsia="zh-CN"/>
        </w:rPr>
        <w:t xml:space="preserve"> </w:t>
      </w:r>
      <w:r w:rsidR="00BB409A" w:rsidRPr="003F416E">
        <w:rPr>
          <w:rFonts w:ascii="Times New Roman" w:hAnsi="Times New Roman" w:cs="Times New Roman"/>
          <w:sz w:val="26"/>
          <w:szCs w:val="26"/>
          <w:lang w:val="en-GB"/>
        </w:rPr>
        <w:t>2030 to 2044</w:t>
      </w:r>
      <w:r w:rsidR="00BB409A" w:rsidRPr="003F416E">
        <w:rPr>
          <w:rFonts w:ascii="Times New Roman" w:hAnsi="Times New Roman" w:cs="Times New Roman"/>
          <w:sz w:val="26"/>
          <w:szCs w:val="26"/>
          <w:lang w:val="en-GB" w:eastAsia="zh-CN"/>
        </w:rPr>
        <w:t xml:space="preserve"> </w:t>
      </w:r>
      <w:r w:rsidR="00BB409A" w:rsidRPr="003F416E">
        <w:rPr>
          <w:rFonts w:ascii="Times New Roman" w:hAnsi="Times New Roman" w:cs="Times New Roman"/>
          <w:sz w:val="26"/>
          <w:szCs w:val="26"/>
          <w:lang w:val="en-GB"/>
        </w:rPr>
        <w:t>and</w:t>
      </w:r>
      <w:r w:rsidR="00BB409A" w:rsidRPr="003F416E">
        <w:rPr>
          <w:rFonts w:ascii="Times New Roman" w:hAnsi="Times New Roman" w:cs="Times New Roman"/>
          <w:sz w:val="26"/>
          <w:szCs w:val="26"/>
          <w:lang w:val="en-GB" w:eastAsia="zh-CN"/>
        </w:rPr>
        <w:t xml:space="preserve"> </w:t>
      </w:r>
      <w:r w:rsidR="008A3D51" w:rsidRPr="003F416E">
        <w:rPr>
          <w:rFonts w:ascii="Times New Roman" w:hAnsi="Times New Roman" w:cs="Times New Roman"/>
          <w:sz w:val="26"/>
          <w:szCs w:val="26"/>
          <w:lang w:val="en-GB"/>
        </w:rPr>
        <w:t>continuously</w:t>
      </w:r>
      <w:r w:rsidR="00BB409A" w:rsidRPr="003F416E">
        <w:rPr>
          <w:rFonts w:ascii="Times New Roman" w:hAnsi="Times New Roman" w:cs="Times New Roman"/>
          <w:sz w:val="26"/>
          <w:szCs w:val="26"/>
          <w:lang w:val="en-GB" w:eastAsia="zh-CN"/>
        </w:rPr>
        <w:t xml:space="preserve"> </w:t>
      </w:r>
      <w:r w:rsidR="00CC3084" w:rsidRPr="003F416E">
        <w:rPr>
          <w:rFonts w:ascii="Times New Roman" w:hAnsi="Times New Roman" w:cs="Times New Roman"/>
          <w:sz w:val="26"/>
          <w:szCs w:val="26"/>
          <w:lang w:val="en-GB"/>
        </w:rPr>
        <w:t>to</w:t>
      </w:r>
      <w:r w:rsidR="00CC3084" w:rsidRPr="003F416E">
        <w:rPr>
          <w:rFonts w:ascii="Times New Roman" w:hAnsi="Times New Roman" w:cs="Times New Roman"/>
          <w:sz w:val="26"/>
          <w:szCs w:val="26"/>
          <w:lang w:val="en-GB" w:eastAsia="zh-CN"/>
        </w:rPr>
        <w:t xml:space="preserve"> </w:t>
      </w:r>
      <w:r w:rsidR="008A3D51" w:rsidRPr="003F416E">
        <w:rPr>
          <w:rFonts w:ascii="Times New Roman" w:hAnsi="Times New Roman" w:cs="Times New Roman"/>
          <w:sz w:val="26"/>
          <w:szCs w:val="26"/>
          <w:lang w:val="en-GB"/>
        </w:rPr>
        <w:t>0.8% from 2045 to 2047</w:t>
      </w:r>
      <w:r w:rsidRPr="003F416E">
        <w:rPr>
          <w:rFonts w:ascii="Times New Roman" w:hAnsi="Times New Roman" w:cs="Times New Roman"/>
          <w:sz w:val="26"/>
          <w:szCs w:val="26"/>
          <w:lang w:val="en-GB"/>
        </w:rPr>
        <w:t xml:space="preserve">. The largest overall increase will occur in the first year when we receive the new equipment as we feel we can easily enrol a large number of new students due to the demand in the occupation area. The three areas listed for investment account for approximately </w:t>
      </w:r>
      <w:r w:rsidR="00E67E70" w:rsidRPr="003F416E">
        <w:rPr>
          <w:rFonts w:ascii="Times New Roman" w:hAnsi="Times New Roman" w:cs="Times New Roman"/>
          <w:sz w:val="26"/>
          <w:szCs w:val="26"/>
          <w:lang w:val="en-GB" w:eastAsia="zh-CN"/>
        </w:rPr>
        <w:t>1</w:t>
      </w:r>
      <w:r w:rsidRPr="003F416E">
        <w:rPr>
          <w:rFonts w:ascii="Times New Roman" w:hAnsi="Times New Roman" w:cs="Times New Roman"/>
          <w:sz w:val="26"/>
          <w:szCs w:val="26"/>
          <w:lang w:val="en-GB"/>
        </w:rPr>
        <w:t xml:space="preserve">/3 of the total students enrolled at the </w:t>
      </w:r>
      <w:r w:rsidR="0072797D">
        <w:rPr>
          <w:rFonts w:ascii="Times New Roman" w:hAnsi="Times New Roman" w:cs="Times New Roman"/>
          <w:sz w:val="26"/>
          <w:szCs w:val="26"/>
          <w:lang w:val="en-GB"/>
        </w:rPr>
        <w:t>C</w:t>
      </w:r>
      <w:r w:rsidRPr="003F416E">
        <w:rPr>
          <w:rFonts w:ascii="Times New Roman" w:hAnsi="Times New Roman" w:cs="Times New Roman"/>
          <w:sz w:val="26"/>
          <w:szCs w:val="26"/>
          <w:lang w:val="en-GB"/>
        </w:rPr>
        <w:t>ollege and we expect to maintain that ratio with other occupation areas over the investment period.</w:t>
      </w:r>
    </w:p>
    <w:p w14:paraId="20597274" w14:textId="028EDB08" w:rsidR="003F416E" w:rsidRPr="006C5030" w:rsidRDefault="003F416E" w:rsidP="000A1471">
      <w:pPr>
        <w:ind w:firstLine="567"/>
        <w:jc w:val="both"/>
        <w:rPr>
          <w:rFonts w:ascii="Times New Roman" w:hAnsi="Times New Roman" w:cs="Times New Roman"/>
          <w:sz w:val="26"/>
          <w:szCs w:val="26"/>
          <w:lang w:val="en-GB" w:eastAsia="zh-CN"/>
        </w:rPr>
      </w:pPr>
      <w:r w:rsidRPr="003F416E">
        <w:rPr>
          <w:rFonts w:ascii="Times New Roman" w:hAnsi="Times New Roman" w:cs="Times New Roman"/>
          <w:sz w:val="26"/>
          <w:szCs w:val="26"/>
          <w:lang w:val="en-GB"/>
        </w:rPr>
        <w:t>In terms of costs, we expect the investment will make it necessary for us to increase our total number of teaching and management staff over the life of the investment. At present we have a staff to student ratio of 42,25 times</w:t>
      </w:r>
      <w:r w:rsidRPr="003F416E">
        <w:rPr>
          <w:rFonts w:ascii="Times New Roman" w:hAnsi="Times New Roman" w:cs="Times New Roman"/>
          <w:sz w:val="26"/>
          <w:szCs w:val="26"/>
          <w:lang w:val="en-GB" w:eastAsia="zh-CN"/>
        </w:rPr>
        <w:t>,</w:t>
      </w:r>
      <w:r w:rsidRPr="003F416E">
        <w:rPr>
          <w:rFonts w:ascii="Times New Roman" w:hAnsi="Times New Roman" w:cs="Times New Roman"/>
          <w:sz w:val="26"/>
          <w:szCs w:val="26"/>
          <w:lang w:val="en-GB"/>
        </w:rPr>
        <w:t xml:space="preserve"> however we expect to increase this ratio to 44,65 by 2047</w:t>
      </w:r>
      <w:r w:rsidRPr="003F416E">
        <w:rPr>
          <w:rFonts w:ascii="Times New Roman" w:hAnsi="Times New Roman" w:cs="Times New Roman"/>
          <w:sz w:val="26"/>
          <w:szCs w:val="26"/>
          <w:lang w:val="en-GB" w:eastAsia="zh-CN"/>
        </w:rPr>
        <w:t xml:space="preserve">. </w:t>
      </w:r>
      <w:r w:rsidRPr="00076B39">
        <w:rPr>
          <w:rFonts w:ascii="Times New Roman" w:hAnsi="Times New Roman" w:cs="Times New Roman"/>
          <w:sz w:val="26"/>
          <w:szCs w:val="26"/>
          <w:lang w:val="en-GB"/>
        </w:rPr>
        <w:t xml:space="preserve">We are expecting that our student numbers will increase by </w:t>
      </w:r>
      <w:r w:rsidR="00BB3CA4" w:rsidRPr="00076B39">
        <w:rPr>
          <w:rFonts w:ascii="Times New Roman" w:hAnsi="Times New Roman" w:cs="Times New Roman"/>
          <w:sz w:val="26"/>
          <w:szCs w:val="26"/>
          <w:lang w:val="en-GB"/>
        </w:rPr>
        <w:t>319</w:t>
      </w:r>
      <w:r w:rsidRPr="00076B39">
        <w:rPr>
          <w:rFonts w:ascii="Times New Roman" w:hAnsi="Times New Roman" w:cs="Times New Roman"/>
          <w:sz w:val="26"/>
          <w:szCs w:val="26"/>
          <w:lang w:val="en-GB"/>
        </w:rPr>
        <w:t xml:space="preserve"> new students across the three disciplines in 2020 as a result of the investment and that our </w:t>
      </w:r>
      <w:r w:rsidRPr="006C5030">
        <w:rPr>
          <w:rFonts w:ascii="Times New Roman" w:hAnsi="Times New Roman" w:cs="Times New Roman"/>
          <w:sz w:val="26"/>
          <w:szCs w:val="26"/>
          <w:lang w:val="en-GB"/>
        </w:rPr>
        <w:t xml:space="preserve">total student numbers will increase by </w:t>
      </w:r>
      <w:r w:rsidR="00BB3CA4" w:rsidRPr="006C5030">
        <w:rPr>
          <w:rFonts w:ascii="Times New Roman" w:hAnsi="Times New Roman" w:cs="Times New Roman"/>
          <w:sz w:val="26"/>
          <w:szCs w:val="26"/>
          <w:lang w:val="en-GB"/>
        </w:rPr>
        <w:t>4.528</w:t>
      </w:r>
      <w:r w:rsidRPr="006C5030">
        <w:rPr>
          <w:rFonts w:ascii="Times New Roman" w:hAnsi="Times New Roman" w:cs="Times New Roman"/>
          <w:sz w:val="26"/>
          <w:szCs w:val="26"/>
          <w:lang w:val="en-GB"/>
        </w:rPr>
        <w:t xml:space="preserve"> in the three disciplines by 2029. We expect that we will enrol approximately </w:t>
      </w:r>
      <w:r w:rsidR="006C5030" w:rsidRPr="006C5030">
        <w:rPr>
          <w:rFonts w:ascii="Times New Roman" w:hAnsi="Times New Roman" w:cs="Times New Roman"/>
          <w:sz w:val="26"/>
          <w:szCs w:val="26"/>
          <w:lang w:val="en-GB"/>
        </w:rPr>
        <w:t>15.049</w:t>
      </w:r>
      <w:r w:rsidRPr="006C5030">
        <w:rPr>
          <w:rFonts w:ascii="Times New Roman" w:hAnsi="Times New Roman" w:cs="Times New Roman"/>
          <w:sz w:val="26"/>
          <w:szCs w:val="26"/>
          <w:lang w:val="en-GB"/>
        </w:rPr>
        <w:t xml:space="preserve"> new students by 204</w:t>
      </w:r>
      <w:r w:rsidR="006C5030" w:rsidRPr="006C5030">
        <w:rPr>
          <w:rFonts w:ascii="Times New Roman" w:hAnsi="Times New Roman" w:cs="Times New Roman"/>
          <w:sz w:val="26"/>
          <w:szCs w:val="26"/>
          <w:lang w:val="en-GB" w:eastAsia="zh-CN"/>
        </w:rPr>
        <w:t>7.</w:t>
      </w:r>
    </w:p>
    <w:p w14:paraId="7FF93D6A" w14:textId="78034772" w:rsidR="00D163CA" w:rsidRPr="00FA5B3E" w:rsidRDefault="00D163CA" w:rsidP="00D163CA">
      <w:pPr>
        <w:pStyle w:val="Heading2"/>
        <w:rPr>
          <w:rFonts w:ascii="Times New Roman" w:hAnsi="Times New Roman" w:cs="Times New Roman"/>
          <w:sz w:val="26"/>
          <w:lang w:val="en-GB"/>
        </w:rPr>
      </w:pPr>
      <w:bookmarkStart w:id="8" w:name="_Toc527446909"/>
      <w:bookmarkStart w:id="9" w:name="_Toc34285563"/>
      <w:r w:rsidRPr="00FA5B3E">
        <w:rPr>
          <w:rFonts w:ascii="Times New Roman" w:hAnsi="Times New Roman" w:cs="Times New Roman"/>
          <w:sz w:val="26"/>
          <w:lang w:val="en-GB"/>
        </w:rPr>
        <w:t>Staff and Student Number Assumptions</w:t>
      </w:r>
      <w:bookmarkEnd w:id="8"/>
    </w:p>
    <w:p w14:paraId="17B6165A" w14:textId="5044B91E" w:rsidR="00D163CA" w:rsidRPr="00FA5B3E" w:rsidRDefault="00D163CA" w:rsidP="00D163CA">
      <w:pPr>
        <w:rPr>
          <w:rFonts w:ascii="Times New Roman" w:hAnsi="Times New Roman" w:cs="Times New Roman"/>
          <w:sz w:val="26"/>
          <w:szCs w:val="26"/>
          <w:lang w:val="en-GB"/>
        </w:rPr>
      </w:pPr>
      <w:r w:rsidRPr="00FA5B3E">
        <w:rPr>
          <w:rFonts w:ascii="Times New Roman" w:hAnsi="Times New Roman" w:cs="Times New Roman"/>
          <w:sz w:val="26"/>
          <w:szCs w:val="26"/>
          <w:lang w:val="en-GB" w:eastAsia="zh-CN"/>
        </w:rPr>
        <w:t>College</w:t>
      </w:r>
      <w:r w:rsidRPr="00FA5B3E">
        <w:rPr>
          <w:rFonts w:ascii="Times New Roman" w:hAnsi="Times New Roman" w:cs="Times New Roman"/>
          <w:sz w:val="26"/>
          <w:szCs w:val="26"/>
          <w:lang w:val="en-GB"/>
        </w:rPr>
        <w:t xml:space="preserve"> staff and student projections are based on the following assumptions:</w:t>
      </w:r>
    </w:p>
    <w:bookmarkEnd w:id="9"/>
    <w:p w14:paraId="488B6753" w14:textId="42CEC7ED" w:rsidR="00E57A03" w:rsidRPr="00DF3E83" w:rsidRDefault="00E57A03" w:rsidP="00DF3E83">
      <w:pPr>
        <w:pStyle w:val="ListParagraph"/>
        <w:numPr>
          <w:ilvl w:val="0"/>
          <w:numId w:val="4"/>
        </w:numPr>
        <w:spacing w:line="240" w:lineRule="auto"/>
        <w:ind w:left="714" w:hanging="357"/>
        <w:contextualSpacing w:val="0"/>
        <w:jc w:val="both"/>
        <w:rPr>
          <w:rFonts w:ascii="Times New Roman" w:hAnsi="Times New Roman" w:cs="Times New Roman"/>
          <w:sz w:val="26"/>
          <w:szCs w:val="26"/>
          <w:lang w:val="en-GB"/>
        </w:rPr>
      </w:pPr>
      <w:r w:rsidRPr="00DF3E83">
        <w:rPr>
          <w:rFonts w:ascii="Times New Roman" w:hAnsi="Times New Roman" w:cs="Times New Roman"/>
          <w:sz w:val="26"/>
          <w:szCs w:val="26"/>
          <w:lang w:val="en-GB"/>
        </w:rPr>
        <w:t xml:space="preserve">Student enrolment will increase at approximately </w:t>
      </w:r>
      <w:r w:rsidRPr="00DF3E83">
        <w:rPr>
          <w:rFonts w:ascii="Times New Roman" w:hAnsi="Times New Roman" w:cs="Times New Roman"/>
          <w:sz w:val="26"/>
          <w:szCs w:val="26"/>
          <w:lang w:val="en-GB" w:eastAsia="zh-CN"/>
        </w:rPr>
        <w:t>10</w:t>
      </w:r>
      <w:r w:rsidRPr="00DF3E83">
        <w:rPr>
          <w:rFonts w:ascii="Times New Roman" w:hAnsi="Times New Roman" w:cs="Times New Roman"/>
          <w:sz w:val="26"/>
          <w:szCs w:val="26"/>
          <w:lang w:val="en-GB"/>
        </w:rPr>
        <w:t>% per annum on average from 2020 to 2029 due to the high demand from local business in the three occupation areas proposed for investment. We then assume that student enrolment will grow at approximately 2% per annum from 2030 to 2043.</w:t>
      </w:r>
    </w:p>
    <w:p w14:paraId="3EEA1B77" w14:textId="4202FDCD" w:rsidR="00E57A03" w:rsidRPr="00DF3E83" w:rsidRDefault="00E57A03" w:rsidP="00DF3E83">
      <w:pPr>
        <w:pStyle w:val="ListParagraph"/>
        <w:numPr>
          <w:ilvl w:val="0"/>
          <w:numId w:val="4"/>
        </w:numPr>
        <w:spacing w:line="240" w:lineRule="auto"/>
        <w:ind w:left="714" w:hanging="357"/>
        <w:contextualSpacing w:val="0"/>
        <w:jc w:val="both"/>
        <w:rPr>
          <w:rFonts w:ascii="Times New Roman" w:hAnsi="Times New Roman" w:cs="Times New Roman"/>
          <w:sz w:val="26"/>
          <w:szCs w:val="26"/>
          <w:lang w:val="en-GB"/>
        </w:rPr>
      </w:pPr>
      <w:r w:rsidRPr="00DF3E83">
        <w:rPr>
          <w:rFonts w:ascii="Times New Roman" w:hAnsi="Times New Roman" w:cs="Times New Roman"/>
          <w:sz w:val="26"/>
          <w:szCs w:val="26"/>
          <w:lang w:val="en-GB"/>
        </w:rPr>
        <w:t xml:space="preserve">Student tuition fees will increase </w:t>
      </w:r>
      <w:r w:rsidR="00400678">
        <w:rPr>
          <w:rFonts w:ascii="Times New Roman" w:hAnsi="Times New Roman" w:cs="Times New Roman"/>
          <w:sz w:val="26"/>
          <w:szCs w:val="26"/>
          <w:lang w:val="en-GB"/>
        </w:rPr>
        <w:t xml:space="preserve">at </w:t>
      </w:r>
      <w:r w:rsidRPr="00DF3E83">
        <w:rPr>
          <w:rFonts w:ascii="Times New Roman" w:hAnsi="Times New Roman" w:cs="Times New Roman"/>
          <w:sz w:val="26"/>
          <w:szCs w:val="26"/>
          <w:lang w:val="en-GB"/>
        </w:rPr>
        <w:t xml:space="preserve">approximately </w:t>
      </w:r>
      <w:r w:rsidRPr="00DF3E83">
        <w:rPr>
          <w:rFonts w:ascii="Times New Roman" w:hAnsi="Times New Roman" w:cs="Times New Roman"/>
          <w:sz w:val="26"/>
          <w:szCs w:val="26"/>
          <w:lang w:val="en-GB" w:eastAsia="zh-CN"/>
        </w:rPr>
        <w:t>1</w:t>
      </w:r>
      <w:r w:rsidRPr="00DF3E83">
        <w:rPr>
          <w:rFonts w:ascii="Times New Roman" w:hAnsi="Times New Roman" w:cs="Times New Roman"/>
          <w:sz w:val="26"/>
          <w:szCs w:val="26"/>
          <w:lang w:val="en-GB"/>
        </w:rPr>
        <w:t>% per annum between 2020 and 2029 in order to make the courses attractive and affordable to students in the economic zone and surrounding regions. We expect annual tuition fees to rise to VND 7</w:t>
      </w:r>
      <w:r w:rsidR="00400678">
        <w:rPr>
          <w:rFonts w:ascii="Times New Roman" w:hAnsi="Times New Roman" w:cs="Times New Roman"/>
          <w:sz w:val="26"/>
          <w:szCs w:val="26"/>
          <w:lang w:val="en-GB"/>
        </w:rPr>
        <w:t>.</w:t>
      </w:r>
      <w:r w:rsidRPr="00DF3E83">
        <w:rPr>
          <w:rFonts w:ascii="Times New Roman" w:hAnsi="Times New Roman" w:cs="Times New Roman"/>
          <w:sz w:val="26"/>
          <w:szCs w:val="26"/>
          <w:lang w:val="en-GB"/>
        </w:rPr>
        <w:t>9 million per student by 2027, VND 8</w:t>
      </w:r>
      <w:r w:rsidR="00400678">
        <w:rPr>
          <w:rFonts w:ascii="Times New Roman" w:hAnsi="Times New Roman" w:cs="Times New Roman"/>
          <w:sz w:val="26"/>
          <w:szCs w:val="26"/>
          <w:lang w:val="en-GB"/>
        </w:rPr>
        <w:t>.</w:t>
      </w:r>
      <w:r w:rsidRPr="00DF3E83">
        <w:rPr>
          <w:rFonts w:ascii="Times New Roman" w:hAnsi="Times New Roman" w:cs="Times New Roman"/>
          <w:sz w:val="26"/>
          <w:szCs w:val="26"/>
          <w:lang w:val="en-GB"/>
        </w:rPr>
        <w:t>7 million per student per annum by 2035 and VND</w:t>
      </w:r>
      <w:r w:rsidRPr="00DF3E83">
        <w:rPr>
          <w:rFonts w:ascii="Times New Roman" w:hAnsi="Times New Roman" w:cs="Times New Roman"/>
          <w:sz w:val="26"/>
          <w:szCs w:val="26"/>
          <w:lang w:val="en-GB" w:eastAsia="zh-CN"/>
        </w:rPr>
        <w:t xml:space="preserve"> </w:t>
      </w:r>
      <w:r w:rsidRPr="00DF3E83">
        <w:rPr>
          <w:rFonts w:ascii="Times New Roman" w:hAnsi="Times New Roman" w:cs="Times New Roman"/>
          <w:sz w:val="26"/>
          <w:szCs w:val="26"/>
          <w:lang w:val="en-GB"/>
        </w:rPr>
        <w:t>9</w:t>
      </w:r>
      <w:r w:rsidR="00400678">
        <w:rPr>
          <w:rFonts w:ascii="Times New Roman" w:hAnsi="Times New Roman" w:cs="Times New Roman"/>
          <w:sz w:val="26"/>
          <w:szCs w:val="26"/>
          <w:lang w:val="en-GB"/>
        </w:rPr>
        <w:t>.</w:t>
      </w:r>
      <w:r w:rsidRPr="00DF3E83">
        <w:rPr>
          <w:rFonts w:ascii="Times New Roman" w:hAnsi="Times New Roman" w:cs="Times New Roman"/>
          <w:sz w:val="26"/>
          <w:szCs w:val="26"/>
          <w:lang w:val="en-GB"/>
        </w:rPr>
        <w:t>9 million per student per annum by 204</w:t>
      </w:r>
      <w:r w:rsidRPr="00DF3E83">
        <w:rPr>
          <w:rFonts w:ascii="Times New Roman" w:hAnsi="Times New Roman" w:cs="Times New Roman"/>
          <w:sz w:val="26"/>
          <w:szCs w:val="26"/>
          <w:lang w:val="en-GB" w:eastAsia="zh-CN"/>
        </w:rPr>
        <w:t>7</w:t>
      </w:r>
      <w:r w:rsidRPr="00DF3E83">
        <w:rPr>
          <w:rFonts w:ascii="Times New Roman" w:hAnsi="Times New Roman" w:cs="Times New Roman"/>
          <w:sz w:val="26"/>
          <w:szCs w:val="26"/>
          <w:lang w:val="en-GB"/>
        </w:rPr>
        <w:t>. Our proposed increases are we</w:t>
      </w:r>
      <w:r w:rsidR="00AF6C67">
        <w:rPr>
          <w:rFonts w:ascii="Times New Roman" w:hAnsi="Times New Roman" w:cs="Times New Roman"/>
          <w:sz w:val="26"/>
          <w:szCs w:val="26"/>
          <w:lang w:val="en-GB"/>
        </w:rPr>
        <w:t>ll below current inflation rate</w:t>
      </w:r>
      <w:r w:rsidR="00AF6C67">
        <w:rPr>
          <w:rFonts w:ascii="Times New Roman" w:hAnsi="Times New Roman" w:cs="Times New Roman" w:hint="eastAsia"/>
          <w:sz w:val="26"/>
          <w:szCs w:val="26"/>
          <w:lang w:val="en-GB" w:eastAsia="zh-CN"/>
        </w:rPr>
        <w:t>s</w:t>
      </w:r>
      <w:r w:rsidRPr="00DF3E83">
        <w:rPr>
          <w:rFonts w:ascii="Times New Roman" w:hAnsi="Times New Roman" w:cs="Times New Roman"/>
          <w:sz w:val="26"/>
          <w:szCs w:val="26"/>
          <w:lang w:val="en-GB"/>
        </w:rPr>
        <w:t xml:space="preserve">. </w:t>
      </w:r>
    </w:p>
    <w:p w14:paraId="745A5568" w14:textId="789B4DF2" w:rsidR="00E57A03" w:rsidRDefault="00DF3E83" w:rsidP="00EF7C64">
      <w:pPr>
        <w:pStyle w:val="ListParagraph"/>
        <w:numPr>
          <w:ilvl w:val="0"/>
          <w:numId w:val="4"/>
        </w:numPr>
        <w:spacing w:line="240" w:lineRule="auto"/>
        <w:ind w:left="714" w:hanging="357"/>
        <w:contextualSpacing w:val="0"/>
        <w:jc w:val="both"/>
        <w:rPr>
          <w:rFonts w:ascii="Times New Roman" w:hAnsi="Times New Roman" w:cs="Times New Roman"/>
          <w:sz w:val="26"/>
          <w:szCs w:val="26"/>
          <w:lang w:val="en-GB"/>
        </w:rPr>
      </w:pPr>
      <w:r w:rsidRPr="00670ED2">
        <w:rPr>
          <w:rFonts w:ascii="Times New Roman" w:hAnsi="Times New Roman" w:cs="Times New Roman"/>
          <w:sz w:val="26"/>
          <w:szCs w:val="26"/>
          <w:lang w:eastAsia="zh-CN"/>
        </w:rPr>
        <w:t xml:space="preserve">Consumable </w:t>
      </w:r>
      <w:r w:rsidRPr="00670ED2">
        <w:rPr>
          <w:rFonts w:ascii="Times New Roman" w:hAnsi="Times New Roman" w:cs="Times New Roman"/>
          <w:sz w:val="26"/>
          <w:szCs w:val="26"/>
        </w:rPr>
        <w:t>material</w:t>
      </w:r>
      <w:r w:rsidRPr="00670ED2">
        <w:rPr>
          <w:rFonts w:ascii="Times New Roman" w:hAnsi="Times New Roman" w:cs="Times New Roman"/>
          <w:sz w:val="26"/>
          <w:szCs w:val="26"/>
          <w:lang w:val="en-GB"/>
        </w:rPr>
        <w:t xml:space="preserve"> </w:t>
      </w:r>
      <w:r w:rsidR="00881B5C" w:rsidRPr="00670ED2">
        <w:rPr>
          <w:rFonts w:ascii="Times New Roman" w:hAnsi="Times New Roman" w:cs="Times New Roman"/>
          <w:sz w:val="26"/>
          <w:szCs w:val="26"/>
          <w:lang w:val="en-GB"/>
        </w:rPr>
        <w:t>costs will remain affordable</w:t>
      </w:r>
      <w:r w:rsidR="00881B5C" w:rsidRPr="00AB0F11">
        <w:rPr>
          <w:rFonts w:ascii="Times New Roman" w:hAnsi="Times New Roman" w:cs="Times New Roman"/>
          <w:sz w:val="26"/>
          <w:szCs w:val="26"/>
          <w:lang w:val="en-GB"/>
        </w:rPr>
        <w:t xml:space="preserve"> with an </w:t>
      </w:r>
      <w:r w:rsidR="00400678" w:rsidRPr="00AB0F11">
        <w:rPr>
          <w:rFonts w:ascii="Times New Roman" w:hAnsi="Times New Roman" w:cs="Times New Roman"/>
          <w:sz w:val="26"/>
          <w:szCs w:val="26"/>
          <w:lang w:val="en-GB"/>
        </w:rPr>
        <w:t xml:space="preserve">annual </w:t>
      </w:r>
      <w:r w:rsidR="00881B5C" w:rsidRPr="00AB0F11">
        <w:rPr>
          <w:rFonts w:ascii="Times New Roman" w:hAnsi="Times New Roman" w:cs="Times New Roman"/>
          <w:sz w:val="26"/>
          <w:szCs w:val="26"/>
          <w:lang w:val="en-GB"/>
        </w:rPr>
        <w:t>average cost of VND 1.</w:t>
      </w:r>
      <w:r w:rsidR="00881B5C" w:rsidRPr="00AB0F11">
        <w:rPr>
          <w:rFonts w:ascii="Times New Roman" w:hAnsi="Times New Roman" w:cs="Times New Roman"/>
          <w:sz w:val="26"/>
          <w:szCs w:val="26"/>
          <w:lang w:val="en-GB" w:eastAsia="zh-CN"/>
        </w:rPr>
        <w:t xml:space="preserve">8 </w:t>
      </w:r>
      <w:r w:rsidR="00881B5C" w:rsidRPr="00AB0F11">
        <w:rPr>
          <w:rFonts w:ascii="Times New Roman" w:hAnsi="Times New Roman" w:cs="Times New Roman"/>
          <w:sz w:val="26"/>
          <w:szCs w:val="26"/>
          <w:lang w:val="en-GB"/>
        </w:rPr>
        <w:t>million</w:t>
      </w:r>
      <w:r w:rsidR="00881B5C" w:rsidRPr="00AB0F11">
        <w:rPr>
          <w:rFonts w:ascii="Times New Roman" w:hAnsi="Times New Roman" w:cs="Times New Roman"/>
          <w:sz w:val="26"/>
          <w:szCs w:val="26"/>
          <w:lang w:val="en-GB" w:eastAsia="zh-CN"/>
        </w:rPr>
        <w:t xml:space="preserve"> </w:t>
      </w:r>
      <w:r w:rsidR="00881B5C" w:rsidRPr="00AB0F11">
        <w:rPr>
          <w:rFonts w:ascii="Times New Roman" w:hAnsi="Times New Roman" w:cs="Times New Roman"/>
          <w:sz w:val="26"/>
          <w:szCs w:val="26"/>
          <w:lang w:val="en-GB"/>
        </w:rPr>
        <w:t xml:space="preserve">per student </w:t>
      </w:r>
      <w:r w:rsidR="00881B5C" w:rsidRPr="00AB0F11">
        <w:rPr>
          <w:rFonts w:ascii="Times New Roman" w:hAnsi="Times New Roman" w:cs="Times New Roman"/>
          <w:sz w:val="26"/>
          <w:szCs w:val="26"/>
          <w:lang w:val="en-GB" w:eastAsia="zh-CN"/>
        </w:rPr>
        <w:t xml:space="preserve">by 2020, </w:t>
      </w:r>
      <w:r w:rsidR="00881B5C" w:rsidRPr="00AB0F11">
        <w:rPr>
          <w:rFonts w:ascii="Times New Roman" w:hAnsi="Times New Roman" w:cs="Times New Roman"/>
          <w:sz w:val="26"/>
          <w:szCs w:val="26"/>
          <w:lang w:val="en-GB"/>
        </w:rPr>
        <w:t xml:space="preserve">that </w:t>
      </w:r>
      <w:r w:rsidR="00881B5C" w:rsidRPr="00AB0F11">
        <w:rPr>
          <w:rFonts w:ascii="Times New Roman" w:hAnsi="Times New Roman" w:cs="Times New Roman"/>
          <w:sz w:val="26"/>
          <w:szCs w:val="26"/>
          <w:lang w:val="en-GB" w:eastAsia="zh-CN"/>
        </w:rPr>
        <w:t xml:space="preserve">is </w:t>
      </w:r>
      <w:r w:rsidR="00881B5C" w:rsidRPr="00AB0F11">
        <w:rPr>
          <w:rFonts w:ascii="Times New Roman" w:hAnsi="Times New Roman" w:cs="Times New Roman"/>
          <w:sz w:val="26"/>
          <w:szCs w:val="26"/>
          <w:lang w:val="en-GB"/>
        </w:rPr>
        <w:t xml:space="preserve">estimated will grow at approximately </w:t>
      </w:r>
      <w:r w:rsidR="00881B5C" w:rsidRPr="00AB0F11">
        <w:rPr>
          <w:rFonts w:ascii="Times New Roman" w:hAnsi="Times New Roman" w:cs="Times New Roman"/>
          <w:sz w:val="26"/>
          <w:szCs w:val="26"/>
          <w:lang w:val="en-GB" w:eastAsia="zh-CN"/>
        </w:rPr>
        <w:lastRenderedPageBreak/>
        <w:t xml:space="preserve">3.0 </w:t>
      </w:r>
      <w:r w:rsidR="00881B5C" w:rsidRPr="00AB0F11">
        <w:rPr>
          <w:rFonts w:ascii="Times New Roman" w:hAnsi="Times New Roman" w:cs="Times New Roman"/>
          <w:sz w:val="26"/>
          <w:szCs w:val="26"/>
          <w:lang w:val="en-GB"/>
        </w:rPr>
        <w:t xml:space="preserve">% </w:t>
      </w:r>
      <w:r w:rsidR="007D42B0">
        <w:rPr>
          <w:rFonts w:ascii="Times New Roman" w:hAnsi="Times New Roman" w:cs="Times New Roman"/>
          <w:sz w:val="26"/>
          <w:szCs w:val="26"/>
          <w:lang w:val="en-GB" w:eastAsia="zh-CN"/>
        </w:rPr>
        <w:t>by</w:t>
      </w:r>
      <w:r w:rsidR="00881B5C" w:rsidRPr="00AB0F11">
        <w:rPr>
          <w:rFonts w:ascii="Times New Roman" w:hAnsi="Times New Roman" w:cs="Times New Roman"/>
          <w:sz w:val="26"/>
          <w:szCs w:val="26"/>
          <w:lang w:val="en-GB" w:eastAsia="zh-CN"/>
        </w:rPr>
        <w:t xml:space="preserve"> </w:t>
      </w:r>
      <w:r w:rsidR="00881B5C" w:rsidRPr="00AB0F11">
        <w:rPr>
          <w:rFonts w:ascii="Times New Roman" w:hAnsi="Times New Roman" w:cs="Times New Roman"/>
          <w:sz w:val="26"/>
          <w:szCs w:val="26"/>
          <w:lang w:val="en-GB"/>
        </w:rPr>
        <w:t>2027</w:t>
      </w:r>
      <w:r w:rsidR="000D2FF3">
        <w:rPr>
          <w:rFonts w:ascii="Times New Roman" w:hAnsi="Times New Roman" w:cs="Times New Roman" w:hint="eastAsia"/>
          <w:sz w:val="26"/>
          <w:szCs w:val="26"/>
          <w:lang w:val="en-GB" w:eastAsia="zh-CN"/>
        </w:rPr>
        <w:t>,</w:t>
      </w:r>
      <w:r w:rsidR="00881B5C" w:rsidRPr="00AB0F11">
        <w:rPr>
          <w:rFonts w:ascii="Times New Roman" w:hAnsi="Times New Roman" w:cs="Times New Roman"/>
          <w:sz w:val="26"/>
          <w:szCs w:val="26"/>
          <w:lang w:val="en-GB" w:eastAsia="zh-CN"/>
        </w:rPr>
        <w:t xml:space="preserve"> will increase to </w:t>
      </w:r>
      <w:r w:rsidR="00881B5C" w:rsidRPr="00AB0F11">
        <w:rPr>
          <w:rFonts w:ascii="Times New Roman" w:hAnsi="Times New Roman" w:cs="Times New Roman"/>
          <w:sz w:val="26"/>
          <w:szCs w:val="26"/>
          <w:lang w:val="en-GB"/>
        </w:rPr>
        <w:t xml:space="preserve"> 5</w:t>
      </w:r>
      <w:r w:rsidR="00AF6C67" w:rsidRPr="00AB0F11">
        <w:rPr>
          <w:rFonts w:ascii="Times New Roman" w:hAnsi="Times New Roman" w:cs="Times New Roman"/>
          <w:sz w:val="26"/>
          <w:szCs w:val="26"/>
          <w:lang w:val="en-GB" w:eastAsia="zh-CN"/>
        </w:rPr>
        <w:t xml:space="preserve">.0 </w:t>
      </w:r>
      <w:r w:rsidR="00881B5C" w:rsidRPr="00AB0F11">
        <w:rPr>
          <w:rFonts w:ascii="Times New Roman" w:hAnsi="Times New Roman" w:cs="Times New Roman"/>
          <w:sz w:val="26"/>
          <w:szCs w:val="26"/>
          <w:lang w:val="en-GB"/>
        </w:rPr>
        <w:t xml:space="preserve">% </w:t>
      </w:r>
      <w:r w:rsidR="00881B5C" w:rsidRPr="00670ED2">
        <w:rPr>
          <w:rFonts w:ascii="Times New Roman" w:hAnsi="Times New Roman" w:cs="Times New Roman"/>
          <w:sz w:val="26"/>
          <w:szCs w:val="26"/>
          <w:lang w:val="en-GB"/>
        </w:rPr>
        <w:t>per student from 2028 to 2047</w:t>
      </w:r>
      <w:r w:rsidR="00881B5C" w:rsidRPr="00670ED2">
        <w:rPr>
          <w:rFonts w:ascii="Times New Roman" w:hAnsi="Times New Roman" w:cs="Times New Roman"/>
          <w:sz w:val="26"/>
          <w:szCs w:val="26"/>
          <w:lang w:val="en-GB" w:eastAsia="zh-CN"/>
        </w:rPr>
        <w:t xml:space="preserve"> </w:t>
      </w:r>
      <w:r w:rsidR="00AF6C67" w:rsidRPr="00670ED2">
        <w:rPr>
          <w:rFonts w:ascii="Times New Roman" w:hAnsi="Times New Roman" w:cs="Times New Roman"/>
          <w:sz w:val="26"/>
          <w:szCs w:val="26"/>
          <w:lang w:val="en-GB" w:eastAsia="zh-CN"/>
        </w:rPr>
        <w:t>to k</w:t>
      </w:r>
      <w:r w:rsidR="00AF6C67">
        <w:rPr>
          <w:rFonts w:ascii="Times New Roman" w:hAnsi="Times New Roman" w:cs="Times New Roman" w:hint="eastAsia"/>
          <w:sz w:val="26"/>
          <w:szCs w:val="26"/>
          <w:lang w:val="en-GB" w:eastAsia="zh-CN"/>
        </w:rPr>
        <w:t xml:space="preserve">eep pace with </w:t>
      </w:r>
      <w:r w:rsidR="00AF6C67">
        <w:rPr>
          <w:rFonts w:ascii="Times New Roman" w:hAnsi="Times New Roman" w:cs="Times New Roman"/>
          <w:sz w:val="26"/>
          <w:szCs w:val="26"/>
          <w:lang w:val="en-GB"/>
        </w:rPr>
        <w:t>inflation rate</w:t>
      </w:r>
      <w:r w:rsidR="00881B5C">
        <w:rPr>
          <w:rFonts w:ascii="Times New Roman" w:hAnsi="Times New Roman" w:cs="Times New Roman" w:hint="eastAsia"/>
          <w:sz w:val="26"/>
          <w:szCs w:val="26"/>
          <w:lang w:val="en-GB" w:eastAsia="zh-CN"/>
        </w:rPr>
        <w:t xml:space="preserve"> and </w:t>
      </w:r>
      <w:r w:rsidR="00AF6C67">
        <w:rPr>
          <w:rFonts w:ascii="Times New Roman" w:hAnsi="Times New Roman" w:cs="Times New Roman" w:hint="eastAsia"/>
          <w:sz w:val="26"/>
          <w:szCs w:val="26"/>
          <w:lang w:val="en-GB" w:eastAsia="zh-CN"/>
        </w:rPr>
        <w:t>inhance training quality.</w:t>
      </w:r>
    </w:p>
    <w:p w14:paraId="2915DB05" w14:textId="0219398C" w:rsidR="00AB0F11" w:rsidRPr="008C72E7" w:rsidRDefault="00AB0F11" w:rsidP="006854F8">
      <w:pPr>
        <w:pStyle w:val="ListParagraph"/>
        <w:numPr>
          <w:ilvl w:val="0"/>
          <w:numId w:val="4"/>
        </w:numPr>
        <w:spacing w:line="240" w:lineRule="auto"/>
        <w:ind w:left="714" w:hanging="357"/>
        <w:contextualSpacing w:val="0"/>
        <w:jc w:val="both"/>
        <w:rPr>
          <w:lang w:val="en-GB"/>
        </w:rPr>
      </w:pPr>
      <w:r w:rsidRPr="000A336B">
        <w:rPr>
          <w:rFonts w:ascii="Times New Roman" w:hAnsi="Times New Roman" w:cs="Times New Roman"/>
          <w:sz w:val="26"/>
          <w:szCs w:val="26"/>
          <w:lang w:val="en-GB"/>
        </w:rPr>
        <w:t xml:space="preserve">Quality teaching staff will be available and affordable for hire to support the increased teaching demand. </w:t>
      </w:r>
      <w:r w:rsidR="0007196A" w:rsidRPr="000A336B">
        <w:rPr>
          <w:rFonts w:ascii="Times New Roman" w:hAnsi="Times New Roman" w:cs="Times New Roman"/>
          <w:sz w:val="26"/>
          <w:szCs w:val="26"/>
          <w:lang w:val="en-GB" w:eastAsia="zh-CN"/>
        </w:rPr>
        <w:t xml:space="preserve"> </w:t>
      </w:r>
      <w:r w:rsidRPr="000A336B">
        <w:rPr>
          <w:rFonts w:ascii="Times New Roman" w:hAnsi="Times New Roman" w:cs="Times New Roman"/>
          <w:sz w:val="26"/>
          <w:szCs w:val="26"/>
          <w:lang w:val="en-GB"/>
        </w:rPr>
        <w:t>We estimate overall annual salary costs to increase by approximately 3% per annum</w:t>
      </w:r>
      <w:r w:rsidR="00B34EAF" w:rsidRPr="000A336B">
        <w:rPr>
          <w:rFonts w:ascii="Times New Roman" w:hAnsi="Times New Roman" w:cs="Times New Roman"/>
          <w:sz w:val="26"/>
          <w:szCs w:val="26"/>
          <w:lang w:val="en-GB" w:eastAsia="zh-CN"/>
        </w:rPr>
        <w:t xml:space="preserve"> with prediction of </w:t>
      </w:r>
      <w:r w:rsidR="00B34EAF" w:rsidRPr="000A336B">
        <w:rPr>
          <w:rFonts w:ascii="Times New Roman" w:hAnsi="Times New Roman" w:cs="Times New Roman"/>
          <w:sz w:val="26"/>
          <w:szCs w:val="26"/>
          <w:lang w:val="en-GB"/>
        </w:rPr>
        <w:t>VND 140</w:t>
      </w:r>
      <w:r w:rsidR="00B34EAF" w:rsidRPr="000A336B">
        <w:rPr>
          <w:rFonts w:ascii="Times New Roman" w:hAnsi="Times New Roman" w:cs="Times New Roman"/>
          <w:sz w:val="26"/>
          <w:szCs w:val="26"/>
          <w:lang w:val="en-GB" w:eastAsia="zh-CN"/>
        </w:rPr>
        <w:t xml:space="preserve"> </w:t>
      </w:r>
      <w:r w:rsidR="00B34EAF" w:rsidRPr="000A336B">
        <w:rPr>
          <w:rFonts w:ascii="Times New Roman" w:hAnsi="Times New Roman" w:cs="Times New Roman"/>
          <w:sz w:val="26"/>
          <w:szCs w:val="26"/>
          <w:lang w:val="en-GB"/>
        </w:rPr>
        <w:t>million</w:t>
      </w:r>
      <w:r w:rsidR="00B34EAF" w:rsidRPr="000A336B">
        <w:rPr>
          <w:rFonts w:ascii="Times New Roman" w:hAnsi="Times New Roman" w:cs="Times New Roman"/>
          <w:sz w:val="26"/>
          <w:szCs w:val="26"/>
          <w:lang w:val="en-GB" w:eastAsia="zh-CN"/>
        </w:rPr>
        <w:t xml:space="preserve"> per person in 2020</w:t>
      </w:r>
      <w:r w:rsidRPr="000A336B">
        <w:rPr>
          <w:rFonts w:ascii="Times New Roman" w:hAnsi="Times New Roman" w:cs="Times New Roman"/>
          <w:sz w:val="26"/>
          <w:szCs w:val="26"/>
          <w:lang w:val="en-GB"/>
        </w:rPr>
        <w:t xml:space="preserve">. </w:t>
      </w:r>
      <w:r w:rsidR="00EF0055" w:rsidRPr="000A336B">
        <w:rPr>
          <w:rFonts w:ascii="Times New Roman" w:hAnsi="Times New Roman" w:cs="Times New Roman"/>
          <w:sz w:val="26"/>
          <w:szCs w:val="26"/>
          <w:lang w:val="en-GB" w:eastAsia="zh-CN"/>
        </w:rPr>
        <w:t xml:space="preserve">We will increase to </w:t>
      </w:r>
      <w:r w:rsidR="00EF0055" w:rsidRPr="000A336B">
        <w:rPr>
          <w:rFonts w:ascii="Times New Roman" w:hAnsi="Times New Roman" w:cs="Times New Roman"/>
          <w:sz w:val="26"/>
          <w:szCs w:val="26"/>
          <w:lang w:val="en-GB"/>
        </w:rPr>
        <w:t xml:space="preserve"> 5</w:t>
      </w:r>
      <w:r w:rsidR="00EF0055" w:rsidRPr="000A336B">
        <w:rPr>
          <w:rFonts w:ascii="Times New Roman" w:hAnsi="Times New Roman" w:cs="Times New Roman"/>
          <w:sz w:val="26"/>
          <w:szCs w:val="26"/>
          <w:lang w:val="en-GB" w:eastAsia="zh-CN"/>
        </w:rPr>
        <w:t xml:space="preserve">.0 </w:t>
      </w:r>
      <w:r w:rsidR="00EF0055" w:rsidRPr="000A336B">
        <w:rPr>
          <w:rFonts w:ascii="Times New Roman" w:hAnsi="Times New Roman" w:cs="Times New Roman"/>
          <w:sz w:val="26"/>
          <w:szCs w:val="26"/>
          <w:lang w:val="en-GB"/>
        </w:rPr>
        <w:t xml:space="preserve">% </w:t>
      </w:r>
      <w:r w:rsidR="00EF0055" w:rsidRPr="00670ED2">
        <w:rPr>
          <w:rFonts w:ascii="Times New Roman" w:hAnsi="Times New Roman" w:cs="Times New Roman"/>
          <w:sz w:val="26"/>
          <w:szCs w:val="26"/>
          <w:lang w:val="en-GB"/>
        </w:rPr>
        <w:t>from 2028 to 2047</w:t>
      </w:r>
      <w:r w:rsidR="00EF0055" w:rsidRPr="00670ED2">
        <w:rPr>
          <w:rFonts w:ascii="Times New Roman" w:hAnsi="Times New Roman" w:cs="Times New Roman"/>
          <w:sz w:val="26"/>
          <w:szCs w:val="26"/>
          <w:lang w:val="en-GB" w:eastAsia="zh-CN"/>
        </w:rPr>
        <w:t xml:space="preserve"> to k</w:t>
      </w:r>
      <w:r w:rsidR="00EF0055">
        <w:rPr>
          <w:rFonts w:ascii="Times New Roman" w:hAnsi="Times New Roman" w:cs="Times New Roman" w:hint="eastAsia"/>
          <w:sz w:val="26"/>
          <w:szCs w:val="26"/>
          <w:lang w:val="en-GB" w:eastAsia="zh-CN"/>
        </w:rPr>
        <w:t xml:space="preserve">eep up with </w:t>
      </w:r>
      <w:r w:rsidR="00EF0055">
        <w:rPr>
          <w:rFonts w:ascii="Times New Roman" w:hAnsi="Times New Roman" w:cs="Times New Roman"/>
          <w:sz w:val="26"/>
          <w:szCs w:val="26"/>
          <w:lang w:val="en-GB"/>
        </w:rPr>
        <w:t>inflation rate</w:t>
      </w:r>
      <w:r w:rsidR="00EF0055">
        <w:rPr>
          <w:rFonts w:ascii="Times New Roman" w:hAnsi="Times New Roman" w:cs="Times New Roman" w:hint="eastAsia"/>
          <w:sz w:val="26"/>
          <w:szCs w:val="26"/>
          <w:lang w:val="en-GB" w:eastAsia="zh-CN"/>
        </w:rPr>
        <w:t xml:space="preserve"> and </w:t>
      </w:r>
      <w:r w:rsidR="000A336B">
        <w:rPr>
          <w:rFonts w:ascii="Times New Roman" w:hAnsi="Times New Roman" w:cs="Times New Roman" w:hint="eastAsia"/>
          <w:sz w:val="26"/>
          <w:szCs w:val="26"/>
          <w:lang w:val="en-GB" w:eastAsia="zh-CN"/>
        </w:rPr>
        <w:t xml:space="preserve">supplement </w:t>
      </w:r>
      <w:r w:rsidR="00EF0055">
        <w:rPr>
          <w:rFonts w:ascii="Times New Roman" w:hAnsi="Times New Roman" w:cs="Times New Roman" w:hint="eastAsia"/>
          <w:sz w:val="26"/>
          <w:szCs w:val="26"/>
          <w:lang w:val="en-GB" w:eastAsia="zh-CN"/>
        </w:rPr>
        <w:t>income staff.</w:t>
      </w:r>
    </w:p>
    <w:p w14:paraId="37A5C90C" w14:textId="77777777" w:rsidR="00C162C9" w:rsidRDefault="00C162C9">
      <w:pPr>
        <w:spacing w:before="0" w:after="160" w:line="259" w:lineRule="auto"/>
        <w:rPr>
          <w:rFonts w:ascii="Times New Roman" w:eastAsiaTheme="majorEastAsia" w:hAnsi="Times New Roman" w:cs="Times New Roman"/>
          <w:b/>
          <w:sz w:val="26"/>
          <w:szCs w:val="26"/>
          <w:lang w:val="en-GB"/>
        </w:rPr>
      </w:pPr>
      <w:r>
        <w:rPr>
          <w:rFonts w:ascii="Times New Roman" w:eastAsiaTheme="majorEastAsia" w:hAnsi="Times New Roman" w:cs="Times New Roman"/>
          <w:b/>
          <w:sz w:val="26"/>
          <w:szCs w:val="26"/>
          <w:lang w:val="en-GB"/>
        </w:rPr>
        <w:br w:type="page"/>
      </w:r>
    </w:p>
    <w:p w14:paraId="7D7C4E7D" w14:textId="30D8E291" w:rsidR="00C162C9" w:rsidRPr="00C162C9" w:rsidRDefault="00C162C9" w:rsidP="00C162C9">
      <w:pPr>
        <w:rPr>
          <w:rFonts w:ascii="Times New Roman" w:eastAsiaTheme="majorEastAsia" w:hAnsi="Times New Roman" w:cs="Times New Roman"/>
          <w:b/>
          <w:sz w:val="26"/>
          <w:szCs w:val="26"/>
          <w:lang w:val="en-GB"/>
        </w:rPr>
      </w:pPr>
      <w:r w:rsidRPr="00C162C9">
        <w:rPr>
          <w:rFonts w:ascii="Times New Roman" w:eastAsiaTheme="majorEastAsia" w:hAnsi="Times New Roman" w:cs="Times New Roman"/>
          <w:b/>
          <w:sz w:val="26"/>
          <w:szCs w:val="26"/>
          <w:lang w:val="en-GB"/>
        </w:rPr>
        <w:lastRenderedPageBreak/>
        <w:t>Staff and Student Risks and Mitigation Measures</w:t>
      </w:r>
    </w:p>
    <w:tbl>
      <w:tblPr>
        <w:tblStyle w:val="TableGrid"/>
        <w:tblW w:w="0" w:type="auto"/>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Look w:val="04A0" w:firstRow="1" w:lastRow="0" w:firstColumn="1" w:lastColumn="0" w:noHBand="0" w:noVBand="1"/>
      </w:tblPr>
      <w:tblGrid>
        <w:gridCol w:w="2547"/>
        <w:gridCol w:w="6803"/>
      </w:tblGrid>
      <w:tr w:rsidR="00750A56" w:rsidRPr="00E33C8B" w14:paraId="76D539C4" w14:textId="77777777" w:rsidTr="00F47012">
        <w:trPr>
          <w:tblHeader/>
        </w:trPr>
        <w:tc>
          <w:tcPr>
            <w:tcW w:w="2547" w:type="dxa"/>
            <w:shd w:val="clear" w:color="auto" w:fill="002060"/>
          </w:tcPr>
          <w:p w14:paraId="515A4653" w14:textId="5AB6E941" w:rsidR="00750A56" w:rsidRPr="00750A56" w:rsidRDefault="00750A56" w:rsidP="00DF50A3">
            <w:pPr>
              <w:spacing w:before="60" w:after="60" w:line="240" w:lineRule="auto"/>
              <w:rPr>
                <w:rFonts w:ascii="Times New Roman" w:hAnsi="Times New Roman" w:cs="Times New Roman"/>
                <w:b/>
                <w:sz w:val="26"/>
                <w:szCs w:val="26"/>
                <w:lang w:val="en-GB"/>
              </w:rPr>
            </w:pPr>
            <w:r w:rsidRPr="00750A56">
              <w:rPr>
                <w:rFonts w:ascii="Times New Roman" w:hAnsi="Times New Roman" w:cs="Times New Roman"/>
                <w:b/>
                <w:sz w:val="26"/>
                <w:szCs w:val="26"/>
                <w:lang w:val="en-GB"/>
              </w:rPr>
              <w:t>Risk Identified (H/M/L)</w:t>
            </w:r>
          </w:p>
        </w:tc>
        <w:tc>
          <w:tcPr>
            <w:tcW w:w="6803" w:type="dxa"/>
            <w:shd w:val="clear" w:color="auto" w:fill="002060"/>
          </w:tcPr>
          <w:p w14:paraId="0F48CC60" w14:textId="68227704" w:rsidR="00750A56" w:rsidRPr="00750A56" w:rsidRDefault="00750A56" w:rsidP="00DF50A3">
            <w:pPr>
              <w:spacing w:before="60" w:after="60" w:line="240" w:lineRule="auto"/>
              <w:rPr>
                <w:rFonts w:ascii="Times New Roman" w:hAnsi="Times New Roman" w:cs="Times New Roman"/>
                <w:b/>
                <w:sz w:val="26"/>
                <w:szCs w:val="26"/>
                <w:lang w:val="en-GB"/>
              </w:rPr>
            </w:pPr>
            <w:r w:rsidRPr="00750A56">
              <w:rPr>
                <w:rFonts w:ascii="Times New Roman" w:hAnsi="Times New Roman" w:cs="Times New Roman"/>
                <w:b/>
                <w:sz w:val="26"/>
                <w:szCs w:val="26"/>
                <w:lang w:val="en-GB"/>
              </w:rPr>
              <w:t>Risk Mitigation Measure</w:t>
            </w:r>
          </w:p>
        </w:tc>
      </w:tr>
      <w:tr w:rsidR="00E717C5" w:rsidRPr="00E33C8B" w14:paraId="36616B61" w14:textId="77777777" w:rsidTr="00BD5B93">
        <w:tc>
          <w:tcPr>
            <w:tcW w:w="2547" w:type="dxa"/>
          </w:tcPr>
          <w:p w14:paraId="6D160B90" w14:textId="7C089790" w:rsidR="00E717C5" w:rsidRPr="0043542E" w:rsidRDefault="00E717C5" w:rsidP="003531D8">
            <w:pPr>
              <w:spacing w:before="60" w:after="60" w:line="240" w:lineRule="auto"/>
              <w:rPr>
                <w:rFonts w:ascii="Times New Roman" w:hAnsi="Times New Roman" w:cs="Times New Roman"/>
                <w:sz w:val="26"/>
                <w:szCs w:val="26"/>
                <w:lang w:val="en-GB"/>
              </w:rPr>
            </w:pPr>
            <w:r w:rsidRPr="0043542E">
              <w:rPr>
                <w:rFonts w:ascii="Times New Roman" w:hAnsi="Times New Roman" w:cs="Times New Roman"/>
                <w:sz w:val="26"/>
                <w:szCs w:val="26"/>
                <w:lang w:val="en-GB"/>
              </w:rPr>
              <w:t xml:space="preserve">Insufficient numbers of new students </w:t>
            </w:r>
            <w:r w:rsidRPr="0043542E">
              <w:rPr>
                <w:rFonts w:ascii="Times New Roman" w:hAnsi="Times New Roman" w:cs="Times New Roman"/>
                <w:b/>
                <w:sz w:val="26"/>
                <w:szCs w:val="26"/>
                <w:lang w:val="en-GB"/>
              </w:rPr>
              <w:t>(Medium Risk)</w:t>
            </w:r>
          </w:p>
        </w:tc>
        <w:tc>
          <w:tcPr>
            <w:tcW w:w="6803" w:type="dxa"/>
          </w:tcPr>
          <w:p w14:paraId="30C83B4B" w14:textId="2524BFFA" w:rsidR="00F275D8" w:rsidRDefault="00E717C5" w:rsidP="0084221C">
            <w:pPr>
              <w:spacing w:before="60" w:after="60" w:line="240" w:lineRule="auto"/>
              <w:jc w:val="both"/>
              <w:rPr>
                <w:rFonts w:ascii="Times New Roman" w:hAnsi="Times New Roman" w:cs="Times New Roman"/>
                <w:sz w:val="26"/>
                <w:szCs w:val="26"/>
                <w:lang w:val="en-GB" w:eastAsia="zh-CN"/>
              </w:rPr>
            </w:pPr>
            <w:r w:rsidRPr="0043542E">
              <w:rPr>
                <w:rFonts w:ascii="Times New Roman" w:hAnsi="Times New Roman" w:cs="Times New Roman"/>
                <w:sz w:val="26"/>
                <w:szCs w:val="26"/>
                <w:lang w:val="en-GB"/>
              </w:rPr>
              <w:t xml:space="preserve">Closely monitor regional data </w:t>
            </w:r>
            <w:r w:rsidR="00466551">
              <w:rPr>
                <w:rFonts w:ascii="Times New Roman" w:hAnsi="Times New Roman" w:cs="Times New Roman"/>
                <w:sz w:val="26"/>
                <w:szCs w:val="26"/>
                <w:lang w:val="en-GB"/>
              </w:rPr>
              <w:t>for</w:t>
            </w:r>
            <w:r w:rsidRPr="0043542E">
              <w:rPr>
                <w:rFonts w:ascii="Times New Roman" w:hAnsi="Times New Roman" w:cs="Times New Roman"/>
                <w:sz w:val="26"/>
                <w:szCs w:val="26"/>
                <w:lang w:val="en-GB"/>
              </w:rPr>
              <w:t xml:space="preserve"> economic and industry demand. </w:t>
            </w:r>
          </w:p>
          <w:p w14:paraId="01C67ACB" w14:textId="31DCE103" w:rsidR="00E717C5" w:rsidRPr="0043542E" w:rsidRDefault="00E717C5" w:rsidP="00E20984">
            <w:pPr>
              <w:spacing w:before="60" w:after="60" w:line="240" w:lineRule="auto"/>
              <w:jc w:val="both"/>
              <w:rPr>
                <w:rFonts w:ascii="Times New Roman" w:hAnsi="Times New Roman" w:cs="Times New Roman"/>
                <w:sz w:val="26"/>
                <w:szCs w:val="26"/>
                <w:lang w:val="en-GB"/>
              </w:rPr>
            </w:pPr>
            <w:r w:rsidRPr="0043542E">
              <w:rPr>
                <w:rFonts w:ascii="Times New Roman" w:hAnsi="Times New Roman" w:cs="Times New Roman"/>
                <w:sz w:val="26"/>
                <w:szCs w:val="26"/>
                <w:lang w:val="en-GB"/>
              </w:rPr>
              <w:t xml:space="preserve">Maintain close links </w:t>
            </w:r>
            <w:r w:rsidR="00A15D14">
              <w:rPr>
                <w:rFonts w:ascii="Times New Roman" w:hAnsi="Times New Roman" w:cs="Times New Roman"/>
                <w:sz w:val="26"/>
                <w:szCs w:val="26"/>
                <w:lang w:val="en-GB"/>
              </w:rPr>
              <w:t>into</w:t>
            </w:r>
            <w:r w:rsidRPr="0043542E">
              <w:rPr>
                <w:rFonts w:ascii="Times New Roman" w:hAnsi="Times New Roman" w:cs="Times New Roman"/>
                <w:sz w:val="26"/>
                <w:szCs w:val="26"/>
                <w:lang w:val="en-GB"/>
              </w:rPr>
              <w:t xml:space="preserve"> industry promoting college and </w:t>
            </w:r>
            <w:r w:rsidR="00A15D14">
              <w:rPr>
                <w:rFonts w:ascii="Times New Roman" w:hAnsi="Times New Roman" w:cs="Times New Roman"/>
                <w:sz w:val="26"/>
                <w:szCs w:val="26"/>
                <w:lang w:val="en-GB"/>
              </w:rPr>
              <w:t>into</w:t>
            </w:r>
            <w:r w:rsidR="00A15D14" w:rsidRPr="0043542E">
              <w:rPr>
                <w:rFonts w:ascii="Times New Roman" w:hAnsi="Times New Roman" w:cs="Times New Roman"/>
                <w:sz w:val="26"/>
                <w:szCs w:val="26"/>
                <w:lang w:val="en-GB"/>
              </w:rPr>
              <w:t xml:space="preserve"> </w:t>
            </w:r>
            <w:r w:rsidRPr="0043542E">
              <w:rPr>
                <w:rFonts w:ascii="Times New Roman" w:hAnsi="Times New Roman" w:cs="Times New Roman"/>
                <w:sz w:val="26"/>
                <w:szCs w:val="26"/>
                <w:lang w:val="en-GB"/>
              </w:rPr>
              <w:t>assessing requirements.</w:t>
            </w:r>
          </w:p>
        </w:tc>
      </w:tr>
      <w:tr w:rsidR="00E717C5" w:rsidRPr="00E33C8B" w14:paraId="06B60233" w14:textId="77777777" w:rsidTr="00BD5B93">
        <w:tc>
          <w:tcPr>
            <w:tcW w:w="2547" w:type="dxa"/>
          </w:tcPr>
          <w:p w14:paraId="52613378" w14:textId="4F8C7AE7" w:rsidR="00E717C5" w:rsidRPr="0043542E" w:rsidRDefault="00E717C5" w:rsidP="003531D8">
            <w:pPr>
              <w:spacing w:before="60" w:after="60" w:line="240" w:lineRule="auto"/>
              <w:rPr>
                <w:rFonts w:ascii="Times New Roman" w:hAnsi="Times New Roman" w:cs="Times New Roman"/>
                <w:sz w:val="26"/>
                <w:szCs w:val="26"/>
                <w:lang w:val="en-GB"/>
              </w:rPr>
            </w:pPr>
            <w:r w:rsidRPr="0043542E">
              <w:rPr>
                <w:rFonts w:ascii="Times New Roman" w:hAnsi="Times New Roman" w:cs="Times New Roman"/>
                <w:sz w:val="26"/>
                <w:szCs w:val="26"/>
                <w:lang w:val="en-GB"/>
              </w:rPr>
              <w:t xml:space="preserve">New students do not or cannot afford to pay tuition fees </w:t>
            </w:r>
            <w:r w:rsidRPr="0043542E">
              <w:rPr>
                <w:rFonts w:ascii="Times New Roman" w:hAnsi="Times New Roman" w:cs="Times New Roman"/>
                <w:b/>
                <w:sz w:val="26"/>
                <w:szCs w:val="26"/>
                <w:lang w:val="en-GB"/>
              </w:rPr>
              <w:t>(Medium Risk)</w:t>
            </w:r>
          </w:p>
        </w:tc>
        <w:tc>
          <w:tcPr>
            <w:tcW w:w="6803" w:type="dxa"/>
          </w:tcPr>
          <w:p w14:paraId="2596A1EC" w14:textId="77777777" w:rsidR="00E717C5" w:rsidRPr="0043542E" w:rsidRDefault="00E717C5" w:rsidP="0084221C">
            <w:pPr>
              <w:spacing w:before="60" w:after="60" w:line="240" w:lineRule="auto"/>
              <w:jc w:val="both"/>
              <w:rPr>
                <w:rFonts w:ascii="Times New Roman" w:hAnsi="Times New Roman" w:cs="Times New Roman"/>
                <w:sz w:val="26"/>
                <w:szCs w:val="26"/>
                <w:lang w:val="en-GB" w:eastAsia="zh-CN"/>
              </w:rPr>
            </w:pPr>
            <w:r w:rsidRPr="0043542E">
              <w:rPr>
                <w:rFonts w:ascii="Times New Roman" w:hAnsi="Times New Roman" w:cs="Times New Roman"/>
                <w:sz w:val="26"/>
                <w:szCs w:val="26"/>
                <w:lang w:val="en-GB"/>
              </w:rPr>
              <w:t xml:space="preserve">Obtain regular feedback from students on affordability. </w:t>
            </w:r>
          </w:p>
          <w:p w14:paraId="78810933" w14:textId="77777777" w:rsidR="00E717C5" w:rsidRPr="0043542E" w:rsidRDefault="00E717C5" w:rsidP="0084221C">
            <w:pPr>
              <w:spacing w:before="60" w:after="60" w:line="240" w:lineRule="auto"/>
              <w:jc w:val="both"/>
              <w:rPr>
                <w:rFonts w:ascii="Times New Roman" w:hAnsi="Times New Roman" w:cs="Times New Roman"/>
                <w:sz w:val="26"/>
                <w:szCs w:val="26"/>
                <w:lang w:val="en-GB" w:eastAsia="zh-CN"/>
              </w:rPr>
            </w:pPr>
            <w:r w:rsidRPr="0043542E">
              <w:rPr>
                <w:rFonts w:ascii="Times New Roman" w:hAnsi="Times New Roman" w:cs="Times New Roman"/>
                <w:sz w:val="26"/>
                <w:szCs w:val="26"/>
                <w:lang w:val="en-GB"/>
              </w:rPr>
              <w:t xml:space="preserve">Benchmark college tuition fee rates against other colleges offering similar courses. </w:t>
            </w:r>
          </w:p>
          <w:p w14:paraId="76005B28" w14:textId="01D32BC9" w:rsidR="00E717C5" w:rsidRPr="0043542E" w:rsidRDefault="00E717C5" w:rsidP="00EA0B5E">
            <w:pPr>
              <w:spacing w:before="60" w:after="60" w:line="240" w:lineRule="auto"/>
              <w:jc w:val="both"/>
              <w:rPr>
                <w:rFonts w:ascii="Times New Roman" w:hAnsi="Times New Roman" w:cs="Times New Roman"/>
                <w:sz w:val="26"/>
                <w:szCs w:val="26"/>
                <w:lang w:val="en-GB"/>
              </w:rPr>
            </w:pPr>
            <w:r w:rsidRPr="0043542E">
              <w:rPr>
                <w:rFonts w:ascii="Times New Roman" w:hAnsi="Times New Roman" w:cs="Times New Roman"/>
                <w:sz w:val="26"/>
                <w:szCs w:val="26"/>
                <w:lang w:val="en-GB"/>
              </w:rPr>
              <w:t xml:space="preserve">Take appropriate action if tuition fees considered prohibitive </w:t>
            </w:r>
            <w:r w:rsidR="00EA0B5E">
              <w:rPr>
                <w:rFonts w:ascii="Times New Roman" w:hAnsi="Times New Roman" w:cs="Times New Roman"/>
                <w:sz w:val="26"/>
                <w:szCs w:val="26"/>
                <w:lang w:val="en-GB"/>
              </w:rPr>
              <w:t>on</w:t>
            </w:r>
            <w:r w:rsidRPr="0043542E">
              <w:rPr>
                <w:rFonts w:ascii="Times New Roman" w:hAnsi="Times New Roman" w:cs="Times New Roman"/>
                <w:sz w:val="26"/>
                <w:szCs w:val="26"/>
                <w:lang w:val="en-GB"/>
              </w:rPr>
              <w:t xml:space="preserve"> student in</w:t>
            </w:r>
            <w:r w:rsidR="00EA0B5E">
              <w:rPr>
                <w:rFonts w:ascii="Times New Roman" w:hAnsi="Times New Roman" w:cs="Times New Roman"/>
                <w:sz w:val="26"/>
                <w:szCs w:val="26"/>
                <w:lang w:val="en-GB"/>
              </w:rPr>
              <w:t>come</w:t>
            </w:r>
            <w:r w:rsidRPr="0043542E">
              <w:rPr>
                <w:rFonts w:ascii="Times New Roman" w:hAnsi="Times New Roman" w:cs="Times New Roman"/>
                <w:sz w:val="26"/>
                <w:szCs w:val="26"/>
                <w:lang w:val="en-GB"/>
              </w:rPr>
              <w:t>.</w:t>
            </w:r>
          </w:p>
        </w:tc>
      </w:tr>
      <w:tr w:rsidR="0043542E" w:rsidRPr="00E33C8B" w14:paraId="46C88AF0" w14:textId="77777777" w:rsidTr="00BD5B93">
        <w:tc>
          <w:tcPr>
            <w:tcW w:w="2547" w:type="dxa"/>
          </w:tcPr>
          <w:p w14:paraId="0F7F0AF7" w14:textId="6AB43B1F" w:rsidR="0043542E" w:rsidRPr="0043542E" w:rsidRDefault="0043542E" w:rsidP="00DF50A3">
            <w:pPr>
              <w:spacing w:before="60" w:after="60" w:line="240" w:lineRule="auto"/>
              <w:rPr>
                <w:rFonts w:ascii="Times New Roman" w:hAnsi="Times New Roman" w:cs="Times New Roman"/>
                <w:sz w:val="26"/>
                <w:szCs w:val="26"/>
                <w:lang w:val="en-GB"/>
              </w:rPr>
            </w:pPr>
            <w:r w:rsidRPr="0043542E">
              <w:rPr>
                <w:rFonts w:ascii="Times New Roman" w:hAnsi="Times New Roman" w:cs="Times New Roman"/>
                <w:sz w:val="26"/>
                <w:szCs w:val="26"/>
                <w:lang w:val="en-GB"/>
              </w:rPr>
              <w:t xml:space="preserve">The demand from industry declines </w:t>
            </w:r>
            <w:r w:rsidRPr="0043542E">
              <w:rPr>
                <w:rFonts w:ascii="Times New Roman" w:hAnsi="Times New Roman" w:cs="Times New Roman"/>
                <w:b/>
                <w:sz w:val="26"/>
                <w:szCs w:val="26"/>
                <w:lang w:val="en-GB"/>
              </w:rPr>
              <w:t>(Low Risk)</w:t>
            </w:r>
          </w:p>
        </w:tc>
        <w:tc>
          <w:tcPr>
            <w:tcW w:w="6803" w:type="dxa"/>
          </w:tcPr>
          <w:p w14:paraId="17D44E32" w14:textId="198D5825" w:rsidR="0043542E" w:rsidRPr="0043542E" w:rsidRDefault="0043542E" w:rsidP="00D52A4A">
            <w:pPr>
              <w:spacing w:before="60" w:after="60" w:line="240" w:lineRule="auto"/>
              <w:jc w:val="both"/>
              <w:rPr>
                <w:rFonts w:ascii="Times New Roman" w:hAnsi="Times New Roman" w:cs="Times New Roman"/>
                <w:sz w:val="26"/>
                <w:szCs w:val="26"/>
                <w:lang w:val="en-GB"/>
              </w:rPr>
            </w:pPr>
            <w:r w:rsidRPr="0043542E">
              <w:rPr>
                <w:rFonts w:ascii="Times New Roman" w:hAnsi="Times New Roman" w:cs="Times New Roman"/>
                <w:sz w:val="26"/>
                <w:szCs w:val="26"/>
                <w:lang w:val="en-GB"/>
              </w:rPr>
              <w:t>Closely monitor the economic data from the region and liaise with industry and government agencies to assess demand.</w:t>
            </w:r>
          </w:p>
        </w:tc>
      </w:tr>
      <w:tr w:rsidR="0043542E" w:rsidRPr="00E33C8B" w14:paraId="05FBDF73" w14:textId="77777777" w:rsidTr="00BD5B93">
        <w:tc>
          <w:tcPr>
            <w:tcW w:w="2547" w:type="dxa"/>
          </w:tcPr>
          <w:p w14:paraId="14FA24BB" w14:textId="4A7D9D1A" w:rsidR="0043542E" w:rsidRPr="0043542E" w:rsidRDefault="0043542E" w:rsidP="00E87C38">
            <w:pPr>
              <w:spacing w:before="60" w:after="60" w:line="240" w:lineRule="auto"/>
              <w:rPr>
                <w:rFonts w:ascii="Times New Roman" w:hAnsi="Times New Roman" w:cs="Times New Roman"/>
                <w:sz w:val="26"/>
                <w:szCs w:val="26"/>
                <w:lang w:val="en-GB"/>
              </w:rPr>
            </w:pPr>
            <w:r w:rsidRPr="0043542E">
              <w:rPr>
                <w:rFonts w:ascii="Times New Roman" w:hAnsi="Times New Roman" w:cs="Times New Roman"/>
                <w:sz w:val="26"/>
                <w:szCs w:val="26"/>
                <w:lang w:val="en-GB"/>
              </w:rPr>
              <w:t xml:space="preserve">Unable to attract/retain good quality teaching staff </w:t>
            </w:r>
            <w:r w:rsidRPr="0043542E">
              <w:rPr>
                <w:rFonts w:ascii="Times New Roman" w:hAnsi="Times New Roman" w:cs="Times New Roman"/>
                <w:b/>
                <w:sz w:val="26"/>
                <w:szCs w:val="26"/>
                <w:lang w:val="en-GB"/>
              </w:rPr>
              <w:t>(Medium Risk)</w:t>
            </w:r>
          </w:p>
        </w:tc>
        <w:tc>
          <w:tcPr>
            <w:tcW w:w="6803" w:type="dxa"/>
          </w:tcPr>
          <w:p w14:paraId="5B5FD1AE" w14:textId="6A5C5EAB" w:rsidR="0043542E" w:rsidRPr="0043542E" w:rsidRDefault="0043542E" w:rsidP="002A7B60">
            <w:pPr>
              <w:spacing w:before="60" w:after="60" w:line="240" w:lineRule="auto"/>
              <w:jc w:val="both"/>
              <w:rPr>
                <w:rFonts w:ascii="Times New Roman" w:hAnsi="Times New Roman" w:cs="Times New Roman"/>
                <w:sz w:val="26"/>
                <w:szCs w:val="26"/>
                <w:lang w:val="en-GB"/>
              </w:rPr>
            </w:pPr>
            <w:r w:rsidRPr="0043542E">
              <w:rPr>
                <w:rFonts w:ascii="Times New Roman" w:hAnsi="Times New Roman" w:cs="Times New Roman"/>
                <w:sz w:val="26"/>
                <w:szCs w:val="26"/>
                <w:lang w:val="en-GB"/>
              </w:rPr>
              <w:t>Develop strategy for identifying and retaining quality teaching staff. Ensure competitive conditions for all teaching staff when compared to other teaching establishments in the region</w:t>
            </w:r>
            <w:r w:rsidR="002A7B60">
              <w:rPr>
                <w:rFonts w:ascii="Times New Roman" w:hAnsi="Times New Roman" w:cs="Times New Roman"/>
                <w:sz w:val="26"/>
                <w:szCs w:val="26"/>
                <w:lang w:val="en-GB"/>
              </w:rPr>
              <w:t xml:space="preserve"> or </w:t>
            </w:r>
            <w:r w:rsidRPr="0043542E">
              <w:rPr>
                <w:rFonts w:ascii="Times New Roman" w:hAnsi="Times New Roman" w:cs="Times New Roman"/>
                <w:sz w:val="26"/>
                <w:szCs w:val="26"/>
                <w:lang w:val="en-GB"/>
              </w:rPr>
              <w:t xml:space="preserve">sector. </w:t>
            </w:r>
          </w:p>
        </w:tc>
      </w:tr>
    </w:tbl>
    <w:p w14:paraId="5E30CEF6" w14:textId="77777777" w:rsidR="00D235B3" w:rsidRPr="00E33C8B" w:rsidRDefault="00D235B3" w:rsidP="00F0422B">
      <w:pPr>
        <w:rPr>
          <w:rFonts w:ascii="Times New Roman" w:hAnsi="Times New Roman" w:cs="Times New Roman"/>
          <w:sz w:val="26"/>
          <w:szCs w:val="26"/>
          <w:lang w:val="en-GB"/>
        </w:rPr>
        <w:sectPr w:rsidR="00D235B3" w:rsidRPr="00E33C8B" w:rsidSect="00E33C8B">
          <w:pgSz w:w="12240" w:h="15840"/>
          <w:pgMar w:top="720" w:right="1440" w:bottom="1260" w:left="1440" w:header="709" w:footer="709" w:gutter="0"/>
          <w:cols w:space="708"/>
          <w:docGrid w:linePitch="360"/>
        </w:sectPr>
      </w:pPr>
    </w:p>
    <w:p w14:paraId="059E1066" w14:textId="08C08888" w:rsidR="00E70CEE" w:rsidRPr="00E33C8B" w:rsidRDefault="00F275D8" w:rsidP="006809B3">
      <w:pPr>
        <w:pStyle w:val="Heading1"/>
      </w:pPr>
      <w:bookmarkStart w:id="10" w:name="_Toc527446911"/>
      <w:r w:rsidRPr="00F275D8">
        <w:lastRenderedPageBreak/>
        <w:t xml:space="preserve">Summary of Current and Projected </w:t>
      </w:r>
      <w:r w:rsidR="00B62B05">
        <w:t>Co</w:t>
      </w:r>
      <w:r w:rsidRPr="00F275D8">
        <w:t>l</w:t>
      </w:r>
      <w:r w:rsidR="00B62B05">
        <w:t>lege</w:t>
      </w:r>
      <w:r w:rsidRPr="00F275D8">
        <w:t xml:space="preserve"> Income and Expenditure</w:t>
      </w:r>
      <w:bookmarkEnd w:id="10"/>
    </w:p>
    <w:p w14:paraId="4267B48A" w14:textId="0E20D27E" w:rsidR="005468B5" w:rsidRPr="00FA5F16" w:rsidRDefault="005468B5" w:rsidP="005468B5">
      <w:pPr>
        <w:ind w:firstLine="567"/>
        <w:jc w:val="both"/>
        <w:rPr>
          <w:rFonts w:ascii="Times New Roman" w:hAnsi="Times New Roman" w:cs="Times New Roman"/>
          <w:b/>
          <w:color w:val="002060"/>
          <w:sz w:val="26"/>
          <w:szCs w:val="26"/>
          <w:lang w:val="en-GB" w:eastAsia="zh-CN"/>
        </w:rPr>
      </w:pPr>
      <w:bookmarkStart w:id="11" w:name="_Hlk526231962"/>
      <w:r w:rsidRPr="00FA5F16">
        <w:rPr>
          <w:rFonts w:ascii="Times New Roman" w:hAnsi="Times New Roman" w:cs="Times New Roman"/>
          <w:sz w:val="26"/>
          <w:szCs w:val="26"/>
          <w:lang w:val="en-GB"/>
        </w:rPr>
        <w:t xml:space="preserve">The </w:t>
      </w:r>
      <w:r w:rsidR="00B62B05">
        <w:rPr>
          <w:rFonts w:ascii="Times New Roman" w:hAnsi="Times New Roman" w:cs="Times New Roman"/>
          <w:sz w:val="26"/>
          <w:szCs w:val="26"/>
          <w:lang w:val="en-GB"/>
        </w:rPr>
        <w:t>C</w:t>
      </w:r>
      <w:r w:rsidRPr="00FA5F16">
        <w:rPr>
          <w:rFonts w:ascii="Times New Roman" w:hAnsi="Times New Roman" w:cs="Times New Roman"/>
          <w:sz w:val="26"/>
          <w:szCs w:val="26"/>
          <w:lang w:val="en-GB"/>
        </w:rPr>
        <w:t xml:space="preserve">ollege generates its revenues predominantly through tuition fees, </w:t>
      </w:r>
      <w:r w:rsidR="00A16099">
        <w:rPr>
          <w:rFonts w:ascii="Times New Roman" w:hAnsi="Times New Roman" w:cs="Times New Roman"/>
          <w:sz w:val="26"/>
          <w:szCs w:val="26"/>
          <w:lang w:val="en-GB"/>
        </w:rPr>
        <w:t>government</w:t>
      </w:r>
      <w:r w:rsidRPr="00FA5F16">
        <w:rPr>
          <w:rFonts w:ascii="Times New Roman" w:hAnsi="Times New Roman" w:cs="Times New Roman"/>
          <w:sz w:val="26"/>
          <w:szCs w:val="26"/>
          <w:lang w:val="en-GB"/>
        </w:rPr>
        <w:t xml:space="preserve"> budget support and production income. Its primary expenses are staff salaries, consumables and other operating costs and repairs and maintenance. It has some capital expenditure however this is funded through sepa</w:t>
      </w:r>
      <w:r w:rsidR="00B62B05">
        <w:rPr>
          <w:rFonts w:ascii="Times New Roman" w:hAnsi="Times New Roman" w:cs="Times New Roman"/>
          <w:sz w:val="26"/>
          <w:szCs w:val="26"/>
          <w:lang w:val="en-GB"/>
        </w:rPr>
        <w:t xml:space="preserve">rate </w:t>
      </w:r>
      <w:r w:rsidR="00A16099">
        <w:rPr>
          <w:rFonts w:ascii="Times New Roman" w:hAnsi="Times New Roman" w:cs="Times New Roman"/>
          <w:sz w:val="26"/>
          <w:szCs w:val="26"/>
          <w:lang w:val="en-GB"/>
        </w:rPr>
        <w:t>government</w:t>
      </w:r>
      <w:r w:rsidR="00B62B05">
        <w:rPr>
          <w:rFonts w:ascii="Times New Roman" w:hAnsi="Times New Roman" w:cs="Times New Roman"/>
          <w:sz w:val="26"/>
          <w:szCs w:val="26"/>
          <w:lang w:val="en-GB"/>
        </w:rPr>
        <w:t xml:space="preserve"> budget support. The C</w:t>
      </w:r>
      <w:r w:rsidRPr="00FA5F16">
        <w:rPr>
          <w:rFonts w:ascii="Times New Roman" w:hAnsi="Times New Roman" w:cs="Times New Roman"/>
          <w:sz w:val="26"/>
          <w:szCs w:val="26"/>
          <w:lang w:val="en-GB"/>
        </w:rPr>
        <w:t>ollege currently generates a healthy surplus and this is expected to continue and increase its surplus with the proposed investment.</w:t>
      </w:r>
    </w:p>
    <w:p w14:paraId="29A4D9A0" w14:textId="0DB1866E" w:rsidR="00FA5F16" w:rsidRPr="00A178CD" w:rsidRDefault="00FA5F16" w:rsidP="00FA5F16">
      <w:pPr>
        <w:ind w:firstLine="567"/>
        <w:jc w:val="both"/>
        <w:rPr>
          <w:rFonts w:ascii="Times New Roman" w:hAnsi="Times New Roman" w:cs="Times New Roman"/>
          <w:sz w:val="26"/>
          <w:szCs w:val="26"/>
          <w:lang w:val="en-GB"/>
        </w:rPr>
      </w:pPr>
      <w:r w:rsidRPr="00A178CD">
        <w:rPr>
          <w:rFonts w:ascii="Times New Roman" w:hAnsi="Times New Roman" w:cs="Times New Roman"/>
          <w:sz w:val="26"/>
          <w:szCs w:val="26"/>
          <w:lang w:val="en-GB"/>
        </w:rPr>
        <w:t>Annex 3 provides detailed analysis of the current and projected income and expenditure for the school for the period 201</w:t>
      </w:r>
      <w:r w:rsidR="00C27584" w:rsidRPr="00A178CD">
        <w:rPr>
          <w:rFonts w:ascii="Times New Roman" w:hAnsi="Times New Roman" w:cs="Times New Roman"/>
          <w:sz w:val="26"/>
          <w:szCs w:val="26"/>
          <w:lang w:val="en-GB" w:eastAsia="zh-CN"/>
        </w:rPr>
        <w:t>7</w:t>
      </w:r>
      <w:r w:rsidRPr="00A178CD">
        <w:rPr>
          <w:rFonts w:ascii="Times New Roman" w:hAnsi="Times New Roman" w:cs="Times New Roman"/>
          <w:sz w:val="26"/>
          <w:szCs w:val="26"/>
          <w:lang w:val="en-GB"/>
        </w:rPr>
        <w:t xml:space="preserve"> to 204</w:t>
      </w:r>
      <w:r w:rsidR="00C27584" w:rsidRPr="00A178CD">
        <w:rPr>
          <w:rFonts w:ascii="Times New Roman" w:hAnsi="Times New Roman" w:cs="Times New Roman"/>
          <w:sz w:val="26"/>
          <w:szCs w:val="26"/>
          <w:lang w:val="en-GB" w:eastAsia="zh-CN"/>
        </w:rPr>
        <w:t>7</w:t>
      </w:r>
      <w:r w:rsidRPr="00A178CD">
        <w:rPr>
          <w:rFonts w:ascii="Times New Roman" w:hAnsi="Times New Roman" w:cs="Times New Roman"/>
          <w:sz w:val="26"/>
          <w:szCs w:val="26"/>
          <w:lang w:val="en-GB"/>
        </w:rPr>
        <w:t>. The figures for 201</w:t>
      </w:r>
      <w:r w:rsidR="00C27584" w:rsidRPr="00A178CD">
        <w:rPr>
          <w:rFonts w:ascii="Times New Roman" w:hAnsi="Times New Roman" w:cs="Times New Roman"/>
          <w:sz w:val="26"/>
          <w:szCs w:val="26"/>
          <w:lang w:val="en-GB" w:eastAsia="zh-CN"/>
        </w:rPr>
        <w:t>7</w:t>
      </w:r>
      <w:r w:rsidRPr="00A178CD">
        <w:rPr>
          <w:rFonts w:ascii="Times New Roman" w:hAnsi="Times New Roman" w:cs="Times New Roman"/>
          <w:sz w:val="26"/>
          <w:szCs w:val="26"/>
          <w:lang w:val="en-GB"/>
        </w:rPr>
        <w:t>, 201</w:t>
      </w:r>
      <w:r w:rsidR="00C27584" w:rsidRPr="00A178CD">
        <w:rPr>
          <w:rFonts w:ascii="Times New Roman" w:hAnsi="Times New Roman" w:cs="Times New Roman"/>
          <w:sz w:val="26"/>
          <w:szCs w:val="26"/>
          <w:lang w:val="en-GB" w:eastAsia="zh-CN"/>
        </w:rPr>
        <w:t>8</w:t>
      </w:r>
      <w:r w:rsidRPr="00A178CD">
        <w:rPr>
          <w:rFonts w:ascii="Times New Roman" w:hAnsi="Times New Roman" w:cs="Times New Roman"/>
          <w:sz w:val="26"/>
          <w:szCs w:val="26"/>
          <w:lang w:val="en-GB"/>
        </w:rPr>
        <w:t xml:space="preserve"> and 201</w:t>
      </w:r>
      <w:r w:rsidR="00C27584" w:rsidRPr="00A178CD">
        <w:rPr>
          <w:rFonts w:ascii="Times New Roman" w:hAnsi="Times New Roman" w:cs="Times New Roman"/>
          <w:sz w:val="26"/>
          <w:szCs w:val="26"/>
          <w:lang w:val="en-GB" w:eastAsia="zh-CN"/>
        </w:rPr>
        <w:t>9</w:t>
      </w:r>
      <w:r w:rsidRPr="00A178CD">
        <w:rPr>
          <w:rFonts w:ascii="Times New Roman" w:hAnsi="Times New Roman" w:cs="Times New Roman"/>
          <w:sz w:val="26"/>
          <w:szCs w:val="26"/>
          <w:lang w:val="en-GB"/>
        </w:rPr>
        <w:t xml:space="preserve"> are based on actual revenue and expenditure which can be verified through the financial </w:t>
      </w:r>
      <w:r w:rsidR="00A16099">
        <w:rPr>
          <w:rFonts w:ascii="Times New Roman" w:hAnsi="Times New Roman" w:cs="Times New Roman"/>
          <w:sz w:val="26"/>
          <w:szCs w:val="26"/>
          <w:lang w:val="en-GB"/>
        </w:rPr>
        <w:t>government</w:t>
      </w:r>
      <w:r w:rsidRPr="00A178CD">
        <w:rPr>
          <w:rFonts w:ascii="Times New Roman" w:hAnsi="Times New Roman" w:cs="Times New Roman"/>
          <w:sz w:val="26"/>
          <w:szCs w:val="26"/>
          <w:lang w:val="en-GB"/>
        </w:rPr>
        <w:t xml:space="preserve">ments of the </w:t>
      </w:r>
      <w:r w:rsidR="00C27584" w:rsidRPr="00A178CD">
        <w:rPr>
          <w:rFonts w:ascii="Times New Roman" w:hAnsi="Times New Roman" w:cs="Times New Roman"/>
          <w:sz w:val="26"/>
          <w:szCs w:val="26"/>
          <w:lang w:val="en-GB" w:eastAsia="zh-CN"/>
        </w:rPr>
        <w:t>c</w:t>
      </w:r>
      <w:r w:rsidRPr="00A178CD">
        <w:rPr>
          <w:rFonts w:ascii="Times New Roman" w:hAnsi="Times New Roman" w:cs="Times New Roman"/>
          <w:sz w:val="26"/>
          <w:szCs w:val="26"/>
          <w:lang w:val="en-GB"/>
        </w:rPr>
        <w:t xml:space="preserve">ollege. The figures from 2018 until 2043 are based on realistic estimates prepared by the school with the assumption for those estimates provided below. </w:t>
      </w:r>
    </w:p>
    <w:p w14:paraId="56D42E0B" w14:textId="49DAE7B8" w:rsidR="003D2199" w:rsidRPr="00A97463" w:rsidRDefault="003D2199" w:rsidP="008E7AEE">
      <w:pPr>
        <w:ind w:firstLine="567"/>
        <w:jc w:val="both"/>
        <w:rPr>
          <w:rFonts w:ascii="Times New Roman" w:hAnsi="Times New Roman" w:cs="Times New Roman"/>
          <w:sz w:val="26"/>
          <w:szCs w:val="26"/>
          <w:lang w:val="en-GB"/>
        </w:rPr>
      </w:pPr>
      <w:r w:rsidRPr="003F416E">
        <w:rPr>
          <w:rFonts w:ascii="Times New Roman" w:hAnsi="Times New Roman" w:cs="Times New Roman"/>
          <w:sz w:val="26"/>
          <w:szCs w:val="26"/>
          <w:lang w:val="en-GB"/>
        </w:rPr>
        <w:t xml:space="preserve">In terms of </w:t>
      </w:r>
      <w:r w:rsidR="00386B64">
        <w:rPr>
          <w:rFonts w:ascii="Times New Roman" w:hAnsi="Times New Roman" w:cs="Times New Roman"/>
          <w:sz w:val="26"/>
          <w:szCs w:val="26"/>
        </w:rPr>
        <w:t>tuitio</w:t>
      </w:r>
      <w:r w:rsidR="00386B64" w:rsidRPr="001B0EAA">
        <w:rPr>
          <w:rFonts w:ascii="Times New Roman" w:hAnsi="Times New Roman" w:cs="Times New Roman"/>
          <w:sz w:val="26"/>
          <w:szCs w:val="26"/>
        </w:rPr>
        <w:t xml:space="preserve">n fee, the amount of tuition fee in 2017 </w:t>
      </w:r>
      <w:r w:rsidR="00ED3009">
        <w:rPr>
          <w:rFonts w:ascii="Times New Roman" w:hAnsi="Times New Roman" w:cs="Times New Roman"/>
          <w:sz w:val="26"/>
          <w:szCs w:val="26"/>
        </w:rPr>
        <w:t>wa</w:t>
      </w:r>
      <w:r w:rsidR="00386B64" w:rsidRPr="001B0EAA">
        <w:rPr>
          <w:rFonts w:ascii="Times New Roman" w:hAnsi="Times New Roman" w:cs="Times New Roman"/>
          <w:sz w:val="26"/>
          <w:szCs w:val="26"/>
        </w:rPr>
        <w:t xml:space="preserve">s </w:t>
      </w:r>
      <w:r w:rsidR="00386B64" w:rsidRPr="001B0EAA">
        <w:rPr>
          <w:rFonts w:ascii="Times New Roman" w:hAnsi="Times New Roman" w:cs="Times New Roman"/>
          <w:sz w:val="26"/>
          <w:szCs w:val="26"/>
          <w:lang w:val="en-GB"/>
        </w:rPr>
        <w:t>VND 54.051</w:t>
      </w:r>
      <w:r w:rsidR="00386B64" w:rsidRPr="001B0EAA">
        <w:rPr>
          <w:rFonts w:ascii="Times New Roman" w:hAnsi="Times New Roman" w:cs="Times New Roman"/>
          <w:sz w:val="26"/>
          <w:szCs w:val="26"/>
          <w:lang w:val="en-GB" w:eastAsia="zh-CN"/>
        </w:rPr>
        <w:t xml:space="preserve"> </w:t>
      </w:r>
      <w:r w:rsidR="00386B64" w:rsidRPr="001B0EAA">
        <w:rPr>
          <w:rFonts w:ascii="Times New Roman" w:hAnsi="Times New Roman" w:cs="Times New Roman"/>
          <w:sz w:val="26"/>
          <w:szCs w:val="26"/>
          <w:lang w:val="en-GB"/>
        </w:rPr>
        <w:t xml:space="preserve">million, that in 2018 </w:t>
      </w:r>
      <w:r w:rsidR="00ED3009">
        <w:rPr>
          <w:rFonts w:ascii="Times New Roman" w:hAnsi="Times New Roman" w:cs="Times New Roman"/>
          <w:sz w:val="26"/>
          <w:szCs w:val="26"/>
          <w:lang w:val="en-GB"/>
        </w:rPr>
        <w:t>wa</w:t>
      </w:r>
      <w:r w:rsidR="00386B64" w:rsidRPr="001B0EAA">
        <w:rPr>
          <w:rFonts w:ascii="Times New Roman" w:hAnsi="Times New Roman" w:cs="Times New Roman"/>
          <w:sz w:val="26"/>
          <w:szCs w:val="26"/>
          <w:lang w:val="en-GB"/>
        </w:rPr>
        <w:t xml:space="preserve">s VND 84.444 million as a result of student </w:t>
      </w:r>
      <w:r w:rsidR="008D5B8F" w:rsidRPr="001B0EAA">
        <w:rPr>
          <w:rFonts w:ascii="Times New Roman" w:hAnsi="Times New Roman" w:cs="Times New Roman"/>
          <w:sz w:val="26"/>
          <w:szCs w:val="26"/>
          <w:lang w:val="en-GB"/>
        </w:rPr>
        <w:t>enro</w:t>
      </w:r>
      <w:r w:rsidR="00386B64" w:rsidRPr="001B0EAA">
        <w:rPr>
          <w:rFonts w:ascii="Times New Roman" w:hAnsi="Times New Roman" w:cs="Times New Roman"/>
          <w:sz w:val="26"/>
          <w:szCs w:val="26"/>
          <w:lang w:val="en-GB"/>
        </w:rPr>
        <w:t>lment</w:t>
      </w:r>
      <w:r w:rsidR="008D5B8F" w:rsidRPr="001B0EAA">
        <w:rPr>
          <w:rFonts w:ascii="Times New Roman" w:hAnsi="Times New Roman" w:cs="Times New Roman"/>
          <w:sz w:val="26"/>
          <w:szCs w:val="26"/>
          <w:lang w:val="en-GB"/>
        </w:rPr>
        <w:t xml:space="preserve"> increase, namely from </w:t>
      </w:r>
      <w:r w:rsidR="008D5B8F" w:rsidRPr="00A97463">
        <w:rPr>
          <w:rFonts w:ascii="Times New Roman" w:hAnsi="Times New Roman" w:cs="Times New Roman"/>
          <w:sz w:val="26"/>
          <w:szCs w:val="26"/>
          <w:lang w:val="en-GB"/>
        </w:rPr>
        <w:t>11.252 to 12.431 students (</w:t>
      </w:r>
      <w:r w:rsidR="00B13A88" w:rsidRPr="00A97463">
        <w:rPr>
          <w:rFonts w:ascii="Times New Roman" w:hAnsi="Times New Roman" w:cs="Times New Roman"/>
          <w:sz w:val="26"/>
          <w:szCs w:val="26"/>
          <w:lang w:val="en-GB"/>
        </w:rPr>
        <w:t xml:space="preserve">an </w:t>
      </w:r>
      <w:r w:rsidR="001B0EAA" w:rsidRPr="00A97463">
        <w:rPr>
          <w:rFonts w:ascii="Times New Roman" w:hAnsi="Times New Roman" w:cs="Times New Roman"/>
          <w:sz w:val="26"/>
          <w:szCs w:val="26"/>
          <w:lang w:val="en-GB"/>
        </w:rPr>
        <w:t xml:space="preserve">increase </w:t>
      </w:r>
      <w:r w:rsidR="00B13A88" w:rsidRPr="00A97463">
        <w:rPr>
          <w:rFonts w:ascii="Times New Roman" w:hAnsi="Times New Roman" w:cs="Times New Roman"/>
          <w:sz w:val="26"/>
          <w:szCs w:val="26"/>
          <w:lang w:val="en-GB"/>
        </w:rPr>
        <w:t xml:space="preserve">of </w:t>
      </w:r>
      <w:r w:rsidR="0026337C" w:rsidRPr="00A97463">
        <w:rPr>
          <w:rFonts w:ascii="Times New Roman" w:hAnsi="Times New Roman" w:cs="Times New Roman"/>
          <w:sz w:val="26"/>
          <w:szCs w:val="26"/>
          <w:lang w:val="en-GB"/>
        </w:rPr>
        <w:t>1.179 students</w:t>
      </w:r>
      <w:r w:rsidR="00B13A88" w:rsidRPr="00A97463">
        <w:rPr>
          <w:rFonts w:ascii="Times New Roman" w:hAnsi="Times New Roman" w:cs="Times New Roman"/>
          <w:sz w:val="26"/>
          <w:szCs w:val="26"/>
          <w:lang w:val="en-GB"/>
        </w:rPr>
        <w:t xml:space="preserve"> between </w:t>
      </w:r>
      <w:r w:rsidR="00B13A88" w:rsidRPr="00A97463">
        <w:rPr>
          <w:rFonts w:ascii="Times New Roman" w:hAnsi="Times New Roman" w:cs="Times New Roman"/>
          <w:sz w:val="26"/>
          <w:szCs w:val="26"/>
        </w:rPr>
        <w:t xml:space="preserve">2017 and </w:t>
      </w:r>
      <w:r w:rsidR="00B13A88" w:rsidRPr="00A97463">
        <w:rPr>
          <w:rFonts w:ascii="Times New Roman" w:hAnsi="Times New Roman" w:cs="Times New Roman"/>
          <w:sz w:val="26"/>
          <w:szCs w:val="26"/>
          <w:lang w:val="en-GB"/>
        </w:rPr>
        <w:t>2018</w:t>
      </w:r>
      <w:r w:rsidR="008D5B8F" w:rsidRPr="00A97463">
        <w:rPr>
          <w:rFonts w:ascii="Times New Roman" w:hAnsi="Times New Roman" w:cs="Times New Roman"/>
          <w:sz w:val="26"/>
          <w:szCs w:val="26"/>
          <w:lang w:val="en-GB"/>
        </w:rPr>
        <w:t>).</w:t>
      </w:r>
    </w:p>
    <w:p w14:paraId="6E67D3A2" w14:textId="6DF84CBE" w:rsidR="008E7AEE" w:rsidRPr="00A2069B" w:rsidRDefault="00987CFE" w:rsidP="008E7AEE">
      <w:pPr>
        <w:ind w:firstLine="567"/>
        <w:jc w:val="both"/>
        <w:rPr>
          <w:rFonts w:ascii="Times New Roman" w:hAnsi="Times New Roman" w:cs="Times New Roman"/>
          <w:sz w:val="26"/>
          <w:szCs w:val="26"/>
          <w:lang w:val="en-GB"/>
        </w:rPr>
      </w:pPr>
      <w:r w:rsidRPr="00C42A8C">
        <w:rPr>
          <w:rFonts w:ascii="Times New Roman" w:hAnsi="Times New Roman" w:cs="Times New Roman"/>
          <w:sz w:val="26"/>
          <w:szCs w:val="26"/>
          <w:lang w:val="en-GB"/>
        </w:rPr>
        <w:t xml:space="preserve">Similarly, </w:t>
      </w:r>
      <w:r w:rsidRPr="00C42A8C">
        <w:rPr>
          <w:rFonts w:ascii="Times New Roman" w:hAnsi="Times New Roman" w:cs="Times New Roman"/>
          <w:sz w:val="26"/>
          <w:szCs w:val="26"/>
        </w:rPr>
        <w:t>the amount of tuition fee</w:t>
      </w:r>
      <w:r w:rsidRPr="00C42A8C">
        <w:rPr>
          <w:rFonts w:ascii="Times New Roman" w:hAnsi="Times New Roman" w:cs="Times New Roman"/>
          <w:sz w:val="26"/>
          <w:szCs w:val="26"/>
          <w:lang w:val="en-GB"/>
        </w:rPr>
        <w:t xml:space="preserve"> increase</w:t>
      </w:r>
      <w:r w:rsidR="00C42A8C" w:rsidRPr="00C42A8C">
        <w:rPr>
          <w:rFonts w:ascii="Times New Roman" w:hAnsi="Times New Roman" w:cs="Times New Roman"/>
          <w:sz w:val="26"/>
          <w:szCs w:val="26"/>
          <w:lang w:val="en-GB"/>
        </w:rPr>
        <w:t>d</w:t>
      </w:r>
      <w:r w:rsidRPr="00C42A8C">
        <w:rPr>
          <w:rFonts w:ascii="Times New Roman" w:hAnsi="Times New Roman" w:cs="Times New Roman"/>
          <w:sz w:val="26"/>
          <w:szCs w:val="26"/>
          <w:lang w:val="en-GB"/>
        </w:rPr>
        <w:t xml:space="preserve"> </w:t>
      </w:r>
      <w:r w:rsidR="00C42A8C" w:rsidRPr="00C42A8C">
        <w:rPr>
          <w:rFonts w:ascii="Times New Roman" w:hAnsi="Times New Roman" w:cs="Times New Roman"/>
          <w:sz w:val="26"/>
          <w:szCs w:val="26"/>
          <w:lang w:val="en-GB"/>
        </w:rPr>
        <w:t xml:space="preserve">in amount </w:t>
      </w:r>
      <w:r w:rsidRPr="00C42A8C">
        <w:rPr>
          <w:rFonts w:ascii="Times New Roman" w:hAnsi="Times New Roman" w:cs="Times New Roman"/>
          <w:sz w:val="26"/>
          <w:szCs w:val="26"/>
          <w:lang w:val="en-GB"/>
        </w:rPr>
        <w:t>of VND 9.508 million between</w:t>
      </w:r>
      <w:r w:rsidR="008E7AEE" w:rsidRPr="00C42A8C">
        <w:rPr>
          <w:rFonts w:ascii="Times New Roman" w:hAnsi="Times New Roman" w:cs="Times New Roman"/>
          <w:sz w:val="26"/>
          <w:szCs w:val="26"/>
          <w:lang w:val="en-GB"/>
        </w:rPr>
        <w:t xml:space="preserve"> 2018 </w:t>
      </w:r>
      <w:r w:rsidRPr="00C42A8C">
        <w:rPr>
          <w:rFonts w:ascii="Times New Roman" w:hAnsi="Times New Roman" w:cs="Times New Roman"/>
          <w:sz w:val="26"/>
          <w:szCs w:val="26"/>
          <w:lang w:val="en-GB"/>
        </w:rPr>
        <w:t>and</w:t>
      </w:r>
      <w:r w:rsidR="008E7AEE" w:rsidRPr="00C42A8C">
        <w:rPr>
          <w:rFonts w:ascii="Times New Roman" w:hAnsi="Times New Roman" w:cs="Times New Roman"/>
          <w:sz w:val="26"/>
          <w:szCs w:val="26"/>
          <w:lang w:val="en-GB"/>
        </w:rPr>
        <w:t xml:space="preserve"> 2019 </w:t>
      </w:r>
      <w:r w:rsidRPr="00C42A8C">
        <w:rPr>
          <w:rFonts w:ascii="Times New Roman" w:hAnsi="Times New Roman" w:cs="Times New Roman"/>
          <w:sz w:val="26"/>
          <w:szCs w:val="26"/>
          <w:lang w:val="en-GB"/>
        </w:rPr>
        <w:t>due to an increase of 1.109 students, from</w:t>
      </w:r>
      <w:r w:rsidR="008E7AEE" w:rsidRPr="00C42A8C">
        <w:rPr>
          <w:rFonts w:ascii="Times New Roman" w:hAnsi="Times New Roman" w:cs="Times New Roman"/>
          <w:sz w:val="26"/>
          <w:szCs w:val="26"/>
          <w:lang w:val="en-GB"/>
        </w:rPr>
        <w:t xml:space="preserve"> 12.431</w:t>
      </w:r>
      <w:r w:rsidR="00F32295" w:rsidRPr="00C42A8C">
        <w:rPr>
          <w:rFonts w:ascii="Times New Roman" w:hAnsi="Times New Roman" w:cs="Times New Roman"/>
          <w:sz w:val="26"/>
          <w:szCs w:val="26"/>
          <w:lang w:val="en-GB"/>
        </w:rPr>
        <w:t xml:space="preserve"> </w:t>
      </w:r>
      <w:r w:rsidRPr="00C42A8C">
        <w:rPr>
          <w:rFonts w:ascii="Times New Roman" w:hAnsi="Times New Roman" w:cs="Times New Roman"/>
          <w:sz w:val="26"/>
          <w:szCs w:val="26"/>
          <w:lang w:val="en-GB"/>
        </w:rPr>
        <w:t>students</w:t>
      </w:r>
      <w:r w:rsidR="008E7AEE" w:rsidRPr="00C42A8C">
        <w:rPr>
          <w:rFonts w:ascii="Times New Roman" w:hAnsi="Times New Roman" w:cs="Times New Roman"/>
          <w:sz w:val="26"/>
          <w:szCs w:val="26"/>
          <w:lang w:val="en-GB"/>
        </w:rPr>
        <w:t xml:space="preserve"> </w:t>
      </w:r>
      <w:r w:rsidRPr="00C42A8C">
        <w:rPr>
          <w:rFonts w:ascii="Times New Roman" w:hAnsi="Times New Roman" w:cs="Times New Roman"/>
          <w:sz w:val="26"/>
          <w:szCs w:val="26"/>
          <w:lang w:val="en-GB"/>
        </w:rPr>
        <w:t>to</w:t>
      </w:r>
      <w:r w:rsidR="008E7AEE" w:rsidRPr="00C42A8C">
        <w:rPr>
          <w:rFonts w:ascii="Times New Roman" w:hAnsi="Times New Roman" w:cs="Times New Roman"/>
          <w:sz w:val="26"/>
          <w:szCs w:val="26"/>
          <w:lang w:val="en-GB"/>
        </w:rPr>
        <w:t xml:space="preserve"> 13.540</w:t>
      </w:r>
      <w:r w:rsidR="00F32295" w:rsidRPr="00C42A8C">
        <w:rPr>
          <w:rFonts w:ascii="Times New Roman" w:hAnsi="Times New Roman" w:cs="Times New Roman"/>
          <w:sz w:val="26"/>
          <w:szCs w:val="26"/>
          <w:lang w:val="en-GB"/>
        </w:rPr>
        <w:t xml:space="preserve"> </w:t>
      </w:r>
      <w:r w:rsidRPr="00C42A8C">
        <w:rPr>
          <w:rFonts w:ascii="Times New Roman" w:hAnsi="Times New Roman" w:cs="Times New Roman"/>
          <w:sz w:val="26"/>
          <w:szCs w:val="26"/>
          <w:lang w:val="en-GB"/>
        </w:rPr>
        <w:t>students</w:t>
      </w:r>
      <w:r w:rsidR="005245DD" w:rsidRPr="00C42A8C">
        <w:rPr>
          <w:rFonts w:ascii="Times New Roman" w:hAnsi="Times New Roman" w:cs="Times New Roman"/>
          <w:sz w:val="26"/>
          <w:szCs w:val="26"/>
          <w:lang w:val="en-GB"/>
        </w:rPr>
        <w:t xml:space="preserve">. </w:t>
      </w:r>
      <w:r w:rsidR="00712540" w:rsidRPr="00C42A8C">
        <w:rPr>
          <w:rFonts w:ascii="Times New Roman" w:hAnsi="Times New Roman" w:cs="Times New Roman"/>
          <w:sz w:val="26"/>
          <w:szCs w:val="26"/>
          <w:lang w:val="en-GB"/>
        </w:rPr>
        <w:t xml:space="preserve">The </w:t>
      </w:r>
      <w:r w:rsidR="00712540" w:rsidRPr="00C42A8C">
        <w:rPr>
          <w:rFonts w:ascii="Times New Roman" w:hAnsi="Times New Roman" w:cs="Times New Roman"/>
          <w:sz w:val="26"/>
          <w:szCs w:val="26"/>
        </w:rPr>
        <w:t xml:space="preserve">estimated revenues from tuition fee </w:t>
      </w:r>
      <w:r w:rsidR="00712540" w:rsidRPr="00C42A8C">
        <w:rPr>
          <w:rFonts w:ascii="Times New Roman" w:hAnsi="Times New Roman" w:cs="Times New Roman"/>
          <w:sz w:val="26"/>
          <w:szCs w:val="26"/>
          <w:lang w:val="en-GB"/>
        </w:rPr>
        <w:t>in</w:t>
      </w:r>
      <w:r w:rsidR="005245DD" w:rsidRPr="00C42A8C">
        <w:rPr>
          <w:rFonts w:ascii="Times New Roman" w:hAnsi="Times New Roman" w:cs="Times New Roman"/>
          <w:sz w:val="26"/>
          <w:szCs w:val="26"/>
          <w:lang w:val="en-GB"/>
        </w:rPr>
        <w:t xml:space="preserve"> 2020</w:t>
      </w:r>
      <w:r w:rsidR="00FE49B2" w:rsidRPr="00C42A8C">
        <w:rPr>
          <w:rFonts w:ascii="Times New Roman" w:hAnsi="Times New Roman" w:cs="Times New Roman"/>
          <w:sz w:val="26"/>
          <w:szCs w:val="26"/>
          <w:lang w:val="en-GB"/>
        </w:rPr>
        <w:t xml:space="preserve"> is</w:t>
      </w:r>
      <w:r w:rsidR="00712540" w:rsidRPr="00C42A8C">
        <w:rPr>
          <w:rFonts w:ascii="Times New Roman" w:hAnsi="Times New Roman" w:cs="Times New Roman"/>
          <w:sz w:val="26"/>
          <w:szCs w:val="26"/>
          <w:lang w:val="en-GB"/>
        </w:rPr>
        <w:t xml:space="preserve"> VND</w:t>
      </w:r>
      <w:r w:rsidR="005245DD" w:rsidRPr="00C42A8C">
        <w:rPr>
          <w:rFonts w:ascii="Times New Roman" w:hAnsi="Times New Roman" w:cs="Times New Roman"/>
          <w:sz w:val="26"/>
          <w:szCs w:val="26"/>
          <w:lang w:val="en-GB"/>
        </w:rPr>
        <w:t xml:space="preserve"> 98.993</w:t>
      </w:r>
      <w:r w:rsidR="00F32295" w:rsidRPr="00C42A8C">
        <w:rPr>
          <w:rFonts w:ascii="Times New Roman" w:hAnsi="Times New Roman" w:cs="Times New Roman"/>
          <w:sz w:val="26"/>
          <w:szCs w:val="26"/>
          <w:lang w:val="en-GB"/>
        </w:rPr>
        <w:t xml:space="preserve"> </w:t>
      </w:r>
      <w:r w:rsidR="00712540" w:rsidRPr="00C42A8C">
        <w:rPr>
          <w:rFonts w:ascii="Times New Roman" w:hAnsi="Times New Roman" w:cs="Times New Roman"/>
          <w:sz w:val="26"/>
          <w:szCs w:val="26"/>
          <w:lang w:val="en-GB"/>
        </w:rPr>
        <w:t>million</w:t>
      </w:r>
      <w:r w:rsidR="005245DD" w:rsidRPr="00C42A8C">
        <w:rPr>
          <w:rFonts w:ascii="Times New Roman" w:hAnsi="Times New Roman" w:cs="Times New Roman"/>
          <w:sz w:val="26"/>
          <w:szCs w:val="26"/>
          <w:lang w:val="en-GB"/>
        </w:rPr>
        <w:t xml:space="preserve">, </w:t>
      </w:r>
      <w:r w:rsidR="00FE49B2" w:rsidRPr="00C42A8C">
        <w:rPr>
          <w:rFonts w:ascii="Times New Roman" w:hAnsi="Times New Roman" w:cs="Times New Roman"/>
          <w:sz w:val="26"/>
          <w:szCs w:val="26"/>
          <w:lang w:val="en-GB"/>
        </w:rPr>
        <w:t xml:space="preserve">that in </w:t>
      </w:r>
      <w:r w:rsidR="005245DD" w:rsidRPr="00C42A8C">
        <w:rPr>
          <w:rFonts w:ascii="Times New Roman" w:hAnsi="Times New Roman" w:cs="Times New Roman"/>
          <w:sz w:val="26"/>
          <w:szCs w:val="26"/>
          <w:lang w:val="en-GB"/>
        </w:rPr>
        <w:t xml:space="preserve">2047 </w:t>
      </w:r>
      <w:r w:rsidR="00FE49B2" w:rsidRPr="00C42A8C">
        <w:rPr>
          <w:rFonts w:ascii="Times New Roman" w:hAnsi="Times New Roman" w:cs="Times New Roman"/>
          <w:sz w:val="26"/>
          <w:szCs w:val="26"/>
          <w:lang w:val="en-GB"/>
        </w:rPr>
        <w:t>will be</w:t>
      </w:r>
      <w:r w:rsidR="005245DD" w:rsidRPr="00C42A8C">
        <w:rPr>
          <w:rFonts w:ascii="Times New Roman" w:hAnsi="Times New Roman" w:cs="Times New Roman"/>
          <w:sz w:val="26"/>
          <w:szCs w:val="26"/>
          <w:lang w:val="en-GB"/>
        </w:rPr>
        <w:t xml:space="preserve"> </w:t>
      </w:r>
      <w:r w:rsidR="00434B98" w:rsidRPr="00C42A8C">
        <w:rPr>
          <w:rFonts w:ascii="Times New Roman" w:hAnsi="Times New Roman" w:cs="Times New Roman"/>
          <w:sz w:val="26"/>
          <w:szCs w:val="26"/>
          <w:lang w:val="en-GB"/>
        </w:rPr>
        <w:t xml:space="preserve">VND </w:t>
      </w:r>
      <w:r w:rsidR="005245DD" w:rsidRPr="00C42A8C">
        <w:rPr>
          <w:rFonts w:ascii="Times New Roman" w:hAnsi="Times New Roman" w:cs="Times New Roman"/>
          <w:sz w:val="26"/>
          <w:szCs w:val="26"/>
          <w:lang w:val="en-GB"/>
        </w:rPr>
        <w:t>190.023</w:t>
      </w:r>
      <w:r w:rsidR="00F32295" w:rsidRPr="00C42A8C">
        <w:rPr>
          <w:rFonts w:ascii="Times New Roman" w:hAnsi="Times New Roman" w:cs="Times New Roman"/>
          <w:sz w:val="26"/>
          <w:szCs w:val="26"/>
          <w:lang w:val="en-GB"/>
        </w:rPr>
        <w:t xml:space="preserve"> </w:t>
      </w:r>
      <w:r w:rsidR="00434B98" w:rsidRPr="00C42A8C">
        <w:rPr>
          <w:rFonts w:ascii="Times New Roman" w:hAnsi="Times New Roman" w:cs="Times New Roman"/>
          <w:sz w:val="26"/>
          <w:szCs w:val="26"/>
          <w:lang w:val="en-GB"/>
        </w:rPr>
        <w:t>million</w:t>
      </w:r>
      <w:r w:rsidR="00C151A3" w:rsidRPr="00C42A8C">
        <w:rPr>
          <w:rFonts w:ascii="Times New Roman" w:hAnsi="Times New Roman" w:cs="Times New Roman"/>
          <w:sz w:val="26"/>
          <w:szCs w:val="26"/>
          <w:lang w:val="en-GB"/>
        </w:rPr>
        <w:t>, that is</w:t>
      </w:r>
      <w:r w:rsidR="005245DD" w:rsidRPr="00C42A8C">
        <w:rPr>
          <w:rFonts w:ascii="Times New Roman" w:hAnsi="Times New Roman" w:cs="Times New Roman"/>
          <w:sz w:val="26"/>
          <w:szCs w:val="26"/>
          <w:lang w:val="en-GB"/>
        </w:rPr>
        <w:t xml:space="preserve"> </w:t>
      </w:r>
      <w:r w:rsidR="00C151A3" w:rsidRPr="00C42A8C">
        <w:rPr>
          <w:rFonts w:ascii="Times New Roman" w:hAnsi="Times New Roman" w:cs="Times New Roman"/>
          <w:sz w:val="26"/>
          <w:szCs w:val="26"/>
          <w:lang w:val="en-GB"/>
        </w:rPr>
        <w:t xml:space="preserve">based on </w:t>
      </w:r>
      <w:r w:rsidR="00C151A3" w:rsidRPr="00C42A8C">
        <w:rPr>
          <w:rFonts w:ascii="Times New Roman" w:hAnsi="Times New Roman" w:cs="Times New Roman"/>
          <w:sz w:val="26"/>
          <w:lang w:val="en-GB"/>
        </w:rPr>
        <w:t xml:space="preserve">student number and </w:t>
      </w:r>
      <w:r w:rsidR="00C151A3" w:rsidRPr="00C42A8C">
        <w:rPr>
          <w:rFonts w:ascii="Times New Roman" w:hAnsi="Times New Roman" w:cs="Times New Roman"/>
          <w:sz w:val="26"/>
          <w:szCs w:val="26"/>
        </w:rPr>
        <w:t>tuition fee</w:t>
      </w:r>
      <w:r w:rsidR="00C151A3" w:rsidRPr="00C42A8C">
        <w:rPr>
          <w:rFonts w:ascii="Times New Roman" w:hAnsi="Times New Roman" w:cs="Times New Roman"/>
          <w:sz w:val="26"/>
          <w:lang w:val="en-GB"/>
        </w:rPr>
        <w:t xml:space="preserve"> assum</w:t>
      </w:r>
      <w:r w:rsidR="00C151A3" w:rsidRPr="00FA5B3E">
        <w:rPr>
          <w:rFonts w:ascii="Times New Roman" w:hAnsi="Times New Roman" w:cs="Times New Roman"/>
          <w:sz w:val="26"/>
          <w:lang w:val="en-GB"/>
        </w:rPr>
        <w:t>ptions</w:t>
      </w:r>
      <w:r w:rsidR="00C151A3">
        <w:rPr>
          <w:rFonts w:ascii="Times New Roman" w:hAnsi="Times New Roman" w:cs="Times New Roman"/>
          <w:sz w:val="26"/>
          <w:lang w:val="en-GB"/>
        </w:rPr>
        <w:t>.</w:t>
      </w:r>
      <w:r w:rsidR="00C151A3" w:rsidRPr="00842C68">
        <w:rPr>
          <w:rFonts w:ascii="Times New Roman" w:hAnsi="Times New Roman" w:cs="Times New Roman"/>
          <w:sz w:val="26"/>
          <w:szCs w:val="26"/>
          <w:highlight w:val="yellow"/>
          <w:lang w:val="en-GB"/>
        </w:rPr>
        <w:t xml:space="preserve"> </w:t>
      </w:r>
    </w:p>
    <w:p w14:paraId="51741C20" w14:textId="4F240BA7" w:rsidR="008E7AEE" w:rsidRPr="00A2069B" w:rsidRDefault="00930280" w:rsidP="00D627BB">
      <w:pPr>
        <w:ind w:firstLine="567"/>
        <w:jc w:val="both"/>
        <w:rPr>
          <w:rFonts w:ascii="Times New Roman" w:hAnsi="Times New Roman" w:cs="Times New Roman"/>
          <w:sz w:val="26"/>
          <w:szCs w:val="26"/>
          <w:lang w:val="en-GB"/>
        </w:rPr>
      </w:pPr>
      <w:r w:rsidRPr="00A2069B">
        <w:rPr>
          <w:rFonts w:ascii="Times New Roman" w:hAnsi="Times New Roman" w:cs="Times New Roman"/>
          <w:sz w:val="26"/>
          <w:szCs w:val="26"/>
          <w:lang w:val="en-GB"/>
        </w:rPr>
        <w:t xml:space="preserve">In terms of </w:t>
      </w:r>
      <w:r w:rsidR="00683D80" w:rsidRPr="00A2069B">
        <w:rPr>
          <w:rFonts w:ascii="Times New Roman" w:hAnsi="Times New Roman" w:cs="Times New Roman"/>
          <w:sz w:val="26"/>
          <w:szCs w:val="26"/>
        </w:rPr>
        <w:t xml:space="preserve">revenues from the government budget, </w:t>
      </w:r>
      <w:r w:rsidR="00503D02" w:rsidRPr="00A2069B">
        <w:rPr>
          <w:rFonts w:ascii="Times New Roman" w:hAnsi="Times New Roman" w:cs="Times New Roman"/>
          <w:sz w:val="26"/>
          <w:szCs w:val="26"/>
        </w:rPr>
        <w:t>revenues from the government budget</w:t>
      </w:r>
      <w:r w:rsidR="00683D80" w:rsidRPr="00A2069B">
        <w:rPr>
          <w:rFonts w:ascii="Times New Roman" w:hAnsi="Times New Roman" w:cs="Times New Roman"/>
          <w:sz w:val="26"/>
          <w:szCs w:val="26"/>
        </w:rPr>
        <w:t xml:space="preserve"> </w:t>
      </w:r>
      <w:r w:rsidR="00683D80" w:rsidRPr="00A2069B">
        <w:rPr>
          <w:rFonts w:ascii="Times New Roman" w:hAnsi="Times New Roman" w:cs="Times New Roman"/>
          <w:sz w:val="26"/>
          <w:szCs w:val="26"/>
          <w:lang w:val="en-GB"/>
        </w:rPr>
        <w:t>increase</w:t>
      </w:r>
      <w:r w:rsidR="00503D02" w:rsidRPr="00A2069B">
        <w:rPr>
          <w:rFonts w:ascii="Times New Roman" w:hAnsi="Times New Roman" w:cs="Times New Roman"/>
          <w:sz w:val="26"/>
          <w:szCs w:val="26"/>
          <w:lang w:val="en-GB"/>
        </w:rPr>
        <w:t>d</w:t>
      </w:r>
      <w:r w:rsidR="00683D80" w:rsidRPr="00A2069B">
        <w:rPr>
          <w:rFonts w:ascii="Times New Roman" w:hAnsi="Times New Roman" w:cs="Times New Roman"/>
          <w:sz w:val="26"/>
          <w:szCs w:val="26"/>
          <w:lang w:val="en-GB"/>
        </w:rPr>
        <w:t xml:space="preserve"> from</w:t>
      </w:r>
      <w:r w:rsidR="005245DD" w:rsidRPr="00A2069B">
        <w:rPr>
          <w:rFonts w:ascii="Times New Roman" w:hAnsi="Times New Roman" w:cs="Times New Roman"/>
          <w:sz w:val="26"/>
          <w:szCs w:val="26"/>
          <w:lang w:val="en-GB"/>
        </w:rPr>
        <w:t xml:space="preserve"> </w:t>
      </w:r>
      <w:r w:rsidR="00683D80" w:rsidRPr="00A2069B">
        <w:rPr>
          <w:rFonts w:ascii="Times New Roman" w:hAnsi="Times New Roman" w:cs="Times New Roman"/>
          <w:sz w:val="26"/>
          <w:szCs w:val="26"/>
          <w:lang w:val="en-GB"/>
        </w:rPr>
        <w:t xml:space="preserve">VND </w:t>
      </w:r>
      <w:r w:rsidR="005245DD" w:rsidRPr="00A2069B">
        <w:rPr>
          <w:rFonts w:ascii="Times New Roman" w:hAnsi="Times New Roman" w:cs="Times New Roman"/>
          <w:sz w:val="26"/>
          <w:szCs w:val="26"/>
          <w:lang w:val="en-GB"/>
        </w:rPr>
        <w:t>59.179</w:t>
      </w:r>
      <w:r w:rsidR="00F32295" w:rsidRPr="00A2069B">
        <w:rPr>
          <w:rFonts w:ascii="Times New Roman" w:hAnsi="Times New Roman" w:cs="Times New Roman"/>
          <w:sz w:val="26"/>
          <w:szCs w:val="26"/>
          <w:lang w:val="en-GB"/>
        </w:rPr>
        <w:t xml:space="preserve"> </w:t>
      </w:r>
      <w:r w:rsidR="00683D80" w:rsidRPr="00A2069B">
        <w:rPr>
          <w:rFonts w:ascii="Times New Roman" w:hAnsi="Times New Roman" w:cs="Times New Roman"/>
          <w:sz w:val="26"/>
          <w:szCs w:val="26"/>
          <w:lang w:val="en-GB"/>
        </w:rPr>
        <w:t>million</w:t>
      </w:r>
      <w:r w:rsidR="005245DD" w:rsidRPr="00A2069B">
        <w:rPr>
          <w:rFonts w:ascii="Times New Roman" w:hAnsi="Times New Roman" w:cs="Times New Roman"/>
          <w:sz w:val="26"/>
          <w:szCs w:val="26"/>
          <w:lang w:val="en-GB"/>
        </w:rPr>
        <w:t xml:space="preserve"> </w:t>
      </w:r>
      <w:r w:rsidR="00683D80" w:rsidRPr="00A2069B">
        <w:rPr>
          <w:rFonts w:ascii="Times New Roman" w:hAnsi="Times New Roman" w:cs="Times New Roman"/>
          <w:sz w:val="26"/>
          <w:szCs w:val="26"/>
          <w:lang w:val="en-GB"/>
        </w:rPr>
        <w:t xml:space="preserve">to VND </w:t>
      </w:r>
      <w:r w:rsidR="005245DD" w:rsidRPr="00A2069B">
        <w:rPr>
          <w:rFonts w:ascii="Times New Roman" w:hAnsi="Times New Roman" w:cs="Times New Roman"/>
          <w:sz w:val="26"/>
          <w:szCs w:val="26"/>
          <w:lang w:val="en-GB"/>
        </w:rPr>
        <w:t>75.832</w:t>
      </w:r>
      <w:r w:rsidR="00F32295" w:rsidRPr="00A2069B">
        <w:rPr>
          <w:rFonts w:ascii="Times New Roman" w:hAnsi="Times New Roman" w:cs="Times New Roman"/>
          <w:sz w:val="26"/>
          <w:szCs w:val="26"/>
          <w:lang w:val="en-GB"/>
        </w:rPr>
        <w:t xml:space="preserve"> </w:t>
      </w:r>
      <w:r w:rsidR="00683D80" w:rsidRPr="00A2069B">
        <w:rPr>
          <w:rFonts w:ascii="Times New Roman" w:hAnsi="Times New Roman" w:cs="Times New Roman"/>
          <w:sz w:val="26"/>
          <w:szCs w:val="26"/>
          <w:lang w:val="en-GB"/>
        </w:rPr>
        <w:t xml:space="preserve">million </w:t>
      </w:r>
      <w:r w:rsidR="00503D02" w:rsidRPr="00A2069B">
        <w:rPr>
          <w:rFonts w:ascii="Times New Roman" w:hAnsi="Times New Roman" w:cs="Times New Roman"/>
          <w:sz w:val="26"/>
          <w:szCs w:val="26"/>
          <w:lang w:val="en-GB"/>
        </w:rPr>
        <w:t xml:space="preserve">between 2017 and 2019. </w:t>
      </w:r>
      <w:r w:rsidR="00574F91">
        <w:rPr>
          <w:rFonts w:ascii="Times New Roman" w:hAnsi="Times New Roman" w:cs="Times New Roman"/>
          <w:sz w:val="26"/>
          <w:szCs w:val="26"/>
          <w:lang w:val="en-GB"/>
        </w:rPr>
        <w:t xml:space="preserve">However, </w:t>
      </w:r>
      <w:r w:rsidR="00C42A8C" w:rsidRPr="00A2069B">
        <w:rPr>
          <w:rFonts w:ascii="Times New Roman" w:hAnsi="Times New Roman" w:cs="Times New Roman"/>
          <w:sz w:val="26"/>
          <w:szCs w:val="26"/>
        </w:rPr>
        <w:t>government budget</w:t>
      </w:r>
      <w:r w:rsidR="00F32295" w:rsidRPr="00A2069B">
        <w:rPr>
          <w:rFonts w:ascii="Times New Roman" w:hAnsi="Times New Roman" w:cs="Times New Roman"/>
          <w:sz w:val="26"/>
          <w:szCs w:val="26"/>
          <w:lang w:val="en-GB"/>
        </w:rPr>
        <w:t xml:space="preserve"> </w:t>
      </w:r>
      <w:r w:rsidR="003B3580" w:rsidRPr="00A2069B">
        <w:rPr>
          <w:rFonts w:ascii="Times New Roman" w:hAnsi="Times New Roman" w:cs="Times New Roman"/>
          <w:sz w:val="26"/>
          <w:szCs w:val="26"/>
          <w:lang w:val="en-GB"/>
        </w:rPr>
        <w:t xml:space="preserve">will be kept to </w:t>
      </w:r>
      <w:r w:rsidR="00683D80" w:rsidRPr="00A2069B">
        <w:rPr>
          <w:rFonts w:ascii="Times New Roman" w:hAnsi="Times New Roman" w:cs="Times New Roman"/>
          <w:sz w:val="26"/>
          <w:szCs w:val="26"/>
          <w:lang w:val="en-GB"/>
        </w:rPr>
        <w:t xml:space="preserve">VND </w:t>
      </w:r>
      <w:r w:rsidR="00F32295" w:rsidRPr="00A2069B">
        <w:rPr>
          <w:rFonts w:ascii="Times New Roman" w:hAnsi="Times New Roman" w:cs="Times New Roman"/>
          <w:sz w:val="26"/>
          <w:szCs w:val="26"/>
          <w:lang w:val="en-GB"/>
        </w:rPr>
        <w:t xml:space="preserve">52.136 </w:t>
      </w:r>
      <w:r w:rsidR="00683D80" w:rsidRPr="00A2069B">
        <w:rPr>
          <w:rFonts w:ascii="Times New Roman" w:hAnsi="Times New Roman" w:cs="Times New Roman"/>
          <w:sz w:val="26"/>
          <w:szCs w:val="26"/>
          <w:lang w:val="en-GB"/>
        </w:rPr>
        <w:t>million</w:t>
      </w:r>
      <w:r w:rsidR="003B3580" w:rsidRPr="00A2069B">
        <w:rPr>
          <w:rFonts w:ascii="Times New Roman" w:hAnsi="Times New Roman" w:cs="Times New Roman"/>
          <w:sz w:val="26"/>
          <w:szCs w:val="26"/>
          <w:lang w:val="en-GB"/>
        </w:rPr>
        <w:t xml:space="preserve"> </w:t>
      </w:r>
      <w:r w:rsidR="00574F91">
        <w:rPr>
          <w:rFonts w:ascii="Times New Roman" w:hAnsi="Times New Roman" w:cs="Times New Roman"/>
          <w:sz w:val="26"/>
          <w:szCs w:val="26"/>
          <w:lang w:val="en-GB"/>
        </w:rPr>
        <w:t>f</w:t>
      </w:r>
      <w:r w:rsidR="00574F91" w:rsidRPr="00A2069B">
        <w:rPr>
          <w:rFonts w:ascii="Times New Roman" w:hAnsi="Times New Roman" w:cs="Times New Roman"/>
          <w:sz w:val="26"/>
          <w:szCs w:val="26"/>
          <w:lang w:val="en-GB"/>
        </w:rPr>
        <w:t>rom 2020 to 2047</w:t>
      </w:r>
      <w:r w:rsidR="00574F91">
        <w:rPr>
          <w:rFonts w:ascii="Times New Roman" w:hAnsi="Times New Roman" w:cs="Times New Roman"/>
          <w:sz w:val="26"/>
          <w:szCs w:val="26"/>
          <w:lang w:val="en-GB"/>
        </w:rPr>
        <w:t xml:space="preserve"> </w:t>
      </w:r>
      <w:r w:rsidR="003B3580" w:rsidRPr="00A2069B">
        <w:rPr>
          <w:rFonts w:ascii="Times New Roman" w:hAnsi="Times New Roman" w:cs="Times New Roman"/>
          <w:sz w:val="26"/>
          <w:szCs w:val="26"/>
          <w:lang w:val="en-GB"/>
        </w:rPr>
        <w:t>a</w:t>
      </w:r>
      <w:r w:rsidR="003B3580" w:rsidRPr="00A2069B">
        <w:rPr>
          <w:rFonts w:ascii="Times New Roman" w:hAnsi="Times New Roman" w:cs="Times New Roman"/>
          <w:sz w:val="26"/>
          <w:szCs w:val="26"/>
        </w:rPr>
        <w:t>s a demand for the financial autonomy college.</w:t>
      </w:r>
    </w:p>
    <w:p w14:paraId="1D57DAFF" w14:textId="14160275" w:rsidR="00523506" w:rsidRPr="004A3E5D" w:rsidRDefault="00CA1346" w:rsidP="00D627BB">
      <w:pPr>
        <w:ind w:firstLine="567"/>
        <w:jc w:val="both"/>
        <w:rPr>
          <w:rFonts w:ascii="Times New Roman" w:hAnsi="Times New Roman" w:cs="Times New Roman"/>
          <w:sz w:val="26"/>
          <w:szCs w:val="26"/>
          <w:highlight w:val="yellow"/>
          <w:lang w:val="en-GB"/>
        </w:rPr>
      </w:pPr>
      <w:r>
        <w:rPr>
          <w:rFonts w:ascii="Times New Roman" w:hAnsi="Times New Roman" w:cs="Times New Roman"/>
          <w:sz w:val="26"/>
          <w:szCs w:val="26"/>
        </w:rPr>
        <w:t>T</w:t>
      </w:r>
      <w:r w:rsidRPr="001B0EAA">
        <w:rPr>
          <w:rFonts w:ascii="Times New Roman" w:hAnsi="Times New Roman" w:cs="Times New Roman"/>
          <w:sz w:val="26"/>
          <w:szCs w:val="26"/>
        </w:rPr>
        <w:t>he amount of</w:t>
      </w:r>
      <w:r w:rsidR="009A3F21" w:rsidRPr="009A3F21">
        <w:rPr>
          <w:rStyle w:val="Bodytext2Bold"/>
          <w:rFonts w:eastAsiaTheme="minorHAnsi"/>
          <w:b w:val="0"/>
        </w:rPr>
        <w:t xml:space="preserve"> revenue</w:t>
      </w:r>
      <w:r w:rsidR="009A3F21" w:rsidRPr="009A3F21">
        <w:rPr>
          <w:rStyle w:val="Bodytext2Bold"/>
          <w:rFonts w:eastAsiaTheme="minorHAnsi"/>
          <w:b w:val="0"/>
          <w:lang w:val="en-US"/>
        </w:rPr>
        <w:t>s</w:t>
      </w:r>
      <w:r w:rsidR="009A3F21" w:rsidRPr="00214421">
        <w:rPr>
          <w:rFonts w:ascii="Times New Roman" w:hAnsi="Times New Roman" w:cs="Times New Roman"/>
          <w:sz w:val="26"/>
          <w:szCs w:val="26"/>
        </w:rPr>
        <w:t xml:space="preserve"> </w:t>
      </w:r>
      <w:r w:rsidR="00394C8C" w:rsidRPr="00214421">
        <w:rPr>
          <w:rFonts w:ascii="Times New Roman" w:hAnsi="Times New Roman" w:cs="Times New Roman"/>
          <w:sz w:val="26"/>
          <w:szCs w:val="26"/>
        </w:rPr>
        <w:t xml:space="preserve">from </w:t>
      </w:r>
      <w:r w:rsidR="00394C8C" w:rsidRPr="00E96252">
        <w:rPr>
          <w:rFonts w:ascii="Times New Roman" w:hAnsi="Times New Roman" w:cs="Times New Roman"/>
          <w:sz w:val="26"/>
          <w:szCs w:val="26"/>
        </w:rPr>
        <w:t>business</w:t>
      </w:r>
      <w:r w:rsidR="00F32295" w:rsidRPr="00E96252">
        <w:rPr>
          <w:rFonts w:ascii="Times New Roman" w:hAnsi="Times New Roman" w:cs="Times New Roman"/>
          <w:sz w:val="26"/>
          <w:szCs w:val="26"/>
          <w:lang w:val="en-GB"/>
        </w:rPr>
        <w:t xml:space="preserve"> </w:t>
      </w:r>
      <w:r w:rsidR="00A70E11">
        <w:rPr>
          <w:rFonts w:ascii="Times New Roman" w:hAnsi="Times New Roman" w:cs="Times New Roman"/>
          <w:sz w:val="26"/>
          <w:szCs w:val="26"/>
          <w:lang w:val="en-GB"/>
        </w:rPr>
        <w:t>wa</w:t>
      </w:r>
      <w:r w:rsidRPr="00E96252">
        <w:rPr>
          <w:rFonts w:ascii="Times New Roman" w:hAnsi="Times New Roman" w:cs="Times New Roman"/>
          <w:sz w:val="26"/>
          <w:szCs w:val="26"/>
          <w:lang w:val="en-GB"/>
        </w:rPr>
        <w:t>s</w:t>
      </w:r>
      <w:r w:rsidR="00F32295" w:rsidRPr="00E96252">
        <w:rPr>
          <w:rFonts w:ascii="Times New Roman" w:hAnsi="Times New Roman" w:cs="Times New Roman"/>
          <w:sz w:val="26"/>
          <w:szCs w:val="26"/>
          <w:lang w:val="en-GB"/>
        </w:rPr>
        <w:t xml:space="preserve"> </w:t>
      </w:r>
      <w:r w:rsidRPr="00E96252">
        <w:rPr>
          <w:rFonts w:ascii="Times New Roman" w:hAnsi="Times New Roman" w:cs="Times New Roman"/>
          <w:sz w:val="26"/>
          <w:szCs w:val="26"/>
          <w:lang w:val="en-GB"/>
        </w:rPr>
        <w:t xml:space="preserve">VND </w:t>
      </w:r>
      <w:r w:rsidR="00F32295" w:rsidRPr="00E96252">
        <w:rPr>
          <w:rFonts w:ascii="Times New Roman" w:hAnsi="Times New Roman" w:cs="Times New Roman"/>
          <w:sz w:val="26"/>
          <w:szCs w:val="26"/>
          <w:lang w:val="en-GB"/>
        </w:rPr>
        <w:t>5.043</w:t>
      </w:r>
      <w:r w:rsidR="007C2BFC" w:rsidRPr="00E96252">
        <w:rPr>
          <w:rFonts w:ascii="Times New Roman" w:hAnsi="Times New Roman" w:cs="Times New Roman"/>
          <w:sz w:val="26"/>
          <w:szCs w:val="26"/>
          <w:lang w:val="en-GB"/>
        </w:rPr>
        <w:t xml:space="preserve"> </w:t>
      </w:r>
      <w:r w:rsidRPr="00E96252">
        <w:rPr>
          <w:rFonts w:ascii="Times New Roman" w:hAnsi="Times New Roman" w:cs="Times New Roman"/>
          <w:sz w:val="26"/>
          <w:szCs w:val="26"/>
          <w:lang w:val="en-GB"/>
        </w:rPr>
        <w:t>million in 2017</w:t>
      </w:r>
      <w:r w:rsidR="007C2BFC" w:rsidRPr="00E96252">
        <w:rPr>
          <w:rFonts w:ascii="Times New Roman" w:hAnsi="Times New Roman" w:cs="Times New Roman"/>
          <w:sz w:val="26"/>
          <w:szCs w:val="26"/>
          <w:lang w:val="en-GB"/>
        </w:rPr>
        <w:t xml:space="preserve">, </w:t>
      </w:r>
      <w:r w:rsidR="009E67AD" w:rsidRPr="00E96252">
        <w:rPr>
          <w:rFonts w:ascii="Times New Roman" w:hAnsi="Times New Roman" w:cs="Times New Roman"/>
          <w:sz w:val="26"/>
          <w:szCs w:val="26"/>
          <w:lang w:val="en-GB"/>
        </w:rPr>
        <w:t xml:space="preserve">that increased to VND </w:t>
      </w:r>
      <w:r w:rsidR="00F32295" w:rsidRPr="00E96252">
        <w:rPr>
          <w:rFonts w:ascii="Times New Roman" w:hAnsi="Times New Roman" w:cs="Times New Roman"/>
          <w:sz w:val="26"/>
          <w:szCs w:val="26"/>
          <w:lang w:val="en-GB"/>
        </w:rPr>
        <w:t>11.806</w:t>
      </w:r>
      <w:r w:rsidR="007C2BFC" w:rsidRPr="00E96252">
        <w:rPr>
          <w:rFonts w:ascii="Times New Roman" w:hAnsi="Times New Roman" w:cs="Times New Roman"/>
          <w:sz w:val="26"/>
          <w:szCs w:val="26"/>
          <w:lang w:val="en-GB"/>
        </w:rPr>
        <w:t xml:space="preserve"> </w:t>
      </w:r>
      <w:r w:rsidR="009E67AD" w:rsidRPr="00E96252">
        <w:rPr>
          <w:rFonts w:ascii="Times New Roman" w:hAnsi="Times New Roman" w:cs="Times New Roman"/>
          <w:sz w:val="26"/>
          <w:szCs w:val="26"/>
          <w:lang w:val="en-GB"/>
        </w:rPr>
        <w:t>million in 2018</w:t>
      </w:r>
      <w:r w:rsidR="005B13D5" w:rsidRPr="00E96252">
        <w:rPr>
          <w:rFonts w:ascii="Times New Roman" w:hAnsi="Times New Roman" w:cs="Times New Roman"/>
          <w:sz w:val="26"/>
          <w:szCs w:val="26"/>
          <w:lang w:val="en-GB"/>
        </w:rPr>
        <w:t xml:space="preserve">, </w:t>
      </w:r>
      <w:r w:rsidR="009E67AD" w:rsidRPr="00E96252">
        <w:rPr>
          <w:rFonts w:ascii="Times New Roman" w:hAnsi="Times New Roman" w:cs="Times New Roman"/>
          <w:sz w:val="26"/>
          <w:szCs w:val="26"/>
          <w:lang w:val="en-GB"/>
        </w:rPr>
        <w:t xml:space="preserve">as a result of </w:t>
      </w:r>
      <w:r w:rsidR="009E67AD" w:rsidRPr="00E96252">
        <w:rPr>
          <w:rStyle w:val="Bodytext2Bold"/>
          <w:rFonts w:eastAsiaTheme="minorHAnsi"/>
          <w:b w:val="0"/>
        </w:rPr>
        <w:t>revenue</w:t>
      </w:r>
      <w:r w:rsidR="009E67AD" w:rsidRPr="00E96252">
        <w:rPr>
          <w:rStyle w:val="Bodytext2Bold"/>
          <w:rFonts w:eastAsiaTheme="minorHAnsi"/>
          <w:b w:val="0"/>
          <w:lang w:val="en-US"/>
        </w:rPr>
        <w:t>s</w:t>
      </w:r>
      <w:r w:rsidR="009E67AD" w:rsidRPr="00E96252">
        <w:rPr>
          <w:rFonts w:ascii="Times New Roman" w:hAnsi="Times New Roman" w:cs="Times New Roman"/>
          <w:sz w:val="26"/>
          <w:szCs w:val="26"/>
        </w:rPr>
        <w:t xml:space="preserve"> from</w:t>
      </w:r>
      <w:r w:rsidR="009E67AD" w:rsidRPr="00E96252">
        <w:rPr>
          <w:rFonts w:ascii="Times New Roman" w:hAnsi="Times New Roman" w:cs="Times New Roman"/>
          <w:sz w:val="26"/>
          <w:szCs w:val="26"/>
          <w:lang w:val="en-GB"/>
        </w:rPr>
        <w:t xml:space="preserve"> </w:t>
      </w:r>
      <w:r w:rsidR="003E69F6" w:rsidRPr="00E96252">
        <w:rPr>
          <w:rFonts w:ascii="Times New Roman" w:hAnsi="Times New Roman" w:cs="Times New Roman"/>
          <w:sz w:val="26"/>
          <w:szCs w:val="26"/>
          <w:lang w:val="en-GB"/>
        </w:rPr>
        <w:t>short</w:t>
      </w:r>
      <w:r w:rsidR="009E67AD" w:rsidRPr="00E96252">
        <w:rPr>
          <w:rFonts w:ascii="Times New Roman" w:hAnsi="Times New Roman" w:cs="Times New Roman"/>
          <w:sz w:val="26"/>
          <w:szCs w:val="26"/>
          <w:lang w:val="en-GB"/>
        </w:rPr>
        <w:t xml:space="preserve">-term </w:t>
      </w:r>
      <w:r w:rsidR="00324EB8" w:rsidRPr="00E96252">
        <w:rPr>
          <w:rFonts w:ascii="Times New Roman" w:hAnsi="Times New Roman" w:cs="Times New Roman"/>
          <w:sz w:val="26"/>
          <w:szCs w:val="26"/>
          <w:lang w:val="en-GB"/>
        </w:rPr>
        <w:t xml:space="preserve">training </w:t>
      </w:r>
      <w:r w:rsidR="009E67AD" w:rsidRPr="00E96252">
        <w:rPr>
          <w:rFonts w:ascii="Times New Roman" w:hAnsi="Times New Roman" w:cs="Times New Roman"/>
          <w:sz w:val="26"/>
          <w:szCs w:val="26"/>
        </w:rPr>
        <w:t>service</w:t>
      </w:r>
      <w:r w:rsidR="009E67AD" w:rsidRPr="00E96252">
        <w:rPr>
          <w:rFonts w:ascii="Times New Roman" w:hAnsi="Times New Roman" w:cs="Times New Roman"/>
          <w:sz w:val="26"/>
          <w:szCs w:val="26"/>
          <w:lang w:val="en-GB"/>
        </w:rPr>
        <w:t xml:space="preserve"> adjustment (</w:t>
      </w:r>
      <w:r w:rsidR="003E69F6" w:rsidRPr="00E96252">
        <w:rPr>
          <w:rFonts w:ascii="Times New Roman" w:hAnsi="Times New Roman" w:cs="Times New Roman"/>
          <w:sz w:val="26"/>
          <w:szCs w:val="26"/>
          <w:lang w:val="en-GB"/>
        </w:rPr>
        <w:t>short-</w:t>
      </w:r>
      <w:r w:rsidR="00324EB8" w:rsidRPr="00E96252">
        <w:rPr>
          <w:rFonts w:ascii="Times New Roman" w:hAnsi="Times New Roman" w:cs="Times New Roman"/>
          <w:sz w:val="26"/>
          <w:szCs w:val="26"/>
          <w:lang w:val="en-GB"/>
        </w:rPr>
        <w:t xml:space="preserve">term </w:t>
      </w:r>
      <w:r w:rsidR="00324EB8" w:rsidRPr="00E96252">
        <w:rPr>
          <w:rFonts w:ascii="Times New Roman" w:hAnsi="Times New Roman" w:cs="Times New Roman"/>
          <w:sz w:val="26"/>
          <w:szCs w:val="26"/>
        </w:rPr>
        <w:t>tuition fee</w:t>
      </w:r>
      <w:r w:rsidR="003E69F6" w:rsidRPr="00E96252">
        <w:rPr>
          <w:rFonts w:ascii="Times New Roman" w:hAnsi="Times New Roman" w:cs="Times New Roman"/>
          <w:sz w:val="26"/>
          <w:szCs w:val="26"/>
        </w:rPr>
        <w:t>s</w:t>
      </w:r>
      <w:r w:rsidR="00324EB8" w:rsidRPr="00E96252">
        <w:rPr>
          <w:rFonts w:ascii="Times New Roman" w:hAnsi="Times New Roman" w:cs="Times New Roman"/>
          <w:sz w:val="26"/>
          <w:szCs w:val="26"/>
        </w:rPr>
        <w:t xml:space="preserve">, </w:t>
      </w:r>
      <w:r w:rsidR="00324EB8" w:rsidRPr="00E96252">
        <w:rPr>
          <w:rStyle w:val="Bodytext2"/>
          <w:rFonts w:eastAsiaTheme="minorHAnsi"/>
          <w:lang w:val="en-US"/>
        </w:rPr>
        <w:t>s</w:t>
      </w:r>
      <w:r w:rsidR="00324EB8" w:rsidRPr="00E96252">
        <w:rPr>
          <w:rStyle w:val="Bodytext2"/>
          <w:rFonts w:eastAsiaTheme="minorHAnsi"/>
        </w:rPr>
        <w:t>ervice charges</w:t>
      </w:r>
      <w:r w:rsidR="003E69F6" w:rsidRPr="00E96252">
        <w:rPr>
          <w:rStyle w:val="Bodytext2"/>
          <w:rFonts w:eastAsiaTheme="minorHAnsi"/>
          <w:lang w:val="en-US"/>
        </w:rPr>
        <w:t xml:space="preserve"> for English, Information Technology Examinations</w:t>
      </w:r>
      <w:r w:rsidR="009E67AD" w:rsidRPr="00E96252">
        <w:rPr>
          <w:rFonts w:ascii="Times New Roman" w:hAnsi="Times New Roman" w:cs="Times New Roman"/>
          <w:sz w:val="26"/>
          <w:szCs w:val="26"/>
          <w:lang w:val="en-GB"/>
        </w:rPr>
        <w:t>)</w:t>
      </w:r>
      <w:r w:rsidR="00523506" w:rsidRPr="00E96252">
        <w:rPr>
          <w:rFonts w:ascii="Times New Roman" w:hAnsi="Times New Roman" w:cs="Times New Roman"/>
          <w:sz w:val="26"/>
          <w:szCs w:val="26"/>
          <w:lang w:val="en-GB"/>
        </w:rPr>
        <w:t xml:space="preserve">, from </w:t>
      </w:r>
      <w:r w:rsidR="004A3E5D" w:rsidRPr="00E96252">
        <w:rPr>
          <w:rFonts w:ascii="Times New Roman" w:hAnsi="Times New Roman" w:cs="Times New Roman"/>
          <w:sz w:val="26"/>
          <w:szCs w:val="26"/>
          <w:lang w:val="en-GB"/>
        </w:rPr>
        <w:t xml:space="preserve">other payable </w:t>
      </w:r>
      <w:r w:rsidR="00523506" w:rsidRPr="00E96252">
        <w:rPr>
          <w:rFonts w:ascii="Times New Roman" w:hAnsi="Times New Roman" w:cs="Times New Roman"/>
          <w:sz w:val="26"/>
          <w:szCs w:val="26"/>
          <w:lang w:val="en-GB"/>
        </w:rPr>
        <w:t>account</w:t>
      </w:r>
      <w:r w:rsidR="004A3E5D" w:rsidRPr="00E96252">
        <w:rPr>
          <w:rFonts w:ascii="Times New Roman" w:hAnsi="Times New Roman" w:cs="Times New Roman"/>
          <w:sz w:val="26"/>
          <w:szCs w:val="26"/>
          <w:lang w:val="en-GB"/>
        </w:rPr>
        <w:t>s</w:t>
      </w:r>
      <w:r w:rsidR="00523506" w:rsidRPr="00E96252">
        <w:rPr>
          <w:rFonts w:ascii="Times New Roman" w:hAnsi="Times New Roman" w:cs="Times New Roman"/>
          <w:sz w:val="26"/>
          <w:szCs w:val="26"/>
          <w:lang w:val="en-GB"/>
        </w:rPr>
        <w:t xml:space="preserve"> </w:t>
      </w:r>
      <w:r w:rsidR="00324B9B" w:rsidRPr="00E96252">
        <w:rPr>
          <w:rFonts w:ascii="Times New Roman" w:hAnsi="Times New Roman" w:cs="Times New Roman"/>
          <w:sz w:val="26"/>
          <w:szCs w:val="26"/>
          <w:lang w:val="en-GB"/>
        </w:rPr>
        <w:t>to reve</w:t>
      </w:r>
      <w:r w:rsidR="004A3E5D" w:rsidRPr="00E96252">
        <w:rPr>
          <w:rFonts w:ascii="Times New Roman" w:hAnsi="Times New Roman" w:cs="Times New Roman"/>
          <w:sz w:val="26"/>
          <w:szCs w:val="26"/>
          <w:lang w:val="en-GB"/>
        </w:rPr>
        <w:t xml:space="preserve">nue </w:t>
      </w:r>
      <w:r w:rsidR="00324B9B" w:rsidRPr="00E96252">
        <w:rPr>
          <w:rFonts w:ascii="Times New Roman" w:hAnsi="Times New Roman" w:cs="Times New Roman"/>
          <w:sz w:val="26"/>
          <w:szCs w:val="26"/>
          <w:lang w:val="en-GB"/>
        </w:rPr>
        <w:t>account</w:t>
      </w:r>
      <w:r w:rsidR="004A3E5D" w:rsidRPr="00E96252">
        <w:rPr>
          <w:rFonts w:ascii="Times New Roman" w:hAnsi="Times New Roman" w:cs="Times New Roman"/>
          <w:sz w:val="26"/>
          <w:szCs w:val="26"/>
          <w:lang w:val="en-GB"/>
        </w:rPr>
        <w:t xml:space="preserve"> </w:t>
      </w:r>
      <w:r w:rsidR="00695DE2" w:rsidRPr="00E96252">
        <w:rPr>
          <w:rFonts w:ascii="Times New Roman" w:hAnsi="Times New Roman" w:cs="Times New Roman"/>
          <w:sz w:val="26"/>
          <w:szCs w:val="26"/>
          <w:lang w:val="en-GB"/>
        </w:rPr>
        <w:t>as adoption</w:t>
      </w:r>
      <w:r w:rsidR="003E134B" w:rsidRPr="00E96252">
        <w:rPr>
          <w:rFonts w:ascii="Times New Roman" w:hAnsi="Times New Roman" w:cs="Times New Roman"/>
          <w:sz w:val="26"/>
          <w:szCs w:val="26"/>
          <w:lang w:val="en-GB"/>
        </w:rPr>
        <w:t xml:space="preserve"> </w:t>
      </w:r>
      <w:r w:rsidR="00695DE2" w:rsidRPr="00E96252">
        <w:rPr>
          <w:rFonts w:ascii="Times New Roman" w:hAnsi="Times New Roman" w:cs="Times New Roman"/>
          <w:sz w:val="26"/>
          <w:szCs w:val="26"/>
          <w:lang w:val="en-GB"/>
        </w:rPr>
        <w:t xml:space="preserve">by </w:t>
      </w:r>
      <w:r w:rsidR="00523506" w:rsidRPr="00E96252">
        <w:rPr>
          <w:rFonts w:ascii="Times New Roman" w:hAnsi="Times New Roman" w:cs="Times New Roman"/>
          <w:sz w:val="26"/>
          <w:szCs w:val="26"/>
          <w:lang w:val="en-GB"/>
        </w:rPr>
        <w:t xml:space="preserve">the </w:t>
      </w:r>
      <w:r w:rsidR="00A16099">
        <w:rPr>
          <w:rFonts w:ascii="Times New Roman" w:hAnsi="Times New Roman" w:cs="Times New Roman"/>
          <w:sz w:val="26"/>
          <w:szCs w:val="26"/>
          <w:lang w:val="en-GB"/>
        </w:rPr>
        <w:t>Government</w:t>
      </w:r>
      <w:r w:rsidR="00523506" w:rsidRPr="00E96252">
        <w:rPr>
          <w:rFonts w:ascii="Times New Roman" w:hAnsi="Times New Roman" w:cs="Times New Roman"/>
          <w:sz w:val="26"/>
          <w:szCs w:val="26"/>
          <w:lang w:val="en-GB"/>
        </w:rPr>
        <w:t xml:space="preserve"> Audit Office</w:t>
      </w:r>
      <w:r w:rsidR="00695DE2" w:rsidRPr="00E96252">
        <w:rPr>
          <w:rFonts w:ascii="Times New Roman" w:hAnsi="Times New Roman" w:cs="Times New Roman"/>
          <w:sz w:val="26"/>
          <w:szCs w:val="26"/>
          <w:lang w:val="en-GB"/>
        </w:rPr>
        <w:t xml:space="preserve"> adjustment</w:t>
      </w:r>
      <w:r w:rsidR="00E96252" w:rsidRPr="00E96252">
        <w:rPr>
          <w:rFonts w:ascii="Times New Roman" w:hAnsi="Times New Roman" w:cs="Times New Roman"/>
          <w:sz w:val="26"/>
          <w:szCs w:val="26"/>
          <w:lang w:val="en-GB"/>
        </w:rPr>
        <w:t>.</w:t>
      </w:r>
    </w:p>
    <w:p w14:paraId="12C6B37C" w14:textId="199E779B" w:rsidR="007C2BFC" w:rsidRPr="003263DF" w:rsidRDefault="005113F8" w:rsidP="00D627BB">
      <w:pPr>
        <w:ind w:firstLine="567"/>
        <w:jc w:val="both"/>
        <w:rPr>
          <w:rFonts w:ascii="Times New Roman" w:hAnsi="Times New Roman" w:cs="Times New Roman"/>
          <w:sz w:val="26"/>
          <w:szCs w:val="26"/>
          <w:lang w:val="en-GB"/>
        </w:rPr>
      </w:pPr>
      <w:r w:rsidRPr="003263DF">
        <w:rPr>
          <w:rFonts w:ascii="Times New Roman" w:hAnsi="Times New Roman" w:cs="Times New Roman"/>
          <w:sz w:val="26"/>
          <w:szCs w:val="26"/>
          <w:lang w:val="en-GB"/>
        </w:rPr>
        <w:t>From</w:t>
      </w:r>
      <w:r w:rsidR="00F32295" w:rsidRPr="003263DF">
        <w:rPr>
          <w:rFonts w:ascii="Times New Roman" w:hAnsi="Times New Roman" w:cs="Times New Roman"/>
          <w:sz w:val="26"/>
          <w:szCs w:val="26"/>
          <w:lang w:val="en-GB"/>
        </w:rPr>
        <w:t xml:space="preserve"> 2020 </w:t>
      </w:r>
      <w:r w:rsidR="00A8158D" w:rsidRPr="003263DF">
        <w:rPr>
          <w:rStyle w:val="Bodytext2Bold"/>
          <w:rFonts w:eastAsiaTheme="minorHAnsi"/>
          <w:b w:val="0"/>
        </w:rPr>
        <w:t>revenue</w:t>
      </w:r>
      <w:r w:rsidR="00A8158D" w:rsidRPr="003263DF">
        <w:rPr>
          <w:rStyle w:val="Bodytext2Bold"/>
          <w:rFonts w:eastAsiaTheme="minorHAnsi"/>
          <w:b w:val="0"/>
          <w:lang w:val="en-US"/>
        </w:rPr>
        <w:t>s</w:t>
      </w:r>
      <w:r w:rsidR="00A8158D" w:rsidRPr="003263DF">
        <w:rPr>
          <w:rFonts w:ascii="Times New Roman" w:hAnsi="Times New Roman" w:cs="Times New Roman"/>
          <w:sz w:val="26"/>
          <w:szCs w:val="26"/>
        </w:rPr>
        <w:t xml:space="preserve"> from business</w:t>
      </w:r>
      <w:r w:rsidRPr="003263DF">
        <w:rPr>
          <w:rFonts w:ascii="Times New Roman" w:hAnsi="Times New Roman" w:cs="Times New Roman"/>
          <w:sz w:val="26"/>
          <w:szCs w:val="26"/>
        </w:rPr>
        <w:t xml:space="preserve"> has increased slightly</w:t>
      </w:r>
      <w:r w:rsidR="00F32295" w:rsidRPr="003263DF">
        <w:rPr>
          <w:rFonts w:ascii="Times New Roman" w:hAnsi="Times New Roman" w:cs="Times New Roman"/>
          <w:sz w:val="26"/>
          <w:szCs w:val="26"/>
          <w:lang w:val="en-GB"/>
        </w:rPr>
        <w:t xml:space="preserve"> </w:t>
      </w:r>
      <w:r w:rsidRPr="003263DF">
        <w:rPr>
          <w:rFonts w:ascii="Times New Roman" w:hAnsi="Times New Roman" w:cs="Times New Roman"/>
          <w:sz w:val="26"/>
          <w:szCs w:val="26"/>
          <w:lang w:val="en-GB"/>
        </w:rPr>
        <w:t>to</w:t>
      </w:r>
      <w:r w:rsidR="00F32295" w:rsidRPr="003263DF">
        <w:rPr>
          <w:rFonts w:ascii="Times New Roman" w:hAnsi="Times New Roman" w:cs="Times New Roman"/>
          <w:sz w:val="26"/>
          <w:szCs w:val="26"/>
          <w:lang w:val="en-GB"/>
        </w:rPr>
        <w:t xml:space="preserve"> </w:t>
      </w:r>
      <w:r w:rsidR="00A8158D" w:rsidRPr="003263DF">
        <w:rPr>
          <w:rFonts w:ascii="Times New Roman" w:hAnsi="Times New Roman" w:cs="Times New Roman"/>
          <w:sz w:val="26"/>
          <w:szCs w:val="26"/>
          <w:lang w:val="en-GB"/>
        </w:rPr>
        <w:t xml:space="preserve">VND </w:t>
      </w:r>
      <w:r w:rsidR="00F32295" w:rsidRPr="003263DF">
        <w:rPr>
          <w:rFonts w:ascii="Times New Roman" w:hAnsi="Times New Roman" w:cs="Times New Roman"/>
          <w:sz w:val="26"/>
          <w:szCs w:val="26"/>
          <w:lang w:val="en-GB"/>
        </w:rPr>
        <w:t xml:space="preserve">13.228 </w:t>
      </w:r>
      <w:r w:rsidR="00A8158D" w:rsidRPr="003263DF">
        <w:rPr>
          <w:rFonts w:ascii="Times New Roman" w:hAnsi="Times New Roman" w:cs="Times New Roman"/>
          <w:sz w:val="26"/>
          <w:szCs w:val="26"/>
          <w:lang w:val="en-GB"/>
        </w:rPr>
        <w:t>million</w:t>
      </w:r>
      <w:r w:rsidR="00F9456B" w:rsidRPr="003263DF">
        <w:rPr>
          <w:rFonts w:ascii="Times New Roman" w:hAnsi="Times New Roman" w:cs="Times New Roman"/>
          <w:sz w:val="26"/>
          <w:szCs w:val="26"/>
          <w:lang w:val="en-GB"/>
        </w:rPr>
        <w:t xml:space="preserve">, </w:t>
      </w:r>
      <w:r w:rsidRPr="003263DF">
        <w:rPr>
          <w:rFonts w:ascii="Times New Roman" w:hAnsi="Times New Roman" w:cs="Times New Roman"/>
          <w:sz w:val="26"/>
          <w:szCs w:val="26"/>
          <w:lang w:val="en-GB"/>
        </w:rPr>
        <w:t>that</w:t>
      </w:r>
      <w:r w:rsidR="00F9456B" w:rsidRPr="003263DF">
        <w:rPr>
          <w:rFonts w:ascii="Times New Roman" w:hAnsi="Times New Roman" w:cs="Times New Roman"/>
          <w:sz w:val="26"/>
          <w:szCs w:val="26"/>
        </w:rPr>
        <w:t xml:space="preserve"> will </w:t>
      </w:r>
      <w:r w:rsidR="00F9456B" w:rsidRPr="003263DF">
        <w:rPr>
          <w:rFonts w:ascii="Times New Roman" w:hAnsi="Times New Roman" w:cs="Times New Roman"/>
          <w:sz w:val="26"/>
          <w:szCs w:val="26"/>
          <w:lang w:val="en-GB"/>
        </w:rPr>
        <w:t xml:space="preserve">increase </w:t>
      </w:r>
      <w:r w:rsidR="00F9456B" w:rsidRPr="003263DF">
        <w:rPr>
          <w:rFonts w:ascii="Times New Roman" w:hAnsi="Times New Roman" w:cs="Times New Roman"/>
          <w:sz w:val="26"/>
          <w:szCs w:val="26"/>
        </w:rPr>
        <w:t>by</w:t>
      </w:r>
      <w:r w:rsidR="00F9456B" w:rsidRPr="003263DF">
        <w:rPr>
          <w:rFonts w:ascii="Times New Roman" w:hAnsi="Times New Roman" w:cs="Times New Roman"/>
          <w:sz w:val="26"/>
          <w:szCs w:val="26"/>
          <w:lang w:val="en-GB"/>
        </w:rPr>
        <w:t xml:space="preserve"> 2047</w:t>
      </w:r>
      <w:r w:rsidRPr="003263DF">
        <w:rPr>
          <w:rFonts w:ascii="Times New Roman" w:hAnsi="Times New Roman" w:cs="Times New Roman"/>
          <w:sz w:val="26"/>
          <w:szCs w:val="26"/>
          <w:lang w:val="en-GB"/>
        </w:rPr>
        <w:t xml:space="preserve"> </w:t>
      </w:r>
      <w:r w:rsidR="00186DD6" w:rsidRPr="003263DF">
        <w:rPr>
          <w:rFonts w:ascii="Times New Roman" w:hAnsi="Times New Roman" w:cs="Times New Roman"/>
          <w:sz w:val="26"/>
          <w:szCs w:val="26"/>
          <w:lang w:val="en-GB"/>
        </w:rPr>
        <w:t>to</w:t>
      </w:r>
      <w:r w:rsidR="00F32295" w:rsidRPr="003263DF">
        <w:rPr>
          <w:rFonts w:ascii="Times New Roman" w:hAnsi="Times New Roman" w:cs="Times New Roman"/>
          <w:sz w:val="26"/>
          <w:szCs w:val="26"/>
          <w:lang w:val="en-GB"/>
        </w:rPr>
        <w:t xml:space="preserve"> </w:t>
      </w:r>
      <w:r w:rsidR="00186DD6" w:rsidRPr="003263DF">
        <w:rPr>
          <w:rFonts w:ascii="Times New Roman" w:hAnsi="Times New Roman" w:cs="Times New Roman"/>
          <w:sz w:val="26"/>
          <w:szCs w:val="26"/>
          <w:lang w:val="en-GB"/>
        </w:rPr>
        <w:t xml:space="preserve">VND </w:t>
      </w:r>
      <w:r w:rsidR="00F32295" w:rsidRPr="003263DF">
        <w:rPr>
          <w:rFonts w:ascii="Times New Roman" w:hAnsi="Times New Roman" w:cs="Times New Roman"/>
          <w:sz w:val="26"/>
          <w:szCs w:val="26"/>
          <w:lang w:val="en-GB"/>
        </w:rPr>
        <w:t xml:space="preserve">13.500 </w:t>
      </w:r>
      <w:r w:rsidR="00186DD6" w:rsidRPr="003263DF">
        <w:rPr>
          <w:rFonts w:ascii="Times New Roman" w:hAnsi="Times New Roman" w:cs="Times New Roman"/>
          <w:sz w:val="26"/>
          <w:szCs w:val="26"/>
          <w:lang w:val="en-GB"/>
        </w:rPr>
        <w:t>million</w:t>
      </w:r>
      <w:r w:rsidR="00F32295" w:rsidRPr="003263DF">
        <w:rPr>
          <w:rFonts w:ascii="Times New Roman" w:hAnsi="Times New Roman" w:cs="Times New Roman"/>
          <w:sz w:val="26"/>
          <w:szCs w:val="26"/>
          <w:lang w:val="en-GB"/>
        </w:rPr>
        <w:t xml:space="preserve">.  </w:t>
      </w:r>
    </w:p>
    <w:p w14:paraId="230D90EB" w14:textId="76102013" w:rsidR="009565FA" w:rsidRPr="004A3E5D" w:rsidRDefault="009565FA" w:rsidP="009565FA">
      <w:pPr>
        <w:ind w:firstLine="567"/>
        <w:jc w:val="both"/>
        <w:rPr>
          <w:rFonts w:ascii="Times New Roman" w:hAnsi="Times New Roman" w:cs="Times New Roman"/>
          <w:sz w:val="26"/>
          <w:szCs w:val="26"/>
          <w:highlight w:val="yellow"/>
          <w:lang w:val="en-GB"/>
        </w:rPr>
      </w:pPr>
      <w:r w:rsidRPr="003263DF">
        <w:rPr>
          <w:rFonts w:ascii="Times New Roman" w:hAnsi="Times New Roman" w:cs="Times New Roman"/>
          <w:sz w:val="26"/>
          <w:szCs w:val="26"/>
        </w:rPr>
        <w:t>The amount of</w:t>
      </w:r>
      <w:r w:rsidRPr="003263DF">
        <w:rPr>
          <w:rFonts w:ascii="Times New Roman" w:hAnsi="Times New Roman" w:cs="Times New Roman"/>
          <w:sz w:val="26"/>
          <w:szCs w:val="26"/>
          <w:lang w:val="en-GB"/>
        </w:rPr>
        <w:t xml:space="preserve"> </w:t>
      </w:r>
      <w:r w:rsidRPr="003263DF">
        <w:rPr>
          <w:rFonts w:ascii="Times New Roman" w:hAnsi="Times New Roman" w:cs="Times New Roman"/>
          <w:sz w:val="26"/>
          <w:szCs w:val="26"/>
        </w:rPr>
        <w:t xml:space="preserve">other revenues </w:t>
      </w:r>
      <w:r w:rsidRPr="003263DF">
        <w:rPr>
          <w:rFonts w:ascii="Times New Roman" w:hAnsi="Times New Roman" w:cs="Times New Roman"/>
          <w:sz w:val="26"/>
          <w:szCs w:val="26"/>
          <w:lang w:val="en-GB"/>
        </w:rPr>
        <w:t xml:space="preserve">was VND 9.293 million in 2017, that decreased to VND 385 million in 2018 as a result of </w:t>
      </w:r>
      <w:r w:rsidRPr="003263DF">
        <w:rPr>
          <w:rStyle w:val="Bodytext2Bold"/>
          <w:rFonts w:eastAsiaTheme="minorHAnsi"/>
          <w:b w:val="0"/>
        </w:rPr>
        <w:t>revenue</w:t>
      </w:r>
      <w:r w:rsidRPr="003263DF">
        <w:rPr>
          <w:rStyle w:val="Bodytext2Bold"/>
          <w:rFonts w:eastAsiaTheme="minorHAnsi"/>
          <w:b w:val="0"/>
          <w:lang w:val="en-US"/>
        </w:rPr>
        <w:t>s</w:t>
      </w:r>
      <w:r w:rsidRPr="003263DF">
        <w:rPr>
          <w:rFonts w:ascii="Times New Roman" w:hAnsi="Times New Roman" w:cs="Times New Roman"/>
          <w:sz w:val="26"/>
          <w:szCs w:val="26"/>
        </w:rPr>
        <w:t xml:space="preserve"> from</w:t>
      </w:r>
      <w:r w:rsidRPr="003263DF">
        <w:rPr>
          <w:rFonts w:ascii="Times New Roman" w:hAnsi="Times New Roman" w:cs="Times New Roman"/>
          <w:sz w:val="26"/>
          <w:szCs w:val="26"/>
          <w:lang w:val="en-GB"/>
        </w:rPr>
        <w:t xml:space="preserve"> short-term training </w:t>
      </w:r>
      <w:r w:rsidRPr="003263DF">
        <w:rPr>
          <w:rFonts w:ascii="Times New Roman" w:hAnsi="Times New Roman" w:cs="Times New Roman"/>
          <w:sz w:val="26"/>
          <w:szCs w:val="26"/>
        </w:rPr>
        <w:t>service</w:t>
      </w:r>
      <w:r w:rsidRPr="003263DF">
        <w:rPr>
          <w:rFonts w:ascii="Times New Roman" w:hAnsi="Times New Roman" w:cs="Times New Roman"/>
          <w:sz w:val="26"/>
          <w:szCs w:val="26"/>
          <w:lang w:val="en-GB"/>
        </w:rPr>
        <w:t xml:space="preserve"> adjus</w:t>
      </w:r>
      <w:r w:rsidRPr="00E96252">
        <w:rPr>
          <w:rFonts w:ascii="Times New Roman" w:hAnsi="Times New Roman" w:cs="Times New Roman"/>
          <w:sz w:val="26"/>
          <w:szCs w:val="26"/>
          <w:lang w:val="en-GB"/>
        </w:rPr>
        <w:t xml:space="preserve">tment (short-term </w:t>
      </w:r>
      <w:r w:rsidRPr="00E96252">
        <w:rPr>
          <w:rFonts w:ascii="Times New Roman" w:hAnsi="Times New Roman" w:cs="Times New Roman"/>
          <w:sz w:val="26"/>
          <w:szCs w:val="26"/>
        </w:rPr>
        <w:t xml:space="preserve">tuition fees, </w:t>
      </w:r>
      <w:r w:rsidRPr="00E96252">
        <w:rPr>
          <w:rStyle w:val="Bodytext2"/>
          <w:rFonts w:eastAsiaTheme="minorHAnsi"/>
          <w:lang w:val="en-US"/>
        </w:rPr>
        <w:t>s</w:t>
      </w:r>
      <w:r w:rsidRPr="00E96252">
        <w:rPr>
          <w:rStyle w:val="Bodytext2"/>
          <w:rFonts w:eastAsiaTheme="minorHAnsi"/>
        </w:rPr>
        <w:t>ervice charges</w:t>
      </w:r>
      <w:r w:rsidRPr="00E96252">
        <w:rPr>
          <w:rStyle w:val="Bodytext2"/>
          <w:rFonts w:eastAsiaTheme="minorHAnsi"/>
          <w:lang w:val="en-US"/>
        </w:rPr>
        <w:t xml:space="preserve"> for English, Information Technology Examinations</w:t>
      </w:r>
      <w:r w:rsidRPr="00E96252">
        <w:rPr>
          <w:rFonts w:ascii="Times New Roman" w:hAnsi="Times New Roman" w:cs="Times New Roman"/>
          <w:sz w:val="26"/>
          <w:szCs w:val="26"/>
          <w:lang w:val="en-GB"/>
        </w:rPr>
        <w:t xml:space="preserve">), from other payable accounts to revenue account as adoption by the </w:t>
      </w:r>
      <w:r w:rsidR="00A16099">
        <w:rPr>
          <w:rFonts w:ascii="Times New Roman" w:hAnsi="Times New Roman" w:cs="Times New Roman"/>
          <w:sz w:val="26"/>
          <w:szCs w:val="26"/>
          <w:lang w:val="en-GB"/>
        </w:rPr>
        <w:t>Government</w:t>
      </w:r>
      <w:r w:rsidRPr="00E96252">
        <w:rPr>
          <w:rFonts w:ascii="Times New Roman" w:hAnsi="Times New Roman" w:cs="Times New Roman"/>
          <w:sz w:val="26"/>
          <w:szCs w:val="26"/>
          <w:lang w:val="en-GB"/>
        </w:rPr>
        <w:t xml:space="preserve"> Audit Office adjustment.</w:t>
      </w:r>
    </w:p>
    <w:p w14:paraId="56D671E9" w14:textId="6E5CEAEF" w:rsidR="00E447B3" w:rsidRPr="00397043" w:rsidRDefault="008F4F78" w:rsidP="00D627BB">
      <w:pPr>
        <w:ind w:firstLine="567"/>
        <w:jc w:val="both"/>
        <w:rPr>
          <w:rFonts w:ascii="Times New Roman" w:hAnsi="Times New Roman" w:cs="Times New Roman"/>
          <w:sz w:val="26"/>
          <w:szCs w:val="26"/>
          <w:lang w:val="en-GB"/>
        </w:rPr>
      </w:pPr>
      <w:r>
        <w:rPr>
          <w:rFonts w:ascii="Times New Roman" w:hAnsi="Times New Roman" w:cs="Times New Roman"/>
          <w:sz w:val="26"/>
          <w:szCs w:val="26"/>
        </w:rPr>
        <w:t>T</w:t>
      </w:r>
      <w:r w:rsidR="006325C2" w:rsidRPr="00214421">
        <w:rPr>
          <w:rFonts w:ascii="Times New Roman" w:hAnsi="Times New Roman" w:cs="Times New Roman"/>
          <w:sz w:val="26"/>
          <w:szCs w:val="26"/>
        </w:rPr>
        <w:t xml:space="preserve">he </w:t>
      </w:r>
      <w:r w:rsidR="006325C2">
        <w:rPr>
          <w:rFonts w:ascii="Times New Roman" w:hAnsi="Times New Roman" w:cs="Times New Roman"/>
          <w:sz w:val="26"/>
          <w:szCs w:val="26"/>
        </w:rPr>
        <w:t xml:space="preserve">College </w:t>
      </w:r>
      <w:r w:rsidR="00A72492" w:rsidRPr="00925A0F">
        <w:rPr>
          <w:rFonts w:ascii="Times New Roman" w:hAnsi="Times New Roman" w:cs="Times New Roman"/>
          <w:sz w:val="26"/>
          <w:lang w:val="en-GB"/>
        </w:rPr>
        <w:t>Expenditure</w:t>
      </w:r>
      <w:r>
        <w:rPr>
          <w:rFonts w:ascii="Times New Roman" w:hAnsi="Times New Roman" w:cs="Times New Roman"/>
          <w:sz w:val="26"/>
          <w:szCs w:val="26"/>
        </w:rPr>
        <w:t>:</w:t>
      </w:r>
    </w:p>
    <w:p w14:paraId="2328F70B" w14:textId="525AD120" w:rsidR="0052261A" w:rsidRPr="00397043" w:rsidRDefault="001D1142" w:rsidP="005E4E1C">
      <w:pPr>
        <w:pStyle w:val="ListParagraph"/>
        <w:numPr>
          <w:ilvl w:val="0"/>
          <w:numId w:val="27"/>
        </w:numPr>
        <w:ind w:left="0" w:firstLine="360"/>
        <w:jc w:val="both"/>
        <w:rPr>
          <w:rFonts w:ascii="Times New Roman" w:hAnsi="Times New Roman" w:cs="Times New Roman"/>
          <w:sz w:val="26"/>
          <w:szCs w:val="26"/>
          <w:lang w:val="en-GB"/>
        </w:rPr>
      </w:pPr>
      <w:r w:rsidRPr="00397043">
        <w:rPr>
          <w:rFonts w:ascii="Times New Roman" w:hAnsi="Times New Roman" w:cs="Times New Roman"/>
          <w:sz w:val="26"/>
          <w:szCs w:val="26"/>
          <w:lang w:val="en-GB"/>
        </w:rPr>
        <w:lastRenderedPageBreak/>
        <w:t xml:space="preserve">Staff costs: </w:t>
      </w:r>
      <w:r w:rsidR="00ED4245" w:rsidRPr="00397043">
        <w:rPr>
          <w:rFonts w:ascii="Times New Roman" w:hAnsi="Times New Roman" w:cs="Times New Roman"/>
          <w:sz w:val="26"/>
          <w:szCs w:val="26"/>
          <w:lang w:val="en-GB"/>
        </w:rPr>
        <w:t xml:space="preserve">The increasing staff costs was VND </w:t>
      </w:r>
      <w:r w:rsidR="00E447B3" w:rsidRPr="00397043">
        <w:rPr>
          <w:rFonts w:ascii="Times New Roman" w:hAnsi="Times New Roman" w:cs="Times New Roman"/>
          <w:sz w:val="26"/>
          <w:szCs w:val="26"/>
          <w:lang w:val="en-GB"/>
        </w:rPr>
        <w:t xml:space="preserve">17.184 </w:t>
      </w:r>
      <w:r w:rsidR="00ED4245" w:rsidRPr="00397043">
        <w:rPr>
          <w:rFonts w:ascii="Times New Roman" w:hAnsi="Times New Roman" w:cs="Times New Roman"/>
          <w:sz w:val="26"/>
          <w:szCs w:val="26"/>
          <w:lang w:val="en-GB"/>
        </w:rPr>
        <w:t>million</w:t>
      </w:r>
      <w:r w:rsidR="00E447B3" w:rsidRPr="00397043">
        <w:rPr>
          <w:rFonts w:ascii="Times New Roman" w:hAnsi="Times New Roman" w:cs="Times New Roman"/>
          <w:sz w:val="26"/>
          <w:szCs w:val="26"/>
          <w:lang w:val="en-GB"/>
        </w:rPr>
        <w:t xml:space="preserve"> </w:t>
      </w:r>
      <w:r w:rsidR="0084221C" w:rsidRPr="00397043">
        <w:rPr>
          <w:rFonts w:ascii="Times New Roman" w:hAnsi="Times New Roman" w:cs="Times New Roman"/>
          <w:sz w:val="26"/>
          <w:szCs w:val="26"/>
          <w:lang w:val="en-GB"/>
        </w:rPr>
        <w:t xml:space="preserve">to </w:t>
      </w:r>
      <w:r w:rsidR="00ED4245" w:rsidRPr="00397043">
        <w:rPr>
          <w:rFonts w:ascii="Times New Roman" w:hAnsi="Times New Roman" w:cs="Times New Roman"/>
          <w:sz w:val="26"/>
          <w:szCs w:val="26"/>
          <w:lang w:val="en-GB"/>
        </w:rPr>
        <w:t xml:space="preserve">VND </w:t>
      </w:r>
      <w:r w:rsidR="00E447B3" w:rsidRPr="00397043">
        <w:rPr>
          <w:rFonts w:ascii="Times New Roman" w:hAnsi="Times New Roman" w:cs="Times New Roman"/>
          <w:sz w:val="26"/>
          <w:szCs w:val="26"/>
          <w:lang w:val="en-GB"/>
        </w:rPr>
        <w:t xml:space="preserve">26.643 </w:t>
      </w:r>
      <w:r w:rsidR="00ED4245" w:rsidRPr="00397043">
        <w:rPr>
          <w:rFonts w:ascii="Times New Roman" w:hAnsi="Times New Roman" w:cs="Times New Roman"/>
          <w:sz w:val="26"/>
          <w:szCs w:val="26"/>
          <w:lang w:val="en-GB"/>
        </w:rPr>
        <w:t>million</w:t>
      </w:r>
      <w:r w:rsidR="00E447B3" w:rsidRPr="00397043">
        <w:rPr>
          <w:rFonts w:ascii="Times New Roman" w:hAnsi="Times New Roman" w:cs="Times New Roman"/>
          <w:sz w:val="26"/>
          <w:szCs w:val="26"/>
          <w:lang w:val="en-GB"/>
        </w:rPr>
        <w:t xml:space="preserve"> </w:t>
      </w:r>
      <w:r w:rsidR="00ED4245" w:rsidRPr="00397043">
        <w:rPr>
          <w:rFonts w:ascii="Times New Roman" w:hAnsi="Times New Roman" w:cs="Times New Roman"/>
          <w:sz w:val="26"/>
          <w:szCs w:val="26"/>
          <w:lang w:val="en-GB"/>
        </w:rPr>
        <w:t xml:space="preserve">in 2017 because of </w:t>
      </w:r>
      <w:r w:rsidR="00350081" w:rsidRPr="00397043">
        <w:rPr>
          <w:rFonts w:ascii="Times New Roman" w:hAnsi="Times New Roman" w:cs="Times New Roman"/>
          <w:sz w:val="26"/>
          <w:szCs w:val="26"/>
          <w:lang w:val="en-GB"/>
        </w:rPr>
        <w:t xml:space="preserve">an increse in </w:t>
      </w:r>
      <w:r w:rsidR="001F24C4" w:rsidRPr="00397043">
        <w:rPr>
          <w:rFonts w:ascii="Times New Roman" w:hAnsi="Times New Roman" w:cs="Times New Roman"/>
          <w:sz w:val="26"/>
          <w:szCs w:val="26"/>
          <w:lang w:val="en-GB"/>
        </w:rPr>
        <w:t xml:space="preserve">basic </w:t>
      </w:r>
      <w:r w:rsidR="00350081" w:rsidRPr="00397043">
        <w:rPr>
          <w:rFonts w:ascii="Times New Roman" w:hAnsi="Times New Roman" w:cs="Times New Roman"/>
          <w:sz w:val="26"/>
          <w:szCs w:val="26"/>
          <w:lang w:val="en-GB"/>
        </w:rPr>
        <w:t xml:space="preserve">grade </w:t>
      </w:r>
      <w:r w:rsidR="001F24C4" w:rsidRPr="00397043">
        <w:rPr>
          <w:rFonts w:ascii="Times New Roman" w:hAnsi="Times New Roman" w:cs="Times New Roman"/>
          <w:sz w:val="26"/>
          <w:szCs w:val="26"/>
          <w:lang w:val="en-GB"/>
        </w:rPr>
        <w:t>salary : from</w:t>
      </w:r>
      <w:r w:rsidR="00E447B3" w:rsidRPr="00397043">
        <w:rPr>
          <w:rFonts w:ascii="Times New Roman" w:hAnsi="Times New Roman" w:cs="Times New Roman"/>
          <w:sz w:val="26"/>
          <w:szCs w:val="26"/>
          <w:lang w:val="en-GB"/>
        </w:rPr>
        <w:t xml:space="preserve"> </w:t>
      </w:r>
      <w:r w:rsidR="001F24C4" w:rsidRPr="00397043">
        <w:rPr>
          <w:rFonts w:ascii="Times New Roman" w:hAnsi="Times New Roman" w:cs="Times New Roman"/>
          <w:sz w:val="26"/>
          <w:szCs w:val="26"/>
          <w:lang w:val="en-GB"/>
        </w:rPr>
        <w:t xml:space="preserve">VND </w:t>
      </w:r>
      <w:r w:rsidR="00E447B3" w:rsidRPr="00397043">
        <w:rPr>
          <w:rFonts w:ascii="Times New Roman" w:hAnsi="Times New Roman" w:cs="Times New Roman"/>
          <w:sz w:val="26"/>
          <w:szCs w:val="26"/>
          <w:lang w:val="en-GB"/>
        </w:rPr>
        <w:t xml:space="preserve">1,21 </w:t>
      </w:r>
      <w:r w:rsidR="001F24C4" w:rsidRPr="00397043">
        <w:rPr>
          <w:rFonts w:ascii="Times New Roman" w:hAnsi="Times New Roman" w:cs="Times New Roman"/>
          <w:sz w:val="26"/>
          <w:szCs w:val="26"/>
          <w:lang w:val="en-GB"/>
        </w:rPr>
        <w:t>million</w:t>
      </w:r>
      <w:r w:rsidR="00E447B3" w:rsidRPr="00397043">
        <w:rPr>
          <w:rFonts w:ascii="Times New Roman" w:hAnsi="Times New Roman" w:cs="Times New Roman"/>
          <w:sz w:val="26"/>
          <w:szCs w:val="26"/>
          <w:lang w:val="en-GB"/>
        </w:rPr>
        <w:t xml:space="preserve"> </w:t>
      </w:r>
      <w:r w:rsidR="001F24C4" w:rsidRPr="00397043">
        <w:rPr>
          <w:rFonts w:ascii="Times New Roman" w:hAnsi="Times New Roman" w:cs="Times New Roman"/>
          <w:sz w:val="26"/>
          <w:szCs w:val="26"/>
          <w:lang w:val="en-GB"/>
        </w:rPr>
        <w:t>to</w:t>
      </w:r>
      <w:r w:rsidR="00E447B3" w:rsidRPr="00397043">
        <w:rPr>
          <w:rFonts w:ascii="Times New Roman" w:hAnsi="Times New Roman" w:cs="Times New Roman"/>
          <w:sz w:val="26"/>
          <w:szCs w:val="26"/>
          <w:lang w:val="en-GB"/>
        </w:rPr>
        <w:t xml:space="preserve"> </w:t>
      </w:r>
      <w:r w:rsidR="001F24C4" w:rsidRPr="00397043">
        <w:rPr>
          <w:rFonts w:ascii="Times New Roman" w:hAnsi="Times New Roman" w:cs="Times New Roman"/>
          <w:sz w:val="26"/>
          <w:szCs w:val="26"/>
          <w:lang w:val="en-GB"/>
        </w:rPr>
        <w:t xml:space="preserve">VND </w:t>
      </w:r>
      <w:r w:rsidR="00E447B3" w:rsidRPr="00397043">
        <w:rPr>
          <w:rFonts w:ascii="Times New Roman" w:hAnsi="Times New Roman" w:cs="Times New Roman"/>
          <w:sz w:val="26"/>
          <w:szCs w:val="26"/>
          <w:lang w:val="en-GB"/>
        </w:rPr>
        <w:t xml:space="preserve">1,3 </w:t>
      </w:r>
      <w:r w:rsidR="001F24C4" w:rsidRPr="00397043">
        <w:rPr>
          <w:rFonts w:ascii="Times New Roman" w:hAnsi="Times New Roman" w:cs="Times New Roman"/>
          <w:sz w:val="26"/>
          <w:szCs w:val="26"/>
          <w:lang w:val="en-GB"/>
        </w:rPr>
        <w:t>million</w:t>
      </w:r>
      <w:r w:rsidR="00295CD0" w:rsidRPr="00397043">
        <w:rPr>
          <w:rFonts w:ascii="Times New Roman" w:hAnsi="Times New Roman" w:cs="Times New Roman"/>
          <w:sz w:val="26"/>
          <w:szCs w:val="26"/>
          <w:lang w:val="en-GB"/>
        </w:rPr>
        <w:t>, by law,</w:t>
      </w:r>
      <w:r w:rsidR="00E447B3" w:rsidRPr="00397043">
        <w:rPr>
          <w:rFonts w:ascii="Times New Roman" w:hAnsi="Times New Roman" w:cs="Times New Roman"/>
          <w:sz w:val="26"/>
          <w:szCs w:val="26"/>
          <w:lang w:val="en-GB"/>
        </w:rPr>
        <w:t xml:space="preserve"> </w:t>
      </w:r>
      <w:r w:rsidR="001F24C4" w:rsidRPr="00397043">
        <w:rPr>
          <w:rFonts w:ascii="Times New Roman" w:hAnsi="Times New Roman" w:cs="Times New Roman"/>
          <w:sz w:val="26"/>
          <w:szCs w:val="26"/>
          <w:lang w:val="en-GB"/>
        </w:rPr>
        <w:t xml:space="preserve">simultaneous growing other </w:t>
      </w:r>
      <w:r w:rsidR="004757B7" w:rsidRPr="00397043">
        <w:rPr>
          <w:rFonts w:ascii="Times New Roman" w:hAnsi="Times New Roman" w:cs="Times New Roman"/>
          <w:sz w:val="26"/>
          <w:szCs w:val="26"/>
          <w:lang w:val="en-GB"/>
        </w:rPr>
        <w:t xml:space="preserve">items of </w:t>
      </w:r>
      <w:r w:rsidR="001F24C4" w:rsidRPr="00397043">
        <w:rPr>
          <w:rFonts w:ascii="Times New Roman" w:hAnsi="Times New Roman" w:cs="Times New Roman"/>
          <w:sz w:val="26"/>
          <w:szCs w:val="26"/>
          <w:lang w:val="en-GB"/>
        </w:rPr>
        <w:t>additional income</w:t>
      </w:r>
      <w:r w:rsidR="00E447B3" w:rsidRPr="00397043">
        <w:rPr>
          <w:rFonts w:ascii="Times New Roman" w:hAnsi="Times New Roman" w:cs="Times New Roman"/>
          <w:sz w:val="26"/>
          <w:szCs w:val="26"/>
          <w:lang w:val="en-GB"/>
        </w:rPr>
        <w:t xml:space="preserve">. </w:t>
      </w:r>
      <w:r w:rsidR="0052261A" w:rsidRPr="00397043">
        <w:rPr>
          <w:rFonts w:ascii="Times New Roman" w:hAnsi="Times New Roman" w:cs="Times New Roman"/>
          <w:sz w:val="26"/>
          <w:szCs w:val="26"/>
          <w:lang w:val="en-GB"/>
        </w:rPr>
        <w:t xml:space="preserve">The estimated staff costs will grow between </w:t>
      </w:r>
      <w:r w:rsidR="00E447B3" w:rsidRPr="00397043">
        <w:rPr>
          <w:rFonts w:ascii="Times New Roman" w:hAnsi="Times New Roman" w:cs="Times New Roman"/>
          <w:sz w:val="26"/>
          <w:szCs w:val="26"/>
          <w:lang w:val="en-GB"/>
        </w:rPr>
        <w:t xml:space="preserve">2019 </w:t>
      </w:r>
      <w:r w:rsidR="0052261A" w:rsidRPr="00397043">
        <w:rPr>
          <w:rFonts w:ascii="Times New Roman" w:hAnsi="Times New Roman" w:cs="Times New Roman"/>
          <w:sz w:val="26"/>
          <w:szCs w:val="26"/>
          <w:lang w:val="en-GB"/>
        </w:rPr>
        <w:t>and</w:t>
      </w:r>
      <w:r w:rsidR="00E447B3" w:rsidRPr="00397043">
        <w:rPr>
          <w:rFonts w:ascii="Times New Roman" w:hAnsi="Times New Roman" w:cs="Times New Roman"/>
          <w:sz w:val="26"/>
          <w:szCs w:val="26"/>
          <w:lang w:val="en-GB"/>
        </w:rPr>
        <w:t xml:space="preserve"> 2047</w:t>
      </w:r>
      <w:r w:rsidR="0052261A" w:rsidRPr="00397043">
        <w:rPr>
          <w:rFonts w:ascii="Times New Roman" w:hAnsi="Times New Roman" w:cs="Times New Roman"/>
          <w:sz w:val="26"/>
          <w:szCs w:val="26"/>
          <w:lang w:val="en-GB"/>
        </w:rPr>
        <w:t>: from VND</w:t>
      </w:r>
      <w:r w:rsidR="00E447B3" w:rsidRPr="00397043">
        <w:rPr>
          <w:rFonts w:ascii="Times New Roman" w:hAnsi="Times New Roman" w:cs="Times New Roman"/>
          <w:sz w:val="26"/>
          <w:szCs w:val="26"/>
          <w:lang w:val="en-GB"/>
        </w:rPr>
        <w:t xml:space="preserve"> </w:t>
      </w:r>
      <w:r w:rsidR="0052261A" w:rsidRPr="00397043">
        <w:rPr>
          <w:rFonts w:ascii="Times New Roman" w:hAnsi="Times New Roman" w:cs="Times New Roman"/>
          <w:sz w:val="26"/>
          <w:szCs w:val="26"/>
          <w:lang w:val="en-GB"/>
        </w:rPr>
        <w:t>30.077 million to VND 62.441 million</w:t>
      </w:r>
      <w:r w:rsidR="00B87C1C" w:rsidRPr="00397043">
        <w:rPr>
          <w:rFonts w:ascii="Times New Roman" w:hAnsi="Times New Roman" w:cs="Times New Roman"/>
          <w:sz w:val="26"/>
          <w:szCs w:val="26"/>
          <w:lang w:val="en-GB"/>
        </w:rPr>
        <w:t xml:space="preserve"> due to</w:t>
      </w:r>
      <w:r w:rsidR="00E30EAC" w:rsidRPr="00397043">
        <w:rPr>
          <w:rFonts w:ascii="Times New Roman" w:hAnsi="Times New Roman" w:cs="Times New Roman"/>
          <w:sz w:val="26"/>
          <w:szCs w:val="26"/>
          <w:lang w:val="en-GB"/>
        </w:rPr>
        <w:t xml:space="preserve"> an increse </w:t>
      </w:r>
      <w:r w:rsidR="008B66D7" w:rsidRPr="00397043">
        <w:rPr>
          <w:rFonts w:ascii="Times New Roman" w:hAnsi="Times New Roman" w:cs="Times New Roman"/>
          <w:sz w:val="26"/>
          <w:szCs w:val="26"/>
          <w:lang w:val="en-GB"/>
        </w:rPr>
        <w:t>in</w:t>
      </w:r>
      <w:r w:rsidR="00F413C3" w:rsidRPr="00397043">
        <w:rPr>
          <w:rFonts w:ascii="Times New Roman" w:hAnsi="Times New Roman" w:cs="Times New Roman"/>
          <w:sz w:val="26"/>
          <w:szCs w:val="26"/>
          <w:lang w:val="en-GB"/>
        </w:rPr>
        <w:t xml:space="preserve"> salary range, the number of staff, </w:t>
      </w:r>
      <w:r w:rsidR="003C7578" w:rsidRPr="00397043">
        <w:rPr>
          <w:rFonts w:ascii="Times New Roman" w:hAnsi="Times New Roman" w:cs="Times New Roman"/>
          <w:sz w:val="26"/>
          <w:szCs w:val="26"/>
          <w:lang w:val="en-GB"/>
        </w:rPr>
        <w:t xml:space="preserve">new </w:t>
      </w:r>
      <w:r w:rsidR="00F413C3" w:rsidRPr="00397043">
        <w:rPr>
          <w:rFonts w:ascii="Times New Roman" w:hAnsi="Times New Roman" w:cs="Times New Roman"/>
          <w:sz w:val="26"/>
          <w:szCs w:val="26"/>
          <w:lang w:val="en-GB"/>
        </w:rPr>
        <w:t>lecturers</w:t>
      </w:r>
      <w:r w:rsidR="003C7578" w:rsidRPr="00397043">
        <w:rPr>
          <w:rFonts w:ascii="Times New Roman" w:hAnsi="Times New Roman" w:cs="Times New Roman"/>
          <w:sz w:val="26"/>
          <w:szCs w:val="26"/>
          <w:lang w:val="en-GB"/>
        </w:rPr>
        <w:t xml:space="preserve"> and </w:t>
      </w:r>
      <w:r w:rsidR="006854F8" w:rsidRPr="00397043">
        <w:rPr>
          <w:rFonts w:ascii="Times New Roman" w:hAnsi="Times New Roman" w:cs="Times New Roman" w:hint="eastAsia"/>
          <w:sz w:val="26"/>
          <w:szCs w:val="26"/>
          <w:lang w:val="en-GB" w:eastAsia="zh-CN"/>
        </w:rPr>
        <w:t>supplement income staff</w:t>
      </w:r>
      <w:r w:rsidR="006854F8" w:rsidRPr="00397043">
        <w:rPr>
          <w:rFonts w:ascii="Times New Roman" w:hAnsi="Times New Roman" w:cs="Times New Roman"/>
          <w:sz w:val="26"/>
          <w:szCs w:val="26"/>
          <w:lang w:val="en-GB" w:eastAsia="zh-CN"/>
        </w:rPr>
        <w:t>.</w:t>
      </w:r>
    </w:p>
    <w:p w14:paraId="2D662943" w14:textId="0EA1D3A3" w:rsidR="00B8203E" w:rsidRDefault="00CD4A9D" w:rsidP="005E4E1C">
      <w:pPr>
        <w:pStyle w:val="ListParagraph"/>
        <w:numPr>
          <w:ilvl w:val="0"/>
          <w:numId w:val="27"/>
        </w:numPr>
        <w:ind w:left="0" w:firstLine="360"/>
        <w:jc w:val="both"/>
        <w:rPr>
          <w:rFonts w:ascii="Times New Roman" w:hAnsi="Times New Roman" w:cs="Times New Roman"/>
          <w:sz w:val="26"/>
          <w:szCs w:val="26"/>
          <w:lang w:val="en-GB"/>
        </w:rPr>
      </w:pPr>
      <w:r>
        <w:rPr>
          <w:rStyle w:val="Bodytext2"/>
          <w:rFonts w:eastAsiaTheme="minorHAnsi"/>
          <w:lang w:val="en-US"/>
        </w:rPr>
        <w:t>R</w:t>
      </w:r>
      <w:r>
        <w:rPr>
          <w:rStyle w:val="Bodytext2"/>
          <w:rFonts w:eastAsiaTheme="minorHAnsi"/>
        </w:rPr>
        <w:t>epairing</w:t>
      </w:r>
      <w:r w:rsidR="00B62B05" w:rsidRPr="00650097">
        <w:rPr>
          <w:rStyle w:val="Bodytext2"/>
          <w:rFonts w:eastAsiaTheme="minorHAnsi"/>
        </w:rPr>
        <w:t xml:space="preserve"> and maintaining machines</w:t>
      </w:r>
      <w:r w:rsidR="00B62B05" w:rsidRPr="00650097">
        <w:rPr>
          <w:rFonts w:ascii="Times New Roman" w:hAnsi="Times New Roman" w:cs="Times New Roman"/>
          <w:sz w:val="26"/>
          <w:szCs w:val="26"/>
          <w:lang w:val="en-GB"/>
        </w:rPr>
        <w:t xml:space="preserve"> </w:t>
      </w:r>
      <w:r w:rsidR="00B62B05" w:rsidRPr="00650097">
        <w:rPr>
          <w:rStyle w:val="Bodytext2"/>
          <w:rFonts w:eastAsiaTheme="minorHAnsi"/>
          <w:lang w:val="en-US"/>
        </w:rPr>
        <w:t>c</w:t>
      </w:r>
      <w:r w:rsidR="00B62B05" w:rsidRPr="00650097">
        <w:rPr>
          <w:rStyle w:val="Bodytext2"/>
          <w:rFonts w:eastAsiaTheme="minorHAnsi"/>
        </w:rPr>
        <w:t>ost</w:t>
      </w:r>
      <w:r w:rsidR="00B62B05" w:rsidRPr="00650097">
        <w:rPr>
          <w:rStyle w:val="Bodytext2"/>
          <w:rFonts w:eastAsiaTheme="minorHAnsi"/>
          <w:lang w:val="en-US"/>
        </w:rPr>
        <w:t>, the regular annual growth in</w:t>
      </w:r>
      <w:r w:rsidR="00B62B05" w:rsidRPr="00650097">
        <w:rPr>
          <w:rStyle w:val="Bodytext2"/>
          <w:rFonts w:eastAsiaTheme="minorHAnsi"/>
        </w:rPr>
        <w:t xml:space="preserve"> </w:t>
      </w:r>
      <w:r w:rsidR="00B62B05" w:rsidRPr="00650097">
        <w:rPr>
          <w:rStyle w:val="Bodytext2"/>
          <w:rFonts w:eastAsiaTheme="minorHAnsi"/>
          <w:lang w:val="en-US"/>
        </w:rPr>
        <w:t xml:space="preserve">that cost in </w:t>
      </w:r>
      <w:r w:rsidR="00B8203E" w:rsidRPr="00650097">
        <w:rPr>
          <w:rFonts w:ascii="Times New Roman" w:hAnsi="Times New Roman" w:cs="Times New Roman"/>
          <w:sz w:val="26"/>
          <w:szCs w:val="26"/>
          <w:lang w:val="en-GB"/>
        </w:rPr>
        <w:t>2019</w:t>
      </w:r>
      <w:r w:rsidR="00650097" w:rsidRPr="00650097">
        <w:rPr>
          <w:rFonts w:ascii="Times New Roman" w:hAnsi="Times New Roman" w:cs="Times New Roman"/>
          <w:sz w:val="26"/>
          <w:szCs w:val="26"/>
          <w:lang w:val="en-GB"/>
        </w:rPr>
        <w:t xml:space="preserve"> wa</w:t>
      </w:r>
      <w:r w:rsidR="00B62B05" w:rsidRPr="00650097">
        <w:rPr>
          <w:rFonts w:ascii="Times New Roman" w:hAnsi="Times New Roman" w:cs="Times New Roman"/>
          <w:sz w:val="26"/>
          <w:szCs w:val="26"/>
          <w:lang w:val="en-GB"/>
        </w:rPr>
        <w:t>s</w:t>
      </w:r>
      <w:r w:rsidR="00B8203E" w:rsidRPr="00650097">
        <w:rPr>
          <w:rFonts w:ascii="Times New Roman" w:hAnsi="Times New Roman" w:cs="Times New Roman"/>
          <w:sz w:val="26"/>
          <w:szCs w:val="26"/>
          <w:lang w:val="en-GB"/>
        </w:rPr>
        <w:t xml:space="preserve"> </w:t>
      </w:r>
      <w:r w:rsidR="00B62B05" w:rsidRPr="00650097">
        <w:rPr>
          <w:rFonts w:ascii="Times New Roman" w:hAnsi="Times New Roman" w:cs="Times New Roman"/>
          <w:sz w:val="26"/>
          <w:szCs w:val="26"/>
          <w:lang w:val="en-GB"/>
        </w:rPr>
        <w:t xml:space="preserve">VND </w:t>
      </w:r>
      <w:r w:rsidR="00B8203E" w:rsidRPr="00650097">
        <w:rPr>
          <w:rFonts w:ascii="Times New Roman" w:hAnsi="Times New Roman" w:cs="Times New Roman"/>
          <w:sz w:val="26"/>
          <w:szCs w:val="26"/>
          <w:lang w:val="en-GB"/>
        </w:rPr>
        <w:t xml:space="preserve">10.890 </w:t>
      </w:r>
      <w:r w:rsidR="00B62B05" w:rsidRPr="00650097">
        <w:rPr>
          <w:rFonts w:ascii="Times New Roman" w:hAnsi="Times New Roman" w:cs="Times New Roman"/>
          <w:sz w:val="26"/>
          <w:szCs w:val="26"/>
          <w:lang w:val="en-GB"/>
        </w:rPr>
        <w:t>million, th</w:t>
      </w:r>
      <w:r w:rsidR="00650097" w:rsidRPr="00650097">
        <w:rPr>
          <w:rFonts w:ascii="Times New Roman" w:hAnsi="Times New Roman" w:cs="Times New Roman"/>
          <w:sz w:val="26"/>
          <w:szCs w:val="26"/>
          <w:lang w:val="en-GB"/>
        </w:rPr>
        <w:t>at</w:t>
      </w:r>
      <w:r w:rsidR="00B62B05" w:rsidRPr="00650097">
        <w:rPr>
          <w:rFonts w:ascii="Times New Roman" w:hAnsi="Times New Roman" w:cs="Times New Roman"/>
          <w:sz w:val="26"/>
          <w:szCs w:val="26"/>
          <w:lang w:val="en-GB"/>
        </w:rPr>
        <w:t xml:space="preserve"> is expected </w:t>
      </w:r>
      <w:r w:rsidR="00324B38" w:rsidRPr="00650097">
        <w:rPr>
          <w:rFonts w:ascii="Times New Roman" w:hAnsi="Times New Roman" w:cs="Times New Roman"/>
          <w:sz w:val="26"/>
          <w:szCs w:val="26"/>
          <w:lang w:val="en-GB"/>
        </w:rPr>
        <w:t xml:space="preserve">to increase to VND 22.608 million </w:t>
      </w:r>
      <w:r w:rsidR="00B62B05" w:rsidRPr="00650097">
        <w:rPr>
          <w:rFonts w:ascii="Times New Roman" w:hAnsi="Times New Roman" w:cs="Times New Roman"/>
          <w:sz w:val="26"/>
          <w:szCs w:val="26"/>
          <w:lang w:val="en-GB"/>
        </w:rPr>
        <w:t>by</w:t>
      </w:r>
      <w:r w:rsidR="00B8203E" w:rsidRPr="00650097">
        <w:rPr>
          <w:rFonts w:ascii="Times New Roman" w:hAnsi="Times New Roman" w:cs="Times New Roman"/>
          <w:sz w:val="26"/>
          <w:szCs w:val="26"/>
          <w:lang w:val="en-GB"/>
        </w:rPr>
        <w:t xml:space="preserve"> </w:t>
      </w:r>
      <w:r w:rsidR="00B62B05" w:rsidRPr="00650097">
        <w:rPr>
          <w:rFonts w:ascii="Times New Roman" w:hAnsi="Times New Roman" w:cs="Times New Roman"/>
          <w:sz w:val="26"/>
          <w:szCs w:val="26"/>
          <w:lang w:val="en-GB"/>
        </w:rPr>
        <w:t xml:space="preserve">2047 </w:t>
      </w:r>
      <w:r w:rsidR="0046104E" w:rsidRPr="00650097">
        <w:rPr>
          <w:rFonts w:ascii="Times New Roman" w:hAnsi="Times New Roman" w:cs="Times New Roman"/>
          <w:sz w:val="26"/>
          <w:szCs w:val="26"/>
          <w:lang w:val="en-GB" w:eastAsia="zh-CN"/>
        </w:rPr>
        <w:t>to k</w:t>
      </w:r>
      <w:r w:rsidR="0046104E" w:rsidRPr="00650097">
        <w:rPr>
          <w:rFonts w:ascii="Times New Roman" w:hAnsi="Times New Roman" w:cs="Times New Roman" w:hint="eastAsia"/>
          <w:sz w:val="26"/>
          <w:szCs w:val="26"/>
          <w:lang w:val="en-GB" w:eastAsia="zh-CN"/>
        </w:rPr>
        <w:t xml:space="preserve">eep up with </w:t>
      </w:r>
      <w:r w:rsidR="0046104E" w:rsidRPr="00650097">
        <w:rPr>
          <w:rFonts w:ascii="Times New Roman" w:hAnsi="Times New Roman" w:cs="Times New Roman"/>
          <w:sz w:val="26"/>
          <w:szCs w:val="26"/>
          <w:lang w:val="en-GB"/>
        </w:rPr>
        <w:t>inflation rate</w:t>
      </w:r>
      <w:r w:rsidR="00924039" w:rsidRPr="00650097">
        <w:rPr>
          <w:rFonts w:ascii="Times New Roman" w:hAnsi="Times New Roman" w:cs="Times New Roman"/>
          <w:sz w:val="26"/>
          <w:szCs w:val="26"/>
          <w:lang w:val="en-GB"/>
        </w:rPr>
        <w:t>.</w:t>
      </w:r>
    </w:p>
    <w:p w14:paraId="19689900" w14:textId="6BBACD99" w:rsidR="00924039" w:rsidRPr="00E8749A" w:rsidRDefault="00CD4A9D" w:rsidP="005E4E1C">
      <w:pPr>
        <w:pStyle w:val="ListParagraph"/>
        <w:numPr>
          <w:ilvl w:val="0"/>
          <w:numId w:val="27"/>
        </w:numPr>
        <w:ind w:left="0" w:firstLine="360"/>
        <w:jc w:val="both"/>
        <w:rPr>
          <w:rFonts w:ascii="Times New Roman" w:hAnsi="Times New Roman" w:cs="Times New Roman"/>
          <w:sz w:val="26"/>
          <w:szCs w:val="26"/>
          <w:lang w:val="en-GB"/>
        </w:rPr>
      </w:pPr>
      <w:r w:rsidRPr="00E8749A">
        <w:rPr>
          <w:rFonts w:ascii="Times New Roman" w:hAnsi="Times New Roman" w:cs="Times New Roman"/>
          <w:sz w:val="26"/>
          <w:szCs w:val="26"/>
          <w:lang w:val="en-GB"/>
        </w:rPr>
        <w:t>Interest</w:t>
      </w:r>
      <w:r w:rsidR="00924039" w:rsidRPr="00E8749A">
        <w:rPr>
          <w:rFonts w:ascii="Times New Roman" w:hAnsi="Times New Roman" w:cs="Times New Roman"/>
          <w:sz w:val="26"/>
          <w:szCs w:val="26"/>
          <w:lang w:val="en-GB"/>
        </w:rPr>
        <w:t xml:space="preserve">: </w:t>
      </w:r>
      <w:r w:rsidRPr="00E8749A">
        <w:rPr>
          <w:rFonts w:ascii="Times New Roman" w:hAnsi="Times New Roman" w:cs="Times New Roman"/>
          <w:sz w:val="26"/>
          <w:szCs w:val="26"/>
          <w:lang w:val="en-GB"/>
        </w:rPr>
        <w:t xml:space="preserve">The Collge </w:t>
      </w:r>
      <w:r w:rsidR="00F63CD9" w:rsidRPr="00E8749A">
        <w:rPr>
          <w:rFonts w:ascii="Times New Roman" w:hAnsi="Times New Roman" w:cs="Times New Roman"/>
          <w:sz w:val="26"/>
          <w:szCs w:val="26"/>
          <w:lang w:val="en-GB"/>
        </w:rPr>
        <w:t xml:space="preserve">has </w:t>
      </w:r>
      <w:r w:rsidRPr="00E8749A">
        <w:rPr>
          <w:rFonts w:ascii="Times New Roman" w:hAnsi="Times New Roman" w:cs="Times New Roman"/>
          <w:sz w:val="26"/>
          <w:szCs w:val="26"/>
          <w:lang w:val="en-GB"/>
        </w:rPr>
        <w:t>received</w:t>
      </w:r>
      <w:r w:rsidR="00924039" w:rsidRPr="00E8749A">
        <w:rPr>
          <w:rFonts w:ascii="Times New Roman" w:hAnsi="Times New Roman" w:cs="Times New Roman"/>
          <w:sz w:val="26"/>
          <w:szCs w:val="26"/>
          <w:lang w:val="en-GB"/>
        </w:rPr>
        <w:t xml:space="preserve"> </w:t>
      </w:r>
      <w:r w:rsidRPr="00E8749A">
        <w:rPr>
          <w:rFonts w:ascii="Times New Roman" w:hAnsi="Times New Roman" w:cs="Times New Roman"/>
          <w:sz w:val="26"/>
          <w:szCs w:val="26"/>
          <w:lang w:val="en-GB"/>
        </w:rPr>
        <w:t>Stimulate Demand Loan</w:t>
      </w:r>
      <w:r w:rsidR="00924039" w:rsidRPr="00E8749A">
        <w:rPr>
          <w:rFonts w:ascii="Times New Roman" w:hAnsi="Times New Roman" w:cs="Times New Roman"/>
          <w:sz w:val="26"/>
          <w:szCs w:val="26"/>
          <w:lang w:val="en-GB"/>
        </w:rPr>
        <w:t xml:space="preserve"> </w:t>
      </w:r>
      <w:r w:rsidR="00F63CD9" w:rsidRPr="00E8749A">
        <w:rPr>
          <w:rFonts w:ascii="Times New Roman" w:hAnsi="Times New Roman" w:cs="Times New Roman"/>
          <w:sz w:val="26"/>
          <w:szCs w:val="26"/>
          <w:lang w:val="en-GB"/>
        </w:rPr>
        <w:t>to implement</w:t>
      </w:r>
      <w:r w:rsidR="00924039" w:rsidRPr="00E8749A">
        <w:rPr>
          <w:rFonts w:ascii="Times New Roman" w:hAnsi="Times New Roman" w:cs="Times New Roman"/>
          <w:sz w:val="26"/>
          <w:szCs w:val="26"/>
          <w:lang w:val="en-GB"/>
        </w:rPr>
        <w:t xml:space="preserve"> </w:t>
      </w:r>
      <w:r w:rsidR="008C172B" w:rsidRPr="00E8749A">
        <w:rPr>
          <w:rFonts w:ascii="Times New Roman" w:hAnsi="Times New Roman" w:cs="Times New Roman"/>
          <w:sz w:val="26"/>
          <w:szCs w:val="26"/>
        </w:rPr>
        <w:t xml:space="preserve">Electrical – Electronics </w:t>
      </w:r>
      <w:r w:rsidR="008C172B" w:rsidRPr="00E8749A">
        <w:rPr>
          <w:rStyle w:val="Bodytext2"/>
          <w:rFonts w:eastAsiaTheme="minorHAnsi"/>
          <w:lang w:val="en-US"/>
        </w:rPr>
        <w:t>W</w:t>
      </w:r>
      <w:r w:rsidR="008C172B" w:rsidRPr="00E8749A">
        <w:rPr>
          <w:rStyle w:val="Bodytext2"/>
          <w:rFonts w:eastAsiaTheme="minorHAnsi"/>
        </w:rPr>
        <w:t>orkshop</w:t>
      </w:r>
      <w:r w:rsidR="008C172B" w:rsidRPr="00E8749A">
        <w:rPr>
          <w:rFonts w:ascii="Times New Roman" w:hAnsi="Times New Roman" w:cs="Times New Roman"/>
          <w:sz w:val="26"/>
          <w:szCs w:val="26"/>
          <w:lang w:val="en-GB"/>
        </w:rPr>
        <w:t xml:space="preserve"> Renovation </w:t>
      </w:r>
      <w:r w:rsidR="00B35C1A" w:rsidRPr="00E8749A">
        <w:rPr>
          <w:rFonts w:ascii="Times New Roman" w:hAnsi="Times New Roman" w:cs="Times New Roman"/>
          <w:sz w:val="26"/>
          <w:szCs w:val="26"/>
          <w:lang w:val="en-GB"/>
        </w:rPr>
        <w:t>Project</w:t>
      </w:r>
      <w:r w:rsidR="00924039" w:rsidRPr="00E8749A">
        <w:rPr>
          <w:rFonts w:ascii="Times New Roman" w:hAnsi="Times New Roman" w:cs="Times New Roman"/>
          <w:sz w:val="26"/>
          <w:szCs w:val="26"/>
          <w:lang w:val="en-GB"/>
        </w:rPr>
        <w:t xml:space="preserve"> </w:t>
      </w:r>
      <w:r w:rsidR="00F63CD9" w:rsidRPr="00E8749A">
        <w:rPr>
          <w:rFonts w:ascii="Times New Roman" w:hAnsi="Times New Roman" w:cs="Times New Roman"/>
          <w:sz w:val="26"/>
          <w:szCs w:val="26"/>
          <w:lang w:val="en-GB"/>
        </w:rPr>
        <w:t>since</w:t>
      </w:r>
      <w:r w:rsidR="00924039" w:rsidRPr="00E8749A">
        <w:rPr>
          <w:rFonts w:ascii="Times New Roman" w:hAnsi="Times New Roman" w:cs="Times New Roman"/>
          <w:sz w:val="26"/>
          <w:szCs w:val="26"/>
          <w:lang w:val="en-GB"/>
        </w:rPr>
        <w:t xml:space="preserve"> 2016, </w:t>
      </w:r>
      <w:r w:rsidR="00F63CD9" w:rsidRPr="00E8749A">
        <w:rPr>
          <w:rFonts w:ascii="Times New Roman" w:hAnsi="Times New Roman" w:cs="Times New Roman"/>
          <w:sz w:val="26"/>
          <w:szCs w:val="26"/>
          <w:lang w:val="en-GB"/>
        </w:rPr>
        <w:t xml:space="preserve">under </w:t>
      </w:r>
      <w:r w:rsidR="008C172B" w:rsidRPr="00E8749A">
        <w:rPr>
          <w:rFonts w:ascii="Times New Roman" w:hAnsi="Times New Roman" w:cs="Times New Roman"/>
          <w:sz w:val="26"/>
          <w:szCs w:val="26"/>
          <w:lang w:val="en-GB"/>
        </w:rPr>
        <w:t>i</w:t>
      </w:r>
      <w:r w:rsidR="00F63CD9" w:rsidRPr="00E8749A">
        <w:rPr>
          <w:rFonts w:ascii="Times New Roman" w:hAnsi="Times New Roman" w:cs="Times New Roman"/>
          <w:sz w:val="26"/>
          <w:szCs w:val="26"/>
          <w:lang w:val="en-GB"/>
        </w:rPr>
        <w:t>nterest warrantee Government Budget</w:t>
      </w:r>
      <w:r w:rsidR="00924039" w:rsidRPr="00E8749A">
        <w:rPr>
          <w:rFonts w:ascii="Times New Roman" w:hAnsi="Times New Roman" w:cs="Times New Roman"/>
          <w:sz w:val="26"/>
          <w:szCs w:val="26"/>
          <w:lang w:val="en-GB"/>
        </w:rPr>
        <w:t xml:space="preserve">, </w:t>
      </w:r>
      <w:r w:rsidR="000B0B97" w:rsidRPr="00E8749A">
        <w:rPr>
          <w:rFonts w:ascii="Times New Roman" w:hAnsi="Times New Roman" w:cs="Times New Roman"/>
          <w:sz w:val="26"/>
          <w:szCs w:val="26"/>
          <w:lang w:val="en-GB"/>
        </w:rPr>
        <w:t xml:space="preserve">with VND 1.480 million every year loan payment will be </w:t>
      </w:r>
      <w:r w:rsidR="003133B9">
        <w:rPr>
          <w:rFonts w:ascii="Times New Roman" w:hAnsi="Times New Roman" w:cs="Times New Roman"/>
          <w:sz w:val="26"/>
          <w:szCs w:val="26"/>
          <w:lang w:val="en-GB"/>
        </w:rPr>
        <w:t>stop</w:t>
      </w:r>
      <w:r w:rsidR="000B0B97" w:rsidRPr="00E8749A">
        <w:rPr>
          <w:rFonts w:ascii="Times New Roman" w:hAnsi="Times New Roman" w:cs="Times New Roman"/>
          <w:sz w:val="26"/>
          <w:szCs w:val="26"/>
          <w:lang w:val="en-GB"/>
        </w:rPr>
        <w:t xml:space="preserve"> </w:t>
      </w:r>
      <w:r w:rsidR="00253224" w:rsidRPr="00E8749A">
        <w:rPr>
          <w:rFonts w:ascii="Times New Roman" w:hAnsi="Times New Roman" w:cs="Times New Roman"/>
          <w:sz w:val="26"/>
          <w:szCs w:val="26"/>
          <w:lang w:val="en-GB"/>
        </w:rPr>
        <w:t>by 2022</w:t>
      </w:r>
      <w:r w:rsidR="00924039" w:rsidRPr="00E8749A">
        <w:rPr>
          <w:rFonts w:ascii="Times New Roman" w:hAnsi="Times New Roman" w:cs="Times New Roman"/>
          <w:sz w:val="26"/>
          <w:szCs w:val="26"/>
          <w:lang w:val="en-GB"/>
        </w:rPr>
        <w:t>.</w:t>
      </w:r>
    </w:p>
    <w:p w14:paraId="4DAACEFC" w14:textId="2B68F716" w:rsidR="003A5F86" w:rsidRPr="00BB4946" w:rsidRDefault="00F63CD9" w:rsidP="003A5F86">
      <w:pPr>
        <w:pStyle w:val="ListParagraph"/>
        <w:ind w:left="0" w:firstLine="567"/>
        <w:jc w:val="both"/>
        <w:rPr>
          <w:rFonts w:ascii="Times New Roman" w:hAnsi="Times New Roman" w:cs="Times New Roman"/>
          <w:sz w:val="26"/>
          <w:szCs w:val="26"/>
          <w:lang w:val="en-GB"/>
        </w:rPr>
      </w:pPr>
      <w:r>
        <w:rPr>
          <w:rFonts w:ascii="Times New Roman" w:hAnsi="Times New Roman" w:cs="Times New Roman"/>
          <w:sz w:val="26"/>
          <w:szCs w:val="26"/>
          <w:lang w:val="en-GB"/>
        </w:rPr>
        <w:t>Overall, we expect the C</w:t>
      </w:r>
      <w:r w:rsidR="003A5F86" w:rsidRPr="00BB4946">
        <w:rPr>
          <w:rFonts w:ascii="Times New Roman" w:hAnsi="Times New Roman" w:cs="Times New Roman"/>
          <w:sz w:val="26"/>
          <w:szCs w:val="26"/>
          <w:lang w:val="en-GB"/>
        </w:rPr>
        <w:t>ollege to maintain a surplus of revenues over expenditures during the investment period through careful management of our income and expenditures. The average surplus over the period from 2020 to 204</w:t>
      </w:r>
      <w:r w:rsidR="003A5F86" w:rsidRPr="00BB4946">
        <w:rPr>
          <w:rFonts w:ascii="Times New Roman" w:hAnsi="Times New Roman" w:cs="Times New Roman"/>
          <w:sz w:val="26"/>
          <w:szCs w:val="26"/>
          <w:lang w:val="en-GB" w:eastAsia="zh-CN"/>
        </w:rPr>
        <w:t>7</w:t>
      </w:r>
      <w:r w:rsidR="003A5F86" w:rsidRPr="00BB4946">
        <w:rPr>
          <w:rFonts w:ascii="Times New Roman" w:hAnsi="Times New Roman" w:cs="Times New Roman"/>
          <w:sz w:val="26"/>
          <w:szCs w:val="26"/>
          <w:lang w:val="en-GB"/>
        </w:rPr>
        <w:t xml:space="preserve"> is VND 58.163</w:t>
      </w:r>
      <w:r w:rsidR="003A5F86" w:rsidRPr="00BB4946">
        <w:rPr>
          <w:rFonts w:ascii="Times New Roman" w:hAnsi="Times New Roman" w:cs="Times New Roman"/>
          <w:sz w:val="26"/>
          <w:szCs w:val="26"/>
          <w:lang w:val="en-GB" w:eastAsia="zh-CN"/>
        </w:rPr>
        <w:t xml:space="preserve"> </w:t>
      </w:r>
      <w:r w:rsidR="003A5F86" w:rsidRPr="00BB4946">
        <w:rPr>
          <w:rFonts w:ascii="Times New Roman" w:hAnsi="Times New Roman" w:cs="Times New Roman"/>
          <w:sz w:val="26"/>
          <w:szCs w:val="26"/>
          <w:lang w:val="en-GB"/>
        </w:rPr>
        <w:t xml:space="preserve">billion per annum. The increased revenues and expenditures arise as a result of the investment due to increased student enrolment and production income for the college. The additional revenue generating activities will also create additional costs particularly for staff salaries and other operating costs for the college. </w:t>
      </w:r>
    </w:p>
    <w:p w14:paraId="37031640" w14:textId="28968351" w:rsidR="001A76C0" w:rsidRPr="00BB4946" w:rsidRDefault="001A76C0" w:rsidP="001A76C0">
      <w:pPr>
        <w:ind w:firstLine="567"/>
        <w:jc w:val="both"/>
        <w:rPr>
          <w:rFonts w:ascii="Times New Roman" w:hAnsi="Times New Roman" w:cs="Times New Roman"/>
          <w:sz w:val="26"/>
          <w:szCs w:val="26"/>
          <w:lang w:val="en-GB"/>
        </w:rPr>
      </w:pPr>
      <w:r w:rsidRPr="00BB4946">
        <w:rPr>
          <w:rFonts w:ascii="Times New Roman" w:hAnsi="Times New Roman" w:cs="Times New Roman"/>
          <w:sz w:val="26"/>
          <w:szCs w:val="26"/>
          <w:lang w:val="en-GB"/>
        </w:rPr>
        <w:t>After applying the debt interest and repayment of the principal for the on-lent loan provided under the SKIEG project, we are confident that we will maintain a healthy net surplus for the period 2020 to 202</w:t>
      </w:r>
      <w:r w:rsidRPr="00BB4946">
        <w:rPr>
          <w:rFonts w:ascii="Times New Roman" w:hAnsi="Times New Roman" w:cs="Times New Roman"/>
          <w:sz w:val="26"/>
          <w:szCs w:val="26"/>
          <w:lang w:val="en-GB" w:eastAsia="zh-CN"/>
        </w:rPr>
        <w:t>7</w:t>
      </w:r>
      <w:r w:rsidRPr="00BB4946">
        <w:rPr>
          <w:rFonts w:ascii="Times New Roman" w:hAnsi="Times New Roman" w:cs="Times New Roman"/>
          <w:sz w:val="26"/>
          <w:szCs w:val="26"/>
          <w:lang w:val="en-GB"/>
        </w:rPr>
        <w:t xml:space="preserve">. Our annual net surplus will decline from 2025 as we begin repaying the principal amount of the loan, however our projections indicate that we will have accumulated a reasonable overall surplus in the period from 2019 to 2024 to assist us through any potential cashflow problems in subsequent periods particularly the period from 2029 to 2034. </w:t>
      </w:r>
    </w:p>
    <w:p w14:paraId="48CFDA59" w14:textId="0AF8A87E" w:rsidR="006F29A7" w:rsidRPr="00BB4946" w:rsidRDefault="006F29A7" w:rsidP="006F29A7">
      <w:pPr>
        <w:ind w:firstLine="567"/>
        <w:jc w:val="both"/>
        <w:rPr>
          <w:rFonts w:ascii="Times New Roman" w:hAnsi="Times New Roman" w:cs="Times New Roman"/>
          <w:sz w:val="26"/>
          <w:szCs w:val="26"/>
          <w:lang w:val="en-GB"/>
        </w:rPr>
      </w:pPr>
      <w:r w:rsidRPr="00BB4946">
        <w:rPr>
          <w:rFonts w:ascii="Times New Roman" w:hAnsi="Times New Roman" w:cs="Times New Roman"/>
          <w:sz w:val="26"/>
          <w:szCs w:val="26"/>
          <w:lang w:val="en-GB"/>
        </w:rPr>
        <w:t>We have retained our overall staff costs at approximately 60</w:t>
      </w:r>
      <w:r w:rsidRPr="00BB4946">
        <w:rPr>
          <w:rFonts w:ascii="Times New Roman" w:hAnsi="Times New Roman" w:cs="Times New Roman"/>
          <w:sz w:val="26"/>
          <w:szCs w:val="26"/>
          <w:lang w:val="en-GB" w:eastAsia="zh-CN"/>
        </w:rPr>
        <w:t xml:space="preserve"> </w:t>
      </w:r>
      <w:r w:rsidRPr="00BB4946">
        <w:rPr>
          <w:rFonts w:ascii="Times New Roman" w:hAnsi="Times New Roman" w:cs="Times New Roman"/>
          <w:sz w:val="26"/>
          <w:szCs w:val="26"/>
          <w:lang w:val="en-GB"/>
        </w:rPr>
        <w:t xml:space="preserve">% on average during the investment period and we feel this is reasonable given the nature of the service provided. We will closely monitor staff costs during the period and identify where future efficiencies maybe achieved. We also plan to manage the annual percentage change in total expenditures to ensure that we do not encounter cash flow issues as we enrol new students and expand the operations of the College.  </w:t>
      </w:r>
    </w:p>
    <w:p w14:paraId="710EE466" w14:textId="4D39A33E" w:rsidR="00F6001F" w:rsidRPr="00BB4946" w:rsidRDefault="00F6001F" w:rsidP="000A1471">
      <w:pPr>
        <w:ind w:firstLine="720"/>
        <w:jc w:val="both"/>
        <w:rPr>
          <w:rFonts w:ascii="Times New Roman" w:hAnsi="Times New Roman" w:cs="Times New Roman"/>
          <w:sz w:val="26"/>
          <w:szCs w:val="26"/>
          <w:lang w:val="en-GB" w:eastAsia="zh-CN"/>
        </w:rPr>
      </w:pPr>
      <w:r w:rsidRPr="00BB4946">
        <w:rPr>
          <w:rFonts w:ascii="Times New Roman" w:hAnsi="Times New Roman" w:cs="Times New Roman"/>
          <w:sz w:val="26"/>
          <w:szCs w:val="26"/>
          <w:lang w:val="en-GB"/>
        </w:rPr>
        <w:t xml:space="preserve">Our projections are considered conservative given the strong demand in the region for skilled industrial workers and the minimal competition for </w:t>
      </w:r>
      <w:r w:rsidR="00A16099">
        <w:rPr>
          <w:rFonts w:ascii="Times New Roman" w:hAnsi="Times New Roman" w:cs="Times New Roman"/>
          <w:sz w:val="26"/>
          <w:szCs w:val="26"/>
          <w:lang w:val="en-GB"/>
        </w:rPr>
        <w:t>the</w:t>
      </w:r>
      <w:r w:rsidRPr="00BB4946">
        <w:rPr>
          <w:rFonts w:ascii="Times New Roman" w:hAnsi="Times New Roman" w:cs="Times New Roman"/>
          <w:sz w:val="26"/>
          <w:szCs w:val="26"/>
          <w:lang w:val="en-GB"/>
        </w:rPr>
        <w:t xml:space="preserve"> </w:t>
      </w:r>
      <w:r w:rsidR="00A16099">
        <w:rPr>
          <w:rFonts w:ascii="Times New Roman" w:hAnsi="Times New Roman" w:cs="Times New Roman"/>
          <w:sz w:val="26"/>
          <w:szCs w:val="26"/>
          <w:lang w:val="en-GB"/>
        </w:rPr>
        <w:t>C</w:t>
      </w:r>
      <w:r w:rsidRPr="00BB4946">
        <w:rPr>
          <w:rFonts w:ascii="Times New Roman" w:hAnsi="Times New Roman" w:cs="Times New Roman"/>
          <w:sz w:val="26"/>
          <w:szCs w:val="26"/>
          <w:lang w:val="en-GB"/>
        </w:rPr>
        <w:t xml:space="preserve">ollege. We plan to maintain our tuition fees relatively low in order to encourage students to join our college. Even with our already low tuition fee base we feel an increase in the average tuition fee of 2-5% per annum over the period from 2020 to 2029 is achievable. We then plan further increases in </w:t>
      </w:r>
      <w:r w:rsidRPr="00BB4946">
        <w:rPr>
          <w:rFonts w:ascii="Times New Roman" w:hAnsi="Times New Roman" w:cs="Times New Roman"/>
          <w:sz w:val="26"/>
          <w:szCs w:val="26"/>
          <w:lang w:val="en-GB" w:eastAsia="zh-CN"/>
        </w:rPr>
        <w:t>annual</w:t>
      </w:r>
      <w:r w:rsidRPr="00BB4946">
        <w:rPr>
          <w:rFonts w:ascii="Times New Roman" w:hAnsi="Times New Roman" w:cs="Times New Roman"/>
          <w:sz w:val="26"/>
          <w:szCs w:val="26"/>
          <w:lang w:val="en-GB"/>
        </w:rPr>
        <w:t xml:space="preserve"> tuition fee to address inflation and other economic pressures. We do however expect that </w:t>
      </w:r>
      <w:r w:rsidR="00A16099">
        <w:rPr>
          <w:rFonts w:ascii="Times New Roman" w:hAnsi="Times New Roman" w:cs="Times New Roman"/>
          <w:sz w:val="26"/>
          <w:szCs w:val="26"/>
          <w:lang w:val="en-GB"/>
        </w:rPr>
        <w:t>government</w:t>
      </w:r>
      <w:r w:rsidRPr="00BB4946">
        <w:rPr>
          <w:rFonts w:ascii="Times New Roman" w:hAnsi="Times New Roman" w:cs="Times New Roman"/>
          <w:sz w:val="26"/>
          <w:szCs w:val="26"/>
          <w:lang w:val="en-GB"/>
        </w:rPr>
        <w:t xml:space="preserve"> budget support will continue at the current level throughout the investment period even though we will be increasing our student </w:t>
      </w:r>
      <w:r w:rsidRPr="00BB4946">
        <w:rPr>
          <w:rFonts w:ascii="Times New Roman" w:hAnsi="Times New Roman" w:cs="Times New Roman"/>
          <w:sz w:val="26"/>
          <w:szCs w:val="26"/>
          <w:lang w:val="en-GB"/>
        </w:rPr>
        <w:lastRenderedPageBreak/>
        <w:t xml:space="preserve">enrolment over the same period, and the </w:t>
      </w:r>
      <w:r w:rsidR="00A16099">
        <w:rPr>
          <w:rFonts w:ascii="Times New Roman" w:hAnsi="Times New Roman" w:cs="Times New Roman"/>
          <w:sz w:val="26"/>
          <w:szCs w:val="26"/>
          <w:lang w:val="en-GB"/>
        </w:rPr>
        <w:t>government</w:t>
      </w:r>
      <w:r w:rsidRPr="00BB4946">
        <w:rPr>
          <w:rFonts w:ascii="Times New Roman" w:hAnsi="Times New Roman" w:cs="Times New Roman"/>
          <w:sz w:val="26"/>
          <w:szCs w:val="26"/>
          <w:lang w:val="en-GB"/>
        </w:rPr>
        <w:t xml:space="preserve"> budget support has not been increased for inflation or other economic pressure. </w:t>
      </w:r>
    </w:p>
    <w:p w14:paraId="035F4C81" w14:textId="10014B3E" w:rsidR="00925A0F" w:rsidRPr="00925A0F" w:rsidRDefault="00A72492" w:rsidP="00925A0F">
      <w:pPr>
        <w:pStyle w:val="Heading2"/>
        <w:jc w:val="both"/>
        <w:rPr>
          <w:rFonts w:ascii="Times New Roman" w:hAnsi="Times New Roman" w:cs="Times New Roman"/>
          <w:sz w:val="26"/>
          <w:lang w:val="en-GB"/>
        </w:rPr>
      </w:pPr>
      <w:bookmarkStart w:id="12" w:name="_Toc527446912"/>
      <w:bookmarkStart w:id="13" w:name="_Toc34285566"/>
      <w:r>
        <w:rPr>
          <w:rFonts w:ascii="Times New Roman" w:hAnsi="Times New Roman" w:cs="Times New Roman"/>
          <w:sz w:val="26"/>
          <w:lang w:val="en-GB"/>
        </w:rPr>
        <w:t>College</w:t>
      </w:r>
      <w:r w:rsidR="00925A0F" w:rsidRPr="00925A0F">
        <w:rPr>
          <w:rFonts w:ascii="Times New Roman" w:hAnsi="Times New Roman" w:cs="Times New Roman"/>
          <w:sz w:val="26"/>
          <w:lang w:val="en-GB"/>
        </w:rPr>
        <w:t xml:space="preserve"> Income and Expenditure Assumptions</w:t>
      </w:r>
      <w:bookmarkEnd w:id="12"/>
    </w:p>
    <w:bookmarkEnd w:id="13"/>
    <w:p w14:paraId="571C9673" w14:textId="46135D45" w:rsidR="002F5B84" w:rsidRDefault="002F5B84" w:rsidP="002F5B84">
      <w:pPr>
        <w:ind w:firstLine="709"/>
        <w:jc w:val="both"/>
        <w:rPr>
          <w:rFonts w:ascii="Times New Roman" w:hAnsi="Times New Roman" w:cs="Times New Roman"/>
          <w:sz w:val="26"/>
          <w:szCs w:val="26"/>
          <w:lang w:val="en-GB" w:eastAsia="zh-CN"/>
        </w:rPr>
      </w:pPr>
      <w:r w:rsidRPr="00214421">
        <w:rPr>
          <w:rFonts w:ascii="Times New Roman" w:hAnsi="Times New Roman" w:cs="Times New Roman"/>
          <w:sz w:val="26"/>
          <w:szCs w:val="26"/>
        </w:rPr>
        <w:t xml:space="preserve">The College must annually manage the expenditures and spending levels according to the Decrees, guiding Circulars of the Government and the Ministry of Finance together with the </w:t>
      </w:r>
      <w:r>
        <w:rPr>
          <w:rFonts w:ascii="Times New Roman" w:hAnsi="Times New Roman" w:cs="Times New Roman" w:hint="eastAsia"/>
          <w:sz w:val="26"/>
          <w:szCs w:val="26"/>
          <w:lang w:eastAsia="zh-CN"/>
        </w:rPr>
        <w:t>I</w:t>
      </w:r>
      <w:r w:rsidRPr="00214421">
        <w:rPr>
          <w:rFonts w:ascii="Times New Roman" w:hAnsi="Times New Roman" w:cs="Times New Roman"/>
          <w:sz w:val="26"/>
          <w:szCs w:val="26"/>
        </w:rPr>
        <w:t xml:space="preserve">nternal </w:t>
      </w:r>
      <w:r>
        <w:rPr>
          <w:rFonts w:ascii="Times New Roman" w:hAnsi="Times New Roman" w:cs="Times New Roman" w:hint="eastAsia"/>
          <w:sz w:val="26"/>
          <w:szCs w:val="26"/>
          <w:lang w:eastAsia="zh-CN"/>
        </w:rPr>
        <w:t>S</w:t>
      </w:r>
      <w:r w:rsidRPr="00214421">
        <w:rPr>
          <w:rFonts w:ascii="Times New Roman" w:hAnsi="Times New Roman" w:cs="Times New Roman"/>
          <w:sz w:val="26"/>
          <w:szCs w:val="26"/>
        </w:rPr>
        <w:t xml:space="preserve">pending </w:t>
      </w:r>
      <w:r>
        <w:rPr>
          <w:rFonts w:ascii="Times New Roman" w:hAnsi="Times New Roman" w:cs="Times New Roman" w:hint="eastAsia"/>
          <w:sz w:val="26"/>
          <w:szCs w:val="26"/>
          <w:lang w:eastAsia="zh-CN"/>
        </w:rPr>
        <w:t>R</w:t>
      </w:r>
      <w:r w:rsidRPr="00214421">
        <w:rPr>
          <w:rFonts w:ascii="Times New Roman" w:hAnsi="Times New Roman" w:cs="Times New Roman"/>
          <w:sz w:val="26"/>
          <w:szCs w:val="26"/>
        </w:rPr>
        <w:t xml:space="preserve">egulations set by the College. </w:t>
      </w:r>
    </w:p>
    <w:p w14:paraId="38EC29CC" w14:textId="01E3DAF9" w:rsidR="001A085F" w:rsidRPr="00214421" w:rsidRDefault="001A085F" w:rsidP="001A085F">
      <w:pPr>
        <w:tabs>
          <w:tab w:val="left" w:pos="9360"/>
        </w:tabs>
        <w:spacing w:after="0" w:line="240" w:lineRule="auto"/>
        <w:ind w:firstLine="660"/>
        <w:contextualSpacing/>
        <w:jc w:val="both"/>
        <w:rPr>
          <w:rFonts w:ascii="Times New Roman" w:hAnsi="Times New Roman" w:cs="Times New Roman"/>
          <w:sz w:val="26"/>
          <w:szCs w:val="26"/>
        </w:rPr>
      </w:pPr>
      <w:r w:rsidRPr="00214421">
        <w:rPr>
          <w:rFonts w:ascii="Times New Roman" w:hAnsi="Times New Roman" w:cs="Times New Roman"/>
          <w:sz w:val="26"/>
          <w:szCs w:val="26"/>
          <w:lang w:val="en"/>
        </w:rPr>
        <w:t>Through the table of revenue and expenditure statistics for the years 201</w:t>
      </w:r>
      <w:r>
        <w:rPr>
          <w:rFonts w:ascii="Times New Roman" w:hAnsi="Times New Roman" w:cs="Times New Roman" w:hint="eastAsia"/>
          <w:sz w:val="26"/>
          <w:szCs w:val="26"/>
          <w:lang w:val="en" w:eastAsia="zh-CN"/>
        </w:rPr>
        <w:t>7</w:t>
      </w:r>
      <w:r w:rsidRPr="00214421">
        <w:rPr>
          <w:rFonts w:ascii="Times New Roman" w:hAnsi="Times New Roman" w:cs="Times New Roman"/>
          <w:sz w:val="26"/>
          <w:szCs w:val="26"/>
          <w:lang w:val="en"/>
        </w:rPr>
        <w:t>-20</w:t>
      </w:r>
      <w:r>
        <w:rPr>
          <w:rFonts w:ascii="Times New Roman" w:hAnsi="Times New Roman" w:cs="Times New Roman" w:hint="eastAsia"/>
          <w:sz w:val="26"/>
          <w:szCs w:val="26"/>
          <w:lang w:val="en" w:eastAsia="zh-CN"/>
        </w:rPr>
        <w:t>47</w:t>
      </w:r>
      <w:r w:rsidRPr="00214421">
        <w:rPr>
          <w:rFonts w:ascii="Times New Roman" w:hAnsi="Times New Roman" w:cs="Times New Roman"/>
          <w:sz w:val="26"/>
          <w:szCs w:val="26"/>
          <w:lang w:val="en"/>
        </w:rPr>
        <w:t xml:space="preserve">, it can be seen that the </w:t>
      </w:r>
      <w:r>
        <w:rPr>
          <w:rFonts w:ascii="Times New Roman" w:hAnsi="Times New Roman" w:cs="Times New Roman" w:hint="eastAsia"/>
          <w:sz w:val="26"/>
          <w:szCs w:val="26"/>
          <w:lang w:val="en" w:eastAsia="zh-CN"/>
        </w:rPr>
        <w:t>college</w:t>
      </w:r>
      <w:r w:rsidRPr="00214421">
        <w:rPr>
          <w:rFonts w:ascii="Times New Roman" w:hAnsi="Times New Roman" w:cs="Times New Roman"/>
          <w:sz w:val="26"/>
          <w:szCs w:val="26"/>
          <w:lang w:val="en"/>
        </w:rPr>
        <w:t xml:space="preserve"> financial budget has made positive changes. </w:t>
      </w:r>
      <w:r>
        <w:rPr>
          <w:rFonts w:ascii="Times New Roman" w:hAnsi="Times New Roman" w:cs="Times New Roman" w:hint="eastAsia"/>
          <w:sz w:val="26"/>
          <w:szCs w:val="26"/>
          <w:lang w:val="en" w:eastAsia="zh-CN"/>
        </w:rPr>
        <w:t>We</w:t>
      </w:r>
      <w:r w:rsidRPr="00214421">
        <w:rPr>
          <w:rFonts w:ascii="Times New Roman" w:hAnsi="Times New Roman" w:cs="Times New Roman"/>
          <w:sz w:val="26"/>
          <w:szCs w:val="26"/>
          <w:lang w:val="en"/>
        </w:rPr>
        <w:t xml:space="preserve"> always plan to exploit, allocate and effectively use financial resources to ensure regular expenditures and reinvestment for development, ensuring the completion of assigned functions and task and improving income for civil servants, officials and employees. The school pays special attention to improving practical skills for students by strengthening facilities for </w:t>
      </w:r>
      <w:r>
        <w:rPr>
          <w:rFonts w:ascii="Times New Roman" w:hAnsi="Times New Roman" w:cs="Times New Roman"/>
          <w:sz w:val="26"/>
          <w:szCs w:val="26"/>
          <w:lang w:val="en"/>
        </w:rPr>
        <w:t>workshops</w:t>
      </w:r>
      <w:r w:rsidRPr="00214421">
        <w:rPr>
          <w:rFonts w:ascii="Times New Roman" w:hAnsi="Times New Roman" w:cs="Times New Roman"/>
          <w:sz w:val="26"/>
          <w:szCs w:val="26"/>
          <w:lang w:val="en"/>
        </w:rPr>
        <w:t>, equipment, practice materials...</w:t>
      </w:r>
    </w:p>
    <w:p w14:paraId="37BEED9A" w14:textId="77777777" w:rsidR="00213BC8" w:rsidRPr="00213BC8" w:rsidRDefault="00213BC8" w:rsidP="00213BC8">
      <w:pPr>
        <w:ind w:firstLine="357"/>
        <w:jc w:val="both"/>
        <w:rPr>
          <w:rFonts w:ascii="Times New Roman" w:hAnsi="Times New Roman" w:cs="Times New Roman"/>
          <w:sz w:val="26"/>
          <w:szCs w:val="26"/>
          <w:lang w:val="en-GB"/>
        </w:rPr>
      </w:pPr>
      <w:r w:rsidRPr="00213BC8">
        <w:rPr>
          <w:rFonts w:ascii="Times New Roman" w:hAnsi="Times New Roman" w:cs="Times New Roman"/>
          <w:sz w:val="26"/>
          <w:szCs w:val="26"/>
          <w:lang w:val="en-GB"/>
        </w:rPr>
        <w:t>Our income and expenditure projections are based on the following assumptions:</w:t>
      </w:r>
    </w:p>
    <w:p w14:paraId="50A238F5" w14:textId="77777777" w:rsidR="00063436" w:rsidRPr="00BB7252" w:rsidRDefault="00063436" w:rsidP="00063436">
      <w:pPr>
        <w:pStyle w:val="ListParagraph"/>
        <w:numPr>
          <w:ilvl w:val="0"/>
          <w:numId w:val="3"/>
        </w:numPr>
        <w:ind w:left="714" w:hanging="357"/>
        <w:contextualSpacing w:val="0"/>
        <w:jc w:val="both"/>
        <w:rPr>
          <w:rFonts w:ascii="Times New Roman" w:hAnsi="Times New Roman" w:cs="Times New Roman"/>
          <w:sz w:val="26"/>
          <w:szCs w:val="26"/>
          <w:lang w:val="en-GB"/>
        </w:rPr>
      </w:pPr>
      <w:r w:rsidRPr="00063436">
        <w:rPr>
          <w:rFonts w:ascii="Times New Roman" w:hAnsi="Times New Roman" w:cs="Times New Roman"/>
          <w:sz w:val="26"/>
          <w:szCs w:val="26"/>
          <w:lang w:val="en-GB"/>
        </w:rPr>
        <w:t>The student enrolment is achieved as outlined in Section 4.</w:t>
      </w:r>
    </w:p>
    <w:p w14:paraId="6904913D" w14:textId="15F22485" w:rsidR="00063436" w:rsidRPr="00BB7252" w:rsidRDefault="00063436" w:rsidP="00063436">
      <w:pPr>
        <w:pStyle w:val="ListParagraph"/>
        <w:numPr>
          <w:ilvl w:val="0"/>
          <w:numId w:val="3"/>
        </w:numPr>
        <w:ind w:left="714" w:hanging="357"/>
        <w:contextualSpacing w:val="0"/>
        <w:jc w:val="both"/>
        <w:rPr>
          <w:rFonts w:ascii="Times New Roman" w:hAnsi="Times New Roman" w:cs="Times New Roman"/>
          <w:sz w:val="26"/>
          <w:szCs w:val="26"/>
          <w:lang w:val="en-GB"/>
        </w:rPr>
      </w:pPr>
      <w:r w:rsidRPr="00BB7252">
        <w:rPr>
          <w:rFonts w:ascii="Times New Roman" w:hAnsi="Times New Roman" w:cs="Times New Roman"/>
          <w:sz w:val="26"/>
          <w:szCs w:val="26"/>
          <w:lang w:val="en-GB"/>
        </w:rPr>
        <w:t>Student tuition fees are maintained constant at the current rate of VND</w:t>
      </w:r>
      <w:r w:rsidRPr="00BB7252">
        <w:rPr>
          <w:rFonts w:ascii="Times New Roman" w:hAnsi="Times New Roman" w:cs="Times New Roman"/>
          <w:sz w:val="26"/>
          <w:szCs w:val="26"/>
          <w:lang w:val="en-GB" w:eastAsia="zh-CN"/>
        </w:rPr>
        <w:t xml:space="preserve"> </w:t>
      </w:r>
      <w:r w:rsidRPr="00BB7252">
        <w:rPr>
          <w:rFonts w:ascii="Times New Roman" w:hAnsi="Times New Roman" w:cs="Times New Roman"/>
          <w:sz w:val="26"/>
          <w:szCs w:val="26"/>
          <w:lang w:val="en-GB"/>
        </w:rPr>
        <w:t>7.1 million per student on average until 20</w:t>
      </w:r>
      <w:r w:rsidRPr="00BB7252">
        <w:rPr>
          <w:rFonts w:ascii="Times New Roman" w:hAnsi="Times New Roman" w:cs="Times New Roman"/>
          <w:sz w:val="26"/>
          <w:szCs w:val="26"/>
          <w:lang w:val="en-GB" w:eastAsia="zh-CN"/>
        </w:rPr>
        <w:t>20</w:t>
      </w:r>
      <w:r w:rsidRPr="00BB7252">
        <w:rPr>
          <w:rFonts w:ascii="Times New Roman" w:hAnsi="Times New Roman" w:cs="Times New Roman"/>
          <w:sz w:val="26"/>
          <w:szCs w:val="26"/>
          <w:lang w:val="en-GB"/>
        </w:rPr>
        <w:t xml:space="preserve">. We will </w:t>
      </w:r>
      <w:r w:rsidR="00BB7252" w:rsidRPr="00BB7252">
        <w:rPr>
          <w:rFonts w:ascii="Times New Roman" w:hAnsi="Times New Roman" w:cs="Times New Roman"/>
          <w:sz w:val="26"/>
          <w:szCs w:val="26"/>
          <w:lang w:val="en-GB" w:eastAsia="zh-CN"/>
        </w:rPr>
        <w:t xml:space="preserve">have an </w:t>
      </w:r>
      <w:r w:rsidRPr="00BB7252">
        <w:rPr>
          <w:rFonts w:ascii="Times New Roman" w:hAnsi="Times New Roman" w:cs="Times New Roman"/>
          <w:sz w:val="26"/>
          <w:szCs w:val="26"/>
          <w:lang w:val="en-GB"/>
        </w:rPr>
        <w:t xml:space="preserve">increase </w:t>
      </w:r>
      <w:r w:rsidR="00BB7252" w:rsidRPr="00BB7252">
        <w:rPr>
          <w:rFonts w:ascii="Times New Roman" w:hAnsi="Times New Roman" w:cs="Times New Roman"/>
          <w:sz w:val="26"/>
          <w:szCs w:val="26"/>
          <w:lang w:val="en-GB" w:eastAsia="zh-CN"/>
        </w:rPr>
        <w:t xml:space="preserve">of </w:t>
      </w:r>
      <w:r w:rsidRPr="00BB7252">
        <w:rPr>
          <w:rFonts w:ascii="Times New Roman" w:hAnsi="Times New Roman" w:cs="Times New Roman"/>
          <w:sz w:val="26"/>
          <w:szCs w:val="26"/>
          <w:lang w:val="en-GB"/>
        </w:rPr>
        <w:t xml:space="preserve">tuition fees VND </w:t>
      </w:r>
      <w:r w:rsidR="00454CD7" w:rsidRPr="00BB7252">
        <w:rPr>
          <w:rFonts w:ascii="Times New Roman" w:hAnsi="Times New Roman" w:cs="Times New Roman"/>
          <w:sz w:val="26"/>
          <w:szCs w:val="26"/>
          <w:lang w:val="en-GB"/>
        </w:rPr>
        <w:t>1</w:t>
      </w:r>
      <w:r w:rsidR="00454CD7" w:rsidRPr="00BB7252">
        <w:rPr>
          <w:rFonts w:ascii="Times New Roman" w:hAnsi="Times New Roman" w:cs="Times New Roman"/>
          <w:sz w:val="26"/>
          <w:szCs w:val="26"/>
          <w:lang w:val="en-GB" w:eastAsia="zh-CN"/>
        </w:rPr>
        <w:t>.0</w:t>
      </w:r>
      <w:r w:rsidR="00454CD7" w:rsidRPr="00BB7252">
        <w:rPr>
          <w:rFonts w:ascii="Times New Roman" w:hAnsi="Times New Roman" w:cs="Times New Roman"/>
          <w:sz w:val="26"/>
          <w:szCs w:val="26"/>
          <w:lang w:val="en-GB"/>
        </w:rPr>
        <w:t xml:space="preserve"> million per student</w:t>
      </w:r>
      <w:r w:rsidR="00BB7252" w:rsidRPr="00BB7252">
        <w:rPr>
          <w:rFonts w:ascii="Times New Roman" w:hAnsi="Times New Roman" w:cs="Times New Roman"/>
          <w:sz w:val="26"/>
          <w:szCs w:val="26"/>
          <w:lang w:val="en-GB" w:eastAsia="zh-CN"/>
        </w:rPr>
        <w:t xml:space="preserve"> </w:t>
      </w:r>
      <w:r w:rsidR="00BB7252" w:rsidRPr="00BB7252">
        <w:rPr>
          <w:rFonts w:ascii="Times New Roman" w:hAnsi="Times New Roman" w:cs="Times New Roman"/>
          <w:sz w:val="26"/>
          <w:szCs w:val="26"/>
          <w:lang w:val="en-GB"/>
        </w:rPr>
        <w:t>in 20</w:t>
      </w:r>
      <w:r w:rsidR="00BB7252" w:rsidRPr="00BB7252">
        <w:rPr>
          <w:rFonts w:ascii="Times New Roman" w:hAnsi="Times New Roman" w:cs="Times New Roman"/>
          <w:sz w:val="26"/>
          <w:szCs w:val="26"/>
          <w:lang w:val="en-GB" w:eastAsia="zh-CN"/>
        </w:rPr>
        <w:t>47.</w:t>
      </w:r>
    </w:p>
    <w:p w14:paraId="021004A5" w14:textId="77777777" w:rsidR="00D26BF3" w:rsidRPr="00D26BF3" w:rsidRDefault="00D26BF3" w:rsidP="00D26BF3">
      <w:pPr>
        <w:pStyle w:val="ListParagraph"/>
        <w:numPr>
          <w:ilvl w:val="0"/>
          <w:numId w:val="3"/>
        </w:numPr>
        <w:ind w:left="714" w:hanging="357"/>
        <w:contextualSpacing w:val="0"/>
        <w:jc w:val="both"/>
        <w:rPr>
          <w:rFonts w:ascii="Times New Roman" w:hAnsi="Times New Roman" w:cs="Times New Roman"/>
          <w:sz w:val="26"/>
          <w:szCs w:val="26"/>
          <w:lang w:val="en-GB"/>
        </w:rPr>
      </w:pPr>
      <w:r w:rsidRPr="00D26BF3">
        <w:rPr>
          <w:rFonts w:ascii="Times New Roman" w:hAnsi="Times New Roman" w:cs="Times New Roman"/>
          <w:sz w:val="26"/>
          <w:szCs w:val="26"/>
          <w:lang w:val="en-GB"/>
        </w:rPr>
        <w:t>Training admission fees will continue to increase in line with student enrolments at the current rate per student.</w:t>
      </w:r>
    </w:p>
    <w:p w14:paraId="5A7A8A90" w14:textId="08E1CBA7" w:rsidR="00917588" w:rsidRPr="00917588" w:rsidRDefault="00A16099" w:rsidP="00917588">
      <w:pPr>
        <w:pStyle w:val="ListParagraph"/>
        <w:numPr>
          <w:ilvl w:val="0"/>
          <w:numId w:val="3"/>
        </w:numPr>
        <w:ind w:left="714" w:hanging="357"/>
        <w:contextualSpacing w:val="0"/>
        <w:jc w:val="both"/>
        <w:rPr>
          <w:rFonts w:ascii="Times New Roman" w:hAnsi="Times New Roman" w:cs="Times New Roman"/>
          <w:sz w:val="26"/>
          <w:szCs w:val="26"/>
          <w:lang w:val="en-GB"/>
        </w:rPr>
      </w:pPr>
      <w:r>
        <w:rPr>
          <w:rFonts w:ascii="Times New Roman" w:hAnsi="Times New Roman" w:cs="Times New Roman"/>
          <w:sz w:val="26"/>
          <w:szCs w:val="26"/>
          <w:lang w:val="en-GB"/>
        </w:rPr>
        <w:t>Government</w:t>
      </w:r>
      <w:r w:rsidR="00917588" w:rsidRPr="00917588">
        <w:rPr>
          <w:rFonts w:ascii="Times New Roman" w:hAnsi="Times New Roman" w:cs="Times New Roman"/>
          <w:sz w:val="26"/>
          <w:szCs w:val="26"/>
          <w:lang w:val="en-GB"/>
        </w:rPr>
        <w:t xml:space="preserve"> budget support will be maintained at current levels until 20</w:t>
      </w:r>
      <w:r w:rsidR="00917588" w:rsidRPr="00917588">
        <w:rPr>
          <w:rFonts w:ascii="Times New Roman" w:hAnsi="Times New Roman" w:cs="Times New Roman"/>
          <w:sz w:val="26"/>
          <w:szCs w:val="26"/>
          <w:lang w:val="en-GB" w:eastAsia="zh-CN"/>
        </w:rPr>
        <w:t>47</w:t>
      </w:r>
      <w:r w:rsidR="00917588" w:rsidRPr="00917588">
        <w:rPr>
          <w:rFonts w:ascii="Times New Roman" w:hAnsi="Times New Roman" w:cs="Times New Roman"/>
          <w:sz w:val="26"/>
          <w:szCs w:val="26"/>
          <w:lang w:val="en-GB"/>
        </w:rPr>
        <w:t xml:space="preserve">. Even if </w:t>
      </w:r>
      <w:r>
        <w:rPr>
          <w:rFonts w:ascii="Times New Roman" w:hAnsi="Times New Roman" w:cs="Times New Roman"/>
          <w:sz w:val="26"/>
          <w:szCs w:val="26"/>
          <w:lang w:val="en-GB"/>
        </w:rPr>
        <w:t>government</w:t>
      </w:r>
      <w:r w:rsidR="00917588" w:rsidRPr="00917588">
        <w:rPr>
          <w:rFonts w:ascii="Times New Roman" w:hAnsi="Times New Roman" w:cs="Times New Roman"/>
          <w:sz w:val="26"/>
          <w:szCs w:val="26"/>
          <w:lang w:val="en-GB"/>
        </w:rPr>
        <w:t xml:space="preserve"> budget support is reduced in 2025, we expect the amount available will be maintained due to the larger number</w:t>
      </w:r>
      <w:r w:rsidR="0057149D">
        <w:rPr>
          <w:rFonts w:ascii="Times New Roman" w:hAnsi="Times New Roman" w:cs="Times New Roman"/>
          <w:sz w:val="26"/>
          <w:szCs w:val="26"/>
          <w:lang w:val="en-GB"/>
        </w:rPr>
        <w:t xml:space="preserve"> of students enrolled with the C</w:t>
      </w:r>
      <w:r w:rsidR="00917588" w:rsidRPr="00917588">
        <w:rPr>
          <w:rFonts w:ascii="Times New Roman" w:hAnsi="Times New Roman" w:cs="Times New Roman"/>
          <w:sz w:val="26"/>
          <w:szCs w:val="26"/>
          <w:lang w:val="en-GB"/>
        </w:rPr>
        <w:t>ollege.</w:t>
      </w:r>
    </w:p>
    <w:p w14:paraId="053F63E0" w14:textId="77777777" w:rsidR="00917588" w:rsidRPr="00917588" w:rsidRDefault="00917588" w:rsidP="00917588">
      <w:pPr>
        <w:pStyle w:val="ListParagraph"/>
        <w:numPr>
          <w:ilvl w:val="0"/>
          <w:numId w:val="3"/>
        </w:numPr>
        <w:ind w:left="714" w:hanging="357"/>
        <w:contextualSpacing w:val="0"/>
        <w:jc w:val="both"/>
        <w:rPr>
          <w:rFonts w:ascii="Times New Roman" w:hAnsi="Times New Roman" w:cs="Times New Roman"/>
          <w:sz w:val="26"/>
          <w:szCs w:val="26"/>
          <w:lang w:val="en-GB"/>
        </w:rPr>
      </w:pPr>
      <w:r w:rsidRPr="00917588">
        <w:rPr>
          <w:rFonts w:ascii="Times New Roman" w:hAnsi="Times New Roman" w:cs="Times New Roman"/>
          <w:sz w:val="26"/>
          <w:szCs w:val="26"/>
          <w:lang w:val="en-GB"/>
        </w:rPr>
        <w:t xml:space="preserve">With the investment in new equipment we anticipate an increase in production or industry related income by approximately 5% per annum. </w:t>
      </w:r>
    </w:p>
    <w:p w14:paraId="20EA2C21" w14:textId="77777777" w:rsidR="00917588" w:rsidRPr="00917588" w:rsidRDefault="00917588" w:rsidP="00917588">
      <w:pPr>
        <w:pStyle w:val="ListParagraph"/>
        <w:numPr>
          <w:ilvl w:val="0"/>
          <w:numId w:val="3"/>
        </w:numPr>
        <w:ind w:left="714" w:hanging="357"/>
        <w:contextualSpacing w:val="0"/>
        <w:jc w:val="both"/>
        <w:rPr>
          <w:rFonts w:ascii="Times New Roman" w:hAnsi="Times New Roman" w:cs="Times New Roman"/>
          <w:sz w:val="26"/>
          <w:szCs w:val="26"/>
          <w:lang w:val="en-GB"/>
        </w:rPr>
      </w:pPr>
      <w:r w:rsidRPr="00917588">
        <w:rPr>
          <w:rFonts w:ascii="Times New Roman" w:hAnsi="Times New Roman" w:cs="Times New Roman"/>
          <w:sz w:val="26"/>
          <w:szCs w:val="26"/>
          <w:lang w:val="en-GB"/>
        </w:rPr>
        <w:t>Other income is expected to remain constant over the period.</w:t>
      </w:r>
    </w:p>
    <w:p w14:paraId="09C1F004" w14:textId="6EBB1D5B" w:rsidR="00917588" w:rsidRPr="00917588" w:rsidRDefault="00917588" w:rsidP="00917588">
      <w:pPr>
        <w:pStyle w:val="ListParagraph"/>
        <w:numPr>
          <w:ilvl w:val="0"/>
          <w:numId w:val="3"/>
        </w:numPr>
        <w:ind w:left="714" w:hanging="357"/>
        <w:contextualSpacing w:val="0"/>
        <w:jc w:val="both"/>
        <w:rPr>
          <w:rFonts w:ascii="Times New Roman" w:hAnsi="Times New Roman" w:cs="Times New Roman"/>
          <w:sz w:val="26"/>
          <w:szCs w:val="26"/>
          <w:lang w:val="en-GB"/>
        </w:rPr>
      </w:pPr>
      <w:r w:rsidRPr="00917588">
        <w:rPr>
          <w:rFonts w:ascii="Times New Roman" w:hAnsi="Times New Roman" w:cs="Times New Roman"/>
          <w:sz w:val="26"/>
          <w:szCs w:val="26"/>
          <w:lang w:val="en-GB"/>
        </w:rPr>
        <w:t xml:space="preserve">Staff costs are expected to remain constant until 2019 however they will increase thereafter from 2020 until 2043 to reflect the additional staff recruited to provide training and support for the new equipment as well as address any increases in staff remuneration. </w:t>
      </w:r>
    </w:p>
    <w:p w14:paraId="024F3F8A" w14:textId="3D7165D4" w:rsidR="00917588" w:rsidRPr="00917588" w:rsidRDefault="00917588" w:rsidP="00917588">
      <w:pPr>
        <w:pStyle w:val="ListParagraph"/>
        <w:numPr>
          <w:ilvl w:val="0"/>
          <w:numId w:val="3"/>
        </w:numPr>
        <w:ind w:left="714" w:hanging="357"/>
        <w:contextualSpacing w:val="0"/>
        <w:jc w:val="both"/>
        <w:rPr>
          <w:rFonts w:ascii="Times New Roman" w:hAnsi="Times New Roman" w:cs="Times New Roman"/>
          <w:sz w:val="26"/>
          <w:szCs w:val="26"/>
          <w:lang w:val="en-GB"/>
        </w:rPr>
      </w:pPr>
      <w:r w:rsidRPr="00917588">
        <w:rPr>
          <w:rFonts w:ascii="Times New Roman" w:hAnsi="Times New Roman" w:cs="Times New Roman"/>
          <w:sz w:val="26"/>
          <w:szCs w:val="26"/>
          <w:lang w:val="en-GB"/>
        </w:rPr>
        <w:t>Other operating costs are expected to remain constant until 2020 after which time we expect a 5</w:t>
      </w:r>
      <w:r w:rsidRPr="00917588">
        <w:rPr>
          <w:rFonts w:ascii="Times New Roman" w:hAnsi="Times New Roman" w:cs="Times New Roman"/>
          <w:sz w:val="26"/>
          <w:szCs w:val="26"/>
          <w:lang w:val="en-GB" w:eastAsia="zh-CN"/>
        </w:rPr>
        <w:t xml:space="preserve">.0 </w:t>
      </w:r>
      <w:r w:rsidRPr="00917588">
        <w:rPr>
          <w:rFonts w:ascii="Times New Roman" w:hAnsi="Times New Roman" w:cs="Times New Roman"/>
          <w:sz w:val="26"/>
          <w:szCs w:val="26"/>
          <w:lang w:val="en-GB"/>
        </w:rPr>
        <w:t xml:space="preserve">% increase per annum to support the additional students and equipment. </w:t>
      </w:r>
    </w:p>
    <w:p w14:paraId="0D3B5EE7" w14:textId="7AF774F8" w:rsidR="00842C68" w:rsidRPr="00214421" w:rsidRDefault="00842C68" w:rsidP="00842C68">
      <w:pPr>
        <w:tabs>
          <w:tab w:val="left" w:pos="9360"/>
        </w:tabs>
        <w:spacing w:after="0" w:line="240" w:lineRule="auto"/>
        <w:ind w:firstLine="660"/>
        <w:contextualSpacing/>
        <w:jc w:val="both"/>
        <w:rPr>
          <w:rFonts w:ascii="Times New Roman" w:hAnsi="Times New Roman" w:cs="Times New Roman"/>
          <w:sz w:val="26"/>
          <w:szCs w:val="26"/>
        </w:rPr>
      </w:pPr>
      <w:r w:rsidRPr="00214421">
        <w:rPr>
          <w:rFonts w:ascii="Times New Roman" w:hAnsi="Times New Roman" w:cs="Times New Roman"/>
          <w:sz w:val="26"/>
          <w:szCs w:val="26"/>
        </w:rPr>
        <w:t xml:space="preserve">In terms of training, Ly Tu Trong College in Ho Chi Minh City pays great attention to increasing the purchase of supplies and learning tools as well as investing in the cost of machines for teaching and technological transferring. Expenses for the purchase of supplies and tools to serve the practical guidance and practice of students (1) expenses for the operation, maintenance of machinery and equipment (2) vary depending on the </w:t>
      </w:r>
      <w:r w:rsidRPr="00214421">
        <w:rPr>
          <w:rFonts w:ascii="Times New Roman" w:hAnsi="Times New Roman" w:cs="Times New Roman"/>
          <w:sz w:val="26"/>
          <w:szCs w:val="26"/>
        </w:rPr>
        <w:lastRenderedPageBreak/>
        <w:t>market prices, the number of students, each module and each field of training. Total annual expenses account for about 8.5% of the University's total operating expenses, including:</w:t>
      </w:r>
    </w:p>
    <w:p w14:paraId="43D12D02" w14:textId="06595AE5" w:rsidR="008A748F" w:rsidRPr="008A748F" w:rsidRDefault="008A748F" w:rsidP="004E25CC">
      <w:pPr>
        <w:pStyle w:val="ListParagraph"/>
        <w:numPr>
          <w:ilvl w:val="0"/>
          <w:numId w:val="3"/>
        </w:numPr>
        <w:spacing w:after="0" w:line="240" w:lineRule="auto"/>
        <w:ind w:right="180"/>
        <w:jc w:val="both"/>
        <w:rPr>
          <w:rFonts w:ascii="Times New Roman" w:hAnsi="Times New Roman" w:cs="Times New Roman"/>
          <w:sz w:val="26"/>
          <w:szCs w:val="26"/>
        </w:rPr>
      </w:pPr>
      <w:r w:rsidRPr="008A748F">
        <w:rPr>
          <w:rFonts w:ascii="Times New Roman" w:hAnsi="Times New Roman" w:cs="Times New Roman"/>
          <w:sz w:val="26"/>
          <w:szCs w:val="26"/>
        </w:rPr>
        <w:t>The cost of materials is determined on the basis of The standard of practice materials set by the Decision No. 1548 / QD-LTT-TBVT of October 20, 2014, including the cost of supplies for practical subjects, experiments and cost of materials for exams</w:t>
      </w:r>
      <w:r w:rsidR="004E25CC">
        <w:rPr>
          <w:rFonts w:ascii="Times New Roman" w:hAnsi="Times New Roman" w:cs="Times New Roman" w:hint="eastAsia"/>
          <w:sz w:val="26"/>
          <w:szCs w:val="26"/>
          <w:lang w:eastAsia="zh-CN"/>
        </w:rPr>
        <w:t>,</w:t>
      </w:r>
      <w:r w:rsidRPr="008A748F">
        <w:rPr>
          <w:rFonts w:ascii="Times New Roman" w:hAnsi="Times New Roman" w:cs="Times New Roman"/>
          <w:sz w:val="26"/>
          <w:szCs w:val="26"/>
        </w:rPr>
        <w:t xml:space="preserve"> including material</w:t>
      </w:r>
      <w:r w:rsidR="004E25CC">
        <w:rPr>
          <w:rFonts w:ascii="Times New Roman" w:hAnsi="Times New Roman" w:cs="Times New Roman"/>
          <w:sz w:val="26"/>
          <w:szCs w:val="26"/>
        </w:rPr>
        <w:t>s for exam preparation and exam</w:t>
      </w:r>
      <w:r w:rsidRPr="008A748F">
        <w:rPr>
          <w:rFonts w:ascii="Times New Roman" w:hAnsi="Times New Roman" w:cs="Times New Roman"/>
          <w:sz w:val="26"/>
          <w:szCs w:val="26"/>
        </w:rPr>
        <w:t xml:space="preserve">. On average, the cost of materials used to practice in </w:t>
      </w:r>
      <w:r>
        <w:rPr>
          <w:rFonts w:ascii="Times New Roman" w:hAnsi="Times New Roman" w:cs="Times New Roman" w:hint="eastAsia"/>
          <w:sz w:val="26"/>
          <w:szCs w:val="26"/>
          <w:lang w:eastAsia="zh-CN"/>
        </w:rPr>
        <w:t xml:space="preserve">one </w:t>
      </w:r>
      <w:r w:rsidR="004E25CC">
        <w:rPr>
          <w:rFonts w:ascii="Times New Roman" w:hAnsi="Times New Roman" w:cs="Times New Roman" w:hint="eastAsia"/>
          <w:sz w:val="26"/>
          <w:szCs w:val="26"/>
          <w:lang w:eastAsia="zh-CN"/>
        </w:rPr>
        <w:t xml:space="preserve">school </w:t>
      </w:r>
      <w:r>
        <w:rPr>
          <w:rFonts w:ascii="Times New Roman" w:hAnsi="Times New Roman" w:cs="Times New Roman" w:hint="eastAsia"/>
          <w:sz w:val="26"/>
          <w:szCs w:val="26"/>
          <w:lang w:eastAsia="zh-CN"/>
        </w:rPr>
        <w:t>term</w:t>
      </w:r>
      <w:r w:rsidRPr="008A748F">
        <w:rPr>
          <w:rFonts w:ascii="Times New Roman" w:hAnsi="Times New Roman" w:cs="Times New Roman"/>
          <w:sz w:val="26"/>
          <w:szCs w:val="26"/>
        </w:rPr>
        <w:t xml:space="preserve"> is about VND 900,000 </w:t>
      </w:r>
      <w:r>
        <w:rPr>
          <w:rFonts w:ascii="Times New Roman" w:hAnsi="Times New Roman" w:cs="Times New Roman" w:hint="eastAsia"/>
          <w:sz w:val="26"/>
          <w:szCs w:val="26"/>
          <w:lang w:eastAsia="zh-CN"/>
        </w:rPr>
        <w:t>per</w:t>
      </w:r>
      <w:r w:rsidRPr="008A748F">
        <w:rPr>
          <w:rFonts w:ascii="Times New Roman" w:hAnsi="Times New Roman" w:cs="Times New Roman"/>
          <w:sz w:val="26"/>
          <w:szCs w:val="26"/>
        </w:rPr>
        <w:t xml:space="preserve"> student.</w:t>
      </w:r>
    </w:p>
    <w:p w14:paraId="5BF87C7A" w14:textId="77777777" w:rsidR="004E25CC" w:rsidRPr="004E25CC" w:rsidRDefault="004E25CC" w:rsidP="008E264E">
      <w:pPr>
        <w:numPr>
          <w:ilvl w:val="0"/>
          <w:numId w:val="3"/>
        </w:numPr>
        <w:tabs>
          <w:tab w:val="left" w:pos="993"/>
        </w:tabs>
        <w:spacing w:line="240" w:lineRule="auto"/>
        <w:jc w:val="both"/>
        <w:rPr>
          <w:rFonts w:ascii="Times New Roman" w:hAnsi="Times New Roman" w:cs="Times New Roman"/>
          <w:sz w:val="26"/>
          <w:szCs w:val="26"/>
          <w:lang w:val="vi-VN"/>
        </w:rPr>
      </w:pPr>
      <w:r w:rsidRPr="00214421">
        <w:rPr>
          <w:rFonts w:ascii="Times New Roman" w:hAnsi="Times New Roman" w:cs="Times New Roman"/>
          <w:sz w:val="26"/>
          <w:szCs w:val="26"/>
          <w:lang w:val="en"/>
        </w:rPr>
        <w:t>The cost of operating and maintaining machinery and equipment also accounts for a significant part of the funding for practical training of technical fields. Especially regular maintenance for heavy and complex equipment (such as CNC machines, lathe machine, milling machine, planer; electrical-electronic devices, dynamics machines ...) is very important to ensure the level of stability, accuracy and safety. In addition, additional cost must be added when there are big and unexpected failures.</w:t>
      </w:r>
    </w:p>
    <w:p w14:paraId="1AD3F88C" w14:textId="03F5C30E" w:rsidR="004E25CC" w:rsidRDefault="004E25CC" w:rsidP="004E25CC">
      <w:pPr>
        <w:spacing w:line="240" w:lineRule="auto"/>
        <w:ind w:left="180" w:firstLine="560"/>
        <w:contextualSpacing/>
        <w:jc w:val="both"/>
        <w:rPr>
          <w:rFonts w:ascii="Times New Roman" w:hAnsi="Times New Roman" w:cs="Times New Roman"/>
          <w:sz w:val="26"/>
          <w:szCs w:val="26"/>
          <w:lang w:eastAsia="zh-CN"/>
        </w:rPr>
      </w:pPr>
      <w:r w:rsidRPr="00214421">
        <w:rPr>
          <w:rFonts w:ascii="Times New Roman" w:hAnsi="Times New Roman" w:cs="Times New Roman"/>
          <w:sz w:val="26"/>
          <w:szCs w:val="26"/>
        </w:rPr>
        <w:t xml:space="preserve">The statistics show that the </w:t>
      </w:r>
      <w:r w:rsidR="0057149D">
        <w:rPr>
          <w:rFonts w:ascii="Times New Roman" w:hAnsi="Times New Roman" w:cs="Times New Roman"/>
          <w:sz w:val="26"/>
          <w:szCs w:val="26"/>
        </w:rPr>
        <w:t>C</w:t>
      </w:r>
      <w:r w:rsidRPr="00214421">
        <w:rPr>
          <w:rFonts w:ascii="Times New Roman" w:hAnsi="Times New Roman" w:cs="Times New Roman"/>
          <w:sz w:val="26"/>
          <w:szCs w:val="26"/>
        </w:rPr>
        <w:t xml:space="preserve">ollege has tried a lot to foster and improve career skills for students. However, this expenditure is still low, just sufficient to guide the manipulation at the training institution. It is not enough for students to have more opportunities to practice and improve their skills to meet the requirements of employers. Moreover, this spending norm is only suitable for existing equipment at the </w:t>
      </w:r>
      <w:r w:rsidR="0057149D">
        <w:rPr>
          <w:rFonts w:ascii="Times New Roman" w:hAnsi="Times New Roman" w:cs="Times New Roman"/>
          <w:sz w:val="26"/>
          <w:szCs w:val="26"/>
        </w:rPr>
        <w:t>C</w:t>
      </w:r>
      <w:r w:rsidRPr="00214421">
        <w:rPr>
          <w:rFonts w:ascii="Times New Roman" w:hAnsi="Times New Roman" w:cs="Times New Roman"/>
          <w:sz w:val="26"/>
          <w:szCs w:val="26"/>
        </w:rPr>
        <w:t>ollege but still ineligible to meet with modern equipment and model currenlty used in enterprises.</w:t>
      </w:r>
    </w:p>
    <w:p w14:paraId="5DB4BCF9" w14:textId="6B4D3433" w:rsidR="004E25CC" w:rsidRPr="00214421" w:rsidRDefault="004E25CC" w:rsidP="004E25CC">
      <w:pPr>
        <w:spacing w:line="240" w:lineRule="auto"/>
        <w:ind w:left="180" w:firstLine="560"/>
        <w:contextualSpacing/>
        <w:jc w:val="both"/>
        <w:rPr>
          <w:rFonts w:ascii="Times New Roman" w:hAnsi="Times New Roman" w:cs="Times New Roman"/>
          <w:sz w:val="26"/>
          <w:szCs w:val="26"/>
        </w:rPr>
      </w:pPr>
      <w:r w:rsidRPr="00214421">
        <w:rPr>
          <w:rFonts w:ascii="Times New Roman" w:hAnsi="Times New Roman" w:cs="Times New Roman"/>
          <w:sz w:val="26"/>
          <w:szCs w:val="26"/>
        </w:rPr>
        <w:t xml:space="preserve">With the view to improving vocational training capacity, the </w:t>
      </w:r>
      <w:r w:rsidR="0057149D">
        <w:rPr>
          <w:rFonts w:ascii="Times New Roman" w:hAnsi="Times New Roman" w:cs="Times New Roman"/>
          <w:sz w:val="26"/>
          <w:szCs w:val="26"/>
        </w:rPr>
        <w:t>C</w:t>
      </w:r>
      <w:r w:rsidRPr="00214421">
        <w:rPr>
          <w:rFonts w:ascii="Times New Roman" w:hAnsi="Times New Roman" w:cs="Times New Roman"/>
          <w:sz w:val="26"/>
          <w:szCs w:val="26"/>
        </w:rPr>
        <w:t xml:space="preserve">ollege hopes to have external funding sources to quickly enhance the quality of practical instruction to meet the requirements of the labor market and enterprises. This is one of the key factors that need to be prioritized for improvement in the </w:t>
      </w:r>
      <w:r w:rsidR="0057149D">
        <w:rPr>
          <w:rFonts w:ascii="Times New Roman" w:hAnsi="Times New Roman" w:cs="Times New Roman"/>
          <w:sz w:val="26"/>
          <w:szCs w:val="26"/>
        </w:rPr>
        <w:t>C</w:t>
      </w:r>
      <w:r w:rsidRPr="00214421">
        <w:rPr>
          <w:rFonts w:ascii="Times New Roman" w:hAnsi="Times New Roman" w:cs="Times New Roman"/>
          <w:sz w:val="26"/>
          <w:szCs w:val="26"/>
        </w:rPr>
        <w:t xml:space="preserve">ollege proposal when we invest in upgrading the training capacity thanks to the project </w:t>
      </w:r>
      <w:r w:rsidR="00D72A60">
        <w:rPr>
          <w:rFonts w:ascii="Times New Roman" w:hAnsi="Times New Roman" w:cs="Times New Roman" w:hint="eastAsia"/>
          <w:sz w:val="26"/>
          <w:szCs w:val="26"/>
          <w:lang w:eastAsia="zh-CN"/>
        </w:rPr>
        <w:t>budget</w:t>
      </w:r>
      <w:r w:rsidRPr="00214421">
        <w:rPr>
          <w:rFonts w:ascii="Times New Roman" w:hAnsi="Times New Roman" w:cs="Times New Roman"/>
          <w:sz w:val="26"/>
          <w:szCs w:val="26"/>
        </w:rPr>
        <w:t>.</w:t>
      </w:r>
    </w:p>
    <w:p w14:paraId="7CDFCA40" w14:textId="77777777" w:rsidR="007B101C" w:rsidRPr="00064D30" w:rsidRDefault="007B101C" w:rsidP="007B101C">
      <w:pPr>
        <w:pStyle w:val="Heading2"/>
        <w:rPr>
          <w:rFonts w:ascii="Times New Roman" w:hAnsi="Times New Roman" w:cs="Times New Roman"/>
          <w:sz w:val="26"/>
          <w:lang w:val="en-GB"/>
        </w:rPr>
      </w:pPr>
      <w:bookmarkStart w:id="14" w:name="_Toc527446913"/>
      <w:bookmarkStart w:id="15" w:name="_Toc34285567"/>
      <w:r w:rsidRPr="00064D30">
        <w:rPr>
          <w:rFonts w:ascii="Times New Roman" w:hAnsi="Times New Roman" w:cs="Times New Roman"/>
          <w:sz w:val="26"/>
          <w:lang w:val="en-GB"/>
        </w:rPr>
        <w:t>Risks and Mitigation Measures</w:t>
      </w:r>
      <w:bookmarkEnd w:id="14"/>
    </w:p>
    <w:p w14:paraId="0D86866D" w14:textId="62DB5DDA" w:rsidR="007B101C" w:rsidRPr="00064D30" w:rsidRDefault="007B101C" w:rsidP="00064D30">
      <w:pPr>
        <w:pStyle w:val="Heading2"/>
        <w:ind w:firstLine="720"/>
        <w:rPr>
          <w:rFonts w:ascii="Times New Roman" w:eastAsia="SimSun" w:hAnsi="Times New Roman" w:cs="Times New Roman"/>
          <w:b w:val="0"/>
          <w:sz w:val="26"/>
          <w:lang w:val="en-GB" w:eastAsia="zh-CN"/>
        </w:rPr>
      </w:pPr>
      <w:bookmarkStart w:id="16" w:name="_GoBack"/>
      <w:bookmarkEnd w:id="16"/>
      <w:r w:rsidRPr="00064D30">
        <w:rPr>
          <w:rFonts w:ascii="Times New Roman" w:hAnsi="Times New Roman" w:cs="Times New Roman"/>
          <w:b w:val="0"/>
          <w:sz w:val="26"/>
          <w:lang w:val="en-GB"/>
        </w:rPr>
        <w:t xml:space="preserve">In addition to the risk and mitigation measures outlined in the previous </w:t>
      </w:r>
      <w:r w:rsidR="00064D30">
        <w:rPr>
          <w:rFonts w:ascii="Times New Roman" w:eastAsia="SimSun" w:hAnsi="Times New Roman" w:cs="Times New Roman" w:hint="eastAsia"/>
          <w:b w:val="0"/>
          <w:sz w:val="26"/>
          <w:lang w:val="en-GB" w:eastAsia="zh-CN"/>
        </w:rPr>
        <w:t>s</w:t>
      </w:r>
      <w:r w:rsidRPr="00064D30">
        <w:rPr>
          <w:rFonts w:ascii="Times New Roman" w:hAnsi="Times New Roman" w:cs="Times New Roman"/>
          <w:b w:val="0"/>
          <w:sz w:val="26"/>
          <w:lang w:val="en-GB"/>
        </w:rPr>
        <w:t xml:space="preserve">ection on Student and </w:t>
      </w:r>
      <w:r w:rsidR="00064D30">
        <w:rPr>
          <w:rFonts w:ascii="Times New Roman" w:eastAsia="SimSun" w:hAnsi="Times New Roman" w:cs="Times New Roman" w:hint="eastAsia"/>
          <w:b w:val="0"/>
          <w:sz w:val="26"/>
          <w:lang w:val="en-GB" w:eastAsia="zh-CN"/>
        </w:rPr>
        <w:t>S</w:t>
      </w:r>
      <w:r w:rsidRPr="00064D30">
        <w:rPr>
          <w:rFonts w:ascii="Times New Roman" w:hAnsi="Times New Roman" w:cs="Times New Roman"/>
          <w:b w:val="0"/>
          <w:sz w:val="26"/>
          <w:lang w:val="en-GB"/>
        </w:rPr>
        <w:t xml:space="preserve">taff </w:t>
      </w:r>
      <w:r w:rsidR="00064D30">
        <w:rPr>
          <w:rFonts w:ascii="Times New Roman" w:eastAsia="SimSun" w:hAnsi="Times New Roman" w:cs="Times New Roman" w:hint="eastAsia"/>
          <w:b w:val="0"/>
          <w:sz w:val="26"/>
          <w:lang w:val="en-GB" w:eastAsia="zh-CN"/>
        </w:rPr>
        <w:t>N</w:t>
      </w:r>
      <w:r w:rsidRPr="00064D30">
        <w:rPr>
          <w:rFonts w:ascii="Times New Roman" w:hAnsi="Times New Roman" w:cs="Times New Roman"/>
          <w:b w:val="0"/>
          <w:sz w:val="26"/>
          <w:lang w:val="en-GB"/>
        </w:rPr>
        <w:t>umbers, we have identified the following risks.</w:t>
      </w:r>
    </w:p>
    <w:tbl>
      <w:tblPr>
        <w:tblStyle w:val="TableGrid"/>
        <w:tblW w:w="0" w:type="auto"/>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Look w:val="04A0" w:firstRow="1" w:lastRow="0" w:firstColumn="1" w:lastColumn="0" w:noHBand="0" w:noVBand="1"/>
      </w:tblPr>
      <w:tblGrid>
        <w:gridCol w:w="2405"/>
        <w:gridCol w:w="6945"/>
      </w:tblGrid>
      <w:tr w:rsidR="00064D30" w:rsidRPr="00E33C8B" w14:paraId="43675EF2" w14:textId="77777777" w:rsidTr="006A15C3">
        <w:trPr>
          <w:tblHeader/>
        </w:trPr>
        <w:tc>
          <w:tcPr>
            <w:tcW w:w="2405" w:type="dxa"/>
            <w:shd w:val="clear" w:color="auto" w:fill="002060"/>
          </w:tcPr>
          <w:bookmarkEnd w:id="11"/>
          <w:bookmarkEnd w:id="15"/>
          <w:p w14:paraId="2519D13A" w14:textId="2F530379" w:rsidR="00064D30" w:rsidRPr="00064D30" w:rsidRDefault="00064D30" w:rsidP="005D413F">
            <w:pPr>
              <w:spacing w:before="60" w:after="60" w:line="240" w:lineRule="auto"/>
              <w:rPr>
                <w:rFonts w:ascii="Times New Roman" w:hAnsi="Times New Roman" w:cs="Times New Roman"/>
                <w:b/>
                <w:sz w:val="26"/>
                <w:szCs w:val="26"/>
                <w:lang w:val="en-GB"/>
              </w:rPr>
            </w:pPr>
            <w:r w:rsidRPr="00064D30">
              <w:rPr>
                <w:rFonts w:ascii="Times New Roman" w:hAnsi="Times New Roman" w:cs="Times New Roman"/>
                <w:b/>
                <w:sz w:val="26"/>
                <w:szCs w:val="26"/>
                <w:lang w:val="en-GB"/>
              </w:rPr>
              <w:t>Risk Identified (H/M/L)</w:t>
            </w:r>
          </w:p>
        </w:tc>
        <w:tc>
          <w:tcPr>
            <w:tcW w:w="6945" w:type="dxa"/>
            <w:shd w:val="clear" w:color="auto" w:fill="002060"/>
          </w:tcPr>
          <w:p w14:paraId="6A7C737C" w14:textId="3A109071" w:rsidR="00064D30" w:rsidRPr="00064D30" w:rsidRDefault="00064D30" w:rsidP="005D413F">
            <w:pPr>
              <w:spacing w:before="60" w:after="60" w:line="240" w:lineRule="auto"/>
              <w:rPr>
                <w:rFonts w:ascii="Times New Roman" w:hAnsi="Times New Roman" w:cs="Times New Roman"/>
                <w:b/>
                <w:sz w:val="26"/>
                <w:szCs w:val="26"/>
                <w:lang w:val="en-GB"/>
              </w:rPr>
            </w:pPr>
            <w:r w:rsidRPr="00064D30">
              <w:rPr>
                <w:rFonts w:ascii="Times New Roman" w:hAnsi="Times New Roman" w:cs="Times New Roman"/>
                <w:b/>
                <w:sz w:val="26"/>
                <w:szCs w:val="26"/>
                <w:lang w:val="en-GB"/>
              </w:rPr>
              <w:t>Risk Mitigation Measure</w:t>
            </w:r>
          </w:p>
        </w:tc>
      </w:tr>
      <w:tr w:rsidR="005E47CB" w:rsidRPr="00E33C8B" w14:paraId="66BF5039" w14:textId="77777777" w:rsidTr="009154AB">
        <w:tc>
          <w:tcPr>
            <w:tcW w:w="2405" w:type="dxa"/>
          </w:tcPr>
          <w:p w14:paraId="5D76F01A" w14:textId="62C720AD" w:rsidR="00064D30" w:rsidRPr="00064D30" w:rsidRDefault="00A16099" w:rsidP="009C42A3">
            <w:pPr>
              <w:spacing w:before="60" w:after="60" w:line="240" w:lineRule="auto"/>
              <w:rPr>
                <w:rFonts w:ascii="Times New Roman" w:hAnsi="Times New Roman" w:cs="Times New Roman"/>
                <w:b/>
                <w:sz w:val="26"/>
                <w:szCs w:val="26"/>
                <w:lang w:val="en-GB" w:eastAsia="zh-CN"/>
              </w:rPr>
            </w:pPr>
            <w:r>
              <w:rPr>
                <w:rFonts w:ascii="Times New Roman" w:hAnsi="Times New Roman" w:cs="Times New Roman"/>
                <w:sz w:val="26"/>
                <w:szCs w:val="26"/>
                <w:lang w:val="en-GB"/>
              </w:rPr>
              <w:t>Government</w:t>
            </w:r>
            <w:r w:rsidR="00064D30" w:rsidRPr="00064D30">
              <w:rPr>
                <w:rFonts w:ascii="Times New Roman" w:hAnsi="Times New Roman" w:cs="Times New Roman"/>
                <w:sz w:val="26"/>
                <w:szCs w:val="26"/>
                <w:lang w:val="en-GB"/>
              </w:rPr>
              <w:t xml:space="preserve"> budget support is withdrawn by 50% in 2026 </w:t>
            </w:r>
            <w:r w:rsidR="00064D30" w:rsidRPr="00064D30">
              <w:rPr>
                <w:rFonts w:ascii="Times New Roman" w:hAnsi="Times New Roman" w:cs="Times New Roman"/>
                <w:b/>
                <w:sz w:val="26"/>
                <w:szCs w:val="26"/>
                <w:lang w:val="en-GB"/>
              </w:rPr>
              <w:t>(Medium Risk)</w:t>
            </w:r>
          </w:p>
          <w:p w14:paraId="6FB25043" w14:textId="2E337407" w:rsidR="005E47CB" w:rsidRPr="00064D30" w:rsidRDefault="005E47CB" w:rsidP="009C42A3">
            <w:pPr>
              <w:spacing w:before="60" w:after="60" w:line="240" w:lineRule="auto"/>
              <w:rPr>
                <w:rFonts w:ascii="Times New Roman" w:hAnsi="Times New Roman" w:cs="Times New Roman"/>
                <w:sz w:val="26"/>
                <w:szCs w:val="26"/>
                <w:lang w:val="en-GB"/>
              </w:rPr>
            </w:pPr>
          </w:p>
        </w:tc>
        <w:tc>
          <w:tcPr>
            <w:tcW w:w="6945" w:type="dxa"/>
          </w:tcPr>
          <w:p w14:paraId="26BE1F31" w14:textId="2C4B4C15" w:rsidR="005E47CB" w:rsidRPr="00064D30" w:rsidRDefault="00064D30" w:rsidP="00064D30">
            <w:pPr>
              <w:spacing w:before="60" w:after="60" w:line="240" w:lineRule="auto"/>
              <w:jc w:val="both"/>
              <w:rPr>
                <w:rFonts w:ascii="Times New Roman" w:hAnsi="Times New Roman" w:cs="Times New Roman"/>
                <w:sz w:val="26"/>
                <w:szCs w:val="26"/>
                <w:lang w:val="en-GB"/>
              </w:rPr>
            </w:pPr>
            <w:r w:rsidRPr="00064D30">
              <w:rPr>
                <w:rFonts w:ascii="Times New Roman" w:hAnsi="Times New Roman" w:cs="Times New Roman"/>
                <w:sz w:val="26"/>
                <w:szCs w:val="26"/>
                <w:lang w:val="en-GB"/>
              </w:rPr>
              <w:t xml:space="preserve">Should the </w:t>
            </w:r>
            <w:r w:rsidR="00A16099">
              <w:rPr>
                <w:rFonts w:ascii="Times New Roman" w:hAnsi="Times New Roman" w:cs="Times New Roman"/>
                <w:sz w:val="26"/>
                <w:szCs w:val="26"/>
                <w:lang w:val="en-GB"/>
              </w:rPr>
              <w:t>government</w:t>
            </w:r>
            <w:r w:rsidRPr="00064D30">
              <w:rPr>
                <w:rFonts w:ascii="Times New Roman" w:hAnsi="Times New Roman" w:cs="Times New Roman"/>
                <w:sz w:val="26"/>
                <w:szCs w:val="26"/>
                <w:lang w:val="en-GB"/>
              </w:rPr>
              <w:t xml:space="preserve"> budget support be withdrawn, we will take the necessary strateg</w:t>
            </w:r>
            <w:r w:rsidRPr="00064D30">
              <w:rPr>
                <w:rFonts w:ascii="Times New Roman" w:hAnsi="Times New Roman" w:cs="Times New Roman"/>
                <w:sz w:val="26"/>
                <w:szCs w:val="26"/>
                <w:lang w:val="en-GB" w:eastAsia="zh-CN"/>
              </w:rPr>
              <w:t>y</w:t>
            </w:r>
            <w:r w:rsidRPr="00064D30">
              <w:rPr>
                <w:rFonts w:ascii="Times New Roman" w:hAnsi="Times New Roman" w:cs="Times New Roman"/>
                <w:sz w:val="26"/>
                <w:szCs w:val="26"/>
                <w:lang w:val="en-GB"/>
              </w:rPr>
              <w:t xml:space="preserve"> s</w:t>
            </w:r>
            <w:r w:rsidRPr="00064D30">
              <w:rPr>
                <w:rFonts w:ascii="Times New Roman" w:hAnsi="Times New Roman" w:cs="Times New Roman"/>
                <w:sz w:val="26"/>
                <w:szCs w:val="26"/>
                <w:lang w:val="en-GB" w:eastAsia="zh-CN"/>
              </w:rPr>
              <w:t>ession</w:t>
            </w:r>
            <w:r w:rsidRPr="00064D30">
              <w:rPr>
                <w:rFonts w:ascii="Times New Roman" w:hAnsi="Times New Roman" w:cs="Times New Roman"/>
                <w:sz w:val="26"/>
                <w:szCs w:val="26"/>
                <w:lang w:val="en-GB"/>
              </w:rPr>
              <w:t>s to increase college revenues either through increasing tuition fees more aggressively or generating revenues from production or other mechanisms available through collaboration with industry.</w:t>
            </w:r>
          </w:p>
        </w:tc>
      </w:tr>
      <w:tr w:rsidR="005E47CB" w:rsidRPr="00E33C8B" w14:paraId="7B566041" w14:textId="77777777" w:rsidTr="009154AB">
        <w:tc>
          <w:tcPr>
            <w:tcW w:w="2405" w:type="dxa"/>
          </w:tcPr>
          <w:p w14:paraId="5475881A" w14:textId="05393959" w:rsidR="005E47CB" w:rsidRPr="00064D30" w:rsidRDefault="00064D30" w:rsidP="00064D30">
            <w:pPr>
              <w:spacing w:before="60" w:after="60" w:line="240" w:lineRule="auto"/>
              <w:rPr>
                <w:rFonts w:ascii="Times New Roman" w:hAnsi="Times New Roman" w:cs="Times New Roman"/>
                <w:sz w:val="26"/>
                <w:szCs w:val="26"/>
                <w:lang w:val="en-GB"/>
              </w:rPr>
            </w:pPr>
            <w:r w:rsidRPr="00064D30">
              <w:rPr>
                <w:rFonts w:ascii="Times New Roman" w:hAnsi="Times New Roman" w:cs="Times New Roman"/>
                <w:sz w:val="26"/>
                <w:szCs w:val="26"/>
                <w:lang w:val="en-GB"/>
              </w:rPr>
              <w:t xml:space="preserve">School expenditures increase more rapidly than </w:t>
            </w:r>
            <w:r w:rsidRPr="00064D30">
              <w:rPr>
                <w:rFonts w:ascii="Times New Roman" w:hAnsi="Times New Roman" w:cs="Times New Roman"/>
                <w:sz w:val="26"/>
                <w:szCs w:val="26"/>
                <w:lang w:val="en-GB"/>
              </w:rPr>
              <w:lastRenderedPageBreak/>
              <w:t xml:space="preserve">anticipated. </w:t>
            </w:r>
            <w:r w:rsidRPr="00064D30">
              <w:rPr>
                <w:rFonts w:ascii="Times New Roman" w:hAnsi="Times New Roman" w:cs="Times New Roman"/>
                <w:b/>
                <w:sz w:val="26"/>
                <w:szCs w:val="26"/>
                <w:lang w:val="en-GB"/>
              </w:rPr>
              <w:t>(Medium Risk)</w:t>
            </w:r>
          </w:p>
        </w:tc>
        <w:tc>
          <w:tcPr>
            <w:tcW w:w="6945" w:type="dxa"/>
          </w:tcPr>
          <w:p w14:paraId="3BF32EC7" w14:textId="22842020" w:rsidR="005E47CB" w:rsidRPr="00064D30" w:rsidRDefault="00064D30" w:rsidP="00064D30">
            <w:pPr>
              <w:spacing w:before="60" w:after="60" w:line="240" w:lineRule="auto"/>
              <w:jc w:val="both"/>
              <w:rPr>
                <w:rFonts w:ascii="Times New Roman" w:hAnsi="Times New Roman" w:cs="Times New Roman"/>
                <w:sz w:val="26"/>
                <w:szCs w:val="26"/>
                <w:lang w:val="en-GB"/>
              </w:rPr>
            </w:pPr>
            <w:r w:rsidRPr="00064D30">
              <w:rPr>
                <w:rFonts w:ascii="Times New Roman" w:hAnsi="Times New Roman" w:cs="Times New Roman"/>
                <w:sz w:val="26"/>
                <w:szCs w:val="26"/>
                <w:lang w:val="en-GB" w:eastAsia="zh-CN"/>
              </w:rPr>
              <w:lastRenderedPageBreak/>
              <w:t>Shou</w:t>
            </w:r>
            <w:r w:rsidRPr="00064D30">
              <w:rPr>
                <w:rFonts w:ascii="Times New Roman" w:hAnsi="Times New Roman" w:cs="Times New Roman"/>
                <w:sz w:val="26"/>
                <w:szCs w:val="26"/>
                <w:lang w:val="en-GB"/>
              </w:rPr>
              <w:t>l</w:t>
            </w:r>
            <w:r w:rsidRPr="00064D30">
              <w:rPr>
                <w:rFonts w:ascii="Times New Roman" w:hAnsi="Times New Roman" w:cs="Times New Roman"/>
                <w:sz w:val="26"/>
                <w:szCs w:val="26"/>
                <w:lang w:val="en-GB" w:eastAsia="zh-CN"/>
              </w:rPr>
              <w:t>d</w:t>
            </w:r>
            <w:r w:rsidRPr="00064D30">
              <w:rPr>
                <w:rFonts w:ascii="Times New Roman" w:hAnsi="Times New Roman" w:cs="Times New Roman"/>
                <w:sz w:val="26"/>
                <w:szCs w:val="26"/>
                <w:lang w:val="en-GB"/>
              </w:rPr>
              <w:t xml:space="preserve"> closely monitor school expenditures on a monthly basis to ensure that they are aligned with our annual plans and budgets. Should prices increase due to factors beyond our </w:t>
            </w:r>
            <w:r w:rsidRPr="00064D30">
              <w:rPr>
                <w:rFonts w:ascii="Times New Roman" w:hAnsi="Times New Roman" w:cs="Times New Roman"/>
                <w:sz w:val="26"/>
                <w:szCs w:val="26"/>
                <w:lang w:val="en-GB"/>
              </w:rPr>
              <w:lastRenderedPageBreak/>
              <w:t>control e.g. national inflation, then we will assess the areas for possible reduction in expenditure as well as identify if the same inflationary price increases should be passed on to tuition fees and other sources of revenue.</w:t>
            </w:r>
          </w:p>
        </w:tc>
      </w:tr>
    </w:tbl>
    <w:p w14:paraId="5A9F8639" w14:textId="7D10AD18" w:rsidR="005E47CB" w:rsidRPr="00E33C8B" w:rsidRDefault="005E47CB" w:rsidP="005E47CB">
      <w:pPr>
        <w:rPr>
          <w:rFonts w:ascii="Times New Roman" w:hAnsi="Times New Roman" w:cs="Times New Roman"/>
          <w:sz w:val="26"/>
          <w:szCs w:val="26"/>
          <w:lang w:val="en-GB"/>
        </w:rPr>
        <w:sectPr w:rsidR="005E47CB" w:rsidRPr="00E33C8B" w:rsidSect="00E33C8B">
          <w:pgSz w:w="12240" w:h="15840"/>
          <w:pgMar w:top="720" w:right="1440" w:bottom="1260" w:left="1440" w:header="709" w:footer="709" w:gutter="0"/>
          <w:cols w:space="708"/>
          <w:docGrid w:linePitch="360"/>
        </w:sectPr>
      </w:pPr>
    </w:p>
    <w:p w14:paraId="05D2AADD" w14:textId="20418ED3" w:rsidR="005E47CB" w:rsidRPr="00210256" w:rsidRDefault="00210256" w:rsidP="006809B3">
      <w:pPr>
        <w:pStyle w:val="Heading1"/>
      </w:pPr>
      <w:bookmarkStart w:id="17" w:name="_Toc527446914"/>
      <w:r w:rsidRPr="00210256">
        <w:lastRenderedPageBreak/>
        <w:t>Project versus Total School Income and Expenditure</w:t>
      </w:r>
      <w:bookmarkEnd w:id="17"/>
      <w:r w:rsidR="00B4496C" w:rsidRPr="00210256">
        <w:t xml:space="preserve"> </w:t>
      </w:r>
    </w:p>
    <w:p w14:paraId="7D19F8F1" w14:textId="687032C1" w:rsidR="003871B0" w:rsidRPr="003871B0" w:rsidRDefault="003871B0" w:rsidP="00A05EF7">
      <w:pPr>
        <w:jc w:val="both"/>
        <w:rPr>
          <w:rFonts w:ascii="Times New Roman" w:hAnsi="Times New Roman" w:cs="Times New Roman"/>
          <w:sz w:val="26"/>
          <w:szCs w:val="26"/>
          <w:lang w:val="en-GB"/>
        </w:rPr>
      </w:pPr>
      <w:r w:rsidRPr="003871B0">
        <w:rPr>
          <w:rFonts w:ascii="Times New Roman" w:hAnsi="Times New Roman" w:cs="Times New Roman"/>
          <w:sz w:val="26"/>
          <w:szCs w:val="26"/>
          <w:lang w:val="en-GB"/>
        </w:rPr>
        <w:t>Table 3 provides a snap shot of the revenues and expenditures that are directly attributable to the investment as required by MOF's Circular No. 79/2016/TT-BTC of June 6, 2016.</w:t>
      </w:r>
    </w:p>
    <w:p w14:paraId="22B2E81B" w14:textId="375B9CD6" w:rsidR="00C92A28" w:rsidRPr="00E33C8B" w:rsidRDefault="004A1FFB" w:rsidP="00C92A28">
      <w:pPr>
        <w:pStyle w:val="Caption"/>
        <w:rPr>
          <w:rFonts w:ascii="Times New Roman" w:hAnsi="Times New Roman" w:cs="Times New Roman"/>
          <w:sz w:val="24"/>
          <w:szCs w:val="24"/>
          <w:lang w:val="en-GB"/>
        </w:rPr>
      </w:pPr>
      <w:r>
        <w:rPr>
          <w:rFonts w:ascii="Times New Roman" w:hAnsi="Times New Roman" w:cs="Times New Roman"/>
          <w:sz w:val="24"/>
          <w:szCs w:val="24"/>
          <w:lang w:val="en-GB"/>
        </w:rPr>
        <w:t>TABLE</w:t>
      </w:r>
      <w:r w:rsidR="00C92A28" w:rsidRPr="00E33C8B">
        <w:rPr>
          <w:rFonts w:ascii="Times New Roman" w:hAnsi="Times New Roman" w:cs="Times New Roman"/>
          <w:sz w:val="24"/>
          <w:szCs w:val="24"/>
          <w:lang w:val="en-GB"/>
        </w:rPr>
        <w:t xml:space="preserve"> 3: </w:t>
      </w:r>
      <w:r w:rsidR="00495FF5" w:rsidRPr="00495FF5">
        <w:rPr>
          <w:rFonts w:ascii="Times New Roman" w:hAnsi="Times New Roman" w:cs="Times New Roman"/>
          <w:sz w:val="26"/>
          <w:szCs w:val="26"/>
          <w:lang w:val="en-GB"/>
        </w:rPr>
        <w:t>Project Vs Total Income and Expenditure 2017 to 2047</w:t>
      </w:r>
    </w:p>
    <w:tbl>
      <w:tblPr>
        <w:tblW w:w="13480" w:type="dxa"/>
        <w:tblInd w:w="103" w:type="dxa"/>
        <w:tblLook w:val="04A0" w:firstRow="1" w:lastRow="0" w:firstColumn="1" w:lastColumn="0" w:noHBand="0" w:noVBand="1"/>
      </w:tblPr>
      <w:tblGrid>
        <w:gridCol w:w="2404"/>
        <w:gridCol w:w="1120"/>
        <w:gridCol w:w="1120"/>
        <w:gridCol w:w="1120"/>
        <w:gridCol w:w="1120"/>
        <w:gridCol w:w="1120"/>
        <w:gridCol w:w="1120"/>
        <w:gridCol w:w="1120"/>
        <w:gridCol w:w="1120"/>
        <w:gridCol w:w="1120"/>
        <w:gridCol w:w="996"/>
      </w:tblGrid>
      <w:tr w:rsidR="00963D05" w:rsidRPr="00E33C8B" w14:paraId="5F5A9B9D" w14:textId="77777777" w:rsidTr="00963D05">
        <w:trPr>
          <w:trHeight w:val="300"/>
        </w:trPr>
        <w:tc>
          <w:tcPr>
            <w:tcW w:w="244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0D816733" w14:textId="4F51B444" w:rsidR="00963D05" w:rsidRPr="00E33C8B" w:rsidRDefault="00F62FF8" w:rsidP="00963D05">
            <w:pPr>
              <w:spacing w:before="0" w:after="0" w:line="240" w:lineRule="auto"/>
              <w:jc w:val="center"/>
              <w:rPr>
                <w:rFonts w:ascii="Times New Roman" w:eastAsia="Times New Roman" w:hAnsi="Times New Roman" w:cs="Times New Roman"/>
                <w:b/>
                <w:bCs/>
                <w:color w:val="000000"/>
                <w:szCs w:val="20"/>
                <w:lang w:val="en-US"/>
              </w:rPr>
            </w:pPr>
            <w:r>
              <w:rPr>
                <w:rFonts w:ascii="Times New Roman" w:eastAsia="Times New Roman" w:hAnsi="Times New Roman" w:cs="Times New Roman"/>
                <w:b/>
                <w:bCs/>
                <w:color w:val="000000"/>
                <w:szCs w:val="20"/>
                <w:lang w:val="en-US"/>
              </w:rPr>
              <w:t>Description</w:t>
            </w:r>
          </w:p>
        </w:tc>
        <w:tc>
          <w:tcPr>
            <w:tcW w:w="3360" w:type="dxa"/>
            <w:gridSpan w:val="3"/>
            <w:tcBorders>
              <w:top w:val="single" w:sz="4" w:space="0" w:color="auto"/>
              <w:left w:val="nil"/>
              <w:bottom w:val="single" w:sz="4" w:space="0" w:color="auto"/>
              <w:right w:val="single" w:sz="4" w:space="0" w:color="000000"/>
            </w:tcBorders>
            <w:shd w:val="clear" w:color="auto" w:fill="auto"/>
            <w:noWrap/>
            <w:vAlign w:val="bottom"/>
            <w:hideMark/>
          </w:tcPr>
          <w:p w14:paraId="3860C64D" w14:textId="5FD45F3E" w:rsidR="00963D05" w:rsidRPr="00E33C8B" w:rsidRDefault="00F62FF8" w:rsidP="00963D05">
            <w:pPr>
              <w:spacing w:before="0" w:after="0" w:line="240" w:lineRule="auto"/>
              <w:jc w:val="center"/>
              <w:rPr>
                <w:rFonts w:ascii="Times New Roman" w:eastAsia="Times New Roman" w:hAnsi="Times New Roman" w:cs="Times New Roman"/>
                <w:b/>
                <w:bCs/>
                <w:color w:val="000000"/>
                <w:sz w:val="22"/>
                <w:lang w:val="en-US"/>
              </w:rPr>
            </w:pPr>
            <w:r>
              <w:rPr>
                <w:rFonts w:ascii="Times New Roman" w:eastAsia="Times New Roman" w:hAnsi="Times New Roman" w:cs="Times New Roman"/>
                <w:b/>
                <w:bCs/>
                <w:color w:val="000000"/>
                <w:sz w:val="22"/>
                <w:lang w:val="en-US"/>
              </w:rPr>
              <w:t>Actual Figures</w:t>
            </w:r>
          </w:p>
        </w:tc>
        <w:tc>
          <w:tcPr>
            <w:tcW w:w="1120" w:type="dxa"/>
            <w:tcBorders>
              <w:top w:val="single" w:sz="4" w:space="0" w:color="auto"/>
              <w:left w:val="nil"/>
              <w:bottom w:val="single" w:sz="4" w:space="0" w:color="auto"/>
              <w:right w:val="single" w:sz="4" w:space="0" w:color="auto"/>
            </w:tcBorders>
            <w:shd w:val="clear" w:color="auto" w:fill="auto"/>
            <w:noWrap/>
            <w:vAlign w:val="bottom"/>
            <w:hideMark/>
          </w:tcPr>
          <w:p w14:paraId="73A44958" w14:textId="77777777" w:rsidR="00963D05" w:rsidRPr="00E33C8B" w:rsidRDefault="00963D05" w:rsidP="00963D05">
            <w:pPr>
              <w:spacing w:before="0" w:after="0" w:line="240" w:lineRule="auto"/>
              <w:rPr>
                <w:rFonts w:ascii="Times New Roman" w:eastAsia="Times New Roman" w:hAnsi="Times New Roman" w:cs="Times New Roman"/>
                <w:b/>
                <w:bCs/>
                <w:color w:val="000000"/>
                <w:sz w:val="22"/>
                <w:lang w:val="en-US"/>
              </w:rPr>
            </w:pPr>
            <w:r w:rsidRPr="00E33C8B">
              <w:rPr>
                <w:rFonts w:ascii="Times New Roman" w:eastAsia="Times New Roman" w:hAnsi="Times New Roman" w:cs="Times New Roman"/>
                <w:b/>
                <w:bCs/>
                <w:color w:val="000000"/>
                <w:sz w:val="22"/>
                <w:lang w:val="en-US"/>
              </w:rPr>
              <w:t> </w:t>
            </w:r>
          </w:p>
        </w:tc>
        <w:tc>
          <w:tcPr>
            <w:tcW w:w="6560" w:type="dxa"/>
            <w:gridSpan w:val="6"/>
            <w:tcBorders>
              <w:top w:val="single" w:sz="4" w:space="0" w:color="auto"/>
              <w:left w:val="nil"/>
              <w:bottom w:val="single" w:sz="4" w:space="0" w:color="auto"/>
              <w:right w:val="single" w:sz="4" w:space="0" w:color="auto"/>
            </w:tcBorders>
            <w:shd w:val="clear" w:color="auto" w:fill="auto"/>
            <w:noWrap/>
            <w:vAlign w:val="bottom"/>
            <w:hideMark/>
          </w:tcPr>
          <w:p w14:paraId="009E98DA" w14:textId="70F5856F" w:rsidR="00963D05" w:rsidRPr="00E33C8B" w:rsidRDefault="00F62FF8" w:rsidP="00963D05">
            <w:pPr>
              <w:spacing w:before="0" w:after="0" w:line="240" w:lineRule="auto"/>
              <w:jc w:val="center"/>
              <w:rPr>
                <w:rFonts w:ascii="Times New Roman" w:eastAsia="Times New Roman" w:hAnsi="Times New Roman" w:cs="Times New Roman"/>
                <w:b/>
                <w:bCs/>
                <w:color w:val="000000"/>
                <w:sz w:val="22"/>
                <w:lang w:val="en-US"/>
              </w:rPr>
            </w:pPr>
            <w:r>
              <w:rPr>
                <w:rFonts w:ascii="Times New Roman" w:eastAsia="Times New Roman" w:hAnsi="Times New Roman" w:cs="Times New Roman"/>
                <w:b/>
                <w:bCs/>
                <w:color w:val="000000"/>
                <w:sz w:val="22"/>
                <w:lang w:val="en-US"/>
              </w:rPr>
              <w:t>Projected Figures</w:t>
            </w:r>
          </w:p>
        </w:tc>
      </w:tr>
      <w:tr w:rsidR="00963D05" w:rsidRPr="00E33C8B" w14:paraId="68FE6B9E" w14:textId="77777777" w:rsidTr="00963D05">
        <w:trPr>
          <w:trHeight w:val="300"/>
        </w:trPr>
        <w:tc>
          <w:tcPr>
            <w:tcW w:w="2440" w:type="dxa"/>
            <w:vMerge/>
            <w:tcBorders>
              <w:top w:val="single" w:sz="4" w:space="0" w:color="auto"/>
              <w:left w:val="single" w:sz="4" w:space="0" w:color="auto"/>
              <w:bottom w:val="single" w:sz="4" w:space="0" w:color="auto"/>
              <w:right w:val="single" w:sz="4" w:space="0" w:color="auto"/>
            </w:tcBorders>
            <w:vAlign w:val="center"/>
            <w:hideMark/>
          </w:tcPr>
          <w:p w14:paraId="3210CDA0" w14:textId="77777777" w:rsidR="00963D05" w:rsidRPr="00E33C8B" w:rsidRDefault="00963D05" w:rsidP="00963D05">
            <w:pPr>
              <w:spacing w:before="0" w:after="0" w:line="240" w:lineRule="auto"/>
              <w:rPr>
                <w:rFonts w:ascii="Times New Roman" w:eastAsia="Times New Roman" w:hAnsi="Times New Roman" w:cs="Times New Roman"/>
                <w:b/>
                <w:bCs/>
                <w:color w:val="000000"/>
                <w:szCs w:val="20"/>
                <w:lang w:val="en-US"/>
              </w:rPr>
            </w:pPr>
          </w:p>
        </w:tc>
        <w:tc>
          <w:tcPr>
            <w:tcW w:w="1120" w:type="dxa"/>
            <w:tcBorders>
              <w:top w:val="nil"/>
              <w:left w:val="nil"/>
              <w:bottom w:val="single" w:sz="4" w:space="0" w:color="auto"/>
              <w:right w:val="single" w:sz="4" w:space="0" w:color="auto"/>
            </w:tcBorders>
            <w:shd w:val="clear" w:color="auto" w:fill="auto"/>
            <w:noWrap/>
            <w:vAlign w:val="bottom"/>
            <w:hideMark/>
          </w:tcPr>
          <w:p w14:paraId="49AD2E2B" w14:textId="77777777" w:rsidR="00963D05" w:rsidRPr="00E33C8B" w:rsidRDefault="00963D05" w:rsidP="00963D05">
            <w:pPr>
              <w:spacing w:before="0" w:after="0" w:line="240" w:lineRule="auto"/>
              <w:jc w:val="right"/>
              <w:rPr>
                <w:rFonts w:ascii="Times New Roman" w:eastAsia="Times New Roman" w:hAnsi="Times New Roman" w:cs="Times New Roman"/>
                <w:color w:val="000000"/>
                <w:sz w:val="22"/>
                <w:lang w:val="en-US"/>
              </w:rPr>
            </w:pPr>
            <w:r w:rsidRPr="00E33C8B">
              <w:rPr>
                <w:rFonts w:ascii="Times New Roman" w:eastAsia="Times New Roman" w:hAnsi="Times New Roman" w:cs="Times New Roman"/>
                <w:color w:val="000000"/>
                <w:sz w:val="22"/>
                <w:lang w:val="en-US"/>
              </w:rPr>
              <w:t>2017</w:t>
            </w:r>
          </w:p>
        </w:tc>
        <w:tc>
          <w:tcPr>
            <w:tcW w:w="1120" w:type="dxa"/>
            <w:tcBorders>
              <w:top w:val="nil"/>
              <w:left w:val="nil"/>
              <w:bottom w:val="single" w:sz="4" w:space="0" w:color="auto"/>
              <w:right w:val="single" w:sz="4" w:space="0" w:color="auto"/>
            </w:tcBorders>
            <w:shd w:val="clear" w:color="auto" w:fill="auto"/>
            <w:noWrap/>
            <w:vAlign w:val="bottom"/>
            <w:hideMark/>
          </w:tcPr>
          <w:p w14:paraId="13D1068F" w14:textId="77777777" w:rsidR="00963D05" w:rsidRPr="00E33C8B" w:rsidRDefault="00963D05" w:rsidP="00963D05">
            <w:pPr>
              <w:spacing w:before="0" w:after="0" w:line="240" w:lineRule="auto"/>
              <w:jc w:val="right"/>
              <w:rPr>
                <w:rFonts w:ascii="Times New Roman" w:eastAsia="Times New Roman" w:hAnsi="Times New Roman" w:cs="Times New Roman"/>
                <w:color w:val="000000"/>
                <w:sz w:val="22"/>
                <w:lang w:val="en-US"/>
              </w:rPr>
            </w:pPr>
            <w:r w:rsidRPr="00E33C8B">
              <w:rPr>
                <w:rFonts w:ascii="Times New Roman" w:eastAsia="Times New Roman" w:hAnsi="Times New Roman" w:cs="Times New Roman"/>
                <w:color w:val="000000"/>
                <w:sz w:val="22"/>
                <w:lang w:val="en-US"/>
              </w:rPr>
              <w:t>2018</w:t>
            </w:r>
          </w:p>
        </w:tc>
        <w:tc>
          <w:tcPr>
            <w:tcW w:w="1120" w:type="dxa"/>
            <w:tcBorders>
              <w:top w:val="nil"/>
              <w:left w:val="nil"/>
              <w:bottom w:val="single" w:sz="4" w:space="0" w:color="auto"/>
              <w:right w:val="single" w:sz="4" w:space="0" w:color="auto"/>
            </w:tcBorders>
            <w:shd w:val="clear" w:color="auto" w:fill="auto"/>
            <w:noWrap/>
            <w:vAlign w:val="bottom"/>
            <w:hideMark/>
          </w:tcPr>
          <w:p w14:paraId="54F554BE" w14:textId="77777777" w:rsidR="00963D05" w:rsidRPr="00E33C8B" w:rsidRDefault="00963D05" w:rsidP="00963D05">
            <w:pPr>
              <w:spacing w:before="0" w:after="0" w:line="240" w:lineRule="auto"/>
              <w:jc w:val="right"/>
              <w:rPr>
                <w:rFonts w:ascii="Times New Roman" w:eastAsia="Times New Roman" w:hAnsi="Times New Roman" w:cs="Times New Roman"/>
                <w:color w:val="000000"/>
                <w:sz w:val="22"/>
                <w:lang w:val="en-US"/>
              </w:rPr>
            </w:pPr>
            <w:r w:rsidRPr="00E33C8B">
              <w:rPr>
                <w:rFonts w:ascii="Times New Roman" w:eastAsia="Times New Roman" w:hAnsi="Times New Roman" w:cs="Times New Roman"/>
                <w:color w:val="000000"/>
                <w:sz w:val="22"/>
                <w:lang w:val="en-US"/>
              </w:rPr>
              <w:t>2019</w:t>
            </w:r>
          </w:p>
        </w:tc>
        <w:tc>
          <w:tcPr>
            <w:tcW w:w="1120" w:type="dxa"/>
            <w:tcBorders>
              <w:top w:val="nil"/>
              <w:left w:val="nil"/>
              <w:bottom w:val="single" w:sz="4" w:space="0" w:color="auto"/>
              <w:right w:val="single" w:sz="4" w:space="0" w:color="auto"/>
            </w:tcBorders>
            <w:shd w:val="clear" w:color="auto" w:fill="auto"/>
            <w:noWrap/>
            <w:vAlign w:val="bottom"/>
            <w:hideMark/>
          </w:tcPr>
          <w:p w14:paraId="62C0F116" w14:textId="77777777" w:rsidR="00963D05" w:rsidRPr="00E33C8B" w:rsidRDefault="00963D05" w:rsidP="00963D05">
            <w:pPr>
              <w:spacing w:before="0" w:after="0" w:line="240" w:lineRule="auto"/>
              <w:jc w:val="right"/>
              <w:rPr>
                <w:rFonts w:ascii="Times New Roman" w:eastAsia="Times New Roman" w:hAnsi="Times New Roman" w:cs="Times New Roman"/>
                <w:color w:val="000000"/>
                <w:sz w:val="22"/>
                <w:lang w:val="en-US"/>
              </w:rPr>
            </w:pPr>
            <w:r w:rsidRPr="00E33C8B">
              <w:rPr>
                <w:rFonts w:ascii="Times New Roman" w:eastAsia="Times New Roman" w:hAnsi="Times New Roman" w:cs="Times New Roman"/>
                <w:color w:val="000000"/>
                <w:sz w:val="22"/>
                <w:lang w:val="en-US"/>
              </w:rPr>
              <w:t>2020</w:t>
            </w:r>
          </w:p>
        </w:tc>
        <w:tc>
          <w:tcPr>
            <w:tcW w:w="1120" w:type="dxa"/>
            <w:tcBorders>
              <w:top w:val="nil"/>
              <w:left w:val="nil"/>
              <w:bottom w:val="single" w:sz="4" w:space="0" w:color="auto"/>
              <w:right w:val="single" w:sz="4" w:space="0" w:color="auto"/>
            </w:tcBorders>
            <w:shd w:val="clear" w:color="auto" w:fill="auto"/>
            <w:noWrap/>
            <w:vAlign w:val="bottom"/>
            <w:hideMark/>
          </w:tcPr>
          <w:p w14:paraId="1EEDC0B2" w14:textId="77777777" w:rsidR="00963D05" w:rsidRPr="00E33C8B" w:rsidRDefault="00963D05" w:rsidP="00963D05">
            <w:pPr>
              <w:spacing w:before="0" w:after="0" w:line="240" w:lineRule="auto"/>
              <w:jc w:val="right"/>
              <w:rPr>
                <w:rFonts w:ascii="Times New Roman" w:eastAsia="Times New Roman" w:hAnsi="Times New Roman" w:cs="Times New Roman"/>
                <w:color w:val="000000"/>
                <w:sz w:val="22"/>
                <w:lang w:val="en-US"/>
              </w:rPr>
            </w:pPr>
            <w:r w:rsidRPr="00E33C8B">
              <w:rPr>
                <w:rFonts w:ascii="Times New Roman" w:eastAsia="Times New Roman" w:hAnsi="Times New Roman" w:cs="Times New Roman"/>
                <w:color w:val="000000"/>
                <w:sz w:val="22"/>
                <w:lang w:val="en-US"/>
              </w:rPr>
              <w:t>2021</w:t>
            </w:r>
          </w:p>
        </w:tc>
        <w:tc>
          <w:tcPr>
            <w:tcW w:w="1120" w:type="dxa"/>
            <w:tcBorders>
              <w:top w:val="nil"/>
              <w:left w:val="nil"/>
              <w:bottom w:val="single" w:sz="4" w:space="0" w:color="auto"/>
              <w:right w:val="single" w:sz="4" w:space="0" w:color="auto"/>
            </w:tcBorders>
            <w:shd w:val="clear" w:color="auto" w:fill="auto"/>
            <w:noWrap/>
            <w:vAlign w:val="bottom"/>
            <w:hideMark/>
          </w:tcPr>
          <w:p w14:paraId="22062F21" w14:textId="77777777" w:rsidR="00963D05" w:rsidRPr="00E33C8B" w:rsidRDefault="00963D05" w:rsidP="00963D05">
            <w:pPr>
              <w:spacing w:before="0" w:after="0" w:line="240" w:lineRule="auto"/>
              <w:jc w:val="right"/>
              <w:rPr>
                <w:rFonts w:ascii="Times New Roman" w:eastAsia="Times New Roman" w:hAnsi="Times New Roman" w:cs="Times New Roman"/>
                <w:color w:val="000000"/>
                <w:sz w:val="22"/>
                <w:lang w:val="en-US"/>
              </w:rPr>
            </w:pPr>
            <w:r w:rsidRPr="00E33C8B">
              <w:rPr>
                <w:rFonts w:ascii="Times New Roman" w:eastAsia="Times New Roman" w:hAnsi="Times New Roman" w:cs="Times New Roman"/>
                <w:color w:val="000000"/>
                <w:sz w:val="22"/>
                <w:lang w:val="en-US"/>
              </w:rPr>
              <w:t>2022</w:t>
            </w:r>
          </w:p>
        </w:tc>
        <w:tc>
          <w:tcPr>
            <w:tcW w:w="1120" w:type="dxa"/>
            <w:tcBorders>
              <w:top w:val="nil"/>
              <w:left w:val="nil"/>
              <w:bottom w:val="single" w:sz="4" w:space="0" w:color="auto"/>
              <w:right w:val="single" w:sz="4" w:space="0" w:color="auto"/>
            </w:tcBorders>
            <w:shd w:val="clear" w:color="auto" w:fill="auto"/>
            <w:noWrap/>
            <w:vAlign w:val="bottom"/>
            <w:hideMark/>
          </w:tcPr>
          <w:p w14:paraId="624ABCE2" w14:textId="77777777" w:rsidR="00963D05" w:rsidRPr="00E33C8B" w:rsidRDefault="00963D05" w:rsidP="00963D05">
            <w:pPr>
              <w:spacing w:before="0" w:after="0" w:line="240" w:lineRule="auto"/>
              <w:jc w:val="right"/>
              <w:rPr>
                <w:rFonts w:ascii="Times New Roman" w:eastAsia="Times New Roman" w:hAnsi="Times New Roman" w:cs="Times New Roman"/>
                <w:color w:val="000000"/>
                <w:sz w:val="22"/>
                <w:lang w:val="en-US"/>
              </w:rPr>
            </w:pPr>
            <w:r w:rsidRPr="00E33C8B">
              <w:rPr>
                <w:rFonts w:ascii="Times New Roman" w:eastAsia="Times New Roman" w:hAnsi="Times New Roman" w:cs="Times New Roman"/>
                <w:color w:val="000000"/>
                <w:sz w:val="22"/>
                <w:lang w:val="en-US"/>
              </w:rPr>
              <w:t>2023</w:t>
            </w:r>
          </w:p>
        </w:tc>
        <w:tc>
          <w:tcPr>
            <w:tcW w:w="1120" w:type="dxa"/>
            <w:tcBorders>
              <w:top w:val="nil"/>
              <w:left w:val="nil"/>
              <w:bottom w:val="single" w:sz="4" w:space="0" w:color="auto"/>
              <w:right w:val="single" w:sz="4" w:space="0" w:color="auto"/>
            </w:tcBorders>
            <w:shd w:val="clear" w:color="auto" w:fill="auto"/>
            <w:noWrap/>
            <w:vAlign w:val="bottom"/>
            <w:hideMark/>
          </w:tcPr>
          <w:p w14:paraId="683D1745" w14:textId="77777777" w:rsidR="00963D05" w:rsidRPr="00E33C8B" w:rsidRDefault="00963D05" w:rsidP="00963D05">
            <w:pPr>
              <w:spacing w:before="0" w:after="0" w:line="240" w:lineRule="auto"/>
              <w:jc w:val="right"/>
              <w:rPr>
                <w:rFonts w:ascii="Times New Roman" w:eastAsia="Times New Roman" w:hAnsi="Times New Roman" w:cs="Times New Roman"/>
                <w:color w:val="000000"/>
                <w:sz w:val="22"/>
                <w:lang w:val="en-US"/>
              </w:rPr>
            </w:pPr>
            <w:r w:rsidRPr="00E33C8B">
              <w:rPr>
                <w:rFonts w:ascii="Times New Roman" w:eastAsia="Times New Roman" w:hAnsi="Times New Roman" w:cs="Times New Roman"/>
                <w:color w:val="000000"/>
                <w:sz w:val="22"/>
                <w:lang w:val="en-US"/>
              </w:rPr>
              <w:t>2024</w:t>
            </w:r>
          </w:p>
        </w:tc>
        <w:tc>
          <w:tcPr>
            <w:tcW w:w="1120" w:type="dxa"/>
            <w:tcBorders>
              <w:top w:val="nil"/>
              <w:left w:val="nil"/>
              <w:bottom w:val="single" w:sz="4" w:space="0" w:color="auto"/>
              <w:right w:val="single" w:sz="4" w:space="0" w:color="auto"/>
            </w:tcBorders>
            <w:shd w:val="clear" w:color="auto" w:fill="auto"/>
            <w:noWrap/>
            <w:vAlign w:val="bottom"/>
            <w:hideMark/>
          </w:tcPr>
          <w:p w14:paraId="0AB2A4DC" w14:textId="77777777" w:rsidR="00963D05" w:rsidRPr="00E33C8B" w:rsidRDefault="00963D05" w:rsidP="00963D05">
            <w:pPr>
              <w:spacing w:before="0" w:after="0" w:line="240" w:lineRule="auto"/>
              <w:jc w:val="right"/>
              <w:rPr>
                <w:rFonts w:ascii="Times New Roman" w:eastAsia="Times New Roman" w:hAnsi="Times New Roman" w:cs="Times New Roman"/>
                <w:color w:val="000000"/>
                <w:sz w:val="22"/>
                <w:lang w:val="en-US"/>
              </w:rPr>
            </w:pPr>
            <w:r w:rsidRPr="00E33C8B">
              <w:rPr>
                <w:rFonts w:ascii="Times New Roman" w:eastAsia="Times New Roman" w:hAnsi="Times New Roman" w:cs="Times New Roman"/>
                <w:color w:val="000000"/>
                <w:sz w:val="22"/>
                <w:lang w:val="en-US"/>
              </w:rPr>
              <w:t>2025</w:t>
            </w:r>
          </w:p>
        </w:tc>
        <w:tc>
          <w:tcPr>
            <w:tcW w:w="960" w:type="dxa"/>
            <w:tcBorders>
              <w:top w:val="nil"/>
              <w:left w:val="nil"/>
              <w:bottom w:val="single" w:sz="4" w:space="0" w:color="auto"/>
              <w:right w:val="single" w:sz="4" w:space="0" w:color="auto"/>
            </w:tcBorders>
            <w:shd w:val="clear" w:color="000000" w:fill="FFFFFF"/>
            <w:vAlign w:val="center"/>
            <w:hideMark/>
          </w:tcPr>
          <w:p w14:paraId="026B49E4" w14:textId="77777777" w:rsidR="00963D05" w:rsidRPr="00E33C8B" w:rsidRDefault="00963D05" w:rsidP="00963D05">
            <w:pPr>
              <w:spacing w:before="0" w:after="0" w:line="240" w:lineRule="auto"/>
              <w:jc w:val="center"/>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2026</w:t>
            </w:r>
          </w:p>
        </w:tc>
      </w:tr>
      <w:tr w:rsidR="00975A2E" w:rsidRPr="00E33C8B" w14:paraId="10C74DA4" w14:textId="77777777" w:rsidTr="00975A2E">
        <w:trPr>
          <w:trHeight w:val="300"/>
        </w:trPr>
        <w:tc>
          <w:tcPr>
            <w:tcW w:w="2440" w:type="dxa"/>
            <w:tcBorders>
              <w:top w:val="nil"/>
              <w:left w:val="single" w:sz="4" w:space="0" w:color="auto"/>
              <w:bottom w:val="single" w:sz="4" w:space="0" w:color="auto"/>
              <w:right w:val="single" w:sz="4" w:space="0" w:color="auto"/>
            </w:tcBorders>
            <w:shd w:val="clear" w:color="000000" w:fill="FFFFFF"/>
            <w:vAlign w:val="center"/>
            <w:hideMark/>
          </w:tcPr>
          <w:p w14:paraId="03738AA9" w14:textId="5A7CE017" w:rsidR="00975A2E" w:rsidRPr="00E33C8B" w:rsidRDefault="00975A2E" w:rsidP="00923676">
            <w:pPr>
              <w:spacing w:before="0" w:after="0" w:line="240" w:lineRule="auto"/>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T</w:t>
            </w:r>
            <w:r w:rsidR="00F62FF8">
              <w:rPr>
                <w:rFonts w:ascii="Times New Roman" w:eastAsia="Times New Roman" w:hAnsi="Times New Roman" w:cs="Times New Roman"/>
                <w:b/>
                <w:bCs/>
                <w:color w:val="000000"/>
                <w:szCs w:val="20"/>
                <w:lang w:val="en-US"/>
              </w:rPr>
              <w:t xml:space="preserve">otal </w:t>
            </w:r>
            <w:r w:rsidR="00923676">
              <w:rPr>
                <w:rFonts w:ascii="Times New Roman" w:eastAsia="Times New Roman" w:hAnsi="Times New Roman" w:cs="Times New Roman"/>
                <w:b/>
                <w:bCs/>
                <w:color w:val="000000"/>
                <w:szCs w:val="20"/>
                <w:lang w:val="en-US"/>
              </w:rPr>
              <w:t>College</w:t>
            </w:r>
            <w:r w:rsidR="00F62FF8">
              <w:rPr>
                <w:rFonts w:ascii="Times New Roman" w:eastAsia="Times New Roman" w:hAnsi="Times New Roman" w:cs="Times New Roman"/>
                <w:b/>
                <w:bCs/>
                <w:color w:val="000000"/>
                <w:szCs w:val="20"/>
                <w:lang w:val="en-US"/>
              </w:rPr>
              <w:t xml:space="preserve"> Income</w:t>
            </w:r>
          </w:p>
        </w:tc>
        <w:tc>
          <w:tcPr>
            <w:tcW w:w="1120" w:type="dxa"/>
            <w:tcBorders>
              <w:top w:val="nil"/>
              <w:left w:val="nil"/>
              <w:bottom w:val="single" w:sz="4" w:space="0" w:color="auto"/>
              <w:right w:val="single" w:sz="4" w:space="0" w:color="auto"/>
            </w:tcBorders>
            <w:shd w:val="clear" w:color="000000" w:fill="FFFFFF"/>
            <w:vAlign w:val="center"/>
          </w:tcPr>
          <w:p w14:paraId="029B1BFD" w14:textId="6387F460" w:rsidR="00975A2E" w:rsidRPr="00E33C8B" w:rsidRDefault="00975A2E" w:rsidP="00963D05">
            <w:pPr>
              <w:spacing w:before="0" w:after="0" w:line="240" w:lineRule="auto"/>
              <w:jc w:val="center"/>
              <w:rPr>
                <w:rFonts w:ascii="Times New Roman" w:eastAsia="Times New Roman" w:hAnsi="Times New Roman" w:cs="Times New Roman"/>
                <w:b/>
                <w:bCs/>
                <w:color w:val="000000"/>
                <w:szCs w:val="20"/>
                <w:lang w:val="en-US"/>
              </w:rPr>
            </w:pPr>
            <w:r>
              <w:rPr>
                <w:rFonts w:cs="Arial"/>
                <w:color w:val="000000"/>
                <w:szCs w:val="20"/>
              </w:rPr>
              <w:t xml:space="preserve">      127.732 </w:t>
            </w:r>
          </w:p>
        </w:tc>
        <w:tc>
          <w:tcPr>
            <w:tcW w:w="1120" w:type="dxa"/>
            <w:tcBorders>
              <w:top w:val="nil"/>
              <w:left w:val="nil"/>
              <w:bottom w:val="single" w:sz="4" w:space="0" w:color="auto"/>
              <w:right w:val="single" w:sz="4" w:space="0" w:color="auto"/>
            </w:tcBorders>
            <w:shd w:val="clear" w:color="000000" w:fill="FFFFFF"/>
            <w:vAlign w:val="center"/>
          </w:tcPr>
          <w:p w14:paraId="138D5AEE" w14:textId="71B6E150" w:rsidR="00975A2E" w:rsidRPr="00E33C8B" w:rsidRDefault="00975A2E" w:rsidP="00963D05">
            <w:pPr>
              <w:spacing w:before="0" w:after="0" w:line="240" w:lineRule="auto"/>
              <w:jc w:val="center"/>
              <w:rPr>
                <w:rFonts w:ascii="Times New Roman" w:eastAsia="Times New Roman" w:hAnsi="Times New Roman" w:cs="Times New Roman"/>
                <w:b/>
                <w:bCs/>
                <w:color w:val="000000"/>
                <w:szCs w:val="20"/>
                <w:lang w:val="en-US"/>
              </w:rPr>
            </w:pPr>
            <w:r>
              <w:rPr>
                <w:rFonts w:cs="Arial"/>
                <w:color w:val="000000"/>
                <w:szCs w:val="20"/>
              </w:rPr>
              <w:t xml:space="preserve">      163.365 </w:t>
            </w:r>
          </w:p>
        </w:tc>
        <w:tc>
          <w:tcPr>
            <w:tcW w:w="1120" w:type="dxa"/>
            <w:tcBorders>
              <w:top w:val="nil"/>
              <w:left w:val="nil"/>
              <w:bottom w:val="single" w:sz="4" w:space="0" w:color="auto"/>
              <w:right w:val="single" w:sz="4" w:space="0" w:color="auto"/>
            </w:tcBorders>
            <w:shd w:val="clear" w:color="000000" w:fill="FFFFFF"/>
            <w:vAlign w:val="center"/>
          </w:tcPr>
          <w:p w14:paraId="30E621C6" w14:textId="0FEE9D1F" w:rsidR="00975A2E" w:rsidRPr="00E33C8B" w:rsidRDefault="00975A2E" w:rsidP="00963D05">
            <w:pPr>
              <w:spacing w:before="0" w:after="0" w:line="240" w:lineRule="auto"/>
              <w:jc w:val="center"/>
              <w:rPr>
                <w:rFonts w:ascii="Times New Roman" w:eastAsia="Times New Roman" w:hAnsi="Times New Roman" w:cs="Times New Roman"/>
                <w:b/>
                <w:bCs/>
                <w:color w:val="000000"/>
                <w:szCs w:val="20"/>
                <w:lang w:val="en-US"/>
              </w:rPr>
            </w:pPr>
            <w:r>
              <w:rPr>
                <w:rFonts w:cs="Arial"/>
                <w:color w:val="000000"/>
                <w:szCs w:val="20"/>
              </w:rPr>
              <w:t xml:space="preserve">      183.865 </w:t>
            </w:r>
          </w:p>
        </w:tc>
        <w:tc>
          <w:tcPr>
            <w:tcW w:w="1120" w:type="dxa"/>
            <w:tcBorders>
              <w:top w:val="nil"/>
              <w:left w:val="nil"/>
              <w:bottom w:val="single" w:sz="4" w:space="0" w:color="auto"/>
              <w:right w:val="single" w:sz="4" w:space="0" w:color="auto"/>
            </w:tcBorders>
            <w:shd w:val="clear" w:color="000000" w:fill="FFFFFF"/>
            <w:vAlign w:val="center"/>
          </w:tcPr>
          <w:p w14:paraId="07AA7416" w14:textId="500E66D5" w:rsidR="00975A2E" w:rsidRPr="00E33C8B" w:rsidRDefault="00975A2E" w:rsidP="00963D05">
            <w:pPr>
              <w:spacing w:before="0" w:after="0" w:line="240" w:lineRule="auto"/>
              <w:jc w:val="center"/>
              <w:rPr>
                <w:rFonts w:ascii="Times New Roman" w:eastAsia="Times New Roman" w:hAnsi="Times New Roman" w:cs="Times New Roman"/>
                <w:b/>
                <w:bCs/>
                <w:color w:val="000000"/>
                <w:szCs w:val="20"/>
                <w:lang w:val="en-US"/>
              </w:rPr>
            </w:pPr>
            <w:r>
              <w:rPr>
                <w:rFonts w:cs="Arial"/>
                <w:color w:val="000000"/>
                <w:szCs w:val="20"/>
              </w:rPr>
              <w:t xml:space="preserve">      165.245 </w:t>
            </w:r>
          </w:p>
        </w:tc>
        <w:tc>
          <w:tcPr>
            <w:tcW w:w="1120" w:type="dxa"/>
            <w:tcBorders>
              <w:top w:val="nil"/>
              <w:left w:val="nil"/>
              <w:bottom w:val="single" w:sz="4" w:space="0" w:color="auto"/>
              <w:right w:val="single" w:sz="4" w:space="0" w:color="auto"/>
            </w:tcBorders>
            <w:shd w:val="clear" w:color="000000" w:fill="FFFFFF"/>
            <w:vAlign w:val="center"/>
          </w:tcPr>
          <w:p w14:paraId="31342A96" w14:textId="538BD889" w:rsidR="00975A2E" w:rsidRPr="00E33C8B" w:rsidRDefault="00975A2E" w:rsidP="00963D05">
            <w:pPr>
              <w:spacing w:before="0" w:after="0" w:line="240" w:lineRule="auto"/>
              <w:jc w:val="center"/>
              <w:rPr>
                <w:rFonts w:ascii="Times New Roman" w:eastAsia="Times New Roman" w:hAnsi="Times New Roman" w:cs="Times New Roman"/>
                <w:b/>
                <w:bCs/>
                <w:color w:val="000000"/>
                <w:szCs w:val="20"/>
                <w:lang w:val="en-US"/>
              </w:rPr>
            </w:pPr>
            <w:r>
              <w:rPr>
                <w:rFonts w:cs="Arial"/>
                <w:color w:val="000000"/>
                <w:szCs w:val="20"/>
              </w:rPr>
              <w:t xml:space="preserve">      171.093 </w:t>
            </w:r>
          </w:p>
        </w:tc>
        <w:tc>
          <w:tcPr>
            <w:tcW w:w="1120" w:type="dxa"/>
            <w:tcBorders>
              <w:top w:val="nil"/>
              <w:left w:val="nil"/>
              <w:bottom w:val="single" w:sz="4" w:space="0" w:color="auto"/>
              <w:right w:val="single" w:sz="4" w:space="0" w:color="auto"/>
            </w:tcBorders>
            <w:shd w:val="clear" w:color="000000" w:fill="FFFFFF"/>
            <w:vAlign w:val="center"/>
          </w:tcPr>
          <w:p w14:paraId="395297FB" w14:textId="36FEF3D6" w:rsidR="00975A2E" w:rsidRPr="00E33C8B" w:rsidRDefault="00975A2E" w:rsidP="00963D05">
            <w:pPr>
              <w:spacing w:before="0" w:after="0" w:line="240" w:lineRule="auto"/>
              <w:jc w:val="center"/>
              <w:rPr>
                <w:rFonts w:ascii="Times New Roman" w:eastAsia="Times New Roman" w:hAnsi="Times New Roman" w:cs="Times New Roman"/>
                <w:b/>
                <w:bCs/>
                <w:color w:val="000000"/>
                <w:szCs w:val="20"/>
                <w:lang w:val="en-US"/>
              </w:rPr>
            </w:pPr>
            <w:r>
              <w:rPr>
                <w:rFonts w:cs="Arial"/>
                <w:color w:val="000000"/>
                <w:szCs w:val="20"/>
              </w:rPr>
              <w:t xml:space="preserve">      175.359 </w:t>
            </w:r>
          </w:p>
        </w:tc>
        <w:tc>
          <w:tcPr>
            <w:tcW w:w="1120" w:type="dxa"/>
            <w:tcBorders>
              <w:top w:val="nil"/>
              <w:left w:val="nil"/>
              <w:bottom w:val="single" w:sz="4" w:space="0" w:color="auto"/>
              <w:right w:val="single" w:sz="4" w:space="0" w:color="auto"/>
            </w:tcBorders>
            <w:shd w:val="clear" w:color="000000" w:fill="FFFFFF"/>
            <w:vAlign w:val="center"/>
          </w:tcPr>
          <w:p w14:paraId="309D49B5" w14:textId="6DDD1A14" w:rsidR="00975A2E" w:rsidRPr="00E33C8B" w:rsidRDefault="00975A2E" w:rsidP="00963D05">
            <w:pPr>
              <w:spacing w:before="0" w:after="0" w:line="240" w:lineRule="auto"/>
              <w:jc w:val="center"/>
              <w:rPr>
                <w:rFonts w:ascii="Times New Roman" w:eastAsia="Times New Roman" w:hAnsi="Times New Roman" w:cs="Times New Roman"/>
                <w:b/>
                <w:bCs/>
                <w:color w:val="000000"/>
                <w:szCs w:val="20"/>
                <w:lang w:val="en-US"/>
              </w:rPr>
            </w:pPr>
            <w:r>
              <w:rPr>
                <w:rFonts w:cs="Arial"/>
                <w:color w:val="000000"/>
                <w:szCs w:val="20"/>
              </w:rPr>
              <w:t xml:space="preserve">      179.700 </w:t>
            </w:r>
          </w:p>
        </w:tc>
        <w:tc>
          <w:tcPr>
            <w:tcW w:w="1120" w:type="dxa"/>
            <w:tcBorders>
              <w:top w:val="nil"/>
              <w:left w:val="nil"/>
              <w:bottom w:val="single" w:sz="4" w:space="0" w:color="auto"/>
              <w:right w:val="single" w:sz="4" w:space="0" w:color="auto"/>
            </w:tcBorders>
            <w:shd w:val="clear" w:color="000000" w:fill="FFFFFF"/>
            <w:vAlign w:val="center"/>
          </w:tcPr>
          <w:p w14:paraId="1D217036" w14:textId="563E5A17" w:rsidR="00975A2E" w:rsidRPr="00E33C8B" w:rsidRDefault="00975A2E" w:rsidP="00963D05">
            <w:pPr>
              <w:spacing w:before="0" w:after="0" w:line="240" w:lineRule="auto"/>
              <w:jc w:val="center"/>
              <w:rPr>
                <w:rFonts w:ascii="Times New Roman" w:eastAsia="Times New Roman" w:hAnsi="Times New Roman" w:cs="Times New Roman"/>
                <w:b/>
                <w:bCs/>
                <w:color w:val="000000"/>
                <w:szCs w:val="20"/>
                <w:lang w:val="en-US"/>
              </w:rPr>
            </w:pPr>
            <w:r>
              <w:rPr>
                <w:rFonts w:cs="Arial"/>
                <w:color w:val="000000"/>
                <w:szCs w:val="20"/>
              </w:rPr>
              <w:t xml:space="preserve">      184.118 </w:t>
            </w:r>
          </w:p>
        </w:tc>
        <w:tc>
          <w:tcPr>
            <w:tcW w:w="1120" w:type="dxa"/>
            <w:tcBorders>
              <w:top w:val="nil"/>
              <w:left w:val="nil"/>
              <w:bottom w:val="single" w:sz="4" w:space="0" w:color="auto"/>
              <w:right w:val="single" w:sz="4" w:space="0" w:color="auto"/>
            </w:tcBorders>
            <w:shd w:val="clear" w:color="000000" w:fill="FFFFFF"/>
            <w:vAlign w:val="center"/>
          </w:tcPr>
          <w:p w14:paraId="26DA77B9" w14:textId="311302B1" w:rsidR="00975A2E" w:rsidRPr="00E33C8B" w:rsidRDefault="00975A2E" w:rsidP="00963D05">
            <w:pPr>
              <w:spacing w:before="0" w:after="0" w:line="240" w:lineRule="auto"/>
              <w:jc w:val="center"/>
              <w:rPr>
                <w:rFonts w:ascii="Times New Roman" w:eastAsia="Times New Roman" w:hAnsi="Times New Roman" w:cs="Times New Roman"/>
                <w:b/>
                <w:bCs/>
                <w:color w:val="000000"/>
                <w:szCs w:val="20"/>
                <w:lang w:val="en-US"/>
              </w:rPr>
            </w:pPr>
            <w:r>
              <w:rPr>
                <w:rFonts w:cs="Arial"/>
                <w:color w:val="000000"/>
                <w:szCs w:val="20"/>
              </w:rPr>
              <w:t xml:space="preserve">      188.610 </w:t>
            </w:r>
          </w:p>
        </w:tc>
        <w:tc>
          <w:tcPr>
            <w:tcW w:w="960" w:type="dxa"/>
            <w:tcBorders>
              <w:top w:val="nil"/>
              <w:left w:val="nil"/>
              <w:bottom w:val="single" w:sz="4" w:space="0" w:color="auto"/>
              <w:right w:val="single" w:sz="4" w:space="0" w:color="auto"/>
            </w:tcBorders>
            <w:shd w:val="clear" w:color="000000" w:fill="FFFFFF"/>
            <w:vAlign w:val="center"/>
          </w:tcPr>
          <w:p w14:paraId="262FBF36" w14:textId="415B0E14" w:rsidR="00975A2E" w:rsidRPr="007C2BFC" w:rsidRDefault="00975A2E" w:rsidP="00963D05">
            <w:pPr>
              <w:spacing w:before="0" w:after="0" w:line="240" w:lineRule="auto"/>
              <w:jc w:val="center"/>
              <w:rPr>
                <w:rFonts w:ascii="Times New Roman" w:eastAsia="Times New Roman" w:hAnsi="Times New Roman" w:cs="Times New Roman"/>
                <w:b/>
                <w:color w:val="000000"/>
                <w:szCs w:val="20"/>
                <w:lang w:val="en-US"/>
              </w:rPr>
            </w:pPr>
            <w:r>
              <w:rPr>
                <w:rFonts w:cs="Arial"/>
                <w:color w:val="000000"/>
                <w:szCs w:val="20"/>
              </w:rPr>
              <w:t xml:space="preserve">        193.179 </w:t>
            </w:r>
          </w:p>
        </w:tc>
      </w:tr>
      <w:tr w:rsidR="00975A2E" w:rsidRPr="00E33C8B" w14:paraId="7575ED68" w14:textId="77777777" w:rsidTr="00975A2E">
        <w:trPr>
          <w:trHeight w:val="300"/>
        </w:trPr>
        <w:tc>
          <w:tcPr>
            <w:tcW w:w="2440" w:type="dxa"/>
            <w:tcBorders>
              <w:top w:val="nil"/>
              <w:left w:val="single" w:sz="4" w:space="0" w:color="auto"/>
              <w:bottom w:val="single" w:sz="4" w:space="0" w:color="auto"/>
              <w:right w:val="single" w:sz="4" w:space="0" w:color="auto"/>
            </w:tcBorders>
            <w:shd w:val="clear" w:color="000000" w:fill="FFFFFF"/>
            <w:vAlign w:val="center"/>
            <w:hideMark/>
          </w:tcPr>
          <w:p w14:paraId="48FA49F2" w14:textId="73D9D93D" w:rsidR="00975A2E" w:rsidRPr="00E33C8B" w:rsidRDefault="00F62FF8" w:rsidP="00963D05">
            <w:pPr>
              <w:spacing w:before="0" w:after="0" w:line="240" w:lineRule="auto"/>
              <w:rPr>
                <w:rFonts w:ascii="Times New Roman" w:eastAsia="Times New Roman" w:hAnsi="Times New Roman" w:cs="Times New Roman"/>
                <w:b/>
                <w:bCs/>
                <w:color w:val="000000"/>
                <w:szCs w:val="20"/>
                <w:lang w:val="en-US"/>
              </w:rPr>
            </w:pPr>
            <w:r>
              <w:rPr>
                <w:rFonts w:ascii="Times New Roman" w:eastAsia="Times New Roman" w:hAnsi="Times New Roman" w:cs="Times New Roman"/>
                <w:b/>
                <w:bCs/>
                <w:color w:val="000000"/>
                <w:szCs w:val="20"/>
                <w:lang w:val="en-US"/>
              </w:rPr>
              <w:t xml:space="preserve">Total </w:t>
            </w:r>
            <w:r w:rsidR="00923676">
              <w:rPr>
                <w:rFonts w:ascii="Times New Roman" w:eastAsia="Times New Roman" w:hAnsi="Times New Roman" w:cs="Times New Roman"/>
                <w:b/>
                <w:bCs/>
                <w:color w:val="000000"/>
                <w:szCs w:val="20"/>
                <w:lang w:val="en-US"/>
              </w:rPr>
              <w:t>College</w:t>
            </w:r>
            <w:r>
              <w:rPr>
                <w:rFonts w:ascii="Times New Roman" w:eastAsia="Times New Roman" w:hAnsi="Times New Roman" w:cs="Times New Roman"/>
                <w:b/>
                <w:bCs/>
                <w:color w:val="000000"/>
                <w:szCs w:val="20"/>
                <w:lang w:val="en-US"/>
              </w:rPr>
              <w:t xml:space="preserve"> Expenditure</w:t>
            </w:r>
          </w:p>
        </w:tc>
        <w:tc>
          <w:tcPr>
            <w:tcW w:w="1120" w:type="dxa"/>
            <w:tcBorders>
              <w:top w:val="nil"/>
              <w:left w:val="nil"/>
              <w:bottom w:val="single" w:sz="4" w:space="0" w:color="auto"/>
              <w:right w:val="single" w:sz="4" w:space="0" w:color="auto"/>
            </w:tcBorders>
            <w:shd w:val="clear" w:color="000000" w:fill="FFFFFF"/>
            <w:vAlign w:val="center"/>
          </w:tcPr>
          <w:p w14:paraId="44F399B0" w14:textId="5D37DD92" w:rsidR="00975A2E" w:rsidRPr="00E33C8B" w:rsidRDefault="00975A2E"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(63.737)</w:t>
            </w:r>
          </w:p>
        </w:tc>
        <w:tc>
          <w:tcPr>
            <w:tcW w:w="1120" w:type="dxa"/>
            <w:tcBorders>
              <w:top w:val="nil"/>
              <w:left w:val="nil"/>
              <w:bottom w:val="single" w:sz="4" w:space="0" w:color="auto"/>
              <w:right w:val="single" w:sz="4" w:space="0" w:color="auto"/>
            </w:tcBorders>
            <w:shd w:val="clear" w:color="000000" w:fill="FFFFFF"/>
            <w:vAlign w:val="center"/>
          </w:tcPr>
          <w:p w14:paraId="505BC76F" w14:textId="433C0EBE" w:rsidR="00975A2E" w:rsidRPr="00E33C8B" w:rsidRDefault="00975A2E"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(92.955)</w:t>
            </w:r>
          </w:p>
        </w:tc>
        <w:tc>
          <w:tcPr>
            <w:tcW w:w="1120" w:type="dxa"/>
            <w:tcBorders>
              <w:top w:val="nil"/>
              <w:left w:val="nil"/>
              <w:bottom w:val="single" w:sz="4" w:space="0" w:color="auto"/>
              <w:right w:val="single" w:sz="4" w:space="0" w:color="auto"/>
            </w:tcBorders>
            <w:shd w:val="clear" w:color="000000" w:fill="FFFFFF"/>
            <w:vAlign w:val="center"/>
          </w:tcPr>
          <w:p w14:paraId="6BFEC6A3" w14:textId="720E6DA8" w:rsidR="00975A2E" w:rsidRPr="00E33C8B" w:rsidRDefault="00975A2E"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(96.952)</w:t>
            </w:r>
          </w:p>
        </w:tc>
        <w:tc>
          <w:tcPr>
            <w:tcW w:w="1120" w:type="dxa"/>
            <w:tcBorders>
              <w:top w:val="nil"/>
              <w:left w:val="nil"/>
              <w:bottom w:val="single" w:sz="4" w:space="0" w:color="auto"/>
              <w:right w:val="single" w:sz="4" w:space="0" w:color="auto"/>
            </w:tcBorders>
            <w:shd w:val="clear" w:color="000000" w:fill="FFFFFF"/>
            <w:vAlign w:val="center"/>
          </w:tcPr>
          <w:p w14:paraId="281748D6" w14:textId="2E91AFAE" w:rsidR="00975A2E" w:rsidRPr="00E33C8B" w:rsidRDefault="00975A2E"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(102.651)</w:t>
            </w:r>
          </w:p>
        </w:tc>
        <w:tc>
          <w:tcPr>
            <w:tcW w:w="1120" w:type="dxa"/>
            <w:tcBorders>
              <w:top w:val="nil"/>
              <w:left w:val="nil"/>
              <w:bottom w:val="single" w:sz="4" w:space="0" w:color="auto"/>
              <w:right w:val="single" w:sz="4" w:space="0" w:color="auto"/>
            </w:tcBorders>
            <w:shd w:val="clear" w:color="000000" w:fill="FFFFFF"/>
            <w:vAlign w:val="center"/>
          </w:tcPr>
          <w:p w14:paraId="205209B1" w14:textId="260D848C" w:rsidR="00975A2E" w:rsidRPr="00E33C8B" w:rsidRDefault="00975A2E"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(109.908)</w:t>
            </w:r>
          </w:p>
        </w:tc>
        <w:tc>
          <w:tcPr>
            <w:tcW w:w="1120" w:type="dxa"/>
            <w:tcBorders>
              <w:top w:val="nil"/>
              <w:left w:val="nil"/>
              <w:bottom w:val="single" w:sz="4" w:space="0" w:color="auto"/>
              <w:right w:val="single" w:sz="4" w:space="0" w:color="auto"/>
            </w:tcBorders>
            <w:shd w:val="clear" w:color="000000" w:fill="FFFFFF"/>
            <w:vAlign w:val="center"/>
          </w:tcPr>
          <w:p w14:paraId="064A9DE0" w14:textId="6FA2BCA2" w:rsidR="00975A2E" w:rsidRPr="00E33C8B" w:rsidRDefault="00975A2E"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(114.629)</w:t>
            </w:r>
          </w:p>
        </w:tc>
        <w:tc>
          <w:tcPr>
            <w:tcW w:w="1120" w:type="dxa"/>
            <w:tcBorders>
              <w:top w:val="nil"/>
              <w:left w:val="nil"/>
              <w:bottom w:val="single" w:sz="4" w:space="0" w:color="auto"/>
              <w:right w:val="single" w:sz="4" w:space="0" w:color="auto"/>
            </w:tcBorders>
            <w:shd w:val="clear" w:color="000000" w:fill="FFFFFF"/>
            <w:vAlign w:val="center"/>
          </w:tcPr>
          <w:p w14:paraId="7797544B" w14:textId="512B8185" w:rsidR="00975A2E" w:rsidRPr="00E33C8B" w:rsidRDefault="00975A2E"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(117.792)</w:t>
            </w:r>
          </w:p>
        </w:tc>
        <w:tc>
          <w:tcPr>
            <w:tcW w:w="1120" w:type="dxa"/>
            <w:tcBorders>
              <w:top w:val="nil"/>
              <w:left w:val="nil"/>
              <w:bottom w:val="single" w:sz="4" w:space="0" w:color="auto"/>
              <w:right w:val="single" w:sz="4" w:space="0" w:color="auto"/>
            </w:tcBorders>
            <w:shd w:val="clear" w:color="000000" w:fill="FFFFFF"/>
            <w:vAlign w:val="center"/>
          </w:tcPr>
          <w:p w14:paraId="0389AAC0" w14:textId="0D14B019" w:rsidR="00975A2E" w:rsidRPr="00E33C8B" w:rsidRDefault="00975A2E"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(122.520)</w:t>
            </w:r>
          </w:p>
        </w:tc>
        <w:tc>
          <w:tcPr>
            <w:tcW w:w="1120" w:type="dxa"/>
            <w:tcBorders>
              <w:top w:val="nil"/>
              <w:left w:val="nil"/>
              <w:bottom w:val="single" w:sz="4" w:space="0" w:color="auto"/>
              <w:right w:val="single" w:sz="4" w:space="0" w:color="auto"/>
            </w:tcBorders>
            <w:shd w:val="clear" w:color="000000" w:fill="FFFFFF"/>
            <w:vAlign w:val="center"/>
          </w:tcPr>
          <w:p w14:paraId="536831A2" w14:textId="6DB46E52" w:rsidR="00975A2E" w:rsidRPr="00E33C8B" w:rsidRDefault="00975A2E"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(128.272)</w:t>
            </w:r>
          </w:p>
        </w:tc>
        <w:tc>
          <w:tcPr>
            <w:tcW w:w="960" w:type="dxa"/>
            <w:tcBorders>
              <w:top w:val="nil"/>
              <w:left w:val="nil"/>
              <w:bottom w:val="single" w:sz="4" w:space="0" w:color="auto"/>
              <w:right w:val="single" w:sz="4" w:space="0" w:color="auto"/>
            </w:tcBorders>
            <w:shd w:val="clear" w:color="000000" w:fill="FFFFFF"/>
            <w:vAlign w:val="center"/>
          </w:tcPr>
          <w:p w14:paraId="5F45024B" w14:textId="3DF92551" w:rsidR="00975A2E" w:rsidRPr="00E33C8B" w:rsidRDefault="00975A2E"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(134.123)</w:t>
            </w:r>
          </w:p>
        </w:tc>
      </w:tr>
      <w:tr w:rsidR="00975A2E" w:rsidRPr="00E33C8B" w14:paraId="3BAE6CFC" w14:textId="77777777" w:rsidTr="00975A2E">
        <w:trPr>
          <w:trHeight w:val="300"/>
        </w:trPr>
        <w:tc>
          <w:tcPr>
            <w:tcW w:w="2440" w:type="dxa"/>
            <w:tcBorders>
              <w:top w:val="nil"/>
              <w:left w:val="single" w:sz="4" w:space="0" w:color="auto"/>
              <w:bottom w:val="single" w:sz="4" w:space="0" w:color="auto"/>
              <w:right w:val="single" w:sz="4" w:space="0" w:color="auto"/>
            </w:tcBorders>
            <w:shd w:val="clear" w:color="000000" w:fill="FFFFFF"/>
            <w:vAlign w:val="center"/>
            <w:hideMark/>
          </w:tcPr>
          <w:p w14:paraId="482199C7" w14:textId="6B73D0E9" w:rsidR="00975A2E" w:rsidRPr="00E33C8B" w:rsidRDefault="00F62FF8" w:rsidP="00F62FF8">
            <w:pPr>
              <w:spacing w:before="0" w:after="0" w:line="240" w:lineRule="auto"/>
              <w:rPr>
                <w:rFonts w:ascii="Times New Roman" w:eastAsia="Times New Roman" w:hAnsi="Times New Roman" w:cs="Times New Roman"/>
                <w:b/>
                <w:bCs/>
                <w:color w:val="000000"/>
                <w:szCs w:val="20"/>
                <w:lang w:val="en-US"/>
              </w:rPr>
            </w:pPr>
            <w:r>
              <w:rPr>
                <w:rFonts w:ascii="Times New Roman" w:eastAsia="Times New Roman" w:hAnsi="Times New Roman" w:cs="Times New Roman"/>
                <w:b/>
                <w:bCs/>
                <w:color w:val="000000"/>
                <w:szCs w:val="20"/>
                <w:lang w:val="en-US"/>
              </w:rPr>
              <w:t xml:space="preserve">Total </w:t>
            </w:r>
            <w:r w:rsidR="00923676">
              <w:rPr>
                <w:rFonts w:ascii="Times New Roman" w:eastAsia="Times New Roman" w:hAnsi="Times New Roman" w:cs="Times New Roman"/>
                <w:b/>
                <w:bCs/>
                <w:color w:val="000000"/>
                <w:szCs w:val="20"/>
                <w:lang w:val="en-US"/>
              </w:rPr>
              <w:t>College</w:t>
            </w:r>
            <w:r>
              <w:rPr>
                <w:rFonts w:ascii="Times New Roman" w:eastAsia="Times New Roman" w:hAnsi="Times New Roman" w:cs="Times New Roman"/>
                <w:b/>
                <w:bCs/>
                <w:color w:val="000000"/>
                <w:szCs w:val="20"/>
                <w:lang w:val="en-US"/>
              </w:rPr>
              <w:t xml:space="preserve"> Net Revenue or Deficit</w:t>
            </w:r>
          </w:p>
        </w:tc>
        <w:tc>
          <w:tcPr>
            <w:tcW w:w="1120" w:type="dxa"/>
            <w:tcBorders>
              <w:top w:val="nil"/>
              <w:left w:val="nil"/>
              <w:bottom w:val="single" w:sz="4" w:space="0" w:color="auto"/>
              <w:right w:val="single" w:sz="4" w:space="0" w:color="auto"/>
            </w:tcBorders>
            <w:shd w:val="clear" w:color="000000" w:fill="FFFFFF"/>
            <w:vAlign w:val="center"/>
          </w:tcPr>
          <w:p w14:paraId="4C154FD1" w14:textId="1A197310" w:rsidR="00975A2E" w:rsidRPr="00E33C8B" w:rsidRDefault="00975A2E"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63.995 </w:t>
            </w:r>
          </w:p>
        </w:tc>
        <w:tc>
          <w:tcPr>
            <w:tcW w:w="1120" w:type="dxa"/>
            <w:tcBorders>
              <w:top w:val="nil"/>
              <w:left w:val="nil"/>
              <w:bottom w:val="single" w:sz="4" w:space="0" w:color="auto"/>
              <w:right w:val="single" w:sz="4" w:space="0" w:color="auto"/>
            </w:tcBorders>
            <w:shd w:val="clear" w:color="000000" w:fill="FFFFFF"/>
            <w:vAlign w:val="center"/>
          </w:tcPr>
          <w:p w14:paraId="68A3EDAC" w14:textId="5D5FF019" w:rsidR="00975A2E" w:rsidRPr="00E33C8B" w:rsidRDefault="00975A2E"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70.410 </w:t>
            </w:r>
          </w:p>
        </w:tc>
        <w:tc>
          <w:tcPr>
            <w:tcW w:w="1120" w:type="dxa"/>
            <w:tcBorders>
              <w:top w:val="nil"/>
              <w:left w:val="nil"/>
              <w:bottom w:val="single" w:sz="4" w:space="0" w:color="auto"/>
              <w:right w:val="single" w:sz="4" w:space="0" w:color="auto"/>
            </w:tcBorders>
            <w:shd w:val="clear" w:color="000000" w:fill="FFFFFF"/>
            <w:vAlign w:val="center"/>
          </w:tcPr>
          <w:p w14:paraId="73E1DD23" w14:textId="448ACD44" w:rsidR="00975A2E" w:rsidRPr="00E33C8B" w:rsidRDefault="00975A2E"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86.913 </w:t>
            </w:r>
          </w:p>
        </w:tc>
        <w:tc>
          <w:tcPr>
            <w:tcW w:w="1120" w:type="dxa"/>
            <w:tcBorders>
              <w:top w:val="nil"/>
              <w:left w:val="nil"/>
              <w:bottom w:val="single" w:sz="4" w:space="0" w:color="auto"/>
              <w:right w:val="single" w:sz="4" w:space="0" w:color="auto"/>
            </w:tcBorders>
            <w:shd w:val="clear" w:color="000000" w:fill="FFFFFF"/>
            <w:vAlign w:val="center"/>
          </w:tcPr>
          <w:p w14:paraId="3AED7902" w14:textId="1BF18FE8" w:rsidR="00975A2E" w:rsidRPr="00E33C8B" w:rsidRDefault="00975A2E"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62.594 </w:t>
            </w:r>
          </w:p>
        </w:tc>
        <w:tc>
          <w:tcPr>
            <w:tcW w:w="1120" w:type="dxa"/>
            <w:tcBorders>
              <w:top w:val="nil"/>
              <w:left w:val="nil"/>
              <w:bottom w:val="single" w:sz="4" w:space="0" w:color="auto"/>
              <w:right w:val="single" w:sz="4" w:space="0" w:color="auto"/>
            </w:tcBorders>
            <w:shd w:val="clear" w:color="000000" w:fill="FFFFFF"/>
            <w:vAlign w:val="center"/>
          </w:tcPr>
          <w:p w14:paraId="43480DC7" w14:textId="1D2A87D5" w:rsidR="00975A2E" w:rsidRPr="00E33C8B" w:rsidRDefault="00975A2E"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61.185 </w:t>
            </w:r>
          </w:p>
        </w:tc>
        <w:tc>
          <w:tcPr>
            <w:tcW w:w="1120" w:type="dxa"/>
            <w:tcBorders>
              <w:top w:val="nil"/>
              <w:left w:val="nil"/>
              <w:bottom w:val="single" w:sz="4" w:space="0" w:color="auto"/>
              <w:right w:val="single" w:sz="4" w:space="0" w:color="auto"/>
            </w:tcBorders>
            <w:shd w:val="clear" w:color="000000" w:fill="FFFFFF"/>
            <w:vAlign w:val="center"/>
          </w:tcPr>
          <w:p w14:paraId="3E457325" w14:textId="03A9B3F9" w:rsidR="00975A2E" w:rsidRPr="00E33C8B" w:rsidRDefault="00975A2E"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60.730 </w:t>
            </w:r>
          </w:p>
        </w:tc>
        <w:tc>
          <w:tcPr>
            <w:tcW w:w="1120" w:type="dxa"/>
            <w:tcBorders>
              <w:top w:val="nil"/>
              <w:left w:val="nil"/>
              <w:bottom w:val="single" w:sz="4" w:space="0" w:color="auto"/>
              <w:right w:val="single" w:sz="4" w:space="0" w:color="auto"/>
            </w:tcBorders>
            <w:shd w:val="clear" w:color="000000" w:fill="FFFFFF"/>
            <w:vAlign w:val="center"/>
          </w:tcPr>
          <w:p w14:paraId="095F22D8" w14:textId="206A16C6" w:rsidR="00975A2E" w:rsidRPr="00E33C8B" w:rsidRDefault="00975A2E"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61.908 </w:t>
            </w:r>
          </w:p>
        </w:tc>
        <w:tc>
          <w:tcPr>
            <w:tcW w:w="1120" w:type="dxa"/>
            <w:tcBorders>
              <w:top w:val="nil"/>
              <w:left w:val="nil"/>
              <w:bottom w:val="single" w:sz="4" w:space="0" w:color="auto"/>
              <w:right w:val="single" w:sz="4" w:space="0" w:color="auto"/>
            </w:tcBorders>
            <w:shd w:val="clear" w:color="000000" w:fill="FFFFFF"/>
            <w:vAlign w:val="center"/>
          </w:tcPr>
          <w:p w14:paraId="21C86820" w14:textId="20F87011" w:rsidR="00975A2E" w:rsidRPr="00E33C8B" w:rsidRDefault="00975A2E"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61.597 </w:t>
            </w:r>
          </w:p>
        </w:tc>
        <w:tc>
          <w:tcPr>
            <w:tcW w:w="1120" w:type="dxa"/>
            <w:tcBorders>
              <w:top w:val="nil"/>
              <w:left w:val="nil"/>
              <w:bottom w:val="single" w:sz="4" w:space="0" w:color="auto"/>
              <w:right w:val="single" w:sz="4" w:space="0" w:color="auto"/>
            </w:tcBorders>
            <w:shd w:val="clear" w:color="000000" w:fill="FFFFFF"/>
            <w:vAlign w:val="center"/>
          </w:tcPr>
          <w:p w14:paraId="204F5B2F" w14:textId="75EFF03F" w:rsidR="00975A2E" w:rsidRPr="00E33C8B" w:rsidRDefault="00975A2E"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60.339 </w:t>
            </w:r>
          </w:p>
        </w:tc>
        <w:tc>
          <w:tcPr>
            <w:tcW w:w="960" w:type="dxa"/>
            <w:tcBorders>
              <w:top w:val="nil"/>
              <w:left w:val="nil"/>
              <w:bottom w:val="single" w:sz="4" w:space="0" w:color="auto"/>
              <w:right w:val="single" w:sz="4" w:space="0" w:color="auto"/>
            </w:tcBorders>
            <w:shd w:val="clear" w:color="000000" w:fill="FFFFFF"/>
            <w:vAlign w:val="center"/>
          </w:tcPr>
          <w:p w14:paraId="1F69DF76" w14:textId="10E0AA4F" w:rsidR="00975A2E" w:rsidRPr="00E33C8B" w:rsidRDefault="00975A2E"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59.056 </w:t>
            </w:r>
          </w:p>
        </w:tc>
      </w:tr>
      <w:tr w:rsidR="00975A2E" w:rsidRPr="00E33C8B" w14:paraId="52ABF9FD" w14:textId="77777777" w:rsidTr="00975A2E">
        <w:trPr>
          <w:trHeight w:val="300"/>
        </w:trPr>
        <w:tc>
          <w:tcPr>
            <w:tcW w:w="2440" w:type="dxa"/>
            <w:tcBorders>
              <w:top w:val="nil"/>
              <w:left w:val="single" w:sz="4" w:space="0" w:color="auto"/>
              <w:bottom w:val="single" w:sz="4" w:space="0" w:color="auto"/>
              <w:right w:val="single" w:sz="4" w:space="0" w:color="auto"/>
            </w:tcBorders>
            <w:shd w:val="clear" w:color="000000" w:fill="FFFFFF"/>
            <w:vAlign w:val="center"/>
            <w:hideMark/>
          </w:tcPr>
          <w:p w14:paraId="2D97E573" w14:textId="274B4318" w:rsidR="00975A2E" w:rsidRPr="00E33C8B" w:rsidRDefault="00DA433E" w:rsidP="00DA433E">
            <w:pPr>
              <w:spacing w:before="0" w:after="0" w:line="240" w:lineRule="auto"/>
              <w:rPr>
                <w:rFonts w:ascii="Times New Roman" w:eastAsia="Times New Roman" w:hAnsi="Times New Roman" w:cs="Times New Roman"/>
                <w:b/>
                <w:bCs/>
                <w:color w:val="000000"/>
                <w:szCs w:val="20"/>
                <w:lang w:val="en-US"/>
              </w:rPr>
            </w:pPr>
            <w:r>
              <w:rPr>
                <w:rFonts w:ascii="Times New Roman" w:eastAsia="Times New Roman" w:hAnsi="Times New Roman" w:cs="Times New Roman"/>
                <w:b/>
                <w:bCs/>
                <w:color w:val="000000"/>
                <w:szCs w:val="20"/>
                <w:lang w:val="en-US"/>
              </w:rPr>
              <w:t>Project Revenue Generated as a Percentage</w:t>
            </w:r>
            <w:r w:rsidR="00975A2E" w:rsidRPr="00E33C8B">
              <w:rPr>
                <w:rFonts w:ascii="Times New Roman" w:eastAsia="Times New Roman" w:hAnsi="Times New Roman" w:cs="Times New Roman"/>
                <w:b/>
                <w:bCs/>
                <w:color w:val="000000"/>
                <w:szCs w:val="20"/>
                <w:lang w:val="en-US"/>
              </w:rPr>
              <w:t xml:space="preserve"> </w:t>
            </w:r>
            <w:r>
              <w:rPr>
                <w:rFonts w:ascii="Times New Roman" w:eastAsia="Times New Roman" w:hAnsi="Times New Roman" w:cs="Times New Roman"/>
                <w:b/>
                <w:bCs/>
                <w:color w:val="000000"/>
                <w:szCs w:val="20"/>
                <w:lang w:val="en-US"/>
              </w:rPr>
              <w:t xml:space="preserve">of Total </w:t>
            </w:r>
            <w:r w:rsidR="00923676">
              <w:rPr>
                <w:rFonts w:ascii="Times New Roman" w:eastAsia="Times New Roman" w:hAnsi="Times New Roman" w:cs="Times New Roman"/>
                <w:b/>
                <w:bCs/>
                <w:color w:val="000000"/>
                <w:szCs w:val="20"/>
                <w:lang w:val="en-US"/>
              </w:rPr>
              <w:t>College</w:t>
            </w:r>
            <w:r>
              <w:rPr>
                <w:rFonts w:ascii="Times New Roman" w:eastAsia="Times New Roman" w:hAnsi="Times New Roman" w:cs="Times New Roman"/>
                <w:b/>
                <w:bCs/>
                <w:color w:val="000000"/>
                <w:szCs w:val="20"/>
                <w:lang w:val="en-US"/>
              </w:rPr>
              <w:t xml:space="preserve"> Revenue</w:t>
            </w:r>
          </w:p>
        </w:tc>
        <w:tc>
          <w:tcPr>
            <w:tcW w:w="1120" w:type="dxa"/>
            <w:tcBorders>
              <w:top w:val="nil"/>
              <w:left w:val="nil"/>
              <w:bottom w:val="single" w:sz="4" w:space="0" w:color="auto"/>
              <w:right w:val="single" w:sz="4" w:space="0" w:color="auto"/>
            </w:tcBorders>
            <w:shd w:val="clear" w:color="000000" w:fill="FFFFFF"/>
            <w:vAlign w:val="center"/>
          </w:tcPr>
          <w:p w14:paraId="374A47D1" w14:textId="15F25146" w:rsidR="00975A2E" w:rsidRPr="00E33C8B" w:rsidRDefault="00975A2E"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FF"/>
                <w:szCs w:val="20"/>
              </w:rPr>
              <w:t>n/a</w:t>
            </w:r>
          </w:p>
        </w:tc>
        <w:tc>
          <w:tcPr>
            <w:tcW w:w="1120" w:type="dxa"/>
            <w:tcBorders>
              <w:top w:val="nil"/>
              <w:left w:val="nil"/>
              <w:bottom w:val="single" w:sz="4" w:space="0" w:color="auto"/>
              <w:right w:val="single" w:sz="4" w:space="0" w:color="auto"/>
            </w:tcBorders>
            <w:shd w:val="clear" w:color="000000" w:fill="FFFFFF"/>
            <w:vAlign w:val="center"/>
          </w:tcPr>
          <w:p w14:paraId="37B1EB00" w14:textId="0C24A33B" w:rsidR="00975A2E" w:rsidRPr="00E33C8B" w:rsidRDefault="00975A2E"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10,0%</w:t>
            </w:r>
          </w:p>
        </w:tc>
        <w:tc>
          <w:tcPr>
            <w:tcW w:w="1120" w:type="dxa"/>
            <w:tcBorders>
              <w:top w:val="nil"/>
              <w:left w:val="nil"/>
              <w:bottom w:val="single" w:sz="4" w:space="0" w:color="auto"/>
              <w:right w:val="single" w:sz="4" w:space="0" w:color="auto"/>
            </w:tcBorders>
            <w:shd w:val="clear" w:color="000000" w:fill="FFFFFF"/>
            <w:vAlign w:val="center"/>
          </w:tcPr>
          <w:p w14:paraId="3F91432E" w14:textId="7496B5C5" w:rsidR="00975A2E" w:rsidRPr="00E33C8B" w:rsidRDefault="00975A2E"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23,4%</w:t>
            </w:r>
          </w:p>
        </w:tc>
        <w:tc>
          <w:tcPr>
            <w:tcW w:w="1120" w:type="dxa"/>
            <w:tcBorders>
              <w:top w:val="nil"/>
              <w:left w:val="nil"/>
              <w:bottom w:val="single" w:sz="4" w:space="0" w:color="auto"/>
              <w:right w:val="single" w:sz="4" w:space="0" w:color="auto"/>
            </w:tcBorders>
            <w:shd w:val="clear" w:color="000000" w:fill="FFFFFF"/>
            <w:vAlign w:val="center"/>
          </w:tcPr>
          <w:p w14:paraId="42CB0FEE" w14:textId="54C82E44" w:rsidR="00975A2E" w:rsidRPr="00E33C8B" w:rsidRDefault="00975A2E"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(28,0)%</w:t>
            </w:r>
          </w:p>
        </w:tc>
        <w:tc>
          <w:tcPr>
            <w:tcW w:w="1120" w:type="dxa"/>
            <w:tcBorders>
              <w:top w:val="nil"/>
              <w:left w:val="nil"/>
              <w:bottom w:val="single" w:sz="4" w:space="0" w:color="auto"/>
              <w:right w:val="single" w:sz="4" w:space="0" w:color="auto"/>
            </w:tcBorders>
            <w:shd w:val="clear" w:color="000000" w:fill="FFFFFF"/>
            <w:vAlign w:val="center"/>
          </w:tcPr>
          <w:p w14:paraId="032EFD99" w14:textId="1EA3CF88" w:rsidR="00975A2E" w:rsidRPr="00E33C8B" w:rsidRDefault="00975A2E"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(2,3)%</w:t>
            </w:r>
          </w:p>
        </w:tc>
        <w:tc>
          <w:tcPr>
            <w:tcW w:w="1120" w:type="dxa"/>
            <w:tcBorders>
              <w:top w:val="nil"/>
              <w:left w:val="nil"/>
              <w:bottom w:val="single" w:sz="4" w:space="0" w:color="auto"/>
              <w:right w:val="single" w:sz="4" w:space="0" w:color="auto"/>
            </w:tcBorders>
            <w:shd w:val="clear" w:color="000000" w:fill="FFFFFF"/>
            <w:vAlign w:val="center"/>
          </w:tcPr>
          <w:p w14:paraId="3CC38BC8" w14:textId="0D5D4C4E" w:rsidR="00975A2E" w:rsidRPr="00E33C8B" w:rsidRDefault="00975A2E"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(0,7)%</w:t>
            </w:r>
          </w:p>
        </w:tc>
        <w:tc>
          <w:tcPr>
            <w:tcW w:w="1120" w:type="dxa"/>
            <w:tcBorders>
              <w:top w:val="nil"/>
              <w:left w:val="nil"/>
              <w:bottom w:val="single" w:sz="4" w:space="0" w:color="auto"/>
              <w:right w:val="single" w:sz="4" w:space="0" w:color="auto"/>
            </w:tcBorders>
            <w:shd w:val="clear" w:color="000000" w:fill="FFFFFF"/>
            <w:vAlign w:val="center"/>
          </w:tcPr>
          <w:p w14:paraId="34D65026" w14:textId="4F451324" w:rsidR="00975A2E" w:rsidRPr="00E33C8B" w:rsidRDefault="00975A2E"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1,9%</w:t>
            </w:r>
          </w:p>
        </w:tc>
        <w:tc>
          <w:tcPr>
            <w:tcW w:w="1120" w:type="dxa"/>
            <w:tcBorders>
              <w:top w:val="nil"/>
              <w:left w:val="nil"/>
              <w:bottom w:val="single" w:sz="4" w:space="0" w:color="auto"/>
              <w:right w:val="single" w:sz="4" w:space="0" w:color="auto"/>
            </w:tcBorders>
            <w:shd w:val="clear" w:color="000000" w:fill="FFFFFF"/>
            <w:vAlign w:val="center"/>
          </w:tcPr>
          <w:p w14:paraId="1CCDA024" w14:textId="27FC3EDF" w:rsidR="00975A2E" w:rsidRPr="00E33C8B" w:rsidRDefault="00975A2E"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(0,5)%</w:t>
            </w:r>
          </w:p>
        </w:tc>
        <w:tc>
          <w:tcPr>
            <w:tcW w:w="1120" w:type="dxa"/>
            <w:tcBorders>
              <w:top w:val="nil"/>
              <w:left w:val="nil"/>
              <w:bottom w:val="single" w:sz="4" w:space="0" w:color="auto"/>
              <w:right w:val="single" w:sz="4" w:space="0" w:color="auto"/>
            </w:tcBorders>
            <w:shd w:val="clear" w:color="000000" w:fill="FFFFFF"/>
            <w:vAlign w:val="center"/>
          </w:tcPr>
          <w:p w14:paraId="178552DB" w14:textId="1304AEFB" w:rsidR="00975A2E" w:rsidRPr="00E33C8B" w:rsidRDefault="00975A2E"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(2,0)%</w:t>
            </w:r>
          </w:p>
        </w:tc>
        <w:tc>
          <w:tcPr>
            <w:tcW w:w="960" w:type="dxa"/>
            <w:tcBorders>
              <w:top w:val="nil"/>
              <w:left w:val="nil"/>
              <w:bottom w:val="single" w:sz="4" w:space="0" w:color="auto"/>
              <w:right w:val="single" w:sz="4" w:space="0" w:color="auto"/>
            </w:tcBorders>
            <w:shd w:val="clear" w:color="000000" w:fill="FFFFFF"/>
            <w:vAlign w:val="center"/>
          </w:tcPr>
          <w:p w14:paraId="70C863DD" w14:textId="35B98EFA" w:rsidR="00975A2E" w:rsidRPr="00E33C8B" w:rsidRDefault="00975A2E"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(2,1)%</w:t>
            </w:r>
          </w:p>
        </w:tc>
      </w:tr>
      <w:tr w:rsidR="00975A2E" w:rsidRPr="00E33C8B" w14:paraId="01999819" w14:textId="77777777" w:rsidTr="00975A2E">
        <w:trPr>
          <w:trHeight w:val="510"/>
        </w:trPr>
        <w:tc>
          <w:tcPr>
            <w:tcW w:w="2440" w:type="dxa"/>
            <w:tcBorders>
              <w:top w:val="nil"/>
              <w:left w:val="single" w:sz="4" w:space="0" w:color="auto"/>
              <w:bottom w:val="single" w:sz="4" w:space="0" w:color="auto"/>
              <w:right w:val="single" w:sz="4" w:space="0" w:color="auto"/>
            </w:tcBorders>
            <w:shd w:val="clear" w:color="000000" w:fill="FFFFFF"/>
            <w:vAlign w:val="center"/>
            <w:hideMark/>
          </w:tcPr>
          <w:p w14:paraId="2AA23D8C" w14:textId="470C7657" w:rsidR="00975A2E" w:rsidRPr="00E33C8B" w:rsidRDefault="00DA433E" w:rsidP="00DA433E">
            <w:pPr>
              <w:spacing w:before="0" w:after="0" w:line="240" w:lineRule="auto"/>
              <w:rPr>
                <w:rFonts w:ascii="Times New Roman" w:eastAsia="Times New Roman" w:hAnsi="Times New Roman" w:cs="Times New Roman"/>
                <w:b/>
                <w:bCs/>
                <w:color w:val="000000"/>
                <w:szCs w:val="20"/>
                <w:lang w:val="en-US"/>
              </w:rPr>
            </w:pPr>
            <w:r>
              <w:rPr>
                <w:rFonts w:ascii="Times New Roman" w:eastAsia="Times New Roman" w:hAnsi="Times New Roman" w:cs="Times New Roman"/>
                <w:b/>
                <w:bCs/>
                <w:color w:val="000000"/>
                <w:szCs w:val="20"/>
                <w:lang w:val="en-US"/>
              </w:rPr>
              <w:t xml:space="preserve">Project Expenditure a Percentage of Total </w:t>
            </w:r>
            <w:r w:rsidR="00923676">
              <w:rPr>
                <w:rFonts w:ascii="Times New Roman" w:eastAsia="Times New Roman" w:hAnsi="Times New Roman" w:cs="Times New Roman"/>
                <w:b/>
                <w:bCs/>
                <w:color w:val="000000"/>
                <w:szCs w:val="20"/>
                <w:lang w:val="en-US"/>
              </w:rPr>
              <w:t>College</w:t>
            </w:r>
            <w:r>
              <w:rPr>
                <w:rFonts w:ascii="Times New Roman" w:eastAsia="Times New Roman" w:hAnsi="Times New Roman" w:cs="Times New Roman"/>
                <w:b/>
                <w:bCs/>
                <w:color w:val="000000"/>
                <w:szCs w:val="20"/>
                <w:lang w:val="en-US"/>
              </w:rPr>
              <w:t xml:space="preserve"> Expenditure</w:t>
            </w:r>
          </w:p>
        </w:tc>
        <w:tc>
          <w:tcPr>
            <w:tcW w:w="1120" w:type="dxa"/>
            <w:tcBorders>
              <w:top w:val="nil"/>
              <w:left w:val="nil"/>
              <w:bottom w:val="single" w:sz="4" w:space="0" w:color="auto"/>
              <w:right w:val="single" w:sz="4" w:space="0" w:color="auto"/>
            </w:tcBorders>
            <w:shd w:val="clear" w:color="000000" w:fill="FFFFFF"/>
            <w:vAlign w:val="center"/>
          </w:tcPr>
          <w:p w14:paraId="2D1FE725" w14:textId="2AAEE4B6" w:rsidR="00975A2E" w:rsidRPr="00E33C8B" w:rsidRDefault="00975A2E"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(49,9)%</w:t>
            </w:r>
          </w:p>
        </w:tc>
        <w:tc>
          <w:tcPr>
            <w:tcW w:w="1120" w:type="dxa"/>
            <w:tcBorders>
              <w:top w:val="nil"/>
              <w:left w:val="nil"/>
              <w:bottom w:val="single" w:sz="4" w:space="0" w:color="auto"/>
              <w:right w:val="single" w:sz="4" w:space="0" w:color="auto"/>
            </w:tcBorders>
            <w:shd w:val="clear" w:color="000000" w:fill="FFFFFF"/>
            <w:vAlign w:val="center"/>
          </w:tcPr>
          <w:p w14:paraId="3BF354A0" w14:textId="1288F66F" w:rsidR="00975A2E" w:rsidRPr="00E33C8B" w:rsidRDefault="00975A2E"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(56,9)%</w:t>
            </w:r>
          </w:p>
        </w:tc>
        <w:tc>
          <w:tcPr>
            <w:tcW w:w="1120" w:type="dxa"/>
            <w:tcBorders>
              <w:top w:val="nil"/>
              <w:left w:val="nil"/>
              <w:bottom w:val="single" w:sz="4" w:space="0" w:color="auto"/>
              <w:right w:val="single" w:sz="4" w:space="0" w:color="auto"/>
            </w:tcBorders>
            <w:shd w:val="clear" w:color="000000" w:fill="FFFFFF"/>
            <w:vAlign w:val="center"/>
          </w:tcPr>
          <w:p w14:paraId="01026455" w14:textId="2B62AB69" w:rsidR="00975A2E" w:rsidRPr="00E33C8B" w:rsidRDefault="00975A2E"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(52,7)%</w:t>
            </w:r>
          </w:p>
        </w:tc>
        <w:tc>
          <w:tcPr>
            <w:tcW w:w="1120" w:type="dxa"/>
            <w:tcBorders>
              <w:top w:val="nil"/>
              <w:left w:val="nil"/>
              <w:bottom w:val="single" w:sz="4" w:space="0" w:color="auto"/>
              <w:right w:val="single" w:sz="4" w:space="0" w:color="auto"/>
            </w:tcBorders>
            <w:shd w:val="clear" w:color="000000" w:fill="FFFFFF"/>
            <w:vAlign w:val="center"/>
          </w:tcPr>
          <w:p w14:paraId="53CFBB10" w14:textId="03569FA2" w:rsidR="00975A2E" w:rsidRPr="00E33C8B" w:rsidRDefault="00975A2E"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(62,1)%</w:t>
            </w:r>
          </w:p>
        </w:tc>
        <w:tc>
          <w:tcPr>
            <w:tcW w:w="1120" w:type="dxa"/>
            <w:tcBorders>
              <w:top w:val="nil"/>
              <w:left w:val="nil"/>
              <w:bottom w:val="single" w:sz="4" w:space="0" w:color="auto"/>
              <w:right w:val="single" w:sz="4" w:space="0" w:color="auto"/>
            </w:tcBorders>
            <w:shd w:val="clear" w:color="000000" w:fill="FFFFFF"/>
            <w:vAlign w:val="center"/>
          </w:tcPr>
          <w:p w14:paraId="634838C4" w14:textId="2D36BE14" w:rsidR="00975A2E" w:rsidRPr="00E33C8B" w:rsidRDefault="00975A2E"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(64,2)%</w:t>
            </w:r>
          </w:p>
        </w:tc>
        <w:tc>
          <w:tcPr>
            <w:tcW w:w="1120" w:type="dxa"/>
            <w:tcBorders>
              <w:top w:val="nil"/>
              <w:left w:val="nil"/>
              <w:bottom w:val="single" w:sz="4" w:space="0" w:color="auto"/>
              <w:right w:val="single" w:sz="4" w:space="0" w:color="auto"/>
            </w:tcBorders>
            <w:shd w:val="clear" w:color="000000" w:fill="FFFFFF"/>
            <w:vAlign w:val="center"/>
          </w:tcPr>
          <w:p w14:paraId="64B6A858" w14:textId="2826CFE5" w:rsidR="00975A2E" w:rsidRPr="00E33C8B" w:rsidRDefault="00975A2E"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(65,4)%</w:t>
            </w:r>
          </w:p>
        </w:tc>
        <w:tc>
          <w:tcPr>
            <w:tcW w:w="1120" w:type="dxa"/>
            <w:tcBorders>
              <w:top w:val="nil"/>
              <w:left w:val="nil"/>
              <w:bottom w:val="single" w:sz="4" w:space="0" w:color="auto"/>
              <w:right w:val="single" w:sz="4" w:space="0" w:color="auto"/>
            </w:tcBorders>
            <w:shd w:val="clear" w:color="000000" w:fill="FFFFFF"/>
            <w:vAlign w:val="center"/>
          </w:tcPr>
          <w:p w14:paraId="4E651C72" w14:textId="74025ABB" w:rsidR="00975A2E" w:rsidRPr="00E33C8B" w:rsidRDefault="00975A2E"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(65,5)%</w:t>
            </w:r>
          </w:p>
        </w:tc>
        <w:tc>
          <w:tcPr>
            <w:tcW w:w="1120" w:type="dxa"/>
            <w:tcBorders>
              <w:top w:val="nil"/>
              <w:left w:val="nil"/>
              <w:bottom w:val="single" w:sz="4" w:space="0" w:color="auto"/>
              <w:right w:val="single" w:sz="4" w:space="0" w:color="auto"/>
            </w:tcBorders>
            <w:shd w:val="clear" w:color="000000" w:fill="FFFFFF"/>
            <w:vAlign w:val="center"/>
          </w:tcPr>
          <w:p w14:paraId="18013182" w14:textId="195FB045" w:rsidR="00975A2E" w:rsidRPr="00E33C8B" w:rsidRDefault="00975A2E"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(66,5)%</w:t>
            </w:r>
          </w:p>
        </w:tc>
        <w:tc>
          <w:tcPr>
            <w:tcW w:w="1120" w:type="dxa"/>
            <w:tcBorders>
              <w:top w:val="nil"/>
              <w:left w:val="nil"/>
              <w:bottom w:val="single" w:sz="4" w:space="0" w:color="auto"/>
              <w:right w:val="single" w:sz="4" w:space="0" w:color="auto"/>
            </w:tcBorders>
            <w:shd w:val="clear" w:color="000000" w:fill="FFFFFF"/>
            <w:vAlign w:val="center"/>
          </w:tcPr>
          <w:p w14:paraId="00D517E1" w14:textId="06FA161F" w:rsidR="00975A2E" w:rsidRPr="00E33C8B" w:rsidRDefault="00975A2E"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(68,0)%</w:t>
            </w:r>
          </w:p>
        </w:tc>
        <w:tc>
          <w:tcPr>
            <w:tcW w:w="960" w:type="dxa"/>
            <w:tcBorders>
              <w:top w:val="nil"/>
              <w:left w:val="nil"/>
              <w:bottom w:val="single" w:sz="4" w:space="0" w:color="auto"/>
              <w:right w:val="single" w:sz="4" w:space="0" w:color="auto"/>
            </w:tcBorders>
            <w:shd w:val="clear" w:color="000000" w:fill="FFFFFF"/>
            <w:vAlign w:val="center"/>
          </w:tcPr>
          <w:p w14:paraId="0A01C971" w14:textId="432F4893" w:rsidR="00975A2E" w:rsidRPr="00E33C8B" w:rsidRDefault="00975A2E"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(69,4)%</w:t>
            </w:r>
          </w:p>
        </w:tc>
      </w:tr>
    </w:tbl>
    <w:p w14:paraId="7010DD29" w14:textId="77777777" w:rsidR="007C2BFC" w:rsidRPr="00E33C8B" w:rsidRDefault="007C2BFC" w:rsidP="00A05EF7">
      <w:pPr>
        <w:jc w:val="both"/>
        <w:rPr>
          <w:rFonts w:ascii="Times New Roman" w:hAnsi="Times New Roman" w:cs="Times New Roman"/>
          <w:sz w:val="24"/>
          <w:szCs w:val="24"/>
          <w:lang w:val="en-GB"/>
        </w:rPr>
      </w:pPr>
    </w:p>
    <w:tbl>
      <w:tblPr>
        <w:tblW w:w="13480" w:type="dxa"/>
        <w:tblInd w:w="93" w:type="dxa"/>
        <w:tblLook w:val="04A0" w:firstRow="1" w:lastRow="0" w:firstColumn="1" w:lastColumn="0" w:noHBand="0" w:noVBand="1"/>
      </w:tblPr>
      <w:tblGrid>
        <w:gridCol w:w="2405"/>
        <w:gridCol w:w="1120"/>
        <w:gridCol w:w="1120"/>
        <w:gridCol w:w="1120"/>
        <w:gridCol w:w="1120"/>
        <w:gridCol w:w="1120"/>
        <w:gridCol w:w="1120"/>
        <w:gridCol w:w="1120"/>
        <w:gridCol w:w="1120"/>
        <w:gridCol w:w="1119"/>
        <w:gridCol w:w="996"/>
      </w:tblGrid>
      <w:tr w:rsidR="00963D05" w:rsidRPr="00E33C8B" w14:paraId="610F27C2" w14:textId="77777777" w:rsidTr="00333625">
        <w:trPr>
          <w:trHeight w:val="300"/>
        </w:trPr>
        <w:tc>
          <w:tcPr>
            <w:tcW w:w="2405"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2ADF85A2" w14:textId="43B31469" w:rsidR="00963D05" w:rsidRPr="00E33C8B" w:rsidRDefault="00F62FF8" w:rsidP="00963D05">
            <w:pPr>
              <w:spacing w:before="0" w:after="0" w:line="240" w:lineRule="auto"/>
              <w:jc w:val="center"/>
              <w:rPr>
                <w:rFonts w:ascii="Times New Roman" w:eastAsia="Times New Roman" w:hAnsi="Times New Roman" w:cs="Times New Roman"/>
                <w:b/>
                <w:bCs/>
                <w:color w:val="000000"/>
                <w:szCs w:val="20"/>
                <w:lang w:val="en-US"/>
              </w:rPr>
            </w:pPr>
            <w:r>
              <w:rPr>
                <w:rFonts w:ascii="Times New Roman" w:eastAsia="Times New Roman" w:hAnsi="Times New Roman" w:cs="Times New Roman"/>
                <w:b/>
                <w:bCs/>
                <w:color w:val="000000"/>
                <w:szCs w:val="20"/>
                <w:lang w:val="en-US"/>
              </w:rPr>
              <w:t>Description</w:t>
            </w:r>
          </w:p>
        </w:tc>
        <w:tc>
          <w:tcPr>
            <w:tcW w:w="11075" w:type="dxa"/>
            <w:gridSpan w:val="10"/>
            <w:tcBorders>
              <w:top w:val="single" w:sz="4" w:space="0" w:color="auto"/>
              <w:left w:val="nil"/>
              <w:bottom w:val="single" w:sz="4" w:space="0" w:color="auto"/>
              <w:right w:val="nil"/>
            </w:tcBorders>
            <w:shd w:val="clear" w:color="auto" w:fill="auto"/>
            <w:noWrap/>
            <w:vAlign w:val="bottom"/>
            <w:hideMark/>
          </w:tcPr>
          <w:p w14:paraId="5C165D89" w14:textId="0643FDB2" w:rsidR="00963D05" w:rsidRPr="00E33C8B" w:rsidRDefault="00F62FF8" w:rsidP="00963D05">
            <w:pPr>
              <w:spacing w:before="0" w:after="0" w:line="240" w:lineRule="auto"/>
              <w:jc w:val="center"/>
              <w:rPr>
                <w:rFonts w:ascii="Times New Roman" w:eastAsia="Times New Roman" w:hAnsi="Times New Roman" w:cs="Times New Roman"/>
                <w:b/>
                <w:bCs/>
                <w:color w:val="000000"/>
                <w:sz w:val="22"/>
                <w:lang w:val="en-US"/>
              </w:rPr>
            </w:pPr>
            <w:r>
              <w:rPr>
                <w:rFonts w:ascii="Times New Roman" w:eastAsia="Times New Roman" w:hAnsi="Times New Roman" w:cs="Times New Roman"/>
                <w:b/>
                <w:bCs/>
                <w:color w:val="000000"/>
                <w:sz w:val="22"/>
                <w:lang w:val="en-US"/>
              </w:rPr>
              <w:t>Projected Figures</w:t>
            </w:r>
          </w:p>
        </w:tc>
      </w:tr>
      <w:tr w:rsidR="00963D05" w:rsidRPr="00E33C8B" w14:paraId="711149C7" w14:textId="77777777" w:rsidTr="00333625">
        <w:trPr>
          <w:trHeight w:val="300"/>
        </w:trPr>
        <w:tc>
          <w:tcPr>
            <w:tcW w:w="2405" w:type="dxa"/>
            <w:vMerge/>
            <w:tcBorders>
              <w:top w:val="single" w:sz="4" w:space="0" w:color="auto"/>
              <w:left w:val="single" w:sz="4" w:space="0" w:color="auto"/>
              <w:bottom w:val="single" w:sz="4" w:space="0" w:color="auto"/>
              <w:right w:val="single" w:sz="4" w:space="0" w:color="auto"/>
            </w:tcBorders>
            <w:vAlign w:val="center"/>
            <w:hideMark/>
          </w:tcPr>
          <w:p w14:paraId="1D753943" w14:textId="77777777" w:rsidR="00963D05" w:rsidRPr="00E33C8B" w:rsidRDefault="00963D05" w:rsidP="00963D05">
            <w:pPr>
              <w:spacing w:before="0" w:after="0" w:line="240" w:lineRule="auto"/>
              <w:rPr>
                <w:rFonts w:ascii="Times New Roman" w:eastAsia="Times New Roman" w:hAnsi="Times New Roman" w:cs="Times New Roman"/>
                <w:b/>
                <w:bCs/>
                <w:color w:val="000000"/>
                <w:szCs w:val="20"/>
                <w:lang w:val="en-US"/>
              </w:rPr>
            </w:pPr>
          </w:p>
        </w:tc>
        <w:tc>
          <w:tcPr>
            <w:tcW w:w="1120" w:type="dxa"/>
            <w:tcBorders>
              <w:top w:val="nil"/>
              <w:left w:val="nil"/>
              <w:bottom w:val="single" w:sz="4" w:space="0" w:color="auto"/>
              <w:right w:val="single" w:sz="4" w:space="0" w:color="auto"/>
            </w:tcBorders>
            <w:shd w:val="clear" w:color="000000" w:fill="FFFFFF"/>
            <w:vAlign w:val="center"/>
            <w:hideMark/>
          </w:tcPr>
          <w:p w14:paraId="35227584" w14:textId="77777777" w:rsidR="00963D05" w:rsidRPr="00E33C8B" w:rsidRDefault="00963D05" w:rsidP="00963D05">
            <w:pPr>
              <w:spacing w:before="0" w:after="0" w:line="240" w:lineRule="auto"/>
              <w:jc w:val="center"/>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2027</w:t>
            </w:r>
          </w:p>
        </w:tc>
        <w:tc>
          <w:tcPr>
            <w:tcW w:w="1120" w:type="dxa"/>
            <w:tcBorders>
              <w:top w:val="nil"/>
              <w:left w:val="nil"/>
              <w:bottom w:val="single" w:sz="4" w:space="0" w:color="auto"/>
              <w:right w:val="single" w:sz="4" w:space="0" w:color="auto"/>
            </w:tcBorders>
            <w:shd w:val="clear" w:color="000000" w:fill="FFFFFF"/>
            <w:vAlign w:val="center"/>
            <w:hideMark/>
          </w:tcPr>
          <w:p w14:paraId="060308F2" w14:textId="77777777" w:rsidR="00963D05" w:rsidRPr="00E33C8B" w:rsidRDefault="00963D05" w:rsidP="00963D05">
            <w:pPr>
              <w:spacing w:before="0" w:after="0" w:line="240" w:lineRule="auto"/>
              <w:jc w:val="center"/>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2028</w:t>
            </w:r>
          </w:p>
        </w:tc>
        <w:tc>
          <w:tcPr>
            <w:tcW w:w="1120" w:type="dxa"/>
            <w:tcBorders>
              <w:top w:val="nil"/>
              <w:left w:val="nil"/>
              <w:bottom w:val="single" w:sz="4" w:space="0" w:color="auto"/>
              <w:right w:val="single" w:sz="4" w:space="0" w:color="auto"/>
            </w:tcBorders>
            <w:shd w:val="clear" w:color="000000" w:fill="FFFFFF"/>
            <w:vAlign w:val="center"/>
            <w:hideMark/>
          </w:tcPr>
          <w:p w14:paraId="3D7AE409" w14:textId="77777777" w:rsidR="00963D05" w:rsidRPr="00E33C8B" w:rsidRDefault="00963D05" w:rsidP="00963D05">
            <w:pPr>
              <w:spacing w:before="0" w:after="0" w:line="240" w:lineRule="auto"/>
              <w:jc w:val="center"/>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2029</w:t>
            </w:r>
          </w:p>
        </w:tc>
        <w:tc>
          <w:tcPr>
            <w:tcW w:w="1120" w:type="dxa"/>
            <w:tcBorders>
              <w:top w:val="nil"/>
              <w:left w:val="nil"/>
              <w:bottom w:val="single" w:sz="4" w:space="0" w:color="auto"/>
              <w:right w:val="single" w:sz="4" w:space="0" w:color="auto"/>
            </w:tcBorders>
            <w:shd w:val="clear" w:color="000000" w:fill="FFFFFF"/>
            <w:vAlign w:val="center"/>
            <w:hideMark/>
          </w:tcPr>
          <w:p w14:paraId="2E8B08FC" w14:textId="77777777" w:rsidR="00963D05" w:rsidRPr="00E33C8B" w:rsidRDefault="00963D05" w:rsidP="00963D05">
            <w:pPr>
              <w:spacing w:before="0" w:after="0" w:line="240" w:lineRule="auto"/>
              <w:jc w:val="center"/>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2030</w:t>
            </w:r>
          </w:p>
        </w:tc>
        <w:tc>
          <w:tcPr>
            <w:tcW w:w="1120" w:type="dxa"/>
            <w:tcBorders>
              <w:top w:val="nil"/>
              <w:left w:val="nil"/>
              <w:bottom w:val="single" w:sz="4" w:space="0" w:color="auto"/>
              <w:right w:val="single" w:sz="4" w:space="0" w:color="auto"/>
            </w:tcBorders>
            <w:shd w:val="clear" w:color="000000" w:fill="FFFFFF"/>
            <w:vAlign w:val="center"/>
            <w:hideMark/>
          </w:tcPr>
          <w:p w14:paraId="26E46B9D" w14:textId="77777777" w:rsidR="00963D05" w:rsidRPr="00E33C8B" w:rsidRDefault="00963D05" w:rsidP="00963D05">
            <w:pPr>
              <w:spacing w:before="0" w:after="0" w:line="240" w:lineRule="auto"/>
              <w:jc w:val="center"/>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2031</w:t>
            </w:r>
          </w:p>
        </w:tc>
        <w:tc>
          <w:tcPr>
            <w:tcW w:w="1120" w:type="dxa"/>
            <w:tcBorders>
              <w:top w:val="nil"/>
              <w:left w:val="nil"/>
              <w:bottom w:val="single" w:sz="4" w:space="0" w:color="auto"/>
              <w:right w:val="single" w:sz="4" w:space="0" w:color="auto"/>
            </w:tcBorders>
            <w:shd w:val="clear" w:color="000000" w:fill="FFFFFF"/>
            <w:vAlign w:val="center"/>
            <w:hideMark/>
          </w:tcPr>
          <w:p w14:paraId="24012520" w14:textId="77777777" w:rsidR="00963D05" w:rsidRPr="00E33C8B" w:rsidRDefault="00963D05" w:rsidP="00963D05">
            <w:pPr>
              <w:spacing w:before="0" w:after="0" w:line="240" w:lineRule="auto"/>
              <w:jc w:val="center"/>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2032</w:t>
            </w:r>
          </w:p>
        </w:tc>
        <w:tc>
          <w:tcPr>
            <w:tcW w:w="1120" w:type="dxa"/>
            <w:tcBorders>
              <w:top w:val="nil"/>
              <w:left w:val="nil"/>
              <w:bottom w:val="single" w:sz="4" w:space="0" w:color="auto"/>
              <w:right w:val="single" w:sz="4" w:space="0" w:color="auto"/>
            </w:tcBorders>
            <w:shd w:val="clear" w:color="000000" w:fill="FFFFFF"/>
            <w:vAlign w:val="center"/>
            <w:hideMark/>
          </w:tcPr>
          <w:p w14:paraId="5AFA1437" w14:textId="77777777" w:rsidR="00963D05" w:rsidRPr="00E33C8B" w:rsidRDefault="00963D05" w:rsidP="00963D05">
            <w:pPr>
              <w:spacing w:before="0" w:after="0" w:line="240" w:lineRule="auto"/>
              <w:jc w:val="center"/>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2033</w:t>
            </w:r>
          </w:p>
        </w:tc>
        <w:tc>
          <w:tcPr>
            <w:tcW w:w="1120" w:type="dxa"/>
            <w:tcBorders>
              <w:top w:val="nil"/>
              <w:left w:val="nil"/>
              <w:bottom w:val="single" w:sz="4" w:space="0" w:color="auto"/>
              <w:right w:val="single" w:sz="4" w:space="0" w:color="auto"/>
            </w:tcBorders>
            <w:shd w:val="clear" w:color="000000" w:fill="FFFFFF"/>
            <w:vAlign w:val="center"/>
            <w:hideMark/>
          </w:tcPr>
          <w:p w14:paraId="46E668C8" w14:textId="77777777" w:rsidR="00963D05" w:rsidRPr="00E33C8B" w:rsidRDefault="00963D05" w:rsidP="00963D05">
            <w:pPr>
              <w:spacing w:before="0" w:after="0" w:line="240" w:lineRule="auto"/>
              <w:jc w:val="center"/>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2034</w:t>
            </w:r>
          </w:p>
        </w:tc>
        <w:tc>
          <w:tcPr>
            <w:tcW w:w="1119" w:type="dxa"/>
            <w:tcBorders>
              <w:top w:val="nil"/>
              <w:left w:val="nil"/>
              <w:bottom w:val="single" w:sz="4" w:space="0" w:color="auto"/>
              <w:right w:val="single" w:sz="4" w:space="0" w:color="auto"/>
            </w:tcBorders>
            <w:shd w:val="clear" w:color="000000" w:fill="FFFFFF"/>
            <w:vAlign w:val="center"/>
            <w:hideMark/>
          </w:tcPr>
          <w:p w14:paraId="104EA297" w14:textId="77777777" w:rsidR="00963D05" w:rsidRPr="00E33C8B" w:rsidRDefault="00963D05" w:rsidP="00963D05">
            <w:pPr>
              <w:spacing w:before="0" w:after="0" w:line="240" w:lineRule="auto"/>
              <w:jc w:val="center"/>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2035</w:t>
            </w:r>
          </w:p>
        </w:tc>
        <w:tc>
          <w:tcPr>
            <w:tcW w:w="996" w:type="dxa"/>
            <w:tcBorders>
              <w:top w:val="nil"/>
              <w:left w:val="nil"/>
              <w:bottom w:val="single" w:sz="4" w:space="0" w:color="auto"/>
              <w:right w:val="single" w:sz="4" w:space="0" w:color="auto"/>
            </w:tcBorders>
            <w:shd w:val="clear" w:color="000000" w:fill="FFFFFF"/>
            <w:vAlign w:val="center"/>
            <w:hideMark/>
          </w:tcPr>
          <w:p w14:paraId="33C03DD8" w14:textId="77777777" w:rsidR="00963D05" w:rsidRPr="00E33C8B" w:rsidRDefault="00963D05" w:rsidP="00963D05">
            <w:pPr>
              <w:spacing w:before="0" w:after="0" w:line="240" w:lineRule="auto"/>
              <w:jc w:val="center"/>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2036</w:t>
            </w:r>
          </w:p>
        </w:tc>
      </w:tr>
      <w:tr w:rsidR="00923676" w:rsidRPr="00E33C8B" w14:paraId="276896D7" w14:textId="77777777" w:rsidTr="00333625">
        <w:trPr>
          <w:trHeight w:val="300"/>
        </w:trPr>
        <w:tc>
          <w:tcPr>
            <w:tcW w:w="2405" w:type="dxa"/>
            <w:tcBorders>
              <w:top w:val="nil"/>
              <w:left w:val="single" w:sz="4" w:space="0" w:color="auto"/>
              <w:bottom w:val="single" w:sz="4" w:space="0" w:color="auto"/>
              <w:right w:val="single" w:sz="4" w:space="0" w:color="auto"/>
            </w:tcBorders>
            <w:shd w:val="clear" w:color="000000" w:fill="FFFFFF"/>
            <w:vAlign w:val="center"/>
            <w:hideMark/>
          </w:tcPr>
          <w:p w14:paraId="3F484DFB" w14:textId="3CEAF8FA" w:rsidR="00923676" w:rsidRPr="00E33C8B" w:rsidRDefault="00923676" w:rsidP="00963D05">
            <w:pPr>
              <w:spacing w:before="0" w:after="0" w:line="240" w:lineRule="auto"/>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T</w:t>
            </w:r>
            <w:r>
              <w:rPr>
                <w:rFonts w:ascii="Times New Roman" w:eastAsia="Times New Roman" w:hAnsi="Times New Roman" w:cs="Times New Roman"/>
                <w:b/>
                <w:bCs/>
                <w:color w:val="000000"/>
                <w:szCs w:val="20"/>
                <w:lang w:val="en-US"/>
              </w:rPr>
              <w:t>otal College Income</w:t>
            </w:r>
          </w:p>
        </w:tc>
        <w:tc>
          <w:tcPr>
            <w:tcW w:w="1120" w:type="dxa"/>
            <w:tcBorders>
              <w:top w:val="nil"/>
              <w:left w:val="nil"/>
              <w:bottom w:val="single" w:sz="4" w:space="0" w:color="auto"/>
              <w:right w:val="single" w:sz="4" w:space="0" w:color="auto"/>
            </w:tcBorders>
            <w:shd w:val="clear" w:color="000000" w:fill="FFFFFF"/>
            <w:vAlign w:val="center"/>
          </w:tcPr>
          <w:p w14:paraId="53E4653B" w14:textId="3F0CDA8F" w:rsidR="00923676" w:rsidRPr="00E33C8B" w:rsidRDefault="00923676"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197.823 </w:t>
            </w:r>
          </w:p>
        </w:tc>
        <w:tc>
          <w:tcPr>
            <w:tcW w:w="1120" w:type="dxa"/>
            <w:tcBorders>
              <w:top w:val="nil"/>
              <w:left w:val="nil"/>
              <w:bottom w:val="single" w:sz="4" w:space="0" w:color="auto"/>
              <w:right w:val="single" w:sz="4" w:space="0" w:color="auto"/>
            </w:tcBorders>
            <w:shd w:val="clear" w:color="000000" w:fill="FFFFFF"/>
            <w:vAlign w:val="center"/>
          </w:tcPr>
          <w:p w14:paraId="7C0C7A79" w14:textId="6B296614" w:rsidR="00923676" w:rsidRPr="00E33C8B" w:rsidRDefault="00923676"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202.542 </w:t>
            </w:r>
          </w:p>
        </w:tc>
        <w:tc>
          <w:tcPr>
            <w:tcW w:w="1120" w:type="dxa"/>
            <w:tcBorders>
              <w:top w:val="nil"/>
              <w:left w:val="nil"/>
              <w:bottom w:val="single" w:sz="4" w:space="0" w:color="auto"/>
              <w:right w:val="single" w:sz="4" w:space="0" w:color="auto"/>
            </w:tcBorders>
            <w:shd w:val="clear" w:color="000000" w:fill="FFFFFF"/>
            <w:vAlign w:val="center"/>
          </w:tcPr>
          <w:p w14:paraId="05C35F55" w14:textId="2E3E0E12" w:rsidR="00923676" w:rsidRPr="00E33C8B" w:rsidRDefault="00923676"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207.345 </w:t>
            </w:r>
          </w:p>
        </w:tc>
        <w:tc>
          <w:tcPr>
            <w:tcW w:w="1120" w:type="dxa"/>
            <w:tcBorders>
              <w:top w:val="nil"/>
              <w:left w:val="nil"/>
              <w:bottom w:val="single" w:sz="4" w:space="0" w:color="auto"/>
              <w:right w:val="single" w:sz="4" w:space="0" w:color="auto"/>
            </w:tcBorders>
            <w:shd w:val="clear" w:color="000000" w:fill="FFFFFF"/>
            <w:vAlign w:val="center"/>
          </w:tcPr>
          <w:p w14:paraId="332CFE98" w14:textId="1DAE854F" w:rsidR="00923676" w:rsidRPr="00E33C8B" w:rsidRDefault="00923676"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212.233 </w:t>
            </w:r>
          </w:p>
        </w:tc>
        <w:tc>
          <w:tcPr>
            <w:tcW w:w="1120" w:type="dxa"/>
            <w:tcBorders>
              <w:top w:val="nil"/>
              <w:left w:val="nil"/>
              <w:bottom w:val="single" w:sz="4" w:space="0" w:color="auto"/>
              <w:right w:val="single" w:sz="4" w:space="0" w:color="auto"/>
            </w:tcBorders>
            <w:shd w:val="clear" w:color="000000" w:fill="FFFFFF"/>
            <w:vAlign w:val="center"/>
          </w:tcPr>
          <w:p w14:paraId="602FE854" w14:textId="4B3CE717" w:rsidR="00923676" w:rsidRPr="00E33C8B" w:rsidRDefault="00923676"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214.623 </w:t>
            </w:r>
          </w:p>
        </w:tc>
        <w:tc>
          <w:tcPr>
            <w:tcW w:w="1120" w:type="dxa"/>
            <w:tcBorders>
              <w:top w:val="nil"/>
              <w:left w:val="nil"/>
              <w:bottom w:val="single" w:sz="4" w:space="0" w:color="auto"/>
              <w:right w:val="single" w:sz="4" w:space="0" w:color="auto"/>
            </w:tcBorders>
            <w:shd w:val="clear" w:color="000000" w:fill="FFFFFF"/>
            <w:vAlign w:val="center"/>
          </w:tcPr>
          <w:p w14:paraId="28F0D9ED" w14:textId="7A7A2A74" w:rsidR="00923676" w:rsidRPr="00E33C8B" w:rsidRDefault="00923676"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217.027 </w:t>
            </w:r>
          </w:p>
        </w:tc>
        <w:tc>
          <w:tcPr>
            <w:tcW w:w="1120" w:type="dxa"/>
            <w:tcBorders>
              <w:top w:val="nil"/>
              <w:left w:val="nil"/>
              <w:bottom w:val="single" w:sz="4" w:space="0" w:color="auto"/>
              <w:right w:val="single" w:sz="4" w:space="0" w:color="auto"/>
            </w:tcBorders>
            <w:shd w:val="clear" w:color="000000" w:fill="FFFFFF"/>
            <w:vAlign w:val="center"/>
          </w:tcPr>
          <w:p w14:paraId="3AE512CB" w14:textId="3BBBA0D2" w:rsidR="00923676" w:rsidRPr="00E33C8B" w:rsidRDefault="00923676"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219.445 </w:t>
            </w:r>
          </w:p>
        </w:tc>
        <w:tc>
          <w:tcPr>
            <w:tcW w:w="1120" w:type="dxa"/>
            <w:tcBorders>
              <w:top w:val="nil"/>
              <w:left w:val="nil"/>
              <w:bottom w:val="single" w:sz="4" w:space="0" w:color="auto"/>
              <w:right w:val="single" w:sz="4" w:space="0" w:color="auto"/>
            </w:tcBorders>
            <w:shd w:val="clear" w:color="000000" w:fill="FFFFFF"/>
            <w:vAlign w:val="center"/>
          </w:tcPr>
          <w:p w14:paraId="010ECA58" w14:textId="28157BB8" w:rsidR="00923676" w:rsidRPr="00E33C8B" w:rsidRDefault="00923676"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221.877 </w:t>
            </w:r>
          </w:p>
        </w:tc>
        <w:tc>
          <w:tcPr>
            <w:tcW w:w="1119" w:type="dxa"/>
            <w:tcBorders>
              <w:top w:val="nil"/>
              <w:left w:val="nil"/>
              <w:bottom w:val="single" w:sz="4" w:space="0" w:color="auto"/>
              <w:right w:val="single" w:sz="4" w:space="0" w:color="auto"/>
            </w:tcBorders>
            <w:shd w:val="clear" w:color="000000" w:fill="FFFFFF"/>
            <w:vAlign w:val="center"/>
          </w:tcPr>
          <w:p w14:paraId="2F754838" w14:textId="5B381D1B" w:rsidR="00923676" w:rsidRPr="00E33C8B" w:rsidRDefault="00923676"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224.324 </w:t>
            </w:r>
          </w:p>
        </w:tc>
        <w:tc>
          <w:tcPr>
            <w:tcW w:w="996" w:type="dxa"/>
            <w:tcBorders>
              <w:top w:val="nil"/>
              <w:left w:val="nil"/>
              <w:bottom w:val="single" w:sz="4" w:space="0" w:color="auto"/>
              <w:right w:val="single" w:sz="4" w:space="0" w:color="auto"/>
            </w:tcBorders>
            <w:shd w:val="clear" w:color="000000" w:fill="FFFFFF"/>
            <w:vAlign w:val="center"/>
          </w:tcPr>
          <w:p w14:paraId="4160534D" w14:textId="12C177CB" w:rsidR="00923676" w:rsidRPr="00E33C8B" w:rsidRDefault="00923676"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226.784 </w:t>
            </w:r>
          </w:p>
        </w:tc>
      </w:tr>
      <w:tr w:rsidR="00923676" w:rsidRPr="00E33C8B" w14:paraId="620459BF" w14:textId="77777777" w:rsidTr="00333625">
        <w:trPr>
          <w:trHeight w:val="300"/>
        </w:trPr>
        <w:tc>
          <w:tcPr>
            <w:tcW w:w="2405" w:type="dxa"/>
            <w:tcBorders>
              <w:top w:val="nil"/>
              <w:left w:val="single" w:sz="4" w:space="0" w:color="auto"/>
              <w:bottom w:val="single" w:sz="4" w:space="0" w:color="auto"/>
              <w:right w:val="single" w:sz="4" w:space="0" w:color="auto"/>
            </w:tcBorders>
            <w:shd w:val="clear" w:color="000000" w:fill="FFFFFF"/>
            <w:vAlign w:val="center"/>
            <w:hideMark/>
          </w:tcPr>
          <w:p w14:paraId="726F7A70" w14:textId="47DC8458" w:rsidR="00923676" w:rsidRPr="00E33C8B" w:rsidRDefault="00923676" w:rsidP="00963D05">
            <w:pPr>
              <w:spacing w:before="0" w:after="0" w:line="240" w:lineRule="auto"/>
              <w:rPr>
                <w:rFonts w:ascii="Times New Roman" w:eastAsia="Times New Roman" w:hAnsi="Times New Roman" w:cs="Times New Roman"/>
                <w:b/>
                <w:bCs/>
                <w:color w:val="000000"/>
                <w:szCs w:val="20"/>
                <w:lang w:val="en-US"/>
              </w:rPr>
            </w:pPr>
            <w:r>
              <w:rPr>
                <w:rFonts w:ascii="Times New Roman" w:eastAsia="Times New Roman" w:hAnsi="Times New Roman" w:cs="Times New Roman"/>
                <w:b/>
                <w:bCs/>
                <w:color w:val="000000"/>
                <w:szCs w:val="20"/>
                <w:lang w:val="en-US"/>
              </w:rPr>
              <w:t>Total College Expenditure</w:t>
            </w:r>
          </w:p>
        </w:tc>
        <w:tc>
          <w:tcPr>
            <w:tcW w:w="1120" w:type="dxa"/>
            <w:tcBorders>
              <w:top w:val="nil"/>
              <w:left w:val="nil"/>
              <w:bottom w:val="single" w:sz="4" w:space="0" w:color="auto"/>
              <w:right w:val="single" w:sz="4" w:space="0" w:color="auto"/>
            </w:tcBorders>
            <w:shd w:val="clear" w:color="000000" w:fill="FFFFFF"/>
            <w:vAlign w:val="center"/>
          </w:tcPr>
          <w:p w14:paraId="39B90DB4" w14:textId="231D5833" w:rsidR="00923676" w:rsidRPr="00E33C8B" w:rsidRDefault="00923676"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(139.104)</w:t>
            </w:r>
          </w:p>
        </w:tc>
        <w:tc>
          <w:tcPr>
            <w:tcW w:w="1120" w:type="dxa"/>
            <w:tcBorders>
              <w:top w:val="nil"/>
              <w:left w:val="nil"/>
              <w:bottom w:val="single" w:sz="4" w:space="0" w:color="auto"/>
              <w:right w:val="single" w:sz="4" w:space="0" w:color="auto"/>
            </w:tcBorders>
            <w:shd w:val="clear" w:color="000000" w:fill="FFFFFF"/>
            <w:vAlign w:val="center"/>
          </w:tcPr>
          <w:p w14:paraId="0B4F8557" w14:textId="37CD71DF" w:rsidR="00923676" w:rsidRPr="00E33C8B" w:rsidRDefault="00923676"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(144.169)</w:t>
            </w:r>
          </w:p>
        </w:tc>
        <w:tc>
          <w:tcPr>
            <w:tcW w:w="1120" w:type="dxa"/>
            <w:tcBorders>
              <w:top w:val="nil"/>
              <w:left w:val="nil"/>
              <w:bottom w:val="single" w:sz="4" w:space="0" w:color="auto"/>
              <w:right w:val="single" w:sz="4" w:space="0" w:color="auto"/>
            </w:tcBorders>
            <w:shd w:val="clear" w:color="000000" w:fill="FFFFFF"/>
            <w:vAlign w:val="center"/>
          </w:tcPr>
          <w:p w14:paraId="04BB1102" w14:textId="5F964D94" w:rsidR="00923676" w:rsidRPr="00E33C8B" w:rsidRDefault="00923676"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(149.325)</w:t>
            </w:r>
          </w:p>
        </w:tc>
        <w:tc>
          <w:tcPr>
            <w:tcW w:w="1120" w:type="dxa"/>
            <w:tcBorders>
              <w:top w:val="nil"/>
              <w:left w:val="nil"/>
              <w:bottom w:val="single" w:sz="4" w:space="0" w:color="auto"/>
              <w:right w:val="single" w:sz="4" w:space="0" w:color="auto"/>
            </w:tcBorders>
            <w:shd w:val="clear" w:color="000000" w:fill="FFFFFF"/>
            <w:vAlign w:val="center"/>
          </w:tcPr>
          <w:p w14:paraId="17882843" w14:textId="242B113E" w:rsidR="00923676" w:rsidRPr="00E33C8B" w:rsidRDefault="00923676"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(154.573)</w:t>
            </w:r>
          </w:p>
        </w:tc>
        <w:tc>
          <w:tcPr>
            <w:tcW w:w="1120" w:type="dxa"/>
            <w:tcBorders>
              <w:top w:val="nil"/>
              <w:left w:val="nil"/>
              <w:bottom w:val="single" w:sz="4" w:space="0" w:color="auto"/>
              <w:right w:val="single" w:sz="4" w:space="0" w:color="auto"/>
            </w:tcBorders>
            <w:shd w:val="clear" w:color="000000" w:fill="FFFFFF"/>
            <w:vAlign w:val="center"/>
          </w:tcPr>
          <w:p w14:paraId="5D7D3E19" w14:textId="23412F46" w:rsidR="00923676" w:rsidRPr="00E33C8B" w:rsidRDefault="00923676"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(157.141)</w:t>
            </w:r>
          </w:p>
        </w:tc>
        <w:tc>
          <w:tcPr>
            <w:tcW w:w="1120" w:type="dxa"/>
            <w:tcBorders>
              <w:top w:val="nil"/>
              <w:left w:val="nil"/>
              <w:bottom w:val="single" w:sz="4" w:space="0" w:color="auto"/>
              <w:right w:val="single" w:sz="4" w:space="0" w:color="auto"/>
            </w:tcBorders>
            <w:shd w:val="clear" w:color="000000" w:fill="FFFFFF"/>
            <w:vAlign w:val="center"/>
          </w:tcPr>
          <w:p w14:paraId="28C421EC" w14:textId="16BF494E" w:rsidR="00923676" w:rsidRPr="00E33C8B" w:rsidRDefault="00923676"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(159.679)</w:t>
            </w:r>
          </w:p>
        </w:tc>
        <w:tc>
          <w:tcPr>
            <w:tcW w:w="1120" w:type="dxa"/>
            <w:tcBorders>
              <w:top w:val="nil"/>
              <w:left w:val="nil"/>
              <w:bottom w:val="single" w:sz="4" w:space="0" w:color="auto"/>
              <w:right w:val="single" w:sz="4" w:space="0" w:color="auto"/>
            </w:tcBorders>
            <w:shd w:val="clear" w:color="000000" w:fill="FFFFFF"/>
            <w:vAlign w:val="center"/>
          </w:tcPr>
          <w:p w14:paraId="0756103D" w14:textId="436BE3A4" w:rsidR="00923676" w:rsidRPr="00E33C8B" w:rsidRDefault="00923676"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(162.231)</w:t>
            </w:r>
          </w:p>
        </w:tc>
        <w:tc>
          <w:tcPr>
            <w:tcW w:w="1120" w:type="dxa"/>
            <w:tcBorders>
              <w:top w:val="nil"/>
              <w:left w:val="nil"/>
              <w:bottom w:val="single" w:sz="4" w:space="0" w:color="auto"/>
              <w:right w:val="single" w:sz="4" w:space="0" w:color="auto"/>
            </w:tcBorders>
            <w:shd w:val="clear" w:color="000000" w:fill="FFFFFF"/>
            <w:vAlign w:val="center"/>
          </w:tcPr>
          <w:p w14:paraId="0BB99BCD" w14:textId="1D08EE29" w:rsidR="00923676" w:rsidRPr="00E33C8B" w:rsidRDefault="00923676"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(164.796)</w:t>
            </w:r>
          </w:p>
        </w:tc>
        <w:tc>
          <w:tcPr>
            <w:tcW w:w="1119" w:type="dxa"/>
            <w:tcBorders>
              <w:top w:val="nil"/>
              <w:left w:val="nil"/>
              <w:bottom w:val="single" w:sz="4" w:space="0" w:color="auto"/>
              <w:right w:val="single" w:sz="4" w:space="0" w:color="auto"/>
            </w:tcBorders>
            <w:shd w:val="clear" w:color="000000" w:fill="FFFFFF"/>
            <w:vAlign w:val="center"/>
          </w:tcPr>
          <w:p w14:paraId="6A9ABE51" w14:textId="7AA55DBA" w:rsidR="00923676" w:rsidRPr="00E33C8B" w:rsidRDefault="00923676"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(167.374)</w:t>
            </w:r>
          </w:p>
        </w:tc>
        <w:tc>
          <w:tcPr>
            <w:tcW w:w="996" w:type="dxa"/>
            <w:tcBorders>
              <w:top w:val="nil"/>
              <w:left w:val="nil"/>
              <w:bottom w:val="single" w:sz="4" w:space="0" w:color="auto"/>
              <w:right w:val="single" w:sz="4" w:space="0" w:color="auto"/>
            </w:tcBorders>
            <w:shd w:val="clear" w:color="000000" w:fill="FFFFFF"/>
            <w:vAlign w:val="center"/>
          </w:tcPr>
          <w:p w14:paraId="4D842821" w14:textId="3509A9AC" w:rsidR="00923676" w:rsidRPr="00E33C8B" w:rsidRDefault="00923676"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(169.966)</w:t>
            </w:r>
          </w:p>
        </w:tc>
      </w:tr>
      <w:tr w:rsidR="00923676" w:rsidRPr="00E33C8B" w14:paraId="0A0C0BF2" w14:textId="77777777" w:rsidTr="00333625">
        <w:trPr>
          <w:trHeight w:val="300"/>
        </w:trPr>
        <w:tc>
          <w:tcPr>
            <w:tcW w:w="2405" w:type="dxa"/>
            <w:tcBorders>
              <w:top w:val="nil"/>
              <w:left w:val="single" w:sz="4" w:space="0" w:color="auto"/>
              <w:bottom w:val="single" w:sz="4" w:space="0" w:color="auto"/>
              <w:right w:val="single" w:sz="4" w:space="0" w:color="auto"/>
            </w:tcBorders>
            <w:shd w:val="clear" w:color="000000" w:fill="FFFFFF"/>
            <w:vAlign w:val="center"/>
            <w:hideMark/>
          </w:tcPr>
          <w:p w14:paraId="5BF3D378" w14:textId="086BEA68" w:rsidR="00923676" w:rsidRPr="00E33C8B" w:rsidRDefault="00923676" w:rsidP="00963D05">
            <w:pPr>
              <w:spacing w:before="0" w:after="0" w:line="240" w:lineRule="auto"/>
              <w:rPr>
                <w:rFonts w:ascii="Times New Roman" w:eastAsia="Times New Roman" w:hAnsi="Times New Roman" w:cs="Times New Roman"/>
                <w:b/>
                <w:bCs/>
                <w:color w:val="000000"/>
                <w:szCs w:val="20"/>
                <w:lang w:val="en-US"/>
              </w:rPr>
            </w:pPr>
            <w:r>
              <w:rPr>
                <w:rFonts w:ascii="Times New Roman" w:eastAsia="Times New Roman" w:hAnsi="Times New Roman" w:cs="Times New Roman"/>
                <w:b/>
                <w:bCs/>
                <w:color w:val="000000"/>
                <w:szCs w:val="20"/>
                <w:lang w:val="en-US"/>
              </w:rPr>
              <w:t>Total College Net Revenue or Deficit</w:t>
            </w:r>
          </w:p>
        </w:tc>
        <w:tc>
          <w:tcPr>
            <w:tcW w:w="1120" w:type="dxa"/>
            <w:tcBorders>
              <w:top w:val="nil"/>
              <w:left w:val="nil"/>
              <w:bottom w:val="single" w:sz="4" w:space="0" w:color="auto"/>
              <w:right w:val="single" w:sz="4" w:space="0" w:color="auto"/>
            </w:tcBorders>
            <w:shd w:val="clear" w:color="000000" w:fill="FFFFFF"/>
            <w:vAlign w:val="center"/>
          </w:tcPr>
          <w:p w14:paraId="34048FB1" w14:textId="4EBF0420" w:rsidR="00923676" w:rsidRPr="00E33C8B" w:rsidRDefault="00923676"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58.718 </w:t>
            </w:r>
          </w:p>
        </w:tc>
        <w:tc>
          <w:tcPr>
            <w:tcW w:w="1120" w:type="dxa"/>
            <w:tcBorders>
              <w:top w:val="nil"/>
              <w:left w:val="nil"/>
              <w:bottom w:val="single" w:sz="4" w:space="0" w:color="auto"/>
              <w:right w:val="single" w:sz="4" w:space="0" w:color="auto"/>
            </w:tcBorders>
            <w:shd w:val="clear" w:color="000000" w:fill="FFFFFF"/>
            <w:vAlign w:val="center"/>
          </w:tcPr>
          <w:p w14:paraId="2E093EC3" w14:textId="110E14E6" w:rsidR="00923676" w:rsidRPr="00E33C8B" w:rsidRDefault="00923676"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58.373 </w:t>
            </w:r>
          </w:p>
        </w:tc>
        <w:tc>
          <w:tcPr>
            <w:tcW w:w="1120" w:type="dxa"/>
            <w:tcBorders>
              <w:top w:val="nil"/>
              <w:left w:val="nil"/>
              <w:bottom w:val="single" w:sz="4" w:space="0" w:color="auto"/>
              <w:right w:val="single" w:sz="4" w:space="0" w:color="auto"/>
            </w:tcBorders>
            <w:shd w:val="clear" w:color="000000" w:fill="FFFFFF"/>
            <w:vAlign w:val="center"/>
          </w:tcPr>
          <w:p w14:paraId="33B980ED" w14:textId="644463CA" w:rsidR="00923676" w:rsidRPr="00E33C8B" w:rsidRDefault="00923676"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58.020 </w:t>
            </w:r>
          </w:p>
        </w:tc>
        <w:tc>
          <w:tcPr>
            <w:tcW w:w="1120" w:type="dxa"/>
            <w:tcBorders>
              <w:top w:val="nil"/>
              <w:left w:val="nil"/>
              <w:bottom w:val="single" w:sz="4" w:space="0" w:color="auto"/>
              <w:right w:val="single" w:sz="4" w:space="0" w:color="auto"/>
            </w:tcBorders>
            <w:shd w:val="clear" w:color="000000" w:fill="FFFFFF"/>
            <w:vAlign w:val="center"/>
          </w:tcPr>
          <w:p w14:paraId="6E93E5E0" w14:textId="2EB52AFA" w:rsidR="00923676" w:rsidRPr="00E33C8B" w:rsidRDefault="00923676"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57.659 </w:t>
            </w:r>
          </w:p>
        </w:tc>
        <w:tc>
          <w:tcPr>
            <w:tcW w:w="1120" w:type="dxa"/>
            <w:tcBorders>
              <w:top w:val="nil"/>
              <w:left w:val="nil"/>
              <w:bottom w:val="single" w:sz="4" w:space="0" w:color="auto"/>
              <w:right w:val="single" w:sz="4" w:space="0" w:color="auto"/>
            </w:tcBorders>
            <w:shd w:val="clear" w:color="000000" w:fill="FFFFFF"/>
            <w:vAlign w:val="center"/>
          </w:tcPr>
          <w:p w14:paraId="3AE6C427" w14:textId="773E968D" w:rsidR="00923676" w:rsidRPr="00E33C8B" w:rsidRDefault="00923676"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57.481 </w:t>
            </w:r>
          </w:p>
        </w:tc>
        <w:tc>
          <w:tcPr>
            <w:tcW w:w="1120" w:type="dxa"/>
            <w:tcBorders>
              <w:top w:val="nil"/>
              <w:left w:val="nil"/>
              <w:bottom w:val="single" w:sz="4" w:space="0" w:color="auto"/>
              <w:right w:val="single" w:sz="4" w:space="0" w:color="auto"/>
            </w:tcBorders>
            <w:shd w:val="clear" w:color="000000" w:fill="FFFFFF"/>
            <w:vAlign w:val="center"/>
          </w:tcPr>
          <w:p w14:paraId="41FFD6B9" w14:textId="3722A858" w:rsidR="00923676" w:rsidRPr="00E33C8B" w:rsidRDefault="00923676"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57.348 </w:t>
            </w:r>
          </w:p>
        </w:tc>
        <w:tc>
          <w:tcPr>
            <w:tcW w:w="1120" w:type="dxa"/>
            <w:tcBorders>
              <w:top w:val="nil"/>
              <w:left w:val="nil"/>
              <w:bottom w:val="single" w:sz="4" w:space="0" w:color="auto"/>
              <w:right w:val="single" w:sz="4" w:space="0" w:color="auto"/>
            </w:tcBorders>
            <w:shd w:val="clear" w:color="000000" w:fill="FFFFFF"/>
            <w:vAlign w:val="center"/>
          </w:tcPr>
          <w:p w14:paraId="0EDD46C9" w14:textId="47A0FB08" w:rsidR="00923676" w:rsidRPr="00E33C8B" w:rsidRDefault="00923676"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57.214 </w:t>
            </w:r>
          </w:p>
        </w:tc>
        <w:tc>
          <w:tcPr>
            <w:tcW w:w="1120" w:type="dxa"/>
            <w:tcBorders>
              <w:top w:val="nil"/>
              <w:left w:val="nil"/>
              <w:bottom w:val="single" w:sz="4" w:space="0" w:color="auto"/>
              <w:right w:val="single" w:sz="4" w:space="0" w:color="auto"/>
            </w:tcBorders>
            <w:shd w:val="clear" w:color="000000" w:fill="FFFFFF"/>
            <w:vAlign w:val="center"/>
          </w:tcPr>
          <w:p w14:paraId="59F13CBF" w14:textId="05CB2B31" w:rsidR="00923676" w:rsidRPr="00E33C8B" w:rsidRDefault="00923676"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57.081 </w:t>
            </w:r>
          </w:p>
        </w:tc>
        <w:tc>
          <w:tcPr>
            <w:tcW w:w="1119" w:type="dxa"/>
            <w:tcBorders>
              <w:top w:val="nil"/>
              <w:left w:val="nil"/>
              <w:bottom w:val="single" w:sz="4" w:space="0" w:color="auto"/>
              <w:right w:val="single" w:sz="4" w:space="0" w:color="auto"/>
            </w:tcBorders>
            <w:shd w:val="clear" w:color="000000" w:fill="FFFFFF"/>
            <w:vAlign w:val="center"/>
          </w:tcPr>
          <w:p w14:paraId="16B46047" w14:textId="5E449CA3" w:rsidR="00923676" w:rsidRPr="00E33C8B" w:rsidRDefault="00923676"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56.949 </w:t>
            </w:r>
          </w:p>
        </w:tc>
        <w:tc>
          <w:tcPr>
            <w:tcW w:w="996" w:type="dxa"/>
            <w:tcBorders>
              <w:top w:val="nil"/>
              <w:left w:val="nil"/>
              <w:bottom w:val="single" w:sz="4" w:space="0" w:color="auto"/>
              <w:right w:val="single" w:sz="4" w:space="0" w:color="auto"/>
            </w:tcBorders>
            <w:shd w:val="clear" w:color="000000" w:fill="FFFFFF"/>
            <w:vAlign w:val="center"/>
          </w:tcPr>
          <w:p w14:paraId="20DE450F" w14:textId="093A0F01" w:rsidR="00923676" w:rsidRPr="00E33C8B" w:rsidRDefault="00923676"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56.818 </w:t>
            </w:r>
          </w:p>
        </w:tc>
      </w:tr>
      <w:tr w:rsidR="00923676" w:rsidRPr="00E33C8B" w14:paraId="3AEE51F9" w14:textId="77777777" w:rsidTr="00333625">
        <w:trPr>
          <w:trHeight w:val="300"/>
        </w:trPr>
        <w:tc>
          <w:tcPr>
            <w:tcW w:w="2405" w:type="dxa"/>
            <w:tcBorders>
              <w:top w:val="nil"/>
              <w:left w:val="single" w:sz="4" w:space="0" w:color="auto"/>
              <w:bottom w:val="single" w:sz="4" w:space="0" w:color="auto"/>
              <w:right w:val="single" w:sz="4" w:space="0" w:color="auto"/>
            </w:tcBorders>
            <w:shd w:val="clear" w:color="000000" w:fill="FFFFFF"/>
            <w:vAlign w:val="center"/>
            <w:hideMark/>
          </w:tcPr>
          <w:p w14:paraId="0B32FEEF" w14:textId="0695EA4E" w:rsidR="00923676" w:rsidRPr="00E33C8B" w:rsidRDefault="00923676" w:rsidP="00963D05">
            <w:pPr>
              <w:spacing w:before="0" w:after="0" w:line="240" w:lineRule="auto"/>
              <w:rPr>
                <w:rFonts w:ascii="Times New Roman" w:eastAsia="Times New Roman" w:hAnsi="Times New Roman" w:cs="Times New Roman"/>
                <w:b/>
                <w:bCs/>
                <w:color w:val="000000"/>
                <w:szCs w:val="20"/>
                <w:lang w:val="en-US"/>
              </w:rPr>
            </w:pPr>
            <w:r>
              <w:rPr>
                <w:rFonts w:ascii="Times New Roman" w:eastAsia="Times New Roman" w:hAnsi="Times New Roman" w:cs="Times New Roman"/>
                <w:b/>
                <w:bCs/>
                <w:color w:val="000000"/>
                <w:szCs w:val="20"/>
                <w:lang w:val="en-US"/>
              </w:rPr>
              <w:t>Project Revenue Generated as a Percentage</w:t>
            </w:r>
            <w:r w:rsidRPr="00E33C8B">
              <w:rPr>
                <w:rFonts w:ascii="Times New Roman" w:eastAsia="Times New Roman" w:hAnsi="Times New Roman" w:cs="Times New Roman"/>
                <w:b/>
                <w:bCs/>
                <w:color w:val="000000"/>
                <w:szCs w:val="20"/>
                <w:lang w:val="en-US"/>
              </w:rPr>
              <w:t xml:space="preserve"> </w:t>
            </w:r>
            <w:r>
              <w:rPr>
                <w:rFonts w:ascii="Times New Roman" w:eastAsia="Times New Roman" w:hAnsi="Times New Roman" w:cs="Times New Roman"/>
                <w:b/>
                <w:bCs/>
                <w:color w:val="000000"/>
                <w:szCs w:val="20"/>
                <w:lang w:val="en-US"/>
              </w:rPr>
              <w:t>of Total College Revenue</w:t>
            </w:r>
          </w:p>
        </w:tc>
        <w:tc>
          <w:tcPr>
            <w:tcW w:w="1120" w:type="dxa"/>
            <w:tcBorders>
              <w:top w:val="nil"/>
              <w:left w:val="nil"/>
              <w:bottom w:val="single" w:sz="4" w:space="0" w:color="auto"/>
              <w:right w:val="single" w:sz="4" w:space="0" w:color="auto"/>
            </w:tcBorders>
            <w:shd w:val="clear" w:color="000000" w:fill="FFFFFF"/>
            <w:vAlign w:val="center"/>
          </w:tcPr>
          <w:p w14:paraId="3E6ADD42" w14:textId="135E6186" w:rsidR="00923676" w:rsidRPr="00E33C8B" w:rsidRDefault="00923676"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(0,6)%</w:t>
            </w:r>
          </w:p>
        </w:tc>
        <w:tc>
          <w:tcPr>
            <w:tcW w:w="1120" w:type="dxa"/>
            <w:tcBorders>
              <w:top w:val="nil"/>
              <w:left w:val="nil"/>
              <w:bottom w:val="single" w:sz="4" w:space="0" w:color="auto"/>
              <w:right w:val="single" w:sz="4" w:space="0" w:color="auto"/>
            </w:tcBorders>
            <w:shd w:val="clear" w:color="000000" w:fill="FFFFFF"/>
            <w:vAlign w:val="center"/>
          </w:tcPr>
          <w:p w14:paraId="24B6FCED" w14:textId="26D00216" w:rsidR="00923676" w:rsidRPr="00E33C8B" w:rsidRDefault="00923676"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(0,6)%</w:t>
            </w:r>
          </w:p>
        </w:tc>
        <w:tc>
          <w:tcPr>
            <w:tcW w:w="1120" w:type="dxa"/>
            <w:tcBorders>
              <w:top w:val="nil"/>
              <w:left w:val="nil"/>
              <w:bottom w:val="single" w:sz="4" w:space="0" w:color="auto"/>
              <w:right w:val="single" w:sz="4" w:space="0" w:color="auto"/>
            </w:tcBorders>
            <w:shd w:val="clear" w:color="000000" w:fill="FFFFFF"/>
            <w:vAlign w:val="center"/>
          </w:tcPr>
          <w:p w14:paraId="1B11E2AC" w14:textId="14ECC682" w:rsidR="00923676" w:rsidRPr="00E33C8B" w:rsidRDefault="00923676"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(0,6)%</w:t>
            </w:r>
          </w:p>
        </w:tc>
        <w:tc>
          <w:tcPr>
            <w:tcW w:w="1120" w:type="dxa"/>
            <w:tcBorders>
              <w:top w:val="nil"/>
              <w:left w:val="nil"/>
              <w:bottom w:val="single" w:sz="4" w:space="0" w:color="auto"/>
              <w:right w:val="single" w:sz="4" w:space="0" w:color="auto"/>
            </w:tcBorders>
            <w:shd w:val="clear" w:color="000000" w:fill="FFFFFF"/>
            <w:vAlign w:val="center"/>
          </w:tcPr>
          <w:p w14:paraId="18319A68" w14:textId="5A882BC3" w:rsidR="00923676" w:rsidRPr="00E33C8B" w:rsidRDefault="00923676"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(0,6)%</w:t>
            </w:r>
          </w:p>
        </w:tc>
        <w:tc>
          <w:tcPr>
            <w:tcW w:w="1120" w:type="dxa"/>
            <w:tcBorders>
              <w:top w:val="nil"/>
              <w:left w:val="nil"/>
              <w:bottom w:val="single" w:sz="4" w:space="0" w:color="auto"/>
              <w:right w:val="single" w:sz="4" w:space="0" w:color="auto"/>
            </w:tcBorders>
            <w:shd w:val="clear" w:color="000000" w:fill="FFFFFF"/>
            <w:vAlign w:val="center"/>
          </w:tcPr>
          <w:p w14:paraId="41FD4AEB" w14:textId="3503BD12" w:rsidR="00923676" w:rsidRPr="00E33C8B" w:rsidRDefault="00923676"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(0,3)%</w:t>
            </w:r>
          </w:p>
        </w:tc>
        <w:tc>
          <w:tcPr>
            <w:tcW w:w="1120" w:type="dxa"/>
            <w:tcBorders>
              <w:top w:val="nil"/>
              <w:left w:val="nil"/>
              <w:bottom w:val="single" w:sz="4" w:space="0" w:color="auto"/>
              <w:right w:val="single" w:sz="4" w:space="0" w:color="auto"/>
            </w:tcBorders>
            <w:shd w:val="clear" w:color="000000" w:fill="FFFFFF"/>
            <w:vAlign w:val="center"/>
          </w:tcPr>
          <w:p w14:paraId="2D2FE99F" w14:textId="6B791E39" w:rsidR="00923676" w:rsidRPr="00E33C8B" w:rsidRDefault="00923676"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(0,2)%</w:t>
            </w:r>
          </w:p>
        </w:tc>
        <w:tc>
          <w:tcPr>
            <w:tcW w:w="1120" w:type="dxa"/>
            <w:tcBorders>
              <w:top w:val="nil"/>
              <w:left w:val="nil"/>
              <w:bottom w:val="single" w:sz="4" w:space="0" w:color="auto"/>
              <w:right w:val="single" w:sz="4" w:space="0" w:color="auto"/>
            </w:tcBorders>
            <w:shd w:val="clear" w:color="000000" w:fill="FFFFFF"/>
            <w:vAlign w:val="center"/>
          </w:tcPr>
          <w:p w14:paraId="222240D8" w14:textId="208963E0" w:rsidR="00923676" w:rsidRPr="00E33C8B" w:rsidRDefault="00923676"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(0,2)%</w:t>
            </w:r>
          </w:p>
        </w:tc>
        <w:tc>
          <w:tcPr>
            <w:tcW w:w="1120" w:type="dxa"/>
            <w:tcBorders>
              <w:top w:val="nil"/>
              <w:left w:val="nil"/>
              <w:bottom w:val="single" w:sz="4" w:space="0" w:color="auto"/>
              <w:right w:val="single" w:sz="4" w:space="0" w:color="auto"/>
            </w:tcBorders>
            <w:shd w:val="clear" w:color="000000" w:fill="FFFFFF"/>
            <w:vAlign w:val="center"/>
          </w:tcPr>
          <w:p w14:paraId="171E6E45" w14:textId="51C942E5" w:rsidR="00923676" w:rsidRPr="00E33C8B" w:rsidRDefault="00923676"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(0,2)%</w:t>
            </w:r>
          </w:p>
        </w:tc>
        <w:tc>
          <w:tcPr>
            <w:tcW w:w="1119" w:type="dxa"/>
            <w:tcBorders>
              <w:top w:val="nil"/>
              <w:left w:val="nil"/>
              <w:bottom w:val="single" w:sz="4" w:space="0" w:color="auto"/>
              <w:right w:val="single" w:sz="4" w:space="0" w:color="auto"/>
            </w:tcBorders>
            <w:shd w:val="clear" w:color="000000" w:fill="FFFFFF"/>
            <w:vAlign w:val="center"/>
          </w:tcPr>
          <w:p w14:paraId="057911B4" w14:textId="31181FB6" w:rsidR="00923676" w:rsidRPr="00E33C8B" w:rsidRDefault="00923676"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(0,2)%</w:t>
            </w:r>
          </w:p>
        </w:tc>
        <w:tc>
          <w:tcPr>
            <w:tcW w:w="996" w:type="dxa"/>
            <w:tcBorders>
              <w:top w:val="nil"/>
              <w:left w:val="nil"/>
              <w:bottom w:val="single" w:sz="4" w:space="0" w:color="auto"/>
              <w:right w:val="single" w:sz="4" w:space="0" w:color="auto"/>
            </w:tcBorders>
            <w:shd w:val="clear" w:color="000000" w:fill="FFFFFF"/>
            <w:vAlign w:val="center"/>
          </w:tcPr>
          <w:p w14:paraId="10A8E88E" w14:textId="05855EC4" w:rsidR="00923676" w:rsidRPr="00E33C8B" w:rsidRDefault="00923676"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(0,2)%</w:t>
            </w:r>
          </w:p>
        </w:tc>
      </w:tr>
      <w:tr w:rsidR="00923676" w:rsidRPr="00E33C8B" w14:paraId="7418489F" w14:textId="77777777" w:rsidTr="00333625">
        <w:trPr>
          <w:trHeight w:val="510"/>
        </w:trPr>
        <w:tc>
          <w:tcPr>
            <w:tcW w:w="2405" w:type="dxa"/>
            <w:tcBorders>
              <w:top w:val="nil"/>
              <w:left w:val="single" w:sz="4" w:space="0" w:color="auto"/>
              <w:bottom w:val="single" w:sz="4" w:space="0" w:color="auto"/>
              <w:right w:val="single" w:sz="4" w:space="0" w:color="auto"/>
            </w:tcBorders>
            <w:shd w:val="clear" w:color="000000" w:fill="FFFFFF"/>
            <w:vAlign w:val="center"/>
            <w:hideMark/>
          </w:tcPr>
          <w:p w14:paraId="63CB94BF" w14:textId="0375541D" w:rsidR="00923676" w:rsidRPr="00E33C8B" w:rsidRDefault="00923676" w:rsidP="00963D05">
            <w:pPr>
              <w:spacing w:before="0" w:after="0" w:line="240" w:lineRule="auto"/>
              <w:rPr>
                <w:rFonts w:ascii="Times New Roman" w:eastAsia="Times New Roman" w:hAnsi="Times New Roman" w:cs="Times New Roman"/>
                <w:b/>
                <w:bCs/>
                <w:color w:val="000000"/>
                <w:szCs w:val="20"/>
                <w:lang w:val="en-US"/>
              </w:rPr>
            </w:pPr>
            <w:r>
              <w:rPr>
                <w:rFonts w:ascii="Times New Roman" w:eastAsia="Times New Roman" w:hAnsi="Times New Roman" w:cs="Times New Roman"/>
                <w:b/>
                <w:bCs/>
                <w:color w:val="000000"/>
                <w:szCs w:val="20"/>
                <w:lang w:val="en-US"/>
              </w:rPr>
              <w:t>Project Expenditure a Percentage of Total College Expenditure</w:t>
            </w:r>
          </w:p>
        </w:tc>
        <w:tc>
          <w:tcPr>
            <w:tcW w:w="1120" w:type="dxa"/>
            <w:tcBorders>
              <w:top w:val="nil"/>
              <w:left w:val="nil"/>
              <w:bottom w:val="single" w:sz="4" w:space="0" w:color="auto"/>
              <w:right w:val="single" w:sz="4" w:space="0" w:color="auto"/>
            </w:tcBorders>
            <w:shd w:val="clear" w:color="000000" w:fill="FFFFFF"/>
            <w:vAlign w:val="center"/>
          </w:tcPr>
          <w:p w14:paraId="141654AE" w14:textId="689129EA" w:rsidR="00923676" w:rsidRPr="00E33C8B" w:rsidRDefault="00923676"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(70,3)%</w:t>
            </w:r>
          </w:p>
        </w:tc>
        <w:tc>
          <w:tcPr>
            <w:tcW w:w="1120" w:type="dxa"/>
            <w:tcBorders>
              <w:top w:val="nil"/>
              <w:left w:val="nil"/>
              <w:bottom w:val="single" w:sz="4" w:space="0" w:color="auto"/>
              <w:right w:val="single" w:sz="4" w:space="0" w:color="auto"/>
            </w:tcBorders>
            <w:shd w:val="clear" w:color="000000" w:fill="FFFFFF"/>
            <w:vAlign w:val="center"/>
          </w:tcPr>
          <w:p w14:paraId="37BB6344" w14:textId="2401F65D" w:rsidR="00923676" w:rsidRPr="00E33C8B" w:rsidRDefault="00923676"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(71,2)%</w:t>
            </w:r>
          </w:p>
        </w:tc>
        <w:tc>
          <w:tcPr>
            <w:tcW w:w="1120" w:type="dxa"/>
            <w:tcBorders>
              <w:top w:val="nil"/>
              <w:left w:val="nil"/>
              <w:bottom w:val="single" w:sz="4" w:space="0" w:color="auto"/>
              <w:right w:val="single" w:sz="4" w:space="0" w:color="auto"/>
            </w:tcBorders>
            <w:shd w:val="clear" w:color="000000" w:fill="FFFFFF"/>
            <w:vAlign w:val="center"/>
          </w:tcPr>
          <w:p w14:paraId="2ADBE931" w14:textId="7A550707" w:rsidR="00923676" w:rsidRPr="00E33C8B" w:rsidRDefault="00923676"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(72,0)%</w:t>
            </w:r>
          </w:p>
        </w:tc>
        <w:tc>
          <w:tcPr>
            <w:tcW w:w="1120" w:type="dxa"/>
            <w:tcBorders>
              <w:top w:val="nil"/>
              <w:left w:val="nil"/>
              <w:bottom w:val="single" w:sz="4" w:space="0" w:color="auto"/>
              <w:right w:val="single" w:sz="4" w:space="0" w:color="auto"/>
            </w:tcBorders>
            <w:shd w:val="clear" w:color="000000" w:fill="FFFFFF"/>
            <w:vAlign w:val="center"/>
          </w:tcPr>
          <w:p w14:paraId="518DCD33" w14:textId="2AFB8F0E" w:rsidR="00923676" w:rsidRPr="00E33C8B" w:rsidRDefault="00923676"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(72,8)%</w:t>
            </w:r>
          </w:p>
        </w:tc>
        <w:tc>
          <w:tcPr>
            <w:tcW w:w="1120" w:type="dxa"/>
            <w:tcBorders>
              <w:top w:val="nil"/>
              <w:left w:val="nil"/>
              <w:bottom w:val="single" w:sz="4" w:space="0" w:color="auto"/>
              <w:right w:val="single" w:sz="4" w:space="0" w:color="auto"/>
            </w:tcBorders>
            <w:shd w:val="clear" w:color="000000" w:fill="FFFFFF"/>
            <w:vAlign w:val="center"/>
          </w:tcPr>
          <w:p w14:paraId="4805F38B" w14:textId="0FABDB23" w:rsidR="00923676" w:rsidRPr="00E33C8B" w:rsidRDefault="00923676"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(73,2)%</w:t>
            </w:r>
          </w:p>
        </w:tc>
        <w:tc>
          <w:tcPr>
            <w:tcW w:w="1120" w:type="dxa"/>
            <w:tcBorders>
              <w:top w:val="nil"/>
              <w:left w:val="nil"/>
              <w:bottom w:val="single" w:sz="4" w:space="0" w:color="auto"/>
              <w:right w:val="single" w:sz="4" w:space="0" w:color="auto"/>
            </w:tcBorders>
            <w:shd w:val="clear" w:color="000000" w:fill="FFFFFF"/>
            <w:vAlign w:val="center"/>
          </w:tcPr>
          <w:p w14:paraId="275D096B" w14:textId="4F029964" w:rsidR="00923676" w:rsidRPr="00E33C8B" w:rsidRDefault="00923676"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(73,6)%</w:t>
            </w:r>
          </w:p>
        </w:tc>
        <w:tc>
          <w:tcPr>
            <w:tcW w:w="1120" w:type="dxa"/>
            <w:tcBorders>
              <w:top w:val="nil"/>
              <w:left w:val="nil"/>
              <w:bottom w:val="single" w:sz="4" w:space="0" w:color="auto"/>
              <w:right w:val="single" w:sz="4" w:space="0" w:color="auto"/>
            </w:tcBorders>
            <w:shd w:val="clear" w:color="000000" w:fill="FFFFFF"/>
            <w:vAlign w:val="center"/>
          </w:tcPr>
          <w:p w14:paraId="373F1341" w14:textId="31C37CB4" w:rsidR="00923676" w:rsidRPr="00E33C8B" w:rsidRDefault="00923676"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(73,9)%</w:t>
            </w:r>
          </w:p>
        </w:tc>
        <w:tc>
          <w:tcPr>
            <w:tcW w:w="1120" w:type="dxa"/>
            <w:tcBorders>
              <w:top w:val="nil"/>
              <w:left w:val="nil"/>
              <w:bottom w:val="single" w:sz="4" w:space="0" w:color="auto"/>
              <w:right w:val="single" w:sz="4" w:space="0" w:color="auto"/>
            </w:tcBorders>
            <w:shd w:val="clear" w:color="000000" w:fill="FFFFFF"/>
            <w:vAlign w:val="center"/>
          </w:tcPr>
          <w:p w14:paraId="09D28619" w14:textId="3393C408" w:rsidR="00923676" w:rsidRPr="00E33C8B" w:rsidRDefault="00923676"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(74,3)%</w:t>
            </w:r>
          </w:p>
        </w:tc>
        <w:tc>
          <w:tcPr>
            <w:tcW w:w="1119" w:type="dxa"/>
            <w:tcBorders>
              <w:top w:val="nil"/>
              <w:left w:val="nil"/>
              <w:bottom w:val="single" w:sz="4" w:space="0" w:color="auto"/>
              <w:right w:val="single" w:sz="4" w:space="0" w:color="auto"/>
            </w:tcBorders>
            <w:shd w:val="clear" w:color="000000" w:fill="FFFFFF"/>
            <w:vAlign w:val="center"/>
          </w:tcPr>
          <w:p w14:paraId="6C6F2C9E" w14:textId="46D43B0D" w:rsidR="00923676" w:rsidRPr="00E33C8B" w:rsidRDefault="00923676"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(74,6)%</w:t>
            </w:r>
          </w:p>
        </w:tc>
        <w:tc>
          <w:tcPr>
            <w:tcW w:w="996" w:type="dxa"/>
            <w:tcBorders>
              <w:top w:val="nil"/>
              <w:left w:val="nil"/>
              <w:bottom w:val="single" w:sz="4" w:space="0" w:color="auto"/>
              <w:right w:val="single" w:sz="4" w:space="0" w:color="auto"/>
            </w:tcBorders>
            <w:shd w:val="clear" w:color="000000" w:fill="FFFFFF"/>
            <w:vAlign w:val="center"/>
          </w:tcPr>
          <w:p w14:paraId="000FAACE" w14:textId="56EA3AE3" w:rsidR="00923676" w:rsidRPr="00E33C8B" w:rsidRDefault="00923676"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(74,9)%</w:t>
            </w:r>
          </w:p>
        </w:tc>
      </w:tr>
    </w:tbl>
    <w:p w14:paraId="7C6C9DDB" w14:textId="77777777" w:rsidR="00963D05" w:rsidRPr="00E33C8B" w:rsidRDefault="00963D05" w:rsidP="00A05EF7">
      <w:pPr>
        <w:jc w:val="both"/>
        <w:rPr>
          <w:rFonts w:ascii="Times New Roman" w:hAnsi="Times New Roman" w:cs="Times New Roman"/>
          <w:sz w:val="24"/>
          <w:szCs w:val="24"/>
          <w:lang w:val="en-GB"/>
        </w:rPr>
      </w:pPr>
    </w:p>
    <w:p w14:paraId="53E78080" w14:textId="77777777" w:rsidR="00F46B3F" w:rsidRDefault="00F46B3F" w:rsidP="00A05EF7">
      <w:pPr>
        <w:jc w:val="both"/>
        <w:rPr>
          <w:rFonts w:ascii="Times New Roman" w:hAnsi="Times New Roman" w:cs="Times New Roman"/>
          <w:sz w:val="24"/>
          <w:szCs w:val="24"/>
          <w:lang w:val="en-GB"/>
        </w:rPr>
      </w:pPr>
    </w:p>
    <w:p w14:paraId="520164CE" w14:textId="77777777" w:rsidR="007C2BFC" w:rsidRDefault="007C2BFC" w:rsidP="00A05EF7">
      <w:pPr>
        <w:jc w:val="both"/>
        <w:rPr>
          <w:rFonts w:ascii="Times New Roman" w:hAnsi="Times New Roman" w:cs="Times New Roman"/>
          <w:sz w:val="24"/>
          <w:szCs w:val="24"/>
          <w:lang w:val="en-GB"/>
        </w:rPr>
      </w:pPr>
    </w:p>
    <w:p w14:paraId="1A8516DE" w14:textId="77777777" w:rsidR="007C2BFC" w:rsidRPr="00E33C8B" w:rsidRDefault="007C2BFC" w:rsidP="00A05EF7">
      <w:pPr>
        <w:jc w:val="both"/>
        <w:rPr>
          <w:rFonts w:ascii="Times New Roman" w:hAnsi="Times New Roman" w:cs="Times New Roman"/>
          <w:sz w:val="24"/>
          <w:szCs w:val="24"/>
          <w:lang w:val="en-GB"/>
        </w:rPr>
      </w:pPr>
    </w:p>
    <w:p w14:paraId="7A44D9BA" w14:textId="77777777" w:rsidR="00D627BB" w:rsidRPr="00E33C8B" w:rsidRDefault="00D627BB" w:rsidP="00A05EF7">
      <w:pPr>
        <w:jc w:val="both"/>
        <w:rPr>
          <w:rFonts w:ascii="Times New Roman" w:hAnsi="Times New Roman" w:cs="Times New Roman"/>
          <w:sz w:val="24"/>
          <w:szCs w:val="24"/>
          <w:lang w:val="en-GB"/>
        </w:rPr>
      </w:pPr>
    </w:p>
    <w:tbl>
      <w:tblPr>
        <w:tblW w:w="14100" w:type="dxa"/>
        <w:tblInd w:w="103" w:type="dxa"/>
        <w:tblLook w:val="04A0" w:firstRow="1" w:lastRow="0" w:firstColumn="1" w:lastColumn="0" w:noHBand="0" w:noVBand="1"/>
      </w:tblPr>
      <w:tblGrid>
        <w:gridCol w:w="2153"/>
        <w:gridCol w:w="1040"/>
        <w:gridCol w:w="1080"/>
        <w:gridCol w:w="1120"/>
        <w:gridCol w:w="1120"/>
        <w:gridCol w:w="1120"/>
        <w:gridCol w:w="1120"/>
        <w:gridCol w:w="1119"/>
        <w:gridCol w:w="1118"/>
        <w:gridCol w:w="1118"/>
        <w:gridCol w:w="996"/>
        <w:gridCol w:w="996"/>
      </w:tblGrid>
      <w:tr w:rsidR="00963D05" w:rsidRPr="00E33C8B" w14:paraId="68C3B148" w14:textId="77777777" w:rsidTr="00F043F9">
        <w:trPr>
          <w:trHeight w:val="300"/>
        </w:trPr>
        <w:tc>
          <w:tcPr>
            <w:tcW w:w="215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3B97D739" w14:textId="7970C87A" w:rsidR="00963D05" w:rsidRPr="00E33C8B" w:rsidRDefault="00F62FF8" w:rsidP="00963D05">
            <w:pPr>
              <w:spacing w:before="0" w:after="0" w:line="240" w:lineRule="auto"/>
              <w:jc w:val="center"/>
              <w:rPr>
                <w:rFonts w:ascii="Times New Roman" w:eastAsia="Times New Roman" w:hAnsi="Times New Roman" w:cs="Times New Roman"/>
                <w:b/>
                <w:bCs/>
                <w:color w:val="000000"/>
                <w:szCs w:val="20"/>
                <w:lang w:val="en-US"/>
              </w:rPr>
            </w:pPr>
            <w:r>
              <w:rPr>
                <w:rFonts w:ascii="Times New Roman" w:eastAsia="Times New Roman" w:hAnsi="Times New Roman" w:cs="Times New Roman"/>
                <w:b/>
                <w:bCs/>
                <w:color w:val="000000"/>
                <w:szCs w:val="20"/>
                <w:lang w:val="en-US"/>
              </w:rPr>
              <w:t>Description</w:t>
            </w:r>
          </w:p>
        </w:tc>
        <w:tc>
          <w:tcPr>
            <w:tcW w:w="11947" w:type="dxa"/>
            <w:gridSpan w:val="11"/>
            <w:tcBorders>
              <w:top w:val="single" w:sz="4" w:space="0" w:color="auto"/>
              <w:left w:val="nil"/>
              <w:bottom w:val="single" w:sz="4" w:space="0" w:color="auto"/>
              <w:right w:val="single" w:sz="4" w:space="0" w:color="auto"/>
            </w:tcBorders>
            <w:shd w:val="clear" w:color="auto" w:fill="auto"/>
            <w:noWrap/>
            <w:vAlign w:val="bottom"/>
            <w:hideMark/>
          </w:tcPr>
          <w:p w14:paraId="4B286BFD" w14:textId="30A55D6F" w:rsidR="00963D05" w:rsidRPr="00E33C8B" w:rsidRDefault="00F62FF8" w:rsidP="00963D05">
            <w:pPr>
              <w:spacing w:before="0" w:after="0" w:line="240" w:lineRule="auto"/>
              <w:jc w:val="center"/>
              <w:rPr>
                <w:rFonts w:ascii="Times New Roman" w:eastAsia="Times New Roman" w:hAnsi="Times New Roman" w:cs="Times New Roman"/>
                <w:b/>
                <w:bCs/>
                <w:color w:val="000000"/>
                <w:sz w:val="22"/>
                <w:lang w:val="en-US"/>
              </w:rPr>
            </w:pPr>
            <w:r>
              <w:rPr>
                <w:rFonts w:ascii="Times New Roman" w:eastAsia="Times New Roman" w:hAnsi="Times New Roman" w:cs="Times New Roman"/>
                <w:b/>
                <w:bCs/>
                <w:color w:val="000000"/>
                <w:sz w:val="22"/>
                <w:lang w:val="en-US"/>
              </w:rPr>
              <w:t>Projected Figures</w:t>
            </w:r>
          </w:p>
        </w:tc>
      </w:tr>
      <w:tr w:rsidR="00AD1BFC" w:rsidRPr="00E33C8B" w14:paraId="25CEEA19" w14:textId="77777777" w:rsidTr="00F043F9">
        <w:trPr>
          <w:trHeight w:val="300"/>
        </w:trPr>
        <w:tc>
          <w:tcPr>
            <w:tcW w:w="2153" w:type="dxa"/>
            <w:vMerge/>
            <w:tcBorders>
              <w:top w:val="single" w:sz="4" w:space="0" w:color="auto"/>
              <w:left w:val="single" w:sz="4" w:space="0" w:color="auto"/>
              <w:bottom w:val="single" w:sz="4" w:space="0" w:color="auto"/>
              <w:right w:val="single" w:sz="4" w:space="0" w:color="auto"/>
            </w:tcBorders>
            <w:vAlign w:val="center"/>
            <w:hideMark/>
          </w:tcPr>
          <w:p w14:paraId="36751855" w14:textId="77777777" w:rsidR="00963D05" w:rsidRPr="00E33C8B" w:rsidRDefault="00963D05" w:rsidP="00963D05">
            <w:pPr>
              <w:spacing w:before="0" w:after="0" w:line="240" w:lineRule="auto"/>
              <w:rPr>
                <w:rFonts w:ascii="Times New Roman" w:eastAsia="Times New Roman" w:hAnsi="Times New Roman" w:cs="Times New Roman"/>
                <w:b/>
                <w:bCs/>
                <w:color w:val="000000"/>
                <w:szCs w:val="20"/>
                <w:lang w:val="en-US"/>
              </w:rPr>
            </w:pPr>
          </w:p>
        </w:tc>
        <w:tc>
          <w:tcPr>
            <w:tcW w:w="1040" w:type="dxa"/>
            <w:tcBorders>
              <w:top w:val="nil"/>
              <w:left w:val="nil"/>
              <w:bottom w:val="single" w:sz="4" w:space="0" w:color="auto"/>
              <w:right w:val="single" w:sz="4" w:space="0" w:color="auto"/>
            </w:tcBorders>
            <w:shd w:val="clear" w:color="000000" w:fill="FFFFFF"/>
            <w:vAlign w:val="center"/>
            <w:hideMark/>
          </w:tcPr>
          <w:p w14:paraId="4533546A" w14:textId="77777777" w:rsidR="00963D05" w:rsidRPr="00E33C8B" w:rsidRDefault="00963D05" w:rsidP="00963D05">
            <w:pPr>
              <w:spacing w:before="0" w:after="0" w:line="240" w:lineRule="auto"/>
              <w:jc w:val="center"/>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2037</w:t>
            </w:r>
          </w:p>
        </w:tc>
        <w:tc>
          <w:tcPr>
            <w:tcW w:w="1080" w:type="dxa"/>
            <w:tcBorders>
              <w:top w:val="nil"/>
              <w:left w:val="nil"/>
              <w:bottom w:val="single" w:sz="4" w:space="0" w:color="auto"/>
              <w:right w:val="single" w:sz="4" w:space="0" w:color="auto"/>
            </w:tcBorders>
            <w:shd w:val="clear" w:color="000000" w:fill="FFFFFF"/>
            <w:vAlign w:val="center"/>
            <w:hideMark/>
          </w:tcPr>
          <w:p w14:paraId="5D3A30AF" w14:textId="77777777" w:rsidR="00963D05" w:rsidRPr="00E33C8B" w:rsidRDefault="00963D05" w:rsidP="00963D05">
            <w:pPr>
              <w:spacing w:before="0" w:after="0" w:line="240" w:lineRule="auto"/>
              <w:jc w:val="center"/>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2038</w:t>
            </w:r>
          </w:p>
        </w:tc>
        <w:tc>
          <w:tcPr>
            <w:tcW w:w="1120" w:type="dxa"/>
            <w:tcBorders>
              <w:top w:val="nil"/>
              <w:left w:val="nil"/>
              <w:bottom w:val="single" w:sz="4" w:space="0" w:color="auto"/>
              <w:right w:val="single" w:sz="4" w:space="0" w:color="auto"/>
            </w:tcBorders>
            <w:shd w:val="clear" w:color="000000" w:fill="FFFFFF"/>
            <w:vAlign w:val="center"/>
            <w:hideMark/>
          </w:tcPr>
          <w:p w14:paraId="1C6AA309" w14:textId="77777777" w:rsidR="00963D05" w:rsidRPr="00E33C8B" w:rsidRDefault="00963D05" w:rsidP="00963D05">
            <w:pPr>
              <w:spacing w:before="0" w:after="0" w:line="240" w:lineRule="auto"/>
              <w:jc w:val="center"/>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2039</w:t>
            </w:r>
          </w:p>
        </w:tc>
        <w:tc>
          <w:tcPr>
            <w:tcW w:w="1120" w:type="dxa"/>
            <w:tcBorders>
              <w:top w:val="nil"/>
              <w:left w:val="nil"/>
              <w:bottom w:val="single" w:sz="4" w:space="0" w:color="auto"/>
              <w:right w:val="single" w:sz="4" w:space="0" w:color="auto"/>
            </w:tcBorders>
            <w:shd w:val="clear" w:color="000000" w:fill="FFFFFF"/>
            <w:vAlign w:val="center"/>
            <w:hideMark/>
          </w:tcPr>
          <w:p w14:paraId="41FD549B" w14:textId="77777777" w:rsidR="00963D05" w:rsidRPr="00E33C8B" w:rsidRDefault="00963D05" w:rsidP="00963D05">
            <w:pPr>
              <w:spacing w:before="0" w:after="0" w:line="240" w:lineRule="auto"/>
              <w:jc w:val="center"/>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2040</w:t>
            </w:r>
          </w:p>
        </w:tc>
        <w:tc>
          <w:tcPr>
            <w:tcW w:w="1120" w:type="dxa"/>
            <w:tcBorders>
              <w:top w:val="nil"/>
              <w:left w:val="nil"/>
              <w:bottom w:val="single" w:sz="4" w:space="0" w:color="auto"/>
              <w:right w:val="single" w:sz="4" w:space="0" w:color="auto"/>
            </w:tcBorders>
            <w:shd w:val="clear" w:color="000000" w:fill="FFFFFF"/>
            <w:vAlign w:val="center"/>
            <w:hideMark/>
          </w:tcPr>
          <w:p w14:paraId="2EA38AF6" w14:textId="77777777" w:rsidR="00963D05" w:rsidRPr="00E33C8B" w:rsidRDefault="00963D05" w:rsidP="00963D05">
            <w:pPr>
              <w:spacing w:before="0" w:after="0" w:line="240" w:lineRule="auto"/>
              <w:jc w:val="center"/>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2041</w:t>
            </w:r>
          </w:p>
        </w:tc>
        <w:tc>
          <w:tcPr>
            <w:tcW w:w="1120" w:type="dxa"/>
            <w:tcBorders>
              <w:top w:val="nil"/>
              <w:left w:val="nil"/>
              <w:bottom w:val="single" w:sz="4" w:space="0" w:color="auto"/>
              <w:right w:val="single" w:sz="4" w:space="0" w:color="auto"/>
            </w:tcBorders>
            <w:shd w:val="clear" w:color="000000" w:fill="FFFFFF"/>
            <w:vAlign w:val="center"/>
            <w:hideMark/>
          </w:tcPr>
          <w:p w14:paraId="5316D23D" w14:textId="77777777" w:rsidR="00963D05" w:rsidRPr="00E33C8B" w:rsidRDefault="00963D05" w:rsidP="00963D05">
            <w:pPr>
              <w:spacing w:before="0" w:after="0" w:line="240" w:lineRule="auto"/>
              <w:jc w:val="center"/>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2042</w:t>
            </w:r>
          </w:p>
        </w:tc>
        <w:tc>
          <w:tcPr>
            <w:tcW w:w="1119" w:type="dxa"/>
            <w:tcBorders>
              <w:top w:val="nil"/>
              <w:left w:val="nil"/>
              <w:bottom w:val="single" w:sz="4" w:space="0" w:color="auto"/>
              <w:right w:val="single" w:sz="4" w:space="0" w:color="auto"/>
            </w:tcBorders>
            <w:shd w:val="clear" w:color="000000" w:fill="FFFFFF"/>
            <w:vAlign w:val="center"/>
            <w:hideMark/>
          </w:tcPr>
          <w:p w14:paraId="2D8C43F4" w14:textId="77777777" w:rsidR="00963D05" w:rsidRPr="00E33C8B" w:rsidRDefault="00963D05" w:rsidP="00963D05">
            <w:pPr>
              <w:spacing w:before="0" w:after="0" w:line="240" w:lineRule="auto"/>
              <w:jc w:val="center"/>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2043</w:t>
            </w:r>
          </w:p>
        </w:tc>
        <w:tc>
          <w:tcPr>
            <w:tcW w:w="1118" w:type="dxa"/>
            <w:tcBorders>
              <w:top w:val="nil"/>
              <w:left w:val="nil"/>
              <w:bottom w:val="single" w:sz="4" w:space="0" w:color="auto"/>
              <w:right w:val="single" w:sz="4" w:space="0" w:color="auto"/>
            </w:tcBorders>
            <w:shd w:val="clear" w:color="000000" w:fill="FFFFFF"/>
            <w:vAlign w:val="center"/>
            <w:hideMark/>
          </w:tcPr>
          <w:p w14:paraId="7917C0A7" w14:textId="77777777" w:rsidR="00963D05" w:rsidRPr="00E33C8B" w:rsidRDefault="00963D05" w:rsidP="00963D05">
            <w:pPr>
              <w:spacing w:before="0" w:after="0" w:line="240" w:lineRule="auto"/>
              <w:jc w:val="center"/>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2044</w:t>
            </w:r>
          </w:p>
        </w:tc>
        <w:tc>
          <w:tcPr>
            <w:tcW w:w="1118" w:type="dxa"/>
            <w:tcBorders>
              <w:top w:val="nil"/>
              <w:left w:val="nil"/>
              <w:bottom w:val="single" w:sz="4" w:space="0" w:color="auto"/>
              <w:right w:val="single" w:sz="4" w:space="0" w:color="auto"/>
            </w:tcBorders>
            <w:shd w:val="clear" w:color="000000" w:fill="FFFFFF"/>
            <w:vAlign w:val="center"/>
            <w:hideMark/>
          </w:tcPr>
          <w:p w14:paraId="1F46BEC8" w14:textId="77777777" w:rsidR="00963D05" w:rsidRPr="00E33C8B" w:rsidRDefault="00963D05" w:rsidP="00963D05">
            <w:pPr>
              <w:spacing w:before="0" w:after="0" w:line="240" w:lineRule="auto"/>
              <w:jc w:val="center"/>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2045</w:t>
            </w:r>
          </w:p>
        </w:tc>
        <w:tc>
          <w:tcPr>
            <w:tcW w:w="996" w:type="dxa"/>
            <w:tcBorders>
              <w:top w:val="nil"/>
              <w:left w:val="nil"/>
              <w:bottom w:val="single" w:sz="4" w:space="0" w:color="auto"/>
              <w:right w:val="single" w:sz="4" w:space="0" w:color="auto"/>
            </w:tcBorders>
            <w:shd w:val="clear" w:color="000000" w:fill="FFFFFF"/>
            <w:vAlign w:val="center"/>
            <w:hideMark/>
          </w:tcPr>
          <w:p w14:paraId="7811B8B9" w14:textId="77777777" w:rsidR="00963D05" w:rsidRPr="00E33C8B" w:rsidRDefault="00963D05" w:rsidP="00963D05">
            <w:pPr>
              <w:spacing w:before="0" w:after="0" w:line="240" w:lineRule="auto"/>
              <w:jc w:val="center"/>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2046</w:t>
            </w:r>
          </w:p>
        </w:tc>
        <w:tc>
          <w:tcPr>
            <w:tcW w:w="996" w:type="dxa"/>
            <w:tcBorders>
              <w:top w:val="nil"/>
              <w:left w:val="nil"/>
              <w:bottom w:val="single" w:sz="4" w:space="0" w:color="auto"/>
              <w:right w:val="single" w:sz="4" w:space="0" w:color="auto"/>
            </w:tcBorders>
            <w:shd w:val="clear" w:color="000000" w:fill="FFFFFF"/>
            <w:vAlign w:val="center"/>
            <w:hideMark/>
          </w:tcPr>
          <w:p w14:paraId="5AE888A4" w14:textId="77777777" w:rsidR="00963D05" w:rsidRPr="00E33C8B" w:rsidRDefault="00963D05" w:rsidP="00963D05">
            <w:pPr>
              <w:spacing w:before="0" w:after="0" w:line="240" w:lineRule="auto"/>
              <w:jc w:val="center"/>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2047</w:t>
            </w:r>
          </w:p>
        </w:tc>
      </w:tr>
      <w:tr w:rsidR="00923676" w:rsidRPr="00E33C8B" w14:paraId="552DF26A" w14:textId="77777777" w:rsidTr="00F043F9">
        <w:trPr>
          <w:trHeight w:val="300"/>
        </w:trPr>
        <w:tc>
          <w:tcPr>
            <w:tcW w:w="2153" w:type="dxa"/>
            <w:tcBorders>
              <w:top w:val="nil"/>
              <w:left w:val="single" w:sz="4" w:space="0" w:color="auto"/>
              <w:bottom w:val="single" w:sz="4" w:space="0" w:color="auto"/>
              <w:right w:val="single" w:sz="4" w:space="0" w:color="auto"/>
            </w:tcBorders>
            <w:shd w:val="clear" w:color="000000" w:fill="FFFFFF"/>
            <w:vAlign w:val="center"/>
            <w:hideMark/>
          </w:tcPr>
          <w:p w14:paraId="0DF797DA" w14:textId="761A93D3" w:rsidR="00923676" w:rsidRPr="00E33C8B" w:rsidRDefault="00923676" w:rsidP="00963D05">
            <w:pPr>
              <w:spacing w:before="0" w:after="0" w:line="240" w:lineRule="auto"/>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T</w:t>
            </w:r>
            <w:r>
              <w:rPr>
                <w:rFonts w:ascii="Times New Roman" w:eastAsia="Times New Roman" w:hAnsi="Times New Roman" w:cs="Times New Roman"/>
                <w:b/>
                <w:bCs/>
                <w:color w:val="000000"/>
                <w:szCs w:val="20"/>
                <w:lang w:val="en-US"/>
              </w:rPr>
              <w:t>otal College Income</w:t>
            </w:r>
          </w:p>
        </w:tc>
        <w:tc>
          <w:tcPr>
            <w:tcW w:w="1040" w:type="dxa"/>
            <w:tcBorders>
              <w:top w:val="nil"/>
              <w:left w:val="nil"/>
              <w:bottom w:val="single" w:sz="4" w:space="0" w:color="auto"/>
              <w:right w:val="single" w:sz="4" w:space="0" w:color="auto"/>
            </w:tcBorders>
            <w:shd w:val="clear" w:color="000000" w:fill="FFFFFF"/>
            <w:vAlign w:val="center"/>
          </w:tcPr>
          <w:p w14:paraId="6E8946B5" w14:textId="6FCE60E3" w:rsidR="00923676" w:rsidRPr="00E33C8B" w:rsidRDefault="00923676"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229.258 </w:t>
            </w:r>
          </w:p>
        </w:tc>
        <w:tc>
          <w:tcPr>
            <w:tcW w:w="1080" w:type="dxa"/>
            <w:tcBorders>
              <w:top w:val="nil"/>
              <w:left w:val="nil"/>
              <w:bottom w:val="single" w:sz="4" w:space="0" w:color="auto"/>
              <w:right w:val="single" w:sz="4" w:space="0" w:color="auto"/>
            </w:tcBorders>
            <w:shd w:val="clear" w:color="000000" w:fill="FFFFFF"/>
            <w:vAlign w:val="center"/>
          </w:tcPr>
          <w:p w14:paraId="236A76A8" w14:textId="5B67D0BC" w:rsidR="00923676" w:rsidRPr="00E33C8B" w:rsidRDefault="00923676"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231.746 </w:t>
            </w:r>
          </w:p>
        </w:tc>
        <w:tc>
          <w:tcPr>
            <w:tcW w:w="1120" w:type="dxa"/>
            <w:tcBorders>
              <w:top w:val="nil"/>
              <w:left w:val="nil"/>
              <w:bottom w:val="single" w:sz="4" w:space="0" w:color="auto"/>
              <w:right w:val="single" w:sz="4" w:space="0" w:color="auto"/>
            </w:tcBorders>
            <w:shd w:val="clear" w:color="000000" w:fill="FFFFFF"/>
            <w:vAlign w:val="center"/>
          </w:tcPr>
          <w:p w14:paraId="4656C9E5" w14:textId="38BFA845" w:rsidR="00923676" w:rsidRPr="00E33C8B" w:rsidRDefault="00923676"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234.249 </w:t>
            </w:r>
          </w:p>
        </w:tc>
        <w:tc>
          <w:tcPr>
            <w:tcW w:w="1120" w:type="dxa"/>
            <w:tcBorders>
              <w:top w:val="nil"/>
              <w:left w:val="nil"/>
              <w:bottom w:val="single" w:sz="4" w:space="0" w:color="auto"/>
              <w:right w:val="single" w:sz="4" w:space="0" w:color="auto"/>
            </w:tcBorders>
            <w:shd w:val="clear" w:color="000000" w:fill="FFFFFF"/>
            <w:vAlign w:val="center"/>
          </w:tcPr>
          <w:p w14:paraId="0A8C3F3F" w14:textId="2BA72F17" w:rsidR="00923676" w:rsidRPr="00E33C8B" w:rsidRDefault="00923676"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236.764 </w:t>
            </w:r>
          </w:p>
        </w:tc>
        <w:tc>
          <w:tcPr>
            <w:tcW w:w="1120" w:type="dxa"/>
            <w:tcBorders>
              <w:top w:val="nil"/>
              <w:left w:val="nil"/>
              <w:bottom w:val="single" w:sz="4" w:space="0" w:color="auto"/>
              <w:right w:val="single" w:sz="4" w:space="0" w:color="auto"/>
            </w:tcBorders>
            <w:shd w:val="clear" w:color="000000" w:fill="FFFFFF"/>
            <w:vAlign w:val="center"/>
          </w:tcPr>
          <w:p w14:paraId="4162FA53" w14:textId="47C65EE5" w:rsidR="00923676" w:rsidRPr="00E33C8B" w:rsidRDefault="00923676"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239.293 </w:t>
            </w:r>
          </w:p>
        </w:tc>
        <w:tc>
          <w:tcPr>
            <w:tcW w:w="1120" w:type="dxa"/>
            <w:tcBorders>
              <w:top w:val="nil"/>
              <w:left w:val="nil"/>
              <w:bottom w:val="single" w:sz="4" w:space="0" w:color="auto"/>
              <w:right w:val="single" w:sz="4" w:space="0" w:color="auto"/>
            </w:tcBorders>
            <w:shd w:val="clear" w:color="000000" w:fill="FFFFFF"/>
            <w:vAlign w:val="center"/>
          </w:tcPr>
          <w:p w14:paraId="0D2A22F7" w14:textId="2033535B" w:rsidR="00923676" w:rsidRPr="00E33C8B" w:rsidRDefault="00923676"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241.836 </w:t>
            </w:r>
          </w:p>
        </w:tc>
        <w:tc>
          <w:tcPr>
            <w:tcW w:w="1119" w:type="dxa"/>
            <w:tcBorders>
              <w:top w:val="nil"/>
              <w:left w:val="nil"/>
              <w:bottom w:val="single" w:sz="4" w:space="0" w:color="auto"/>
              <w:right w:val="single" w:sz="4" w:space="0" w:color="auto"/>
            </w:tcBorders>
            <w:shd w:val="clear" w:color="000000" w:fill="FFFFFF"/>
            <w:vAlign w:val="center"/>
          </w:tcPr>
          <w:p w14:paraId="248C04EC" w14:textId="6C118D91" w:rsidR="00923676" w:rsidRPr="00E33C8B" w:rsidRDefault="00923676"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244.403 </w:t>
            </w:r>
          </w:p>
        </w:tc>
        <w:tc>
          <w:tcPr>
            <w:tcW w:w="1118" w:type="dxa"/>
            <w:tcBorders>
              <w:top w:val="nil"/>
              <w:left w:val="nil"/>
              <w:bottom w:val="single" w:sz="4" w:space="0" w:color="auto"/>
              <w:right w:val="single" w:sz="4" w:space="0" w:color="auto"/>
            </w:tcBorders>
            <w:shd w:val="clear" w:color="000000" w:fill="FFFFFF"/>
            <w:vAlign w:val="center"/>
          </w:tcPr>
          <w:p w14:paraId="2AA58523" w14:textId="7870E6C3" w:rsidR="00923676" w:rsidRPr="00E33C8B" w:rsidRDefault="00923676"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246.985 </w:t>
            </w:r>
          </w:p>
        </w:tc>
        <w:tc>
          <w:tcPr>
            <w:tcW w:w="1118" w:type="dxa"/>
            <w:tcBorders>
              <w:top w:val="nil"/>
              <w:left w:val="nil"/>
              <w:bottom w:val="single" w:sz="4" w:space="0" w:color="auto"/>
              <w:right w:val="single" w:sz="4" w:space="0" w:color="auto"/>
            </w:tcBorders>
            <w:shd w:val="clear" w:color="000000" w:fill="FFFFFF"/>
            <w:vAlign w:val="center"/>
          </w:tcPr>
          <w:p w14:paraId="2AF15A6C" w14:textId="1E51C70B" w:rsidR="00923676" w:rsidRPr="00E33C8B" w:rsidRDefault="00923676"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250.346 </w:t>
            </w:r>
          </w:p>
        </w:tc>
        <w:tc>
          <w:tcPr>
            <w:tcW w:w="996" w:type="dxa"/>
            <w:tcBorders>
              <w:top w:val="nil"/>
              <w:left w:val="nil"/>
              <w:bottom w:val="single" w:sz="4" w:space="0" w:color="auto"/>
              <w:right w:val="single" w:sz="4" w:space="0" w:color="auto"/>
            </w:tcBorders>
            <w:shd w:val="clear" w:color="000000" w:fill="FFFFFF"/>
            <w:vAlign w:val="center"/>
          </w:tcPr>
          <w:p w14:paraId="08269863" w14:textId="424DC2BE" w:rsidR="00923676" w:rsidRPr="00E33C8B" w:rsidRDefault="00923676"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253.738 </w:t>
            </w:r>
          </w:p>
        </w:tc>
        <w:tc>
          <w:tcPr>
            <w:tcW w:w="996" w:type="dxa"/>
            <w:tcBorders>
              <w:top w:val="nil"/>
              <w:left w:val="nil"/>
              <w:bottom w:val="single" w:sz="4" w:space="0" w:color="auto"/>
              <w:right w:val="single" w:sz="4" w:space="0" w:color="auto"/>
            </w:tcBorders>
            <w:shd w:val="clear" w:color="000000" w:fill="FFFFFF"/>
            <w:vAlign w:val="center"/>
          </w:tcPr>
          <w:p w14:paraId="4BB0B574" w14:textId="3C34D362" w:rsidR="00923676" w:rsidRPr="00E33C8B" w:rsidRDefault="00923676"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257.144 </w:t>
            </w:r>
          </w:p>
        </w:tc>
      </w:tr>
      <w:tr w:rsidR="00923676" w:rsidRPr="00E33C8B" w14:paraId="448851C1" w14:textId="77777777" w:rsidTr="00F043F9">
        <w:trPr>
          <w:trHeight w:val="300"/>
        </w:trPr>
        <w:tc>
          <w:tcPr>
            <w:tcW w:w="2153" w:type="dxa"/>
            <w:tcBorders>
              <w:top w:val="nil"/>
              <w:left w:val="single" w:sz="4" w:space="0" w:color="auto"/>
              <w:bottom w:val="single" w:sz="4" w:space="0" w:color="auto"/>
              <w:right w:val="single" w:sz="4" w:space="0" w:color="auto"/>
            </w:tcBorders>
            <w:shd w:val="clear" w:color="000000" w:fill="FFFFFF"/>
            <w:vAlign w:val="center"/>
            <w:hideMark/>
          </w:tcPr>
          <w:p w14:paraId="5EB9AD17" w14:textId="1CE5BACB" w:rsidR="00923676" w:rsidRPr="00E33C8B" w:rsidRDefault="00923676" w:rsidP="00963D05">
            <w:pPr>
              <w:spacing w:before="0" w:after="0" w:line="240" w:lineRule="auto"/>
              <w:rPr>
                <w:rFonts w:ascii="Times New Roman" w:eastAsia="Times New Roman" w:hAnsi="Times New Roman" w:cs="Times New Roman"/>
                <w:b/>
                <w:bCs/>
                <w:color w:val="000000"/>
                <w:szCs w:val="20"/>
                <w:lang w:val="en-US"/>
              </w:rPr>
            </w:pPr>
            <w:r>
              <w:rPr>
                <w:rFonts w:ascii="Times New Roman" w:eastAsia="Times New Roman" w:hAnsi="Times New Roman" w:cs="Times New Roman"/>
                <w:b/>
                <w:bCs/>
                <w:color w:val="000000"/>
                <w:szCs w:val="20"/>
                <w:lang w:val="en-US"/>
              </w:rPr>
              <w:t>Total College Expenditure</w:t>
            </w:r>
          </w:p>
        </w:tc>
        <w:tc>
          <w:tcPr>
            <w:tcW w:w="1040" w:type="dxa"/>
            <w:tcBorders>
              <w:top w:val="nil"/>
              <w:left w:val="nil"/>
              <w:bottom w:val="single" w:sz="4" w:space="0" w:color="auto"/>
              <w:right w:val="single" w:sz="4" w:space="0" w:color="auto"/>
            </w:tcBorders>
            <w:shd w:val="clear" w:color="000000" w:fill="FFFFFF"/>
            <w:vAlign w:val="center"/>
          </w:tcPr>
          <w:p w14:paraId="14322A5E" w14:textId="519E20B4" w:rsidR="00923676" w:rsidRPr="00E33C8B" w:rsidRDefault="00923676"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(172.570)</w:t>
            </w:r>
          </w:p>
        </w:tc>
        <w:tc>
          <w:tcPr>
            <w:tcW w:w="1080" w:type="dxa"/>
            <w:tcBorders>
              <w:top w:val="nil"/>
              <w:left w:val="nil"/>
              <w:bottom w:val="single" w:sz="4" w:space="0" w:color="auto"/>
              <w:right w:val="single" w:sz="4" w:space="0" w:color="auto"/>
            </w:tcBorders>
            <w:shd w:val="clear" w:color="000000" w:fill="FFFFFF"/>
            <w:vAlign w:val="center"/>
          </w:tcPr>
          <w:p w14:paraId="639017E9" w14:textId="3A598BE2" w:rsidR="00923676" w:rsidRPr="00E33C8B" w:rsidRDefault="00923676"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(175.187)</w:t>
            </w:r>
          </w:p>
        </w:tc>
        <w:tc>
          <w:tcPr>
            <w:tcW w:w="1120" w:type="dxa"/>
            <w:tcBorders>
              <w:top w:val="nil"/>
              <w:left w:val="nil"/>
              <w:bottom w:val="single" w:sz="4" w:space="0" w:color="auto"/>
              <w:right w:val="single" w:sz="4" w:space="0" w:color="auto"/>
            </w:tcBorders>
            <w:shd w:val="clear" w:color="000000" w:fill="FFFFFF"/>
            <w:vAlign w:val="center"/>
          </w:tcPr>
          <w:p w14:paraId="29F23597" w14:textId="1858258F" w:rsidR="00923676" w:rsidRPr="00E33C8B" w:rsidRDefault="00923676"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(177.817)</w:t>
            </w:r>
          </w:p>
        </w:tc>
        <w:tc>
          <w:tcPr>
            <w:tcW w:w="1120" w:type="dxa"/>
            <w:tcBorders>
              <w:top w:val="nil"/>
              <w:left w:val="nil"/>
              <w:bottom w:val="single" w:sz="4" w:space="0" w:color="auto"/>
              <w:right w:val="single" w:sz="4" w:space="0" w:color="auto"/>
            </w:tcBorders>
            <w:shd w:val="clear" w:color="000000" w:fill="FFFFFF"/>
            <w:vAlign w:val="center"/>
          </w:tcPr>
          <w:p w14:paraId="4BFEA391" w14:textId="08A5AB3B" w:rsidR="00923676" w:rsidRPr="00E33C8B" w:rsidRDefault="00923676"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(180.460)</w:t>
            </w:r>
          </w:p>
        </w:tc>
        <w:tc>
          <w:tcPr>
            <w:tcW w:w="1120" w:type="dxa"/>
            <w:tcBorders>
              <w:top w:val="nil"/>
              <w:left w:val="nil"/>
              <w:bottom w:val="single" w:sz="4" w:space="0" w:color="auto"/>
              <w:right w:val="single" w:sz="4" w:space="0" w:color="auto"/>
            </w:tcBorders>
            <w:shd w:val="clear" w:color="000000" w:fill="FFFFFF"/>
            <w:vAlign w:val="center"/>
          </w:tcPr>
          <w:p w14:paraId="02D5D6FC" w14:textId="56A6A676" w:rsidR="00923676" w:rsidRPr="00E33C8B" w:rsidRDefault="00923676"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(183.114)</w:t>
            </w:r>
          </w:p>
        </w:tc>
        <w:tc>
          <w:tcPr>
            <w:tcW w:w="1120" w:type="dxa"/>
            <w:tcBorders>
              <w:top w:val="nil"/>
              <w:left w:val="nil"/>
              <w:bottom w:val="single" w:sz="4" w:space="0" w:color="auto"/>
              <w:right w:val="single" w:sz="4" w:space="0" w:color="auto"/>
            </w:tcBorders>
            <w:shd w:val="clear" w:color="000000" w:fill="FFFFFF"/>
            <w:vAlign w:val="center"/>
          </w:tcPr>
          <w:p w14:paraId="60A524D6" w14:textId="524CE744" w:rsidR="00923676" w:rsidRPr="00E33C8B" w:rsidRDefault="00923676"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(185.781)</w:t>
            </w:r>
          </w:p>
        </w:tc>
        <w:tc>
          <w:tcPr>
            <w:tcW w:w="1119" w:type="dxa"/>
            <w:tcBorders>
              <w:top w:val="nil"/>
              <w:left w:val="nil"/>
              <w:bottom w:val="single" w:sz="4" w:space="0" w:color="auto"/>
              <w:right w:val="single" w:sz="4" w:space="0" w:color="auto"/>
            </w:tcBorders>
            <w:shd w:val="clear" w:color="000000" w:fill="FFFFFF"/>
            <w:vAlign w:val="center"/>
          </w:tcPr>
          <w:p w14:paraId="3A8314CA" w14:textId="6B50F2D8" w:rsidR="00923676" w:rsidRPr="00E33C8B" w:rsidRDefault="00923676"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(188.469)</w:t>
            </w:r>
          </w:p>
        </w:tc>
        <w:tc>
          <w:tcPr>
            <w:tcW w:w="1118" w:type="dxa"/>
            <w:tcBorders>
              <w:top w:val="nil"/>
              <w:left w:val="nil"/>
              <w:bottom w:val="single" w:sz="4" w:space="0" w:color="auto"/>
              <w:right w:val="single" w:sz="4" w:space="0" w:color="auto"/>
            </w:tcBorders>
            <w:shd w:val="clear" w:color="000000" w:fill="FFFFFF"/>
            <w:vAlign w:val="center"/>
          </w:tcPr>
          <w:p w14:paraId="51C15B34" w14:textId="1B812BD4" w:rsidR="00923676" w:rsidRPr="00E33C8B" w:rsidRDefault="00923676"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(191.169)</w:t>
            </w:r>
          </w:p>
        </w:tc>
        <w:tc>
          <w:tcPr>
            <w:tcW w:w="1118" w:type="dxa"/>
            <w:tcBorders>
              <w:top w:val="nil"/>
              <w:left w:val="nil"/>
              <w:bottom w:val="single" w:sz="4" w:space="0" w:color="auto"/>
              <w:right w:val="single" w:sz="4" w:space="0" w:color="auto"/>
            </w:tcBorders>
            <w:shd w:val="clear" w:color="000000" w:fill="FFFFFF"/>
            <w:vAlign w:val="center"/>
          </w:tcPr>
          <w:p w14:paraId="01D4C139" w14:textId="457B1219" w:rsidR="00923676" w:rsidRPr="00E33C8B" w:rsidRDefault="00923676"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(192.880)</w:t>
            </w:r>
          </w:p>
        </w:tc>
        <w:tc>
          <w:tcPr>
            <w:tcW w:w="996" w:type="dxa"/>
            <w:tcBorders>
              <w:top w:val="nil"/>
              <w:left w:val="nil"/>
              <w:bottom w:val="single" w:sz="4" w:space="0" w:color="auto"/>
              <w:right w:val="single" w:sz="4" w:space="0" w:color="auto"/>
            </w:tcBorders>
            <w:shd w:val="clear" w:color="000000" w:fill="FFFFFF"/>
            <w:vAlign w:val="center"/>
          </w:tcPr>
          <w:p w14:paraId="5A054753" w14:textId="1D7217C2" w:rsidR="00923676" w:rsidRPr="00E33C8B" w:rsidRDefault="00923676"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(194.605)</w:t>
            </w:r>
          </w:p>
        </w:tc>
        <w:tc>
          <w:tcPr>
            <w:tcW w:w="996" w:type="dxa"/>
            <w:tcBorders>
              <w:top w:val="nil"/>
              <w:left w:val="nil"/>
              <w:bottom w:val="single" w:sz="4" w:space="0" w:color="auto"/>
              <w:right w:val="single" w:sz="4" w:space="0" w:color="auto"/>
            </w:tcBorders>
            <w:shd w:val="clear" w:color="000000" w:fill="FFFFFF"/>
            <w:vAlign w:val="center"/>
          </w:tcPr>
          <w:p w14:paraId="178E2E06" w14:textId="3D063CAD" w:rsidR="00923676" w:rsidRPr="00E33C8B" w:rsidRDefault="00923676"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(198.204)</w:t>
            </w:r>
          </w:p>
        </w:tc>
      </w:tr>
      <w:tr w:rsidR="00923676" w:rsidRPr="00E33C8B" w14:paraId="7F479FE3" w14:textId="77777777" w:rsidTr="00F043F9">
        <w:trPr>
          <w:trHeight w:val="300"/>
        </w:trPr>
        <w:tc>
          <w:tcPr>
            <w:tcW w:w="2153" w:type="dxa"/>
            <w:tcBorders>
              <w:top w:val="nil"/>
              <w:left w:val="single" w:sz="4" w:space="0" w:color="auto"/>
              <w:bottom w:val="single" w:sz="4" w:space="0" w:color="auto"/>
              <w:right w:val="single" w:sz="4" w:space="0" w:color="auto"/>
            </w:tcBorders>
            <w:shd w:val="clear" w:color="000000" w:fill="FFFFFF"/>
            <w:vAlign w:val="center"/>
            <w:hideMark/>
          </w:tcPr>
          <w:p w14:paraId="3CB52E15" w14:textId="7286184E" w:rsidR="00923676" w:rsidRPr="00E33C8B" w:rsidRDefault="00923676" w:rsidP="00963D05">
            <w:pPr>
              <w:spacing w:before="0" w:after="0" w:line="240" w:lineRule="auto"/>
              <w:rPr>
                <w:rFonts w:ascii="Times New Roman" w:eastAsia="Times New Roman" w:hAnsi="Times New Roman" w:cs="Times New Roman"/>
                <w:b/>
                <w:bCs/>
                <w:color w:val="000000"/>
                <w:szCs w:val="20"/>
                <w:lang w:val="en-US"/>
              </w:rPr>
            </w:pPr>
            <w:r>
              <w:rPr>
                <w:rFonts w:ascii="Times New Roman" w:eastAsia="Times New Roman" w:hAnsi="Times New Roman" w:cs="Times New Roman"/>
                <w:b/>
                <w:bCs/>
                <w:color w:val="000000"/>
                <w:szCs w:val="20"/>
                <w:lang w:val="en-US"/>
              </w:rPr>
              <w:t>Total College Net Revenue or Deficit</w:t>
            </w:r>
          </w:p>
        </w:tc>
        <w:tc>
          <w:tcPr>
            <w:tcW w:w="1040" w:type="dxa"/>
            <w:tcBorders>
              <w:top w:val="nil"/>
              <w:left w:val="nil"/>
              <w:bottom w:val="single" w:sz="4" w:space="0" w:color="auto"/>
              <w:right w:val="single" w:sz="4" w:space="0" w:color="auto"/>
            </w:tcBorders>
            <w:shd w:val="clear" w:color="000000" w:fill="FFFFFF"/>
            <w:vAlign w:val="center"/>
          </w:tcPr>
          <w:p w14:paraId="0DB5B4B9" w14:textId="33529277" w:rsidR="00923676" w:rsidRPr="00E33C8B" w:rsidRDefault="00923676"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56.688 </w:t>
            </w:r>
          </w:p>
        </w:tc>
        <w:tc>
          <w:tcPr>
            <w:tcW w:w="1080" w:type="dxa"/>
            <w:tcBorders>
              <w:top w:val="nil"/>
              <w:left w:val="nil"/>
              <w:bottom w:val="single" w:sz="4" w:space="0" w:color="auto"/>
              <w:right w:val="single" w:sz="4" w:space="0" w:color="auto"/>
            </w:tcBorders>
            <w:shd w:val="clear" w:color="000000" w:fill="FFFFFF"/>
            <w:vAlign w:val="center"/>
          </w:tcPr>
          <w:p w14:paraId="0EE2CF90" w14:textId="01C99C00" w:rsidR="00923676" w:rsidRPr="00E33C8B" w:rsidRDefault="00923676"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56.559 </w:t>
            </w:r>
          </w:p>
        </w:tc>
        <w:tc>
          <w:tcPr>
            <w:tcW w:w="1120" w:type="dxa"/>
            <w:tcBorders>
              <w:top w:val="nil"/>
              <w:left w:val="nil"/>
              <w:bottom w:val="single" w:sz="4" w:space="0" w:color="auto"/>
              <w:right w:val="single" w:sz="4" w:space="0" w:color="auto"/>
            </w:tcBorders>
            <w:shd w:val="clear" w:color="000000" w:fill="FFFFFF"/>
            <w:vAlign w:val="center"/>
          </w:tcPr>
          <w:p w14:paraId="2E417D30" w14:textId="2E726B64" w:rsidR="00923676" w:rsidRPr="00E33C8B" w:rsidRDefault="00923676"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56.431 </w:t>
            </w:r>
          </w:p>
        </w:tc>
        <w:tc>
          <w:tcPr>
            <w:tcW w:w="1120" w:type="dxa"/>
            <w:tcBorders>
              <w:top w:val="nil"/>
              <w:left w:val="nil"/>
              <w:bottom w:val="single" w:sz="4" w:space="0" w:color="auto"/>
              <w:right w:val="single" w:sz="4" w:space="0" w:color="auto"/>
            </w:tcBorders>
            <w:shd w:val="clear" w:color="000000" w:fill="FFFFFF"/>
            <w:vAlign w:val="center"/>
          </w:tcPr>
          <w:p w14:paraId="216C64EB" w14:textId="768EA86E" w:rsidR="00923676" w:rsidRPr="00E33C8B" w:rsidRDefault="00923676"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56.304 </w:t>
            </w:r>
          </w:p>
        </w:tc>
        <w:tc>
          <w:tcPr>
            <w:tcW w:w="1120" w:type="dxa"/>
            <w:tcBorders>
              <w:top w:val="nil"/>
              <w:left w:val="nil"/>
              <w:bottom w:val="single" w:sz="4" w:space="0" w:color="auto"/>
              <w:right w:val="single" w:sz="4" w:space="0" w:color="auto"/>
            </w:tcBorders>
            <w:shd w:val="clear" w:color="000000" w:fill="FFFFFF"/>
            <w:vAlign w:val="center"/>
          </w:tcPr>
          <w:p w14:paraId="566853FA" w14:textId="59E07148" w:rsidR="00923676" w:rsidRPr="00E33C8B" w:rsidRDefault="00923676"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56.179 </w:t>
            </w:r>
          </w:p>
        </w:tc>
        <w:tc>
          <w:tcPr>
            <w:tcW w:w="1120" w:type="dxa"/>
            <w:tcBorders>
              <w:top w:val="nil"/>
              <w:left w:val="nil"/>
              <w:bottom w:val="single" w:sz="4" w:space="0" w:color="auto"/>
              <w:right w:val="single" w:sz="4" w:space="0" w:color="auto"/>
            </w:tcBorders>
            <w:shd w:val="clear" w:color="000000" w:fill="FFFFFF"/>
            <w:vAlign w:val="center"/>
          </w:tcPr>
          <w:p w14:paraId="7B6A7808" w14:textId="1266B199" w:rsidR="00923676" w:rsidRPr="00E33C8B" w:rsidRDefault="00923676"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56.056 </w:t>
            </w:r>
          </w:p>
        </w:tc>
        <w:tc>
          <w:tcPr>
            <w:tcW w:w="1119" w:type="dxa"/>
            <w:tcBorders>
              <w:top w:val="nil"/>
              <w:left w:val="nil"/>
              <w:bottom w:val="single" w:sz="4" w:space="0" w:color="auto"/>
              <w:right w:val="single" w:sz="4" w:space="0" w:color="auto"/>
            </w:tcBorders>
            <w:shd w:val="clear" w:color="000000" w:fill="FFFFFF"/>
            <w:vAlign w:val="center"/>
          </w:tcPr>
          <w:p w14:paraId="3E8BBF6C" w14:textId="08B7F747" w:rsidR="00923676" w:rsidRPr="00E33C8B" w:rsidRDefault="00923676"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55.934 </w:t>
            </w:r>
          </w:p>
        </w:tc>
        <w:tc>
          <w:tcPr>
            <w:tcW w:w="1118" w:type="dxa"/>
            <w:tcBorders>
              <w:top w:val="nil"/>
              <w:left w:val="nil"/>
              <w:bottom w:val="single" w:sz="4" w:space="0" w:color="auto"/>
              <w:right w:val="single" w:sz="4" w:space="0" w:color="auto"/>
            </w:tcBorders>
            <w:shd w:val="clear" w:color="000000" w:fill="FFFFFF"/>
            <w:vAlign w:val="center"/>
          </w:tcPr>
          <w:p w14:paraId="123B5719" w14:textId="14961738" w:rsidR="00923676" w:rsidRPr="00E33C8B" w:rsidRDefault="00923676"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55.816 </w:t>
            </w:r>
          </w:p>
        </w:tc>
        <w:tc>
          <w:tcPr>
            <w:tcW w:w="1118" w:type="dxa"/>
            <w:tcBorders>
              <w:top w:val="nil"/>
              <w:left w:val="nil"/>
              <w:bottom w:val="single" w:sz="4" w:space="0" w:color="auto"/>
              <w:right w:val="single" w:sz="4" w:space="0" w:color="auto"/>
            </w:tcBorders>
            <w:shd w:val="clear" w:color="000000" w:fill="FFFFFF"/>
            <w:vAlign w:val="center"/>
          </w:tcPr>
          <w:p w14:paraId="09890ACA" w14:textId="5D056A34" w:rsidR="00923676" w:rsidRPr="00E33C8B" w:rsidRDefault="00923676"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57.466 </w:t>
            </w:r>
          </w:p>
        </w:tc>
        <w:tc>
          <w:tcPr>
            <w:tcW w:w="996" w:type="dxa"/>
            <w:tcBorders>
              <w:top w:val="nil"/>
              <w:left w:val="nil"/>
              <w:bottom w:val="single" w:sz="4" w:space="0" w:color="auto"/>
              <w:right w:val="single" w:sz="4" w:space="0" w:color="auto"/>
            </w:tcBorders>
            <w:shd w:val="clear" w:color="000000" w:fill="FFFFFF"/>
            <w:vAlign w:val="center"/>
          </w:tcPr>
          <w:p w14:paraId="696F9D67" w14:textId="33C822D6" w:rsidR="00923676" w:rsidRPr="00E33C8B" w:rsidRDefault="00923676"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59.132 </w:t>
            </w:r>
          </w:p>
        </w:tc>
        <w:tc>
          <w:tcPr>
            <w:tcW w:w="996" w:type="dxa"/>
            <w:tcBorders>
              <w:top w:val="nil"/>
              <w:left w:val="nil"/>
              <w:bottom w:val="single" w:sz="4" w:space="0" w:color="auto"/>
              <w:right w:val="single" w:sz="4" w:space="0" w:color="auto"/>
            </w:tcBorders>
            <w:shd w:val="clear" w:color="000000" w:fill="FFFFFF"/>
            <w:vAlign w:val="center"/>
          </w:tcPr>
          <w:p w14:paraId="79F67732" w14:textId="1FED2C55" w:rsidR="00923676" w:rsidRPr="00E33C8B" w:rsidRDefault="00923676"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58.940 </w:t>
            </w:r>
          </w:p>
        </w:tc>
      </w:tr>
      <w:tr w:rsidR="00923676" w:rsidRPr="00E33C8B" w14:paraId="5D6508D6" w14:textId="77777777" w:rsidTr="00F043F9">
        <w:trPr>
          <w:trHeight w:val="300"/>
        </w:trPr>
        <w:tc>
          <w:tcPr>
            <w:tcW w:w="2153" w:type="dxa"/>
            <w:tcBorders>
              <w:top w:val="nil"/>
              <w:left w:val="single" w:sz="4" w:space="0" w:color="auto"/>
              <w:bottom w:val="single" w:sz="4" w:space="0" w:color="auto"/>
              <w:right w:val="single" w:sz="4" w:space="0" w:color="auto"/>
            </w:tcBorders>
            <w:shd w:val="clear" w:color="000000" w:fill="FFFFFF"/>
            <w:vAlign w:val="center"/>
            <w:hideMark/>
          </w:tcPr>
          <w:p w14:paraId="79CDC8DD" w14:textId="6F20948D" w:rsidR="00923676" w:rsidRPr="00E33C8B" w:rsidRDefault="00923676" w:rsidP="00963D05">
            <w:pPr>
              <w:spacing w:before="0" w:after="0" w:line="240" w:lineRule="auto"/>
              <w:rPr>
                <w:rFonts w:ascii="Times New Roman" w:eastAsia="Times New Roman" w:hAnsi="Times New Roman" w:cs="Times New Roman"/>
                <w:b/>
                <w:bCs/>
                <w:color w:val="000000"/>
                <w:szCs w:val="20"/>
                <w:lang w:val="en-US"/>
              </w:rPr>
            </w:pPr>
            <w:r>
              <w:rPr>
                <w:rFonts w:ascii="Times New Roman" w:eastAsia="Times New Roman" w:hAnsi="Times New Roman" w:cs="Times New Roman"/>
                <w:b/>
                <w:bCs/>
                <w:color w:val="000000"/>
                <w:szCs w:val="20"/>
                <w:lang w:val="en-US"/>
              </w:rPr>
              <w:t>Project Revenue Generated as a Percentage</w:t>
            </w:r>
            <w:r w:rsidRPr="00E33C8B">
              <w:rPr>
                <w:rFonts w:ascii="Times New Roman" w:eastAsia="Times New Roman" w:hAnsi="Times New Roman" w:cs="Times New Roman"/>
                <w:b/>
                <w:bCs/>
                <w:color w:val="000000"/>
                <w:szCs w:val="20"/>
                <w:lang w:val="en-US"/>
              </w:rPr>
              <w:t xml:space="preserve"> </w:t>
            </w:r>
            <w:r>
              <w:rPr>
                <w:rFonts w:ascii="Times New Roman" w:eastAsia="Times New Roman" w:hAnsi="Times New Roman" w:cs="Times New Roman"/>
                <w:b/>
                <w:bCs/>
                <w:color w:val="000000"/>
                <w:szCs w:val="20"/>
                <w:lang w:val="en-US"/>
              </w:rPr>
              <w:t>of Total College Revenue</w:t>
            </w:r>
          </w:p>
        </w:tc>
        <w:tc>
          <w:tcPr>
            <w:tcW w:w="1040" w:type="dxa"/>
            <w:tcBorders>
              <w:top w:val="nil"/>
              <w:left w:val="nil"/>
              <w:bottom w:val="single" w:sz="4" w:space="0" w:color="auto"/>
              <w:right w:val="single" w:sz="4" w:space="0" w:color="auto"/>
            </w:tcBorders>
            <w:shd w:val="clear" w:color="000000" w:fill="FFFFFF"/>
            <w:vAlign w:val="center"/>
          </w:tcPr>
          <w:p w14:paraId="669FBACC" w14:textId="68CA8262" w:rsidR="00923676" w:rsidRPr="00E33C8B" w:rsidRDefault="00923676"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(0,2)%</w:t>
            </w:r>
          </w:p>
        </w:tc>
        <w:tc>
          <w:tcPr>
            <w:tcW w:w="1080" w:type="dxa"/>
            <w:tcBorders>
              <w:top w:val="nil"/>
              <w:left w:val="nil"/>
              <w:bottom w:val="single" w:sz="4" w:space="0" w:color="auto"/>
              <w:right w:val="single" w:sz="4" w:space="0" w:color="auto"/>
            </w:tcBorders>
            <w:shd w:val="clear" w:color="000000" w:fill="FFFFFF"/>
            <w:vAlign w:val="center"/>
          </w:tcPr>
          <w:p w14:paraId="18CE0F56" w14:textId="3BF8CAB6" w:rsidR="00923676" w:rsidRPr="00E33C8B" w:rsidRDefault="00923676"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(0,2)%</w:t>
            </w:r>
          </w:p>
        </w:tc>
        <w:tc>
          <w:tcPr>
            <w:tcW w:w="1120" w:type="dxa"/>
            <w:tcBorders>
              <w:top w:val="nil"/>
              <w:left w:val="nil"/>
              <w:bottom w:val="single" w:sz="4" w:space="0" w:color="auto"/>
              <w:right w:val="single" w:sz="4" w:space="0" w:color="auto"/>
            </w:tcBorders>
            <w:shd w:val="clear" w:color="000000" w:fill="FFFFFF"/>
            <w:vAlign w:val="center"/>
          </w:tcPr>
          <w:p w14:paraId="342F06F2" w14:textId="52856B2D" w:rsidR="00923676" w:rsidRPr="00E33C8B" w:rsidRDefault="00923676"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(0,2)%</w:t>
            </w:r>
          </w:p>
        </w:tc>
        <w:tc>
          <w:tcPr>
            <w:tcW w:w="1120" w:type="dxa"/>
            <w:tcBorders>
              <w:top w:val="nil"/>
              <w:left w:val="nil"/>
              <w:bottom w:val="single" w:sz="4" w:space="0" w:color="auto"/>
              <w:right w:val="single" w:sz="4" w:space="0" w:color="auto"/>
            </w:tcBorders>
            <w:shd w:val="clear" w:color="000000" w:fill="FFFFFF"/>
            <w:vAlign w:val="center"/>
          </w:tcPr>
          <w:p w14:paraId="0B2A4E4E" w14:textId="636D8CFD" w:rsidR="00923676" w:rsidRPr="00E33C8B" w:rsidRDefault="00923676"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(0,2)%</w:t>
            </w:r>
          </w:p>
        </w:tc>
        <w:tc>
          <w:tcPr>
            <w:tcW w:w="1120" w:type="dxa"/>
            <w:tcBorders>
              <w:top w:val="nil"/>
              <w:left w:val="nil"/>
              <w:bottom w:val="single" w:sz="4" w:space="0" w:color="auto"/>
              <w:right w:val="single" w:sz="4" w:space="0" w:color="auto"/>
            </w:tcBorders>
            <w:shd w:val="clear" w:color="000000" w:fill="FFFFFF"/>
            <w:vAlign w:val="center"/>
          </w:tcPr>
          <w:p w14:paraId="710AB863" w14:textId="7CC6B879" w:rsidR="00923676" w:rsidRPr="00E33C8B" w:rsidRDefault="00923676"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(0,2)%</w:t>
            </w:r>
          </w:p>
        </w:tc>
        <w:tc>
          <w:tcPr>
            <w:tcW w:w="1120" w:type="dxa"/>
            <w:tcBorders>
              <w:top w:val="nil"/>
              <w:left w:val="nil"/>
              <w:bottom w:val="single" w:sz="4" w:space="0" w:color="auto"/>
              <w:right w:val="single" w:sz="4" w:space="0" w:color="auto"/>
            </w:tcBorders>
            <w:shd w:val="clear" w:color="000000" w:fill="FFFFFF"/>
            <w:vAlign w:val="center"/>
          </w:tcPr>
          <w:p w14:paraId="435094B1" w14:textId="6E9FEFBE" w:rsidR="00923676" w:rsidRPr="00E33C8B" w:rsidRDefault="00923676"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(0,2)%</w:t>
            </w:r>
          </w:p>
        </w:tc>
        <w:tc>
          <w:tcPr>
            <w:tcW w:w="1119" w:type="dxa"/>
            <w:tcBorders>
              <w:top w:val="nil"/>
              <w:left w:val="nil"/>
              <w:bottom w:val="single" w:sz="4" w:space="0" w:color="auto"/>
              <w:right w:val="single" w:sz="4" w:space="0" w:color="auto"/>
            </w:tcBorders>
            <w:shd w:val="clear" w:color="000000" w:fill="FFFFFF"/>
            <w:vAlign w:val="center"/>
          </w:tcPr>
          <w:p w14:paraId="05652558" w14:textId="08BD3A8C" w:rsidR="00923676" w:rsidRPr="00E33C8B" w:rsidRDefault="00923676"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(0,2)%</w:t>
            </w:r>
          </w:p>
        </w:tc>
        <w:tc>
          <w:tcPr>
            <w:tcW w:w="1118" w:type="dxa"/>
            <w:tcBorders>
              <w:top w:val="nil"/>
              <w:left w:val="nil"/>
              <w:bottom w:val="single" w:sz="4" w:space="0" w:color="auto"/>
              <w:right w:val="single" w:sz="4" w:space="0" w:color="auto"/>
            </w:tcBorders>
            <w:shd w:val="clear" w:color="000000" w:fill="FFFFFF"/>
            <w:vAlign w:val="center"/>
          </w:tcPr>
          <w:p w14:paraId="145648AF" w14:textId="5E7BBD56" w:rsidR="00923676" w:rsidRPr="00E33C8B" w:rsidRDefault="00923676"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(0,2)%</w:t>
            </w:r>
          </w:p>
        </w:tc>
        <w:tc>
          <w:tcPr>
            <w:tcW w:w="1118" w:type="dxa"/>
            <w:tcBorders>
              <w:top w:val="nil"/>
              <w:left w:val="nil"/>
              <w:bottom w:val="single" w:sz="4" w:space="0" w:color="auto"/>
              <w:right w:val="single" w:sz="4" w:space="0" w:color="auto"/>
            </w:tcBorders>
            <w:shd w:val="clear" w:color="000000" w:fill="FFFFFF"/>
            <w:vAlign w:val="center"/>
          </w:tcPr>
          <w:p w14:paraId="4D2F1F64" w14:textId="4C1B7A16" w:rsidR="00923676" w:rsidRPr="00E33C8B" w:rsidRDefault="00923676"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3,0%</w:t>
            </w:r>
          </w:p>
        </w:tc>
        <w:tc>
          <w:tcPr>
            <w:tcW w:w="996" w:type="dxa"/>
            <w:tcBorders>
              <w:top w:val="nil"/>
              <w:left w:val="nil"/>
              <w:bottom w:val="single" w:sz="4" w:space="0" w:color="auto"/>
              <w:right w:val="single" w:sz="4" w:space="0" w:color="auto"/>
            </w:tcBorders>
            <w:shd w:val="clear" w:color="000000" w:fill="FFFFFF"/>
            <w:vAlign w:val="center"/>
          </w:tcPr>
          <w:p w14:paraId="23D4138D" w14:textId="552782C5" w:rsidR="00923676" w:rsidRPr="00E33C8B" w:rsidRDefault="00923676"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2,9%</w:t>
            </w:r>
          </w:p>
        </w:tc>
        <w:tc>
          <w:tcPr>
            <w:tcW w:w="996" w:type="dxa"/>
            <w:tcBorders>
              <w:top w:val="nil"/>
              <w:left w:val="nil"/>
              <w:bottom w:val="single" w:sz="4" w:space="0" w:color="auto"/>
              <w:right w:val="single" w:sz="4" w:space="0" w:color="auto"/>
            </w:tcBorders>
            <w:shd w:val="clear" w:color="000000" w:fill="FFFFFF"/>
            <w:vAlign w:val="center"/>
          </w:tcPr>
          <w:p w14:paraId="19FEC1FF" w14:textId="67D0A52B" w:rsidR="00923676" w:rsidRPr="00E33C8B" w:rsidRDefault="00923676"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(0,3)%</w:t>
            </w:r>
          </w:p>
        </w:tc>
      </w:tr>
      <w:tr w:rsidR="00923676" w:rsidRPr="00E33C8B" w14:paraId="0B09638C" w14:textId="77777777" w:rsidTr="00F043F9">
        <w:trPr>
          <w:trHeight w:val="510"/>
        </w:trPr>
        <w:tc>
          <w:tcPr>
            <w:tcW w:w="2153" w:type="dxa"/>
            <w:tcBorders>
              <w:top w:val="nil"/>
              <w:left w:val="single" w:sz="4" w:space="0" w:color="auto"/>
              <w:bottom w:val="single" w:sz="4" w:space="0" w:color="auto"/>
              <w:right w:val="single" w:sz="4" w:space="0" w:color="auto"/>
            </w:tcBorders>
            <w:shd w:val="clear" w:color="000000" w:fill="FFFFFF"/>
            <w:vAlign w:val="center"/>
            <w:hideMark/>
          </w:tcPr>
          <w:p w14:paraId="0810D23C" w14:textId="3F83CC51" w:rsidR="00923676" w:rsidRPr="00E33C8B" w:rsidRDefault="00923676" w:rsidP="00963D05">
            <w:pPr>
              <w:spacing w:before="0" w:after="0" w:line="240" w:lineRule="auto"/>
              <w:rPr>
                <w:rFonts w:ascii="Times New Roman" w:eastAsia="Times New Roman" w:hAnsi="Times New Roman" w:cs="Times New Roman"/>
                <w:b/>
                <w:bCs/>
                <w:color w:val="000000"/>
                <w:szCs w:val="20"/>
                <w:lang w:val="en-US"/>
              </w:rPr>
            </w:pPr>
            <w:r>
              <w:rPr>
                <w:rFonts w:ascii="Times New Roman" w:eastAsia="Times New Roman" w:hAnsi="Times New Roman" w:cs="Times New Roman"/>
                <w:b/>
                <w:bCs/>
                <w:color w:val="000000"/>
                <w:szCs w:val="20"/>
                <w:lang w:val="en-US"/>
              </w:rPr>
              <w:t>Project Expenditure a Percentage of Total College Expenditure</w:t>
            </w:r>
          </w:p>
        </w:tc>
        <w:tc>
          <w:tcPr>
            <w:tcW w:w="1040" w:type="dxa"/>
            <w:tcBorders>
              <w:top w:val="nil"/>
              <w:left w:val="nil"/>
              <w:bottom w:val="single" w:sz="4" w:space="0" w:color="auto"/>
              <w:right w:val="single" w:sz="4" w:space="0" w:color="auto"/>
            </w:tcBorders>
            <w:shd w:val="clear" w:color="000000" w:fill="FFFFFF"/>
            <w:vAlign w:val="center"/>
          </w:tcPr>
          <w:p w14:paraId="085E0F22" w14:textId="4A5D4826" w:rsidR="00923676" w:rsidRPr="00E33C8B" w:rsidRDefault="00923676"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(75,3)%</w:t>
            </w:r>
          </w:p>
        </w:tc>
        <w:tc>
          <w:tcPr>
            <w:tcW w:w="1080" w:type="dxa"/>
            <w:tcBorders>
              <w:top w:val="nil"/>
              <w:left w:val="nil"/>
              <w:bottom w:val="single" w:sz="4" w:space="0" w:color="auto"/>
              <w:right w:val="single" w:sz="4" w:space="0" w:color="auto"/>
            </w:tcBorders>
            <w:shd w:val="clear" w:color="000000" w:fill="FFFFFF"/>
            <w:vAlign w:val="center"/>
          </w:tcPr>
          <w:p w14:paraId="1B773BD5" w14:textId="77A5B85C" w:rsidR="00923676" w:rsidRPr="00E33C8B" w:rsidRDefault="00923676"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(75,6)%</w:t>
            </w:r>
          </w:p>
        </w:tc>
        <w:tc>
          <w:tcPr>
            <w:tcW w:w="1120" w:type="dxa"/>
            <w:tcBorders>
              <w:top w:val="nil"/>
              <w:left w:val="nil"/>
              <w:bottom w:val="single" w:sz="4" w:space="0" w:color="auto"/>
              <w:right w:val="single" w:sz="4" w:space="0" w:color="auto"/>
            </w:tcBorders>
            <w:shd w:val="clear" w:color="000000" w:fill="FFFFFF"/>
            <w:vAlign w:val="center"/>
          </w:tcPr>
          <w:p w14:paraId="483F21DC" w14:textId="2B9EAA78" w:rsidR="00923676" w:rsidRPr="00E33C8B" w:rsidRDefault="00923676"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(75,9)%</w:t>
            </w:r>
          </w:p>
        </w:tc>
        <w:tc>
          <w:tcPr>
            <w:tcW w:w="1120" w:type="dxa"/>
            <w:tcBorders>
              <w:top w:val="nil"/>
              <w:left w:val="nil"/>
              <w:bottom w:val="single" w:sz="4" w:space="0" w:color="auto"/>
              <w:right w:val="single" w:sz="4" w:space="0" w:color="auto"/>
            </w:tcBorders>
            <w:shd w:val="clear" w:color="000000" w:fill="FFFFFF"/>
            <w:vAlign w:val="center"/>
          </w:tcPr>
          <w:p w14:paraId="3902D9B4" w14:textId="00FE799E" w:rsidR="00923676" w:rsidRPr="00E33C8B" w:rsidRDefault="00923676"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(76,2)%</w:t>
            </w:r>
          </w:p>
        </w:tc>
        <w:tc>
          <w:tcPr>
            <w:tcW w:w="1120" w:type="dxa"/>
            <w:tcBorders>
              <w:top w:val="nil"/>
              <w:left w:val="nil"/>
              <w:bottom w:val="single" w:sz="4" w:space="0" w:color="auto"/>
              <w:right w:val="single" w:sz="4" w:space="0" w:color="auto"/>
            </w:tcBorders>
            <w:shd w:val="clear" w:color="000000" w:fill="FFFFFF"/>
            <w:vAlign w:val="center"/>
          </w:tcPr>
          <w:p w14:paraId="3D668DA1" w14:textId="3D8C4278" w:rsidR="00923676" w:rsidRPr="00E33C8B" w:rsidRDefault="00923676"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(76,5)%</w:t>
            </w:r>
          </w:p>
        </w:tc>
        <w:tc>
          <w:tcPr>
            <w:tcW w:w="1120" w:type="dxa"/>
            <w:tcBorders>
              <w:top w:val="nil"/>
              <w:left w:val="nil"/>
              <w:bottom w:val="single" w:sz="4" w:space="0" w:color="auto"/>
              <w:right w:val="single" w:sz="4" w:space="0" w:color="auto"/>
            </w:tcBorders>
            <w:shd w:val="clear" w:color="000000" w:fill="FFFFFF"/>
            <w:vAlign w:val="center"/>
          </w:tcPr>
          <w:p w14:paraId="22543F05" w14:textId="48DEC58B" w:rsidR="00923676" w:rsidRPr="00E33C8B" w:rsidRDefault="00923676"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(76,8)%</w:t>
            </w:r>
          </w:p>
        </w:tc>
        <w:tc>
          <w:tcPr>
            <w:tcW w:w="1119" w:type="dxa"/>
            <w:tcBorders>
              <w:top w:val="nil"/>
              <w:left w:val="nil"/>
              <w:bottom w:val="single" w:sz="4" w:space="0" w:color="auto"/>
              <w:right w:val="single" w:sz="4" w:space="0" w:color="auto"/>
            </w:tcBorders>
            <w:shd w:val="clear" w:color="000000" w:fill="FFFFFF"/>
            <w:vAlign w:val="center"/>
          </w:tcPr>
          <w:p w14:paraId="15025B04" w14:textId="254D4388" w:rsidR="00923676" w:rsidRPr="00E33C8B" w:rsidRDefault="00923676"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(77,1)%</w:t>
            </w:r>
          </w:p>
        </w:tc>
        <w:tc>
          <w:tcPr>
            <w:tcW w:w="1118" w:type="dxa"/>
            <w:tcBorders>
              <w:top w:val="nil"/>
              <w:left w:val="nil"/>
              <w:bottom w:val="single" w:sz="4" w:space="0" w:color="auto"/>
              <w:right w:val="single" w:sz="4" w:space="0" w:color="auto"/>
            </w:tcBorders>
            <w:shd w:val="clear" w:color="000000" w:fill="FFFFFF"/>
            <w:vAlign w:val="center"/>
          </w:tcPr>
          <w:p w14:paraId="166A64C6" w14:textId="202490AD" w:rsidR="00923676" w:rsidRPr="00E33C8B" w:rsidRDefault="00923676"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(77,4)%</w:t>
            </w:r>
          </w:p>
        </w:tc>
        <w:tc>
          <w:tcPr>
            <w:tcW w:w="1118" w:type="dxa"/>
            <w:tcBorders>
              <w:top w:val="nil"/>
              <w:left w:val="nil"/>
              <w:bottom w:val="single" w:sz="4" w:space="0" w:color="auto"/>
              <w:right w:val="single" w:sz="4" w:space="0" w:color="auto"/>
            </w:tcBorders>
            <w:shd w:val="clear" w:color="000000" w:fill="FFFFFF"/>
            <w:vAlign w:val="center"/>
          </w:tcPr>
          <w:p w14:paraId="0AA8BBE0" w14:textId="35CEEF46" w:rsidR="00923676" w:rsidRPr="00E33C8B" w:rsidRDefault="00923676"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(77,0)%</w:t>
            </w:r>
          </w:p>
        </w:tc>
        <w:tc>
          <w:tcPr>
            <w:tcW w:w="996" w:type="dxa"/>
            <w:tcBorders>
              <w:top w:val="nil"/>
              <w:left w:val="nil"/>
              <w:bottom w:val="single" w:sz="4" w:space="0" w:color="auto"/>
              <w:right w:val="single" w:sz="4" w:space="0" w:color="auto"/>
            </w:tcBorders>
            <w:shd w:val="clear" w:color="000000" w:fill="FFFFFF"/>
            <w:vAlign w:val="center"/>
          </w:tcPr>
          <w:p w14:paraId="063C3FD8" w14:textId="5EBE33A2" w:rsidR="00923676" w:rsidRPr="00E33C8B" w:rsidRDefault="00923676"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(76,7)%</w:t>
            </w:r>
          </w:p>
        </w:tc>
        <w:tc>
          <w:tcPr>
            <w:tcW w:w="996" w:type="dxa"/>
            <w:tcBorders>
              <w:top w:val="nil"/>
              <w:left w:val="nil"/>
              <w:bottom w:val="single" w:sz="4" w:space="0" w:color="auto"/>
              <w:right w:val="single" w:sz="4" w:space="0" w:color="auto"/>
            </w:tcBorders>
            <w:shd w:val="clear" w:color="000000" w:fill="FFFFFF"/>
            <w:vAlign w:val="center"/>
          </w:tcPr>
          <w:p w14:paraId="5069EF2D" w14:textId="41CFBA93" w:rsidR="00923676" w:rsidRPr="00E33C8B" w:rsidRDefault="00923676"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(77,1)%</w:t>
            </w:r>
          </w:p>
        </w:tc>
      </w:tr>
    </w:tbl>
    <w:p w14:paraId="5FB490CD" w14:textId="77777777" w:rsidR="00027824" w:rsidRPr="00E33C8B" w:rsidRDefault="00027824" w:rsidP="00A05EF7">
      <w:pPr>
        <w:spacing w:before="0" w:after="0" w:line="240" w:lineRule="auto"/>
        <w:rPr>
          <w:rFonts w:ascii="Times New Roman" w:hAnsi="Times New Roman" w:cs="Times New Roman"/>
          <w:b/>
          <w:sz w:val="24"/>
          <w:szCs w:val="24"/>
          <w:lang w:val="en-GB"/>
        </w:rPr>
      </w:pPr>
    </w:p>
    <w:p w14:paraId="32702D73" w14:textId="0E083692" w:rsidR="00E30D2C" w:rsidRPr="00E33C8B" w:rsidRDefault="005C36A7" w:rsidP="00E30D2C">
      <w:pPr>
        <w:rPr>
          <w:rFonts w:ascii="Times New Roman" w:hAnsi="Times New Roman" w:cs="Times New Roman"/>
          <w:sz w:val="24"/>
          <w:szCs w:val="24"/>
          <w:lang w:val="en-GB"/>
        </w:rPr>
        <w:sectPr w:rsidR="00E30D2C" w:rsidRPr="00E33C8B" w:rsidSect="00E33C8B">
          <w:pgSz w:w="15840" w:h="12240" w:orient="landscape"/>
          <w:pgMar w:top="720" w:right="1440" w:bottom="1260" w:left="1440" w:header="709" w:footer="709" w:gutter="0"/>
          <w:cols w:space="708"/>
          <w:docGrid w:linePitch="360"/>
        </w:sectPr>
      </w:pPr>
      <w:r w:rsidRPr="00E33C8B">
        <w:rPr>
          <w:rFonts w:ascii="Times New Roman" w:hAnsi="Times New Roman" w:cs="Times New Roman"/>
          <w:sz w:val="24"/>
          <w:szCs w:val="24"/>
          <w:lang w:val="en-GB"/>
        </w:rPr>
        <w:t>.</w:t>
      </w:r>
    </w:p>
    <w:p w14:paraId="3443C28B" w14:textId="75796650" w:rsidR="005E47CB" w:rsidRPr="00716BAA" w:rsidRDefault="00211C22" w:rsidP="006809B3">
      <w:pPr>
        <w:pStyle w:val="Heading1"/>
      </w:pPr>
      <w:bookmarkStart w:id="18" w:name="_Toc527446917"/>
      <w:r w:rsidRPr="00716BAA">
        <w:lastRenderedPageBreak/>
        <w:t>Summary of Current and Projected School Balance Sheet</w:t>
      </w:r>
      <w:bookmarkEnd w:id="18"/>
      <w:r w:rsidR="0071766B" w:rsidRPr="00716BAA">
        <w:t xml:space="preserve"> </w:t>
      </w:r>
    </w:p>
    <w:p w14:paraId="684A6274" w14:textId="5F193C75" w:rsidR="00E70CEE" w:rsidRPr="00E33C8B" w:rsidRDefault="00716BAA" w:rsidP="007E40A4">
      <w:pPr>
        <w:pStyle w:val="Heading2"/>
        <w:rPr>
          <w:rFonts w:ascii="Times New Roman" w:hAnsi="Times New Roman" w:cs="Times New Roman"/>
          <w:szCs w:val="24"/>
          <w:lang w:val="en-GB"/>
        </w:rPr>
      </w:pPr>
      <w:bookmarkStart w:id="19" w:name="_Toc527446918"/>
      <w:r w:rsidRPr="00716BAA">
        <w:rPr>
          <w:rFonts w:ascii="Times New Roman" w:hAnsi="Times New Roman" w:cs="Times New Roman"/>
          <w:sz w:val="26"/>
          <w:lang w:val="en-GB"/>
        </w:rPr>
        <w:t>Assets</w:t>
      </w:r>
      <w:bookmarkEnd w:id="19"/>
    </w:p>
    <w:tbl>
      <w:tblPr>
        <w:tblW w:w="948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2"/>
        <w:gridCol w:w="1133"/>
        <w:gridCol w:w="1034"/>
        <w:gridCol w:w="1062"/>
        <w:gridCol w:w="1034"/>
        <w:gridCol w:w="996"/>
        <w:gridCol w:w="996"/>
        <w:gridCol w:w="996"/>
      </w:tblGrid>
      <w:tr w:rsidR="00DD5354" w:rsidRPr="007E0B2D" w14:paraId="44F9CF51" w14:textId="6A82E4AA" w:rsidTr="00DD5354">
        <w:trPr>
          <w:trHeight w:val="300"/>
        </w:trPr>
        <w:tc>
          <w:tcPr>
            <w:tcW w:w="2272" w:type="dxa"/>
            <w:vMerge w:val="restart"/>
            <w:shd w:val="clear" w:color="auto" w:fill="auto"/>
            <w:vAlign w:val="center"/>
            <w:hideMark/>
          </w:tcPr>
          <w:p w14:paraId="433D2D57" w14:textId="701B0E26" w:rsidR="00DD5354" w:rsidRPr="00E41F25" w:rsidRDefault="00F62FF8" w:rsidP="00B42DC8">
            <w:pPr>
              <w:spacing w:before="0" w:after="0" w:line="240" w:lineRule="auto"/>
              <w:jc w:val="center"/>
              <w:rPr>
                <w:rFonts w:ascii="Times New Roman" w:eastAsia="Times New Roman" w:hAnsi="Times New Roman" w:cs="Times New Roman"/>
                <w:b/>
                <w:bCs/>
                <w:color w:val="000000"/>
                <w:szCs w:val="20"/>
                <w:lang w:val="en-GB" w:eastAsia="vi-VN"/>
              </w:rPr>
            </w:pPr>
            <w:r w:rsidRPr="00E41F25">
              <w:rPr>
                <w:rFonts w:ascii="Times New Roman" w:eastAsia="Times New Roman" w:hAnsi="Times New Roman" w:cs="Times New Roman"/>
                <w:b/>
                <w:bCs/>
                <w:color w:val="000000"/>
                <w:szCs w:val="20"/>
                <w:lang w:val="en-GB" w:eastAsia="vi-VN"/>
              </w:rPr>
              <w:t>Description</w:t>
            </w:r>
          </w:p>
        </w:tc>
        <w:tc>
          <w:tcPr>
            <w:tcW w:w="3240" w:type="dxa"/>
            <w:gridSpan w:val="3"/>
            <w:shd w:val="clear" w:color="auto" w:fill="auto"/>
            <w:vAlign w:val="center"/>
            <w:hideMark/>
          </w:tcPr>
          <w:p w14:paraId="1D0134F4" w14:textId="36280A5E" w:rsidR="00DD5354" w:rsidRPr="007E0B2D" w:rsidRDefault="00F62FF8" w:rsidP="003A038E">
            <w:pPr>
              <w:spacing w:before="0" w:after="0" w:line="240" w:lineRule="auto"/>
              <w:jc w:val="center"/>
              <w:rPr>
                <w:rFonts w:ascii="Times New Roman" w:eastAsia="Times New Roman" w:hAnsi="Times New Roman" w:cs="Times New Roman"/>
                <w:b/>
                <w:bCs/>
                <w:color w:val="000000"/>
                <w:szCs w:val="20"/>
                <w:lang w:val="en-GB" w:eastAsia="vi-VN"/>
              </w:rPr>
            </w:pPr>
            <w:r>
              <w:rPr>
                <w:rFonts w:ascii="Times New Roman" w:eastAsia="Times New Roman" w:hAnsi="Times New Roman" w:cs="Times New Roman"/>
                <w:b/>
                <w:bCs/>
                <w:color w:val="000000"/>
                <w:szCs w:val="20"/>
                <w:lang w:val="en-GB" w:eastAsia="vi-VN"/>
              </w:rPr>
              <w:t>Actual Figures</w:t>
            </w:r>
            <w:r w:rsidR="00DD5354" w:rsidRPr="007E0B2D">
              <w:rPr>
                <w:rFonts w:ascii="Times New Roman" w:eastAsia="Times New Roman" w:hAnsi="Times New Roman" w:cs="Times New Roman"/>
                <w:b/>
                <w:bCs/>
                <w:color w:val="000000"/>
                <w:szCs w:val="20"/>
                <w:lang w:val="en-GB" w:eastAsia="vi-VN"/>
              </w:rPr>
              <w:t xml:space="preserve"> </w:t>
            </w:r>
            <w:r w:rsidR="0082679A">
              <w:rPr>
                <w:rFonts w:ascii="Times New Roman" w:eastAsia="Times New Roman" w:hAnsi="Times New Roman" w:cs="Times New Roman"/>
                <w:b/>
                <w:bCs/>
                <w:color w:val="000000"/>
                <w:szCs w:val="20"/>
                <w:lang w:val="en-GB" w:eastAsia="vi-VN"/>
              </w:rPr>
              <w:t>(</w:t>
            </w:r>
            <w:r w:rsidR="003A038E">
              <w:rPr>
                <w:rFonts w:ascii="Times New Roman" w:eastAsia="Times New Roman" w:hAnsi="Times New Roman" w:cs="Times New Roman"/>
                <w:b/>
                <w:bCs/>
                <w:color w:val="000000"/>
                <w:szCs w:val="20"/>
                <w:lang w:val="en-GB" w:eastAsia="vi-VN"/>
              </w:rPr>
              <w:t xml:space="preserve">in </w:t>
            </w:r>
            <w:r w:rsidR="00DD5354" w:rsidRPr="007E0B2D">
              <w:rPr>
                <w:rFonts w:ascii="Times New Roman" w:eastAsia="Times New Roman" w:hAnsi="Times New Roman" w:cs="Times New Roman"/>
                <w:b/>
                <w:bCs/>
                <w:color w:val="000000"/>
                <w:szCs w:val="20"/>
                <w:lang w:val="en-GB" w:eastAsia="vi-VN"/>
              </w:rPr>
              <w:t>VND</w:t>
            </w:r>
            <w:r w:rsidR="003A038E">
              <w:rPr>
                <w:rFonts w:ascii="Times New Roman" w:eastAsia="Times New Roman" w:hAnsi="Times New Roman" w:cs="Times New Roman"/>
                <w:b/>
                <w:bCs/>
                <w:color w:val="000000"/>
                <w:szCs w:val="20"/>
                <w:lang w:val="en-GB" w:eastAsia="vi-VN"/>
              </w:rPr>
              <w:t xml:space="preserve"> million</w:t>
            </w:r>
            <w:r w:rsidR="0082679A">
              <w:rPr>
                <w:rFonts w:ascii="Times New Roman" w:eastAsia="Times New Roman" w:hAnsi="Times New Roman" w:cs="Times New Roman"/>
                <w:b/>
                <w:bCs/>
                <w:color w:val="000000"/>
                <w:szCs w:val="20"/>
                <w:lang w:val="en-GB" w:eastAsia="vi-VN"/>
              </w:rPr>
              <w:t>)</w:t>
            </w:r>
          </w:p>
        </w:tc>
        <w:tc>
          <w:tcPr>
            <w:tcW w:w="3971" w:type="dxa"/>
            <w:gridSpan w:val="4"/>
          </w:tcPr>
          <w:p w14:paraId="0A3E0A71" w14:textId="52B53426" w:rsidR="00DD5354" w:rsidRPr="007E0B2D" w:rsidRDefault="00F62FF8" w:rsidP="00FE0A3E">
            <w:pPr>
              <w:spacing w:before="0" w:after="0" w:line="240" w:lineRule="auto"/>
              <w:jc w:val="center"/>
              <w:rPr>
                <w:rFonts w:ascii="Times New Roman" w:eastAsia="Times New Roman" w:hAnsi="Times New Roman" w:cs="Times New Roman"/>
                <w:b/>
                <w:bCs/>
                <w:color w:val="000000"/>
                <w:szCs w:val="20"/>
                <w:lang w:val="en-GB" w:eastAsia="vi-VN"/>
              </w:rPr>
            </w:pPr>
            <w:r>
              <w:rPr>
                <w:rFonts w:ascii="Times New Roman" w:eastAsia="Times New Roman" w:hAnsi="Times New Roman" w:cs="Times New Roman"/>
                <w:b/>
                <w:bCs/>
                <w:color w:val="000000"/>
                <w:szCs w:val="20"/>
                <w:lang w:val="en-GB" w:eastAsia="vi-VN"/>
              </w:rPr>
              <w:t>Projected Figures</w:t>
            </w:r>
            <w:r w:rsidR="00B7373E">
              <w:rPr>
                <w:rFonts w:ascii="Times New Roman" w:eastAsia="Times New Roman" w:hAnsi="Times New Roman" w:cs="Times New Roman"/>
                <w:b/>
                <w:bCs/>
                <w:color w:val="000000"/>
                <w:szCs w:val="20"/>
                <w:lang w:val="en-GB" w:eastAsia="vi-VN"/>
              </w:rPr>
              <w:t xml:space="preserve"> </w:t>
            </w:r>
            <w:r w:rsidR="0082679A">
              <w:rPr>
                <w:rFonts w:ascii="Times New Roman" w:eastAsia="Times New Roman" w:hAnsi="Times New Roman" w:cs="Times New Roman"/>
                <w:b/>
                <w:bCs/>
                <w:color w:val="000000"/>
                <w:szCs w:val="20"/>
                <w:lang w:val="en-GB" w:eastAsia="vi-VN"/>
              </w:rPr>
              <w:t>(</w:t>
            </w:r>
            <w:r w:rsidR="00B7373E">
              <w:rPr>
                <w:rFonts w:ascii="Times New Roman" w:eastAsia="Times New Roman" w:hAnsi="Times New Roman" w:cs="Times New Roman"/>
                <w:b/>
                <w:bCs/>
                <w:color w:val="000000"/>
                <w:szCs w:val="20"/>
                <w:lang w:val="en-GB" w:eastAsia="vi-VN"/>
              </w:rPr>
              <w:t xml:space="preserve">in </w:t>
            </w:r>
            <w:r w:rsidR="00B7373E" w:rsidRPr="007E0B2D">
              <w:rPr>
                <w:rFonts w:ascii="Times New Roman" w:eastAsia="Times New Roman" w:hAnsi="Times New Roman" w:cs="Times New Roman"/>
                <w:b/>
                <w:bCs/>
                <w:color w:val="000000"/>
                <w:szCs w:val="20"/>
                <w:lang w:val="en-GB" w:eastAsia="vi-VN"/>
              </w:rPr>
              <w:t>VND</w:t>
            </w:r>
            <w:r w:rsidR="00B7373E">
              <w:rPr>
                <w:rFonts w:ascii="Times New Roman" w:eastAsia="Times New Roman" w:hAnsi="Times New Roman" w:cs="Times New Roman"/>
                <w:b/>
                <w:bCs/>
                <w:color w:val="000000"/>
                <w:szCs w:val="20"/>
                <w:lang w:val="en-GB" w:eastAsia="vi-VN"/>
              </w:rPr>
              <w:t xml:space="preserve"> million</w:t>
            </w:r>
            <w:r w:rsidR="0082679A">
              <w:rPr>
                <w:rFonts w:ascii="Times New Roman" w:eastAsia="Times New Roman" w:hAnsi="Times New Roman" w:cs="Times New Roman"/>
                <w:b/>
                <w:bCs/>
                <w:color w:val="000000"/>
                <w:szCs w:val="20"/>
                <w:lang w:val="en-GB" w:eastAsia="vi-VN"/>
              </w:rPr>
              <w:t>)</w:t>
            </w:r>
          </w:p>
        </w:tc>
      </w:tr>
      <w:tr w:rsidR="00DD5354" w:rsidRPr="007E0B2D" w14:paraId="61152219" w14:textId="09235A1C" w:rsidTr="003806A6">
        <w:trPr>
          <w:trHeight w:val="300"/>
        </w:trPr>
        <w:tc>
          <w:tcPr>
            <w:tcW w:w="2272" w:type="dxa"/>
            <w:vMerge/>
            <w:vAlign w:val="center"/>
            <w:hideMark/>
          </w:tcPr>
          <w:p w14:paraId="2E1464DF" w14:textId="77777777" w:rsidR="00DD5354" w:rsidRPr="00E41F25" w:rsidRDefault="00DD5354" w:rsidP="00B42DC8">
            <w:pPr>
              <w:spacing w:before="0" w:after="0" w:line="240" w:lineRule="auto"/>
              <w:rPr>
                <w:rFonts w:ascii="Times New Roman" w:eastAsia="Times New Roman" w:hAnsi="Times New Roman" w:cs="Times New Roman"/>
                <w:b/>
                <w:bCs/>
                <w:color w:val="000000"/>
                <w:szCs w:val="20"/>
                <w:lang w:val="en-GB" w:eastAsia="vi-VN"/>
              </w:rPr>
            </w:pPr>
          </w:p>
        </w:tc>
        <w:tc>
          <w:tcPr>
            <w:tcW w:w="1139" w:type="dxa"/>
            <w:shd w:val="clear" w:color="auto" w:fill="auto"/>
            <w:vAlign w:val="center"/>
            <w:hideMark/>
          </w:tcPr>
          <w:p w14:paraId="5F6E7FE6" w14:textId="04DACB18" w:rsidR="00DD5354" w:rsidRPr="007E0B2D" w:rsidRDefault="00DD5354" w:rsidP="00B42DC8">
            <w:pPr>
              <w:spacing w:before="0" w:after="0" w:line="240" w:lineRule="auto"/>
              <w:jc w:val="center"/>
              <w:rPr>
                <w:rFonts w:ascii="Times New Roman" w:eastAsia="Times New Roman" w:hAnsi="Times New Roman" w:cs="Times New Roman"/>
                <w:b/>
                <w:bCs/>
                <w:color w:val="000000"/>
                <w:szCs w:val="20"/>
                <w:lang w:val="en-GB" w:eastAsia="vi-VN"/>
              </w:rPr>
            </w:pPr>
            <w:r w:rsidRPr="007E0B2D">
              <w:rPr>
                <w:rFonts w:ascii="Times New Roman" w:eastAsia="Times New Roman" w:hAnsi="Times New Roman" w:cs="Times New Roman"/>
                <w:b/>
                <w:bCs/>
                <w:color w:val="000000"/>
                <w:szCs w:val="20"/>
                <w:lang w:val="en-GB" w:eastAsia="vi-VN"/>
              </w:rPr>
              <w:t>2017</w:t>
            </w:r>
          </w:p>
        </w:tc>
        <w:tc>
          <w:tcPr>
            <w:tcW w:w="1036" w:type="dxa"/>
            <w:shd w:val="clear" w:color="auto" w:fill="auto"/>
            <w:vAlign w:val="center"/>
            <w:hideMark/>
          </w:tcPr>
          <w:p w14:paraId="2D2D7FEF" w14:textId="40B7023C" w:rsidR="00DD5354" w:rsidRPr="007E0B2D" w:rsidRDefault="00DD5354" w:rsidP="00B42DC8">
            <w:pPr>
              <w:spacing w:before="0" w:after="0" w:line="240" w:lineRule="auto"/>
              <w:jc w:val="center"/>
              <w:rPr>
                <w:rFonts w:ascii="Times New Roman" w:eastAsia="Times New Roman" w:hAnsi="Times New Roman" w:cs="Times New Roman"/>
                <w:b/>
                <w:bCs/>
                <w:color w:val="000000"/>
                <w:szCs w:val="20"/>
                <w:lang w:val="en-GB" w:eastAsia="vi-VN"/>
              </w:rPr>
            </w:pPr>
            <w:r w:rsidRPr="007E0B2D">
              <w:rPr>
                <w:rFonts w:ascii="Times New Roman" w:eastAsia="Times New Roman" w:hAnsi="Times New Roman" w:cs="Times New Roman"/>
                <w:b/>
                <w:bCs/>
                <w:color w:val="000000"/>
                <w:szCs w:val="20"/>
                <w:lang w:val="en-GB" w:eastAsia="vi-VN"/>
              </w:rPr>
              <w:t>2018</w:t>
            </w:r>
          </w:p>
        </w:tc>
        <w:tc>
          <w:tcPr>
            <w:tcW w:w="1065" w:type="dxa"/>
            <w:shd w:val="clear" w:color="auto" w:fill="auto"/>
            <w:vAlign w:val="center"/>
            <w:hideMark/>
          </w:tcPr>
          <w:p w14:paraId="4591C472" w14:textId="26F55548" w:rsidR="00DD5354" w:rsidRPr="007E0B2D" w:rsidRDefault="00DD5354" w:rsidP="00B42DC8">
            <w:pPr>
              <w:spacing w:before="0" w:after="0" w:line="240" w:lineRule="auto"/>
              <w:jc w:val="center"/>
              <w:rPr>
                <w:rFonts w:ascii="Times New Roman" w:eastAsia="Times New Roman" w:hAnsi="Times New Roman" w:cs="Times New Roman"/>
                <w:b/>
                <w:bCs/>
                <w:color w:val="000000"/>
                <w:szCs w:val="20"/>
                <w:lang w:val="en-GB" w:eastAsia="vi-VN"/>
              </w:rPr>
            </w:pPr>
            <w:r w:rsidRPr="007E0B2D">
              <w:rPr>
                <w:rFonts w:ascii="Times New Roman" w:eastAsia="Times New Roman" w:hAnsi="Times New Roman" w:cs="Times New Roman"/>
                <w:b/>
                <w:bCs/>
                <w:color w:val="000000"/>
                <w:szCs w:val="20"/>
                <w:lang w:val="en-GB" w:eastAsia="vi-VN"/>
              </w:rPr>
              <w:t>2019</w:t>
            </w:r>
          </w:p>
        </w:tc>
        <w:tc>
          <w:tcPr>
            <w:tcW w:w="1036" w:type="dxa"/>
            <w:vAlign w:val="center"/>
          </w:tcPr>
          <w:p w14:paraId="0A6B3BFC" w14:textId="7FADDFDA" w:rsidR="00DD5354" w:rsidRPr="007E0B2D" w:rsidRDefault="00DD5354" w:rsidP="003806A6">
            <w:pPr>
              <w:spacing w:before="0" w:after="160" w:line="259" w:lineRule="auto"/>
              <w:jc w:val="center"/>
              <w:rPr>
                <w:rFonts w:ascii="Times New Roman" w:eastAsia="Times New Roman" w:hAnsi="Times New Roman" w:cs="Times New Roman"/>
                <w:szCs w:val="20"/>
                <w:lang w:val="en-GB" w:eastAsia="vi-VN"/>
              </w:rPr>
            </w:pPr>
            <w:r w:rsidRPr="007E0B2D">
              <w:rPr>
                <w:rFonts w:ascii="Times New Roman" w:hAnsi="Times New Roman" w:cs="Times New Roman"/>
                <w:b/>
                <w:bCs/>
                <w:color w:val="000000"/>
                <w:szCs w:val="20"/>
                <w:lang w:val="en-GB"/>
              </w:rPr>
              <w:t>2020</w:t>
            </w:r>
          </w:p>
        </w:tc>
        <w:tc>
          <w:tcPr>
            <w:tcW w:w="943" w:type="dxa"/>
            <w:vAlign w:val="center"/>
          </w:tcPr>
          <w:p w14:paraId="4043C2FA" w14:textId="6CD05854" w:rsidR="00DD5354" w:rsidRPr="007E0B2D" w:rsidRDefault="00DD5354" w:rsidP="003806A6">
            <w:pPr>
              <w:spacing w:before="0" w:after="160" w:line="259" w:lineRule="auto"/>
              <w:jc w:val="center"/>
              <w:rPr>
                <w:rFonts w:ascii="Times New Roman" w:hAnsi="Times New Roman" w:cs="Times New Roman"/>
                <w:b/>
                <w:bCs/>
                <w:color w:val="000000"/>
                <w:szCs w:val="20"/>
                <w:lang w:val="en-GB"/>
              </w:rPr>
            </w:pPr>
            <w:r w:rsidRPr="007E0B2D">
              <w:rPr>
                <w:rFonts w:ascii="Times New Roman" w:hAnsi="Times New Roman" w:cs="Times New Roman"/>
                <w:b/>
                <w:bCs/>
                <w:color w:val="000000"/>
                <w:szCs w:val="20"/>
                <w:lang w:val="en-GB"/>
              </w:rPr>
              <w:t>2021</w:t>
            </w:r>
          </w:p>
        </w:tc>
        <w:tc>
          <w:tcPr>
            <w:tcW w:w="996" w:type="dxa"/>
            <w:vAlign w:val="center"/>
          </w:tcPr>
          <w:p w14:paraId="2C449B78" w14:textId="34F9A7EC" w:rsidR="00DD5354" w:rsidRPr="007E0B2D" w:rsidRDefault="00DD5354" w:rsidP="003806A6">
            <w:pPr>
              <w:spacing w:before="0" w:after="160" w:line="259" w:lineRule="auto"/>
              <w:jc w:val="center"/>
              <w:rPr>
                <w:rFonts w:ascii="Times New Roman" w:hAnsi="Times New Roman" w:cs="Times New Roman"/>
                <w:b/>
                <w:bCs/>
                <w:color w:val="000000"/>
                <w:szCs w:val="20"/>
                <w:lang w:val="en-GB"/>
              </w:rPr>
            </w:pPr>
            <w:r w:rsidRPr="007E0B2D">
              <w:rPr>
                <w:rFonts w:ascii="Times New Roman" w:hAnsi="Times New Roman" w:cs="Times New Roman"/>
                <w:b/>
                <w:bCs/>
                <w:color w:val="000000"/>
                <w:szCs w:val="20"/>
                <w:lang w:val="en-GB"/>
              </w:rPr>
              <w:t>2022</w:t>
            </w:r>
          </w:p>
        </w:tc>
        <w:tc>
          <w:tcPr>
            <w:tcW w:w="996" w:type="dxa"/>
            <w:vAlign w:val="center"/>
          </w:tcPr>
          <w:p w14:paraId="5F0D2661" w14:textId="68ABD9CE" w:rsidR="00DD5354" w:rsidRPr="007E0B2D" w:rsidRDefault="00DD5354" w:rsidP="003806A6">
            <w:pPr>
              <w:spacing w:before="0" w:after="160" w:line="259" w:lineRule="auto"/>
              <w:jc w:val="center"/>
              <w:rPr>
                <w:rFonts w:ascii="Times New Roman" w:hAnsi="Times New Roman" w:cs="Times New Roman"/>
                <w:b/>
                <w:bCs/>
                <w:color w:val="000000"/>
                <w:szCs w:val="20"/>
                <w:lang w:val="en-GB"/>
              </w:rPr>
            </w:pPr>
            <w:r w:rsidRPr="007E0B2D">
              <w:rPr>
                <w:rFonts w:ascii="Times New Roman" w:hAnsi="Times New Roman" w:cs="Times New Roman"/>
                <w:b/>
                <w:bCs/>
                <w:color w:val="000000"/>
                <w:szCs w:val="20"/>
                <w:lang w:val="en-GB"/>
              </w:rPr>
              <w:t>2023</w:t>
            </w:r>
          </w:p>
        </w:tc>
      </w:tr>
      <w:tr w:rsidR="007E0B2D" w:rsidRPr="007E0B2D" w14:paraId="7D16BF93" w14:textId="168644A3" w:rsidTr="007E0B2D">
        <w:trPr>
          <w:trHeight w:val="414"/>
        </w:trPr>
        <w:tc>
          <w:tcPr>
            <w:tcW w:w="2272" w:type="dxa"/>
            <w:shd w:val="clear" w:color="auto" w:fill="auto"/>
            <w:vAlign w:val="center"/>
            <w:hideMark/>
          </w:tcPr>
          <w:p w14:paraId="1C83F93D" w14:textId="3027F0FA" w:rsidR="007E0B2D" w:rsidRPr="00E41F25" w:rsidRDefault="00E41F25" w:rsidP="00941E7B">
            <w:pPr>
              <w:spacing w:before="0" w:after="0" w:line="240" w:lineRule="auto"/>
              <w:rPr>
                <w:rFonts w:ascii="Times New Roman" w:eastAsia="Times New Roman" w:hAnsi="Times New Roman" w:cs="Times New Roman"/>
                <w:b/>
                <w:bCs/>
                <w:color w:val="000000"/>
                <w:szCs w:val="20"/>
                <w:lang w:val="en-GB" w:eastAsia="vi-VN"/>
              </w:rPr>
            </w:pPr>
            <w:r w:rsidRPr="00E41F25">
              <w:rPr>
                <w:rFonts w:ascii="Times New Roman" w:eastAsia="Times New Roman" w:hAnsi="Times New Roman" w:cs="Times New Roman"/>
                <w:b/>
                <w:bCs/>
                <w:color w:val="000000"/>
                <w:szCs w:val="20"/>
                <w:lang w:val="en-GB" w:eastAsia="vi-VN"/>
              </w:rPr>
              <w:t>Total Assets</w:t>
            </w:r>
          </w:p>
        </w:tc>
        <w:tc>
          <w:tcPr>
            <w:tcW w:w="1139" w:type="dxa"/>
            <w:shd w:val="clear" w:color="auto" w:fill="auto"/>
            <w:vAlign w:val="center"/>
          </w:tcPr>
          <w:p w14:paraId="0DFD53FC" w14:textId="353D6B7F" w:rsidR="007E0B2D" w:rsidRPr="007E0B2D" w:rsidRDefault="007E0B2D" w:rsidP="00F8582F">
            <w:pPr>
              <w:spacing w:before="0" w:after="0" w:line="240" w:lineRule="auto"/>
              <w:jc w:val="right"/>
              <w:rPr>
                <w:rFonts w:ascii="Times New Roman" w:eastAsia="Times New Roman" w:hAnsi="Times New Roman" w:cs="Times New Roman"/>
                <w:b/>
                <w:bCs/>
                <w:color w:val="000000"/>
                <w:szCs w:val="20"/>
                <w:lang w:val="en-GB" w:eastAsia="vi-VN"/>
              </w:rPr>
            </w:pPr>
            <w:r>
              <w:rPr>
                <w:rFonts w:cs="Arial"/>
                <w:b/>
                <w:bCs/>
                <w:color w:val="000000"/>
                <w:szCs w:val="20"/>
              </w:rPr>
              <w:t xml:space="preserve">      102.274 </w:t>
            </w:r>
          </w:p>
        </w:tc>
        <w:tc>
          <w:tcPr>
            <w:tcW w:w="1036" w:type="dxa"/>
            <w:shd w:val="clear" w:color="auto" w:fill="auto"/>
            <w:vAlign w:val="center"/>
          </w:tcPr>
          <w:p w14:paraId="4A8BA537" w14:textId="1051B9C9" w:rsidR="007E0B2D" w:rsidRPr="007E0B2D" w:rsidRDefault="007E0B2D" w:rsidP="00F8582F">
            <w:pPr>
              <w:spacing w:before="0" w:after="0" w:line="240" w:lineRule="auto"/>
              <w:jc w:val="right"/>
              <w:rPr>
                <w:rFonts w:ascii="Times New Roman" w:eastAsia="Times New Roman" w:hAnsi="Times New Roman" w:cs="Times New Roman"/>
                <w:b/>
                <w:bCs/>
                <w:color w:val="000000"/>
                <w:szCs w:val="20"/>
                <w:lang w:val="en-GB" w:eastAsia="vi-VN"/>
              </w:rPr>
            </w:pPr>
            <w:r>
              <w:rPr>
                <w:rFonts w:cs="Arial"/>
                <w:b/>
                <w:bCs/>
                <w:color w:val="000000"/>
                <w:szCs w:val="20"/>
              </w:rPr>
              <w:t xml:space="preserve">      142.824 </w:t>
            </w:r>
          </w:p>
        </w:tc>
        <w:tc>
          <w:tcPr>
            <w:tcW w:w="1065" w:type="dxa"/>
            <w:shd w:val="clear" w:color="auto" w:fill="auto"/>
            <w:vAlign w:val="center"/>
          </w:tcPr>
          <w:p w14:paraId="6A4E116F" w14:textId="2A5114E9" w:rsidR="007E0B2D" w:rsidRPr="007E0B2D" w:rsidRDefault="007E0B2D" w:rsidP="00F8582F">
            <w:pPr>
              <w:spacing w:before="0" w:after="0" w:line="240" w:lineRule="auto"/>
              <w:jc w:val="right"/>
              <w:rPr>
                <w:rFonts w:ascii="Times New Roman" w:eastAsia="Times New Roman" w:hAnsi="Times New Roman" w:cs="Times New Roman"/>
                <w:b/>
                <w:bCs/>
                <w:color w:val="000000"/>
                <w:szCs w:val="20"/>
                <w:lang w:val="en-GB" w:eastAsia="vi-VN"/>
              </w:rPr>
            </w:pPr>
            <w:r>
              <w:rPr>
                <w:rFonts w:cs="Arial"/>
                <w:b/>
                <w:bCs/>
                <w:color w:val="000000"/>
                <w:szCs w:val="20"/>
              </w:rPr>
              <w:t xml:space="preserve">      172.132 </w:t>
            </w:r>
          </w:p>
        </w:tc>
        <w:tc>
          <w:tcPr>
            <w:tcW w:w="1036" w:type="dxa"/>
            <w:vAlign w:val="center"/>
          </w:tcPr>
          <w:p w14:paraId="0A3AB745" w14:textId="039BEDAA" w:rsidR="007E0B2D" w:rsidRPr="007E0B2D" w:rsidRDefault="007E0B2D" w:rsidP="00F8582F">
            <w:pPr>
              <w:spacing w:before="0" w:after="160" w:line="259" w:lineRule="auto"/>
              <w:jc w:val="right"/>
              <w:rPr>
                <w:rFonts w:ascii="Times New Roman" w:eastAsia="Times New Roman" w:hAnsi="Times New Roman" w:cs="Times New Roman"/>
                <w:szCs w:val="20"/>
                <w:lang w:val="en-GB" w:eastAsia="vi-VN"/>
              </w:rPr>
            </w:pPr>
            <w:r>
              <w:rPr>
                <w:rFonts w:cs="Arial"/>
                <w:b/>
                <w:bCs/>
                <w:color w:val="000000"/>
                <w:szCs w:val="20"/>
              </w:rPr>
              <w:t xml:space="preserve">      175.575 </w:t>
            </w:r>
          </w:p>
        </w:tc>
        <w:tc>
          <w:tcPr>
            <w:tcW w:w="943" w:type="dxa"/>
            <w:vAlign w:val="center"/>
          </w:tcPr>
          <w:p w14:paraId="2EA35C98" w14:textId="0FF93D05" w:rsidR="007E0B2D" w:rsidRPr="007E0B2D" w:rsidRDefault="007E0B2D" w:rsidP="00F8582F">
            <w:pPr>
              <w:spacing w:before="0" w:after="160" w:line="259" w:lineRule="auto"/>
              <w:jc w:val="right"/>
              <w:rPr>
                <w:rFonts w:ascii="Times New Roman" w:hAnsi="Times New Roman" w:cs="Times New Roman"/>
                <w:b/>
                <w:bCs/>
                <w:color w:val="000000"/>
                <w:szCs w:val="20"/>
                <w:lang w:val="en-GB"/>
              </w:rPr>
            </w:pPr>
            <w:r>
              <w:rPr>
                <w:rFonts w:cs="Arial"/>
                <w:b/>
                <w:bCs/>
                <w:color w:val="000000"/>
                <w:szCs w:val="20"/>
              </w:rPr>
              <w:t xml:space="preserve">      179.086 </w:t>
            </w:r>
          </w:p>
        </w:tc>
        <w:tc>
          <w:tcPr>
            <w:tcW w:w="996" w:type="dxa"/>
            <w:vAlign w:val="center"/>
          </w:tcPr>
          <w:p w14:paraId="3803DC2F" w14:textId="67A6AD60" w:rsidR="007E0B2D" w:rsidRPr="007E0B2D" w:rsidRDefault="007E0B2D" w:rsidP="00F8582F">
            <w:pPr>
              <w:spacing w:before="0" w:after="160" w:line="259" w:lineRule="auto"/>
              <w:jc w:val="right"/>
              <w:rPr>
                <w:rFonts w:ascii="Times New Roman" w:hAnsi="Times New Roman" w:cs="Times New Roman"/>
                <w:b/>
                <w:bCs/>
                <w:color w:val="000000"/>
                <w:szCs w:val="20"/>
              </w:rPr>
            </w:pPr>
            <w:r>
              <w:rPr>
                <w:rFonts w:cs="Arial"/>
                <w:b/>
                <w:bCs/>
                <w:color w:val="000000"/>
                <w:szCs w:val="20"/>
              </w:rPr>
              <w:t xml:space="preserve">        243.650 </w:t>
            </w:r>
          </w:p>
        </w:tc>
        <w:tc>
          <w:tcPr>
            <w:tcW w:w="996" w:type="dxa"/>
            <w:vAlign w:val="center"/>
          </w:tcPr>
          <w:p w14:paraId="0722CF0B" w14:textId="00561D70" w:rsidR="007E0B2D" w:rsidRPr="007E0B2D" w:rsidRDefault="007E0B2D" w:rsidP="00F8582F">
            <w:pPr>
              <w:spacing w:before="0" w:after="160" w:line="259" w:lineRule="auto"/>
              <w:jc w:val="right"/>
              <w:rPr>
                <w:rFonts w:ascii="Times New Roman" w:hAnsi="Times New Roman" w:cs="Times New Roman"/>
                <w:b/>
                <w:bCs/>
                <w:color w:val="000000"/>
                <w:szCs w:val="20"/>
              </w:rPr>
            </w:pPr>
            <w:r>
              <w:rPr>
                <w:rFonts w:cs="Arial"/>
                <w:b/>
                <w:bCs/>
                <w:color w:val="000000"/>
                <w:szCs w:val="20"/>
              </w:rPr>
              <w:t xml:space="preserve">        345.412 </w:t>
            </w:r>
          </w:p>
        </w:tc>
      </w:tr>
      <w:tr w:rsidR="007E0B2D" w:rsidRPr="007E0B2D" w14:paraId="30CE91EC" w14:textId="5D6D95E9" w:rsidTr="007E0B2D">
        <w:trPr>
          <w:trHeight w:val="357"/>
        </w:trPr>
        <w:tc>
          <w:tcPr>
            <w:tcW w:w="2272" w:type="dxa"/>
            <w:shd w:val="clear" w:color="auto" w:fill="auto"/>
            <w:vAlign w:val="center"/>
            <w:hideMark/>
          </w:tcPr>
          <w:p w14:paraId="2C0E9655" w14:textId="095770F8" w:rsidR="007E0B2D" w:rsidRPr="00E41F25" w:rsidRDefault="00E41F25" w:rsidP="00B42DC8">
            <w:pPr>
              <w:spacing w:before="0" w:after="0" w:line="240" w:lineRule="auto"/>
              <w:rPr>
                <w:rFonts w:ascii="Times New Roman" w:eastAsia="Times New Roman" w:hAnsi="Times New Roman" w:cs="Times New Roman"/>
                <w:b/>
                <w:bCs/>
                <w:color w:val="000000"/>
                <w:szCs w:val="20"/>
                <w:lang w:val="en-GB" w:eastAsia="vi-VN"/>
              </w:rPr>
            </w:pPr>
            <w:r w:rsidRPr="00E41F25">
              <w:rPr>
                <w:rFonts w:ascii="Times New Roman" w:eastAsia="Times New Roman" w:hAnsi="Times New Roman" w:cs="Times New Roman"/>
                <w:b/>
                <w:bCs/>
                <w:color w:val="000000"/>
                <w:szCs w:val="20"/>
                <w:lang w:val="en-GB" w:eastAsia="vi-VN"/>
              </w:rPr>
              <w:t>Total Current Assets</w:t>
            </w:r>
          </w:p>
        </w:tc>
        <w:tc>
          <w:tcPr>
            <w:tcW w:w="1139" w:type="dxa"/>
            <w:shd w:val="clear" w:color="auto" w:fill="auto"/>
            <w:vAlign w:val="center"/>
          </w:tcPr>
          <w:p w14:paraId="46AA1684" w14:textId="02B3F1D6" w:rsidR="007E0B2D" w:rsidRPr="007E0B2D" w:rsidRDefault="007E0B2D" w:rsidP="00F8582F">
            <w:pPr>
              <w:spacing w:before="0" w:after="0" w:line="240" w:lineRule="auto"/>
              <w:jc w:val="right"/>
              <w:rPr>
                <w:rFonts w:ascii="Times New Roman" w:eastAsia="Times New Roman" w:hAnsi="Times New Roman" w:cs="Times New Roman"/>
                <w:b/>
                <w:bCs/>
                <w:color w:val="000000"/>
                <w:szCs w:val="20"/>
                <w:lang w:val="en-GB" w:eastAsia="vi-VN"/>
              </w:rPr>
            </w:pPr>
            <w:r>
              <w:rPr>
                <w:rFonts w:cs="Arial"/>
                <w:b/>
                <w:bCs/>
                <w:color w:val="000000"/>
                <w:szCs w:val="20"/>
              </w:rPr>
              <w:t xml:space="preserve">        61.733 </w:t>
            </w:r>
          </w:p>
        </w:tc>
        <w:tc>
          <w:tcPr>
            <w:tcW w:w="1036" w:type="dxa"/>
            <w:shd w:val="clear" w:color="auto" w:fill="auto"/>
            <w:vAlign w:val="center"/>
          </w:tcPr>
          <w:p w14:paraId="062EA56A" w14:textId="4C514F4C" w:rsidR="007E0B2D" w:rsidRPr="007E0B2D" w:rsidRDefault="007E0B2D" w:rsidP="00F8582F">
            <w:pPr>
              <w:spacing w:before="0" w:after="0" w:line="240" w:lineRule="auto"/>
              <w:jc w:val="right"/>
              <w:rPr>
                <w:rFonts w:ascii="Times New Roman" w:eastAsia="Times New Roman" w:hAnsi="Times New Roman" w:cs="Times New Roman"/>
                <w:b/>
                <w:bCs/>
                <w:color w:val="000000"/>
                <w:szCs w:val="20"/>
                <w:lang w:val="en-GB" w:eastAsia="vi-VN"/>
              </w:rPr>
            </w:pPr>
            <w:r>
              <w:rPr>
                <w:rFonts w:cs="Arial"/>
                <w:b/>
                <w:bCs/>
                <w:color w:val="000000"/>
                <w:szCs w:val="20"/>
              </w:rPr>
              <w:t xml:space="preserve">      103.541 </w:t>
            </w:r>
          </w:p>
        </w:tc>
        <w:tc>
          <w:tcPr>
            <w:tcW w:w="1065" w:type="dxa"/>
            <w:shd w:val="clear" w:color="auto" w:fill="auto"/>
            <w:vAlign w:val="center"/>
          </w:tcPr>
          <w:p w14:paraId="468C96B8" w14:textId="665BF36F" w:rsidR="007E0B2D" w:rsidRPr="007E0B2D" w:rsidRDefault="007E0B2D" w:rsidP="00F8582F">
            <w:pPr>
              <w:spacing w:before="0" w:after="0" w:line="240" w:lineRule="auto"/>
              <w:jc w:val="right"/>
              <w:rPr>
                <w:rFonts w:ascii="Times New Roman" w:eastAsia="Times New Roman" w:hAnsi="Times New Roman" w:cs="Times New Roman"/>
                <w:b/>
                <w:bCs/>
                <w:color w:val="000000"/>
                <w:szCs w:val="20"/>
                <w:lang w:val="en-GB" w:eastAsia="vi-VN"/>
              </w:rPr>
            </w:pPr>
            <w:r>
              <w:rPr>
                <w:rFonts w:cs="Arial"/>
                <w:b/>
                <w:bCs/>
                <w:color w:val="000000"/>
                <w:szCs w:val="20"/>
              </w:rPr>
              <w:t xml:space="preserve">      130.272 </w:t>
            </w:r>
          </w:p>
        </w:tc>
        <w:tc>
          <w:tcPr>
            <w:tcW w:w="1036" w:type="dxa"/>
            <w:vAlign w:val="center"/>
          </w:tcPr>
          <w:p w14:paraId="116F0155" w14:textId="7096C542" w:rsidR="007E0B2D" w:rsidRPr="007E0B2D" w:rsidRDefault="007E0B2D" w:rsidP="00F8582F">
            <w:pPr>
              <w:spacing w:before="0" w:after="160" w:line="259" w:lineRule="auto"/>
              <w:jc w:val="right"/>
              <w:rPr>
                <w:rFonts w:ascii="Times New Roman" w:eastAsia="Times New Roman" w:hAnsi="Times New Roman" w:cs="Times New Roman"/>
                <w:szCs w:val="20"/>
                <w:lang w:val="en-GB" w:eastAsia="vi-VN"/>
              </w:rPr>
            </w:pPr>
            <w:r>
              <w:rPr>
                <w:rFonts w:cs="Arial"/>
                <w:b/>
                <w:bCs/>
                <w:color w:val="000000"/>
                <w:szCs w:val="20"/>
              </w:rPr>
              <w:t xml:space="preserve">      132.877 </w:t>
            </w:r>
          </w:p>
        </w:tc>
        <w:tc>
          <w:tcPr>
            <w:tcW w:w="943" w:type="dxa"/>
            <w:vAlign w:val="center"/>
          </w:tcPr>
          <w:p w14:paraId="19FCB055" w14:textId="631A704F" w:rsidR="007E0B2D" w:rsidRPr="007E0B2D" w:rsidRDefault="007E0B2D" w:rsidP="00F8582F">
            <w:pPr>
              <w:spacing w:before="0" w:after="160" w:line="259" w:lineRule="auto"/>
              <w:jc w:val="right"/>
              <w:rPr>
                <w:rFonts w:ascii="Times New Roman" w:hAnsi="Times New Roman" w:cs="Times New Roman"/>
                <w:b/>
                <w:bCs/>
                <w:color w:val="000000"/>
                <w:szCs w:val="20"/>
                <w:lang w:val="en-GB"/>
              </w:rPr>
            </w:pPr>
            <w:r>
              <w:rPr>
                <w:rFonts w:cs="Arial"/>
                <w:b/>
                <w:bCs/>
                <w:color w:val="000000"/>
                <w:szCs w:val="20"/>
              </w:rPr>
              <w:t xml:space="preserve">      135.535 </w:t>
            </w:r>
          </w:p>
        </w:tc>
        <w:tc>
          <w:tcPr>
            <w:tcW w:w="996" w:type="dxa"/>
            <w:vAlign w:val="center"/>
          </w:tcPr>
          <w:p w14:paraId="501CFF55" w14:textId="08535FF1" w:rsidR="007E0B2D" w:rsidRPr="007E0B2D" w:rsidRDefault="007E0B2D" w:rsidP="00F8582F">
            <w:pPr>
              <w:spacing w:before="0" w:after="160" w:line="259" w:lineRule="auto"/>
              <w:jc w:val="right"/>
              <w:rPr>
                <w:rFonts w:ascii="Times New Roman" w:hAnsi="Times New Roman" w:cs="Times New Roman"/>
                <w:b/>
                <w:bCs/>
                <w:color w:val="000000"/>
                <w:szCs w:val="20"/>
              </w:rPr>
            </w:pPr>
            <w:r>
              <w:rPr>
                <w:rFonts w:cs="Arial"/>
                <w:b/>
                <w:bCs/>
                <w:color w:val="000000"/>
                <w:szCs w:val="20"/>
              </w:rPr>
              <w:t xml:space="preserve">        138.246 </w:t>
            </w:r>
          </w:p>
        </w:tc>
        <w:tc>
          <w:tcPr>
            <w:tcW w:w="996" w:type="dxa"/>
            <w:vAlign w:val="center"/>
          </w:tcPr>
          <w:p w14:paraId="037C4B1B" w14:textId="019460D8" w:rsidR="007E0B2D" w:rsidRPr="007E0B2D" w:rsidRDefault="007E0B2D" w:rsidP="00F8582F">
            <w:pPr>
              <w:spacing w:before="0" w:after="160" w:line="259" w:lineRule="auto"/>
              <w:jc w:val="right"/>
              <w:rPr>
                <w:rFonts w:ascii="Times New Roman" w:hAnsi="Times New Roman" w:cs="Times New Roman"/>
                <w:b/>
                <w:bCs/>
                <w:color w:val="000000"/>
                <w:szCs w:val="20"/>
              </w:rPr>
            </w:pPr>
            <w:r>
              <w:rPr>
                <w:rFonts w:cs="Arial"/>
                <w:b/>
                <w:bCs/>
                <w:color w:val="000000"/>
                <w:szCs w:val="20"/>
              </w:rPr>
              <w:t xml:space="preserve">        141.011 </w:t>
            </w:r>
          </w:p>
        </w:tc>
      </w:tr>
      <w:tr w:rsidR="007E0B2D" w:rsidRPr="007E0B2D" w14:paraId="4EFD11BD" w14:textId="5259FB83" w:rsidTr="007E0B2D">
        <w:trPr>
          <w:trHeight w:val="585"/>
        </w:trPr>
        <w:tc>
          <w:tcPr>
            <w:tcW w:w="2272" w:type="dxa"/>
            <w:shd w:val="clear" w:color="auto" w:fill="auto"/>
            <w:vAlign w:val="center"/>
            <w:hideMark/>
          </w:tcPr>
          <w:p w14:paraId="252A974B" w14:textId="6EC934B9" w:rsidR="007E0B2D" w:rsidRPr="00E41F25" w:rsidRDefault="00E41F25" w:rsidP="00B42DC8">
            <w:pPr>
              <w:spacing w:before="0" w:after="0" w:line="240" w:lineRule="auto"/>
              <w:rPr>
                <w:rFonts w:ascii="Times New Roman" w:eastAsia="Times New Roman" w:hAnsi="Times New Roman" w:cs="Times New Roman"/>
                <w:b/>
                <w:bCs/>
                <w:color w:val="000000"/>
                <w:szCs w:val="20"/>
                <w:lang w:val="en-GB" w:eastAsia="vi-VN"/>
              </w:rPr>
            </w:pPr>
            <w:r w:rsidRPr="00E41F25">
              <w:rPr>
                <w:rFonts w:ascii="Times New Roman" w:eastAsia="Times New Roman" w:hAnsi="Times New Roman" w:cs="Times New Roman"/>
                <w:b/>
                <w:bCs/>
                <w:color w:val="000000"/>
                <w:szCs w:val="20"/>
                <w:lang w:val="en-GB" w:eastAsia="vi-VN"/>
              </w:rPr>
              <w:t>Cash and Equivalents</w:t>
            </w:r>
          </w:p>
        </w:tc>
        <w:tc>
          <w:tcPr>
            <w:tcW w:w="1139" w:type="dxa"/>
            <w:shd w:val="clear" w:color="auto" w:fill="auto"/>
            <w:vAlign w:val="center"/>
          </w:tcPr>
          <w:p w14:paraId="6DFADE00" w14:textId="3453EC1A" w:rsidR="007E0B2D" w:rsidRPr="007E0B2D" w:rsidRDefault="007E0B2D" w:rsidP="00F8582F">
            <w:pPr>
              <w:spacing w:before="0" w:after="0" w:line="240" w:lineRule="auto"/>
              <w:jc w:val="right"/>
              <w:rPr>
                <w:rFonts w:ascii="Times New Roman" w:eastAsia="Times New Roman" w:hAnsi="Times New Roman" w:cs="Times New Roman"/>
                <w:color w:val="0000FF"/>
                <w:szCs w:val="20"/>
                <w:lang w:val="en-GB" w:eastAsia="vi-VN"/>
              </w:rPr>
            </w:pPr>
            <w:r>
              <w:rPr>
                <w:rFonts w:cs="Arial"/>
                <w:color w:val="0000FF"/>
                <w:szCs w:val="20"/>
              </w:rPr>
              <w:t xml:space="preserve">        61.733 </w:t>
            </w:r>
          </w:p>
        </w:tc>
        <w:tc>
          <w:tcPr>
            <w:tcW w:w="1036" w:type="dxa"/>
            <w:shd w:val="clear" w:color="auto" w:fill="auto"/>
            <w:vAlign w:val="center"/>
          </w:tcPr>
          <w:p w14:paraId="4C23AA53" w14:textId="12956CAD" w:rsidR="007E0B2D" w:rsidRPr="007E0B2D" w:rsidRDefault="007E0B2D" w:rsidP="00F8582F">
            <w:pPr>
              <w:spacing w:before="0" w:after="0" w:line="240" w:lineRule="auto"/>
              <w:jc w:val="right"/>
              <w:rPr>
                <w:rFonts w:ascii="Times New Roman" w:eastAsia="Times New Roman" w:hAnsi="Times New Roman" w:cs="Times New Roman"/>
                <w:color w:val="0000FF"/>
                <w:szCs w:val="20"/>
                <w:lang w:val="en-GB" w:eastAsia="vi-VN"/>
              </w:rPr>
            </w:pPr>
            <w:r>
              <w:rPr>
                <w:rFonts w:cs="Arial"/>
                <w:color w:val="0000FF"/>
                <w:szCs w:val="20"/>
              </w:rPr>
              <w:t xml:space="preserve">      103.541 </w:t>
            </w:r>
          </w:p>
        </w:tc>
        <w:tc>
          <w:tcPr>
            <w:tcW w:w="1065" w:type="dxa"/>
            <w:shd w:val="clear" w:color="auto" w:fill="auto"/>
            <w:vAlign w:val="center"/>
          </w:tcPr>
          <w:p w14:paraId="0F4A039A" w14:textId="0976F5EA" w:rsidR="007E0B2D" w:rsidRPr="007E0B2D" w:rsidRDefault="007E0B2D" w:rsidP="00F8582F">
            <w:pPr>
              <w:spacing w:before="0" w:after="0" w:line="240" w:lineRule="auto"/>
              <w:jc w:val="right"/>
              <w:rPr>
                <w:rFonts w:ascii="Times New Roman" w:eastAsia="Times New Roman" w:hAnsi="Times New Roman" w:cs="Times New Roman"/>
                <w:color w:val="0000FF"/>
                <w:szCs w:val="20"/>
                <w:lang w:val="en-GB" w:eastAsia="vi-VN"/>
              </w:rPr>
            </w:pPr>
            <w:r>
              <w:rPr>
                <w:rFonts w:cs="Arial"/>
                <w:color w:val="0000FF"/>
                <w:szCs w:val="20"/>
              </w:rPr>
              <w:t xml:space="preserve">      130.272 </w:t>
            </w:r>
          </w:p>
        </w:tc>
        <w:tc>
          <w:tcPr>
            <w:tcW w:w="1036" w:type="dxa"/>
            <w:vAlign w:val="center"/>
          </w:tcPr>
          <w:p w14:paraId="68AAFBD5" w14:textId="33C4D1A9" w:rsidR="007E0B2D" w:rsidRPr="007E0B2D" w:rsidRDefault="007E0B2D" w:rsidP="00F8582F">
            <w:pPr>
              <w:spacing w:before="0" w:after="160" w:line="259" w:lineRule="auto"/>
              <w:jc w:val="right"/>
              <w:rPr>
                <w:rFonts w:ascii="Times New Roman" w:eastAsia="Times New Roman" w:hAnsi="Times New Roman" w:cs="Times New Roman"/>
                <w:szCs w:val="20"/>
                <w:lang w:val="en-GB" w:eastAsia="vi-VN"/>
              </w:rPr>
            </w:pPr>
            <w:r>
              <w:rPr>
                <w:rFonts w:cs="Arial"/>
                <w:color w:val="0000FF"/>
                <w:szCs w:val="20"/>
              </w:rPr>
              <w:t xml:space="preserve">      132.877 </w:t>
            </w:r>
          </w:p>
        </w:tc>
        <w:tc>
          <w:tcPr>
            <w:tcW w:w="943" w:type="dxa"/>
            <w:vAlign w:val="center"/>
          </w:tcPr>
          <w:p w14:paraId="7F14D750" w14:textId="20AC12B5" w:rsidR="007E0B2D" w:rsidRPr="007E0B2D" w:rsidRDefault="007E0B2D" w:rsidP="00F8582F">
            <w:pPr>
              <w:spacing w:before="0" w:after="160" w:line="259" w:lineRule="auto"/>
              <w:jc w:val="right"/>
              <w:rPr>
                <w:rFonts w:ascii="Times New Roman" w:hAnsi="Times New Roman" w:cs="Times New Roman"/>
                <w:color w:val="0000FF"/>
                <w:szCs w:val="20"/>
                <w:lang w:val="en-GB"/>
              </w:rPr>
            </w:pPr>
            <w:r>
              <w:rPr>
                <w:rFonts w:cs="Arial"/>
                <w:color w:val="0000FF"/>
                <w:szCs w:val="20"/>
              </w:rPr>
              <w:t xml:space="preserve">      135.535 </w:t>
            </w:r>
          </w:p>
        </w:tc>
        <w:tc>
          <w:tcPr>
            <w:tcW w:w="996" w:type="dxa"/>
            <w:vAlign w:val="center"/>
          </w:tcPr>
          <w:p w14:paraId="6112ACFA" w14:textId="04565E78" w:rsidR="007E0B2D" w:rsidRPr="007E0B2D" w:rsidRDefault="007E0B2D" w:rsidP="00F8582F">
            <w:pPr>
              <w:spacing w:before="0" w:after="160" w:line="259" w:lineRule="auto"/>
              <w:jc w:val="right"/>
              <w:rPr>
                <w:rFonts w:ascii="Times New Roman" w:hAnsi="Times New Roman" w:cs="Times New Roman"/>
                <w:color w:val="0000FF"/>
                <w:szCs w:val="20"/>
              </w:rPr>
            </w:pPr>
            <w:r>
              <w:rPr>
                <w:rFonts w:cs="Arial"/>
                <w:color w:val="0000FF"/>
                <w:szCs w:val="20"/>
              </w:rPr>
              <w:t xml:space="preserve">        138.246 </w:t>
            </w:r>
          </w:p>
        </w:tc>
        <w:tc>
          <w:tcPr>
            <w:tcW w:w="996" w:type="dxa"/>
            <w:vAlign w:val="center"/>
          </w:tcPr>
          <w:p w14:paraId="2482CB3D" w14:textId="0072DFFA" w:rsidR="007E0B2D" w:rsidRPr="007E0B2D" w:rsidRDefault="007E0B2D" w:rsidP="00F8582F">
            <w:pPr>
              <w:spacing w:before="0" w:after="160" w:line="259" w:lineRule="auto"/>
              <w:jc w:val="right"/>
              <w:rPr>
                <w:rFonts w:ascii="Times New Roman" w:hAnsi="Times New Roman" w:cs="Times New Roman"/>
                <w:color w:val="0000FF"/>
                <w:szCs w:val="20"/>
              </w:rPr>
            </w:pPr>
            <w:r>
              <w:rPr>
                <w:rFonts w:cs="Arial"/>
                <w:color w:val="0000FF"/>
                <w:szCs w:val="20"/>
              </w:rPr>
              <w:t xml:space="preserve">        141.011 </w:t>
            </w:r>
          </w:p>
        </w:tc>
      </w:tr>
      <w:tr w:rsidR="007E0B2D" w:rsidRPr="007E0B2D" w14:paraId="77D416FC" w14:textId="48BBA386" w:rsidTr="007E0B2D">
        <w:trPr>
          <w:trHeight w:val="728"/>
        </w:trPr>
        <w:tc>
          <w:tcPr>
            <w:tcW w:w="2272" w:type="dxa"/>
            <w:shd w:val="clear" w:color="auto" w:fill="auto"/>
            <w:vAlign w:val="center"/>
            <w:hideMark/>
          </w:tcPr>
          <w:p w14:paraId="1DAE82C1" w14:textId="47C2D246" w:rsidR="007E0B2D" w:rsidRPr="00E41F25" w:rsidRDefault="00E41F25" w:rsidP="007E0B2D">
            <w:pPr>
              <w:spacing w:before="0" w:after="0" w:line="240" w:lineRule="auto"/>
              <w:rPr>
                <w:rFonts w:ascii="Times New Roman" w:eastAsia="Times New Roman" w:hAnsi="Times New Roman" w:cs="Times New Roman"/>
                <w:b/>
                <w:bCs/>
                <w:color w:val="000000"/>
                <w:szCs w:val="20"/>
                <w:lang w:val="en-GB" w:eastAsia="vi-VN"/>
              </w:rPr>
            </w:pPr>
            <w:r w:rsidRPr="00E41F25">
              <w:rPr>
                <w:rFonts w:ascii="Times New Roman" w:eastAsia="Times New Roman" w:hAnsi="Times New Roman" w:cs="Times New Roman"/>
                <w:b/>
                <w:bCs/>
                <w:color w:val="000000"/>
                <w:szCs w:val="20"/>
                <w:lang w:val="en-GB" w:eastAsia="vi-VN"/>
              </w:rPr>
              <w:t>Total Net Fixed Assets</w:t>
            </w:r>
          </w:p>
        </w:tc>
        <w:tc>
          <w:tcPr>
            <w:tcW w:w="1139" w:type="dxa"/>
            <w:shd w:val="clear" w:color="auto" w:fill="auto"/>
            <w:vAlign w:val="center"/>
          </w:tcPr>
          <w:p w14:paraId="4ADAE3DB" w14:textId="054F9DD7" w:rsidR="007E0B2D" w:rsidRPr="007E0B2D" w:rsidRDefault="007E0B2D" w:rsidP="00F8582F">
            <w:pPr>
              <w:spacing w:before="0" w:after="0" w:line="240" w:lineRule="auto"/>
              <w:jc w:val="right"/>
              <w:rPr>
                <w:rFonts w:ascii="Times New Roman" w:eastAsia="Times New Roman" w:hAnsi="Times New Roman" w:cs="Times New Roman"/>
                <w:color w:val="0000FF"/>
                <w:szCs w:val="20"/>
                <w:lang w:val="en-GB" w:eastAsia="vi-VN"/>
              </w:rPr>
            </w:pPr>
            <w:r>
              <w:rPr>
                <w:rFonts w:cs="Arial"/>
                <w:b/>
                <w:bCs/>
                <w:color w:val="000000"/>
                <w:szCs w:val="20"/>
              </w:rPr>
              <w:t xml:space="preserve">        40.541 </w:t>
            </w:r>
          </w:p>
        </w:tc>
        <w:tc>
          <w:tcPr>
            <w:tcW w:w="1036" w:type="dxa"/>
            <w:shd w:val="clear" w:color="auto" w:fill="auto"/>
            <w:vAlign w:val="center"/>
          </w:tcPr>
          <w:p w14:paraId="4A6415CF" w14:textId="5A66FD92" w:rsidR="007E0B2D" w:rsidRPr="007E0B2D" w:rsidRDefault="007E0B2D" w:rsidP="00F8582F">
            <w:pPr>
              <w:spacing w:before="0" w:after="0" w:line="240" w:lineRule="auto"/>
              <w:jc w:val="right"/>
              <w:rPr>
                <w:rFonts w:ascii="Times New Roman" w:eastAsia="Times New Roman" w:hAnsi="Times New Roman" w:cs="Times New Roman"/>
                <w:color w:val="0000FF"/>
                <w:szCs w:val="20"/>
                <w:lang w:val="en-GB" w:eastAsia="vi-VN"/>
              </w:rPr>
            </w:pPr>
            <w:r>
              <w:rPr>
                <w:rFonts w:cs="Arial"/>
                <w:b/>
                <w:bCs/>
                <w:color w:val="000000"/>
                <w:szCs w:val="20"/>
              </w:rPr>
              <w:t xml:space="preserve">        39.283 </w:t>
            </w:r>
          </w:p>
        </w:tc>
        <w:tc>
          <w:tcPr>
            <w:tcW w:w="1065" w:type="dxa"/>
            <w:shd w:val="clear" w:color="auto" w:fill="auto"/>
            <w:vAlign w:val="center"/>
          </w:tcPr>
          <w:p w14:paraId="7CA58A73" w14:textId="3C1ABA48" w:rsidR="007E0B2D" w:rsidRPr="007E0B2D" w:rsidRDefault="007E0B2D" w:rsidP="00F8582F">
            <w:pPr>
              <w:spacing w:before="0" w:after="0" w:line="240" w:lineRule="auto"/>
              <w:jc w:val="right"/>
              <w:rPr>
                <w:rFonts w:ascii="Times New Roman" w:eastAsia="Times New Roman" w:hAnsi="Times New Roman" w:cs="Times New Roman"/>
                <w:color w:val="0000FF"/>
                <w:szCs w:val="20"/>
                <w:lang w:val="en-GB" w:eastAsia="vi-VN"/>
              </w:rPr>
            </w:pPr>
            <w:r>
              <w:rPr>
                <w:rFonts w:cs="Arial"/>
                <w:b/>
                <w:bCs/>
                <w:color w:val="000000"/>
                <w:szCs w:val="20"/>
              </w:rPr>
              <w:t xml:space="preserve">        41.860 </w:t>
            </w:r>
          </w:p>
        </w:tc>
        <w:tc>
          <w:tcPr>
            <w:tcW w:w="1036" w:type="dxa"/>
            <w:vAlign w:val="center"/>
          </w:tcPr>
          <w:p w14:paraId="6A2C2964" w14:textId="686939BD" w:rsidR="007E0B2D" w:rsidRPr="007E0B2D" w:rsidRDefault="007E0B2D" w:rsidP="00F8582F">
            <w:pPr>
              <w:spacing w:before="0" w:after="160" w:line="259" w:lineRule="auto"/>
              <w:jc w:val="right"/>
              <w:rPr>
                <w:rFonts w:ascii="Times New Roman" w:eastAsia="Times New Roman" w:hAnsi="Times New Roman" w:cs="Times New Roman"/>
                <w:szCs w:val="20"/>
                <w:lang w:val="en-GB" w:eastAsia="vi-VN"/>
              </w:rPr>
            </w:pPr>
            <w:r>
              <w:rPr>
                <w:rFonts w:cs="Arial"/>
                <w:b/>
                <w:bCs/>
                <w:color w:val="000000"/>
                <w:szCs w:val="20"/>
              </w:rPr>
              <w:t xml:space="preserve">        42.697 </w:t>
            </w:r>
          </w:p>
        </w:tc>
        <w:tc>
          <w:tcPr>
            <w:tcW w:w="943" w:type="dxa"/>
            <w:vAlign w:val="center"/>
          </w:tcPr>
          <w:p w14:paraId="3C99F166" w14:textId="27D902D8" w:rsidR="007E0B2D" w:rsidRPr="007E0B2D" w:rsidRDefault="007E0B2D" w:rsidP="00F8582F">
            <w:pPr>
              <w:spacing w:before="0" w:after="160" w:line="259" w:lineRule="auto"/>
              <w:jc w:val="right"/>
              <w:rPr>
                <w:rFonts w:ascii="Times New Roman" w:hAnsi="Times New Roman" w:cs="Times New Roman"/>
                <w:b/>
                <w:bCs/>
                <w:color w:val="000000"/>
                <w:szCs w:val="20"/>
                <w:lang w:val="en-GB"/>
              </w:rPr>
            </w:pPr>
            <w:r>
              <w:rPr>
                <w:rFonts w:cs="Arial"/>
                <w:b/>
                <w:bCs/>
                <w:color w:val="000000"/>
                <w:szCs w:val="20"/>
              </w:rPr>
              <w:t xml:space="preserve">         43.551 </w:t>
            </w:r>
          </w:p>
        </w:tc>
        <w:tc>
          <w:tcPr>
            <w:tcW w:w="996" w:type="dxa"/>
            <w:vAlign w:val="center"/>
          </w:tcPr>
          <w:p w14:paraId="617D26A4" w14:textId="4B4EE39F" w:rsidR="007E0B2D" w:rsidRPr="007E0B2D" w:rsidRDefault="007E0B2D" w:rsidP="00F8582F">
            <w:pPr>
              <w:spacing w:before="0" w:after="160" w:line="259" w:lineRule="auto"/>
              <w:jc w:val="right"/>
              <w:rPr>
                <w:rFonts w:ascii="Times New Roman" w:hAnsi="Times New Roman" w:cs="Times New Roman"/>
                <w:b/>
                <w:bCs/>
                <w:color w:val="000000"/>
                <w:szCs w:val="20"/>
              </w:rPr>
            </w:pPr>
            <w:r>
              <w:rPr>
                <w:rFonts w:cs="Arial"/>
                <w:b/>
                <w:bCs/>
                <w:color w:val="000000"/>
                <w:szCs w:val="20"/>
              </w:rPr>
              <w:t xml:space="preserve">        105.404 </w:t>
            </w:r>
          </w:p>
        </w:tc>
        <w:tc>
          <w:tcPr>
            <w:tcW w:w="996" w:type="dxa"/>
            <w:vAlign w:val="center"/>
          </w:tcPr>
          <w:p w14:paraId="19404F0D" w14:textId="2C7F2BB8" w:rsidR="007E0B2D" w:rsidRPr="007E0B2D" w:rsidRDefault="007E0B2D" w:rsidP="00F8582F">
            <w:pPr>
              <w:spacing w:before="0" w:after="160" w:line="259" w:lineRule="auto"/>
              <w:jc w:val="right"/>
              <w:rPr>
                <w:rFonts w:ascii="Times New Roman" w:hAnsi="Times New Roman" w:cs="Times New Roman"/>
                <w:b/>
                <w:bCs/>
                <w:color w:val="000000"/>
                <w:szCs w:val="20"/>
              </w:rPr>
            </w:pPr>
            <w:r>
              <w:rPr>
                <w:rFonts w:cs="Arial"/>
                <w:b/>
                <w:bCs/>
                <w:color w:val="000000"/>
                <w:szCs w:val="20"/>
              </w:rPr>
              <w:t xml:space="preserve">        204.402 </w:t>
            </w:r>
          </w:p>
        </w:tc>
      </w:tr>
      <w:tr w:rsidR="007E0B2D" w:rsidRPr="007E0B2D" w14:paraId="317A3D81" w14:textId="532567A9" w:rsidTr="007E0B2D">
        <w:trPr>
          <w:trHeight w:val="558"/>
        </w:trPr>
        <w:tc>
          <w:tcPr>
            <w:tcW w:w="2272" w:type="dxa"/>
            <w:shd w:val="clear" w:color="auto" w:fill="auto"/>
            <w:vAlign w:val="center"/>
            <w:hideMark/>
          </w:tcPr>
          <w:p w14:paraId="19AE9028" w14:textId="7CDA81DA" w:rsidR="007E0B2D" w:rsidRPr="00E41F25" w:rsidRDefault="00E41F25" w:rsidP="004D1FEE">
            <w:pPr>
              <w:spacing w:before="0" w:after="0" w:line="240" w:lineRule="auto"/>
              <w:rPr>
                <w:rFonts w:ascii="Times New Roman" w:eastAsia="Times New Roman" w:hAnsi="Times New Roman" w:cs="Times New Roman"/>
                <w:b/>
                <w:bCs/>
                <w:color w:val="000000"/>
                <w:szCs w:val="20"/>
                <w:lang w:val="en-GB" w:eastAsia="vi-VN"/>
              </w:rPr>
            </w:pPr>
            <w:r w:rsidRPr="00E41F25">
              <w:rPr>
                <w:rFonts w:ascii="Times New Roman" w:eastAsia="Times New Roman" w:hAnsi="Times New Roman" w:cs="Times New Roman"/>
                <w:b/>
                <w:bCs/>
                <w:color w:val="000000"/>
                <w:szCs w:val="20"/>
                <w:lang w:val="en-GB" w:eastAsia="vi-VN"/>
              </w:rPr>
              <w:t>Total Fixed Assets</w:t>
            </w:r>
          </w:p>
        </w:tc>
        <w:tc>
          <w:tcPr>
            <w:tcW w:w="1139" w:type="dxa"/>
            <w:shd w:val="clear" w:color="auto" w:fill="auto"/>
            <w:vAlign w:val="center"/>
          </w:tcPr>
          <w:p w14:paraId="58DD1304" w14:textId="25BD0D55" w:rsidR="007E0B2D" w:rsidRPr="007E0B2D" w:rsidRDefault="007E0B2D" w:rsidP="00F8582F">
            <w:pPr>
              <w:spacing w:before="0" w:after="0" w:line="240" w:lineRule="auto"/>
              <w:jc w:val="right"/>
              <w:rPr>
                <w:rFonts w:ascii="Times New Roman" w:eastAsia="Times New Roman" w:hAnsi="Times New Roman" w:cs="Times New Roman"/>
                <w:color w:val="0000FF"/>
                <w:szCs w:val="20"/>
                <w:lang w:val="en-GB" w:eastAsia="vi-VN"/>
              </w:rPr>
            </w:pPr>
            <w:r>
              <w:rPr>
                <w:rFonts w:cs="Arial"/>
                <w:color w:val="0000FF"/>
                <w:szCs w:val="20"/>
              </w:rPr>
              <w:t xml:space="preserve">      167.351 </w:t>
            </w:r>
          </w:p>
        </w:tc>
        <w:tc>
          <w:tcPr>
            <w:tcW w:w="1036" w:type="dxa"/>
            <w:shd w:val="clear" w:color="auto" w:fill="auto"/>
            <w:vAlign w:val="center"/>
          </w:tcPr>
          <w:p w14:paraId="342F5B0B" w14:textId="60B54766" w:rsidR="007E0B2D" w:rsidRPr="007E0B2D" w:rsidRDefault="007E0B2D" w:rsidP="00F8582F">
            <w:pPr>
              <w:spacing w:before="0" w:after="0" w:line="240" w:lineRule="auto"/>
              <w:jc w:val="right"/>
              <w:rPr>
                <w:rFonts w:ascii="Times New Roman" w:eastAsia="Times New Roman" w:hAnsi="Times New Roman" w:cs="Times New Roman"/>
                <w:color w:val="0000FF"/>
                <w:szCs w:val="20"/>
                <w:lang w:val="en-GB" w:eastAsia="vi-VN"/>
              </w:rPr>
            </w:pPr>
            <w:r>
              <w:rPr>
                <w:rFonts w:cs="Arial"/>
                <w:color w:val="0000FF"/>
                <w:szCs w:val="20"/>
              </w:rPr>
              <w:t xml:space="preserve">      166.178 </w:t>
            </w:r>
          </w:p>
        </w:tc>
        <w:tc>
          <w:tcPr>
            <w:tcW w:w="1065" w:type="dxa"/>
            <w:shd w:val="clear" w:color="auto" w:fill="auto"/>
            <w:vAlign w:val="center"/>
          </w:tcPr>
          <w:p w14:paraId="17C47FA1" w14:textId="258105DF" w:rsidR="007E0B2D" w:rsidRPr="007E0B2D" w:rsidRDefault="007E0B2D" w:rsidP="00F8582F">
            <w:pPr>
              <w:spacing w:before="0" w:after="0" w:line="240" w:lineRule="auto"/>
              <w:jc w:val="right"/>
              <w:rPr>
                <w:rFonts w:ascii="Times New Roman" w:eastAsia="Times New Roman" w:hAnsi="Times New Roman" w:cs="Times New Roman"/>
                <w:color w:val="0000FF"/>
                <w:szCs w:val="20"/>
                <w:lang w:val="en-GB" w:eastAsia="vi-VN"/>
              </w:rPr>
            </w:pPr>
            <w:r>
              <w:rPr>
                <w:rFonts w:cs="Arial"/>
                <w:color w:val="0000FF"/>
                <w:szCs w:val="20"/>
              </w:rPr>
              <w:t xml:space="preserve">      175.045 </w:t>
            </w:r>
          </w:p>
        </w:tc>
        <w:tc>
          <w:tcPr>
            <w:tcW w:w="1036" w:type="dxa"/>
            <w:vAlign w:val="center"/>
          </w:tcPr>
          <w:p w14:paraId="322496AE" w14:textId="61CB127A" w:rsidR="007E0B2D" w:rsidRPr="007E0B2D" w:rsidRDefault="007E0B2D" w:rsidP="00F8582F">
            <w:pPr>
              <w:spacing w:before="0" w:after="160" w:line="259" w:lineRule="auto"/>
              <w:jc w:val="right"/>
              <w:rPr>
                <w:rFonts w:ascii="Times New Roman" w:eastAsia="Times New Roman" w:hAnsi="Times New Roman" w:cs="Times New Roman"/>
                <w:szCs w:val="20"/>
                <w:lang w:val="en-GB" w:eastAsia="vi-VN"/>
              </w:rPr>
            </w:pPr>
            <w:r>
              <w:rPr>
                <w:rFonts w:cs="Arial"/>
                <w:color w:val="0000FF"/>
                <w:szCs w:val="20"/>
              </w:rPr>
              <w:t xml:space="preserve">      178.546 </w:t>
            </w:r>
          </w:p>
        </w:tc>
        <w:tc>
          <w:tcPr>
            <w:tcW w:w="943" w:type="dxa"/>
            <w:vAlign w:val="center"/>
          </w:tcPr>
          <w:p w14:paraId="2A3C2D04" w14:textId="4690C3B0" w:rsidR="007E0B2D" w:rsidRPr="007E0B2D" w:rsidRDefault="007E0B2D" w:rsidP="00F8582F">
            <w:pPr>
              <w:spacing w:before="0" w:after="160" w:line="259" w:lineRule="auto"/>
              <w:jc w:val="right"/>
              <w:rPr>
                <w:rFonts w:ascii="Times New Roman" w:hAnsi="Times New Roman" w:cs="Times New Roman"/>
                <w:color w:val="0000FF"/>
                <w:szCs w:val="20"/>
                <w:lang w:val="en-GB"/>
              </w:rPr>
            </w:pPr>
            <w:r>
              <w:rPr>
                <w:rFonts w:cs="Arial"/>
                <w:color w:val="0000FF"/>
                <w:szCs w:val="20"/>
              </w:rPr>
              <w:t xml:space="preserve">      182.117 </w:t>
            </w:r>
          </w:p>
        </w:tc>
        <w:tc>
          <w:tcPr>
            <w:tcW w:w="996" w:type="dxa"/>
            <w:vAlign w:val="center"/>
          </w:tcPr>
          <w:p w14:paraId="5D06923D" w14:textId="3AB009F5" w:rsidR="007E0B2D" w:rsidRPr="007E0B2D" w:rsidRDefault="007E0B2D" w:rsidP="00F8582F">
            <w:pPr>
              <w:spacing w:before="0" w:after="160" w:line="259" w:lineRule="auto"/>
              <w:jc w:val="right"/>
              <w:rPr>
                <w:rFonts w:ascii="Times New Roman" w:hAnsi="Times New Roman" w:cs="Times New Roman"/>
                <w:color w:val="0000FF"/>
                <w:szCs w:val="20"/>
              </w:rPr>
            </w:pPr>
            <w:r>
              <w:rPr>
                <w:rFonts w:cs="Arial"/>
                <w:color w:val="0000FF"/>
                <w:szCs w:val="20"/>
              </w:rPr>
              <w:t xml:space="preserve">        215.899 </w:t>
            </w:r>
          </w:p>
        </w:tc>
        <w:tc>
          <w:tcPr>
            <w:tcW w:w="996" w:type="dxa"/>
            <w:vAlign w:val="center"/>
          </w:tcPr>
          <w:p w14:paraId="602511D0" w14:textId="0E7ADFBD" w:rsidR="007E0B2D" w:rsidRPr="007E0B2D" w:rsidRDefault="007E0B2D" w:rsidP="00F8582F">
            <w:pPr>
              <w:spacing w:before="0" w:after="160" w:line="259" w:lineRule="auto"/>
              <w:jc w:val="right"/>
              <w:rPr>
                <w:rFonts w:ascii="Times New Roman" w:hAnsi="Times New Roman" w:cs="Times New Roman"/>
                <w:color w:val="0000FF"/>
                <w:szCs w:val="20"/>
              </w:rPr>
            </w:pPr>
            <w:r>
              <w:rPr>
                <w:rFonts w:cs="Arial"/>
                <w:color w:val="0000FF"/>
                <w:szCs w:val="20"/>
              </w:rPr>
              <w:t xml:space="preserve">        271.765 </w:t>
            </w:r>
          </w:p>
        </w:tc>
      </w:tr>
      <w:tr w:rsidR="007E0B2D" w:rsidRPr="007E0B2D" w14:paraId="3ED7381A" w14:textId="092948BC" w:rsidTr="007E0B2D">
        <w:trPr>
          <w:trHeight w:val="543"/>
        </w:trPr>
        <w:tc>
          <w:tcPr>
            <w:tcW w:w="2272" w:type="dxa"/>
            <w:shd w:val="clear" w:color="auto" w:fill="auto"/>
            <w:vAlign w:val="center"/>
            <w:hideMark/>
          </w:tcPr>
          <w:p w14:paraId="39227B36" w14:textId="77777777" w:rsidR="0082679A" w:rsidRDefault="00E41F25" w:rsidP="00D9223F">
            <w:pPr>
              <w:spacing w:before="0" w:after="0" w:line="240" w:lineRule="auto"/>
              <w:rPr>
                <w:rFonts w:ascii="Times New Roman" w:eastAsia="Times New Roman" w:hAnsi="Times New Roman" w:cs="Times New Roman"/>
                <w:b/>
                <w:bCs/>
                <w:color w:val="000000"/>
                <w:szCs w:val="20"/>
                <w:lang w:val="en-GB" w:eastAsia="vi-VN"/>
              </w:rPr>
            </w:pPr>
            <w:r w:rsidRPr="00E41F25">
              <w:rPr>
                <w:rFonts w:ascii="Times New Roman" w:eastAsia="Times New Roman" w:hAnsi="Times New Roman" w:cs="Times New Roman"/>
                <w:b/>
                <w:bCs/>
                <w:color w:val="000000"/>
                <w:szCs w:val="20"/>
                <w:lang w:val="en-GB" w:eastAsia="vi-VN"/>
              </w:rPr>
              <w:t xml:space="preserve">Depreciation </w:t>
            </w:r>
          </w:p>
          <w:p w14:paraId="55CC874A" w14:textId="7ADD8FE5" w:rsidR="007E0B2D" w:rsidRPr="00E41F25" w:rsidRDefault="00E41F25" w:rsidP="00D9223F">
            <w:pPr>
              <w:spacing w:before="0" w:after="0" w:line="240" w:lineRule="auto"/>
              <w:rPr>
                <w:rFonts w:ascii="Times New Roman" w:eastAsia="Times New Roman" w:hAnsi="Times New Roman" w:cs="Times New Roman"/>
                <w:b/>
                <w:bCs/>
                <w:color w:val="000000"/>
                <w:szCs w:val="20"/>
                <w:lang w:val="en-GB" w:eastAsia="vi-VN"/>
              </w:rPr>
            </w:pPr>
            <w:r w:rsidRPr="00E41F25">
              <w:rPr>
                <w:rFonts w:ascii="Times New Roman" w:eastAsia="Times New Roman" w:hAnsi="Times New Roman" w:cs="Times New Roman"/>
                <w:b/>
                <w:bCs/>
                <w:color w:val="000000"/>
                <w:szCs w:val="20"/>
                <w:lang w:val="en-GB" w:eastAsia="vi-VN"/>
              </w:rPr>
              <w:t>(enter as a negative)</w:t>
            </w:r>
          </w:p>
        </w:tc>
        <w:tc>
          <w:tcPr>
            <w:tcW w:w="1139" w:type="dxa"/>
            <w:shd w:val="clear" w:color="auto" w:fill="auto"/>
            <w:vAlign w:val="center"/>
          </w:tcPr>
          <w:p w14:paraId="226F0BAF" w14:textId="1AE60012" w:rsidR="007E0B2D" w:rsidRPr="007E0B2D" w:rsidRDefault="007E0B2D" w:rsidP="00F8582F">
            <w:pPr>
              <w:spacing w:before="0" w:after="0" w:line="240" w:lineRule="auto"/>
              <w:jc w:val="right"/>
              <w:rPr>
                <w:rFonts w:ascii="Times New Roman" w:eastAsia="Times New Roman" w:hAnsi="Times New Roman" w:cs="Times New Roman"/>
                <w:b/>
                <w:bCs/>
                <w:color w:val="000000"/>
                <w:szCs w:val="20"/>
                <w:lang w:val="en-GB" w:eastAsia="vi-VN"/>
              </w:rPr>
            </w:pPr>
            <w:r>
              <w:rPr>
                <w:rFonts w:cs="Arial"/>
                <w:color w:val="0000FF"/>
                <w:szCs w:val="20"/>
              </w:rPr>
              <w:t xml:space="preserve">    (126.810)</w:t>
            </w:r>
          </w:p>
        </w:tc>
        <w:tc>
          <w:tcPr>
            <w:tcW w:w="1036" w:type="dxa"/>
            <w:shd w:val="clear" w:color="auto" w:fill="auto"/>
            <w:vAlign w:val="center"/>
          </w:tcPr>
          <w:p w14:paraId="191FFE56" w14:textId="049D850A" w:rsidR="007E0B2D" w:rsidRPr="007E0B2D" w:rsidRDefault="007E0B2D" w:rsidP="00F8582F">
            <w:pPr>
              <w:spacing w:before="0" w:after="0" w:line="240" w:lineRule="auto"/>
              <w:jc w:val="right"/>
              <w:rPr>
                <w:rFonts w:ascii="Times New Roman" w:eastAsia="Times New Roman" w:hAnsi="Times New Roman" w:cs="Times New Roman"/>
                <w:b/>
                <w:bCs/>
                <w:color w:val="000000"/>
                <w:szCs w:val="20"/>
                <w:lang w:val="en-GB" w:eastAsia="vi-VN"/>
              </w:rPr>
            </w:pPr>
            <w:r>
              <w:rPr>
                <w:rFonts w:cs="Arial"/>
                <w:color w:val="0000FF"/>
                <w:szCs w:val="20"/>
              </w:rPr>
              <w:t xml:space="preserve">    (126.895)</w:t>
            </w:r>
          </w:p>
        </w:tc>
        <w:tc>
          <w:tcPr>
            <w:tcW w:w="1065" w:type="dxa"/>
            <w:shd w:val="clear" w:color="auto" w:fill="auto"/>
            <w:vAlign w:val="center"/>
          </w:tcPr>
          <w:p w14:paraId="7B6CE0D6" w14:textId="2A058396" w:rsidR="007E0B2D" w:rsidRPr="007E0B2D" w:rsidRDefault="007E0B2D" w:rsidP="00F8582F">
            <w:pPr>
              <w:spacing w:before="0" w:after="0" w:line="240" w:lineRule="auto"/>
              <w:jc w:val="right"/>
              <w:rPr>
                <w:rFonts w:ascii="Times New Roman" w:eastAsia="Times New Roman" w:hAnsi="Times New Roman" w:cs="Times New Roman"/>
                <w:b/>
                <w:bCs/>
                <w:color w:val="000000"/>
                <w:szCs w:val="20"/>
                <w:lang w:val="en-GB" w:eastAsia="vi-VN"/>
              </w:rPr>
            </w:pPr>
            <w:r>
              <w:rPr>
                <w:rFonts w:cs="Arial"/>
                <w:color w:val="0000FF"/>
                <w:szCs w:val="20"/>
              </w:rPr>
              <w:t xml:space="preserve">    (133.185)</w:t>
            </w:r>
          </w:p>
        </w:tc>
        <w:tc>
          <w:tcPr>
            <w:tcW w:w="1036" w:type="dxa"/>
            <w:vAlign w:val="center"/>
          </w:tcPr>
          <w:p w14:paraId="6DB66C2D" w14:textId="3095D8C0" w:rsidR="007E0B2D" w:rsidRPr="007E0B2D" w:rsidRDefault="007E0B2D" w:rsidP="00F8582F">
            <w:pPr>
              <w:spacing w:before="0" w:after="160" w:line="259" w:lineRule="auto"/>
              <w:jc w:val="right"/>
              <w:rPr>
                <w:rFonts w:ascii="Times New Roman" w:eastAsia="Times New Roman" w:hAnsi="Times New Roman" w:cs="Times New Roman"/>
                <w:szCs w:val="20"/>
                <w:lang w:val="en-GB" w:eastAsia="vi-VN"/>
              </w:rPr>
            </w:pPr>
            <w:r>
              <w:rPr>
                <w:rFonts w:cs="Arial"/>
                <w:color w:val="0000FF"/>
                <w:szCs w:val="20"/>
              </w:rPr>
              <w:t xml:space="preserve">    (135.849)</w:t>
            </w:r>
          </w:p>
        </w:tc>
        <w:tc>
          <w:tcPr>
            <w:tcW w:w="943" w:type="dxa"/>
            <w:vAlign w:val="center"/>
          </w:tcPr>
          <w:p w14:paraId="13075EA7" w14:textId="7FA90D9F" w:rsidR="007E0B2D" w:rsidRPr="007E0B2D" w:rsidRDefault="007E0B2D" w:rsidP="00F8582F">
            <w:pPr>
              <w:spacing w:before="0" w:after="160" w:line="259" w:lineRule="auto"/>
              <w:jc w:val="right"/>
              <w:rPr>
                <w:rFonts w:ascii="Times New Roman" w:hAnsi="Times New Roman" w:cs="Times New Roman"/>
                <w:color w:val="0000FF"/>
                <w:szCs w:val="20"/>
                <w:lang w:val="en-GB"/>
              </w:rPr>
            </w:pPr>
            <w:r>
              <w:rPr>
                <w:rFonts w:cs="Arial"/>
                <w:color w:val="0000FF"/>
                <w:szCs w:val="20"/>
              </w:rPr>
              <w:t xml:space="preserve">     (138.566)</w:t>
            </w:r>
          </w:p>
        </w:tc>
        <w:tc>
          <w:tcPr>
            <w:tcW w:w="996" w:type="dxa"/>
            <w:vAlign w:val="center"/>
          </w:tcPr>
          <w:p w14:paraId="0FD8048E" w14:textId="137C7EBB" w:rsidR="007E0B2D" w:rsidRPr="007E0B2D" w:rsidRDefault="007E0B2D" w:rsidP="00F8582F">
            <w:pPr>
              <w:spacing w:before="0" w:after="160" w:line="259" w:lineRule="auto"/>
              <w:jc w:val="right"/>
              <w:rPr>
                <w:rFonts w:ascii="Times New Roman" w:hAnsi="Times New Roman" w:cs="Times New Roman"/>
                <w:color w:val="0000FF"/>
                <w:szCs w:val="20"/>
              </w:rPr>
            </w:pPr>
            <w:r>
              <w:rPr>
                <w:rFonts w:cs="Arial"/>
                <w:color w:val="0000FF"/>
                <w:szCs w:val="20"/>
              </w:rPr>
              <w:t xml:space="preserve">       (139.259)</w:t>
            </w:r>
          </w:p>
        </w:tc>
        <w:tc>
          <w:tcPr>
            <w:tcW w:w="996" w:type="dxa"/>
            <w:vAlign w:val="center"/>
          </w:tcPr>
          <w:p w14:paraId="6D336E29" w14:textId="2A168A0D" w:rsidR="007E0B2D" w:rsidRPr="007E0B2D" w:rsidRDefault="007E0B2D" w:rsidP="00F8582F">
            <w:pPr>
              <w:spacing w:before="0" w:after="160" w:line="259" w:lineRule="auto"/>
              <w:jc w:val="right"/>
              <w:rPr>
                <w:rFonts w:ascii="Times New Roman" w:hAnsi="Times New Roman" w:cs="Times New Roman"/>
                <w:color w:val="0000FF"/>
                <w:szCs w:val="20"/>
              </w:rPr>
            </w:pPr>
            <w:r>
              <w:rPr>
                <w:rFonts w:cs="Arial"/>
                <w:color w:val="0000FF"/>
                <w:szCs w:val="20"/>
              </w:rPr>
              <w:t xml:space="preserve">       (139.955)</w:t>
            </w:r>
          </w:p>
        </w:tc>
      </w:tr>
      <w:tr w:rsidR="007E0B2D" w:rsidRPr="007E0B2D" w14:paraId="08A5604B" w14:textId="69160C09" w:rsidTr="007E0B2D">
        <w:trPr>
          <w:trHeight w:val="400"/>
        </w:trPr>
        <w:tc>
          <w:tcPr>
            <w:tcW w:w="2272" w:type="dxa"/>
            <w:shd w:val="clear" w:color="auto" w:fill="auto"/>
            <w:vAlign w:val="center"/>
            <w:hideMark/>
          </w:tcPr>
          <w:p w14:paraId="70783613" w14:textId="51A79501" w:rsidR="007E0B2D" w:rsidRPr="00E41F25" w:rsidRDefault="00E41F25" w:rsidP="00D9223F">
            <w:pPr>
              <w:spacing w:before="0" w:after="0" w:line="240" w:lineRule="auto"/>
              <w:rPr>
                <w:rFonts w:ascii="Times New Roman" w:eastAsia="Times New Roman" w:hAnsi="Times New Roman" w:cs="Times New Roman"/>
                <w:b/>
                <w:bCs/>
                <w:color w:val="000000"/>
                <w:szCs w:val="20"/>
                <w:lang w:val="en-GB" w:eastAsia="vi-VN"/>
              </w:rPr>
            </w:pPr>
            <w:r w:rsidRPr="00E41F25">
              <w:rPr>
                <w:rFonts w:ascii="Times New Roman" w:eastAsia="Times New Roman" w:hAnsi="Times New Roman" w:cs="Times New Roman"/>
                <w:b/>
                <w:bCs/>
                <w:color w:val="000000"/>
                <w:szCs w:val="20"/>
                <w:lang w:val="en-GB" w:eastAsia="vi-VN"/>
              </w:rPr>
              <w:t>Total Project Fixed Assets</w:t>
            </w:r>
          </w:p>
        </w:tc>
        <w:tc>
          <w:tcPr>
            <w:tcW w:w="1139" w:type="dxa"/>
            <w:shd w:val="clear" w:color="auto" w:fill="auto"/>
            <w:vAlign w:val="center"/>
          </w:tcPr>
          <w:p w14:paraId="4EBF7A2D" w14:textId="3DBADE74" w:rsidR="007E0B2D" w:rsidRPr="007E0B2D" w:rsidRDefault="007E0B2D" w:rsidP="00F8582F">
            <w:pPr>
              <w:spacing w:before="0" w:after="0" w:line="240" w:lineRule="auto"/>
              <w:jc w:val="right"/>
              <w:rPr>
                <w:rFonts w:ascii="Times New Roman" w:eastAsia="Times New Roman" w:hAnsi="Times New Roman" w:cs="Times New Roman"/>
                <w:color w:val="0000FF"/>
                <w:szCs w:val="20"/>
                <w:lang w:val="en-GB" w:eastAsia="vi-VN"/>
              </w:rPr>
            </w:pPr>
            <w:r>
              <w:rPr>
                <w:rFonts w:cs="Arial"/>
                <w:color w:val="0000FF"/>
                <w:szCs w:val="20"/>
              </w:rPr>
              <w:t xml:space="preserve"> n/a </w:t>
            </w:r>
          </w:p>
        </w:tc>
        <w:tc>
          <w:tcPr>
            <w:tcW w:w="1036" w:type="dxa"/>
            <w:shd w:val="clear" w:color="auto" w:fill="auto"/>
            <w:vAlign w:val="center"/>
          </w:tcPr>
          <w:p w14:paraId="22BEF32E" w14:textId="44F4D7CA" w:rsidR="007E0B2D" w:rsidRPr="007E0B2D" w:rsidRDefault="007E0B2D" w:rsidP="00F8582F">
            <w:pPr>
              <w:spacing w:before="0" w:after="0" w:line="240" w:lineRule="auto"/>
              <w:jc w:val="right"/>
              <w:rPr>
                <w:rFonts w:ascii="Times New Roman" w:eastAsia="Times New Roman" w:hAnsi="Times New Roman" w:cs="Times New Roman"/>
                <w:color w:val="0000FF"/>
                <w:szCs w:val="20"/>
                <w:lang w:val="en-GB" w:eastAsia="vi-VN"/>
              </w:rPr>
            </w:pPr>
            <w:r>
              <w:rPr>
                <w:rFonts w:cs="Arial"/>
                <w:color w:val="0000FF"/>
                <w:szCs w:val="20"/>
              </w:rPr>
              <w:t xml:space="preserve"> n/a </w:t>
            </w:r>
          </w:p>
        </w:tc>
        <w:tc>
          <w:tcPr>
            <w:tcW w:w="1065" w:type="dxa"/>
            <w:shd w:val="clear" w:color="auto" w:fill="auto"/>
            <w:vAlign w:val="center"/>
          </w:tcPr>
          <w:p w14:paraId="1283F598" w14:textId="00073D73" w:rsidR="007E0B2D" w:rsidRPr="007E0B2D" w:rsidRDefault="007E0B2D" w:rsidP="00F8582F">
            <w:pPr>
              <w:spacing w:before="0" w:after="0" w:line="240" w:lineRule="auto"/>
              <w:jc w:val="right"/>
              <w:rPr>
                <w:rFonts w:ascii="Times New Roman" w:eastAsia="Times New Roman" w:hAnsi="Times New Roman" w:cs="Times New Roman"/>
                <w:color w:val="0000FF"/>
                <w:szCs w:val="20"/>
                <w:lang w:val="en-GB" w:eastAsia="vi-VN"/>
              </w:rPr>
            </w:pPr>
            <w:r>
              <w:rPr>
                <w:rFonts w:cs="Arial"/>
                <w:color w:val="0000FF"/>
                <w:szCs w:val="20"/>
              </w:rPr>
              <w:t xml:space="preserve"> n/a </w:t>
            </w:r>
          </w:p>
        </w:tc>
        <w:tc>
          <w:tcPr>
            <w:tcW w:w="1036" w:type="dxa"/>
            <w:vAlign w:val="center"/>
          </w:tcPr>
          <w:p w14:paraId="478C96F1" w14:textId="30CD08D2" w:rsidR="007E0B2D" w:rsidRPr="007E0B2D" w:rsidRDefault="007E0B2D" w:rsidP="00F8582F">
            <w:pPr>
              <w:spacing w:before="0" w:after="160" w:line="259" w:lineRule="auto"/>
              <w:jc w:val="right"/>
              <w:rPr>
                <w:rFonts w:ascii="Times New Roman" w:eastAsia="Times New Roman" w:hAnsi="Times New Roman" w:cs="Times New Roman"/>
                <w:szCs w:val="20"/>
                <w:lang w:val="en-GB" w:eastAsia="vi-VN"/>
              </w:rPr>
            </w:pPr>
            <w:r>
              <w:rPr>
                <w:rFonts w:cs="Arial"/>
                <w:color w:val="0000FF"/>
                <w:szCs w:val="20"/>
              </w:rPr>
              <w:t xml:space="preserve"> n/a </w:t>
            </w:r>
          </w:p>
        </w:tc>
        <w:tc>
          <w:tcPr>
            <w:tcW w:w="943" w:type="dxa"/>
            <w:vAlign w:val="center"/>
          </w:tcPr>
          <w:p w14:paraId="14527FF6" w14:textId="44D821ED" w:rsidR="007E0B2D" w:rsidRPr="007E0B2D" w:rsidRDefault="007E0B2D" w:rsidP="00F8582F">
            <w:pPr>
              <w:spacing w:before="0" w:after="160" w:line="259" w:lineRule="auto"/>
              <w:jc w:val="right"/>
              <w:rPr>
                <w:rFonts w:ascii="Times New Roman" w:hAnsi="Times New Roman" w:cs="Times New Roman"/>
                <w:color w:val="0000FF"/>
                <w:szCs w:val="20"/>
                <w:lang w:val="en-GB"/>
              </w:rPr>
            </w:pPr>
            <w:r>
              <w:rPr>
                <w:rFonts w:cs="Arial"/>
                <w:szCs w:val="20"/>
              </w:rPr>
              <w:t xml:space="preserve">                   -  </w:t>
            </w:r>
          </w:p>
        </w:tc>
        <w:tc>
          <w:tcPr>
            <w:tcW w:w="996" w:type="dxa"/>
            <w:vAlign w:val="center"/>
          </w:tcPr>
          <w:p w14:paraId="0DD899E7" w14:textId="329A6D12" w:rsidR="007E0B2D" w:rsidRPr="007E0B2D" w:rsidRDefault="007E0B2D" w:rsidP="00F8582F">
            <w:pPr>
              <w:spacing w:before="0" w:after="160" w:line="259" w:lineRule="auto"/>
              <w:jc w:val="right"/>
              <w:rPr>
                <w:rFonts w:ascii="Times New Roman" w:hAnsi="Times New Roman" w:cs="Times New Roman"/>
                <w:szCs w:val="20"/>
              </w:rPr>
            </w:pPr>
            <w:r>
              <w:rPr>
                <w:rFonts w:cs="Arial"/>
                <w:szCs w:val="20"/>
              </w:rPr>
              <w:t xml:space="preserve">           32.872 </w:t>
            </w:r>
          </w:p>
        </w:tc>
        <w:tc>
          <w:tcPr>
            <w:tcW w:w="996" w:type="dxa"/>
            <w:vAlign w:val="center"/>
          </w:tcPr>
          <w:p w14:paraId="4994E438" w14:textId="69571B8F" w:rsidR="007E0B2D" w:rsidRPr="007E0B2D" w:rsidRDefault="007E0B2D" w:rsidP="00F8582F">
            <w:pPr>
              <w:spacing w:before="0" w:after="160" w:line="259" w:lineRule="auto"/>
              <w:jc w:val="right"/>
              <w:rPr>
                <w:rFonts w:ascii="Times New Roman" w:hAnsi="Times New Roman" w:cs="Times New Roman"/>
                <w:szCs w:val="20"/>
              </w:rPr>
            </w:pPr>
            <w:r>
              <w:rPr>
                <w:rFonts w:cs="Arial"/>
                <w:szCs w:val="20"/>
              </w:rPr>
              <w:t xml:space="preserve">           87.658 </w:t>
            </w:r>
          </w:p>
        </w:tc>
      </w:tr>
      <w:tr w:rsidR="007E0B2D" w:rsidRPr="007E0B2D" w14:paraId="3E015B86" w14:textId="7004261C" w:rsidTr="007E0B2D">
        <w:trPr>
          <w:trHeight w:val="500"/>
        </w:trPr>
        <w:tc>
          <w:tcPr>
            <w:tcW w:w="2272" w:type="dxa"/>
            <w:shd w:val="clear" w:color="auto" w:fill="auto"/>
            <w:vAlign w:val="center"/>
            <w:hideMark/>
          </w:tcPr>
          <w:p w14:paraId="037DAC03" w14:textId="682911DF" w:rsidR="007E0B2D" w:rsidRPr="00E41F25" w:rsidRDefault="00E41F25" w:rsidP="00D9223F">
            <w:pPr>
              <w:spacing w:before="0" w:after="0" w:line="240" w:lineRule="auto"/>
              <w:rPr>
                <w:rFonts w:ascii="Times New Roman" w:eastAsia="Times New Roman" w:hAnsi="Times New Roman" w:cs="Times New Roman"/>
                <w:b/>
                <w:bCs/>
                <w:color w:val="000000"/>
                <w:szCs w:val="20"/>
                <w:lang w:val="en-GB" w:eastAsia="vi-VN"/>
              </w:rPr>
            </w:pPr>
            <w:r w:rsidRPr="00E41F25">
              <w:rPr>
                <w:rFonts w:ascii="Times New Roman" w:eastAsia="Times New Roman" w:hAnsi="Times New Roman" w:cs="Times New Roman"/>
                <w:b/>
                <w:bCs/>
                <w:color w:val="000000"/>
                <w:szCs w:val="20"/>
                <w:lang w:val="en-GB" w:eastAsia="vi-VN"/>
              </w:rPr>
              <w:t>Depreciation on Project Assets</w:t>
            </w:r>
          </w:p>
        </w:tc>
        <w:tc>
          <w:tcPr>
            <w:tcW w:w="1139" w:type="dxa"/>
            <w:shd w:val="clear" w:color="auto" w:fill="auto"/>
            <w:vAlign w:val="center"/>
          </w:tcPr>
          <w:p w14:paraId="073C948F" w14:textId="4DC93CDA" w:rsidR="007E0B2D" w:rsidRPr="007E0B2D" w:rsidRDefault="007E0B2D" w:rsidP="00F8582F">
            <w:pPr>
              <w:spacing w:before="0" w:after="0" w:line="240" w:lineRule="auto"/>
              <w:jc w:val="right"/>
              <w:rPr>
                <w:rFonts w:ascii="Times New Roman" w:eastAsia="Times New Roman" w:hAnsi="Times New Roman" w:cs="Times New Roman"/>
                <w:color w:val="0000FF"/>
                <w:szCs w:val="20"/>
                <w:lang w:val="en-GB" w:eastAsia="vi-VN"/>
              </w:rPr>
            </w:pPr>
            <w:r>
              <w:rPr>
                <w:rFonts w:cs="Arial"/>
                <w:color w:val="0000FF"/>
                <w:szCs w:val="20"/>
              </w:rPr>
              <w:t xml:space="preserve"> n/a </w:t>
            </w:r>
          </w:p>
        </w:tc>
        <w:tc>
          <w:tcPr>
            <w:tcW w:w="1036" w:type="dxa"/>
            <w:shd w:val="clear" w:color="auto" w:fill="auto"/>
            <w:vAlign w:val="center"/>
          </w:tcPr>
          <w:p w14:paraId="3A1BDE88" w14:textId="3C30535C" w:rsidR="007E0B2D" w:rsidRPr="007E0B2D" w:rsidRDefault="007E0B2D" w:rsidP="00F8582F">
            <w:pPr>
              <w:spacing w:before="0" w:after="0" w:line="240" w:lineRule="auto"/>
              <w:jc w:val="right"/>
              <w:rPr>
                <w:rFonts w:ascii="Times New Roman" w:eastAsia="Times New Roman" w:hAnsi="Times New Roman" w:cs="Times New Roman"/>
                <w:color w:val="0000FF"/>
                <w:szCs w:val="20"/>
                <w:lang w:val="en-GB" w:eastAsia="vi-VN"/>
              </w:rPr>
            </w:pPr>
            <w:r>
              <w:rPr>
                <w:rFonts w:cs="Arial"/>
                <w:color w:val="0000FF"/>
                <w:szCs w:val="20"/>
              </w:rPr>
              <w:t xml:space="preserve"> n/a </w:t>
            </w:r>
          </w:p>
        </w:tc>
        <w:tc>
          <w:tcPr>
            <w:tcW w:w="1065" w:type="dxa"/>
            <w:shd w:val="clear" w:color="auto" w:fill="auto"/>
            <w:vAlign w:val="center"/>
          </w:tcPr>
          <w:p w14:paraId="5A34E42B" w14:textId="24FAB3EF" w:rsidR="007E0B2D" w:rsidRPr="007E0B2D" w:rsidRDefault="007E0B2D" w:rsidP="00F8582F">
            <w:pPr>
              <w:spacing w:before="0" w:after="0" w:line="240" w:lineRule="auto"/>
              <w:jc w:val="right"/>
              <w:rPr>
                <w:rFonts w:ascii="Times New Roman" w:eastAsia="Times New Roman" w:hAnsi="Times New Roman" w:cs="Times New Roman"/>
                <w:color w:val="0000FF"/>
                <w:szCs w:val="20"/>
                <w:lang w:val="en-GB" w:eastAsia="vi-VN"/>
              </w:rPr>
            </w:pPr>
            <w:r>
              <w:rPr>
                <w:rFonts w:cs="Arial"/>
                <w:color w:val="0000FF"/>
                <w:szCs w:val="20"/>
              </w:rPr>
              <w:t xml:space="preserve"> n/a </w:t>
            </w:r>
          </w:p>
        </w:tc>
        <w:tc>
          <w:tcPr>
            <w:tcW w:w="1036" w:type="dxa"/>
            <w:vAlign w:val="center"/>
          </w:tcPr>
          <w:p w14:paraId="771FC1DD" w14:textId="40D5A48D" w:rsidR="007E0B2D" w:rsidRPr="007E0B2D" w:rsidRDefault="007E0B2D" w:rsidP="00F8582F">
            <w:pPr>
              <w:spacing w:before="0" w:after="160" w:line="259" w:lineRule="auto"/>
              <w:jc w:val="right"/>
              <w:rPr>
                <w:rFonts w:ascii="Times New Roman" w:eastAsia="Times New Roman" w:hAnsi="Times New Roman" w:cs="Times New Roman"/>
                <w:szCs w:val="20"/>
                <w:lang w:val="en-GB" w:eastAsia="vi-VN"/>
              </w:rPr>
            </w:pPr>
            <w:r>
              <w:rPr>
                <w:rFonts w:cs="Arial"/>
                <w:color w:val="0000FF"/>
                <w:szCs w:val="20"/>
              </w:rPr>
              <w:t xml:space="preserve"> n/a </w:t>
            </w:r>
          </w:p>
        </w:tc>
        <w:tc>
          <w:tcPr>
            <w:tcW w:w="943" w:type="dxa"/>
            <w:vAlign w:val="center"/>
          </w:tcPr>
          <w:p w14:paraId="771C9FDC" w14:textId="5F168F0F" w:rsidR="007E0B2D" w:rsidRPr="007E0B2D" w:rsidRDefault="007E0B2D" w:rsidP="00F8582F">
            <w:pPr>
              <w:spacing w:before="0" w:after="160" w:line="259" w:lineRule="auto"/>
              <w:jc w:val="right"/>
              <w:rPr>
                <w:rFonts w:ascii="Times New Roman" w:hAnsi="Times New Roman" w:cs="Times New Roman"/>
                <w:color w:val="0000FF"/>
                <w:szCs w:val="20"/>
                <w:lang w:val="en-GB"/>
              </w:rPr>
            </w:pPr>
            <w:r>
              <w:rPr>
                <w:rFonts w:cs="Arial"/>
                <w:szCs w:val="20"/>
              </w:rPr>
              <w:t xml:space="preserve">                   -  </w:t>
            </w:r>
          </w:p>
        </w:tc>
        <w:tc>
          <w:tcPr>
            <w:tcW w:w="996" w:type="dxa"/>
            <w:vAlign w:val="center"/>
          </w:tcPr>
          <w:p w14:paraId="6A370458" w14:textId="7F7B2A7B" w:rsidR="007E0B2D" w:rsidRPr="007E0B2D" w:rsidRDefault="007E0B2D" w:rsidP="00F8582F">
            <w:pPr>
              <w:spacing w:before="0" w:after="160" w:line="259" w:lineRule="auto"/>
              <w:jc w:val="right"/>
              <w:rPr>
                <w:rFonts w:ascii="Times New Roman" w:hAnsi="Times New Roman" w:cs="Times New Roman"/>
                <w:szCs w:val="20"/>
              </w:rPr>
            </w:pPr>
            <w:r>
              <w:rPr>
                <w:rFonts w:cs="Arial"/>
                <w:szCs w:val="20"/>
              </w:rPr>
              <w:t xml:space="preserve">           (4.109)</w:t>
            </w:r>
          </w:p>
        </w:tc>
        <w:tc>
          <w:tcPr>
            <w:tcW w:w="996" w:type="dxa"/>
            <w:vAlign w:val="center"/>
          </w:tcPr>
          <w:p w14:paraId="5BAE8DB1" w14:textId="3319B070" w:rsidR="007E0B2D" w:rsidRPr="007E0B2D" w:rsidRDefault="007E0B2D" w:rsidP="00F8582F">
            <w:pPr>
              <w:spacing w:before="0" w:after="160" w:line="259" w:lineRule="auto"/>
              <w:jc w:val="right"/>
              <w:rPr>
                <w:rFonts w:ascii="Times New Roman" w:hAnsi="Times New Roman" w:cs="Times New Roman"/>
                <w:szCs w:val="20"/>
              </w:rPr>
            </w:pPr>
            <w:r>
              <w:rPr>
                <w:rFonts w:cs="Arial"/>
                <w:szCs w:val="20"/>
              </w:rPr>
              <w:t xml:space="preserve">         (15.066)</w:t>
            </w:r>
          </w:p>
        </w:tc>
      </w:tr>
      <w:tr w:rsidR="007E0B2D" w:rsidRPr="00E33C8B" w14:paraId="51987C53" w14:textId="527EA474" w:rsidTr="007E0B2D">
        <w:trPr>
          <w:trHeight w:val="571"/>
        </w:trPr>
        <w:tc>
          <w:tcPr>
            <w:tcW w:w="2272" w:type="dxa"/>
            <w:shd w:val="clear" w:color="auto" w:fill="auto"/>
            <w:vAlign w:val="center"/>
            <w:hideMark/>
          </w:tcPr>
          <w:p w14:paraId="6BE47D6B" w14:textId="22C45561" w:rsidR="007E0B2D" w:rsidRPr="00E41F25" w:rsidRDefault="00E41F25" w:rsidP="00D9223F">
            <w:pPr>
              <w:spacing w:before="0" w:after="0" w:line="240" w:lineRule="auto"/>
              <w:rPr>
                <w:rFonts w:ascii="Times New Roman" w:eastAsia="Times New Roman" w:hAnsi="Times New Roman" w:cs="Times New Roman"/>
                <w:b/>
                <w:bCs/>
                <w:color w:val="000000"/>
                <w:szCs w:val="20"/>
                <w:lang w:val="en-GB" w:eastAsia="vi-VN"/>
              </w:rPr>
            </w:pPr>
            <w:r w:rsidRPr="00E41F25">
              <w:rPr>
                <w:rFonts w:ascii="Times New Roman" w:eastAsia="Times New Roman" w:hAnsi="Times New Roman" w:cs="Times New Roman"/>
                <w:b/>
                <w:bCs/>
                <w:color w:val="000000"/>
                <w:szCs w:val="20"/>
                <w:lang w:val="en-GB" w:eastAsia="vi-VN"/>
              </w:rPr>
              <w:t xml:space="preserve">Cash as a </w:t>
            </w:r>
            <w:r w:rsidRPr="00E41F25">
              <w:rPr>
                <w:rFonts w:ascii="Times New Roman" w:eastAsia="Times New Roman" w:hAnsi="Times New Roman" w:cs="Times New Roman"/>
                <w:b/>
                <w:bCs/>
                <w:color w:val="000000"/>
                <w:szCs w:val="20"/>
                <w:lang w:val="en-US"/>
              </w:rPr>
              <w:t>Percentage</w:t>
            </w:r>
            <w:r w:rsidRPr="00E41F25">
              <w:rPr>
                <w:rFonts w:ascii="Times New Roman" w:eastAsia="Times New Roman" w:hAnsi="Times New Roman" w:cs="Times New Roman"/>
                <w:b/>
                <w:bCs/>
                <w:color w:val="000000"/>
                <w:szCs w:val="20"/>
                <w:lang w:val="en-GB" w:eastAsia="vi-VN"/>
              </w:rPr>
              <w:t xml:space="preserve"> of Total Assets</w:t>
            </w:r>
          </w:p>
        </w:tc>
        <w:tc>
          <w:tcPr>
            <w:tcW w:w="1139" w:type="dxa"/>
            <w:shd w:val="clear" w:color="auto" w:fill="auto"/>
            <w:vAlign w:val="center"/>
          </w:tcPr>
          <w:p w14:paraId="37AC7093" w14:textId="7B9286FC" w:rsidR="007E0B2D" w:rsidRPr="007E0B2D" w:rsidRDefault="007E0B2D" w:rsidP="00F8582F">
            <w:pPr>
              <w:spacing w:before="0" w:after="0" w:line="240" w:lineRule="auto"/>
              <w:jc w:val="right"/>
              <w:rPr>
                <w:rFonts w:ascii="Times New Roman" w:eastAsia="Times New Roman" w:hAnsi="Times New Roman" w:cs="Times New Roman"/>
                <w:color w:val="0000FF"/>
                <w:szCs w:val="20"/>
                <w:lang w:val="en-GB" w:eastAsia="vi-VN"/>
              </w:rPr>
            </w:pPr>
            <w:r>
              <w:rPr>
                <w:rFonts w:cs="Arial"/>
                <w:color w:val="000000"/>
                <w:szCs w:val="20"/>
              </w:rPr>
              <w:t xml:space="preserve">           60,4%</w:t>
            </w:r>
          </w:p>
        </w:tc>
        <w:tc>
          <w:tcPr>
            <w:tcW w:w="1036" w:type="dxa"/>
            <w:shd w:val="clear" w:color="auto" w:fill="auto"/>
            <w:vAlign w:val="center"/>
          </w:tcPr>
          <w:p w14:paraId="6D67973C" w14:textId="3F516AA2" w:rsidR="007E0B2D" w:rsidRPr="007E0B2D" w:rsidRDefault="007E0B2D" w:rsidP="00F8582F">
            <w:pPr>
              <w:spacing w:before="0" w:after="0" w:line="240" w:lineRule="auto"/>
              <w:jc w:val="right"/>
              <w:rPr>
                <w:rFonts w:ascii="Times New Roman" w:eastAsia="Times New Roman" w:hAnsi="Times New Roman" w:cs="Times New Roman"/>
                <w:color w:val="0000FF"/>
                <w:szCs w:val="20"/>
                <w:lang w:val="en-GB" w:eastAsia="vi-VN"/>
              </w:rPr>
            </w:pPr>
            <w:r>
              <w:rPr>
                <w:rFonts w:cs="Arial"/>
                <w:color w:val="000000"/>
                <w:szCs w:val="20"/>
              </w:rPr>
              <w:t xml:space="preserve">           72,5%</w:t>
            </w:r>
          </w:p>
        </w:tc>
        <w:tc>
          <w:tcPr>
            <w:tcW w:w="1065" w:type="dxa"/>
            <w:shd w:val="clear" w:color="auto" w:fill="auto"/>
            <w:vAlign w:val="center"/>
          </w:tcPr>
          <w:p w14:paraId="3A21BEDA" w14:textId="317490B6" w:rsidR="007E0B2D" w:rsidRPr="007E0B2D" w:rsidRDefault="007E0B2D" w:rsidP="00F8582F">
            <w:pPr>
              <w:spacing w:before="0" w:after="0" w:line="240" w:lineRule="auto"/>
              <w:jc w:val="right"/>
              <w:rPr>
                <w:rFonts w:ascii="Times New Roman" w:eastAsia="Times New Roman" w:hAnsi="Times New Roman" w:cs="Times New Roman"/>
                <w:color w:val="0000FF"/>
                <w:szCs w:val="20"/>
                <w:lang w:val="en-GB" w:eastAsia="vi-VN"/>
              </w:rPr>
            </w:pPr>
            <w:r>
              <w:rPr>
                <w:rFonts w:cs="Arial"/>
                <w:color w:val="000000"/>
                <w:szCs w:val="20"/>
              </w:rPr>
              <w:t xml:space="preserve">           75,7%</w:t>
            </w:r>
          </w:p>
        </w:tc>
        <w:tc>
          <w:tcPr>
            <w:tcW w:w="1036" w:type="dxa"/>
            <w:vAlign w:val="center"/>
          </w:tcPr>
          <w:p w14:paraId="7040A90C" w14:textId="5FE05102" w:rsidR="007E0B2D" w:rsidRPr="007E0B2D" w:rsidRDefault="007E0B2D" w:rsidP="00F8582F">
            <w:pPr>
              <w:spacing w:before="0" w:after="160" w:line="259" w:lineRule="auto"/>
              <w:jc w:val="right"/>
              <w:rPr>
                <w:rFonts w:ascii="Times New Roman" w:eastAsia="Times New Roman" w:hAnsi="Times New Roman" w:cs="Times New Roman"/>
                <w:szCs w:val="20"/>
                <w:lang w:val="en-GB" w:eastAsia="vi-VN"/>
              </w:rPr>
            </w:pPr>
            <w:r>
              <w:rPr>
                <w:rFonts w:cs="Arial"/>
                <w:color w:val="000000"/>
                <w:szCs w:val="20"/>
              </w:rPr>
              <w:t xml:space="preserve">           75,7%</w:t>
            </w:r>
          </w:p>
        </w:tc>
        <w:tc>
          <w:tcPr>
            <w:tcW w:w="943" w:type="dxa"/>
            <w:vAlign w:val="center"/>
          </w:tcPr>
          <w:p w14:paraId="1370E365" w14:textId="3B90B117" w:rsidR="007E0B2D" w:rsidRPr="007E0B2D" w:rsidRDefault="007E0B2D" w:rsidP="00F8582F">
            <w:pPr>
              <w:spacing w:before="0" w:after="160" w:line="259" w:lineRule="auto"/>
              <w:jc w:val="right"/>
              <w:rPr>
                <w:rFonts w:ascii="Times New Roman" w:hAnsi="Times New Roman" w:cs="Times New Roman"/>
                <w:color w:val="000000"/>
                <w:szCs w:val="20"/>
                <w:lang w:val="en-GB"/>
              </w:rPr>
            </w:pPr>
            <w:r>
              <w:rPr>
                <w:rFonts w:cs="Arial"/>
                <w:color w:val="000000"/>
                <w:szCs w:val="20"/>
              </w:rPr>
              <w:t xml:space="preserve">           75,7%</w:t>
            </w:r>
          </w:p>
        </w:tc>
        <w:tc>
          <w:tcPr>
            <w:tcW w:w="996" w:type="dxa"/>
            <w:vAlign w:val="center"/>
          </w:tcPr>
          <w:p w14:paraId="5F77D838" w14:textId="38E68065" w:rsidR="007E0B2D" w:rsidRPr="007E0B2D" w:rsidRDefault="007E0B2D" w:rsidP="00F8582F">
            <w:pPr>
              <w:spacing w:before="0" w:after="160" w:line="259" w:lineRule="auto"/>
              <w:jc w:val="right"/>
              <w:rPr>
                <w:rFonts w:ascii="Times New Roman" w:hAnsi="Times New Roman" w:cs="Times New Roman"/>
                <w:color w:val="000000"/>
                <w:szCs w:val="20"/>
              </w:rPr>
            </w:pPr>
            <w:r>
              <w:rPr>
                <w:rFonts w:cs="Arial"/>
                <w:color w:val="000000"/>
                <w:szCs w:val="20"/>
              </w:rPr>
              <w:t xml:space="preserve">             56,7%</w:t>
            </w:r>
          </w:p>
        </w:tc>
        <w:tc>
          <w:tcPr>
            <w:tcW w:w="996" w:type="dxa"/>
            <w:vAlign w:val="center"/>
          </w:tcPr>
          <w:p w14:paraId="13AED3A2" w14:textId="7DD86FA4" w:rsidR="007E0B2D" w:rsidRPr="00E33C8B" w:rsidRDefault="007E0B2D" w:rsidP="00F8582F">
            <w:pPr>
              <w:spacing w:before="0" w:after="160" w:line="259" w:lineRule="auto"/>
              <w:jc w:val="right"/>
              <w:rPr>
                <w:rFonts w:ascii="Times New Roman" w:hAnsi="Times New Roman" w:cs="Times New Roman"/>
                <w:color w:val="000000"/>
                <w:szCs w:val="20"/>
              </w:rPr>
            </w:pPr>
            <w:r>
              <w:rPr>
                <w:rFonts w:cs="Arial"/>
                <w:color w:val="000000"/>
                <w:szCs w:val="20"/>
              </w:rPr>
              <w:t xml:space="preserve">             40,8%</w:t>
            </w:r>
          </w:p>
        </w:tc>
      </w:tr>
    </w:tbl>
    <w:p w14:paraId="23DA933E" w14:textId="77777777" w:rsidR="00B42DC8" w:rsidRPr="00E33C8B" w:rsidRDefault="00B42DC8" w:rsidP="00DD5C6C">
      <w:pPr>
        <w:jc w:val="both"/>
        <w:rPr>
          <w:rFonts w:ascii="Times New Roman" w:hAnsi="Times New Roman" w:cs="Times New Roman"/>
          <w:sz w:val="24"/>
          <w:szCs w:val="24"/>
          <w:lang w:val="en-GB"/>
        </w:rPr>
      </w:pPr>
    </w:p>
    <w:p w14:paraId="147B57AB" w14:textId="77777777" w:rsidR="007A16FC" w:rsidRPr="00E33C8B" w:rsidRDefault="007A16FC" w:rsidP="007A16FC">
      <w:pPr>
        <w:pStyle w:val="Heading2"/>
        <w:rPr>
          <w:rFonts w:ascii="Times New Roman" w:hAnsi="Times New Roman" w:cs="Times New Roman"/>
          <w:szCs w:val="24"/>
          <w:lang w:val="en-GB"/>
        </w:rPr>
      </w:pPr>
      <w:r w:rsidRPr="00716BAA">
        <w:rPr>
          <w:rFonts w:ascii="Times New Roman" w:hAnsi="Times New Roman" w:cs="Times New Roman"/>
          <w:sz w:val="26"/>
          <w:lang w:val="en-GB"/>
        </w:rPr>
        <w:t>Assets</w:t>
      </w:r>
    </w:p>
    <w:tbl>
      <w:tblPr>
        <w:tblW w:w="948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12"/>
        <w:gridCol w:w="996"/>
        <w:gridCol w:w="996"/>
        <w:gridCol w:w="996"/>
        <w:gridCol w:w="1106"/>
        <w:gridCol w:w="1059"/>
        <w:gridCol w:w="1059"/>
        <w:gridCol w:w="1059"/>
      </w:tblGrid>
      <w:tr w:rsidR="00CA0B4D" w:rsidRPr="007E0B2D" w14:paraId="7CAA0526" w14:textId="102EDBA4" w:rsidTr="00CA0B4D">
        <w:trPr>
          <w:trHeight w:val="315"/>
        </w:trPr>
        <w:tc>
          <w:tcPr>
            <w:tcW w:w="2212" w:type="dxa"/>
            <w:vMerge w:val="restart"/>
            <w:shd w:val="clear" w:color="auto" w:fill="auto"/>
            <w:vAlign w:val="center"/>
            <w:hideMark/>
          </w:tcPr>
          <w:p w14:paraId="3DF9E8B6" w14:textId="23CCF508" w:rsidR="00CA0B4D" w:rsidRPr="007E0B2D" w:rsidRDefault="00F62FF8" w:rsidP="00F8582F">
            <w:pPr>
              <w:spacing w:before="0" w:after="0" w:line="240" w:lineRule="auto"/>
              <w:jc w:val="center"/>
              <w:rPr>
                <w:rFonts w:ascii="Times New Roman" w:eastAsia="Times New Roman" w:hAnsi="Times New Roman" w:cs="Times New Roman"/>
                <w:b/>
                <w:bCs/>
                <w:color w:val="000000"/>
                <w:sz w:val="24"/>
                <w:szCs w:val="24"/>
                <w:lang w:val="en-GB" w:eastAsia="vi-VN"/>
              </w:rPr>
            </w:pPr>
            <w:r>
              <w:rPr>
                <w:rFonts w:ascii="Times New Roman" w:eastAsia="Times New Roman" w:hAnsi="Times New Roman" w:cs="Times New Roman"/>
                <w:b/>
                <w:bCs/>
                <w:color w:val="000000"/>
                <w:sz w:val="24"/>
                <w:szCs w:val="24"/>
                <w:lang w:val="en-GB" w:eastAsia="vi-VN"/>
              </w:rPr>
              <w:t>Description</w:t>
            </w:r>
          </w:p>
        </w:tc>
        <w:tc>
          <w:tcPr>
            <w:tcW w:w="7271" w:type="dxa"/>
            <w:gridSpan w:val="7"/>
            <w:shd w:val="clear" w:color="auto" w:fill="auto"/>
            <w:vAlign w:val="center"/>
          </w:tcPr>
          <w:p w14:paraId="70ACECD4" w14:textId="159B51DC" w:rsidR="00CA0B4D" w:rsidRPr="007E0B2D" w:rsidRDefault="00F62FF8" w:rsidP="001C45DF">
            <w:pPr>
              <w:spacing w:before="0" w:after="0" w:line="240" w:lineRule="auto"/>
              <w:jc w:val="center"/>
              <w:rPr>
                <w:rFonts w:ascii="Times New Roman" w:eastAsia="Times New Roman" w:hAnsi="Times New Roman" w:cs="Times New Roman"/>
                <w:b/>
                <w:bCs/>
                <w:color w:val="000000"/>
                <w:sz w:val="24"/>
                <w:szCs w:val="24"/>
                <w:lang w:val="en-GB" w:eastAsia="vi-VN"/>
              </w:rPr>
            </w:pPr>
            <w:r>
              <w:rPr>
                <w:rFonts w:ascii="Times New Roman" w:eastAsia="Times New Roman" w:hAnsi="Times New Roman" w:cs="Times New Roman"/>
                <w:b/>
                <w:bCs/>
                <w:color w:val="000000"/>
                <w:sz w:val="24"/>
                <w:szCs w:val="24"/>
                <w:lang w:val="en-GB" w:eastAsia="vi-VN"/>
              </w:rPr>
              <w:t>Projected Figure</w:t>
            </w:r>
            <w:r w:rsidRPr="00EE346C">
              <w:rPr>
                <w:rFonts w:ascii="Times New Roman" w:eastAsia="Times New Roman" w:hAnsi="Times New Roman" w:cs="Times New Roman"/>
                <w:b/>
                <w:bCs/>
                <w:color w:val="000000"/>
                <w:sz w:val="24"/>
                <w:szCs w:val="24"/>
                <w:lang w:val="en-GB" w:eastAsia="vi-VN"/>
              </w:rPr>
              <w:t>s</w:t>
            </w:r>
            <w:r w:rsidR="00CA0B4D" w:rsidRPr="00EE346C">
              <w:rPr>
                <w:rFonts w:ascii="Times New Roman" w:eastAsia="Times New Roman" w:hAnsi="Times New Roman" w:cs="Times New Roman"/>
                <w:b/>
                <w:bCs/>
                <w:color w:val="000000"/>
                <w:sz w:val="24"/>
                <w:szCs w:val="24"/>
                <w:lang w:val="en-GB" w:eastAsia="vi-VN"/>
              </w:rPr>
              <w:t xml:space="preserve"> </w:t>
            </w:r>
            <w:r w:rsidR="0082679A">
              <w:rPr>
                <w:rFonts w:ascii="Times New Roman" w:eastAsia="Times New Roman" w:hAnsi="Times New Roman" w:cs="Times New Roman"/>
                <w:b/>
                <w:bCs/>
                <w:color w:val="000000"/>
                <w:sz w:val="24"/>
                <w:szCs w:val="24"/>
                <w:lang w:val="en-GB" w:eastAsia="vi-VN"/>
              </w:rPr>
              <w:t>(</w:t>
            </w:r>
            <w:r w:rsidR="00C73EA1" w:rsidRPr="00EE346C">
              <w:rPr>
                <w:rFonts w:ascii="Times New Roman" w:eastAsia="Times New Roman" w:hAnsi="Times New Roman" w:cs="Times New Roman"/>
                <w:b/>
                <w:bCs/>
                <w:color w:val="000000"/>
                <w:sz w:val="24"/>
                <w:szCs w:val="24"/>
                <w:lang w:val="en-GB" w:eastAsia="vi-VN"/>
              </w:rPr>
              <w:t>in VND million</w:t>
            </w:r>
            <w:r w:rsidR="0082679A">
              <w:rPr>
                <w:rFonts w:ascii="Times New Roman" w:eastAsia="Times New Roman" w:hAnsi="Times New Roman" w:cs="Times New Roman"/>
                <w:b/>
                <w:bCs/>
                <w:color w:val="000000"/>
                <w:sz w:val="24"/>
                <w:szCs w:val="24"/>
                <w:lang w:val="en-GB" w:eastAsia="vi-VN"/>
              </w:rPr>
              <w:t>)</w:t>
            </w:r>
          </w:p>
        </w:tc>
      </w:tr>
      <w:tr w:rsidR="00DD5354" w:rsidRPr="007E0B2D" w14:paraId="240DDDB5" w14:textId="35068172" w:rsidTr="00CA0B4D">
        <w:trPr>
          <w:trHeight w:val="315"/>
        </w:trPr>
        <w:tc>
          <w:tcPr>
            <w:tcW w:w="2212" w:type="dxa"/>
            <w:vMerge/>
            <w:vAlign w:val="center"/>
            <w:hideMark/>
          </w:tcPr>
          <w:p w14:paraId="55E65E57" w14:textId="77777777" w:rsidR="00DD5354" w:rsidRPr="007E0B2D" w:rsidRDefault="00DD5354" w:rsidP="00F8582F">
            <w:pPr>
              <w:spacing w:before="0" w:after="0" w:line="240" w:lineRule="auto"/>
              <w:rPr>
                <w:rFonts w:ascii="Times New Roman" w:eastAsia="Times New Roman" w:hAnsi="Times New Roman" w:cs="Times New Roman"/>
                <w:b/>
                <w:bCs/>
                <w:color w:val="000000"/>
                <w:sz w:val="24"/>
                <w:szCs w:val="24"/>
                <w:lang w:val="en-GB" w:eastAsia="vi-VN"/>
              </w:rPr>
            </w:pPr>
          </w:p>
        </w:tc>
        <w:tc>
          <w:tcPr>
            <w:tcW w:w="996" w:type="dxa"/>
            <w:shd w:val="clear" w:color="auto" w:fill="auto"/>
            <w:vAlign w:val="center"/>
          </w:tcPr>
          <w:p w14:paraId="01BE0DDF" w14:textId="48FCB892" w:rsidR="00DD5354" w:rsidRPr="007E0B2D" w:rsidRDefault="003806A6" w:rsidP="00F8582F">
            <w:pPr>
              <w:spacing w:before="0" w:after="0" w:line="240" w:lineRule="auto"/>
              <w:jc w:val="center"/>
              <w:rPr>
                <w:rFonts w:ascii="Times New Roman" w:eastAsia="Times New Roman" w:hAnsi="Times New Roman" w:cs="Times New Roman"/>
                <w:b/>
                <w:bCs/>
                <w:color w:val="000000"/>
                <w:sz w:val="24"/>
                <w:szCs w:val="24"/>
                <w:lang w:val="en-GB" w:eastAsia="vi-VN"/>
              </w:rPr>
            </w:pPr>
            <w:r w:rsidRPr="007E0B2D">
              <w:rPr>
                <w:rFonts w:ascii="Times New Roman" w:eastAsia="Times New Roman" w:hAnsi="Times New Roman" w:cs="Times New Roman"/>
                <w:b/>
                <w:bCs/>
                <w:color w:val="000000"/>
                <w:sz w:val="24"/>
                <w:szCs w:val="24"/>
                <w:lang w:val="en-GB" w:eastAsia="vi-VN"/>
              </w:rPr>
              <w:t>2024</w:t>
            </w:r>
          </w:p>
        </w:tc>
        <w:tc>
          <w:tcPr>
            <w:tcW w:w="996" w:type="dxa"/>
            <w:shd w:val="clear" w:color="auto" w:fill="auto"/>
            <w:vAlign w:val="center"/>
          </w:tcPr>
          <w:p w14:paraId="7326C474" w14:textId="4A44C10C" w:rsidR="00DD5354" w:rsidRPr="007E0B2D" w:rsidRDefault="003806A6" w:rsidP="00F8582F">
            <w:pPr>
              <w:spacing w:before="0" w:after="0" w:line="240" w:lineRule="auto"/>
              <w:jc w:val="center"/>
              <w:rPr>
                <w:rFonts w:ascii="Times New Roman" w:eastAsia="Times New Roman" w:hAnsi="Times New Roman" w:cs="Times New Roman"/>
                <w:b/>
                <w:bCs/>
                <w:color w:val="000000"/>
                <w:sz w:val="24"/>
                <w:szCs w:val="24"/>
                <w:lang w:val="en-GB" w:eastAsia="vi-VN"/>
              </w:rPr>
            </w:pPr>
            <w:r w:rsidRPr="007E0B2D">
              <w:rPr>
                <w:rFonts w:ascii="Times New Roman" w:eastAsia="Times New Roman" w:hAnsi="Times New Roman" w:cs="Times New Roman"/>
                <w:b/>
                <w:bCs/>
                <w:color w:val="000000"/>
                <w:sz w:val="24"/>
                <w:szCs w:val="24"/>
                <w:lang w:val="en-GB" w:eastAsia="vi-VN"/>
              </w:rPr>
              <w:t>2025</w:t>
            </w:r>
          </w:p>
        </w:tc>
        <w:tc>
          <w:tcPr>
            <w:tcW w:w="996" w:type="dxa"/>
            <w:shd w:val="clear" w:color="auto" w:fill="auto"/>
            <w:vAlign w:val="center"/>
          </w:tcPr>
          <w:p w14:paraId="314B88EF" w14:textId="2BFC5ECA" w:rsidR="00DD5354" w:rsidRPr="007E0B2D" w:rsidRDefault="003806A6" w:rsidP="00F8582F">
            <w:pPr>
              <w:spacing w:before="0" w:after="0" w:line="240" w:lineRule="auto"/>
              <w:jc w:val="center"/>
              <w:rPr>
                <w:rFonts w:ascii="Times New Roman" w:eastAsia="Times New Roman" w:hAnsi="Times New Roman" w:cs="Times New Roman"/>
                <w:b/>
                <w:bCs/>
                <w:color w:val="000000"/>
                <w:sz w:val="24"/>
                <w:szCs w:val="24"/>
                <w:lang w:val="en-GB" w:eastAsia="vi-VN"/>
              </w:rPr>
            </w:pPr>
            <w:r w:rsidRPr="007E0B2D">
              <w:rPr>
                <w:rFonts w:ascii="Times New Roman" w:eastAsia="Times New Roman" w:hAnsi="Times New Roman" w:cs="Times New Roman"/>
                <w:b/>
                <w:bCs/>
                <w:color w:val="000000"/>
                <w:sz w:val="24"/>
                <w:szCs w:val="24"/>
                <w:lang w:val="en-GB" w:eastAsia="vi-VN"/>
              </w:rPr>
              <w:t>2026</w:t>
            </w:r>
          </w:p>
        </w:tc>
        <w:tc>
          <w:tcPr>
            <w:tcW w:w="1106" w:type="dxa"/>
            <w:shd w:val="clear" w:color="auto" w:fill="auto"/>
            <w:vAlign w:val="center"/>
          </w:tcPr>
          <w:p w14:paraId="39D10DDE" w14:textId="5A954805" w:rsidR="00DD5354" w:rsidRPr="007E0B2D" w:rsidRDefault="003806A6" w:rsidP="00F8582F">
            <w:pPr>
              <w:spacing w:before="0" w:after="0" w:line="240" w:lineRule="auto"/>
              <w:jc w:val="center"/>
              <w:rPr>
                <w:rFonts w:ascii="Times New Roman" w:eastAsia="Times New Roman" w:hAnsi="Times New Roman" w:cs="Times New Roman"/>
                <w:b/>
                <w:bCs/>
                <w:color w:val="000000"/>
                <w:sz w:val="24"/>
                <w:szCs w:val="24"/>
                <w:lang w:val="en-GB" w:eastAsia="vi-VN"/>
              </w:rPr>
            </w:pPr>
            <w:r w:rsidRPr="007E0B2D">
              <w:rPr>
                <w:rFonts w:ascii="Times New Roman" w:hAnsi="Times New Roman" w:cs="Times New Roman"/>
                <w:b/>
                <w:bCs/>
                <w:color w:val="000000"/>
                <w:sz w:val="24"/>
                <w:szCs w:val="24"/>
                <w:lang w:val="en-GB"/>
              </w:rPr>
              <w:t>2027</w:t>
            </w:r>
          </w:p>
        </w:tc>
        <w:tc>
          <w:tcPr>
            <w:tcW w:w="1059" w:type="dxa"/>
          </w:tcPr>
          <w:p w14:paraId="120C514D" w14:textId="01D693F3" w:rsidR="00DD5354" w:rsidRPr="007E0B2D" w:rsidRDefault="003806A6" w:rsidP="00F8582F">
            <w:pPr>
              <w:spacing w:before="0" w:after="0" w:line="240" w:lineRule="auto"/>
              <w:jc w:val="center"/>
              <w:rPr>
                <w:rFonts w:ascii="Times New Roman" w:hAnsi="Times New Roman" w:cs="Times New Roman"/>
                <w:b/>
                <w:bCs/>
                <w:color w:val="000000"/>
                <w:sz w:val="24"/>
                <w:szCs w:val="24"/>
                <w:lang w:val="en-GB"/>
              </w:rPr>
            </w:pPr>
            <w:r w:rsidRPr="007E0B2D">
              <w:rPr>
                <w:rFonts w:ascii="Times New Roman" w:hAnsi="Times New Roman" w:cs="Times New Roman"/>
                <w:b/>
                <w:bCs/>
                <w:color w:val="000000"/>
                <w:sz w:val="24"/>
                <w:szCs w:val="24"/>
                <w:lang w:val="en-GB"/>
              </w:rPr>
              <w:t>2028</w:t>
            </w:r>
          </w:p>
        </w:tc>
        <w:tc>
          <w:tcPr>
            <w:tcW w:w="1059" w:type="dxa"/>
          </w:tcPr>
          <w:p w14:paraId="6480417C" w14:textId="4CAF100D" w:rsidR="00DD5354" w:rsidRPr="007E0B2D" w:rsidRDefault="003806A6" w:rsidP="00F8582F">
            <w:pPr>
              <w:spacing w:before="0" w:after="0" w:line="240" w:lineRule="auto"/>
              <w:jc w:val="center"/>
              <w:rPr>
                <w:rFonts w:ascii="Times New Roman" w:hAnsi="Times New Roman" w:cs="Times New Roman"/>
                <w:b/>
                <w:bCs/>
                <w:color w:val="000000"/>
                <w:sz w:val="24"/>
                <w:szCs w:val="24"/>
                <w:lang w:val="en-GB"/>
              </w:rPr>
            </w:pPr>
            <w:r w:rsidRPr="007E0B2D">
              <w:rPr>
                <w:rFonts w:ascii="Times New Roman" w:hAnsi="Times New Roman" w:cs="Times New Roman"/>
                <w:b/>
                <w:bCs/>
                <w:color w:val="000000"/>
                <w:sz w:val="24"/>
                <w:szCs w:val="24"/>
                <w:lang w:val="en-GB"/>
              </w:rPr>
              <w:t>2029</w:t>
            </w:r>
          </w:p>
        </w:tc>
        <w:tc>
          <w:tcPr>
            <w:tcW w:w="1059" w:type="dxa"/>
          </w:tcPr>
          <w:p w14:paraId="55A0B2C7" w14:textId="0478C439" w:rsidR="00DD5354" w:rsidRPr="007E0B2D" w:rsidRDefault="003806A6" w:rsidP="00F8582F">
            <w:pPr>
              <w:spacing w:before="0" w:after="0" w:line="240" w:lineRule="auto"/>
              <w:jc w:val="center"/>
              <w:rPr>
                <w:rFonts w:ascii="Times New Roman" w:hAnsi="Times New Roman" w:cs="Times New Roman"/>
                <w:b/>
                <w:bCs/>
                <w:color w:val="000000"/>
                <w:sz w:val="24"/>
                <w:szCs w:val="24"/>
                <w:lang w:val="en-GB"/>
              </w:rPr>
            </w:pPr>
            <w:r w:rsidRPr="007E0B2D">
              <w:rPr>
                <w:rFonts w:ascii="Times New Roman" w:hAnsi="Times New Roman" w:cs="Times New Roman"/>
                <w:b/>
                <w:bCs/>
                <w:color w:val="000000"/>
                <w:sz w:val="24"/>
                <w:szCs w:val="24"/>
                <w:lang w:val="en-GB"/>
              </w:rPr>
              <w:t>2030</w:t>
            </w:r>
          </w:p>
        </w:tc>
      </w:tr>
      <w:tr w:rsidR="007A16FC" w:rsidRPr="007E0B2D" w14:paraId="2E277E47" w14:textId="10F75742" w:rsidTr="00CA0B4D">
        <w:trPr>
          <w:trHeight w:val="315"/>
        </w:trPr>
        <w:tc>
          <w:tcPr>
            <w:tcW w:w="2212" w:type="dxa"/>
            <w:shd w:val="clear" w:color="auto" w:fill="auto"/>
            <w:vAlign w:val="center"/>
            <w:hideMark/>
          </w:tcPr>
          <w:p w14:paraId="54E15BF1" w14:textId="46564836" w:rsidR="007A16FC" w:rsidRPr="007E0B2D" w:rsidRDefault="007A16FC" w:rsidP="00F8582F">
            <w:pPr>
              <w:spacing w:before="0" w:after="0" w:line="240" w:lineRule="auto"/>
              <w:rPr>
                <w:rFonts w:ascii="Times New Roman" w:eastAsia="Times New Roman" w:hAnsi="Times New Roman" w:cs="Times New Roman"/>
                <w:b/>
                <w:bCs/>
                <w:color w:val="000000"/>
                <w:sz w:val="24"/>
                <w:szCs w:val="24"/>
                <w:lang w:val="en-GB" w:eastAsia="vi-VN"/>
              </w:rPr>
            </w:pPr>
            <w:r w:rsidRPr="00E41F25">
              <w:rPr>
                <w:rFonts w:ascii="Times New Roman" w:eastAsia="Times New Roman" w:hAnsi="Times New Roman" w:cs="Times New Roman"/>
                <w:b/>
                <w:bCs/>
                <w:color w:val="000000"/>
                <w:szCs w:val="20"/>
                <w:lang w:val="en-GB" w:eastAsia="vi-VN"/>
              </w:rPr>
              <w:t>Total Assets</w:t>
            </w:r>
          </w:p>
        </w:tc>
        <w:tc>
          <w:tcPr>
            <w:tcW w:w="996" w:type="dxa"/>
            <w:shd w:val="clear" w:color="auto" w:fill="auto"/>
            <w:vAlign w:val="center"/>
          </w:tcPr>
          <w:p w14:paraId="649119DF" w14:textId="32748CA9" w:rsidR="007A16FC" w:rsidRPr="007E0B2D" w:rsidRDefault="007A16FC" w:rsidP="00F8582F">
            <w:pPr>
              <w:spacing w:before="0" w:after="0" w:line="240" w:lineRule="auto"/>
              <w:jc w:val="center"/>
              <w:rPr>
                <w:rFonts w:ascii="Times New Roman" w:eastAsia="Times New Roman" w:hAnsi="Times New Roman" w:cs="Times New Roman"/>
                <w:b/>
                <w:bCs/>
                <w:color w:val="000000"/>
                <w:sz w:val="24"/>
                <w:szCs w:val="24"/>
                <w:lang w:val="en-GB" w:eastAsia="vi-VN"/>
              </w:rPr>
            </w:pPr>
            <w:r>
              <w:rPr>
                <w:rFonts w:cs="Arial"/>
                <w:b/>
                <w:bCs/>
                <w:color w:val="000000"/>
                <w:szCs w:val="20"/>
              </w:rPr>
              <w:t xml:space="preserve">        461.204 </w:t>
            </w:r>
          </w:p>
        </w:tc>
        <w:tc>
          <w:tcPr>
            <w:tcW w:w="996" w:type="dxa"/>
            <w:shd w:val="clear" w:color="auto" w:fill="auto"/>
            <w:vAlign w:val="center"/>
          </w:tcPr>
          <w:p w14:paraId="2D9A5A60" w14:textId="3C44F72D" w:rsidR="007A16FC" w:rsidRPr="007E0B2D" w:rsidRDefault="007A16FC" w:rsidP="00F8582F">
            <w:pPr>
              <w:spacing w:before="0" w:after="0" w:line="240" w:lineRule="auto"/>
              <w:jc w:val="center"/>
              <w:rPr>
                <w:rFonts w:ascii="Times New Roman" w:eastAsia="Times New Roman" w:hAnsi="Times New Roman" w:cs="Times New Roman"/>
                <w:b/>
                <w:bCs/>
                <w:color w:val="000000"/>
                <w:sz w:val="24"/>
                <w:szCs w:val="24"/>
                <w:lang w:val="en-GB" w:eastAsia="vi-VN"/>
              </w:rPr>
            </w:pPr>
            <w:r>
              <w:rPr>
                <w:rFonts w:cs="Arial"/>
                <w:b/>
                <w:bCs/>
                <w:color w:val="000000"/>
                <w:szCs w:val="20"/>
              </w:rPr>
              <w:t xml:space="preserve">        548.621 </w:t>
            </w:r>
          </w:p>
        </w:tc>
        <w:tc>
          <w:tcPr>
            <w:tcW w:w="996" w:type="dxa"/>
            <w:shd w:val="clear" w:color="auto" w:fill="auto"/>
            <w:vAlign w:val="center"/>
          </w:tcPr>
          <w:p w14:paraId="1589F0F7" w14:textId="3CCB53A3" w:rsidR="007A16FC" w:rsidRPr="007E0B2D" w:rsidRDefault="007A16FC" w:rsidP="00F8582F">
            <w:pPr>
              <w:spacing w:before="0" w:after="0" w:line="240" w:lineRule="auto"/>
              <w:jc w:val="center"/>
              <w:rPr>
                <w:rFonts w:ascii="Times New Roman" w:eastAsia="Times New Roman" w:hAnsi="Times New Roman" w:cs="Times New Roman"/>
                <w:b/>
                <w:bCs/>
                <w:color w:val="000000"/>
                <w:sz w:val="24"/>
                <w:szCs w:val="24"/>
                <w:lang w:val="en-GB" w:eastAsia="vi-VN"/>
              </w:rPr>
            </w:pPr>
            <w:r>
              <w:rPr>
                <w:rFonts w:cs="Arial"/>
                <w:b/>
                <w:bCs/>
                <w:color w:val="000000"/>
                <w:szCs w:val="20"/>
              </w:rPr>
              <w:t xml:space="preserve">          547.348 </w:t>
            </w:r>
          </w:p>
        </w:tc>
        <w:tc>
          <w:tcPr>
            <w:tcW w:w="1106" w:type="dxa"/>
            <w:shd w:val="clear" w:color="auto" w:fill="auto"/>
            <w:vAlign w:val="center"/>
          </w:tcPr>
          <w:p w14:paraId="67EDF045" w14:textId="5F546955" w:rsidR="007A16FC" w:rsidRPr="007E0B2D" w:rsidRDefault="007A16FC" w:rsidP="00F8582F">
            <w:pPr>
              <w:spacing w:before="0" w:after="0" w:line="240" w:lineRule="auto"/>
              <w:jc w:val="center"/>
              <w:rPr>
                <w:rFonts w:ascii="Times New Roman" w:eastAsia="Times New Roman" w:hAnsi="Times New Roman" w:cs="Times New Roman"/>
                <w:b/>
                <w:bCs/>
                <w:color w:val="000000"/>
                <w:sz w:val="24"/>
                <w:szCs w:val="24"/>
                <w:lang w:val="en-GB" w:eastAsia="vi-VN"/>
              </w:rPr>
            </w:pPr>
            <w:r>
              <w:rPr>
                <w:rFonts w:cs="Arial"/>
                <w:b/>
                <w:bCs/>
                <w:color w:val="000000"/>
                <w:szCs w:val="20"/>
              </w:rPr>
              <w:t xml:space="preserve">          526.320 </w:t>
            </w:r>
          </w:p>
        </w:tc>
        <w:tc>
          <w:tcPr>
            <w:tcW w:w="1059" w:type="dxa"/>
            <w:vAlign w:val="center"/>
          </w:tcPr>
          <w:p w14:paraId="3F0B2898" w14:textId="4459C8E8" w:rsidR="007A16FC" w:rsidRPr="007E0B2D" w:rsidRDefault="007A16FC" w:rsidP="00F8582F">
            <w:pPr>
              <w:spacing w:before="0" w:after="0" w:line="240" w:lineRule="auto"/>
              <w:jc w:val="center"/>
              <w:rPr>
                <w:rFonts w:ascii="Times New Roman" w:eastAsia="Times New Roman" w:hAnsi="Times New Roman" w:cs="Times New Roman"/>
                <w:b/>
                <w:bCs/>
                <w:color w:val="000000"/>
                <w:sz w:val="24"/>
                <w:szCs w:val="24"/>
                <w:lang w:val="en-GB" w:eastAsia="vi-VN"/>
              </w:rPr>
            </w:pPr>
            <w:r>
              <w:rPr>
                <w:rFonts w:cs="Arial"/>
                <w:b/>
                <w:bCs/>
                <w:color w:val="000000"/>
                <w:szCs w:val="20"/>
              </w:rPr>
              <w:t xml:space="preserve">          505.389 </w:t>
            </w:r>
          </w:p>
        </w:tc>
        <w:tc>
          <w:tcPr>
            <w:tcW w:w="1059" w:type="dxa"/>
            <w:vAlign w:val="center"/>
          </w:tcPr>
          <w:p w14:paraId="3C9FDB75" w14:textId="437D3CC1" w:rsidR="007A16FC" w:rsidRPr="007E0B2D" w:rsidRDefault="007A16FC" w:rsidP="00F8582F">
            <w:pPr>
              <w:spacing w:before="0" w:after="0" w:line="240" w:lineRule="auto"/>
              <w:jc w:val="center"/>
              <w:rPr>
                <w:rFonts w:ascii="Times New Roman" w:eastAsia="Times New Roman" w:hAnsi="Times New Roman" w:cs="Times New Roman"/>
                <w:b/>
                <w:bCs/>
                <w:color w:val="000000"/>
                <w:sz w:val="24"/>
                <w:szCs w:val="24"/>
                <w:lang w:val="en-GB" w:eastAsia="vi-VN"/>
              </w:rPr>
            </w:pPr>
            <w:r>
              <w:rPr>
                <w:rFonts w:cs="Arial"/>
                <w:b/>
                <w:bCs/>
                <w:color w:val="000000"/>
                <w:szCs w:val="20"/>
              </w:rPr>
              <w:t xml:space="preserve">          484.557 </w:t>
            </w:r>
          </w:p>
        </w:tc>
        <w:tc>
          <w:tcPr>
            <w:tcW w:w="1059" w:type="dxa"/>
            <w:vAlign w:val="center"/>
          </w:tcPr>
          <w:p w14:paraId="7BDB4615" w14:textId="3690951A" w:rsidR="007A16FC" w:rsidRPr="007E0B2D" w:rsidRDefault="007A16FC" w:rsidP="00F8582F">
            <w:pPr>
              <w:spacing w:before="0" w:after="0" w:line="240" w:lineRule="auto"/>
              <w:jc w:val="center"/>
              <w:rPr>
                <w:rFonts w:ascii="Times New Roman" w:eastAsia="Times New Roman" w:hAnsi="Times New Roman" w:cs="Times New Roman"/>
                <w:b/>
                <w:bCs/>
                <w:color w:val="000000"/>
                <w:sz w:val="24"/>
                <w:szCs w:val="24"/>
                <w:lang w:val="en-GB" w:eastAsia="vi-VN"/>
              </w:rPr>
            </w:pPr>
            <w:r>
              <w:rPr>
                <w:rFonts w:cs="Arial"/>
                <w:b/>
                <w:bCs/>
                <w:color w:val="000000"/>
                <w:szCs w:val="20"/>
              </w:rPr>
              <w:t xml:space="preserve">          467.934 </w:t>
            </w:r>
          </w:p>
        </w:tc>
      </w:tr>
      <w:tr w:rsidR="007A16FC" w:rsidRPr="007E0B2D" w14:paraId="5613824B" w14:textId="261C7BEE" w:rsidTr="00CA0B4D">
        <w:trPr>
          <w:trHeight w:val="315"/>
        </w:trPr>
        <w:tc>
          <w:tcPr>
            <w:tcW w:w="2212" w:type="dxa"/>
            <w:shd w:val="clear" w:color="auto" w:fill="auto"/>
            <w:vAlign w:val="center"/>
            <w:hideMark/>
          </w:tcPr>
          <w:p w14:paraId="5635102B" w14:textId="3496F5F5" w:rsidR="007A16FC" w:rsidRPr="007E0B2D" w:rsidRDefault="007A16FC" w:rsidP="00F8582F">
            <w:pPr>
              <w:spacing w:before="0" w:after="0" w:line="240" w:lineRule="auto"/>
              <w:rPr>
                <w:rFonts w:ascii="Times New Roman" w:eastAsia="Times New Roman" w:hAnsi="Times New Roman" w:cs="Times New Roman"/>
                <w:b/>
                <w:bCs/>
                <w:color w:val="000000"/>
                <w:sz w:val="24"/>
                <w:szCs w:val="24"/>
                <w:lang w:val="en-GB" w:eastAsia="vi-VN"/>
              </w:rPr>
            </w:pPr>
            <w:r w:rsidRPr="00E41F25">
              <w:rPr>
                <w:rFonts w:ascii="Times New Roman" w:eastAsia="Times New Roman" w:hAnsi="Times New Roman" w:cs="Times New Roman"/>
                <w:b/>
                <w:bCs/>
                <w:color w:val="000000"/>
                <w:szCs w:val="20"/>
                <w:lang w:val="en-GB" w:eastAsia="vi-VN"/>
              </w:rPr>
              <w:t>Total Current Assets</w:t>
            </w:r>
          </w:p>
        </w:tc>
        <w:tc>
          <w:tcPr>
            <w:tcW w:w="996" w:type="dxa"/>
            <w:shd w:val="clear" w:color="auto" w:fill="auto"/>
            <w:vAlign w:val="center"/>
          </w:tcPr>
          <w:p w14:paraId="4CBA2F9E" w14:textId="63B4C9E1" w:rsidR="007A16FC" w:rsidRPr="007E0B2D" w:rsidRDefault="007A16FC" w:rsidP="00F8582F">
            <w:pPr>
              <w:spacing w:before="0" w:after="0" w:line="240" w:lineRule="auto"/>
              <w:jc w:val="center"/>
              <w:rPr>
                <w:rFonts w:ascii="Times New Roman" w:eastAsia="Times New Roman" w:hAnsi="Times New Roman" w:cs="Times New Roman"/>
                <w:b/>
                <w:bCs/>
                <w:color w:val="000000"/>
                <w:sz w:val="24"/>
                <w:szCs w:val="24"/>
                <w:lang w:val="en-GB" w:eastAsia="vi-VN"/>
              </w:rPr>
            </w:pPr>
            <w:r>
              <w:rPr>
                <w:rFonts w:cs="Arial"/>
                <w:b/>
                <w:bCs/>
                <w:color w:val="000000"/>
                <w:szCs w:val="20"/>
              </w:rPr>
              <w:t xml:space="preserve">        143.831 </w:t>
            </w:r>
          </w:p>
        </w:tc>
        <w:tc>
          <w:tcPr>
            <w:tcW w:w="996" w:type="dxa"/>
            <w:shd w:val="clear" w:color="auto" w:fill="auto"/>
            <w:vAlign w:val="center"/>
          </w:tcPr>
          <w:p w14:paraId="1DC18CC1" w14:textId="29B1A8DD" w:rsidR="007A16FC" w:rsidRPr="007E0B2D" w:rsidRDefault="007A16FC" w:rsidP="00F8582F">
            <w:pPr>
              <w:spacing w:before="0" w:after="0" w:line="240" w:lineRule="auto"/>
              <w:jc w:val="center"/>
              <w:rPr>
                <w:rFonts w:ascii="Times New Roman" w:eastAsia="Times New Roman" w:hAnsi="Times New Roman" w:cs="Times New Roman"/>
                <w:b/>
                <w:bCs/>
                <w:color w:val="000000"/>
                <w:sz w:val="24"/>
                <w:szCs w:val="24"/>
                <w:lang w:val="en-GB" w:eastAsia="vi-VN"/>
              </w:rPr>
            </w:pPr>
            <w:r>
              <w:rPr>
                <w:rFonts w:cs="Arial"/>
                <w:b/>
                <w:bCs/>
                <w:color w:val="000000"/>
                <w:szCs w:val="20"/>
              </w:rPr>
              <w:t xml:space="preserve">        146.707 </w:t>
            </w:r>
          </w:p>
        </w:tc>
        <w:tc>
          <w:tcPr>
            <w:tcW w:w="996" w:type="dxa"/>
            <w:shd w:val="clear" w:color="auto" w:fill="auto"/>
            <w:vAlign w:val="center"/>
          </w:tcPr>
          <w:p w14:paraId="25417F1D" w14:textId="1FA7DDE2" w:rsidR="007A16FC" w:rsidRPr="007E0B2D" w:rsidRDefault="007A16FC" w:rsidP="00F8582F">
            <w:pPr>
              <w:spacing w:before="0" w:after="0" w:line="240" w:lineRule="auto"/>
              <w:jc w:val="center"/>
              <w:rPr>
                <w:rFonts w:ascii="Times New Roman" w:eastAsia="Times New Roman" w:hAnsi="Times New Roman" w:cs="Times New Roman"/>
                <w:b/>
                <w:bCs/>
                <w:color w:val="000000"/>
                <w:sz w:val="24"/>
                <w:szCs w:val="24"/>
                <w:lang w:val="en-GB" w:eastAsia="vi-VN"/>
              </w:rPr>
            </w:pPr>
            <w:r>
              <w:rPr>
                <w:rFonts w:cs="Arial"/>
                <w:b/>
                <w:bCs/>
                <w:color w:val="000000"/>
                <w:szCs w:val="20"/>
              </w:rPr>
              <w:t xml:space="preserve">          149.642 </w:t>
            </w:r>
          </w:p>
        </w:tc>
        <w:tc>
          <w:tcPr>
            <w:tcW w:w="1106" w:type="dxa"/>
            <w:shd w:val="clear" w:color="auto" w:fill="auto"/>
            <w:vAlign w:val="center"/>
          </w:tcPr>
          <w:p w14:paraId="5CB63B73" w14:textId="05F7F867" w:rsidR="007A16FC" w:rsidRPr="007E0B2D" w:rsidRDefault="007A16FC" w:rsidP="00F8582F">
            <w:pPr>
              <w:spacing w:before="0" w:after="0" w:line="240" w:lineRule="auto"/>
              <w:jc w:val="center"/>
              <w:rPr>
                <w:rFonts w:ascii="Times New Roman" w:eastAsia="Times New Roman" w:hAnsi="Times New Roman" w:cs="Times New Roman"/>
                <w:b/>
                <w:bCs/>
                <w:color w:val="000000"/>
                <w:sz w:val="24"/>
                <w:szCs w:val="24"/>
                <w:lang w:val="en-GB" w:eastAsia="vi-VN"/>
              </w:rPr>
            </w:pPr>
            <w:r>
              <w:rPr>
                <w:rFonts w:cs="Arial"/>
                <w:b/>
                <w:bCs/>
                <w:color w:val="000000"/>
                <w:szCs w:val="20"/>
              </w:rPr>
              <w:t xml:space="preserve">          152.634 </w:t>
            </w:r>
          </w:p>
        </w:tc>
        <w:tc>
          <w:tcPr>
            <w:tcW w:w="1059" w:type="dxa"/>
            <w:vAlign w:val="center"/>
          </w:tcPr>
          <w:p w14:paraId="56E5E276" w14:textId="15013DF8" w:rsidR="007A16FC" w:rsidRPr="007E0B2D" w:rsidRDefault="007A16FC" w:rsidP="00F8582F">
            <w:pPr>
              <w:spacing w:before="0" w:after="0" w:line="240" w:lineRule="auto"/>
              <w:jc w:val="center"/>
              <w:rPr>
                <w:rFonts w:ascii="Times New Roman" w:eastAsia="Times New Roman" w:hAnsi="Times New Roman" w:cs="Times New Roman"/>
                <w:b/>
                <w:bCs/>
                <w:color w:val="000000"/>
                <w:sz w:val="24"/>
                <w:szCs w:val="24"/>
                <w:lang w:val="en-GB" w:eastAsia="vi-VN"/>
              </w:rPr>
            </w:pPr>
            <w:r>
              <w:rPr>
                <w:rFonts w:cs="Arial"/>
                <w:b/>
                <w:bCs/>
                <w:color w:val="000000"/>
                <w:szCs w:val="20"/>
              </w:rPr>
              <w:t xml:space="preserve">          155.687 </w:t>
            </w:r>
          </w:p>
        </w:tc>
        <w:tc>
          <w:tcPr>
            <w:tcW w:w="1059" w:type="dxa"/>
            <w:vAlign w:val="center"/>
          </w:tcPr>
          <w:p w14:paraId="7B548977" w14:textId="6BB30F8F" w:rsidR="007A16FC" w:rsidRPr="007E0B2D" w:rsidRDefault="007A16FC" w:rsidP="00F8582F">
            <w:pPr>
              <w:spacing w:before="0" w:after="0" w:line="240" w:lineRule="auto"/>
              <w:jc w:val="center"/>
              <w:rPr>
                <w:rFonts w:ascii="Times New Roman" w:eastAsia="Times New Roman" w:hAnsi="Times New Roman" w:cs="Times New Roman"/>
                <w:b/>
                <w:bCs/>
                <w:color w:val="000000"/>
                <w:sz w:val="24"/>
                <w:szCs w:val="24"/>
                <w:lang w:val="en-GB" w:eastAsia="vi-VN"/>
              </w:rPr>
            </w:pPr>
            <w:r>
              <w:rPr>
                <w:rFonts w:cs="Arial"/>
                <w:b/>
                <w:bCs/>
                <w:color w:val="000000"/>
                <w:szCs w:val="20"/>
              </w:rPr>
              <w:t xml:space="preserve">          158.801 </w:t>
            </w:r>
          </w:p>
        </w:tc>
        <w:tc>
          <w:tcPr>
            <w:tcW w:w="1059" w:type="dxa"/>
            <w:vAlign w:val="center"/>
          </w:tcPr>
          <w:p w14:paraId="2DCB2D4F" w14:textId="4F68D131" w:rsidR="007A16FC" w:rsidRPr="007E0B2D" w:rsidRDefault="007A16FC" w:rsidP="00F8582F">
            <w:pPr>
              <w:spacing w:before="0" w:after="0" w:line="240" w:lineRule="auto"/>
              <w:jc w:val="center"/>
              <w:rPr>
                <w:rFonts w:ascii="Times New Roman" w:eastAsia="Times New Roman" w:hAnsi="Times New Roman" w:cs="Times New Roman"/>
                <w:b/>
                <w:bCs/>
                <w:color w:val="000000"/>
                <w:sz w:val="24"/>
                <w:szCs w:val="24"/>
                <w:lang w:val="en-GB" w:eastAsia="vi-VN"/>
              </w:rPr>
            </w:pPr>
            <w:r>
              <w:rPr>
                <w:rFonts w:cs="Arial"/>
                <w:b/>
                <w:bCs/>
                <w:color w:val="000000"/>
                <w:szCs w:val="20"/>
              </w:rPr>
              <w:t xml:space="preserve">          161.977 </w:t>
            </w:r>
          </w:p>
        </w:tc>
      </w:tr>
      <w:tr w:rsidR="007A16FC" w:rsidRPr="007E0B2D" w14:paraId="14C95DEF" w14:textId="6695ECFD" w:rsidTr="00CA0B4D">
        <w:trPr>
          <w:trHeight w:val="315"/>
        </w:trPr>
        <w:tc>
          <w:tcPr>
            <w:tcW w:w="2212" w:type="dxa"/>
            <w:shd w:val="clear" w:color="auto" w:fill="auto"/>
            <w:vAlign w:val="center"/>
            <w:hideMark/>
          </w:tcPr>
          <w:p w14:paraId="016B8052" w14:textId="60351A4B" w:rsidR="007A16FC" w:rsidRPr="007E0B2D" w:rsidRDefault="007A16FC" w:rsidP="00F8582F">
            <w:pPr>
              <w:spacing w:before="0" w:after="0" w:line="240" w:lineRule="auto"/>
              <w:rPr>
                <w:rFonts w:ascii="Times New Roman" w:eastAsia="Times New Roman" w:hAnsi="Times New Roman" w:cs="Times New Roman"/>
                <w:b/>
                <w:bCs/>
                <w:color w:val="000000"/>
                <w:sz w:val="24"/>
                <w:szCs w:val="24"/>
                <w:lang w:val="en-GB" w:eastAsia="vi-VN"/>
              </w:rPr>
            </w:pPr>
            <w:r w:rsidRPr="00E41F25">
              <w:rPr>
                <w:rFonts w:ascii="Times New Roman" w:eastAsia="Times New Roman" w:hAnsi="Times New Roman" w:cs="Times New Roman"/>
                <w:b/>
                <w:bCs/>
                <w:color w:val="000000"/>
                <w:szCs w:val="20"/>
                <w:lang w:val="en-GB" w:eastAsia="vi-VN"/>
              </w:rPr>
              <w:t>Cash and Equivalents</w:t>
            </w:r>
          </w:p>
        </w:tc>
        <w:tc>
          <w:tcPr>
            <w:tcW w:w="996" w:type="dxa"/>
            <w:shd w:val="clear" w:color="auto" w:fill="auto"/>
            <w:vAlign w:val="center"/>
          </w:tcPr>
          <w:p w14:paraId="14268C67" w14:textId="032E228A" w:rsidR="007A16FC" w:rsidRPr="007E0B2D" w:rsidRDefault="007A16FC" w:rsidP="00F8582F">
            <w:pPr>
              <w:spacing w:before="0" w:after="0" w:line="240" w:lineRule="auto"/>
              <w:jc w:val="center"/>
              <w:rPr>
                <w:rFonts w:ascii="Times New Roman" w:eastAsia="Times New Roman" w:hAnsi="Times New Roman" w:cs="Times New Roman"/>
                <w:color w:val="0000FF"/>
                <w:sz w:val="24"/>
                <w:szCs w:val="24"/>
                <w:lang w:val="en-GB" w:eastAsia="vi-VN"/>
              </w:rPr>
            </w:pPr>
            <w:r>
              <w:rPr>
                <w:rFonts w:cs="Arial"/>
                <w:color w:val="0000FF"/>
                <w:szCs w:val="20"/>
              </w:rPr>
              <w:t xml:space="preserve">        143.831 </w:t>
            </w:r>
          </w:p>
        </w:tc>
        <w:tc>
          <w:tcPr>
            <w:tcW w:w="996" w:type="dxa"/>
            <w:shd w:val="clear" w:color="auto" w:fill="auto"/>
            <w:vAlign w:val="center"/>
          </w:tcPr>
          <w:p w14:paraId="25E51141" w14:textId="1BEFC487" w:rsidR="007A16FC" w:rsidRPr="007E0B2D" w:rsidRDefault="007A16FC" w:rsidP="00F8582F">
            <w:pPr>
              <w:spacing w:before="0" w:after="0" w:line="240" w:lineRule="auto"/>
              <w:jc w:val="center"/>
              <w:rPr>
                <w:rFonts w:ascii="Times New Roman" w:eastAsia="Times New Roman" w:hAnsi="Times New Roman" w:cs="Times New Roman"/>
                <w:color w:val="0000FF"/>
                <w:sz w:val="24"/>
                <w:szCs w:val="24"/>
                <w:lang w:val="en-GB" w:eastAsia="vi-VN"/>
              </w:rPr>
            </w:pPr>
            <w:r>
              <w:rPr>
                <w:rFonts w:cs="Arial"/>
                <w:color w:val="0000FF"/>
                <w:szCs w:val="20"/>
              </w:rPr>
              <w:t xml:space="preserve">        146.707 </w:t>
            </w:r>
          </w:p>
        </w:tc>
        <w:tc>
          <w:tcPr>
            <w:tcW w:w="996" w:type="dxa"/>
            <w:shd w:val="clear" w:color="auto" w:fill="auto"/>
            <w:vAlign w:val="center"/>
          </w:tcPr>
          <w:p w14:paraId="5FD3B4AE" w14:textId="585331F5" w:rsidR="007A16FC" w:rsidRPr="007E0B2D" w:rsidRDefault="007A16FC" w:rsidP="00F8582F">
            <w:pPr>
              <w:spacing w:before="0" w:after="0" w:line="240" w:lineRule="auto"/>
              <w:jc w:val="center"/>
              <w:rPr>
                <w:rFonts w:ascii="Times New Roman" w:eastAsia="Times New Roman" w:hAnsi="Times New Roman" w:cs="Times New Roman"/>
                <w:color w:val="0000FF"/>
                <w:sz w:val="24"/>
                <w:szCs w:val="24"/>
                <w:lang w:val="en-GB" w:eastAsia="vi-VN"/>
              </w:rPr>
            </w:pPr>
            <w:r>
              <w:rPr>
                <w:rFonts w:cs="Arial"/>
                <w:color w:val="0000FF"/>
                <w:szCs w:val="20"/>
              </w:rPr>
              <w:t xml:space="preserve">          149.642 </w:t>
            </w:r>
          </w:p>
        </w:tc>
        <w:tc>
          <w:tcPr>
            <w:tcW w:w="1106" w:type="dxa"/>
            <w:shd w:val="clear" w:color="auto" w:fill="auto"/>
            <w:vAlign w:val="center"/>
          </w:tcPr>
          <w:p w14:paraId="57C75309" w14:textId="0AB0565B" w:rsidR="007A16FC" w:rsidRPr="007E0B2D" w:rsidRDefault="007A16FC" w:rsidP="00F8582F">
            <w:pPr>
              <w:spacing w:before="0" w:after="0" w:line="240" w:lineRule="auto"/>
              <w:jc w:val="center"/>
              <w:rPr>
                <w:rFonts w:ascii="Times New Roman" w:eastAsia="Times New Roman" w:hAnsi="Times New Roman" w:cs="Times New Roman"/>
                <w:color w:val="0000FF"/>
                <w:sz w:val="24"/>
                <w:szCs w:val="24"/>
                <w:lang w:val="en-GB" w:eastAsia="vi-VN"/>
              </w:rPr>
            </w:pPr>
            <w:r>
              <w:rPr>
                <w:rFonts w:cs="Arial"/>
                <w:color w:val="0000FF"/>
                <w:szCs w:val="20"/>
              </w:rPr>
              <w:t xml:space="preserve">          152.634 </w:t>
            </w:r>
          </w:p>
        </w:tc>
        <w:tc>
          <w:tcPr>
            <w:tcW w:w="1059" w:type="dxa"/>
            <w:vAlign w:val="center"/>
          </w:tcPr>
          <w:p w14:paraId="11935FB7" w14:textId="29ED8613" w:rsidR="007A16FC" w:rsidRPr="007E0B2D" w:rsidRDefault="007A16FC" w:rsidP="00F8582F">
            <w:pPr>
              <w:spacing w:before="0" w:after="0" w:line="240" w:lineRule="auto"/>
              <w:jc w:val="center"/>
              <w:rPr>
                <w:rFonts w:ascii="Times New Roman" w:eastAsia="Times New Roman" w:hAnsi="Times New Roman" w:cs="Times New Roman"/>
                <w:color w:val="0000FF"/>
                <w:sz w:val="24"/>
                <w:szCs w:val="24"/>
                <w:lang w:val="en-GB" w:eastAsia="vi-VN"/>
              </w:rPr>
            </w:pPr>
            <w:r>
              <w:rPr>
                <w:rFonts w:cs="Arial"/>
                <w:color w:val="0000FF"/>
                <w:szCs w:val="20"/>
              </w:rPr>
              <w:t xml:space="preserve">          155.687 </w:t>
            </w:r>
          </w:p>
        </w:tc>
        <w:tc>
          <w:tcPr>
            <w:tcW w:w="1059" w:type="dxa"/>
            <w:vAlign w:val="center"/>
          </w:tcPr>
          <w:p w14:paraId="7CAD3A80" w14:textId="183D5667" w:rsidR="007A16FC" w:rsidRPr="007E0B2D" w:rsidRDefault="007A16FC" w:rsidP="00F8582F">
            <w:pPr>
              <w:spacing w:before="0" w:after="0" w:line="240" w:lineRule="auto"/>
              <w:jc w:val="center"/>
              <w:rPr>
                <w:rFonts w:ascii="Times New Roman" w:eastAsia="Times New Roman" w:hAnsi="Times New Roman" w:cs="Times New Roman"/>
                <w:color w:val="0000FF"/>
                <w:sz w:val="24"/>
                <w:szCs w:val="24"/>
                <w:lang w:val="en-GB" w:eastAsia="vi-VN"/>
              </w:rPr>
            </w:pPr>
            <w:r>
              <w:rPr>
                <w:rFonts w:cs="Arial"/>
                <w:color w:val="0000FF"/>
                <w:szCs w:val="20"/>
              </w:rPr>
              <w:t xml:space="preserve">          158.801 </w:t>
            </w:r>
          </w:p>
        </w:tc>
        <w:tc>
          <w:tcPr>
            <w:tcW w:w="1059" w:type="dxa"/>
            <w:vAlign w:val="center"/>
          </w:tcPr>
          <w:p w14:paraId="20B19614" w14:textId="04287C8C" w:rsidR="007A16FC" w:rsidRPr="007E0B2D" w:rsidRDefault="007A16FC" w:rsidP="00F8582F">
            <w:pPr>
              <w:spacing w:before="0" w:after="0" w:line="240" w:lineRule="auto"/>
              <w:jc w:val="center"/>
              <w:rPr>
                <w:rFonts w:ascii="Times New Roman" w:eastAsia="Times New Roman" w:hAnsi="Times New Roman" w:cs="Times New Roman"/>
                <w:color w:val="0000FF"/>
                <w:sz w:val="24"/>
                <w:szCs w:val="24"/>
                <w:lang w:val="en-GB" w:eastAsia="vi-VN"/>
              </w:rPr>
            </w:pPr>
            <w:r>
              <w:rPr>
                <w:rFonts w:cs="Arial"/>
                <w:color w:val="0000FF"/>
                <w:szCs w:val="20"/>
              </w:rPr>
              <w:t xml:space="preserve">          161.977 </w:t>
            </w:r>
          </w:p>
        </w:tc>
      </w:tr>
      <w:tr w:rsidR="007A16FC" w:rsidRPr="007E0B2D" w14:paraId="2F62A8C8" w14:textId="57D753E2" w:rsidTr="00CA0B4D">
        <w:trPr>
          <w:trHeight w:val="315"/>
        </w:trPr>
        <w:tc>
          <w:tcPr>
            <w:tcW w:w="2212" w:type="dxa"/>
            <w:shd w:val="clear" w:color="auto" w:fill="auto"/>
            <w:vAlign w:val="center"/>
            <w:hideMark/>
          </w:tcPr>
          <w:p w14:paraId="0E5E1149" w14:textId="2DB5B948" w:rsidR="007A16FC" w:rsidRPr="007E0B2D" w:rsidRDefault="007A16FC" w:rsidP="00F8582F">
            <w:pPr>
              <w:spacing w:before="0" w:after="0" w:line="240" w:lineRule="auto"/>
              <w:rPr>
                <w:rFonts w:ascii="Times New Roman" w:eastAsia="Times New Roman" w:hAnsi="Times New Roman" w:cs="Times New Roman"/>
                <w:b/>
                <w:bCs/>
                <w:color w:val="000000"/>
                <w:sz w:val="24"/>
                <w:szCs w:val="24"/>
                <w:lang w:val="en-GB" w:eastAsia="vi-VN"/>
              </w:rPr>
            </w:pPr>
            <w:r w:rsidRPr="00E41F25">
              <w:rPr>
                <w:rFonts w:ascii="Times New Roman" w:eastAsia="Times New Roman" w:hAnsi="Times New Roman" w:cs="Times New Roman"/>
                <w:b/>
                <w:bCs/>
                <w:color w:val="000000"/>
                <w:szCs w:val="20"/>
                <w:lang w:val="en-GB" w:eastAsia="vi-VN"/>
              </w:rPr>
              <w:t>Total Net Fixed Assets</w:t>
            </w:r>
          </w:p>
        </w:tc>
        <w:tc>
          <w:tcPr>
            <w:tcW w:w="996" w:type="dxa"/>
            <w:shd w:val="clear" w:color="auto" w:fill="auto"/>
            <w:vAlign w:val="center"/>
          </w:tcPr>
          <w:p w14:paraId="49C9D87D" w14:textId="21BD347F" w:rsidR="007A16FC" w:rsidRPr="007E0B2D" w:rsidRDefault="007A16FC" w:rsidP="00F8582F">
            <w:pPr>
              <w:spacing w:before="0" w:after="0" w:line="240" w:lineRule="auto"/>
              <w:jc w:val="center"/>
              <w:rPr>
                <w:rFonts w:ascii="Times New Roman" w:eastAsia="Times New Roman" w:hAnsi="Times New Roman" w:cs="Times New Roman"/>
                <w:sz w:val="24"/>
                <w:szCs w:val="24"/>
                <w:lang w:val="en-GB" w:eastAsia="vi-VN"/>
              </w:rPr>
            </w:pPr>
            <w:r>
              <w:rPr>
                <w:rFonts w:cs="Arial"/>
                <w:b/>
                <w:bCs/>
                <w:color w:val="000000"/>
                <w:szCs w:val="20"/>
              </w:rPr>
              <w:t xml:space="preserve">        317.374 </w:t>
            </w:r>
          </w:p>
        </w:tc>
        <w:tc>
          <w:tcPr>
            <w:tcW w:w="996" w:type="dxa"/>
            <w:shd w:val="clear" w:color="auto" w:fill="auto"/>
            <w:vAlign w:val="center"/>
          </w:tcPr>
          <w:p w14:paraId="5F830B60" w14:textId="7293AF7F" w:rsidR="007A16FC" w:rsidRPr="007E0B2D" w:rsidRDefault="007A16FC" w:rsidP="00F8582F">
            <w:pPr>
              <w:spacing w:before="0" w:after="0" w:line="240" w:lineRule="auto"/>
              <w:jc w:val="center"/>
              <w:rPr>
                <w:rFonts w:ascii="Times New Roman" w:eastAsia="Times New Roman" w:hAnsi="Times New Roman" w:cs="Times New Roman"/>
                <w:sz w:val="24"/>
                <w:szCs w:val="24"/>
                <w:lang w:val="en-GB" w:eastAsia="vi-VN"/>
              </w:rPr>
            </w:pPr>
            <w:r>
              <w:rPr>
                <w:rFonts w:cs="Arial"/>
                <w:b/>
                <w:bCs/>
                <w:color w:val="000000"/>
                <w:szCs w:val="20"/>
              </w:rPr>
              <w:t xml:space="preserve">        401.913 </w:t>
            </w:r>
          </w:p>
        </w:tc>
        <w:tc>
          <w:tcPr>
            <w:tcW w:w="996" w:type="dxa"/>
            <w:shd w:val="clear" w:color="auto" w:fill="auto"/>
            <w:vAlign w:val="center"/>
          </w:tcPr>
          <w:p w14:paraId="41584528" w14:textId="26C0804B" w:rsidR="007A16FC" w:rsidRPr="007E0B2D" w:rsidRDefault="007A16FC" w:rsidP="00F8582F">
            <w:pPr>
              <w:spacing w:before="0" w:after="0" w:line="240" w:lineRule="auto"/>
              <w:jc w:val="center"/>
              <w:rPr>
                <w:rFonts w:ascii="Times New Roman" w:eastAsia="Times New Roman" w:hAnsi="Times New Roman" w:cs="Times New Roman"/>
                <w:sz w:val="24"/>
                <w:szCs w:val="24"/>
                <w:lang w:val="en-GB" w:eastAsia="vi-VN"/>
              </w:rPr>
            </w:pPr>
            <w:r>
              <w:rPr>
                <w:rFonts w:cs="Arial"/>
                <w:b/>
                <w:bCs/>
                <w:color w:val="000000"/>
                <w:szCs w:val="20"/>
              </w:rPr>
              <w:t xml:space="preserve">          397.706 </w:t>
            </w:r>
          </w:p>
        </w:tc>
        <w:tc>
          <w:tcPr>
            <w:tcW w:w="1106" w:type="dxa"/>
            <w:shd w:val="clear" w:color="auto" w:fill="auto"/>
            <w:vAlign w:val="center"/>
          </w:tcPr>
          <w:p w14:paraId="7261DCDB" w14:textId="4206791D" w:rsidR="007A16FC" w:rsidRPr="007E0B2D" w:rsidRDefault="007A16FC" w:rsidP="00F8582F">
            <w:pPr>
              <w:spacing w:before="0" w:after="0" w:line="240" w:lineRule="auto"/>
              <w:jc w:val="center"/>
              <w:rPr>
                <w:rFonts w:ascii="Times New Roman" w:eastAsia="Times New Roman" w:hAnsi="Times New Roman" w:cs="Times New Roman"/>
                <w:sz w:val="24"/>
                <w:szCs w:val="24"/>
                <w:lang w:val="en-GB" w:eastAsia="vi-VN"/>
              </w:rPr>
            </w:pPr>
            <w:r>
              <w:rPr>
                <w:rFonts w:cs="Arial"/>
                <w:b/>
                <w:bCs/>
                <w:color w:val="000000"/>
                <w:szCs w:val="20"/>
              </w:rPr>
              <w:t xml:space="preserve">          373.685 </w:t>
            </w:r>
          </w:p>
        </w:tc>
        <w:tc>
          <w:tcPr>
            <w:tcW w:w="1059" w:type="dxa"/>
            <w:vAlign w:val="center"/>
          </w:tcPr>
          <w:p w14:paraId="6C1FB5AB" w14:textId="0D612C66" w:rsidR="007A16FC" w:rsidRPr="007E0B2D" w:rsidRDefault="007A16FC" w:rsidP="00F8582F">
            <w:pPr>
              <w:spacing w:before="0" w:after="0" w:line="240" w:lineRule="auto"/>
              <w:jc w:val="center"/>
              <w:rPr>
                <w:rFonts w:ascii="Times New Roman" w:eastAsia="Times New Roman" w:hAnsi="Times New Roman" w:cs="Times New Roman"/>
                <w:sz w:val="24"/>
                <w:szCs w:val="24"/>
                <w:lang w:val="en-GB" w:eastAsia="vi-VN"/>
              </w:rPr>
            </w:pPr>
            <w:r>
              <w:rPr>
                <w:rFonts w:cs="Arial"/>
                <w:b/>
                <w:bCs/>
                <w:color w:val="000000"/>
                <w:szCs w:val="20"/>
              </w:rPr>
              <w:t xml:space="preserve">          349.702 </w:t>
            </w:r>
          </w:p>
        </w:tc>
        <w:tc>
          <w:tcPr>
            <w:tcW w:w="1059" w:type="dxa"/>
            <w:vAlign w:val="center"/>
          </w:tcPr>
          <w:p w14:paraId="4B55C191" w14:textId="63F0F6E1" w:rsidR="007A16FC" w:rsidRPr="007E0B2D" w:rsidRDefault="007A16FC" w:rsidP="00F8582F">
            <w:pPr>
              <w:spacing w:before="0" w:after="0" w:line="240" w:lineRule="auto"/>
              <w:jc w:val="center"/>
              <w:rPr>
                <w:rFonts w:ascii="Times New Roman" w:eastAsia="Times New Roman" w:hAnsi="Times New Roman" w:cs="Times New Roman"/>
                <w:sz w:val="24"/>
                <w:szCs w:val="24"/>
                <w:lang w:val="en-GB" w:eastAsia="vi-VN"/>
              </w:rPr>
            </w:pPr>
            <w:r>
              <w:rPr>
                <w:rFonts w:cs="Arial"/>
                <w:b/>
                <w:bCs/>
                <w:color w:val="000000"/>
                <w:szCs w:val="20"/>
              </w:rPr>
              <w:t xml:space="preserve">          325.756 </w:t>
            </w:r>
          </w:p>
        </w:tc>
        <w:tc>
          <w:tcPr>
            <w:tcW w:w="1059" w:type="dxa"/>
            <w:vAlign w:val="center"/>
          </w:tcPr>
          <w:p w14:paraId="7AB9DE0A" w14:textId="2E3C0DED" w:rsidR="007A16FC" w:rsidRPr="007E0B2D" w:rsidRDefault="007A16FC" w:rsidP="00F8582F">
            <w:pPr>
              <w:spacing w:before="0" w:after="0" w:line="240" w:lineRule="auto"/>
              <w:jc w:val="center"/>
              <w:rPr>
                <w:rFonts w:ascii="Times New Roman" w:eastAsia="Times New Roman" w:hAnsi="Times New Roman" w:cs="Times New Roman"/>
                <w:sz w:val="24"/>
                <w:szCs w:val="24"/>
                <w:lang w:val="en-GB" w:eastAsia="vi-VN"/>
              </w:rPr>
            </w:pPr>
            <w:r>
              <w:rPr>
                <w:rFonts w:cs="Arial"/>
                <w:b/>
                <w:bCs/>
                <w:color w:val="000000"/>
                <w:szCs w:val="20"/>
              </w:rPr>
              <w:t xml:space="preserve">          305.957 </w:t>
            </w:r>
          </w:p>
        </w:tc>
      </w:tr>
      <w:tr w:rsidR="007A16FC" w:rsidRPr="007E0B2D" w14:paraId="414A37D3" w14:textId="478816C6" w:rsidTr="00CA0B4D">
        <w:trPr>
          <w:trHeight w:val="315"/>
        </w:trPr>
        <w:tc>
          <w:tcPr>
            <w:tcW w:w="2212" w:type="dxa"/>
            <w:shd w:val="clear" w:color="auto" w:fill="auto"/>
            <w:vAlign w:val="center"/>
            <w:hideMark/>
          </w:tcPr>
          <w:p w14:paraId="36F09077" w14:textId="070B19A9" w:rsidR="007A16FC" w:rsidRPr="007E0B2D" w:rsidRDefault="007A16FC" w:rsidP="00F8582F">
            <w:pPr>
              <w:spacing w:before="0" w:after="0" w:line="240" w:lineRule="auto"/>
              <w:rPr>
                <w:rFonts w:ascii="Times New Roman" w:eastAsia="Times New Roman" w:hAnsi="Times New Roman" w:cs="Times New Roman"/>
                <w:b/>
                <w:bCs/>
                <w:color w:val="000000"/>
                <w:sz w:val="24"/>
                <w:szCs w:val="24"/>
                <w:lang w:val="en-GB" w:eastAsia="vi-VN"/>
              </w:rPr>
            </w:pPr>
            <w:r w:rsidRPr="00E41F25">
              <w:rPr>
                <w:rFonts w:ascii="Times New Roman" w:eastAsia="Times New Roman" w:hAnsi="Times New Roman" w:cs="Times New Roman"/>
                <w:b/>
                <w:bCs/>
                <w:color w:val="000000"/>
                <w:szCs w:val="20"/>
                <w:lang w:val="en-GB" w:eastAsia="vi-VN"/>
              </w:rPr>
              <w:t>Total Fixed Assets</w:t>
            </w:r>
          </w:p>
        </w:tc>
        <w:tc>
          <w:tcPr>
            <w:tcW w:w="996" w:type="dxa"/>
            <w:shd w:val="clear" w:color="auto" w:fill="auto"/>
            <w:vAlign w:val="center"/>
          </w:tcPr>
          <w:p w14:paraId="45E2F9AD" w14:textId="50EEFE0F" w:rsidR="007A16FC" w:rsidRPr="007E0B2D" w:rsidRDefault="007A16FC" w:rsidP="00F8582F">
            <w:pPr>
              <w:spacing w:before="0" w:after="0" w:line="240" w:lineRule="auto"/>
              <w:jc w:val="center"/>
              <w:rPr>
                <w:rFonts w:ascii="Times New Roman" w:eastAsia="Times New Roman" w:hAnsi="Times New Roman" w:cs="Times New Roman"/>
                <w:color w:val="0000FF"/>
                <w:sz w:val="24"/>
                <w:szCs w:val="24"/>
                <w:lang w:val="en-GB" w:eastAsia="vi-VN"/>
              </w:rPr>
            </w:pPr>
            <w:r>
              <w:rPr>
                <w:rFonts w:cs="Arial"/>
                <w:color w:val="0000FF"/>
                <w:szCs w:val="20"/>
              </w:rPr>
              <w:t xml:space="preserve">        338.868 </w:t>
            </w:r>
          </w:p>
        </w:tc>
        <w:tc>
          <w:tcPr>
            <w:tcW w:w="996" w:type="dxa"/>
            <w:shd w:val="clear" w:color="auto" w:fill="auto"/>
            <w:vAlign w:val="center"/>
          </w:tcPr>
          <w:p w14:paraId="2F913086" w14:textId="7B9571CB" w:rsidR="007A16FC" w:rsidRPr="007E0B2D" w:rsidRDefault="007A16FC" w:rsidP="00F8582F">
            <w:pPr>
              <w:spacing w:before="0" w:after="0" w:line="240" w:lineRule="auto"/>
              <w:jc w:val="center"/>
              <w:rPr>
                <w:rFonts w:ascii="Times New Roman" w:eastAsia="Times New Roman" w:hAnsi="Times New Roman" w:cs="Times New Roman"/>
                <w:color w:val="0000FF"/>
                <w:sz w:val="24"/>
                <w:szCs w:val="24"/>
                <w:lang w:val="en-GB" w:eastAsia="vi-VN"/>
              </w:rPr>
            </w:pPr>
            <w:r>
              <w:rPr>
                <w:rFonts w:cs="Arial"/>
                <w:color w:val="0000FF"/>
                <w:szCs w:val="20"/>
              </w:rPr>
              <w:t xml:space="preserve">        395.348 </w:t>
            </w:r>
          </w:p>
        </w:tc>
        <w:tc>
          <w:tcPr>
            <w:tcW w:w="996" w:type="dxa"/>
            <w:shd w:val="clear" w:color="auto" w:fill="auto"/>
            <w:vAlign w:val="center"/>
          </w:tcPr>
          <w:p w14:paraId="6FFF53E0" w14:textId="2F3B6B9D" w:rsidR="007A16FC" w:rsidRPr="007E0B2D" w:rsidRDefault="007A16FC" w:rsidP="00F8582F">
            <w:pPr>
              <w:spacing w:before="0" w:after="0" w:line="240" w:lineRule="auto"/>
              <w:jc w:val="center"/>
              <w:rPr>
                <w:rFonts w:ascii="Times New Roman" w:eastAsia="Times New Roman" w:hAnsi="Times New Roman" w:cs="Times New Roman"/>
                <w:color w:val="0000FF"/>
                <w:sz w:val="24"/>
                <w:szCs w:val="24"/>
                <w:lang w:val="en-GB" w:eastAsia="vi-VN"/>
              </w:rPr>
            </w:pPr>
            <w:r>
              <w:rPr>
                <w:rFonts w:cs="Arial"/>
                <w:color w:val="0000FF"/>
                <w:szCs w:val="20"/>
              </w:rPr>
              <w:t xml:space="preserve">          408.283 </w:t>
            </w:r>
          </w:p>
        </w:tc>
        <w:tc>
          <w:tcPr>
            <w:tcW w:w="1106" w:type="dxa"/>
            <w:shd w:val="clear" w:color="auto" w:fill="auto"/>
            <w:vAlign w:val="center"/>
          </w:tcPr>
          <w:p w14:paraId="3141B85B" w14:textId="159C2B0C" w:rsidR="007A16FC" w:rsidRPr="007E0B2D" w:rsidRDefault="007A16FC" w:rsidP="00F8582F">
            <w:pPr>
              <w:spacing w:before="0" w:after="0" w:line="240" w:lineRule="auto"/>
              <w:jc w:val="center"/>
              <w:rPr>
                <w:rFonts w:ascii="Times New Roman" w:eastAsia="Times New Roman" w:hAnsi="Times New Roman" w:cs="Times New Roman"/>
                <w:color w:val="0000FF"/>
                <w:sz w:val="24"/>
                <w:szCs w:val="24"/>
                <w:lang w:val="en-GB" w:eastAsia="vi-VN"/>
              </w:rPr>
            </w:pPr>
            <w:r>
              <w:rPr>
                <w:rFonts w:cs="Arial"/>
                <w:color w:val="0000FF"/>
                <w:szCs w:val="20"/>
              </w:rPr>
              <w:t xml:space="preserve">          412.366 </w:t>
            </w:r>
          </w:p>
        </w:tc>
        <w:tc>
          <w:tcPr>
            <w:tcW w:w="1059" w:type="dxa"/>
            <w:vAlign w:val="center"/>
          </w:tcPr>
          <w:p w14:paraId="0A22D907" w14:textId="232C2A00" w:rsidR="007A16FC" w:rsidRPr="007E0B2D" w:rsidRDefault="007A16FC" w:rsidP="00F8582F">
            <w:pPr>
              <w:spacing w:before="0" w:after="0" w:line="240" w:lineRule="auto"/>
              <w:jc w:val="center"/>
              <w:rPr>
                <w:rFonts w:ascii="Times New Roman" w:eastAsia="Times New Roman" w:hAnsi="Times New Roman" w:cs="Times New Roman"/>
                <w:color w:val="0000FF"/>
                <w:sz w:val="24"/>
                <w:szCs w:val="24"/>
                <w:lang w:val="en-GB" w:eastAsia="vi-VN"/>
              </w:rPr>
            </w:pPr>
            <w:r>
              <w:rPr>
                <w:rFonts w:cs="Arial"/>
                <w:color w:val="0000FF"/>
                <w:szCs w:val="20"/>
              </w:rPr>
              <w:t xml:space="preserve">          416.489 </w:t>
            </w:r>
          </w:p>
        </w:tc>
        <w:tc>
          <w:tcPr>
            <w:tcW w:w="1059" w:type="dxa"/>
            <w:vAlign w:val="center"/>
          </w:tcPr>
          <w:p w14:paraId="0EBEB804" w14:textId="70541624" w:rsidR="007A16FC" w:rsidRPr="007E0B2D" w:rsidRDefault="007A16FC" w:rsidP="00F8582F">
            <w:pPr>
              <w:spacing w:before="0" w:after="0" w:line="240" w:lineRule="auto"/>
              <w:jc w:val="center"/>
              <w:rPr>
                <w:rFonts w:ascii="Times New Roman" w:eastAsia="Times New Roman" w:hAnsi="Times New Roman" w:cs="Times New Roman"/>
                <w:color w:val="0000FF"/>
                <w:sz w:val="24"/>
                <w:szCs w:val="24"/>
                <w:lang w:val="en-GB" w:eastAsia="vi-VN"/>
              </w:rPr>
            </w:pPr>
            <w:r>
              <w:rPr>
                <w:rFonts w:cs="Arial"/>
                <w:color w:val="0000FF"/>
                <w:szCs w:val="20"/>
              </w:rPr>
              <w:t xml:space="preserve">          420.654 </w:t>
            </w:r>
          </w:p>
        </w:tc>
        <w:tc>
          <w:tcPr>
            <w:tcW w:w="1059" w:type="dxa"/>
            <w:vAlign w:val="center"/>
          </w:tcPr>
          <w:p w14:paraId="4ADE8E8F" w14:textId="64E2629B" w:rsidR="007A16FC" w:rsidRPr="007E0B2D" w:rsidRDefault="007A16FC" w:rsidP="00F8582F">
            <w:pPr>
              <w:spacing w:before="0" w:after="0" w:line="240" w:lineRule="auto"/>
              <w:jc w:val="center"/>
              <w:rPr>
                <w:rFonts w:ascii="Times New Roman" w:eastAsia="Times New Roman" w:hAnsi="Times New Roman" w:cs="Times New Roman"/>
                <w:color w:val="0000FF"/>
                <w:sz w:val="24"/>
                <w:szCs w:val="24"/>
                <w:lang w:val="en-GB" w:eastAsia="vi-VN"/>
              </w:rPr>
            </w:pPr>
            <w:r>
              <w:rPr>
                <w:rFonts w:cs="Arial"/>
                <w:color w:val="0000FF"/>
                <w:szCs w:val="20"/>
              </w:rPr>
              <w:t xml:space="preserve">          424.861 </w:t>
            </w:r>
          </w:p>
        </w:tc>
      </w:tr>
      <w:tr w:rsidR="007A16FC" w:rsidRPr="007E0B2D" w14:paraId="18C07201" w14:textId="570FDB9D" w:rsidTr="00CA0B4D">
        <w:trPr>
          <w:trHeight w:val="315"/>
        </w:trPr>
        <w:tc>
          <w:tcPr>
            <w:tcW w:w="2212" w:type="dxa"/>
            <w:shd w:val="clear" w:color="auto" w:fill="auto"/>
            <w:vAlign w:val="center"/>
            <w:hideMark/>
          </w:tcPr>
          <w:p w14:paraId="3E420B67" w14:textId="77777777" w:rsidR="00923676" w:rsidRDefault="007A16FC" w:rsidP="003C5702">
            <w:pPr>
              <w:spacing w:before="0" w:after="0" w:line="240" w:lineRule="auto"/>
              <w:rPr>
                <w:rFonts w:ascii="Times New Roman" w:eastAsia="Times New Roman" w:hAnsi="Times New Roman" w:cs="Times New Roman"/>
                <w:b/>
                <w:bCs/>
                <w:color w:val="000000"/>
                <w:szCs w:val="20"/>
                <w:lang w:val="en-GB" w:eastAsia="vi-VN"/>
              </w:rPr>
            </w:pPr>
            <w:r w:rsidRPr="00E41F25">
              <w:rPr>
                <w:rFonts w:ascii="Times New Roman" w:eastAsia="Times New Roman" w:hAnsi="Times New Roman" w:cs="Times New Roman"/>
                <w:b/>
                <w:bCs/>
                <w:color w:val="000000"/>
                <w:szCs w:val="20"/>
                <w:lang w:val="en-GB" w:eastAsia="vi-VN"/>
              </w:rPr>
              <w:t xml:space="preserve">Depreciation </w:t>
            </w:r>
          </w:p>
          <w:p w14:paraId="2CC085E2" w14:textId="06BC4F4E" w:rsidR="007A16FC" w:rsidRPr="007E0B2D" w:rsidRDefault="007A16FC" w:rsidP="003C5702">
            <w:pPr>
              <w:spacing w:before="0" w:after="0" w:line="240" w:lineRule="auto"/>
              <w:rPr>
                <w:rFonts w:ascii="Times New Roman" w:eastAsia="Times New Roman" w:hAnsi="Times New Roman" w:cs="Times New Roman"/>
                <w:b/>
                <w:bCs/>
                <w:color w:val="000000"/>
                <w:sz w:val="24"/>
                <w:szCs w:val="24"/>
                <w:lang w:val="en-GB" w:eastAsia="vi-VN"/>
              </w:rPr>
            </w:pPr>
            <w:r w:rsidRPr="00E41F25">
              <w:rPr>
                <w:rFonts w:ascii="Times New Roman" w:eastAsia="Times New Roman" w:hAnsi="Times New Roman" w:cs="Times New Roman"/>
                <w:b/>
                <w:bCs/>
                <w:color w:val="000000"/>
                <w:szCs w:val="20"/>
                <w:lang w:val="en-GB" w:eastAsia="vi-VN"/>
              </w:rPr>
              <w:t>(enter as a negative)</w:t>
            </w:r>
          </w:p>
        </w:tc>
        <w:tc>
          <w:tcPr>
            <w:tcW w:w="996" w:type="dxa"/>
            <w:shd w:val="clear" w:color="auto" w:fill="auto"/>
            <w:vAlign w:val="center"/>
          </w:tcPr>
          <w:p w14:paraId="70DD056B" w14:textId="5BEDB424" w:rsidR="007A16FC" w:rsidRPr="007E0B2D" w:rsidRDefault="007A16FC" w:rsidP="00F8582F">
            <w:pPr>
              <w:spacing w:before="0" w:after="0" w:line="240" w:lineRule="auto"/>
              <w:jc w:val="center"/>
              <w:rPr>
                <w:rFonts w:ascii="Times New Roman" w:eastAsia="Times New Roman" w:hAnsi="Times New Roman" w:cs="Times New Roman"/>
                <w:color w:val="0000FF"/>
                <w:sz w:val="24"/>
                <w:szCs w:val="24"/>
                <w:lang w:val="en-GB" w:eastAsia="vi-VN"/>
              </w:rPr>
            </w:pPr>
            <w:r>
              <w:rPr>
                <w:rFonts w:cs="Arial"/>
                <w:color w:val="0000FF"/>
                <w:szCs w:val="20"/>
              </w:rPr>
              <w:t xml:space="preserve">      (140.655)</w:t>
            </w:r>
          </w:p>
        </w:tc>
        <w:tc>
          <w:tcPr>
            <w:tcW w:w="996" w:type="dxa"/>
            <w:shd w:val="clear" w:color="auto" w:fill="auto"/>
            <w:vAlign w:val="center"/>
          </w:tcPr>
          <w:p w14:paraId="6A25BD4C" w14:textId="4924AF21" w:rsidR="007A16FC" w:rsidRPr="007E0B2D" w:rsidRDefault="007A16FC" w:rsidP="00F8582F">
            <w:pPr>
              <w:spacing w:before="0" w:after="0" w:line="240" w:lineRule="auto"/>
              <w:jc w:val="center"/>
              <w:rPr>
                <w:rFonts w:ascii="Times New Roman" w:eastAsia="Times New Roman" w:hAnsi="Times New Roman" w:cs="Times New Roman"/>
                <w:color w:val="0000FF"/>
                <w:sz w:val="24"/>
                <w:szCs w:val="24"/>
                <w:lang w:val="en-GB" w:eastAsia="vi-VN"/>
              </w:rPr>
            </w:pPr>
            <w:r>
              <w:rPr>
                <w:rFonts w:cs="Arial"/>
                <w:color w:val="0000FF"/>
                <w:szCs w:val="20"/>
              </w:rPr>
              <w:t xml:space="preserve">      (141.358)</w:t>
            </w:r>
          </w:p>
        </w:tc>
        <w:tc>
          <w:tcPr>
            <w:tcW w:w="996" w:type="dxa"/>
            <w:shd w:val="clear" w:color="auto" w:fill="auto"/>
            <w:vAlign w:val="center"/>
          </w:tcPr>
          <w:p w14:paraId="44DC0E4F" w14:textId="1F5F6DF7" w:rsidR="007A16FC" w:rsidRPr="007E0B2D" w:rsidRDefault="007A16FC" w:rsidP="00F8582F">
            <w:pPr>
              <w:spacing w:before="0" w:after="0" w:line="240" w:lineRule="auto"/>
              <w:jc w:val="center"/>
              <w:rPr>
                <w:rFonts w:ascii="Times New Roman" w:eastAsia="Times New Roman" w:hAnsi="Times New Roman" w:cs="Times New Roman"/>
                <w:color w:val="0000FF"/>
                <w:sz w:val="24"/>
                <w:szCs w:val="24"/>
                <w:lang w:val="en-GB" w:eastAsia="vi-VN"/>
              </w:rPr>
            </w:pPr>
            <w:r>
              <w:rPr>
                <w:rFonts w:cs="Arial"/>
                <w:color w:val="0000FF"/>
                <w:szCs w:val="20"/>
              </w:rPr>
              <w:t xml:space="preserve">        (142.065)</w:t>
            </w:r>
          </w:p>
        </w:tc>
        <w:tc>
          <w:tcPr>
            <w:tcW w:w="1106" w:type="dxa"/>
            <w:shd w:val="clear" w:color="auto" w:fill="auto"/>
            <w:vAlign w:val="center"/>
          </w:tcPr>
          <w:p w14:paraId="491DD6A6" w14:textId="2B0A6291" w:rsidR="007A16FC" w:rsidRPr="007E0B2D" w:rsidRDefault="007A16FC" w:rsidP="00F8582F">
            <w:pPr>
              <w:spacing w:before="0" w:after="0" w:line="240" w:lineRule="auto"/>
              <w:jc w:val="center"/>
              <w:rPr>
                <w:rFonts w:ascii="Times New Roman" w:eastAsia="Times New Roman" w:hAnsi="Times New Roman" w:cs="Times New Roman"/>
                <w:color w:val="0000FF"/>
                <w:sz w:val="24"/>
                <w:szCs w:val="24"/>
                <w:lang w:val="en-GB" w:eastAsia="vi-VN"/>
              </w:rPr>
            </w:pPr>
            <w:r>
              <w:rPr>
                <w:rFonts w:cs="Arial"/>
                <w:color w:val="0000FF"/>
                <w:szCs w:val="20"/>
              </w:rPr>
              <w:t xml:space="preserve">        (142.775)</w:t>
            </w:r>
          </w:p>
        </w:tc>
        <w:tc>
          <w:tcPr>
            <w:tcW w:w="1059" w:type="dxa"/>
            <w:vAlign w:val="center"/>
          </w:tcPr>
          <w:p w14:paraId="0F5D1B28" w14:textId="4874133E" w:rsidR="007A16FC" w:rsidRPr="007E0B2D" w:rsidRDefault="007A16FC" w:rsidP="00F8582F">
            <w:pPr>
              <w:spacing w:before="0" w:after="0" w:line="240" w:lineRule="auto"/>
              <w:jc w:val="center"/>
              <w:rPr>
                <w:rFonts w:ascii="Times New Roman" w:eastAsia="Times New Roman" w:hAnsi="Times New Roman" w:cs="Times New Roman"/>
                <w:color w:val="0000FF"/>
                <w:sz w:val="24"/>
                <w:szCs w:val="24"/>
                <w:lang w:val="en-GB" w:eastAsia="vi-VN"/>
              </w:rPr>
            </w:pPr>
            <w:r>
              <w:rPr>
                <w:rFonts w:cs="Arial"/>
                <w:color w:val="0000FF"/>
                <w:szCs w:val="20"/>
              </w:rPr>
              <w:t xml:space="preserve">        (143.489)</w:t>
            </w:r>
          </w:p>
        </w:tc>
        <w:tc>
          <w:tcPr>
            <w:tcW w:w="1059" w:type="dxa"/>
            <w:vAlign w:val="center"/>
          </w:tcPr>
          <w:p w14:paraId="11063A18" w14:textId="2812FEB4" w:rsidR="007A16FC" w:rsidRPr="007E0B2D" w:rsidRDefault="007A16FC" w:rsidP="00F8582F">
            <w:pPr>
              <w:spacing w:before="0" w:after="0" w:line="240" w:lineRule="auto"/>
              <w:jc w:val="center"/>
              <w:rPr>
                <w:rFonts w:ascii="Times New Roman" w:eastAsia="Times New Roman" w:hAnsi="Times New Roman" w:cs="Times New Roman"/>
                <w:color w:val="0000FF"/>
                <w:sz w:val="24"/>
                <w:szCs w:val="24"/>
                <w:lang w:val="en-GB" w:eastAsia="vi-VN"/>
              </w:rPr>
            </w:pPr>
            <w:r>
              <w:rPr>
                <w:rFonts w:cs="Arial"/>
                <w:color w:val="0000FF"/>
                <w:szCs w:val="20"/>
              </w:rPr>
              <w:t xml:space="preserve">        (144.206)</w:t>
            </w:r>
          </w:p>
        </w:tc>
        <w:tc>
          <w:tcPr>
            <w:tcW w:w="1059" w:type="dxa"/>
            <w:vAlign w:val="center"/>
          </w:tcPr>
          <w:p w14:paraId="166903CF" w14:textId="7BC1F64F" w:rsidR="007A16FC" w:rsidRPr="007E0B2D" w:rsidRDefault="007A16FC" w:rsidP="00F8582F">
            <w:pPr>
              <w:spacing w:before="0" w:after="0" w:line="240" w:lineRule="auto"/>
              <w:jc w:val="center"/>
              <w:rPr>
                <w:rFonts w:ascii="Times New Roman" w:eastAsia="Times New Roman" w:hAnsi="Times New Roman" w:cs="Times New Roman"/>
                <w:color w:val="0000FF"/>
                <w:sz w:val="24"/>
                <w:szCs w:val="24"/>
                <w:lang w:val="en-GB" w:eastAsia="vi-VN"/>
              </w:rPr>
            </w:pPr>
            <w:r>
              <w:rPr>
                <w:rFonts w:cs="Arial"/>
                <w:color w:val="0000FF"/>
                <w:szCs w:val="20"/>
              </w:rPr>
              <w:t xml:space="preserve">        (144.927)</w:t>
            </w:r>
          </w:p>
        </w:tc>
      </w:tr>
      <w:tr w:rsidR="007A16FC" w:rsidRPr="007E0B2D" w14:paraId="3B480FD2" w14:textId="55C3D3A5" w:rsidTr="00CA0B4D">
        <w:trPr>
          <w:trHeight w:val="315"/>
        </w:trPr>
        <w:tc>
          <w:tcPr>
            <w:tcW w:w="2212" w:type="dxa"/>
            <w:shd w:val="clear" w:color="auto" w:fill="auto"/>
            <w:vAlign w:val="center"/>
            <w:hideMark/>
          </w:tcPr>
          <w:p w14:paraId="67B347E3" w14:textId="50C3E37E" w:rsidR="007A16FC" w:rsidRPr="007E0B2D" w:rsidRDefault="007A16FC" w:rsidP="00D758F5">
            <w:pPr>
              <w:spacing w:before="0" w:after="0" w:line="240" w:lineRule="auto"/>
              <w:rPr>
                <w:rFonts w:ascii="Times New Roman" w:eastAsia="Times New Roman" w:hAnsi="Times New Roman" w:cs="Times New Roman"/>
                <w:b/>
                <w:bCs/>
                <w:color w:val="000000"/>
                <w:sz w:val="24"/>
                <w:szCs w:val="24"/>
                <w:lang w:val="en-GB" w:eastAsia="vi-VN"/>
              </w:rPr>
            </w:pPr>
            <w:r w:rsidRPr="00E41F25">
              <w:rPr>
                <w:rFonts w:ascii="Times New Roman" w:eastAsia="Times New Roman" w:hAnsi="Times New Roman" w:cs="Times New Roman"/>
                <w:b/>
                <w:bCs/>
                <w:color w:val="000000"/>
                <w:szCs w:val="20"/>
                <w:lang w:val="en-GB" w:eastAsia="vi-VN"/>
              </w:rPr>
              <w:t>Total Project Fixed Assets</w:t>
            </w:r>
          </w:p>
        </w:tc>
        <w:tc>
          <w:tcPr>
            <w:tcW w:w="996" w:type="dxa"/>
            <w:shd w:val="clear" w:color="auto" w:fill="auto"/>
            <w:vAlign w:val="center"/>
          </w:tcPr>
          <w:p w14:paraId="63D9CBB2" w14:textId="5B133A5F" w:rsidR="007A16FC" w:rsidRPr="007E0B2D" w:rsidRDefault="007A16FC" w:rsidP="00F8582F">
            <w:pPr>
              <w:spacing w:before="0" w:after="0" w:line="240" w:lineRule="auto"/>
              <w:jc w:val="center"/>
              <w:rPr>
                <w:rFonts w:ascii="Times New Roman" w:eastAsia="Times New Roman" w:hAnsi="Times New Roman" w:cs="Times New Roman"/>
                <w:color w:val="0000FF"/>
                <w:sz w:val="24"/>
                <w:szCs w:val="24"/>
                <w:lang w:val="en-GB" w:eastAsia="vi-VN"/>
              </w:rPr>
            </w:pPr>
            <w:r>
              <w:rPr>
                <w:rFonts w:cs="Arial"/>
                <w:szCs w:val="20"/>
              </w:rPr>
              <w:t xml:space="preserve">        153.402 </w:t>
            </w:r>
          </w:p>
        </w:tc>
        <w:tc>
          <w:tcPr>
            <w:tcW w:w="996" w:type="dxa"/>
            <w:shd w:val="clear" w:color="auto" w:fill="auto"/>
            <w:vAlign w:val="center"/>
          </w:tcPr>
          <w:p w14:paraId="35684BA6" w14:textId="0BB32A27" w:rsidR="007A16FC" w:rsidRPr="007E0B2D" w:rsidRDefault="007A16FC" w:rsidP="00F8582F">
            <w:pPr>
              <w:spacing w:before="0" w:after="0" w:line="240" w:lineRule="auto"/>
              <w:jc w:val="center"/>
              <w:rPr>
                <w:rFonts w:ascii="Times New Roman" w:eastAsia="Times New Roman" w:hAnsi="Times New Roman" w:cs="Times New Roman"/>
                <w:color w:val="0000FF"/>
                <w:sz w:val="24"/>
                <w:szCs w:val="24"/>
                <w:lang w:val="en-GB" w:eastAsia="vi-VN"/>
              </w:rPr>
            </w:pPr>
            <w:r>
              <w:rPr>
                <w:rFonts w:cs="Arial"/>
                <w:szCs w:val="20"/>
              </w:rPr>
              <w:t xml:space="preserve">        208.188 </w:t>
            </w:r>
          </w:p>
        </w:tc>
        <w:tc>
          <w:tcPr>
            <w:tcW w:w="996" w:type="dxa"/>
            <w:shd w:val="clear" w:color="auto" w:fill="auto"/>
            <w:vAlign w:val="center"/>
          </w:tcPr>
          <w:p w14:paraId="7D2AECED" w14:textId="7364D343" w:rsidR="007A16FC" w:rsidRPr="007E0B2D" w:rsidRDefault="007A16FC" w:rsidP="00F8582F">
            <w:pPr>
              <w:spacing w:before="0" w:after="0" w:line="240" w:lineRule="auto"/>
              <w:jc w:val="center"/>
              <w:rPr>
                <w:rFonts w:ascii="Times New Roman" w:eastAsia="Times New Roman" w:hAnsi="Times New Roman" w:cs="Times New Roman"/>
                <w:color w:val="0000FF"/>
                <w:sz w:val="24"/>
                <w:szCs w:val="24"/>
                <w:lang w:val="en-GB" w:eastAsia="vi-VN"/>
              </w:rPr>
            </w:pPr>
            <w:r>
              <w:rPr>
                <w:rFonts w:cs="Arial"/>
                <w:szCs w:val="20"/>
              </w:rPr>
              <w:t xml:space="preserve">          219.146 </w:t>
            </w:r>
          </w:p>
        </w:tc>
        <w:tc>
          <w:tcPr>
            <w:tcW w:w="1106" w:type="dxa"/>
            <w:shd w:val="clear" w:color="auto" w:fill="auto"/>
            <w:vAlign w:val="center"/>
          </w:tcPr>
          <w:p w14:paraId="72D04731" w14:textId="7E099AE9" w:rsidR="007A16FC" w:rsidRPr="007E0B2D" w:rsidRDefault="007A16FC" w:rsidP="00F8582F">
            <w:pPr>
              <w:spacing w:before="0" w:after="0" w:line="240" w:lineRule="auto"/>
              <w:jc w:val="center"/>
              <w:rPr>
                <w:rFonts w:ascii="Times New Roman" w:eastAsia="Times New Roman" w:hAnsi="Times New Roman" w:cs="Times New Roman"/>
                <w:color w:val="0000FF"/>
                <w:sz w:val="24"/>
                <w:szCs w:val="24"/>
                <w:lang w:val="en-GB" w:eastAsia="vi-VN"/>
              </w:rPr>
            </w:pPr>
            <w:r>
              <w:rPr>
                <w:rFonts w:cs="Arial"/>
                <w:szCs w:val="20"/>
              </w:rPr>
              <w:t xml:space="preserve">          219.146 </w:t>
            </w:r>
          </w:p>
        </w:tc>
        <w:tc>
          <w:tcPr>
            <w:tcW w:w="1059" w:type="dxa"/>
            <w:vAlign w:val="center"/>
          </w:tcPr>
          <w:p w14:paraId="2A60EEFC" w14:textId="5188DA4C" w:rsidR="007A16FC" w:rsidRPr="007E0B2D" w:rsidRDefault="007A16FC" w:rsidP="00F8582F">
            <w:pPr>
              <w:spacing w:before="0" w:after="0" w:line="240" w:lineRule="auto"/>
              <w:jc w:val="center"/>
              <w:rPr>
                <w:rFonts w:ascii="Times New Roman" w:eastAsia="Times New Roman" w:hAnsi="Times New Roman" w:cs="Times New Roman"/>
                <w:color w:val="0000FF"/>
                <w:sz w:val="24"/>
                <w:szCs w:val="24"/>
                <w:lang w:val="en-GB" w:eastAsia="vi-VN"/>
              </w:rPr>
            </w:pPr>
            <w:r>
              <w:rPr>
                <w:rFonts w:cs="Arial"/>
                <w:szCs w:val="20"/>
              </w:rPr>
              <w:t xml:space="preserve">          219.146 </w:t>
            </w:r>
          </w:p>
        </w:tc>
        <w:tc>
          <w:tcPr>
            <w:tcW w:w="1059" w:type="dxa"/>
            <w:vAlign w:val="center"/>
          </w:tcPr>
          <w:p w14:paraId="197BC4A3" w14:textId="0A2B86FB" w:rsidR="007A16FC" w:rsidRPr="007E0B2D" w:rsidRDefault="007A16FC" w:rsidP="00F8582F">
            <w:pPr>
              <w:spacing w:before="0" w:after="0" w:line="240" w:lineRule="auto"/>
              <w:jc w:val="center"/>
              <w:rPr>
                <w:rFonts w:ascii="Times New Roman" w:eastAsia="Times New Roman" w:hAnsi="Times New Roman" w:cs="Times New Roman"/>
                <w:color w:val="0000FF"/>
                <w:sz w:val="24"/>
                <w:szCs w:val="24"/>
                <w:lang w:val="en-GB" w:eastAsia="vi-VN"/>
              </w:rPr>
            </w:pPr>
            <w:r>
              <w:rPr>
                <w:rFonts w:cs="Arial"/>
                <w:szCs w:val="20"/>
              </w:rPr>
              <w:t xml:space="preserve">          219.146 </w:t>
            </w:r>
          </w:p>
        </w:tc>
        <w:tc>
          <w:tcPr>
            <w:tcW w:w="1059" w:type="dxa"/>
            <w:vAlign w:val="center"/>
          </w:tcPr>
          <w:p w14:paraId="549B4AAA" w14:textId="42E5F7D7" w:rsidR="007A16FC" w:rsidRPr="007E0B2D" w:rsidRDefault="007A16FC" w:rsidP="00F8582F">
            <w:pPr>
              <w:spacing w:before="0" w:after="0" w:line="240" w:lineRule="auto"/>
              <w:jc w:val="center"/>
              <w:rPr>
                <w:rFonts w:ascii="Times New Roman" w:eastAsia="Times New Roman" w:hAnsi="Times New Roman" w:cs="Times New Roman"/>
                <w:color w:val="0000FF"/>
                <w:sz w:val="24"/>
                <w:szCs w:val="24"/>
                <w:lang w:val="en-GB" w:eastAsia="vi-VN"/>
              </w:rPr>
            </w:pPr>
            <w:r>
              <w:rPr>
                <w:rFonts w:cs="Arial"/>
                <w:szCs w:val="20"/>
              </w:rPr>
              <w:t xml:space="preserve">          219.146 </w:t>
            </w:r>
          </w:p>
        </w:tc>
      </w:tr>
      <w:tr w:rsidR="007A16FC" w:rsidRPr="007E0B2D" w14:paraId="11DC7F89" w14:textId="648C40E9" w:rsidTr="00CA0B4D">
        <w:trPr>
          <w:trHeight w:val="315"/>
        </w:trPr>
        <w:tc>
          <w:tcPr>
            <w:tcW w:w="2212" w:type="dxa"/>
            <w:shd w:val="clear" w:color="auto" w:fill="auto"/>
            <w:vAlign w:val="center"/>
            <w:hideMark/>
          </w:tcPr>
          <w:p w14:paraId="7FA7C184" w14:textId="0FA3B04A" w:rsidR="007A16FC" w:rsidRPr="007E0B2D" w:rsidRDefault="007A16FC" w:rsidP="00D758F5">
            <w:pPr>
              <w:spacing w:before="0" w:after="0" w:line="240" w:lineRule="auto"/>
              <w:rPr>
                <w:rFonts w:ascii="Times New Roman" w:eastAsia="Times New Roman" w:hAnsi="Times New Roman" w:cs="Times New Roman"/>
                <w:b/>
                <w:bCs/>
                <w:color w:val="000000"/>
                <w:sz w:val="24"/>
                <w:szCs w:val="24"/>
                <w:lang w:val="en-GB" w:eastAsia="vi-VN"/>
              </w:rPr>
            </w:pPr>
            <w:r w:rsidRPr="00E41F25">
              <w:rPr>
                <w:rFonts w:ascii="Times New Roman" w:eastAsia="Times New Roman" w:hAnsi="Times New Roman" w:cs="Times New Roman"/>
                <w:b/>
                <w:bCs/>
                <w:color w:val="000000"/>
                <w:szCs w:val="20"/>
                <w:lang w:val="en-GB" w:eastAsia="vi-VN"/>
              </w:rPr>
              <w:t>Depreciation on Project Assets</w:t>
            </w:r>
          </w:p>
        </w:tc>
        <w:tc>
          <w:tcPr>
            <w:tcW w:w="996" w:type="dxa"/>
            <w:shd w:val="clear" w:color="auto" w:fill="auto"/>
            <w:vAlign w:val="center"/>
          </w:tcPr>
          <w:p w14:paraId="61B7E89A" w14:textId="0B61D6D7" w:rsidR="007A16FC" w:rsidRPr="007E0B2D" w:rsidRDefault="007A16FC" w:rsidP="00F8582F">
            <w:pPr>
              <w:spacing w:before="0" w:after="0" w:line="240" w:lineRule="auto"/>
              <w:jc w:val="center"/>
              <w:rPr>
                <w:rFonts w:ascii="Times New Roman" w:eastAsia="Times New Roman" w:hAnsi="Times New Roman" w:cs="Times New Roman"/>
                <w:color w:val="0000FF"/>
                <w:sz w:val="24"/>
                <w:szCs w:val="24"/>
                <w:lang w:val="en-GB" w:eastAsia="vi-VN"/>
              </w:rPr>
            </w:pPr>
            <w:r>
              <w:rPr>
                <w:rFonts w:cs="Arial"/>
                <w:szCs w:val="20"/>
              </w:rPr>
              <w:t xml:space="preserve">        (34.242)</w:t>
            </w:r>
          </w:p>
        </w:tc>
        <w:tc>
          <w:tcPr>
            <w:tcW w:w="996" w:type="dxa"/>
            <w:shd w:val="clear" w:color="auto" w:fill="auto"/>
            <w:vAlign w:val="center"/>
          </w:tcPr>
          <w:p w14:paraId="67633B54" w14:textId="437BA084" w:rsidR="007A16FC" w:rsidRPr="007E0B2D" w:rsidRDefault="007A16FC" w:rsidP="00F8582F">
            <w:pPr>
              <w:spacing w:before="0" w:after="0" w:line="240" w:lineRule="auto"/>
              <w:jc w:val="center"/>
              <w:rPr>
                <w:rFonts w:ascii="Times New Roman" w:eastAsia="Times New Roman" w:hAnsi="Times New Roman" w:cs="Times New Roman"/>
                <w:color w:val="0000FF"/>
                <w:sz w:val="24"/>
                <w:szCs w:val="24"/>
                <w:lang w:val="en-GB" w:eastAsia="vi-VN"/>
              </w:rPr>
            </w:pPr>
            <w:r>
              <w:rPr>
                <w:rFonts w:cs="Arial"/>
                <w:szCs w:val="20"/>
              </w:rPr>
              <w:t xml:space="preserve">        (60.265)</w:t>
            </w:r>
          </w:p>
        </w:tc>
        <w:tc>
          <w:tcPr>
            <w:tcW w:w="996" w:type="dxa"/>
            <w:shd w:val="clear" w:color="auto" w:fill="auto"/>
            <w:vAlign w:val="center"/>
          </w:tcPr>
          <w:p w14:paraId="64E7E81F" w14:textId="78C9BA72" w:rsidR="007A16FC" w:rsidRPr="007E0B2D" w:rsidRDefault="007A16FC" w:rsidP="00F8582F">
            <w:pPr>
              <w:spacing w:before="0" w:after="0" w:line="240" w:lineRule="auto"/>
              <w:jc w:val="center"/>
              <w:rPr>
                <w:rFonts w:ascii="Times New Roman" w:eastAsia="Times New Roman" w:hAnsi="Times New Roman" w:cs="Times New Roman"/>
                <w:color w:val="0000FF"/>
                <w:sz w:val="24"/>
                <w:szCs w:val="24"/>
                <w:lang w:val="en-GB" w:eastAsia="vi-VN"/>
              </w:rPr>
            </w:pPr>
            <w:r>
              <w:rPr>
                <w:rFonts w:cs="Arial"/>
                <w:szCs w:val="20"/>
              </w:rPr>
              <w:t xml:space="preserve">          (87.658)</w:t>
            </w:r>
          </w:p>
        </w:tc>
        <w:tc>
          <w:tcPr>
            <w:tcW w:w="1106" w:type="dxa"/>
            <w:shd w:val="clear" w:color="auto" w:fill="auto"/>
            <w:vAlign w:val="center"/>
          </w:tcPr>
          <w:p w14:paraId="2FC0C89A" w14:textId="6E02A717" w:rsidR="007A16FC" w:rsidRPr="007E0B2D" w:rsidRDefault="007A16FC" w:rsidP="00F8582F">
            <w:pPr>
              <w:spacing w:before="0" w:after="0" w:line="240" w:lineRule="auto"/>
              <w:jc w:val="center"/>
              <w:rPr>
                <w:rFonts w:ascii="Times New Roman" w:eastAsia="Times New Roman" w:hAnsi="Times New Roman" w:cs="Times New Roman"/>
                <w:color w:val="0000FF"/>
                <w:sz w:val="24"/>
                <w:szCs w:val="24"/>
                <w:lang w:val="en-GB" w:eastAsia="vi-VN"/>
              </w:rPr>
            </w:pPr>
            <w:r>
              <w:rPr>
                <w:rFonts w:cs="Arial"/>
                <w:szCs w:val="20"/>
              </w:rPr>
              <w:t xml:space="preserve">        (115.052)</w:t>
            </w:r>
          </w:p>
        </w:tc>
        <w:tc>
          <w:tcPr>
            <w:tcW w:w="1059" w:type="dxa"/>
            <w:vAlign w:val="center"/>
          </w:tcPr>
          <w:p w14:paraId="65C07B1B" w14:textId="76D10AF9" w:rsidR="007A16FC" w:rsidRPr="007E0B2D" w:rsidRDefault="007A16FC" w:rsidP="00F8582F">
            <w:pPr>
              <w:spacing w:before="0" w:after="0" w:line="240" w:lineRule="auto"/>
              <w:jc w:val="center"/>
              <w:rPr>
                <w:rFonts w:ascii="Times New Roman" w:eastAsia="Times New Roman" w:hAnsi="Times New Roman" w:cs="Times New Roman"/>
                <w:color w:val="0000FF"/>
                <w:sz w:val="24"/>
                <w:szCs w:val="24"/>
                <w:lang w:val="en-GB" w:eastAsia="vi-VN"/>
              </w:rPr>
            </w:pPr>
            <w:r>
              <w:rPr>
                <w:rFonts w:cs="Arial"/>
                <w:szCs w:val="20"/>
              </w:rPr>
              <w:t xml:space="preserve">        (142.445)</w:t>
            </w:r>
          </w:p>
        </w:tc>
        <w:tc>
          <w:tcPr>
            <w:tcW w:w="1059" w:type="dxa"/>
            <w:vAlign w:val="center"/>
          </w:tcPr>
          <w:p w14:paraId="1C4CCD8C" w14:textId="4C9EE8C5" w:rsidR="007A16FC" w:rsidRPr="007E0B2D" w:rsidRDefault="007A16FC" w:rsidP="00F8582F">
            <w:pPr>
              <w:spacing w:before="0" w:after="0" w:line="240" w:lineRule="auto"/>
              <w:jc w:val="center"/>
              <w:rPr>
                <w:rFonts w:ascii="Times New Roman" w:eastAsia="Times New Roman" w:hAnsi="Times New Roman" w:cs="Times New Roman"/>
                <w:color w:val="0000FF"/>
                <w:sz w:val="24"/>
                <w:szCs w:val="24"/>
                <w:lang w:val="en-GB" w:eastAsia="vi-VN"/>
              </w:rPr>
            </w:pPr>
            <w:r>
              <w:rPr>
                <w:rFonts w:cs="Arial"/>
                <w:szCs w:val="20"/>
              </w:rPr>
              <w:t xml:space="preserve">        (169.838)</w:t>
            </w:r>
          </w:p>
        </w:tc>
        <w:tc>
          <w:tcPr>
            <w:tcW w:w="1059" w:type="dxa"/>
            <w:vAlign w:val="center"/>
          </w:tcPr>
          <w:p w14:paraId="73A30CB9" w14:textId="0754A037" w:rsidR="007A16FC" w:rsidRPr="007E0B2D" w:rsidRDefault="007A16FC" w:rsidP="00F8582F">
            <w:pPr>
              <w:spacing w:before="0" w:after="0" w:line="240" w:lineRule="auto"/>
              <w:jc w:val="center"/>
              <w:rPr>
                <w:rFonts w:ascii="Times New Roman" w:eastAsia="Times New Roman" w:hAnsi="Times New Roman" w:cs="Times New Roman"/>
                <w:color w:val="0000FF"/>
                <w:sz w:val="24"/>
                <w:szCs w:val="24"/>
                <w:lang w:val="en-GB" w:eastAsia="vi-VN"/>
              </w:rPr>
            </w:pPr>
            <w:r>
              <w:rPr>
                <w:rFonts w:cs="Arial"/>
                <w:szCs w:val="20"/>
              </w:rPr>
              <w:t xml:space="preserve">        (193.122)</w:t>
            </w:r>
          </w:p>
        </w:tc>
      </w:tr>
      <w:tr w:rsidR="007A16FC" w:rsidRPr="007E0B2D" w14:paraId="66DE2FEF" w14:textId="512C0C7E" w:rsidTr="00CA0B4D">
        <w:trPr>
          <w:trHeight w:val="525"/>
        </w:trPr>
        <w:tc>
          <w:tcPr>
            <w:tcW w:w="2212" w:type="dxa"/>
            <w:shd w:val="clear" w:color="auto" w:fill="auto"/>
            <w:vAlign w:val="center"/>
            <w:hideMark/>
          </w:tcPr>
          <w:p w14:paraId="74E1B329" w14:textId="6CB9FB60" w:rsidR="007A16FC" w:rsidRPr="007E0B2D" w:rsidRDefault="007A16FC" w:rsidP="009138F1">
            <w:pPr>
              <w:spacing w:before="0" w:after="0" w:line="240" w:lineRule="auto"/>
              <w:rPr>
                <w:rFonts w:ascii="Times New Roman" w:eastAsia="Times New Roman" w:hAnsi="Times New Roman" w:cs="Times New Roman"/>
                <w:b/>
                <w:bCs/>
                <w:color w:val="000000"/>
                <w:sz w:val="24"/>
                <w:szCs w:val="24"/>
                <w:lang w:val="en-GB" w:eastAsia="vi-VN"/>
              </w:rPr>
            </w:pPr>
            <w:r w:rsidRPr="00E41F25">
              <w:rPr>
                <w:rFonts w:ascii="Times New Roman" w:eastAsia="Times New Roman" w:hAnsi="Times New Roman" w:cs="Times New Roman"/>
                <w:b/>
                <w:bCs/>
                <w:color w:val="000000"/>
                <w:szCs w:val="20"/>
                <w:lang w:val="en-GB" w:eastAsia="vi-VN"/>
              </w:rPr>
              <w:lastRenderedPageBreak/>
              <w:t xml:space="preserve">Cash as a </w:t>
            </w:r>
            <w:r w:rsidRPr="00E41F25">
              <w:rPr>
                <w:rFonts w:ascii="Times New Roman" w:eastAsia="Times New Roman" w:hAnsi="Times New Roman" w:cs="Times New Roman"/>
                <w:b/>
                <w:bCs/>
                <w:color w:val="000000"/>
                <w:szCs w:val="20"/>
                <w:lang w:val="en-US"/>
              </w:rPr>
              <w:t>Percentage</w:t>
            </w:r>
            <w:r w:rsidRPr="00E41F25">
              <w:rPr>
                <w:rFonts w:ascii="Times New Roman" w:eastAsia="Times New Roman" w:hAnsi="Times New Roman" w:cs="Times New Roman"/>
                <w:b/>
                <w:bCs/>
                <w:color w:val="000000"/>
                <w:szCs w:val="20"/>
                <w:lang w:val="en-GB" w:eastAsia="vi-VN"/>
              </w:rPr>
              <w:t xml:space="preserve"> of Total Assets</w:t>
            </w:r>
          </w:p>
        </w:tc>
        <w:tc>
          <w:tcPr>
            <w:tcW w:w="996" w:type="dxa"/>
            <w:shd w:val="clear" w:color="auto" w:fill="auto"/>
            <w:vAlign w:val="center"/>
          </w:tcPr>
          <w:p w14:paraId="11A3244F" w14:textId="54931EDE" w:rsidR="007A16FC" w:rsidRPr="007E0B2D" w:rsidRDefault="007A16FC" w:rsidP="00F8582F">
            <w:pPr>
              <w:spacing w:before="0" w:after="0" w:line="240" w:lineRule="auto"/>
              <w:jc w:val="center"/>
              <w:rPr>
                <w:rFonts w:ascii="Times New Roman" w:eastAsia="Times New Roman" w:hAnsi="Times New Roman" w:cs="Times New Roman"/>
                <w:color w:val="0000FF"/>
                <w:sz w:val="24"/>
                <w:szCs w:val="24"/>
                <w:lang w:val="en-GB" w:eastAsia="vi-VN"/>
              </w:rPr>
            </w:pPr>
            <w:r>
              <w:rPr>
                <w:rFonts w:cs="Arial"/>
                <w:color w:val="000000"/>
                <w:szCs w:val="20"/>
              </w:rPr>
              <w:t xml:space="preserve">             31,2%</w:t>
            </w:r>
          </w:p>
        </w:tc>
        <w:tc>
          <w:tcPr>
            <w:tcW w:w="996" w:type="dxa"/>
            <w:shd w:val="clear" w:color="auto" w:fill="auto"/>
            <w:vAlign w:val="center"/>
          </w:tcPr>
          <w:p w14:paraId="3AB49A48" w14:textId="2B141007" w:rsidR="007A16FC" w:rsidRPr="007E0B2D" w:rsidRDefault="007A16FC" w:rsidP="00F8582F">
            <w:pPr>
              <w:spacing w:before="0" w:after="0" w:line="240" w:lineRule="auto"/>
              <w:jc w:val="center"/>
              <w:rPr>
                <w:rFonts w:ascii="Times New Roman" w:eastAsia="Times New Roman" w:hAnsi="Times New Roman" w:cs="Times New Roman"/>
                <w:color w:val="0000FF"/>
                <w:sz w:val="24"/>
                <w:szCs w:val="24"/>
                <w:lang w:val="en-GB" w:eastAsia="vi-VN"/>
              </w:rPr>
            </w:pPr>
            <w:r>
              <w:rPr>
                <w:rFonts w:cs="Arial"/>
                <w:color w:val="000000"/>
                <w:szCs w:val="20"/>
              </w:rPr>
              <w:t xml:space="preserve">             26,7%</w:t>
            </w:r>
          </w:p>
        </w:tc>
        <w:tc>
          <w:tcPr>
            <w:tcW w:w="996" w:type="dxa"/>
            <w:shd w:val="clear" w:color="auto" w:fill="auto"/>
            <w:vAlign w:val="center"/>
          </w:tcPr>
          <w:p w14:paraId="3D8F7CBF" w14:textId="3BB7AD2B" w:rsidR="007A16FC" w:rsidRPr="007E0B2D" w:rsidRDefault="007A16FC" w:rsidP="00F8582F">
            <w:pPr>
              <w:spacing w:before="0" w:after="0" w:line="240" w:lineRule="auto"/>
              <w:jc w:val="center"/>
              <w:rPr>
                <w:rFonts w:ascii="Times New Roman" w:eastAsia="Times New Roman" w:hAnsi="Times New Roman" w:cs="Times New Roman"/>
                <w:color w:val="0000FF"/>
                <w:sz w:val="24"/>
                <w:szCs w:val="24"/>
                <w:lang w:val="en-GB" w:eastAsia="vi-VN"/>
              </w:rPr>
            </w:pPr>
            <w:r>
              <w:rPr>
                <w:rFonts w:cs="Arial"/>
                <w:color w:val="000000"/>
                <w:szCs w:val="20"/>
              </w:rPr>
              <w:t xml:space="preserve">               27,3%</w:t>
            </w:r>
          </w:p>
        </w:tc>
        <w:tc>
          <w:tcPr>
            <w:tcW w:w="1106" w:type="dxa"/>
            <w:shd w:val="clear" w:color="auto" w:fill="auto"/>
            <w:vAlign w:val="center"/>
          </w:tcPr>
          <w:p w14:paraId="44B174E4" w14:textId="107B0F2F" w:rsidR="007A16FC" w:rsidRPr="007E0B2D" w:rsidRDefault="007A16FC" w:rsidP="00F8582F">
            <w:pPr>
              <w:spacing w:before="0" w:after="0" w:line="240" w:lineRule="auto"/>
              <w:jc w:val="center"/>
              <w:rPr>
                <w:rFonts w:ascii="Times New Roman" w:eastAsia="Times New Roman" w:hAnsi="Times New Roman" w:cs="Times New Roman"/>
                <w:color w:val="0000FF"/>
                <w:sz w:val="24"/>
                <w:szCs w:val="24"/>
                <w:lang w:val="en-GB" w:eastAsia="vi-VN"/>
              </w:rPr>
            </w:pPr>
            <w:r>
              <w:rPr>
                <w:rFonts w:cs="Arial"/>
                <w:color w:val="000000"/>
                <w:szCs w:val="20"/>
              </w:rPr>
              <w:t xml:space="preserve">               29,0%</w:t>
            </w:r>
          </w:p>
        </w:tc>
        <w:tc>
          <w:tcPr>
            <w:tcW w:w="1059" w:type="dxa"/>
            <w:vAlign w:val="center"/>
          </w:tcPr>
          <w:p w14:paraId="3991EF4F" w14:textId="5C023944" w:rsidR="007A16FC" w:rsidRPr="007E0B2D" w:rsidRDefault="007A16FC" w:rsidP="00F8582F">
            <w:pPr>
              <w:spacing w:before="0" w:after="0" w:line="240" w:lineRule="auto"/>
              <w:jc w:val="center"/>
              <w:rPr>
                <w:rFonts w:ascii="Times New Roman" w:eastAsia="Times New Roman" w:hAnsi="Times New Roman" w:cs="Times New Roman"/>
                <w:color w:val="0000FF"/>
                <w:sz w:val="24"/>
                <w:szCs w:val="24"/>
                <w:lang w:val="en-GB" w:eastAsia="vi-VN"/>
              </w:rPr>
            </w:pPr>
            <w:r>
              <w:rPr>
                <w:rFonts w:cs="Arial"/>
                <w:color w:val="000000"/>
                <w:szCs w:val="20"/>
              </w:rPr>
              <w:t xml:space="preserve">               30,8%</w:t>
            </w:r>
          </w:p>
        </w:tc>
        <w:tc>
          <w:tcPr>
            <w:tcW w:w="1059" w:type="dxa"/>
            <w:vAlign w:val="center"/>
          </w:tcPr>
          <w:p w14:paraId="573FA3D9" w14:textId="5C5BD293" w:rsidR="007A16FC" w:rsidRPr="007E0B2D" w:rsidRDefault="007A16FC" w:rsidP="00F8582F">
            <w:pPr>
              <w:spacing w:before="0" w:after="0" w:line="240" w:lineRule="auto"/>
              <w:jc w:val="center"/>
              <w:rPr>
                <w:rFonts w:ascii="Times New Roman" w:eastAsia="Times New Roman" w:hAnsi="Times New Roman" w:cs="Times New Roman"/>
                <w:color w:val="0000FF"/>
                <w:sz w:val="24"/>
                <w:szCs w:val="24"/>
                <w:lang w:val="en-GB" w:eastAsia="vi-VN"/>
              </w:rPr>
            </w:pPr>
            <w:r>
              <w:rPr>
                <w:rFonts w:cs="Arial"/>
                <w:color w:val="000000"/>
                <w:szCs w:val="20"/>
              </w:rPr>
              <w:t xml:space="preserve">               32,8%</w:t>
            </w:r>
          </w:p>
        </w:tc>
        <w:tc>
          <w:tcPr>
            <w:tcW w:w="1059" w:type="dxa"/>
            <w:vAlign w:val="center"/>
          </w:tcPr>
          <w:p w14:paraId="21E81E35" w14:textId="49AA2852" w:rsidR="007A16FC" w:rsidRPr="007E0B2D" w:rsidRDefault="007A16FC" w:rsidP="00F8582F">
            <w:pPr>
              <w:spacing w:before="0" w:after="0" w:line="240" w:lineRule="auto"/>
              <w:jc w:val="center"/>
              <w:rPr>
                <w:rFonts w:ascii="Times New Roman" w:eastAsia="Times New Roman" w:hAnsi="Times New Roman" w:cs="Times New Roman"/>
                <w:color w:val="0000FF"/>
                <w:sz w:val="24"/>
                <w:szCs w:val="24"/>
                <w:lang w:val="en-GB" w:eastAsia="vi-VN"/>
              </w:rPr>
            </w:pPr>
            <w:r>
              <w:rPr>
                <w:rFonts w:cs="Arial"/>
                <w:color w:val="000000"/>
                <w:szCs w:val="20"/>
              </w:rPr>
              <w:t xml:space="preserve">               34,6%</w:t>
            </w:r>
          </w:p>
        </w:tc>
      </w:tr>
    </w:tbl>
    <w:p w14:paraId="5943A5F9" w14:textId="77777777" w:rsidR="00F8582F" w:rsidRPr="00E33C8B" w:rsidRDefault="00F8582F" w:rsidP="00F8582F">
      <w:pPr>
        <w:rPr>
          <w:rFonts w:ascii="Times New Roman" w:hAnsi="Times New Roman" w:cs="Times New Roman"/>
          <w:sz w:val="24"/>
          <w:szCs w:val="24"/>
          <w:lang w:val="en-GB"/>
        </w:rPr>
      </w:pPr>
    </w:p>
    <w:tbl>
      <w:tblPr>
        <w:tblW w:w="948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1"/>
        <w:gridCol w:w="996"/>
        <w:gridCol w:w="996"/>
        <w:gridCol w:w="996"/>
        <w:gridCol w:w="1102"/>
        <w:gridCol w:w="1054"/>
        <w:gridCol w:w="1054"/>
        <w:gridCol w:w="1054"/>
      </w:tblGrid>
      <w:tr w:rsidR="00CA0B4D" w:rsidRPr="007E0B2D" w14:paraId="5383A37C" w14:textId="77777777" w:rsidTr="007E0B2D">
        <w:trPr>
          <w:trHeight w:val="315"/>
        </w:trPr>
        <w:tc>
          <w:tcPr>
            <w:tcW w:w="2231" w:type="dxa"/>
            <w:vMerge w:val="restart"/>
            <w:shd w:val="clear" w:color="auto" w:fill="auto"/>
            <w:vAlign w:val="center"/>
            <w:hideMark/>
          </w:tcPr>
          <w:p w14:paraId="572E2BCF" w14:textId="3BF05489" w:rsidR="00CA0B4D" w:rsidRPr="007E0B2D" w:rsidRDefault="00F62FF8" w:rsidP="009A4A8E">
            <w:pPr>
              <w:spacing w:before="0" w:after="0" w:line="240" w:lineRule="auto"/>
              <w:jc w:val="center"/>
              <w:rPr>
                <w:rFonts w:ascii="Times New Roman" w:eastAsia="Times New Roman" w:hAnsi="Times New Roman" w:cs="Times New Roman"/>
                <w:b/>
                <w:bCs/>
                <w:color w:val="000000"/>
                <w:sz w:val="24"/>
                <w:szCs w:val="24"/>
                <w:lang w:val="en-GB" w:eastAsia="vi-VN"/>
              </w:rPr>
            </w:pPr>
            <w:r>
              <w:rPr>
                <w:rFonts w:ascii="Times New Roman" w:eastAsia="Times New Roman" w:hAnsi="Times New Roman" w:cs="Times New Roman"/>
                <w:b/>
                <w:bCs/>
                <w:color w:val="000000"/>
                <w:sz w:val="24"/>
                <w:szCs w:val="24"/>
                <w:lang w:val="en-GB" w:eastAsia="vi-VN"/>
              </w:rPr>
              <w:t>Description</w:t>
            </w:r>
          </w:p>
        </w:tc>
        <w:tc>
          <w:tcPr>
            <w:tcW w:w="7252" w:type="dxa"/>
            <w:gridSpan w:val="7"/>
            <w:shd w:val="clear" w:color="auto" w:fill="auto"/>
            <w:vAlign w:val="center"/>
          </w:tcPr>
          <w:p w14:paraId="1E80EFFE" w14:textId="39081125" w:rsidR="00CA0B4D" w:rsidRPr="007E0B2D" w:rsidRDefault="00F62FF8" w:rsidP="009A4A8E">
            <w:pPr>
              <w:spacing w:before="0" w:after="0" w:line="240" w:lineRule="auto"/>
              <w:jc w:val="center"/>
              <w:rPr>
                <w:rFonts w:ascii="Times New Roman" w:eastAsia="Times New Roman" w:hAnsi="Times New Roman" w:cs="Times New Roman"/>
                <w:b/>
                <w:bCs/>
                <w:color w:val="000000"/>
                <w:sz w:val="24"/>
                <w:szCs w:val="24"/>
                <w:lang w:val="en-GB" w:eastAsia="vi-VN"/>
              </w:rPr>
            </w:pPr>
            <w:r>
              <w:rPr>
                <w:rFonts w:ascii="Times New Roman" w:eastAsia="Times New Roman" w:hAnsi="Times New Roman" w:cs="Times New Roman"/>
                <w:b/>
                <w:bCs/>
                <w:color w:val="000000"/>
                <w:sz w:val="24"/>
                <w:szCs w:val="24"/>
                <w:lang w:val="en-GB" w:eastAsia="vi-VN"/>
              </w:rPr>
              <w:t>Projected Figures</w:t>
            </w:r>
            <w:r w:rsidR="00CA0B4D" w:rsidRPr="007E0B2D">
              <w:rPr>
                <w:rFonts w:ascii="Times New Roman" w:eastAsia="Times New Roman" w:hAnsi="Times New Roman" w:cs="Times New Roman"/>
                <w:b/>
                <w:bCs/>
                <w:color w:val="000000"/>
                <w:sz w:val="24"/>
                <w:szCs w:val="24"/>
                <w:lang w:val="en-GB" w:eastAsia="vi-VN"/>
              </w:rPr>
              <w:t xml:space="preserve"> </w:t>
            </w:r>
            <w:r w:rsidR="0082679A">
              <w:rPr>
                <w:rFonts w:ascii="Times New Roman" w:eastAsia="Times New Roman" w:hAnsi="Times New Roman" w:cs="Times New Roman"/>
                <w:b/>
                <w:bCs/>
                <w:color w:val="000000"/>
                <w:sz w:val="24"/>
                <w:szCs w:val="24"/>
                <w:lang w:val="en-GB" w:eastAsia="vi-VN"/>
              </w:rPr>
              <w:t>(</w:t>
            </w:r>
            <w:r w:rsidR="00C73EA1" w:rsidRPr="00EE346C">
              <w:rPr>
                <w:rFonts w:ascii="Times New Roman" w:eastAsia="Times New Roman" w:hAnsi="Times New Roman" w:cs="Times New Roman"/>
                <w:b/>
                <w:bCs/>
                <w:color w:val="000000"/>
                <w:sz w:val="24"/>
                <w:szCs w:val="26"/>
                <w:lang w:val="en-GB" w:eastAsia="vi-VN"/>
              </w:rPr>
              <w:t>in VND million</w:t>
            </w:r>
            <w:r w:rsidR="0082679A">
              <w:rPr>
                <w:rFonts w:ascii="Times New Roman" w:eastAsia="Times New Roman" w:hAnsi="Times New Roman" w:cs="Times New Roman"/>
                <w:b/>
                <w:bCs/>
                <w:color w:val="000000"/>
                <w:sz w:val="24"/>
                <w:szCs w:val="26"/>
                <w:lang w:val="en-GB" w:eastAsia="vi-VN"/>
              </w:rPr>
              <w:t>)</w:t>
            </w:r>
          </w:p>
        </w:tc>
      </w:tr>
      <w:tr w:rsidR="003806A6" w:rsidRPr="007E0B2D" w14:paraId="1F0DBFAF" w14:textId="77777777" w:rsidTr="007E0B2D">
        <w:trPr>
          <w:trHeight w:val="315"/>
        </w:trPr>
        <w:tc>
          <w:tcPr>
            <w:tcW w:w="2231" w:type="dxa"/>
            <w:vMerge/>
            <w:vAlign w:val="center"/>
            <w:hideMark/>
          </w:tcPr>
          <w:p w14:paraId="7C23BF6F" w14:textId="77777777" w:rsidR="003806A6" w:rsidRPr="007E0B2D" w:rsidRDefault="003806A6" w:rsidP="009A4A8E">
            <w:pPr>
              <w:spacing w:before="0" w:after="0" w:line="240" w:lineRule="auto"/>
              <w:rPr>
                <w:rFonts w:ascii="Times New Roman" w:eastAsia="Times New Roman" w:hAnsi="Times New Roman" w:cs="Times New Roman"/>
                <w:b/>
                <w:bCs/>
                <w:color w:val="000000"/>
                <w:sz w:val="24"/>
                <w:szCs w:val="24"/>
                <w:lang w:val="en-GB" w:eastAsia="vi-VN"/>
              </w:rPr>
            </w:pPr>
          </w:p>
        </w:tc>
        <w:tc>
          <w:tcPr>
            <w:tcW w:w="996" w:type="dxa"/>
            <w:shd w:val="clear" w:color="auto" w:fill="auto"/>
            <w:vAlign w:val="center"/>
          </w:tcPr>
          <w:p w14:paraId="0273FB0A" w14:textId="168B5C0F" w:rsidR="003806A6" w:rsidRPr="007E0B2D" w:rsidRDefault="003806A6" w:rsidP="009A4A8E">
            <w:pPr>
              <w:spacing w:before="0" w:after="0" w:line="240" w:lineRule="auto"/>
              <w:jc w:val="center"/>
              <w:rPr>
                <w:rFonts w:ascii="Times New Roman" w:eastAsia="Times New Roman" w:hAnsi="Times New Roman" w:cs="Times New Roman"/>
                <w:b/>
                <w:bCs/>
                <w:color w:val="000000"/>
                <w:sz w:val="24"/>
                <w:szCs w:val="24"/>
                <w:lang w:val="en-GB" w:eastAsia="vi-VN"/>
              </w:rPr>
            </w:pPr>
            <w:r w:rsidRPr="007E0B2D">
              <w:rPr>
                <w:rFonts w:ascii="Times New Roman" w:eastAsia="Times New Roman" w:hAnsi="Times New Roman" w:cs="Times New Roman"/>
                <w:b/>
                <w:bCs/>
                <w:color w:val="000000"/>
                <w:sz w:val="24"/>
                <w:szCs w:val="24"/>
                <w:lang w:val="en-GB" w:eastAsia="vi-VN"/>
              </w:rPr>
              <w:t>2031</w:t>
            </w:r>
          </w:p>
        </w:tc>
        <w:tc>
          <w:tcPr>
            <w:tcW w:w="996" w:type="dxa"/>
            <w:shd w:val="clear" w:color="auto" w:fill="auto"/>
            <w:vAlign w:val="center"/>
          </w:tcPr>
          <w:p w14:paraId="36726FE5" w14:textId="60CAA850" w:rsidR="003806A6" w:rsidRPr="007E0B2D" w:rsidRDefault="003806A6" w:rsidP="009A4A8E">
            <w:pPr>
              <w:spacing w:before="0" w:after="0" w:line="240" w:lineRule="auto"/>
              <w:jc w:val="center"/>
              <w:rPr>
                <w:rFonts w:ascii="Times New Roman" w:eastAsia="Times New Roman" w:hAnsi="Times New Roman" w:cs="Times New Roman"/>
                <w:b/>
                <w:bCs/>
                <w:color w:val="000000"/>
                <w:sz w:val="24"/>
                <w:szCs w:val="24"/>
                <w:lang w:val="en-GB" w:eastAsia="vi-VN"/>
              </w:rPr>
            </w:pPr>
            <w:r w:rsidRPr="007E0B2D">
              <w:rPr>
                <w:rFonts w:ascii="Times New Roman" w:eastAsia="Times New Roman" w:hAnsi="Times New Roman" w:cs="Times New Roman"/>
                <w:b/>
                <w:bCs/>
                <w:color w:val="000000"/>
                <w:sz w:val="24"/>
                <w:szCs w:val="24"/>
                <w:lang w:val="en-GB" w:eastAsia="vi-VN"/>
              </w:rPr>
              <w:t>2032</w:t>
            </w:r>
          </w:p>
        </w:tc>
        <w:tc>
          <w:tcPr>
            <w:tcW w:w="996" w:type="dxa"/>
            <w:shd w:val="clear" w:color="auto" w:fill="auto"/>
            <w:vAlign w:val="center"/>
          </w:tcPr>
          <w:p w14:paraId="5F3B860C" w14:textId="1A7ABA6F" w:rsidR="003806A6" w:rsidRPr="007E0B2D" w:rsidRDefault="003806A6" w:rsidP="009A4A8E">
            <w:pPr>
              <w:spacing w:before="0" w:after="0" w:line="240" w:lineRule="auto"/>
              <w:jc w:val="center"/>
              <w:rPr>
                <w:rFonts w:ascii="Times New Roman" w:eastAsia="Times New Roman" w:hAnsi="Times New Roman" w:cs="Times New Roman"/>
                <w:b/>
                <w:bCs/>
                <w:color w:val="000000"/>
                <w:sz w:val="24"/>
                <w:szCs w:val="24"/>
                <w:lang w:val="en-GB" w:eastAsia="vi-VN"/>
              </w:rPr>
            </w:pPr>
            <w:r w:rsidRPr="007E0B2D">
              <w:rPr>
                <w:rFonts w:ascii="Times New Roman" w:eastAsia="Times New Roman" w:hAnsi="Times New Roman" w:cs="Times New Roman"/>
                <w:b/>
                <w:bCs/>
                <w:color w:val="000000"/>
                <w:sz w:val="24"/>
                <w:szCs w:val="24"/>
                <w:lang w:val="en-GB" w:eastAsia="vi-VN"/>
              </w:rPr>
              <w:t>2033</w:t>
            </w:r>
          </w:p>
        </w:tc>
        <w:tc>
          <w:tcPr>
            <w:tcW w:w="1102" w:type="dxa"/>
            <w:shd w:val="clear" w:color="auto" w:fill="auto"/>
            <w:vAlign w:val="center"/>
          </w:tcPr>
          <w:p w14:paraId="099273BF" w14:textId="7D97D8B0" w:rsidR="003806A6" w:rsidRPr="007E0B2D" w:rsidRDefault="003806A6" w:rsidP="009A4A8E">
            <w:pPr>
              <w:spacing w:before="0" w:after="0" w:line="240" w:lineRule="auto"/>
              <w:jc w:val="center"/>
              <w:rPr>
                <w:rFonts w:ascii="Times New Roman" w:eastAsia="Times New Roman" w:hAnsi="Times New Roman" w:cs="Times New Roman"/>
                <w:b/>
                <w:bCs/>
                <w:color w:val="000000"/>
                <w:sz w:val="24"/>
                <w:szCs w:val="24"/>
                <w:lang w:val="en-GB" w:eastAsia="vi-VN"/>
              </w:rPr>
            </w:pPr>
            <w:r w:rsidRPr="007E0B2D">
              <w:rPr>
                <w:rFonts w:ascii="Times New Roman" w:hAnsi="Times New Roman" w:cs="Times New Roman"/>
                <w:b/>
                <w:bCs/>
                <w:color w:val="000000"/>
                <w:sz w:val="24"/>
                <w:szCs w:val="24"/>
                <w:lang w:val="en-GB"/>
              </w:rPr>
              <w:t>2034</w:t>
            </w:r>
          </w:p>
        </w:tc>
        <w:tc>
          <w:tcPr>
            <w:tcW w:w="1054" w:type="dxa"/>
          </w:tcPr>
          <w:p w14:paraId="526F23C1" w14:textId="31619708" w:rsidR="003806A6" w:rsidRPr="007E0B2D" w:rsidRDefault="003806A6" w:rsidP="009A4A8E">
            <w:pPr>
              <w:spacing w:before="0" w:after="0" w:line="240" w:lineRule="auto"/>
              <w:jc w:val="center"/>
              <w:rPr>
                <w:rFonts w:ascii="Times New Roman" w:hAnsi="Times New Roman" w:cs="Times New Roman"/>
                <w:b/>
                <w:bCs/>
                <w:color w:val="000000"/>
                <w:sz w:val="24"/>
                <w:szCs w:val="24"/>
                <w:lang w:val="en-GB"/>
              </w:rPr>
            </w:pPr>
            <w:r w:rsidRPr="007E0B2D">
              <w:rPr>
                <w:rFonts w:ascii="Times New Roman" w:hAnsi="Times New Roman" w:cs="Times New Roman"/>
                <w:b/>
                <w:bCs/>
                <w:color w:val="000000"/>
                <w:sz w:val="24"/>
                <w:szCs w:val="24"/>
                <w:lang w:val="en-GB"/>
              </w:rPr>
              <w:t>2035</w:t>
            </w:r>
          </w:p>
        </w:tc>
        <w:tc>
          <w:tcPr>
            <w:tcW w:w="1054" w:type="dxa"/>
          </w:tcPr>
          <w:p w14:paraId="0CBB73E4" w14:textId="7CB9A380" w:rsidR="003806A6" w:rsidRPr="007E0B2D" w:rsidRDefault="003806A6" w:rsidP="009A4A8E">
            <w:pPr>
              <w:spacing w:before="0" w:after="0" w:line="240" w:lineRule="auto"/>
              <w:jc w:val="center"/>
              <w:rPr>
                <w:rFonts w:ascii="Times New Roman" w:hAnsi="Times New Roman" w:cs="Times New Roman"/>
                <w:b/>
                <w:bCs/>
                <w:color w:val="000000"/>
                <w:sz w:val="24"/>
                <w:szCs w:val="24"/>
                <w:lang w:val="en-GB"/>
              </w:rPr>
            </w:pPr>
            <w:r w:rsidRPr="007E0B2D">
              <w:rPr>
                <w:rFonts w:ascii="Times New Roman" w:hAnsi="Times New Roman" w:cs="Times New Roman"/>
                <w:b/>
                <w:bCs/>
                <w:color w:val="000000"/>
                <w:sz w:val="24"/>
                <w:szCs w:val="24"/>
                <w:lang w:val="en-GB"/>
              </w:rPr>
              <w:t>2036</w:t>
            </w:r>
          </w:p>
        </w:tc>
        <w:tc>
          <w:tcPr>
            <w:tcW w:w="1054" w:type="dxa"/>
          </w:tcPr>
          <w:p w14:paraId="0E599DF7" w14:textId="53576C7C" w:rsidR="003806A6" w:rsidRPr="007E0B2D" w:rsidRDefault="003806A6" w:rsidP="009A4A8E">
            <w:pPr>
              <w:spacing w:before="0" w:after="0" w:line="240" w:lineRule="auto"/>
              <w:jc w:val="center"/>
              <w:rPr>
                <w:rFonts w:ascii="Times New Roman" w:hAnsi="Times New Roman" w:cs="Times New Roman"/>
                <w:b/>
                <w:bCs/>
                <w:color w:val="000000"/>
                <w:sz w:val="24"/>
                <w:szCs w:val="24"/>
                <w:lang w:val="en-GB"/>
              </w:rPr>
            </w:pPr>
            <w:r w:rsidRPr="007E0B2D">
              <w:rPr>
                <w:rFonts w:ascii="Times New Roman" w:hAnsi="Times New Roman" w:cs="Times New Roman"/>
                <w:b/>
                <w:bCs/>
                <w:color w:val="000000"/>
                <w:sz w:val="24"/>
                <w:szCs w:val="24"/>
                <w:lang w:val="en-GB"/>
              </w:rPr>
              <w:t>2037</w:t>
            </w:r>
          </w:p>
        </w:tc>
      </w:tr>
      <w:tr w:rsidR="007A16FC" w:rsidRPr="007E0B2D" w14:paraId="30AB06AC" w14:textId="77777777" w:rsidTr="007E0B2D">
        <w:trPr>
          <w:trHeight w:val="315"/>
        </w:trPr>
        <w:tc>
          <w:tcPr>
            <w:tcW w:w="2231" w:type="dxa"/>
            <w:shd w:val="clear" w:color="auto" w:fill="auto"/>
            <w:vAlign w:val="center"/>
            <w:hideMark/>
          </w:tcPr>
          <w:p w14:paraId="6D7F63D4" w14:textId="0BF9E7F1" w:rsidR="007A16FC" w:rsidRPr="007E0B2D" w:rsidRDefault="007A16FC" w:rsidP="009A4A8E">
            <w:pPr>
              <w:spacing w:before="0" w:after="0" w:line="240" w:lineRule="auto"/>
              <w:rPr>
                <w:rFonts w:ascii="Times New Roman" w:eastAsia="Times New Roman" w:hAnsi="Times New Roman" w:cs="Times New Roman"/>
                <w:b/>
                <w:bCs/>
                <w:color w:val="000000"/>
                <w:sz w:val="24"/>
                <w:szCs w:val="24"/>
                <w:lang w:val="en-GB" w:eastAsia="vi-VN"/>
              </w:rPr>
            </w:pPr>
            <w:r w:rsidRPr="00E41F25">
              <w:rPr>
                <w:rFonts w:ascii="Times New Roman" w:eastAsia="Times New Roman" w:hAnsi="Times New Roman" w:cs="Times New Roman"/>
                <w:b/>
                <w:bCs/>
                <w:color w:val="000000"/>
                <w:szCs w:val="20"/>
                <w:lang w:val="en-GB" w:eastAsia="vi-VN"/>
              </w:rPr>
              <w:t>Total Assets</w:t>
            </w:r>
          </w:p>
        </w:tc>
        <w:tc>
          <w:tcPr>
            <w:tcW w:w="996" w:type="dxa"/>
            <w:shd w:val="clear" w:color="auto" w:fill="auto"/>
            <w:vAlign w:val="center"/>
          </w:tcPr>
          <w:p w14:paraId="4B25B241" w14:textId="416CE5F8" w:rsidR="007A16FC" w:rsidRPr="007E0B2D" w:rsidRDefault="007A16FC" w:rsidP="009A4A8E">
            <w:pPr>
              <w:spacing w:before="0" w:after="0" w:line="240" w:lineRule="auto"/>
              <w:jc w:val="center"/>
              <w:rPr>
                <w:rFonts w:ascii="Times New Roman" w:eastAsia="Times New Roman" w:hAnsi="Times New Roman" w:cs="Times New Roman"/>
                <w:b/>
                <w:bCs/>
                <w:color w:val="000000"/>
                <w:sz w:val="24"/>
                <w:szCs w:val="24"/>
                <w:lang w:val="en-GB" w:eastAsia="vi-VN"/>
              </w:rPr>
            </w:pPr>
            <w:r>
              <w:rPr>
                <w:rFonts w:cs="Arial"/>
                <w:b/>
                <w:bCs/>
                <w:color w:val="000000"/>
                <w:szCs w:val="20"/>
              </w:rPr>
              <w:t xml:space="preserve">          458.262 </w:t>
            </w:r>
          </w:p>
        </w:tc>
        <w:tc>
          <w:tcPr>
            <w:tcW w:w="996" w:type="dxa"/>
            <w:shd w:val="clear" w:color="auto" w:fill="auto"/>
            <w:vAlign w:val="center"/>
          </w:tcPr>
          <w:p w14:paraId="0034335F" w14:textId="09BF20EE" w:rsidR="007A16FC" w:rsidRPr="007E0B2D" w:rsidRDefault="007A16FC" w:rsidP="009A4A8E">
            <w:pPr>
              <w:spacing w:before="0" w:after="0" w:line="240" w:lineRule="auto"/>
              <w:jc w:val="center"/>
              <w:rPr>
                <w:rFonts w:ascii="Times New Roman" w:eastAsia="Times New Roman" w:hAnsi="Times New Roman" w:cs="Times New Roman"/>
                <w:b/>
                <w:bCs/>
                <w:color w:val="000000"/>
                <w:sz w:val="24"/>
                <w:szCs w:val="24"/>
                <w:lang w:val="en-GB" w:eastAsia="vi-VN"/>
              </w:rPr>
            </w:pPr>
            <w:r>
              <w:rPr>
                <w:rFonts w:cs="Arial"/>
                <w:b/>
                <w:bCs/>
                <w:color w:val="000000"/>
                <w:szCs w:val="20"/>
              </w:rPr>
              <w:t xml:space="preserve">          456.911 </w:t>
            </w:r>
          </w:p>
        </w:tc>
        <w:tc>
          <w:tcPr>
            <w:tcW w:w="996" w:type="dxa"/>
            <w:shd w:val="clear" w:color="auto" w:fill="auto"/>
            <w:vAlign w:val="center"/>
          </w:tcPr>
          <w:p w14:paraId="6DA36920" w14:textId="045F0908" w:rsidR="007A16FC" w:rsidRPr="007E0B2D" w:rsidRDefault="007A16FC" w:rsidP="009A4A8E">
            <w:pPr>
              <w:spacing w:before="0" w:after="0" w:line="240" w:lineRule="auto"/>
              <w:jc w:val="center"/>
              <w:rPr>
                <w:rFonts w:ascii="Times New Roman" w:eastAsia="Times New Roman" w:hAnsi="Times New Roman" w:cs="Times New Roman"/>
                <w:b/>
                <w:bCs/>
                <w:color w:val="000000"/>
                <w:sz w:val="24"/>
                <w:szCs w:val="24"/>
                <w:lang w:val="en-GB" w:eastAsia="vi-VN"/>
              </w:rPr>
            </w:pPr>
            <w:r>
              <w:rPr>
                <w:rFonts w:cs="Arial"/>
                <w:b/>
                <w:bCs/>
                <w:color w:val="000000"/>
                <w:szCs w:val="20"/>
              </w:rPr>
              <w:t xml:space="preserve">          462.513 </w:t>
            </w:r>
          </w:p>
        </w:tc>
        <w:tc>
          <w:tcPr>
            <w:tcW w:w="1102" w:type="dxa"/>
            <w:shd w:val="clear" w:color="auto" w:fill="auto"/>
            <w:vAlign w:val="center"/>
          </w:tcPr>
          <w:p w14:paraId="3104D183" w14:textId="4CEA1EB8" w:rsidR="007A16FC" w:rsidRPr="007E0B2D" w:rsidRDefault="007A16FC" w:rsidP="009A4A8E">
            <w:pPr>
              <w:spacing w:before="0" w:after="0" w:line="240" w:lineRule="auto"/>
              <w:jc w:val="center"/>
              <w:rPr>
                <w:rFonts w:ascii="Times New Roman" w:eastAsia="Times New Roman" w:hAnsi="Times New Roman" w:cs="Times New Roman"/>
                <w:b/>
                <w:bCs/>
                <w:color w:val="000000"/>
                <w:sz w:val="24"/>
                <w:szCs w:val="24"/>
                <w:lang w:val="en-GB" w:eastAsia="vi-VN"/>
              </w:rPr>
            </w:pPr>
            <w:r>
              <w:rPr>
                <w:rFonts w:cs="Arial"/>
                <w:b/>
                <w:bCs/>
                <w:color w:val="000000"/>
                <w:szCs w:val="20"/>
              </w:rPr>
              <w:t xml:space="preserve">          469.593 </w:t>
            </w:r>
          </w:p>
        </w:tc>
        <w:tc>
          <w:tcPr>
            <w:tcW w:w="1054" w:type="dxa"/>
            <w:vAlign w:val="center"/>
          </w:tcPr>
          <w:p w14:paraId="20E64B36" w14:textId="4CA95621" w:rsidR="007A16FC" w:rsidRPr="007E0B2D" w:rsidRDefault="007A16FC" w:rsidP="009A4A8E">
            <w:pPr>
              <w:spacing w:before="0" w:after="0" w:line="240" w:lineRule="auto"/>
              <w:jc w:val="center"/>
              <w:rPr>
                <w:rFonts w:ascii="Times New Roman" w:eastAsia="Times New Roman" w:hAnsi="Times New Roman" w:cs="Times New Roman"/>
                <w:b/>
                <w:bCs/>
                <w:color w:val="000000"/>
                <w:sz w:val="24"/>
                <w:szCs w:val="24"/>
                <w:lang w:val="en-GB" w:eastAsia="vi-VN"/>
              </w:rPr>
            </w:pPr>
            <w:r>
              <w:rPr>
                <w:rFonts w:cs="Arial"/>
                <w:b/>
                <w:bCs/>
                <w:color w:val="000000"/>
                <w:szCs w:val="20"/>
              </w:rPr>
              <w:t xml:space="preserve">          476.782 </w:t>
            </w:r>
          </w:p>
        </w:tc>
        <w:tc>
          <w:tcPr>
            <w:tcW w:w="1054" w:type="dxa"/>
            <w:vAlign w:val="center"/>
          </w:tcPr>
          <w:p w14:paraId="3DE00812" w14:textId="175A0F4D" w:rsidR="007A16FC" w:rsidRPr="007E0B2D" w:rsidRDefault="007A16FC" w:rsidP="009A4A8E">
            <w:pPr>
              <w:spacing w:before="0" w:after="0" w:line="240" w:lineRule="auto"/>
              <w:jc w:val="center"/>
              <w:rPr>
                <w:rFonts w:ascii="Times New Roman" w:eastAsia="Times New Roman" w:hAnsi="Times New Roman" w:cs="Times New Roman"/>
                <w:b/>
                <w:bCs/>
                <w:color w:val="000000"/>
                <w:sz w:val="24"/>
                <w:szCs w:val="24"/>
                <w:lang w:val="en-GB" w:eastAsia="vi-VN"/>
              </w:rPr>
            </w:pPr>
            <w:r>
              <w:rPr>
                <w:rFonts w:cs="Arial"/>
                <w:b/>
                <w:bCs/>
                <w:color w:val="000000"/>
                <w:szCs w:val="20"/>
              </w:rPr>
              <w:t xml:space="preserve">          484.081 </w:t>
            </w:r>
          </w:p>
        </w:tc>
        <w:tc>
          <w:tcPr>
            <w:tcW w:w="1054" w:type="dxa"/>
            <w:vAlign w:val="center"/>
          </w:tcPr>
          <w:p w14:paraId="56A26FE2" w14:textId="7509B23E" w:rsidR="007A16FC" w:rsidRPr="007E0B2D" w:rsidRDefault="007A16FC" w:rsidP="009A4A8E">
            <w:pPr>
              <w:spacing w:before="0" w:after="0" w:line="240" w:lineRule="auto"/>
              <w:jc w:val="center"/>
              <w:rPr>
                <w:rFonts w:ascii="Times New Roman" w:eastAsia="Times New Roman" w:hAnsi="Times New Roman" w:cs="Times New Roman"/>
                <w:b/>
                <w:bCs/>
                <w:color w:val="000000"/>
                <w:sz w:val="24"/>
                <w:szCs w:val="24"/>
                <w:lang w:val="en-GB" w:eastAsia="vi-VN"/>
              </w:rPr>
            </w:pPr>
            <w:r>
              <w:rPr>
                <w:rFonts w:cs="Arial"/>
                <w:b/>
                <w:bCs/>
                <w:color w:val="000000"/>
                <w:szCs w:val="20"/>
              </w:rPr>
              <w:t xml:space="preserve">          491.492 </w:t>
            </w:r>
          </w:p>
        </w:tc>
      </w:tr>
      <w:tr w:rsidR="007A16FC" w:rsidRPr="007E0B2D" w14:paraId="678DEBFD" w14:textId="77777777" w:rsidTr="007E0B2D">
        <w:trPr>
          <w:trHeight w:val="315"/>
        </w:trPr>
        <w:tc>
          <w:tcPr>
            <w:tcW w:w="2231" w:type="dxa"/>
            <w:shd w:val="clear" w:color="auto" w:fill="auto"/>
            <w:vAlign w:val="center"/>
            <w:hideMark/>
          </w:tcPr>
          <w:p w14:paraId="2C2BB899" w14:textId="7A158FC6" w:rsidR="007A16FC" w:rsidRPr="007E0B2D" w:rsidRDefault="007A16FC" w:rsidP="009A4A8E">
            <w:pPr>
              <w:spacing w:before="0" w:after="0" w:line="240" w:lineRule="auto"/>
              <w:rPr>
                <w:rFonts w:ascii="Times New Roman" w:eastAsia="Times New Roman" w:hAnsi="Times New Roman" w:cs="Times New Roman"/>
                <w:b/>
                <w:bCs/>
                <w:color w:val="000000"/>
                <w:sz w:val="24"/>
                <w:szCs w:val="24"/>
                <w:lang w:val="en-GB" w:eastAsia="vi-VN"/>
              </w:rPr>
            </w:pPr>
            <w:r w:rsidRPr="00E41F25">
              <w:rPr>
                <w:rFonts w:ascii="Times New Roman" w:eastAsia="Times New Roman" w:hAnsi="Times New Roman" w:cs="Times New Roman"/>
                <w:b/>
                <w:bCs/>
                <w:color w:val="000000"/>
                <w:szCs w:val="20"/>
                <w:lang w:val="en-GB" w:eastAsia="vi-VN"/>
              </w:rPr>
              <w:t>Total Current Assets</w:t>
            </w:r>
          </w:p>
        </w:tc>
        <w:tc>
          <w:tcPr>
            <w:tcW w:w="996" w:type="dxa"/>
            <w:shd w:val="clear" w:color="auto" w:fill="auto"/>
            <w:vAlign w:val="center"/>
          </w:tcPr>
          <w:p w14:paraId="24557D55" w14:textId="1007FA59" w:rsidR="007A16FC" w:rsidRPr="007E0B2D" w:rsidRDefault="007A16FC" w:rsidP="009A4A8E">
            <w:pPr>
              <w:spacing w:before="0" w:after="0" w:line="240" w:lineRule="auto"/>
              <w:jc w:val="center"/>
              <w:rPr>
                <w:rFonts w:ascii="Times New Roman" w:eastAsia="Times New Roman" w:hAnsi="Times New Roman" w:cs="Times New Roman"/>
                <w:b/>
                <w:bCs/>
                <w:color w:val="000000"/>
                <w:sz w:val="24"/>
                <w:szCs w:val="24"/>
                <w:lang w:val="en-GB" w:eastAsia="vi-VN"/>
              </w:rPr>
            </w:pPr>
            <w:r>
              <w:rPr>
                <w:rFonts w:cs="Arial"/>
                <w:b/>
                <w:bCs/>
                <w:color w:val="000000"/>
                <w:szCs w:val="20"/>
              </w:rPr>
              <w:t xml:space="preserve">          165.216 </w:t>
            </w:r>
          </w:p>
        </w:tc>
        <w:tc>
          <w:tcPr>
            <w:tcW w:w="996" w:type="dxa"/>
            <w:shd w:val="clear" w:color="auto" w:fill="auto"/>
            <w:vAlign w:val="center"/>
          </w:tcPr>
          <w:p w14:paraId="7EB5DEBF" w14:textId="1D1BEBB2" w:rsidR="007A16FC" w:rsidRPr="007E0B2D" w:rsidRDefault="007A16FC" w:rsidP="009A4A8E">
            <w:pPr>
              <w:spacing w:before="0" w:after="0" w:line="240" w:lineRule="auto"/>
              <w:jc w:val="center"/>
              <w:rPr>
                <w:rFonts w:ascii="Times New Roman" w:eastAsia="Times New Roman" w:hAnsi="Times New Roman" w:cs="Times New Roman"/>
                <w:b/>
                <w:bCs/>
                <w:color w:val="000000"/>
                <w:sz w:val="24"/>
                <w:szCs w:val="24"/>
                <w:lang w:val="en-GB" w:eastAsia="vi-VN"/>
              </w:rPr>
            </w:pPr>
            <w:r>
              <w:rPr>
                <w:rFonts w:cs="Arial"/>
                <w:b/>
                <w:bCs/>
                <w:color w:val="000000"/>
                <w:szCs w:val="20"/>
              </w:rPr>
              <w:t xml:space="preserve">          168.521 </w:t>
            </w:r>
          </w:p>
        </w:tc>
        <w:tc>
          <w:tcPr>
            <w:tcW w:w="996" w:type="dxa"/>
            <w:shd w:val="clear" w:color="auto" w:fill="auto"/>
            <w:vAlign w:val="center"/>
          </w:tcPr>
          <w:p w14:paraId="222F406C" w14:textId="532DCA74" w:rsidR="007A16FC" w:rsidRPr="007E0B2D" w:rsidRDefault="007A16FC" w:rsidP="009A4A8E">
            <w:pPr>
              <w:spacing w:before="0" w:after="0" w:line="240" w:lineRule="auto"/>
              <w:jc w:val="center"/>
              <w:rPr>
                <w:rFonts w:ascii="Times New Roman" w:eastAsia="Times New Roman" w:hAnsi="Times New Roman" w:cs="Times New Roman"/>
                <w:b/>
                <w:bCs/>
                <w:color w:val="000000"/>
                <w:sz w:val="24"/>
                <w:szCs w:val="24"/>
                <w:lang w:val="en-GB" w:eastAsia="vi-VN"/>
              </w:rPr>
            </w:pPr>
            <w:r>
              <w:rPr>
                <w:rFonts w:cs="Arial"/>
                <w:b/>
                <w:bCs/>
                <w:color w:val="000000"/>
                <w:szCs w:val="20"/>
              </w:rPr>
              <w:t xml:space="preserve">          171.891 </w:t>
            </w:r>
          </w:p>
        </w:tc>
        <w:tc>
          <w:tcPr>
            <w:tcW w:w="1102" w:type="dxa"/>
            <w:shd w:val="clear" w:color="auto" w:fill="auto"/>
            <w:vAlign w:val="center"/>
          </w:tcPr>
          <w:p w14:paraId="09C72C9B" w14:textId="1EBCA639" w:rsidR="007A16FC" w:rsidRPr="007E0B2D" w:rsidRDefault="007A16FC" w:rsidP="009A4A8E">
            <w:pPr>
              <w:spacing w:before="0" w:after="0" w:line="240" w:lineRule="auto"/>
              <w:jc w:val="center"/>
              <w:rPr>
                <w:rFonts w:ascii="Times New Roman" w:eastAsia="Times New Roman" w:hAnsi="Times New Roman" w:cs="Times New Roman"/>
                <w:b/>
                <w:bCs/>
                <w:color w:val="000000"/>
                <w:sz w:val="24"/>
                <w:szCs w:val="24"/>
                <w:lang w:val="en-GB" w:eastAsia="vi-VN"/>
              </w:rPr>
            </w:pPr>
            <w:r>
              <w:rPr>
                <w:rFonts w:cs="Arial"/>
                <w:b/>
                <w:bCs/>
                <w:color w:val="000000"/>
                <w:szCs w:val="20"/>
              </w:rPr>
              <w:t xml:space="preserve">          175.329 </w:t>
            </w:r>
          </w:p>
        </w:tc>
        <w:tc>
          <w:tcPr>
            <w:tcW w:w="1054" w:type="dxa"/>
            <w:vAlign w:val="center"/>
          </w:tcPr>
          <w:p w14:paraId="3906E0B8" w14:textId="4641A9A1" w:rsidR="007A16FC" w:rsidRPr="007E0B2D" w:rsidRDefault="007A16FC" w:rsidP="009A4A8E">
            <w:pPr>
              <w:spacing w:before="0" w:after="0" w:line="240" w:lineRule="auto"/>
              <w:jc w:val="center"/>
              <w:rPr>
                <w:rFonts w:ascii="Times New Roman" w:eastAsia="Times New Roman" w:hAnsi="Times New Roman" w:cs="Times New Roman"/>
                <w:b/>
                <w:bCs/>
                <w:color w:val="000000"/>
                <w:sz w:val="24"/>
                <w:szCs w:val="24"/>
                <w:lang w:val="en-GB" w:eastAsia="vi-VN"/>
              </w:rPr>
            </w:pPr>
            <w:r>
              <w:rPr>
                <w:rFonts w:cs="Arial"/>
                <w:b/>
                <w:bCs/>
                <w:color w:val="000000"/>
                <w:szCs w:val="20"/>
              </w:rPr>
              <w:t xml:space="preserve">          178.836 </w:t>
            </w:r>
          </w:p>
        </w:tc>
        <w:tc>
          <w:tcPr>
            <w:tcW w:w="1054" w:type="dxa"/>
            <w:vAlign w:val="center"/>
          </w:tcPr>
          <w:p w14:paraId="57E7C557" w14:textId="601565EB" w:rsidR="007A16FC" w:rsidRPr="007E0B2D" w:rsidRDefault="007A16FC" w:rsidP="009A4A8E">
            <w:pPr>
              <w:spacing w:before="0" w:after="0" w:line="240" w:lineRule="auto"/>
              <w:jc w:val="center"/>
              <w:rPr>
                <w:rFonts w:ascii="Times New Roman" w:eastAsia="Times New Roman" w:hAnsi="Times New Roman" w:cs="Times New Roman"/>
                <w:b/>
                <w:bCs/>
                <w:color w:val="000000"/>
                <w:sz w:val="24"/>
                <w:szCs w:val="24"/>
                <w:lang w:val="en-GB" w:eastAsia="vi-VN"/>
              </w:rPr>
            </w:pPr>
            <w:r>
              <w:rPr>
                <w:rFonts w:cs="Arial"/>
                <w:b/>
                <w:bCs/>
                <w:color w:val="000000"/>
                <w:szCs w:val="20"/>
              </w:rPr>
              <w:t xml:space="preserve">          182.412 </w:t>
            </w:r>
          </w:p>
        </w:tc>
        <w:tc>
          <w:tcPr>
            <w:tcW w:w="1054" w:type="dxa"/>
            <w:vAlign w:val="center"/>
          </w:tcPr>
          <w:p w14:paraId="718A73EB" w14:textId="2FF3DFCF" w:rsidR="007A16FC" w:rsidRPr="007E0B2D" w:rsidRDefault="007A16FC" w:rsidP="009A4A8E">
            <w:pPr>
              <w:spacing w:before="0" w:after="0" w:line="240" w:lineRule="auto"/>
              <w:jc w:val="center"/>
              <w:rPr>
                <w:rFonts w:ascii="Times New Roman" w:eastAsia="Times New Roman" w:hAnsi="Times New Roman" w:cs="Times New Roman"/>
                <w:b/>
                <w:bCs/>
                <w:color w:val="000000"/>
                <w:sz w:val="24"/>
                <w:szCs w:val="24"/>
                <w:lang w:val="en-GB" w:eastAsia="vi-VN"/>
              </w:rPr>
            </w:pPr>
            <w:r>
              <w:rPr>
                <w:rFonts w:cs="Arial"/>
                <w:b/>
                <w:bCs/>
                <w:color w:val="000000"/>
                <w:szCs w:val="20"/>
              </w:rPr>
              <w:t xml:space="preserve">          186.060 </w:t>
            </w:r>
          </w:p>
        </w:tc>
      </w:tr>
      <w:tr w:rsidR="007A16FC" w:rsidRPr="007E0B2D" w14:paraId="4B00FD41" w14:textId="77777777" w:rsidTr="007E0B2D">
        <w:trPr>
          <w:trHeight w:val="315"/>
        </w:trPr>
        <w:tc>
          <w:tcPr>
            <w:tcW w:w="2231" w:type="dxa"/>
            <w:shd w:val="clear" w:color="auto" w:fill="auto"/>
            <w:vAlign w:val="center"/>
            <w:hideMark/>
          </w:tcPr>
          <w:p w14:paraId="4AA33F39" w14:textId="4358E72B" w:rsidR="007A16FC" w:rsidRPr="007E0B2D" w:rsidRDefault="007A16FC" w:rsidP="009A4A8E">
            <w:pPr>
              <w:spacing w:before="0" w:after="0" w:line="240" w:lineRule="auto"/>
              <w:rPr>
                <w:rFonts w:ascii="Times New Roman" w:eastAsia="Times New Roman" w:hAnsi="Times New Roman" w:cs="Times New Roman"/>
                <w:b/>
                <w:bCs/>
                <w:color w:val="000000"/>
                <w:sz w:val="24"/>
                <w:szCs w:val="24"/>
                <w:lang w:val="en-GB" w:eastAsia="vi-VN"/>
              </w:rPr>
            </w:pPr>
            <w:r w:rsidRPr="00E41F25">
              <w:rPr>
                <w:rFonts w:ascii="Times New Roman" w:eastAsia="Times New Roman" w:hAnsi="Times New Roman" w:cs="Times New Roman"/>
                <w:b/>
                <w:bCs/>
                <w:color w:val="000000"/>
                <w:szCs w:val="20"/>
                <w:lang w:val="en-GB" w:eastAsia="vi-VN"/>
              </w:rPr>
              <w:t>Cash and Equivalents</w:t>
            </w:r>
          </w:p>
        </w:tc>
        <w:tc>
          <w:tcPr>
            <w:tcW w:w="996" w:type="dxa"/>
            <w:shd w:val="clear" w:color="auto" w:fill="auto"/>
            <w:vAlign w:val="center"/>
          </w:tcPr>
          <w:p w14:paraId="73BD4046" w14:textId="39DDD035" w:rsidR="007A16FC" w:rsidRPr="007E0B2D" w:rsidRDefault="007A16FC" w:rsidP="009A4A8E">
            <w:pPr>
              <w:spacing w:before="0" w:after="0" w:line="240" w:lineRule="auto"/>
              <w:jc w:val="center"/>
              <w:rPr>
                <w:rFonts w:ascii="Times New Roman" w:eastAsia="Times New Roman" w:hAnsi="Times New Roman" w:cs="Times New Roman"/>
                <w:color w:val="0000FF"/>
                <w:sz w:val="24"/>
                <w:szCs w:val="24"/>
                <w:lang w:val="en-GB" w:eastAsia="vi-VN"/>
              </w:rPr>
            </w:pPr>
            <w:r>
              <w:rPr>
                <w:rFonts w:cs="Arial"/>
                <w:color w:val="0000FF"/>
                <w:szCs w:val="20"/>
              </w:rPr>
              <w:t xml:space="preserve">          165.216 </w:t>
            </w:r>
          </w:p>
        </w:tc>
        <w:tc>
          <w:tcPr>
            <w:tcW w:w="996" w:type="dxa"/>
            <w:shd w:val="clear" w:color="auto" w:fill="auto"/>
            <w:vAlign w:val="center"/>
          </w:tcPr>
          <w:p w14:paraId="3E57C414" w14:textId="0D894A16" w:rsidR="007A16FC" w:rsidRPr="007E0B2D" w:rsidRDefault="007A16FC" w:rsidP="009A4A8E">
            <w:pPr>
              <w:spacing w:before="0" w:after="0" w:line="240" w:lineRule="auto"/>
              <w:jc w:val="center"/>
              <w:rPr>
                <w:rFonts w:ascii="Times New Roman" w:eastAsia="Times New Roman" w:hAnsi="Times New Roman" w:cs="Times New Roman"/>
                <w:color w:val="0000FF"/>
                <w:sz w:val="24"/>
                <w:szCs w:val="24"/>
                <w:lang w:val="en-GB" w:eastAsia="vi-VN"/>
              </w:rPr>
            </w:pPr>
            <w:r>
              <w:rPr>
                <w:rFonts w:cs="Arial"/>
                <w:color w:val="0000FF"/>
                <w:szCs w:val="20"/>
              </w:rPr>
              <w:t xml:space="preserve">          168.521 </w:t>
            </w:r>
          </w:p>
        </w:tc>
        <w:tc>
          <w:tcPr>
            <w:tcW w:w="996" w:type="dxa"/>
            <w:shd w:val="clear" w:color="auto" w:fill="auto"/>
            <w:vAlign w:val="center"/>
          </w:tcPr>
          <w:p w14:paraId="4809F67A" w14:textId="66EBF6BF" w:rsidR="007A16FC" w:rsidRPr="007E0B2D" w:rsidRDefault="007A16FC" w:rsidP="009A4A8E">
            <w:pPr>
              <w:spacing w:before="0" w:after="0" w:line="240" w:lineRule="auto"/>
              <w:jc w:val="center"/>
              <w:rPr>
                <w:rFonts w:ascii="Times New Roman" w:eastAsia="Times New Roman" w:hAnsi="Times New Roman" w:cs="Times New Roman"/>
                <w:color w:val="0000FF"/>
                <w:sz w:val="24"/>
                <w:szCs w:val="24"/>
                <w:lang w:val="en-GB" w:eastAsia="vi-VN"/>
              </w:rPr>
            </w:pPr>
            <w:r>
              <w:rPr>
                <w:rFonts w:cs="Arial"/>
                <w:color w:val="0000FF"/>
                <w:szCs w:val="20"/>
              </w:rPr>
              <w:t xml:space="preserve">          171.891 </w:t>
            </w:r>
          </w:p>
        </w:tc>
        <w:tc>
          <w:tcPr>
            <w:tcW w:w="1102" w:type="dxa"/>
            <w:shd w:val="clear" w:color="auto" w:fill="auto"/>
            <w:vAlign w:val="center"/>
          </w:tcPr>
          <w:p w14:paraId="41417D89" w14:textId="0565E58A" w:rsidR="007A16FC" w:rsidRPr="007E0B2D" w:rsidRDefault="007A16FC" w:rsidP="009A4A8E">
            <w:pPr>
              <w:spacing w:before="0" w:after="0" w:line="240" w:lineRule="auto"/>
              <w:jc w:val="center"/>
              <w:rPr>
                <w:rFonts w:ascii="Times New Roman" w:eastAsia="Times New Roman" w:hAnsi="Times New Roman" w:cs="Times New Roman"/>
                <w:color w:val="0000FF"/>
                <w:sz w:val="24"/>
                <w:szCs w:val="24"/>
                <w:lang w:val="en-GB" w:eastAsia="vi-VN"/>
              </w:rPr>
            </w:pPr>
            <w:r>
              <w:rPr>
                <w:rFonts w:cs="Arial"/>
                <w:color w:val="0000FF"/>
                <w:szCs w:val="20"/>
              </w:rPr>
              <w:t xml:space="preserve">          175.329 </w:t>
            </w:r>
          </w:p>
        </w:tc>
        <w:tc>
          <w:tcPr>
            <w:tcW w:w="1054" w:type="dxa"/>
            <w:vAlign w:val="center"/>
          </w:tcPr>
          <w:p w14:paraId="0879DB19" w14:textId="3123A50B" w:rsidR="007A16FC" w:rsidRPr="007E0B2D" w:rsidRDefault="007A16FC" w:rsidP="009A4A8E">
            <w:pPr>
              <w:spacing w:before="0" w:after="0" w:line="240" w:lineRule="auto"/>
              <w:jc w:val="center"/>
              <w:rPr>
                <w:rFonts w:ascii="Times New Roman" w:eastAsia="Times New Roman" w:hAnsi="Times New Roman" w:cs="Times New Roman"/>
                <w:color w:val="0000FF"/>
                <w:sz w:val="24"/>
                <w:szCs w:val="24"/>
                <w:lang w:val="en-GB" w:eastAsia="vi-VN"/>
              </w:rPr>
            </w:pPr>
            <w:r>
              <w:rPr>
                <w:rFonts w:cs="Arial"/>
                <w:color w:val="0000FF"/>
                <w:szCs w:val="20"/>
              </w:rPr>
              <w:t xml:space="preserve">          178.836 </w:t>
            </w:r>
          </w:p>
        </w:tc>
        <w:tc>
          <w:tcPr>
            <w:tcW w:w="1054" w:type="dxa"/>
            <w:vAlign w:val="center"/>
          </w:tcPr>
          <w:p w14:paraId="45D6F7E4" w14:textId="3F7F5C88" w:rsidR="007A16FC" w:rsidRPr="007E0B2D" w:rsidRDefault="007A16FC" w:rsidP="009A4A8E">
            <w:pPr>
              <w:spacing w:before="0" w:after="0" w:line="240" w:lineRule="auto"/>
              <w:jc w:val="center"/>
              <w:rPr>
                <w:rFonts w:ascii="Times New Roman" w:eastAsia="Times New Roman" w:hAnsi="Times New Roman" w:cs="Times New Roman"/>
                <w:color w:val="0000FF"/>
                <w:sz w:val="24"/>
                <w:szCs w:val="24"/>
                <w:lang w:val="en-GB" w:eastAsia="vi-VN"/>
              </w:rPr>
            </w:pPr>
            <w:r>
              <w:rPr>
                <w:rFonts w:cs="Arial"/>
                <w:color w:val="0000FF"/>
                <w:szCs w:val="20"/>
              </w:rPr>
              <w:t xml:space="preserve">          182.412 </w:t>
            </w:r>
          </w:p>
        </w:tc>
        <w:tc>
          <w:tcPr>
            <w:tcW w:w="1054" w:type="dxa"/>
            <w:vAlign w:val="center"/>
          </w:tcPr>
          <w:p w14:paraId="62F0CD4D" w14:textId="140D9677" w:rsidR="007A16FC" w:rsidRPr="007E0B2D" w:rsidRDefault="007A16FC" w:rsidP="009A4A8E">
            <w:pPr>
              <w:spacing w:before="0" w:after="0" w:line="240" w:lineRule="auto"/>
              <w:jc w:val="center"/>
              <w:rPr>
                <w:rFonts w:ascii="Times New Roman" w:eastAsia="Times New Roman" w:hAnsi="Times New Roman" w:cs="Times New Roman"/>
                <w:color w:val="0000FF"/>
                <w:sz w:val="24"/>
                <w:szCs w:val="24"/>
                <w:lang w:val="en-GB" w:eastAsia="vi-VN"/>
              </w:rPr>
            </w:pPr>
            <w:r>
              <w:rPr>
                <w:rFonts w:cs="Arial"/>
                <w:color w:val="0000FF"/>
                <w:szCs w:val="20"/>
              </w:rPr>
              <w:t xml:space="preserve">          186.060 </w:t>
            </w:r>
          </w:p>
        </w:tc>
      </w:tr>
      <w:tr w:rsidR="007A16FC" w:rsidRPr="007E0B2D" w14:paraId="6D26E714" w14:textId="77777777" w:rsidTr="007E0B2D">
        <w:trPr>
          <w:trHeight w:val="315"/>
        </w:trPr>
        <w:tc>
          <w:tcPr>
            <w:tcW w:w="2231" w:type="dxa"/>
            <w:shd w:val="clear" w:color="auto" w:fill="auto"/>
            <w:vAlign w:val="center"/>
            <w:hideMark/>
          </w:tcPr>
          <w:p w14:paraId="0000913E" w14:textId="2A47C24B" w:rsidR="007A16FC" w:rsidRPr="007E0B2D" w:rsidRDefault="007A16FC" w:rsidP="009A4A8E">
            <w:pPr>
              <w:spacing w:before="0" w:after="0" w:line="240" w:lineRule="auto"/>
              <w:rPr>
                <w:rFonts w:ascii="Times New Roman" w:eastAsia="Times New Roman" w:hAnsi="Times New Roman" w:cs="Times New Roman"/>
                <w:b/>
                <w:bCs/>
                <w:color w:val="000000"/>
                <w:sz w:val="24"/>
                <w:szCs w:val="24"/>
                <w:lang w:val="en-GB" w:eastAsia="vi-VN"/>
              </w:rPr>
            </w:pPr>
            <w:r w:rsidRPr="00E41F25">
              <w:rPr>
                <w:rFonts w:ascii="Times New Roman" w:eastAsia="Times New Roman" w:hAnsi="Times New Roman" w:cs="Times New Roman"/>
                <w:b/>
                <w:bCs/>
                <w:color w:val="000000"/>
                <w:szCs w:val="20"/>
                <w:lang w:val="en-GB" w:eastAsia="vi-VN"/>
              </w:rPr>
              <w:t>Total Net Fixed Assets</w:t>
            </w:r>
          </w:p>
        </w:tc>
        <w:tc>
          <w:tcPr>
            <w:tcW w:w="996" w:type="dxa"/>
            <w:shd w:val="clear" w:color="auto" w:fill="auto"/>
            <w:vAlign w:val="center"/>
          </w:tcPr>
          <w:p w14:paraId="30D096D8" w14:textId="532F9926" w:rsidR="007A16FC" w:rsidRPr="007E0B2D" w:rsidRDefault="007A16FC" w:rsidP="009A4A8E">
            <w:pPr>
              <w:spacing w:before="0" w:after="0" w:line="240" w:lineRule="auto"/>
              <w:jc w:val="center"/>
              <w:rPr>
                <w:rFonts w:ascii="Times New Roman" w:eastAsia="Times New Roman" w:hAnsi="Times New Roman" w:cs="Times New Roman"/>
                <w:sz w:val="24"/>
                <w:szCs w:val="24"/>
                <w:lang w:val="en-GB" w:eastAsia="vi-VN"/>
              </w:rPr>
            </w:pPr>
            <w:r>
              <w:rPr>
                <w:rFonts w:cs="Arial"/>
                <w:b/>
                <w:bCs/>
                <w:color w:val="000000"/>
                <w:szCs w:val="20"/>
              </w:rPr>
              <w:t xml:space="preserve">          293.045 </w:t>
            </w:r>
          </w:p>
        </w:tc>
        <w:tc>
          <w:tcPr>
            <w:tcW w:w="996" w:type="dxa"/>
            <w:shd w:val="clear" w:color="auto" w:fill="auto"/>
            <w:vAlign w:val="center"/>
          </w:tcPr>
          <w:p w14:paraId="4D37B376" w14:textId="64132463" w:rsidR="007A16FC" w:rsidRPr="007E0B2D" w:rsidRDefault="007A16FC" w:rsidP="009A4A8E">
            <w:pPr>
              <w:spacing w:before="0" w:after="0" w:line="240" w:lineRule="auto"/>
              <w:jc w:val="center"/>
              <w:rPr>
                <w:rFonts w:ascii="Times New Roman" w:eastAsia="Times New Roman" w:hAnsi="Times New Roman" w:cs="Times New Roman"/>
                <w:sz w:val="24"/>
                <w:szCs w:val="24"/>
                <w:lang w:val="en-GB" w:eastAsia="vi-VN"/>
              </w:rPr>
            </w:pPr>
            <w:r>
              <w:rPr>
                <w:rFonts w:cs="Arial"/>
                <w:b/>
                <w:bCs/>
                <w:color w:val="000000"/>
                <w:szCs w:val="20"/>
              </w:rPr>
              <w:t xml:space="preserve">          288.390 </w:t>
            </w:r>
          </w:p>
        </w:tc>
        <w:tc>
          <w:tcPr>
            <w:tcW w:w="996" w:type="dxa"/>
            <w:shd w:val="clear" w:color="auto" w:fill="auto"/>
            <w:vAlign w:val="center"/>
          </w:tcPr>
          <w:p w14:paraId="6CEC9912" w14:textId="4D67E525" w:rsidR="007A16FC" w:rsidRPr="007E0B2D" w:rsidRDefault="007A16FC" w:rsidP="009A4A8E">
            <w:pPr>
              <w:spacing w:before="0" w:after="0" w:line="240" w:lineRule="auto"/>
              <w:jc w:val="center"/>
              <w:rPr>
                <w:rFonts w:ascii="Times New Roman" w:eastAsia="Times New Roman" w:hAnsi="Times New Roman" w:cs="Times New Roman"/>
                <w:sz w:val="24"/>
                <w:szCs w:val="24"/>
                <w:lang w:val="en-GB" w:eastAsia="vi-VN"/>
              </w:rPr>
            </w:pPr>
            <w:r>
              <w:rPr>
                <w:rFonts w:cs="Arial"/>
                <w:b/>
                <w:bCs/>
                <w:color w:val="000000"/>
                <w:szCs w:val="20"/>
              </w:rPr>
              <w:t xml:space="preserve">          290.622 </w:t>
            </w:r>
          </w:p>
        </w:tc>
        <w:tc>
          <w:tcPr>
            <w:tcW w:w="1102" w:type="dxa"/>
            <w:shd w:val="clear" w:color="auto" w:fill="auto"/>
            <w:vAlign w:val="center"/>
          </w:tcPr>
          <w:p w14:paraId="4BB93442" w14:textId="25CEADF6" w:rsidR="007A16FC" w:rsidRPr="007E0B2D" w:rsidRDefault="007A16FC" w:rsidP="009A4A8E">
            <w:pPr>
              <w:spacing w:before="0" w:after="0" w:line="240" w:lineRule="auto"/>
              <w:jc w:val="center"/>
              <w:rPr>
                <w:rFonts w:ascii="Times New Roman" w:eastAsia="Times New Roman" w:hAnsi="Times New Roman" w:cs="Times New Roman"/>
                <w:sz w:val="24"/>
                <w:szCs w:val="24"/>
                <w:lang w:val="en-GB" w:eastAsia="vi-VN"/>
              </w:rPr>
            </w:pPr>
            <w:r>
              <w:rPr>
                <w:rFonts w:cs="Arial"/>
                <w:b/>
                <w:bCs/>
                <w:color w:val="000000"/>
                <w:szCs w:val="20"/>
              </w:rPr>
              <w:t xml:space="preserve">          294.264 </w:t>
            </w:r>
          </w:p>
        </w:tc>
        <w:tc>
          <w:tcPr>
            <w:tcW w:w="1054" w:type="dxa"/>
            <w:vAlign w:val="center"/>
          </w:tcPr>
          <w:p w14:paraId="1B16B766" w14:textId="04F470F7" w:rsidR="007A16FC" w:rsidRPr="007E0B2D" w:rsidRDefault="007A16FC" w:rsidP="009A4A8E">
            <w:pPr>
              <w:spacing w:before="0" w:after="0" w:line="240" w:lineRule="auto"/>
              <w:jc w:val="center"/>
              <w:rPr>
                <w:rFonts w:ascii="Times New Roman" w:eastAsia="Times New Roman" w:hAnsi="Times New Roman" w:cs="Times New Roman"/>
                <w:sz w:val="24"/>
                <w:szCs w:val="24"/>
                <w:lang w:val="en-GB" w:eastAsia="vi-VN"/>
              </w:rPr>
            </w:pPr>
            <w:r>
              <w:rPr>
                <w:rFonts w:cs="Arial"/>
                <w:b/>
                <w:bCs/>
                <w:color w:val="000000"/>
                <w:szCs w:val="20"/>
              </w:rPr>
              <w:t xml:space="preserve">          297.946 </w:t>
            </w:r>
          </w:p>
        </w:tc>
        <w:tc>
          <w:tcPr>
            <w:tcW w:w="1054" w:type="dxa"/>
            <w:vAlign w:val="center"/>
          </w:tcPr>
          <w:p w14:paraId="51867B5A" w14:textId="309E68DB" w:rsidR="007A16FC" w:rsidRPr="007E0B2D" w:rsidRDefault="007A16FC" w:rsidP="009A4A8E">
            <w:pPr>
              <w:spacing w:before="0" w:after="0" w:line="240" w:lineRule="auto"/>
              <w:jc w:val="center"/>
              <w:rPr>
                <w:rFonts w:ascii="Times New Roman" w:eastAsia="Times New Roman" w:hAnsi="Times New Roman" w:cs="Times New Roman"/>
                <w:sz w:val="24"/>
                <w:szCs w:val="24"/>
                <w:lang w:val="en-GB" w:eastAsia="vi-VN"/>
              </w:rPr>
            </w:pPr>
            <w:r>
              <w:rPr>
                <w:rFonts w:cs="Arial"/>
                <w:b/>
                <w:bCs/>
                <w:color w:val="000000"/>
                <w:szCs w:val="20"/>
              </w:rPr>
              <w:t xml:space="preserve">          301.668 </w:t>
            </w:r>
          </w:p>
        </w:tc>
        <w:tc>
          <w:tcPr>
            <w:tcW w:w="1054" w:type="dxa"/>
            <w:vAlign w:val="center"/>
          </w:tcPr>
          <w:p w14:paraId="2F37077C" w14:textId="48296B15" w:rsidR="007A16FC" w:rsidRPr="007E0B2D" w:rsidRDefault="007A16FC" w:rsidP="009A4A8E">
            <w:pPr>
              <w:spacing w:before="0" w:after="0" w:line="240" w:lineRule="auto"/>
              <w:jc w:val="center"/>
              <w:rPr>
                <w:rFonts w:ascii="Times New Roman" w:eastAsia="Times New Roman" w:hAnsi="Times New Roman" w:cs="Times New Roman"/>
                <w:sz w:val="24"/>
                <w:szCs w:val="24"/>
                <w:lang w:val="en-GB" w:eastAsia="vi-VN"/>
              </w:rPr>
            </w:pPr>
            <w:r>
              <w:rPr>
                <w:rFonts w:cs="Arial"/>
                <w:b/>
                <w:bCs/>
                <w:color w:val="000000"/>
                <w:szCs w:val="20"/>
              </w:rPr>
              <w:t xml:space="preserve">          305.432 </w:t>
            </w:r>
          </w:p>
        </w:tc>
      </w:tr>
      <w:tr w:rsidR="007A16FC" w:rsidRPr="007E0B2D" w14:paraId="7314521C" w14:textId="77777777" w:rsidTr="007E0B2D">
        <w:trPr>
          <w:trHeight w:val="315"/>
        </w:trPr>
        <w:tc>
          <w:tcPr>
            <w:tcW w:w="2231" w:type="dxa"/>
            <w:shd w:val="clear" w:color="auto" w:fill="auto"/>
            <w:vAlign w:val="center"/>
            <w:hideMark/>
          </w:tcPr>
          <w:p w14:paraId="087BCB9A" w14:textId="6BA46606" w:rsidR="007A16FC" w:rsidRPr="007E0B2D" w:rsidRDefault="007A16FC" w:rsidP="009A4A8E">
            <w:pPr>
              <w:spacing w:before="0" w:after="0" w:line="240" w:lineRule="auto"/>
              <w:rPr>
                <w:rFonts w:ascii="Times New Roman" w:eastAsia="Times New Roman" w:hAnsi="Times New Roman" w:cs="Times New Roman"/>
                <w:b/>
                <w:bCs/>
                <w:color w:val="000000"/>
                <w:sz w:val="24"/>
                <w:szCs w:val="24"/>
                <w:lang w:val="en-GB" w:eastAsia="vi-VN"/>
              </w:rPr>
            </w:pPr>
            <w:r w:rsidRPr="00E41F25">
              <w:rPr>
                <w:rFonts w:ascii="Times New Roman" w:eastAsia="Times New Roman" w:hAnsi="Times New Roman" w:cs="Times New Roman"/>
                <w:b/>
                <w:bCs/>
                <w:color w:val="000000"/>
                <w:szCs w:val="20"/>
                <w:lang w:val="en-GB" w:eastAsia="vi-VN"/>
              </w:rPr>
              <w:t>Total Fixed Assets</w:t>
            </w:r>
          </w:p>
        </w:tc>
        <w:tc>
          <w:tcPr>
            <w:tcW w:w="996" w:type="dxa"/>
            <w:shd w:val="clear" w:color="auto" w:fill="auto"/>
            <w:vAlign w:val="center"/>
          </w:tcPr>
          <w:p w14:paraId="103E84A0" w14:textId="77FDD014" w:rsidR="007A16FC" w:rsidRPr="007E0B2D" w:rsidRDefault="007A16FC" w:rsidP="009A4A8E">
            <w:pPr>
              <w:spacing w:before="0" w:after="0" w:line="240" w:lineRule="auto"/>
              <w:jc w:val="center"/>
              <w:rPr>
                <w:rFonts w:ascii="Times New Roman" w:eastAsia="Times New Roman" w:hAnsi="Times New Roman" w:cs="Times New Roman"/>
                <w:color w:val="0000FF"/>
                <w:sz w:val="24"/>
                <w:szCs w:val="24"/>
                <w:lang w:val="en-GB" w:eastAsia="vi-VN"/>
              </w:rPr>
            </w:pPr>
            <w:r>
              <w:rPr>
                <w:rFonts w:cs="Arial"/>
                <w:color w:val="0000FF"/>
                <w:szCs w:val="20"/>
              </w:rPr>
              <w:t xml:space="preserve">          429.109 </w:t>
            </w:r>
          </w:p>
        </w:tc>
        <w:tc>
          <w:tcPr>
            <w:tcW w:w="996" w:type="dxa"/>
            <w:shd w:val="clear" w:color="auto" w:fill="auto"/>
            <w:vAlign w:val="center"/>
          </w:tcPr>
          <w:p w14:paraId="4972B203" w14:textId="5F248C18" w:rsidR="007A16FC" w:rsidRPr="007E0B2D" w:rsidRDefault="007A16FC" w:rsidP="009A4A8E">
            <w:pPr>
              <w:spacing w:before="0" w:after="0" w:line="240" w:lineRule="auto"/>
              <w:jc w:val="center"/>
              <w:rPr>
                <w:rFonts w:ascii="Times New Roman" w:eastAsia="Times New Roman" w:hAnsi="Times New Roman" w:cs="Times New Roman"/>
                <w:color w:val="0000FF"/>
                <w:sz w:val="24"/>
                <w:szCs w:val="24"/>
                <w:lang w:val="en-GB" w:eastAsia="vi-VN"/>
              </w:rPr>
            </w:pPr>
            <w:r>
              <w:rPr>
                <w:rFonts w:cs="Arial"/>
                <w:color w:val="0000FF"/>
                <w:szCs w:val="20"/>
              </w:rPr>
              <w:t xml:space="preserve">          433.400 </w:t>
            </w:r>
          </w:p>
        </w:tc>
        <w:tc>
          <w:tcPr>
            <w:tcW w:w="996" w:type="dxa"/>
            <w:shd w:val="clear" w:color="auto" w:fill="auto"/>
            <w:vAlign w:val="center"/>
          </w:tcPr>
          <w:p w14:paraId="5023E64B" w14:textId="181F663D" w:rsidR="007A16FC" w:rsidRPr="007E0B2D" w:rsidRDefault="007A16FC" w:rsidP="009A4A8E">
            <w:pPr>
              <w:spacing w:before="0" w:after="0" w:line="240" w:lineRule="auto"/>
              <w:jc w:val="center"/>
              <w:rPr>
                <w:rFonts w:ascii="Times New Roman" w:eastAsia="Times New Roman" w:hAnsi="Times New Roman" w:cs="Times New Roman"/>
                <w:color w:val="0000FF"/>
                <w:sz w:val="24"/>
                <w:szCs w:val="24"/>
                <w:lang w:val="en-GB" w:eastAsia="vi-VN"/>
              </w:rPr>
            </w:pPr>
            <w:r>
              <w:rPr>
                <w:rFonts w:cs="Arial"/>
                <w:color w:val="0000FF"/>
                <w:szCs w:val="20"/>
              </w:rPr>
              <w:t xml:space="preserve">          437.734 </w:t>
            </w:r>
          </w:p>
        </w:tc>
        <w:tc>
          <w:tcPr>
            <w:tcW w:w="1102" w:type="dxa"/>
            <w:shd w:val="clear" w:color="auto" w:fill="auto"/>
            <w:vAlign w:val="center"/>
          </w:tcPr>
          <w:p w14:paraId="0C46B6D9" w14:textId="07A1ECC2" w:rsidR="007A16FC" w:rsidRPr="007E0B2D" w:rsidRDefault="007A16FC" w:rsidP="009A4A8E">
            <w:pPr>
              <w:spacing w:before="0" w:after="0" w:line="240" w:lineRule="auto"/>
              <w:jc w:val="center"/>
              <w:rPr>
                <w:rFonts w:ascii="Times New Roman" w:eastAsia="Times New Roman" w:hAnsi="Times New Roman" w:cs="Times New Roman"/>
                <w:color w:val="0000FF"/>
                <w:sz w:val="24"/>
                <w:szCs w:val="24"/>
                <w:lang w:val="en-GB" w:eastAsia="vi-VN"/>
              </w:rPr>
            </w:pPr>
            <w:r>
              <w:rPr>
                <w:rFonts w:cs="Arial"/>
                <w:color w:val="0000FF"/>
                <w:szCs w:val="20"/>
              </w:rPr>
              <w:t xml:space="preserve">          442.112 </w:t>
            </w:r>
          </w:p>
        </w:tc>
        <w:tc>
          <w:tcPr>
            <w:tcW w:w="1054" w:type="dxa"/>
            <w:vAlign w:val="center"/>
          </w:tcPr>
          <w:p w14:paraId="0FE15004" w14:textId="6A048399" w:rsidR="007A16FC" w:rsidRPr="007E0B2D" w:rsidRDefault="007A16FC" w:rsidP="009A4A8E">
            <w:pPr>
              <w:spacing w:before="0" w:after="0" w:line="240" w:lineRule="auto"/>
              <w:jc w:val="center"/>
              <w:rPr>
                <w:rFonts w:ascii="Times New Roman" w:eastAsia="Times New Roman" w:hAnsi="Times New Roman" w:cs="Times New Roman"/>
                <w:color w:val="0000FF"/>
                <w:sz w:val="24"/>
                <w:szCs w:val="24"/>
                <w:lang w:val="en-GB" w:eastAsia="vi-VN"/>
              </w:rPr>
            </w:pPr>
            <w:r>
              <w:rPr>
                <w:rFonts w:cs="Arial"/>
                <w:color w:val="0000FF"/>
                <w:szCs w:val="20"/>
              </w:rPr>
              <w:t xml:space="preserve">          446.533 </w:t>
            </w:r>
          </w:p>
        </w:tc>
        <w:tc>
          <w:tcPr>
            <w:tcW w:w="1054" w:type="dxa"/>
            <w:vAlign w:val="center"/>
          </w:tcPr>
          <w:p w14:paraId="51C7713C" w14:textId="4A397C78" w:rsidR="007A16FC" w:rsidRPr="007E0B2D" w:rsidRDefault="007A16FC" w:rsidP="009A4A8E">
            <w:pPr>
              <w:spacing w:before="0" w:after="0" w:line="240" w:lineRule="auto"/>
              <w:jc w:val="center"/>
              <w:rPr>
                <w:rFonts w:ascii="Times New Roman" w:eastAsia="Times New Roman" w:hAnsi="Times New Roman" w:cs="Times New Roman"/>
                <w:color w:val="0000FF"/>
                <w:sz w:val="24"/>
                <w:szCs w:val="24"/>
                <w:lang w:val="en-GB" w:eastAsia="vi-VN"/>
              </w:rPr>
            </w:pPr>
            <w:r>
              <w:rPr>
                <w:rFonts w:cs="Arial"/>
                <w:color w:val="0000FF"/>
                <w:szCs w:val="20"/>
              </w:rPr>
              <w:t xml:space="preserve">          450.998 </w:t>
            </w:r>
          </w:p>
        </w:tc>
        <w:tc>
          <w:tcPr>
            <w:tcW w:w="1054" w:type="dxa"/>
            <w:vAlign w:val="center"/>
          </w:tcPr>
          <w:p w14:paraId="6B4FE515" w14:textId="1A68D30D" w:rsidR="007A16FC" w:rsidRPr="007E0B2D" w:rsidRDefault="007A16FC" w:rsidP="009A4A8E">
            <w:pPr>
              <w:spacing w:before="0" w:after="0" w:line="240" w:lineRule="auto"/>
              <w:jc w:val="center"/>
              <w:rPr>
                <w:rFonts w:ascii="Times New Roman" w:eastAsia="Times New Roman" w:hAnsi="Times New Roman" w:cs="Times New Roman"/>
                <w:color w:val="0000FF"/>
                <w:sz w:val="24"/>
                <w:szCs w:val="24"/>
                <w:lang w:val="en-GB" w:eastAsia="vi-VN"/>
              </w:rPr>
            </w:pPr>
            <w:r>
              <w:rPr>
                <w:rFonts w:cs="Arial"/>
                <w:color w:val="0000FF"/>
                <w:szCs w:val="20"/>
              </w:rPr>
              <w:t xml:space="preserve">          455.508 </w:t>
            </w:r>
          </w:p>
        </w:tc>
      </w:tr>
      <w:tr w:rsidR="007A16FC" w:rsidRPr="007E0B2D" w14:paraId="2D8F4DF5" w14:textId="77777777" w:rsidTr="007E0B2D">
        <w:trPr>
          <w:trHeight w:val="315"/>
        </w:trPr>
        <w:tc>
          <w:tcPr>
            <w:tcW w:w="2231" w:type="dxa"/>
            <w:shd w:val="clear" w:color="auto" w:fill="auto"/>
            <w:vAlign w:val="center"/>
            <w:hideMark/>
          </w:tcPr>
          <w:p w14:paraId="013B117F" w14:textId="77777777" w:rsidR="00923676" w:rsidRDefault="007A16FC" w:rsidP="009A4A8E">
            <w:pPr>
              <w:spacing w:before="0" w:after="0" w:line="240" w:lineRule="auto"/>
              <w:rPr>
                <w:rFonts w:ascii="Times New Roman" w:eastAsia="Times New Roman" w:hAnsi="Times New Roman" w:cs="Times New Roman"/>
                <w:b/>
                <w:bCs/>
                <w:color w:val="000000"/>
                <w:szCs w:val="20"/>
                <w:lang w:val="en-GB" w:eastAsia="vi-VN"/>
              </w:rPr>
            </w:pPr>
            <w:r w:rsidRPr="00E41F25">
              <w:rPr>
                <w:rFonts w:ascii="Times New Roman" w:eastAsia="Times New Roman" w:hAnsi="Times New Roman" w:cs="Times New Roman"/>
                <w:b/>
                <w:bCs/>
                <w:color w:val="000000"/>
                <w:szCs w:val="20"/>
                <w:lang w:val="en-GB" w:eastAsia="vi-VN"/>
              </w:rPr>
              <w:t xml:space="preserve">Depreciation </w:t>
            </w:r>
          </w:p>
          <w:p w14:paraId="6D9EE332" w14:textId="521AE46A" w:rsidR="007A16FC" w:rsidRPr="007E0B2D" w:rsidRDefault="007A16FC" w:rsidP="009A4A8E">
            <w:pPr>
              <w:spacing w:before="0" w:after="0" w:line="240" w:lineRule="auto"/>
              <w:rPr>
                <w:rFonts w:ascii="Times New Roman" w:eastAsia="Times New Roman" w:hAnsi="Times New Roman" w:cs="Times New Roman"/>
                <w:b/>
                <w:bCs/>
                <w:color w:val="000000"/>
                <w:sz w:val="24"/>
                <w:szCs w:val="24"/>
                <w:lang w:val="en-GB" w:eastAsia="vi-VN"/>
              </w:rPr>
            </w:pPr>
            <w:r w:rsidRPr="00E41F25">
              <w:rPr>
                <w:rFonts w:ascii="Times New Roman" w:eastAsia="Times New Roman" w:hAnsi="Times New Roman" w:cs="Times New Roman"/>
                <w:b/>
                <w:bCs/>
                <w:color w:val="000000"/>
                <w:szCs w:val="20"/>
                <w:lang w:val="en-GB" w:eastAsia="vi-VN"/>
              </w:rPr>
              <w:t>(enter as a negative)</w:t>
            </w:r>
          </w:p>
        </w:tc>
        <w:tc>
          <w:tcPr>
            <w:tcW w:w="996" w:type="dxa"/>
            <w:shd w:val="clear" w:color="auto" w:fill="auto"/>
            <w:vAlign w:val="center"/>
          </w:tcPr>
          <w:p w14:paraId="037EEC14" w14:textId="427549D4" w:rsidR="007A16FC" w:rsidRPr="007E0B2D" w:rsidRDefault="007A16FC" w:rsidP="009A4A8E">
            <w:pPr>
              <w:spacing w:before="0" w:after="0" w:line="240" w:lineRule="auto"/>
              <w:jc w:val="center"/>
              <w:rPr>
                <w:rFonts w:ascii="Times New Roman" w:eastAsia="Times New Roman" w:hAnsi="Times New Roman" w:cs="Times New Roman"/>
                <w:color w:val="0000FF"/>
                <w:sz w:val="24"/>
                <w:szCs w:val="24"/>
                <w:lang w:val="en-GB" w:eastAsia="vi-VN"/>
              </w:rPr>
            </w:pPr>
            <w:r>
              <w:rPr>
                <w:rFonts w:cs="Arial"/>
                <w:color w:val="0000FF"/>
                <w:szCs w:val="20"/>
              </w:rPr>
              <w:t xml:space="preserve">        (145.652)</w:t>
            </w:r>
          </w:p>
        </w:tc>
        <w:tc>
          <w:tcPr>
            <w:tcW w:w="996" w:type="dxa"/>
            <w:shd w:val="clear" w:color="auto" w:fill="auto"/>
            <w:vAlign w:val="center"/>
          </w:tcPr>
          <w:p w14:paraId="373378EF" w14:textId="289E1505" w:rsidR="007A16FC" w:rsidRPr="007E0B2D" w:rsidRDefault="007A16FC" w:rsidP="009A4A8E">
            <w:pPr>
              <w:spacing w:before="0" w:after="0" w:line="240" w:lineRule="auto"/>
              <w:jc w:val="center"/>
              <w:rPr>
                <w:rFonts w:ascii="Times New Roman" w:eastAsia="Times New Roman" w:hAnsi="Times New Roman" w:cs="Times New Roman"/>
                <w:color w:val="0000FF"/>
                <w:sz w:val="24"/>
                <w:szCs w:val="24"/>
                <w:lang w:val="en-GB" w:eastAsia="vi-VN"/>
              </w:rPr>
            </w:pPr>
            <w:r>
              <w:rPr>
                <w:rFonts w:cs="Arial"/>
                <w:color w:val="0000FF"/>
                <w:szCs w:val="20"/>
              </w:rPr>
              <w:t xml:space="preserve">        (146.380)</w:t>
            </w:r>
          </w:p>
        </w:tc>
        <w:tc>
          <w:tcPr>
            <w:tcW w:w="996" w:type="dxa"/>
            <w:shd w:val="clear" w:color="auto" w:fill="auto"/>
            <w:vAlign w:val="center"/>
          </w:tcPr>
          <w:p w14:paraId="4CB32F1B" w14:textId="539933D6" w:rsidR="007A16FC" w:rsidRPr="007E0B2D" w:rsidRDefault="007A16FC" w:rsidP="009A4A8E">
            <w:pPr>
              <w:spacing w:before="0" w:after="0" w:line="240" w:lineRule="auto"/>
              <w:jc w:val="center"/>
              <w:rPr>
                <w:rFonts w:ascii="Times New Roman" w:eastAsia="Times New Roman" w:hAnsi="Times New Roman" w:cs="Times New Roman"/>
                <w:color w:val="0000FF"/>
                <w:sz w:val="24"/>
                <w:szCs w:val="24"/>
                <w:lang w:val="en-GB" w:eastAsia="vi-VN"/>
              </w:rPr>
            </w:pPr>
            <w:r>
              <w:rPr>
                <w:rFonts w:cs="Arial"/>
                <w:color w:val="0000FF"/>
                <w:szCs w:val="20"/>
              </w:rPr>
              <w:t xml:space="preserve">        (147.112)</w:t>
            </w:r>
          </w:p>
        </w:tc>
        <w:tc>
          <w:tcPr>
            <w:tcW w:w="1102" w:type="dxa"/>
            <w:shd w:val="clear" w:color="auto" w:fill="auto"/>
            <w:vAlign w:val="center"/>
          </w:tcPr>
          <w:p w14:paraId="11230730" w14:textId="37667C79" w:rsidR="007A16FC" w:rsidRPr="007E0B2D" w:rsidRDefault="007A16FC" w:rsidP="009A4A8E">
            <w:pPr>
              <w:spacing w:before="0" w:after="0" w:line="240" w:lineRule="auto"/>
              <w:jc w:val="center"/>
              <w:rPr>
                <w:rFonts w:ascii="Times New Roman" w:eastAsia="Times New Roman" w:hAnsi="Times New Roman" w:cs="Times New Roman"/>
                <w:color w:val="0000FF"/>
                <w:sz w:val="24"/>
                <w:szCs w:val="24"/>
                <w:lang w:val="en-GB" w:eastAsia="vi-VN"/>
              </w:rPr>
            </w:pPr>
            <w:r>
              <w:rPr>
                <w:rFonts w:cs="Arial"/>
                <w:color w:val="0000FF"/>
                <w:szCs w:val="20"/>
              </w:rPr>
              <w:t xml:space="preserve">        (147.848)</w:t>
            </w:r>
          </w:p>
        </w:tc>
        <w:tc>
          <w:tcPr>
            <w:tcW w:w="1054" w:type="dxa"/>
            <w:vAlign w:val="center"/>
          </w:tcPr>
          <w:p w14:paraId="07D770E4" w14:textId="71C1FEBA" w:rsidR="007A16FC" w:rsidRPr="007E0B2D" w:rsidRDefault="007A16FC" w:rsidP="009A4A8E">
            <w:pPr>
              <w:spacing w:before="0" w:after="0" w:line="240" w:lineRule="auto"/>
              <w:jc w:val="center"/>
              <w:rPr>
                <w:rFonts w:ascii="Times New Roman" w:eastAsia="Times New Roman" w:hAnsi="Times New Roman" w:cs="Times New Roman"/>
                <w:color w:val="0000FF"/>
                <w:sz w:val="24"/>
                <w:szCs w:val="24"/>
                <w:lang w:val="en-GB" w:eastAsia="vi-VN"/>
              </w:rPr>
            </w:pPr>
            <w:r>
              <w:rPr>
                <w:rFonts w:cs="Arial"/>
                <w:color w:val="0000FF"/>
                <w:szCs w:val="20"/>
              </w:rPr>
              <w:t xml:space="preserve">        (148.587)</w:t>
            </w:r>
          </w:p>
        </w:tc>
        <w:tc>
          <w:tcPr>
            <w:tcW w:w="1054" w:type="dxa"/>
            <w:vAlign w:val="center"/>
          </w:tcPr>
          <w:p w14:paraId="6F1293FF" w14:textId="3A561E6E" w:rsidR="007A16FC" w:rsidRPr="007E0B2D" w:rsidRDefault="007A16FC" w:rsidP="009A4A8E">
            <w:pPr>
              <w:spacing w:before="0" w:after="0" w:line="240" w:lineRule="auto"/>
              <w:jc w:val="center"/>
              <w:rPr>
                <w:rFonts w:ascii="Times New Roman" w:eastAsia="Times New Roman" w:hAnsi="Times New Roman" w:cs="Times New Roman"/>
                <w:color w:val="0000FF"/>
                <w:sz w:val="24"/>
                <w:szCs w:val="24"/>
                <w:lang w:val="en-GB" w:eastAsia="vi-VN"/>
              </w:rPr>
            </w:pPr>
            <w:r>
              <w:rPr>
                <w:rFonts w:cs="Arial"/>
                <w:color w:val="0000FF"/>
                <w:szCs w:val="20"/>
              </w:rPr>
              <w:t xml:space="preserve">        (149.330)</w:t>
            </w:r>
          </w:p>
        </w:tc>
        <w:tc>
          <w:tcPr>
            <w:tcW w:w="1054" w:type="dxa"/>
            <w:vAlign w:val="center"/>
          </w:tcPr>
          <w:p w14:paraId="36C48E2E" w14:textId="14DA3B5A" w:rsidR="007A16FC" w:rsidRPr="007E0B2D" w:rsidRDefault="007A16FC" w:rsidP="009A4A8E">
            <w:pPr>
              <w:spacing w:before="0" w:after="0" w:line="240" w:lineRule="auto"/>
              <w:jc w:val="center"/>
              <w:rPr>
                <w:rFonts w:ascii="Times New Roman" w:eastAsia="Times New Roman" w:hAnsi="Times New Roman" w:cs="Times New Roman"/>
                <w:color w:val="0000FF"/>
                <w:sz w:val="24"/>
                <w:szCs w:val="24"/>
                <w:lang w:val="en-GB" w:eastAsia="vi-VN"/>
              </w:rPr>
            </w:pPr>
            <w:r>
              <w:rPr>
                <w:rFonts w:cs="Arial"/>
                <w:color w:val="0000FF"/>
                <w:szCs w:val="20"/>
              </w:rPr>
              <w:t xml:space="preserve">        (150.076)</w:t>
            </w:r>
          </w:p>
        </w:tc>
      </w:tr>
      <w:tr w:rsidR="007A16FC" w:rsidRPr="007E0B2D" w14:paraId="1FA3CBD8" w14:textId="77777777" w:rsidTr="007E0B2D">
        <w:trPr>
          <w:trHeight w:val="315"/>
        </w:trPr>
        <w:tc>
          <w:tcPr>
            <w:tcW w:w="2231" w:type="dxa"/>
            <w:shd w:val="clear" w:color="auto" w:fill="auto"/>
            <w:vAlign w:val="center"/>
            <w:hideMark/>
          </w:tcPr>
          <w:p w14:paraId="6DAE8246" w14:textId="30664C3F" w:rsidR="007A16FC" w:rsidRPr="007E0B2D" w:rsidRDefault="007A16FC" w:rsidP="009A4A8E">
            <w:pPr>
              <w:spacing w:before="0" w:after="0" w:line="240" w:lineRule="auto"/>
              <w:rPr>
                <w:rFonts w:ascii="Times New Roman" w:eastAsia="Times New Roman" w:hAnsi="Times New Roman" w:cs="Times New Roman"/>
                <w:b/>
                <w:bCs/>
                <w:color w:val="000000"/>
                <w:sz w:val="24"/>
                <w:szCs w:val="24"/>
                <w:lang w:val="en-GB" w:eastAsia="vi-VN"/>
              </w:rPr>
            </w:pPr>
            <w:r w:rsidRPr="00E41F25">
              <w:rPr>
                <w:rFonts w:ascii="Times New Roman" w:eastAsia="Times New Roman" w:hAnsi="Times New Roman" w:cs="Times New Roman"/>
                <w:b/>
                <w:bCs/>
                <w:color w:val="000000"/>
                <w:szCs w:val="20"/>
                <w:lang w:val="en-GB" w:eastAsia="vi-VN"/>
              </w:rPr>
              <w:t>Total Project Fixed Assets</w:t>
            </w:r>
          </w:p>
        </w:tc>
        <w:tc>
          <w:tcPr>
            <w:tcW w:w="996" w:type="dxa"/>
            <w:shd w:val="clear" w:color="auto" w:fill="auto"/>
            <w:vAlign w:val="center"/>
          </w:tcPr>
          <w:p w14:paraId="5AC8A234" w14:textId="1323B9EC" w:rsidR="007A16FC" w:rsidRPr="007E0B2D" w:rsidRDefault="007A16FC" w:rsidP="009A4A8E">
            <w:pPr>
              <w:spacing w:before="0" w:after="0" w:line="240" w:lineRule="auto"/>
              <w:jc w:val="center"/>
              <w:rPr>
                <w:rFonts w:ascii="Times New Roman" w:eastAsia="Times New Roman" w:hAnsi="Times New Roman" w:cs="Times New Roman"/>
                <w:color w:val="0000FF"/>
                <w:sz w:val="24"/>
                <w:szCs w:val="24"/>
                <w:lang w:val="en-GB" w:eastAsia="vi-VN"/>
              </w:rPr>
            </w:pPr>
            <w:r>
              <w:rPr>
                <w:rFonts w:cs="Arial"/>
                <w:szCs w:val="20"/>
              </w:rPr>
              <w:t xml:space="preserve">          219.146 </w:t>
            </w:r>
          </w:p>
        </w:tc>
        <w:tc>
          <w:tcPr>
            <w:tcW w:w="996" w:type="dxa"/>
            <w:shd w:val="clear" w:color="auto" w:fill="auto"/>
            <w:vAlign w:val="center"/>
          </w:tcPr>
          <w:p w14:paraId="5E037896" w14:textId="5CA05E7C" w:rsidR="007A16FC" w:rsidRPr="007E0B2D" w:rsidRDefault="007A16FC" w:rsidP="009A4A8E">
            <w:pPr>
              <w:spacing w:before="0" w:after="0" w:line="240" w:lineRule="auto"/>
              <w:jc w:val="center"/>
              <w:rPr>
                <w:rFonts w:ascii="Times New Roman" w:eastAsia="Times New Roman" w:hAnsi="Times New Roman" w:cs="Times New Roman"/>
                <w:color w:val="0000FF"/>
                <w:sz w:val="24"/>
                <w:szCs w:val="24"/>
                <w:lang w:val="en-GB" w:eastAsia="vi-VN"/>
              </w:rPr>
            </w:pPr>
            <w:r>
              <w:rPr>
                <w:rFonts w:cs="Arial"/>
                <w:szCs w:val="20"/>
              </w:rPr>
              <w:t xml:space="preserve">          219.146 </w:t>
            </w:r>
          </w:p>
        </w:tc>
        <w:tc>
          <w:tcPr>
            <w:tcW w:w="996" w:type="dxa"/>
            <w:shd w:val="clear" w:color="auto" w:fill="auto"/>
            <w:vAlign w:val="center"/>
          </w:tcPr>
          <w:p w14:paraId="4635E836" w14:textId="0F55AD64" w:rsidR="007A16FC" w:rsidRPr="007E0B2D" w:rsidRDefault="007A16FC" w:rsidP="009A4A8E">
            <w:pPr>
              <w:spacing w:before="0" w:after="0" w:line="240" w:lineRule="auto"/>
              <w:jc w:val="center"/>
              <w:rPr>
                <w:rFonts w:ascii="Times New Roman" w:eastAsia="Times New Roman" w:hAnsi="Times New Roman" w:cs="Times New Roman"/>
                <w:color w:val="0000FF"/>
                <w:sz w:val="24"/>
                <w:szCs w:val="24"/>
                <w:lang w:val="en-GB" w:eastAsia="vi-VN"/>
              </w:rPr>
            </w:pPr>
            <w:r>
              <w:rPr>
                <w:rFonts w:cs="Arial"/>
                <w:szCs w:val="20"/>
              </w:rPr>
              <w:t xml:space="preserve">          219.146 </w:t>
            </w:r>
          </w:p>
        </w:tc>
        <w:tc>
          <w:tcPr>
            <w:tcW w:w="1102" w:type="dxa"/>
            <w:shd w:val="clear" w:color="auto" w:fill="auto"/>
            <w:vAlign w:val="center"/>
          </w:tcPr>
          <w:p w14:paraId="1D1A31AB" w14:textId="64E98FD8" w:rsidR="007A16FC" w:rsidRPr="007E0B2D" w:rsidRDefault="007A16FC" w:rsidP="009A4A8E">
            <w:pPr>
              <w:spacing w:before="0" w:after="0" w:line="240" w:lineRule="auto"/>
              <w:jc w:val="center"/>
              <w:rPr>
                <w:rFonts w:ascii="Times New Roman" w:eastAsia="Times New Roman" w:hAnsi="Times New Roman" w:cs="Times New Roman"/>
                <w:color w:val="0000FF"/>
                <w:sz w:val="24"/>
                <w:szCs w:val="24"/>
                <w:lang w:val="en-GB" w:eastAsia="vi-VN"/>
              </w:rPr>
            </w:pPr>
            <w:r>
              <w:rPr>
                <w:rFonts w:cs="Arial"/>
                <w:szCs w:val="20"/>
              </w:rPr>
              <w:t xml:space="preserve">          219.146 </w:t>
            </w:r>
          </w:p>
        </w:tc>
        <w:tc>
          <w:tcPr>
            <w:tcW w:w="1054" w:type="dxa"/>
            <w:vAlign w:val="center"/>
          </w:tcPr>
          <w:p w14:paraId="10F01CA1" w14:textId="6F404C59" w:rsidR="007A16FC" w:rsidRPr="007E0B2D" w:rsidRDefault="007A16FC" w:rsidP="009A4A8E">
            <w:pPr>
              <w:spacing w:before="0" w:after="0" w:line="240" w:lineRule="auto"/>
              <w:jc w:val="center"/>
              <w:rPr>
                <w:rFonts w:ascii="Times New Roman" w:eastAsia="Times New Roman" w:hAnsi="Times New Roman" w:cs="Times New Roman"/>
                <w:color w:val="0000FF"/>
                <w:sz w:val="24"/>
                <w:szCs w:val="24"/>
                <w:lang w:val="en-GB" w:eastAsia="vi-VN"/>
              </w:rPr>
            </w:pPr>
            <w:r>
              <w:rPr>
                <w:rFonts w:cs="Arial"/>
                <w:szCs w:val="20"/>
              </w:rPr>
              <w:t xml:space="preserve">          219.146 </w:t>
            </w:r>
          </w:p>
        </w:tc>
        <w:tc>
          <w:tcPr>
            <w:tcW w:w="1054" w:type="dxa"/>
            <w:vAlign w:val="center"/>
          </w:tcPr>
          <w:p w14:paraId="6687061B" w14:textId="10BDEE57" w:rsidR="007A16FC" w:rsidRPr="007E0B2D" w:rsidRDefault="007A16FC" w:rsidP="009A4A8E">
            <w:pPr>
              <w:spacing w:before="0" w:after="0" w:line="240" w:lineRule="auto"/>
              <w:jc w:val="center"/>
              <w:rPr>
                <w:rFonts w:ascii="Times New Roman" w:eastAsia="Times New Roman" w:hAnsi="Times New Roman" w:cs="Times New Roman"/>
                <w:color w:val="0000FF"/>
                <w:sz w:val="24"/>
                <w:szCs w:val="24"/>
                <w:lang w:val="en-GB" w:eastAsia="vi-VN"/>
              </w:rPr>
            </w:pPr>
            <w:r>
              <w:rPr>
                <w:rFonts w:cs="Arial"/>
                <w:szCs w:val="20"/>
              </w:rPr>
              <w:t xml:space="preserve">          219.146 </w:t>
            </w:r>
          </w:p>
        </w:tc>
        <w:tc>
          <w:tcPr>
            <w:tcW w:w="1054" w:type="dxa"/>
            <w:vAlign w:val="center"/>
          </w:tcPr>
          <w:p w14:paraId="65022DCC" w14:textId="616D4AC2" w:rsidR="007A16FC" w:rsidRPr="007E0B2D" w:rsidRDefault="007A16FC" w:rsidP="009A4A8E">
            <w:pPr>
              <w:spacing w:before="0" w:after="0" w:line="240" w:lineRule="auto"/>
              <w:jc w:val="center"/>
              <w:rPr>
                <w:rFonts w:ascii="Times New Roman" w:eastAsia="Times New Roman" w:hAnsi="Times New Roman" w:cs="Times New Roman"/>
                <w:color w:val="0000FF"/>
                <w:sz w:val="24"/>
                <w:szCs w:val="24"/>
                <w:lang w:val="en-GB" w:eastAsia="vi-VN"/>
              </w:rPr>
            </w:pPr>
            <w:r>
              <w:rPr>
                <w:rFonts w:cs="Arial"/>
                <w:szCs w:val="20"/>
              </w:rPr>
              <w:t xml:space="preserve">          219.146 </w:t>
            </w:r>
          </w:p>
        </w:tc>
      </w:tr>
      <w:tr w:rsidR="007A16FC" w:rsidRPr="007E0B2D" w14:paraId="0A6D5140" w14:textId="77777777" w:rsidTr="007E0B2D">
        <w:trPr>
          <w:trHeight w:val="315"/>
        </w:trPr>
        <w:tc>
          <w:tcPr>
            <w:tcW w:w="2231" w:type="dxa"/>
            <w:shd w:val="clear" w:color="auto" w:fill="auto"/>
            <w:vAlign w:val="center"/>
            <w:hideMark/>
          </w:tcPr>
          <w:p w14:paraId="69CFE40D" w14:textId="7C8E5506" w:rsidR="007A16FC" w:rsidRPr="007E0B2D" w:rsidRDefault="007A16FC" w:rsidP="009A4A8E">
            <w:pPr>
              <w:spacing w:before="0" w:after="0" w:line="240" w:lineRule="auto"/>
              <w:rPr>
                <w:rFonts w:ascii="Times New Roman" w:eastAsia="Times New Roman" w:hAnsi="Times New Roman" w:cs="Times New Roman"/>
                <w:b/>
                <w:bCs/>
                <w:color w:val="000000"/>
                <w:sz w:val="24"/>
                <w:szCs w:val="24"/>
                <w:lang w:val="en-GB" w:eastAsia="vi-VN"/>
              </w:rPr>
            </w:pPr>
            <w:r w:rsidRPr="00E41F25">
              <w:rPr>
                <w:rFonts w:ascii="Times New Roman" w:eastAsia="Times New Roman" w:hAnsi="Times New Roman" w:cs="Times New Roman"/>
                <w:b/>
                <w:bCs/>
                <w:color w:val="000000"/>
                <w:szCs w:val="20"/>
                <w:lang w:val="en-GB" w:eastAsia="vi-VN"/>
              </w:rPr>
              <w:t>Depreciation on Project Assets</w:t>
            </w:r>
          </w:p>
        </w:tc>
        <w:tc>
          <w:tcPr>
            <w:tcW w:w="996" w:type="dxa"/>
            <w:shd w:val="clear" w:color="auto" w:fill="auto"/>
            <w:vAlign w:val="center"/>
          </w:tcPr>
          <w:p w14:paraId="676CA49B" w14:textId="38D9D56F" w:rsidR="007A16FC" w:rsidRPr="007E0B2D" w:rsidRDefault="007A16FC" w:rsidP="009A4A8E">
            <w:pPr>
              <w:spacing w:before="0" w:after="0" w:line="240" w:lineRule="auto"/>
              <w:jc w:val="center"/>
              <w:rPr>
                <w:rFonts w:ascii="Times New Roman" w:eastAsia="Times New Roman" w:hAnsi="Times New Roman" w:cs="Times New Roman"/>
                <w:color w:val="0000FF"/>
                <w:sz w:val="24"/>
                <w:szCs w:val="24"/>
                <w:lang w:val="en-GB" w:eastAsia="vi-VN"/>
              </w:rPr>
            </w:pPr>
            <w:r>
              <w:rPr>
                <w:rFonts w:cs="Arial"/>
                <w:szCs w:val="20"/>
              </w:rPr>
              <w:t xml:space="preserve">        (209.558)</w:t>
            </w:r>
          </w:p>
        </w:tc>
        <w:tc>
          <w:tcPr>
            <w:tcW w:w="996" w:type="dxa"/>
            <w:shd w:val="clear" w:color="auto" w:fill="auto"/>
            <w:vAlign w:val="center"/>
          </w:tcPr>
          <w:p w14:paraId="4DF3BF00" w14:textId="17DDDED0" w:rsidR="007A16FC" w:rsidRPr="007E0B2D" w:rsidRDefault="007A16FC" w:rsidP="009A4A8E">
            <w:pPr>
              <w:spacing w:before="0" w:after="0" w:line="240" w:lineRule="auto"/>
              <w:jc w:val="center"/>
              <w:rPr>
                <w:rFonts w:ascii="Times New Roman" w:eastAsia="Times New Roman" w:hAnsi="Times New Roman" w:cs="Times New Roman"/>
                <w:color w:val="0000FF"/>
                <w:sz w:val="24"/>
                <w:szCs w:val="24"/>
                <w:lang w:val="en-GB" w:eastAsia="vi-VN"/>
              </w:rPr>
            </w:pPr>
            <w:r>
              <w:rPr>
                <w:rFonts w:cs="Arial"/>
                <w:szCs w:val="20"/>
              </w:rPr>
              <w:t xml:space="preserve">        (217.776)</w:t>
            </w:r>
          </w:p>
        </w:tc>
        <w:tc>
          <w:tcPr>
            <w:tcW w:w="996" w:type="dxa"/>
            <w:shd w:val="clear" w:color="auto" w:fill="auto"/>
            <w:vAlign w:val="center"/>
          </w:tcPr>
          <w:p w14:paraId="1AF34409" w14:textId="35B9A316" w:rsidR="007A16FC" w:rsidRPr="007E0B2D" w:rsidRDefault="007A16FC" w:rsidP="009A4A8E">
            <w:pPr>
              <w:spacing w:before="0" w:after="0" w:line="240" w:lineRule="auto"/>
              <w:jc w:val="center"/>
              <w:rPr>
                <w:rFonts w:ascii="Times New Roman" w:eastAsia="Times New Roman" w:hAnsi="Times New Roman" w:cs="Times New Roman"/>
                <w:color w:val="0000FF"/>
                <w:sz w:val="24"/>
                <w:szCs w:val="24"/>
                <w:lang w:val="en-GB" w:eastAsia="vi-VN"/>
              </w:rPr>
            </w:pPr>
            <w:r>
              <w:rPr>
                <w:rFonts w:cs="Arial"/>
                <w:szCs w:val="20"/>
              </w:rPr>
              <w:t xml:space="preserve">        (219.146)</w:t>
            </w:r>
          </w:p>
        </w:tc>
        <w:tc>
          <w:tcPr>
            <w:tcW w:w="1102" w:type="dxa"/>
            <w:shd w:val="clear" w:color="auto" w:fill="auto"/>
            <w:vAlign w:val="center"/>
          </w:tcPr>
          <w:p w14:paraId="0185C95E" w14:textId="2DB24E72" w:rsidR="007A16FC" w:rsidRPr="007E0B2D" w:rsidRDefault="007A16FC" w:rsidP="009A4A8E">
            <w:pPr>
              <w:spacing w:before="0" w:after="0" w:line="240" w:lineRule="auto"/>
              <w:jc w:val="center"/>
              <w:rPr>
                <w:rFonts w:ascii="Times New Roman" w:eastAsia="Times New Roman" w:hAnsi="Times New Roman" w:cs="Times New Roman"/>
                <w:color w:val="0000FF"/>
                <w:sz w:val="24"/>
                <w:szCs w:val="24"/>
                <w:lang w:val="en-GB" w:eastAsia="vi-VN"/>
              </w:rPr>
            </w:pPr>
            <w:r>
              <w:rPr>
                <w:rFonts w:cs="Arial"/>
                <w:szCs w:val="20"/>
              </w:rPr>
              <w:t xml:space="preserve">        (219.146)</w:t>
            </w:r>
          </w:p>
        </w:tc>
        <w:tc>
          <w:tcPr>
            <w:tcW w:w="1054" w:type="dxa"/>
            <w:vAlign w:val="center"/>
          </w:tcPr>
          <w:p w14:paraId="048AC231" w14:textId="2C7841E2" w:rsidR="007A16FC" w:rsidRPr="007E0B2D" w:rsidRDefault="007A16FC" w:rsidP="009A4A8E">
            <w:pPr>
              <w:spacing w:before="0" w:after="0" w:line="240" w:lineRule="auto"/>
              <w:jc w:val="center"/>
              <w:rPr>
                <w:rFonts w:ascii="Times New Roman" w:eastAsia="Times New Roman" w:hAnsi="Times New Roman" w:cs="Times New Roman"/>
                <w:color w:val="0000FF"/>
                <w:sz w:val="24"/>
                <w:szCs w:val="24"/>
                <w:lang w:val="en-GB" w:eastAsia="vi-VN"/>
              </w:rPr>
            </w:pPr>
            <w:r>
              <w:rPr>
                <w:rFonts w:cs="Arial"/>
                <w:szCs w:val="20"/>
              </w:rPr>
              <w:t xml:space="preserve">        (219.146)</w:t>
            </w:r>
          </w:p>
        </w:tc>
        <w:tc>
          <w:tcPr>
            <w:tcW w:w="1054" w:type="dxa"/>
            <w:vAlign w:val="center"/>
          </w:tcPr>
          <w:p w14:paraId="5A487744" w14:textId="1C84461B" w:rsidR="007A16FC" w:rsidRPr="007E0B2D" w:rsidRDefault="007A16FC" w:rsidP="009A4A8E">
            <w:pPr>
              <w:spacing w:before="0" w:after="0" w:line="240" w:lineRule="auto"/>
              <w:jc w:val="center"/>
              <w:rPr>
                <w:rFonts w:ascii="Times New Roman" w:eastAsia="Times New Roman" w:hAnsi="Times New Roman" w:cs="Times New Roman"/>
                <w:color w:val="0000FF"/>
                <w:sz w:val="24"/>
                <w:szCs w:val="24"/>
                <w:lang w:val="en-GB" w:eastAsia="vi-VN"/>
              </w:rPr>
            </w:pPr>
            <w:r>
              <w:rPr>
                <w:rFonts w:cs="Arial"/>
                <w:szCs w:val="20"/>
              </w:rPr>
              <w:t xml:space="preserve">        (219.146)</w:t>
            </w:r>
          </w:p>
        </w:tc>
        <w:tc>
          <w:tcPr>
            <w:tcW w:w="1054" w:type="dxa"/>
            <w:vAlign w:val="center"/>
          </w:tcPr>
          <w:p w14:paraId="29144A26" w14:textId="19824CD5" w:rsidR="007A16FC" w:rsidRPr="007E0B2D" w:rsidRDefault="007A16FC" w:rsidP="009A4A8E">
            <w:pPr>
              <w:spacing w:before="0" w:after="0" w:line="240" w:lineRule="auto"/>
              <w:jc w:val="center"/>
              <w:rPr>
                <w:rFonts w:ascii="Times New Roman" w:eastAsia="Times New Roman" w:hAnsi="Times New Roman" w:cs="Times New Roman"/>
                <w:color w:val="0000FF"/>
                <w:sz w:val="24"/>
                <w:szCs w:val="24"/>
                <w:lang w:val="en-GB" w:eastAsia="vi-VN"/>
              </w:rPr>
            </w:pPr>
            <w:r>
              <w:rPr>
                <w:rFonts w:cs="Arial"/>
                <w:szCs w:val="20"/>
              </w:rPr>
              <w:t xml:space="preserve">        (219.146)</w:t>
            </w:r>
          </w:p>
        </w:tc>
      </w:tr>
      <w:tr w:rsidR="007A16FC" w:rsidRPr="007E0B2D" w14:paraId="57161E10" w14:textId="77777777" w:rsidTr="007E0B2D">
        <w:trPr>
          <w:trHeight w:val="525"/>
        </w:trPr>
        <w:tc>
          <w:tcPr>
            <w:tcW w:w="2231" w:type="dxa"/>
            <w:shd w:val="clear" w:color="auto" w:fill="auto"/>
            <w:vAlign w:val="center"/>
            <w:hideMark/>
          </w:tcPr>
          <w:p w14:paraId="1ED2B5A1" w14:textId="47F0CD40" w:rsidR="007A16FC" w:rsidRPr="007E0B2D" w:rsidRDefault="007A16FC" w:rsidP="009A4A8E">
            <w:pPr>
              <w:spacing w:before="0" w:after="0" w:line="240" w:lineRule="auto"/>
              <w:rPr>
                <w:rFonts w:ascii="Times New Roman" w:eastAsia="Times New Roman" w:hAnsi="Times New Roman" w:cs="Times New Roman"/>
                <w:b/>
                <w:bCs/>
                <w:color w:val="000000"/>
                <w:sz w:val="24"/>
                <w:szCs w:val="24"/>
                <w:lang w:val="en-GB" w:eastAsia="vi-VN"/>
              </w:rPr>
            </w:pPr>
            <w:r w:rsidRPr="00E41F25">
              <w:rPr>
                <w:rFonts w:ascii="Times New Roman" w:eastAsia="Times New Roman" w:hAnsi="Times New Roman" w:cs="Times New Roman"/>
                <w:b/>
                <w:bCs/>
                <w:color w:val="000000"/>
                <w:szCs w:val="20"/>
                <w:lang w:val="en-GB" w:eastAsia="vi-VN"/>
              </w:rPr>
              <w:t xml:space="preserve">Cash as a </w:t>
            </w:r>
            <w:r w:rsidRPr="00E41F25">
              <w:rPr>
                <w:rFonts w:ascii="Times New Roman" w:eastAsia="Times New Roman" w:hAnsi="Times New Roman" w:cs="Times New Roman"/>
                <w:b/>
                <w:bCs/>
                <w:color w:val="000000"/>
                <w:szCs w:val="20"/>
                <w:lang w:val="en-US"/>
              </w:rPr>
              <w:t>Percentage</w:t>
            </w:r>
            <w:r w:rsidRPr="00E41F25">
              <w:rPr>
                <w:rFonts w:ascii="Times New Roman" w:eastAsia="Times New Roman" w:hAnsi="Times New Roman" w:cs="Times New Roman"/>
                <w:b/>
                <w:bCs/>
                <w:color w:val="000000"/>
                <w:szCs w:val="20"/>
                <w:lang w:val="en-GB" w:eastAsia="vi-VN"/>
              </w:rPr>
              <w:t xml:space="preserve"> of Total Assets</w:t>
            </w:r>
          </w:p>
        </w:tc>
        <w:tc>
          <w:tcPr>
            <w:tcW w:w="996" w:type="dxa"/>
            <w:shd w:val="clear" w:color="auto" w:fill="auto"/>
            <w:vAlign w:val="center"/>
          </w:tcPr>
          <w:p w14:paraId="148EAFDE" w14:textId="36CA44BF" w:rsidR="007A16FC" w:rsidRPr="007E0B2D" w:rsidRDefault="007A16FC" w:rsidP="009A4A8E">
            <w:pPr>
              <w:spacing w:before="0" w:after="0" w:line="240" w:lineRule="auto"/>
              <w:jc w:val="center"/>
              <w:rPr>
                <w:rFonts w:ascii="Times New Roman" w:eastAsia="Times New Roman" w:hAnsi="Times New Roman" w:cs="Times New Roman"/>
                <w:color w:val="0000FF"/>
                <w:sz w:val="24"/>
                <w:szCs w:val="24"/>
                <w:lang w:val="en-GB" w:eastAsia="vi-VN"/>
              </w:rPr>
            </w:pPr>
            <w:r>
              <w:rPr>
                <w:rFonts w:cs="Arial"/>
                <w:color w:val="000000"/>
                <w:szCs w:val="20"/>
              </w:rPr>
              <w:t xml:space="preserve">               36,1%</w:t>
            </w:r>
          </w:p>
        </w:tc>
        <w:tc>
          <w:tcPr>
            <w:tcW w:w="996" w:type="dxa"/>
            <w:shd w:val="clear" w:color="auto" w:fill="auto"/>
            <w:vAlign w:val="center"/>
          </w:tcPr>
          <w:p w14:paraId="40FD8AF9" w14:textId="08BC242A" w:rsidR="007A16FC" w:rsidRPr="007E0B2D" w:rsidRDefault="007A16FC" w:rsidP="009A4A8E">
            <w:pPr>
              <w:spacing w:before="0" w:after="0" w:line="240" w:lineRule="auto"/>
              <w:jc w:val="center"/>
              <w:rPr>
                <w:rFonts w:ascii="Times New Roman" w:eastAsia="Times New Roman" w:hAnsi="Times New Roman" w:cs="Times New Roman"/>
                <w:color w:val="0000FF"/>
                <w:sz w:val="24"/>
                <w:szCs w:val="24"/>
                <w:lang w:val="en-GB" w:eastAsia="vi-VN"/>
              </w:rPr>
            </w:pPr>
            <w:r>
              <w:rPr>
                <w:rFonts w:cs="Arial"/>
                <w:color w:val="000000"/>
                <w:szCs w:val="20"/>
              </w:rPr>
              <w:t xml:space="preserve">               36,9%</w:t>
            </w:r>
          </w:p>
        </w:tc>
        <w:tc>
          <w:tcPr>
            <w:tcW w:w="996" w:type="dxa"/>
            <w:shd w:val="clear" w:color="auto" w:fill="auto"/>
            <w:vAlign w:val="center"/>
          </w:tcPr>
          <w:p w14:paraId="59C95C8E" w14:textId="34C40B64" w:rsidR="007A16FC" w:rsidRPr="007E0B2D" w:rsidRDefault="007A16FC" w:rsidP="009A4A8E">
            <w:pPr>
              <w:spacing w:before="0" w:after="0" w:line="240" w:lineRule="auto"/>
              <w:jc w:val="center"/>
              <w:rPr>
                <w:rFonts w:ascii="Times New Roman" w:eastAsia="Times New Roman" w:hAnsi="Times New Roman" w:cs="Times New Roman"/>
                <w:color w:val="0000FF"/>
                <w:sz w:val="24"/>
                <w:szCs w:val="24"/>
                <w:lang w:val="en-GB" w:eastAsia="vi-VN"/>
              </w:rPr>
            </w:pPr>
            <w:r>
              <w:rPr>
                <w:rFonts w:cs="Arial"/>
                <w:color w:val="000000"/>
                <w:szCs w:val="20"/>
              </w:rPr>
              <w:t xml:space="preserve">               37,2%</w:t>
            </w:r>
          </w:p>
        </w:tc>
        <w:tc>
          <w:tcPr>
            <w:tcW w:w="1102" w:type="dxa"/>
            <w:shd w:val="clear" w:color="auto" w:fill="auto"/>
            <w:vAlign w:val="center"/>
          </w:tcPr>
          <w:p w14:paraId="1CF09538" w14:textId="5FF5D4A4" w:rsidR="007A16FC" w:rsidRPr="007E0B2D" w:rsidRDefault="007A16FC" w:rsidP="009A4A8E">
            <w:pPr>
              <w:spacing w:before="0" w:after="0" w:line="240" w:lineRule="auto"/>
              <w:jc w:val="center"/>
              <w:rPr>
                <w:rFonts w:ascii="Times New Roman" w:eastAsia="Times New Roman" w:hAnsi="Times New Roman" w:cs="Times New Roman"/>
                <w:color w:val="0000FF"/>
                <w:sz w:val="24"/>
                <w:szCs w:val="24"/>
                <w:lang w:val="en-GB" w:eastAsia="vi-VN"/>
              </w:rPr>
            </w:pPr>
            <w:r>
              <w:rPr>
                <w:rFonts w:cs="Arial"/>
                <w:color w:val="000000"/>
                <w:szCs w:val="20"/>
              </w:rPr>
              <w:t xml:space="preserve">               37,3%</w:t>
            </w:r>
          </w:p>
        </w:tc>
        <w:tc>
          <w:tcPr>
            <w:tcW w:w="1054" w:type="dxa"/>
            <w:vAlign w:val="center"/>
          </w:tcPr>
          <w:p w14:paraId="549952D2" w14:textId="74EB8532" w:rsidR="007A16FC" w:rsidRPr="007E0B2D" w:rsidRDefault="007A16FC" w:rsidP="009A4A8E">
            <w:pPr>
              <w:spacing w:before="0" w:after="0" w:line="240" w:lineRule="auto"/>
              <w:jc w:val="center"/>
              <w:rPr>
                <w:rFonts w:ascii="Times New Roman" w:eastAsia="Times New Roman" w:hAnsi="Times New Roman" w:cs="Times New Roman"/>
                <w:color w:val="0000FF"/>
                <w:sz w:val="24"/>
                <w:szCs w:val="24"/>
                <w:lang w:val="en-GB" w:eastAsia="vi-VN"/>
              </w:rPr>
            </w:pPr>
            <w:r>
              <w:rPr>
                <w:rFonts w:cs="Arial"/>
                <w:color w:val="000000"/>
                <w:szCs w:val="20"/>
              </w:rPr>
              <w:t xml:space="preserve">               37,5%</w:t>
            </w:r>
          </w:p>
        </w:tc>
        <w:tc>
          <w:tcPr>
            <w:tcW w:w="1054" w:type="dxa"/>
            <w:vAlign w:val="center"/>
          </w:tcPr>
          <w:p w14:paraId="190B1516" w14:textId="0A61C568" w:rsidR="007A16FC" w:rsidRPr="007E0B2D" w:rsidRDefault="007A16FC" w:rsidP="009A4A8E">
            <w:pPr>
              <w:spacing w:before="0" w:after="0" w:line="240" w:lineRule="auto"/>
              <w:jc w:val="center"/>
              <w:rPr>
                <w:rFonts w:ascii="Times New Roman" w:eastAsia="Times New Roman" w:hAnsi="Times New Roman" w:cs="Times New Roman"/>
                <w:color w:val="0000FF"/>
                <w:sz w:val="24"/>
                <w:szCs w:val="24"/>
                <w:lang w:val="en-GB" w:eastAsia="vi-VN"/>
              </w:rPr>
            </w:pPr>
            <w:r>
              <w:rPr>
                <w:rFonts w:cs="Arial"/>
                <w:color w:val="000000"/>
                <w:szCs w:val="20"/>
              </w:rPr>
              <w:t xml:space="preserve">               37,7%</w:t>
            </w:r>
          </w:p>
        </w:tc>
        <w:tc>
          <w:tcPr>
            <w:tcW w:w="1054" w:type="dxa"/>
            <w:vAlign w:val="center"/>
          </w:tcPr>
          <w:p w14:paraId="5934BBD1" w14:textId="63DECC2B" w:rsidR="007A16FC" w:rsidRPr="007E0B2D" w:rsidRDefault="007A16FC" w:rsidP="009A4A8E">
            <w:pPr>
              <w:spacing w:before="0" w:after="0" w:line="240" w:lineRule="auto"/>
              <w:jc w:val="center"/>
              <w:rPr>
                <w:rFonts w:ascii="Times New Roman" w:eastAsia="Times New Roman" w:hAnsi="Times New Roman" w:cs="Times New Roman"/>
                <w:color w:val="0000FF"/>
                <w:sz w:val="24"/>
                <w:szCs w:val="24"/>
                <w:lang w:val="en-GB" w:eastAsia="vi-VN"/>
              </w:rPr>
            </w:pPr>
            <w:r>
              <w:rPr>
                <w:rFonts w:cs="Arial"/>
                <w:color w:val="000000"/>
                <w:szCs w:val="20"/>
              </w:rPr>
              <w:t xml:space="preserve">               37,9%</w:t>
            </w:r>
          </w:p>
        </w:tc>
      </w:tr>
    </w:tbl>
    <w:p w14:paraId="7D483BE1" w14:textId="77777777" w:rsidR="003806A6" w:rsidRPr="00E33C8B" w:rsidRDefault="003806A6" w:rsidP="00F8582F">
      <w:pPr>
        <w:rPr>
          <w:rFonts w:ascii="Times New Roman" w:hAnsi="Times New Roman" w:cs="Times New Roman"/>
          <w:sz w:val="24"/>
          <w:szCs w:val="24"/>
          <w:lang w:val="en-GB"/>
        </w:rPr>
      </w:pPr>
    </w:p>
    <w:tbl>
      <w:tblPr>
        <w:tblW w:w="948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8"/>
        <w:gridCol w:w="996"/>
        <w:gridCol w:w="996"/>
        <w:gridCol w:w="996"/>
        <w:gridCol w:w="1107"/>
        <w:gridCol w:w="1060"/>
        <w:gridCol w:w="1060"/>
        <w:gridCol w:w="1060"/>
      </w:tblGrid>
      <w:tr w:rsidR="00CA0B4D" w:rsidRPr="007E0B2D" w14:paraId="274ABA95" w14:textId="77777777" w:rsidTr="007E0B2D">
        <w:trPr>
          <w:trHeight w:val="315"/>
        </w:trPr>
        <w:tc>
          <w:tcPr>
            <w:tcW w:w="2208" w:type="dxa"/>
            <w:vMerge w:val="restart"/>
            <w:shd w:val="clear" w:color="auto" w:fill="auto"/>
            <w:vAlign w:val="center"/>
            <w:hideMark/>
          </w:tcPr>
          <w:p w14:paraId="31F0EE3C" w14:textId="129757E9" w:rsidR="00CA0B4D" w:rsidRPr="007E0B2D" w:rsidRDefault="00F62FF8" w:rsidP="009A4A8E">
            <w:pPr>
              <w:spacing w:before="0" w:after="0" w:line="240" w:lineRule="auto"/>
              <w:jc w:val="center"/>
              <w:rPr>
                <w:rFonts w:ascii="Times New Roman" w:eastAsia="Times New Roman" w:hAnsi="Times New Roman" w:cs="Times New Roman"/>
                <w:b/>
                <w:bCs/>
                <w:color w:val="000000"/>
                <w:sz w:val="24"/>
                <w:szCs w:val="24"/>
                <w:lang w:val="en-GB" w:eastAsia="vi-VN"/>
              </w:rPr>
            </w:pPr>
            <w:r>
              <w:rPr>
                <w:rFonts w:ascii="Times New Roman" w:eastAsia="Times New Roman" w:hAnsi="Times New Roman" w:cs="Times New Roman"/>
                <w:b/>
                <w:bCs/>
                <w:color w:val="000000"/>
                <w:sz w:val="24"/>
                <w:szCs w:val="24"/>
                <w:lang w:val="en-GB" w:eastAsia="vi-VN"/>
              </w:rPr>
              <w:t>Description</w:t>
            </w:r>
          </w:p>
        </w:tc>
        <w:tc>
          <w:tcPr>
            <w:tcW w:w="7275" w:type="dxa"/>
            <w:gridSpan w:val="7"/>
            <w:shd w:val="clear" w:color="auto" w:fill="auto"/>
            <w:vAlign w:val="center"/>
          </w:tcPr>
          <w:p w14:paraId="58ED6BBB" w14:textId="5B67633F" w:rsidR="00CA0B4D" w:rsidRPr="007E0B2D" w:rsidRDefault="00F62FF8" w:rsidP="009A4A8E">
            <w:pPr>
              <w:spacing w:before="0" w:after="0" w:line="240" w:lineRule="auto"/>
              <w:jc w:val="center"/>
              <w:rPr>
                <w:rFonts w:ascii="Times New Roman" w:eastAsia="Times New Roman" w:hAnsi="Times New Roman" w:cs="Times New Roman"/>
                <w:b/>
                <w:bCs/>
                <w:color w:val="000000"/>
                <w:sz w:val="24"/>
                <w:szCs w:val="24"/>
                <w:lang w:val="en-GB" w:eastAsia="vi-VN"/>
              </w:rPr>
            </w:pPr>
            <w:r>
              <w:rPr>
                <w:rFonts w:ascii="Times New Roman" w:eastAsia="Times New Roman" w:hAnsi="Times New Roman" w:cs="Times New Roman"/>
                <w:b/>
                <w:bCs/>
                <w:color w:val="000000"/>
                <w:sz w:val="24"/>
                <w:szCs w:val="24"/>
                <w:lang w:val="en-GB" w:eastAsia="vi-VN"/>
              </w:rPr>
              <w:t>Projected Figures</w:t>
            </w:r>
            <w:r w:rsidR="00CA0B4D" w:rsidRPr="00EE346C">
              <w:rPr>
                <w:rFonts w:ascii="Times New Roman" w:eastAsia="Times New Roman" w:hAnsi="Times New Roman" w:cs="Times New Roman"/>
                <w:b/>
                <w:bCs/>
                <w:color w:val="000000"/>
                <w:sz w:val="24"/>
                <w:szCs w:val="24"/>
                <w:lang w:val="en-GB" w:eastAsia="vi-VN"/>
              </w:rPr>
              <w:t xml:space="preserve"> </w:t>
            </w:r>
            <w:r w:rsidR="0082679A">
              <w:rPr>
                <w:rFonts w:ascii="Times New Roman" w:eastAsia="Times New Roman" w:hAnsi="Times New Roman" w:cs="Times New Roman"/>
                <w:b/>
                <w:bCs/>
                <w:color w:val="000000"/>
                <w:sz w:val="24"/>
                <w:szCs w:val="24"/>
                <w:lang w:val="en-GB" w:eastAsia="vi-VN"/>
              </w:rPr>
              <w:t>(</w:t>
            </w:r>
            <w:r w:rsidR="00EE346C" w:rsidRPr="00EE346C">
              <w:rPr>
                <w:rFonts w:ascii="Times New Roman" w:eastAsia="Times New Roman" w:hAnsi="Times New Roman" w:cs="Times New Roman"/>
                <w:b/>
                <w:bCs/>
                <w:color w:val="000000"/>
                <w:sz w:val="24"/>
                <w:szCs w:val="24"/>
                <w:lang w:val="en-GB" w:eastAsia="vi-VN"/>
              </w:rPr>
              <w:t>in VND million</w:t>
            </w:r>
            <w:r w:rsidR="0082679A">
              <w:rPr>
                <w:rFonts w:ascii="Times New Roman" w:eastAsia="Times New Roman" w:hAnsi="Times New Roman" w:cs="Times New Roman"/>
                <w:b/>
                <w:bCs/>
                <w:color w:val="000000"/>
                <w:sz w:val="24"/>
                <w:szCs w:val="24"/>
                <w:lang w:val="en-GB" w:eastAsia="vi-VN"/>
              </w:rPr>
              <w:t>)</w:t>
            </w:r>
          </w:p>
        </w:tc>
      </w:tr>
      <w:tr w:rsidR="003806A6" w:rsidRPr="007E0B2D" w14:paraId="439E27A6" w14:textId="77777777" w:rsidTr="007E0B2D">
        <w:trPr>
          <w:trHeight w:val="315"/>
        </w:trPr>
        <w:tc>
          <w:tcPr>
            <w:tcW w:w="2208" w:type="dxa"/>
            <w:vMerge/>
            <w:vAlign w:val="center"/>
            <w:hideMark/>
          </w:tcPr>
          <w:p w14:paraId="78E4A1D8" w14:textId="77777777" w:rsidR="003806A6" w:rsidRPr="007E0B2D" w:rsidRDefault="003806A6" w:rsidP="009A4A8E">
            <w:pPr>
              <w:spacing w:before="0" w:after="0" w:line="240" w:lineRule="auto"/>
              <w:rPr>
                <w:rFonts w:ascii="Times New Roman" w:eastAsia="Times New Roman" w:hAnsi="Times New Roman" w:cs="Times New Roman"/>
                <w:b/>
                <w:bCs/>
                <w:color w:val="000000"/>
                <w:sz w:val="24"/>
                <w:szCs w:val="24"/>
                <w:lang w:val="en-GB" w:eastAsia="vi-VN"/>
              </w:rPr>
            </w:pPr>
          </w:p>
        </w:tc>
        <w:tc>
          <w:tcPr>
            <w:tcW w:w="996" w:type="dxa"/>
            <w:shd w:val="clear" w:color="auto" w:fill="auto"/>
            <w:vAlign w:val="center"/>
          </w:tcPr>
          <w:p w14:paraId="7621D2C0" w14:textId="0AA95029" w:rsidR="003806A6" w:rsidRPr="007E0B2D" w:rsidRDefault="003806A6" w:rsidP="009A4A8E">
            <w:pPr>
              <w:spacing w:before="0" w:after="0" w:line="240" w:lineRule="auto"/>
              <w:jc w:val="center"/>
              <w:rPr>
                <w:rFonts w:ascii="Times New Roman" w:eastAsia="Times New Roman" w:hAnsi="Times New Roman" w:cs="Times New Roman"/>
                <w:b/>
                <w:bCs/>
                <w:color w:val="000000"/>
                <w:sz w:val="24"/>
                <w:szCs w:val="24"/>
                <w:lang w:val="en-GB" w:eastAsia="vi-VN"/>
              </w:rPr>
            </w:pPr>
            <w:r w:rsidRPr="007E0B2D">
              <w:rPr>
                <w:rFonts w:ascii="Times New Roman" w:eastAsia="Times New Roman" w:hAnsi="Times New Roman" w:cs="Times New Roman"/>
                <w:b/>
                <w:bCs/>
                <w:color w:val="000000"/>
                <w:sz w:val="24"/>
                <w:szCs w:val="24"/>
                <w:lang w:val="en-GB" w:eastAsia="vi-VN"/>
              </w:rPr>
              <w:t>2038</w:t>
            </w:r>
          </w:p>
        </w:tc>
        <w:tc>
          <w:tcPr>
            <w:tcW w:w="996" w:type="dxa"/>
            <w:shd w:val="clear" w:color="auto" w:fill="auto"/>
            <w:vAlign w:val="center"/>
          </w:tcPr>
          <w:p w14:paraId="0A9F168D" w14:textId="1C74DCE9" w:rsidR="003806A6" w:rsidRPr="007E0B2D" w:rsidRDefault="003806A6" w:rsidP="009A4A8E">
            <w:pPr>
              <w:spacing w:before="0" w:after="0" w:line="240" w:lineRule="auto"/>
              <w:jc w:val="center"/>
              <w:rPr>
                <w:rFonts w:ascii="Times New Roman" w:eastAsia="Times New Roman" w:hAnsi="Times New Roman" w:cs="Times New Roman"/>
                <w:b/>
                <w:bCs/>
                <w:color w:val="000000"/>
                <w:sz w:val="24"/>
                <w:szCs w:val="24"/>
                <w:lang w:val="en-GB" w:eastAsia="vi-VN"/>
              </w:rPr>
            </w:pPr>
            <w:r w:rsidRPr="007E0B2D">
              <w:rPr>
                <w:rFonts w:ascii="Times New Roman" w:eastAsia="Times New Roman" w:hAnsi="Times New Roman" w:cs="Times New Roman"/>
                <w:b/>
                <w:bCs/>
                <w:color w:val="000000"/>
                <w:sz w:val="24"/>
                <w:szCs w:val="24"/>
                <w:lang w:val="en-GB" w:eastAsia="vi-VN"/>
              </w:rPr>
              <w:t>2039</w:t>
            </w:r>
          </w:p>
        </w:tc>
        <w:tc>
          <w:tcPr>
            <w:tcW w:w="996" w:type="dxa"/>
            <w:shd w:val="clear" w:color="auto" w:fill="auto"/>
            <w:vAlign w:val="center"/>
          </w:tcPr>
          <w:p w14:paraId="1430CA02" w14:textId="4A4B89F8" w:rsidR="003806A6" w:rsidRPr="007E0B2D" w:rsidRDefault="003806A6" w:rsidP="009A4A8E">
            <w:pPr>
              <w:spacing w:before="0" w:after="0" w:line="240" w:lineRule="auto"/>
              <w:jc w:val="center"/>
              <w:rPr>
                <w:rFonts w:ascii="Times New Roman" w:eastAsia="Times New Roman" w:hAnsi="Times New Roman" w:cs="Times New Roman"/>
                <w:b/>
                <w:bCs/>
                <w:color w:val="000000"/>
                <w:sz w:val="24"/>
                <w:szCs w:val="24"/>
                <w:lang w:val="en-GB" w:eastAsia="vi-VN"/>
              </w:rPr>
            </w:pPr>
            <w:r w:rsidRPr="007E0B2D">
              <w:rPr>
                <w:rFonts w:ascii="Times New Roman" w:eastAsia="Times New Roman" w:hAnsi="Times New Roman" w:cs="Times New Roman"/>
                <w:b/>
                <w:bCs/>
                <w:color w:val="000000"/>
                <w:sz w:val="24"/>
                <w:szCs w:val="24"/>
                <w:lang w:val="en-GB" w:eastAsia="vi-VN"/>
              </w:rPr>
              <w:t>2040</w:t>
            </w:r>
          </w:p>
        </w:tc>
        <w:tc>
          <w:tcPr>
            <w:tcW w:w="1107" w:type="dxa"/>
            <w:shd w:val="clear" w:color="auto" w:fill="auto"/>
            <w:vAlign w:val="center"/>
          </w:tcPr>
          <w:p w14:paraId="2EC27DB4" w14:textId="4EF8D931" w:rsidR="003806A6" w:rsidRPr="007E0B2D" w:rsidRDefault="003806A6" w:rsidP="009A4A8E">
            <w:pPr>
              <w:spacing w:before="0" w:after="0" w:line="240" w:lineRule="auto"/>
              <w:jc w:val="center"/>
              <w:rPr>
                <w:rFonts w:ascii="Times New Roman" w:eastAsia="Times New Roman" w:hAnsi="Times New Roman" w:cs="Times New Roman"/>
                <w:b/>
                <w:bCs/>
                <w:color w:val="000000"/>
                <w:sz w:val="24"/>
                <w:szCs w:val="24"/>
                <w:lang w:val="en-GB" w:eastAsia="vi-VN"/>
              </w:rPr>
            </w:pPr>
            <w:r w:rsidRPr="007E0B2D">
              <w:rPr>
                <w:rFonts w:ascii="Times New Roman" w:eastAsia="Times New Roman" w:hAnsi="Times New Roman" w:cs="Times New Roman"/>
                <w:b/>
                <w:bCs/>
                <w:color w:val="000000"/>
                <w:sz w:val="24"/>
                <w:szCs w:val="24"/>
                <w:lang w:val="en-GB" w:eastAsia="vi-VN"/>
              </w:rPr>
              <w:t>2041</w:t>
            </w:r>
          </w:p>
        </w:tc>
        <w:tc>
          <w:tcPr>
            <w:tcW w:w="1060" w:type="dxa"/>
          </w:tcPr>
          <w:p w14:paraId="765D2719" w14:textId="3BB10E6F" w:rsidR="003806A6" w:rsidRPr="007E0B2D" w:rsidRDefault="003806A6" w:rsidP="009A4A8E">
            <w:pPr>
              <w:spacing w:before="0" w:after="0" w:line="240" w:lineRule="auto"/>
              <w:jc w:val="center"/>
              <w:rPr>
                <w:rFonts w:ascii="Times New Roman" w:hAnsi="Times New Roman" w:cs="Times New Roman"/>
                <w:b/>
                <w:bCs/>
                <w:color w:val="000000"/>
                <w:sz w:val="24"/>
                <w:szCs w:val="24"/>
                <w:lang w:val="en-GB"/>
              </w:rPr>
            </w:pPr>
            <w:r w:rsidRPr="007E0B2D">
              <w:rPr>
                <w:rFonts w:ascii="Times New Roman" w:hAnsi="Times New Roman" w:cs="Times New Roman"/>
                <w:b/>
                <w:bCs/>
                <w:color w:val="000000"/>
                <w:sz w:val="24"/>
                <w:szCs w:val="24"/>
                <w:lang w:val="en-GB"/>
              </w:rPr>
              <w:t>2042</w:t>
            </w:r>
          </w:p>
        </w:tc>
        <w:tc>
          <w:tcPr>
            <w:tcW w:w="1060" w:type="dxa"/>
          </w:tcPr>
          <w:p w14:paraId="6EB1D993" w14:textId="128385CE" w:rsidR="003806A6" w:rsidRPr="007E0B2D" w:rsidRDefault="003806A6" w:rsidP="009A4A8E">
            <w:pPr>
              <w:spacing w:before="0" w:after="0" w:line="240" w:lineRule="auto"/>
              <w:jc w:val="center"/>
              <w:rPr>
                <w:rFonts w:ascii="Times New Roman" w:hAnsi="Times New Roman" w:cs="Times New Roman"/>
                <w:b/>
                <w:bCs/>
                <w:color w:val="000000"/>
                <w:sz w:val="24"/>
                <w:szCs w:val="24"/>
                <w:lang w:val="en-GB"/>
              </w:rPr>
            </w:pPr>
            <w:r w:rsidRPr="007E0B2D">
              <w:rPr>
                <w:rFonts w:ascii="Times New Roman" w:hAnsi="Times New Roman" w:cs="Times New Roman"/>
                <w:b/>
                <w:bCs/>
                <w:color w:val="000000"/>
                <w:sz w:val="24"/>
                <w:szCs w:val="24"/>
                <w:lang w:val="en-GB"/>
              </w:rPr>
              <w:t>2043</w:t>
            </w:r>
          </w:p>
        </w:tc>
        <w:tc>
          <w:tcPr>
            <w:tcW w:w="1060" w:type="dxa"/>
          </w:tcPr>
          <w:p w14:paraId="37F4C108" w14:textId="5AB0DC44" w:rsidR="003806A6" w:rsidRPr="007E0B2D" w:rsidRDefault="003806A6" w:rsidP="009A4A8E">
            <w:pPr>
              <w:spacing w:before="0" w:after="0" w:line="240" w:lineRule="auto"/>
              <w:jc w:val="center"/>
              <w:rPr>
                <w:rFonts w:ascii="Times New Roman" w:hAnsi="Times New Roman" w:cs="Times New Roman"/>
                <w:b/>
                <w:bCs/>
                <w:color w:val="000000"/>
                <w:sz w:val="24"/>
                <w:szCs w:val="24"/>
                <w:lang w:val="en-GB"/>
              </w:rPr>
            </w:pPr>
            <w:r w:rsidRPr="007E0B2D">
              <w:rPr>
                <w:rFonts w:ascii="Times New Roman" w:hAnsi="Times New Roman" w:cs="Times New Roman"/>
                <w:b/>
                <w:bCs/>
                <w:color w:val="000000"/>
                <w:sz w:val="24"/>
                <w:szCs w:val="24"/>
                <w:lang w:val="en-GB"/>
              </w:rPr>
              <w:t>2044</w:t>
            </w:r>
          </w:p>
        </w:tc>
      </w:tr>
      <w:tr w:rsidR="007A16FC" w:rsidRPr="007E0B2D" w14:paraId="436F07E8" w14:textId="77777777" w:rsidTr="007E0B2D">
        <w:trPr>
          <w:trHeight w:val="315"/>
        </w:trPr>
        <w:tc>
          <w:tcPr>
            <w:tcW w:w="2208" w:type="dxa"/>
            <w:shd w:val="clear" w:color="auto" w:fill="auto"/>
            <w:vAlign w:val="center"/>
            <w:hideMark/>
          </w:tcPr>
          <w:p w14:paraId="2563D9AE" w14:textId="3212B434" w:rsidR="007A16FC" w:rsidRPr="007E0B2D" w:rsidRDefault="007A16FC" w:rsidP="009A4A8E">
            <w:pPr>
              <w:spacing w:before="0" w:after="0" w:line="240" w:lineRule="auto"/>
              <w:rPr>
                <w:rFonts w:ascii="Times New Roman" w:eastAsia="Times New Roman" w:hAnsi="Times New Roman" w:cs="Times New Roman"/>
                <w:b/>
                <w:bCs/>
                <w:color w:val="000000"/>
                <w:sz w:val="24"/>
                <w:szCs w:val="24"/>
                <w:lang w:val="en-GB" w:eastAsia="vi-VN"/>
              </w:rPr>
            </w:pPr>
            <w:r w:rsidRPr="00E41F25">
              <w:rPr>
                <w:rFonts w:ascii="Times New Roman" w:eastAsia="Times New Roman" w:hAnsi="Times New Roman" w:cs="Times New Roman"/>
                <w:b/>
                <w:bCs/>
                <w:color w:val="000000"/>
                <w:szCs w:val="20"/>
                <w:lang w:val="en-GB" w:eastAsia="vi-VN"/>
              </w:rPr>
              <w:t>Total Assets</w:t>
            </w:r>
          </w:p>
        </w:tc>
        <w:tc>
          <w:tcPr>
            <w:tcW w:w="996" w:type="dxa"/>
            <w:shd w:val="clear" w:color="auto" w:fill="auto"/>
            <w:vAlign w:val="center"/>
          </w:tcPr>
          <w:p w14:paraId="02A2C1E7" w14:textId="4ABBFF40" w:rsidR="007A16FC" w:rsidRPr="007E0B2D" w:rsidRDefault="007A16FC" w:rsidP="009A4A8E">
            <w:pPr>
              <w:spacing w:before="0" w:after="0" w:line="240" w:lineRule="auto"/>
              <w:jc w:val="center"/>
              <w:rPr>
                <w:rFonts w:ascii="Times New Roman" w:eastAsia="Times New Roman" w:hAnsi="Times New Roman" w:cs="Times New Roman"/>
                <w:b/>
                <w:bCs/>
                <w:color w:val="000000"/>
                <w:sz w:val="24"/>
                <w:szCs w:val="24"/>
                <w:lang w:val="en-GB" w:eastAsia="vi-VN"/>
              </w:rPr>
            </w:pPr>
            <w:r>
              <w:rPr>
                <w:rFonts w:cs="Arial"/>
                <w:b/>
                <w:bCs/>
                <w:color w:val="000000"/>
                <w:szCs w:val="20"/>
              </w:rPr>
              <w:t xml:space="preserve">          499.018 </w:t>
            </w:r>
          </w:p>
        </w:tc>
        <w:tc>
          <w:tcPr>
            <w:tcW w:w="996" w:type="dxa"/>
            <w:shd w:val="clear" w:color="auto" w:fill="auto"/>
            <w:vAlign w:val="center"/>
          </w:tcPr>
          <w:p w14:paraId="38F57EA7" w14:textId="293C14D7" w:rsidR="007A16FC" w:rsidRPr="007E0B2D" w:rsidRDefault="007A16FC" w:rsidP="009A4A8E">
            <w:pPr>
              <w:spacing w:before="0" w:after="0" w:line="240" w:lineRule="auto"/>
              <w:jc w:val="center"/>
              <w:rPr>
                <w:rFonts w:ascii="Times New Roman" w:eastAsia="Times New Roman" w:hAnsi="Times New Roman" w:cs="Times New Roman"/>
                <w:b/>
                <w:bCs/>
                <w:color w:val="000000"/>
                <w:sz w:val="24"/>
                <w:szCs w:val="24"/>
                <w:lang w:val="en-GB" w:eastAsia="vi-VN"/>
              </w:rPr>
            </w:pPr>
            <w:r>
              <w:rPr>
                <w:rFonts w:cs="Arial"/>
                <w:b/>
                <w:bCs/>
                <w:color w:val="000000"/>
                <w:szCs w:val="20"/>
              </w:rPr>
              <w:t xml:space="preserve">          506.660 </w:t>
            </w:r>
          </w:p>
        </w:tc>
        <w:tc>
          <w:tcPr>
            <w:tcW w:w="996" w:type="dxa"/>
            <w:shd w:val="clear" w:color="auto" w:fill="auto"/>
            <w:vAlign w:val="center"/>
          </w:tcPr>
          <w:p w14:paraId="3D08AE4D" w14:textId="00F846BD" w:rsidR="007A16FC" w:rsidRPr="007E0B2D" w:rsidRDefault="007A16FC" w:rsidP="009A4A8E">
            <w:pPr>
              <w:spacing w:before="0" w:after="0" w:line="240" w:lineRule="auto"/>
              <w:jc w:val="center"/>
              <w:rPr>
                <w:rFonts w:ascii="Times New Roman" w:eastAsia="Times New Roman" w:hAnsi="Times New Roman" w:cs="Times New Roman"/>
                <w:b/>
                <w:bCs/>
                <w:color w:val="000000"/>
                <w:sz w:val="24"/>
                <w:szCs w:val="24"/>
                <w:lang w:val="en-GB" w:eastAsia="vi-VN"/>
              </w:rPr>
            </w:pPr>
            <w:r>
              <w:rPr>
                <w:rFonts w:cs="Arial"/>
                <w:b/>
                <w:bCs/>
                <w:color w:val="000000"/>
                <w:szCs w:val="20"/>
              </w:rPr>
              <w:t xml:space="preserve">          514.421 </w:t>
            </w:r>
          </w:p>
        </w:tc>
        <w:tc>
          <w:tcPr>
            <w:tcW w:w="1107" w:type="dxa"/>
            <w:shd w:val="clear" w:color="auto" w:fill="auto"/>
            <w:vAlign w:val="center"/>
          </w:tcPr>
          <w:p w14:paraId="1113A474" w14:textId="4FBE70D7" w:rsidR="007A16FC" w:rsidRPr="007E0B2D" w:rsidRDefault="007A16FC" w:rsidP="009A4A8E">
            <w:pPr>
              <w:spacing w:before="0" w:after="0" w:line="240" w:lineRule="auto"/>
              <w:jc w:val="center"/>
              <w:rPr>
                <w:rFonts w:ascii="Times New Roman" w:eastAsia="Times New Roman" w:hAnsi="Times New Roman" w:cs="Times New Roman"/>
                <w:b/>
                <w:bCs/>
                <w:color w:val="000000"/>
                <w:sz w:val="24"/>
                <w:szCs w:val="24"/>
                <w:lang w:val="en-GB" w:eastAsia="vi-VN"/>
              </w:rPr>
            </w:pPr>
            <w:r>
              <w:rPr>
                <w:rFonts w:cs="Arial"/>
                <w:b/>
                <w:bCs/>
                <w:color w:val="000000"/>
                <w:szCs w:val="20"/>
              </w:rPr>
              <w:t xml:space="preserve">          522.301 </w:t>
            </w:r>
          </w:p>
        </w:tc>
        <w:tc>
          <w:tcPr>
            <w:tcW w:w="1060" w:type="dxa"/>
            <w:vAlign w:val="center"/>
          </w:tcPr>
          <w:p w14:paraId="3998BFDF" w14:textId="57FBBA14" w:rsidR="007A16FC" w:rsidRPr="007E0B2D" w:rsidRDefault="007A16FC" w:rsidP="009A4A8E">
            <w:pPr>
              <w:spacing w:before="0" w:after="0" w:line="240" w:lineRule="auto"/>
              <w:jc w:val="center"/>
              <w:rPr>
                <w:rFonts w:ascii="Times New Roman" w:eastAsia="Times New Roman" w:hAnsi="Times New Roman" w:cs="Times New Roman"/>
                <w:b/>
                <w:bCs/>
                <w:color w:val="000000"/>
                <w:sz w:val="24"/>
                <w:szCs w:val="24"/>
                <w:lang w:val="en-GB" w:eastAsia="vi-VN"/>
              </w:rPr>
            </w:pPr>
            <w:r>
              <w:rPr>
                <w:rFonts w:cs="Arial"/>
                <w:b/>
                <w:bCs/>
                <w:color w:val="000000"/>
                <w:szCs w:val="20"/>
              </w:rPr>
              <w:t xml:space="preserve">          530.303 </w:t>
            </w:r>
          </w:p>
        </w:tc>
        <w:tc>
          <w:tcPr>
            <w:tcW w:w="1060" w:type="dxa"/>
            <w:vAlign w:val="center"/>
          </w:tcPr>
          <w:p w14:paraId="34059DA9" w14:textId="6F1E6BA0" w:rsidR="007A16FC" w:rsidRPr="007E0B2D" w:rsidRDefault="007A16FC" w:rsidP="009A4A8E">
            <w:pPr>
              <w:spacing w:before="0" w:after="0" w:line="240" w:lineRule="auto"/>
              <w:jc w:val="center"/>
              <w:rPr>
                <w:rFonts w:ascii="Times New Roman" w:eastAsia="Times New Roman" w:hAnsi="Times New Roman" w:cs="Times New Roman"/>
                <w:b/>
                <w:bCs/>
                <w:color w:val="000000"/>
                <w:sz w:val="24"/>
                <w:szCs w:val="24"/>
                <w:lang w:val="en-GB" w:eastAsia="vi-VN"/>
              </w:rPr>
            </w:pPr>
            <w:r>
              <w:rPr>
                <w:rFonts w:cs="Arial"/>
                <w:b/>
                <w:bCs/>
                <w:color w:val="000000"/>
                <w:szCs w:val="20"/>
              </w:rPr>
              <w:t xml:space="preserve">          538.430 </w:t>
            </w:r>
          </w:p>
        </w:tc>
        <w:tc>
          <w:tcPr>
            <w:tcW w:w="1060" w:type="dxa"/>
            <w:vAlign w:val="center"/>
          </w:tcPr>
          <w:p w14:paraId="567E3974" w14:textId="7D13DB92" w:rsidR="007A16FC" w:rsidRPr="007E0B2D" w:rsidRDefault="007A16FC" w:rsidP="009A4A8E">
            <w:pPr>
              <w:spacing w:before="0" w:after="0" w:line="240" w:lineRule="auto"/>
              <w:jc w:val="center"/>
              <w:rPr>
                <w:rFonts w:ascii="Times New Roman" w:eastAsia="Times New Roman" w:hAnsi="Times New Roman" w:cs="Times New Roman"/>
                <w:b/>
                <w:bCs/>
                <w:color w:val="000000"/>
                <w:sz w:val="24"/>
                <w:szCs w:val="24"/>
                <w:lang w:val="en-GB" w:eastAsia="vi-VN"/>
              </w:rPr>
            </w:pPr>
            <w:r>
              <w:rPr>
                <w:rFonts w:cs="Arial"/>
                <w:b/>
                <w:bCs/>
                <w:color w:val="000000"/>
                <w:szCs w:val="20"/>
              </w:rPr>
              <w:t xml:space="preserve">          546.683 </w:t>
            </w:r>
          </w:p>
        </w:tc>
      </w:tr>
      <w:tr w:rsidR="007A16FC" w:rsidRPr="007E0B2D" w14:paraId="512270B6" w14:textId="77777777" w:rsidTr="007E0B2D">
        <w:trPr>
          <w:trHeight w:val="315"/>
        </w:trPr>
        <w:tc>
          <w:tcPr>
            <w:tcW w:w="2208" w:type="dxa"/>
            <w:shd w:val="clear" w:color="auto" w:fill="auto"/>
            <w:vAlign w:val="center"/>
            <w:hideMark/>
          </w:tcPr>
          <w:p w14:paraId="158F3749" w14:textId="6B96F67E" w:rsidR="007A16FC" w:rsidRPr="007E0B2D" w:rsidRDefault="007A16FC" w:rsidP="009A4A8E">
            <w:pPr>
              <w:spacing w:before="0" w:after="0" w:line="240" w:lineRule="auto"/>
              <w:rPr>
                <w:rFonts w:ascii="Times New Roman" w:eastAsia="Times New Roman" w:hAnsi="Times New Roman" w:cs="Times New Roman"/>
                <w:b/>
                <w:bCs/>
                <w:color w:val="000000"/>
                <w:sz w:val="24"/>
                <w:szCs w:val="24"/>
                <w:lang w:val="en-GB" w:eastAsia="vi-VN"/>
              </w:rPr>
            </w:pPr>
            <w:r w:rsidRPr="00E41F25">
              <w:rPr>
                <w:rFonts w:ascii="Times New Roman" w:eastAsia="Times New Roman" w:hAnsi="Times New Roman" w:cs="Times New Roman"/>
                <w:b/>
                <w:bCs/>
                <w:color w:val="000000"/>
                <w:szCs w:val="20"/>
                <w:lang w:val="en-GB" w:eastAsia="vi-VN"/>
              </w:rPr>
              <w:t>Total Current Assets</w:t>
            </w:r>
          </w:p>
        </w:tc>
        <w:tc>
          <w:tcPr>
            <w:tcW w:w="996" w:type="dxa"/>
            <w:shd w:val="clear" w:color="auto" w:fill="auto"/>
            <w:vAlign w:val="center"/>
          </w:tcPr>
          <w:p w14:paraId="3248A37E" w14:textId="7DDB7961" w:rsidR="007A16FC" w:rsidRPr="007E0B2D" w:rsidRDefault="007A16FC" w:rsidP="009A4A8E">
            <w:pPr>
              <w:spacing w:before="0" w:after="0" w:line="240" w:lineRule="auto"/>
              <w:jc w:val="center"/>
              <w:rPr>
                <w:rFonts w:ascii="Times New Roman" w:eastAsia="Times New Roman" w:hAnsi="Times New Roman" w:cs="Times New Roman"/>
                <w:b/>
                <w:bCs/>
                <w:color w:val="000000"/>
                <w:sz w:val="24"/>
                <w:szCs w:val="24"/>
                <w:lang w:val="en-GB" w:eastAsia="vi-VN"/>
              </w:rPr>
            </w:pPr>
            <w:r>
              <w:rPr>
                <w:rFonts w:cs="Arial"/>
                <w:b/>
                <w:bCs/>
                <w:color w:val="000000"/>
                <w:szCs w:val="20"/>
              </w:rPr>
              <w:t xml:space="preserve">          189.782 </w:t>
            </w:r>
          </w:p>
        </w:tc>
        <w:tc>
          <w:tcPr>
            <w:tcW w:w="996" w:type="dxa"/>
            <w:shd w:val="clear" w:color="auto" w:fill="auto"/>
            <w:vAlign w:val="center"/>
          </w:tcPr>
          <w:p w14:paraId="27B4E68D" w14:textId="67CC7C7E" w:rsidR="007A16FC" w:rsidRPr="007E0B2D" w:rsidRDefault="007A16FC" w:rsidP="009A4A8E">
            <w:pPr>
              <w:spacing w:before="0" w:after="0" w:line="240" w:lineRule="auto"/>
              <w:jc w:val="center"/>
              <w:rPr>
                <w:rFonts w:ascii="Times New Roman" w:eastAsia="Times New Roman" w:hAnsi="Times New Roman" w:cs="Times New Roman"/>
                <w:b/>
                <w:bCs/>
                <w:color w:val="000000"/>
                <w:sz w:val="24"/>
                <w:szCs w:val="24"/>
                <w:lang w:val="en-GB" w:eastAsia="vi-VN"/>
              </w:rPr>
            </w:pPr>
            <w:r>
              <w:rPr>
                <w:rFonts w:cs="Arial"/>
                <w:b/>
                <w:bCs/>
                <w:color w:val="000000"/>
                <w:szCs w:val="20"/>
              </w:rPr>
              <w:t xml:space="preserve">          193.577 </w:t>
            </w:r>
          </w:p>
        </w:tc>
        <w:tc>
          <w:tcPr>
            <w:tcW w:w="996" w:type="dxa"/>
            <w:shd w:val="clear" w:color="auto" w:fill="auto"/>
            <w:vAlign w:val="center"/>
          </w:tcPr>
          <w:p w14:paraId="61FD7787" w14:textId="2AD0CA29" w:rsidR="007A16FC" w:rsidRPr="007E0B2D" w:rsidRDefault="007A16FC" w:rsidP="009A4A8E">
            <w:pPr>
              <w:spacing w:before="0" w:after="0" w:line="240" w:lineRule="auto"/>
              <w:jc w:val="center"/>
              <w:rPr>
                <w:rFonts w:ascii="Times New Roman" w:eastAsia="Times New Roman" w:hAnsi="Times New Roman" w:cs="Times New Roman"/>
                <w:b/>
                <w:bCs/>
                <w:color w:val="000000"/>
                <w:sz w:val="24"/>
                <w:szCs w:val="24"/>
                <w:lang w:val="en-GB" w:eastAsia="vi-VN"/>
              </w:rPr>
            </w:pPr>
            <w:r>
              <w:rPr>
                <w:rFonts w:cs="Arial"/>
                <w:b/>
                <w:bCs/>
                <w:color w:val="000000"/>
                <w:szCs w:val="20"/>
              </w:rPr>
              <w:t xml:space="preserve">          197.449 </w:t>
            </w:r>
          </w:p>
        </w:tc>
        <w:tc>
          <w:tcPr>
            <w:tcW w:w="1107" w:type="dxa"/>
            <w:shd w:val="clear" w:color="auto" w:fill="auto"/>
            <w:vAlign w:val="center"/>
          </w:tcPr>
          <w:p w14:paraId="53DF5ABF" w14:textId="26E85F50" w:rsidR="007A16FC" w:rsidRPr="007E0B2D" w:rsidRDefault="007A16FC" w:rsidP="009A4A8E">
            <w:pPr>
              <w:spacing w:before="0" w:after="0" w:line="240" w:lineRule="auto"/>
              <w:jc w:val="center"/>
              <w:rPr>
                <w:rFonts w:ascii="Times New Roman" w:eastAsia="Times New Roman" w:hAnsi="Times New Roman" w:cs="Times New Roman"/>
                <w:b/>
                <w:bCs/>
                <w:color w:val="000000"/>
                <w:sz w:val="24"/>
                <w:szCs w:val="24"/>
                <w:lang w:val="en-GB" w:eastAsia="vi-VN"/>
              </w:rPr>
            </w:pPr>
            <w:r>
              <w:rPr>
                <w:rFonts w:cs="Arial"/>
                <w:b/>
                <w:bCs/>
                <w:color w:val="000000"/>
                <w:szCs w:val="20"/>
              </w:rPr>
              <w:t xml:space="preserve">          201.398 </w:t>
            </w:r>
          </w:p>
        </w:tc>
        <w:tc>
          <w:tcPr>
            <w:tcW w:w="1060" w:type="dxa"/>
            <w:vAlign w:val="center"/>
          </w:tcPr>
          <w:p w14:paraId="3AA93006" w14:textId="3B9D406D" w:rsidR="007A16FC" w:rsidRPr="007E0B2D" w:rsidRDefault="007A16FC" w:rsidP="009A4A8E">
            <w:pPr>
              <w:spacing w:before="0" w:after="0" w:line="240" w:lineRule="auto"/>
              <w:jc w:val="center"/>
              <w:rPr>
                <w:rFonts w:ascii="Times New Roman" w:eastAsia="Times New Roman" w:hAnsi="Times New Roman" w:cs="Times New Roman"/>
                <w:b/>
                <w:bCs/>
                <w:color w:val="000000"/>
                <w:sz w:val="24"/>
                <w:szCs w:val="24"/>
                <w:lang w:val="en-GB" w:eastAsia="vi-VN"/>
              </w:rPr>
            </w:pPr>
            <w:r>
              <w:rPr>
                <w:rFonts w:cs="Arial"/>
                <w:b/>
                <w:bCs/>
                <w:color w:val="000000"/>
                <w:szCs w:val="20"/>
              </w:rPr>
              <w:t xml:space="preserve">          205.426 </w:t>
            </w:r>
          </w:p>
        </w:tc>
        <w:tc>
          <w:tcPr>
            <w:tcW w:w="1060" w:type="dxa"/>
            <w:vAlign w:val="center"/>
          </w:tcPr>
          <w:p w14:paraId="07A41978" w14:textId="1ABD7090" w:rsidR="007A16FC" w:rsidRPr="007E0B2D" w:rsidRDefault="007A16FC" w:rsidP="009A4A8E">
            <w:pPr>
              <w:spacing w:before="0" w:after="0" w:line="240" w:lineRule="auto"/>
              <w:jc w:val="center"/>
              <w:rPr>
                <w:rFonts w:ascii="Times New Roman" w:eastAsia="Times New Roman" w:hAnsi="Times New Roman" w:cs="Times New Roman"/>
                <w:b/>
                <w:bCs/>
                <w:color w:val="000000"/>
                <w:sz w:val="24"/>
                <w:szCs w:val="24"/>
                <w:lang w:val="en-GB" w:eastAsia="vi-VN"/>
              </w:rPr>
            </w:pPr>
            <w:r>
              <w:rPr>
                <w:rFonts w:cs="Arial"/>
                <w:b/>
                <w:bCs/>
                <w:color w:val="000000"/>
                <w:szCs w:val="20"/>
              </w:rPr>
              <w:t xml:space="preserve">          209.534 </w:t>
            </w:r>
          </w:p>
        </w:tc>
        <w:tc>
          <w:tcPr>
            <w:tcW w:w="1060" w:type="dxa"/>
            <w:vAlign w:val="center"/>
          </w:tcPr>
          <w:p w14:paraId="3D71C86A" w14:textId="70940B6B" w:rsidR="007A16FC" w:rsidRPr="007E0B2D" w:rsidRDefault="007A16FC" w:rsidP="009A4A8E">
            <w:pPr>
              <w:spacing w:before="0" w:after="0" w:line="240" w:lineRule="auto"/>
              <w:jc w:val="center"/>
              <w:rPr>
                <w:rFonts w:ascii="Times New Roman" w:eastAsia="Times New Roman" w:hAnsi="Times New Roman" w:cs="Times New Roman"/>
                <w:b/>
                <w:bCs/>
                <w:color w:val="000000"/>
                <w:sz w:val="24"/>
                <w:szCs w:val="24"/>
                <w:lang w:val="en-GB" w:eastAsia="vi-VN"/>
              </w:rPr>
            </w:pPr>
            <w:r>
              <w:rPr>
                <w:rFonts w:cs="Arial"/>
                <w:b/>
                <w:bCs/>
                <w:color w:val="000000"/>
                <w:szCs w:val="20"/>
              </w:rPr>
              <w:t xml:space="preserve">          213.725 </w:t>
            </w:r>
          </w:p>
        </w:tc>
      </w:tr>
      <w:tr w:rsidR="007A16FC" w:rsidRPr="007E0B2D" w14:paraId="37BED686" w14:textId="77777777" w:rsidTr="007E0B2D">
        <w:trPr>
          <w:trHeight w:val="315"/>
        </w:trPr>
        <w:tc>
          <w:tcPr>
            <w:tcW w:w="2208" w:type="dxa"/>
            <w:shd w:val="clear" w:color="auto" w:fill="auto"/>
            <w:vAlign w:val="center"/>
            <w:hideMark/>
          </w:tcPr>
          <w:p w14:paraId="314AC6AB" w14:textId="28550B5D" w:rsidR="007A16FC" w:rsidRPr="007E0B2D" w:rsidRDefault="007A16FC" w:rsidP="009A4A8E">
            <w:pPr>
              <w:spacing w:before="0" w:after="0" w:line="240" w:lineRule="auto"/>
              <w:rPr>
                <w:rFonts w:ascii="Times New Roman" w:eastAsia="Times New Roman" w:hAnsi="Times New Roman" w:cs="Times New Roman"/>
                <w:b/>
                <w:bCs/>
                <w:color w:val="000000"/>
                <w:sz w:val="24"/>
                <w:szCs w:val="24"/>
                <w:lang w:val="en-GB" w:eastAsia="vi-VN"/>
              </w:rPr>
            </w:pPr>
            <w:r w:rsidRPr="00E41F25">
              <w:rPr>
                <w:rFonts w:ascii="Times New Roman" w:eastAsia="Times New Roman" w:hAnsi="Times New Roman" w:cs="Times New Roman"/>
                <w:b/>
                <w:bCs/>
                <w:color w:val="000000"/>
                <w:szCs w:val="20"/>
                <w:lang w:val="en-GB" w:eastAsia="vi-VN"/>
              </w:rPr>
              <w:t>Cash and Equivalents</w:t>
            </w:r>
          </w:p>
        </w:tc>
        <w:tc>
          <w:tcPr>
            <w:tcW w:w="996" w:type="dxa"/>
            <w:shd w:val="clear" w:color="auto" w:fill="auto"/>
            <w:vAlign w:val="center"/>
          </w:tcPr>
          <w:p w14:paraId="1CB44BB7" w14:textId="7A86F02B" w:rsidR="007A16FC" w:rsidRPr="007E0B2D" w:rsidRDefault="007A16FC" w:rsidP="009A4A8E">
            <w:pPr>
              <w:spacing w:before="0" w:after="0" w:line="240" w:lineRule="auto"/>
              <w:jc w:val="center"/>
              <w:rPr>
                <w:rFonts w:ascii="Times New Roman" w:eastAsia="Times New Roman" w:hAnsi="Times New Roman" w:cs="Times New Roman"/>
                <w:color w:val="0000FF"/>
                <w:sz w:val="24"/>
                <w:szCs w:val="24"/>
                <w:lang w:val="en-GB" w:eastAsia="vi-VN"/>
              </w:rPr>
            </w:pPr>
            <w:r>
              <w:rPr>
                <w:rFonts w:cs="Arial"/>
                <w:color w:val="0000FF"/>
                <w:szCs w:val="20"/>
              </w:rPr>
              <w:t xml:space="preserve">          189.782 </w:t>
            </w:r>
          </w:p>
        </w:tc>
        <w:tc>
          <w:tcPr>
            <w:tcW w:w="996" w:type="dxa"/>
            <w:shd w:val="clear" w:color="auto" w:fill="auto"/>
            <w:vAlign w:val="center"/>
          </w:tcPr>
          <w:p w14:paraId="4BC96ACB" w14:textId="25B89BD5" w:rsidR="007A16FC" w:rsidRPr="007E0B2D" w:rsidRDefault="007A16FC" w:rsidP="009A4A8E">
            <w:pPr>
              <w:spacing w:before="0" w:after="0" w:line="240" w:lineRule="auto"/>
              <w:jc w:val="center"/>
              <w:rPr>
                <w:rFonts w:ascii="Times New Roman" w:eastAsia="Times New Roman" w:hAnsi="Times New Roman" w:cs="Times New Roman"/>
                <w:color w:val="0000FF"/>
                <w:sz w:val="24"/>
                <w:szCs w:val="24"/>
                <w:lang w:val="en-GB" w:eastAsia="vi-VN"/>
              </w:rPr>
            </w:pPr>
            <w:r>
              <w:rPr>
                <w:rFonts w:cs="Arial"/>
                <w:color w:val="0000FF"/>
                <w:szCs w:val="20"/>
              </w:rPr>
              <w:t xml:space="preserve">          193.577 </w:t>
            </w:r>
          </w:p>
        </w:tc>
        <w:tc>
          <w:tcPr>
            <w:tcW w:w="996" w:type="dxa"/>
            <w:shd w:val="clear" w:color="auto" w:fill="auto"/>
            <w:vAlign w:val="center"/>
          </w:tcPr>
          <w:p w14:paraId="0912DA3F" w14:textId="363EF7BF" w:rsidR="007A16FC" w:rsidRPr="007E0B2D" w:rsidRDefault="007A16FC" w:rsidP="009A4A8E">
            <w:pPr>
              <w:spacing w:before="0" w:after="0" w:line="240" w:lineRule="auto"/>
              <w:jc w:val="center"/>
              <w:rPr>
                <w:rFonts w:ascii="Times New Roman" w:eastAsia="Times New Roman" w:hAnsi="Times New Roman" w:cs="Times New Roman"/>
                <w:color w:val="0000FF"/>
                <w:sz w:val="24"/>
                <w:szCs w:val="24"/>
                <w:lang w:val="en-GB" w:eastAsia="vi-VN"/>
              </w:rPr>
            </w:pPr>
            <w:r>
              <w:rPr>
                <w:rFonts w:cs="Arial"/>
                <w:color w:val="0000FF"/>
                <w:szCs w:val="20"/>
              </w:rPr>
              <w:t xml:space="preserve">          197.449 </w:t>
            </w:r>
          </w:p>
        </w:tc>
        <w:tc>
          <w:tcPr>
            <w:tcW w:w="1107" w:type="dxa"/>
            <w:shd w:val="clear" w:color="auto" w:fill="auto"/>
            <w:vAlign w:val="center"/>
          </w:tcPr>
          <w:p w14:paraId="334B56F7" w14:textId="28B32B29" w:rsidR="007A16FC" w:rsidRPr="007E0B2D" w:rsidRDefault="007A16FC" w:rsidP="009A4A8E">
            <w:pPr>
              <w:spacing w:before="0" w:after="0" w:line="240" w:lineRule="auto"/>
              <w:jc w:val="center"/>
              <w:rPr>
                <w:rFonts w:ascii="Times New Roman" w:eastAsia="Times New Roman" w:hAnsi="Times New Roman" w:cs="Times New Roman"/>
                <w:color w:val="0000FF"/>
                <w:sz w:val="24"/>
                <w:szCs w:val="24"/>
                <w:lang w:val="en-GB" w:eastAsia="vi-VN"/>
              </w:rPr>
            </w:pPr>
            <w:r>
              <w:rPr>
                <w:rFonts w:cs="Arial"/>
                <w:color w:val="0000FF"/>
                <w:szCs w:val="20"/>
              </w:rPr>
              <w:t xml:space="preserve">          201.398 </w:t>
            </w:r>
          </w:p>
        </w:tc>
        <w:tc>
          <w:tcPr>
            <w:tcW w:w="1060" w:type="dxa"/>
            <w:vAlign w:val="center"/>
          </w:tcPr>
          <w:p w14:paraId="6C53FE6C" w14:textId="7C8B9663" w:rsidR="007A16FC" w:rsidRPr="007E0B2D" w:rsidRDefault="007A16FC" w:rsidP="009A4A8E">
            <w:pPr>
              <w:spacing w:before="0" w:after="0" w:line="240" w:lineRule="auto"/>
              <w:jc w:val="center"/>
              <w:rPr>
                <w:rFonts w:ascii="Times New Roman" w:eastAsia="Times New Roman" w:hAnsi="Times New Roman" w:cs="Times New Roman"/>
                <w:color w:val="0000FF"/>
                <w:sz w:val="24"/>
                <w:szCs w:val="24"/>
                <w:lang w:val="en-GB" w:eastAsia="vi-VN"/>
              </w:rPr>
            </w:pPr>
            <w:r>
              <w:rPr>
                <w:rFonts w:cs="Arial"/>
                <w:color w:val="0000FF"/>
                <w:szCs w:val="20"/>
              </w:rPr>
              <w:t xml:space="preserve">          205.426 </w:t>
            </w:r>
          </w:p>
        </w:tc>
        <w:tc>
          <w:tcPr>
            <w:tcW w:w="1060" w:type="dxa"/>
            <w:vAlign w:val="center"/>
          </w:tcPr>
          <w:p w14:paraId="6D545404" w14:textId="121553A5" w:rsidR="007A16FC" w:rsidRPr="007E0B2D" w:rsidRDefault="007A16FC" w:rsidP="009A4A8E">
            <w:pPr>
              <w:spacing w:before="0" w:after="0" w:line="240" w:lineRule="auto"/>
              <w:jc w:val="center"/>
              <w:rPr>
                <w:rFonts w:ascii="Times New Roman" w:eastAsia="Times New Roman" w:hAnsi="Times New Roman" w:cs="Times New Roman"/>
                <w:color w:val="0000FF"/>
                <w:sz w:val="24"/>
                <w:szCs w:val="24"/>
                <w:lang w:val="en-GB" w:eastAsia="vi-VN"/>
              </w:rPr>
            </w:pPr>
            <w:r>
              <w:rPr>
                <w:rFonts w:cs="Arial"/>
                <w:color w:val="0000FF"/>
                <w:szCs w:val="20"/>
              </w:rPr>
              <w:t xml:space="preserve">          209.534 </w:t>
            </w:r>
          </w:p>
        </w:tc>
        <w:tc>
          <w:tcPr>
            <w:tcW w:w="1060" w:type="dxa"/>
            <w:vAlign w:val="center"/>
          </w:tcPr>
          <w:p w14:paraId="5728151D" w14:textId="5736A832" w:rsidR="007A16FC" w:rsidRPr="007E0B2D" w:rsidRDefault="007A16FC" w:rsidP="009A4A8E">
            <w:pPr>
              <w:spacing w:before="0" w:after="0" w:line="240" w:lineRule="auto"/>
              <w:jc w:val="center"/>
              <w:rPr>
                <w:rFonts w:ascii="Times New Roman" w:eastAsia="Times New Roman" w:hAnsi="Times New Roman" w:cs="Times New Roman"/>
                <w:color w:val="0000FF"/>
                <w:sz w:val="24"/>
                <w:szCs w:val="24"/>
                <w:lang w:val="en-GB" w:eastAsia="vi-VN"/>
              </w:rPr>
            </w:pPr>
            <w:r>
              <w:rPr>
                <w:rFonts w:cs="Arial"/>
                <w:color w:val="0000FF"/>
                <w:szCs w:val="20"/>
              </w:rPr>
              <w:t xml:space="preserve">          213.725 </w:t>
            </w:r>
          </w:p>
        </w:tc>
      </w:tr>
      <w:tr w:rsidR="007A16FC" w:rsidRPr="007E0B2D" w14:paraId="12FC1685" w14:textId="77777777" w:rsidTr="007E0B2D">
        <w:trPr>
          <w:trHeight w:val="315"/>
        </w:trPr>
        <w:tc>
          <w:tcPr>
            <w:tcW w:w="2208" w:type="dxa"/>
            <w:shd w:val="clear" w:color="auto" w:fill="auto"/>
            <w:vAlign w:val="center"/>
            <w:hideMark/>
          </w:tcPr>
          <w:p w14:paraId="2F38961E" w14:textId="15EB1BB0" w:rsidR="007A16FC" w:rsidRPr="007E0B2D" w:rsidRDefault="007A16FC" w:rsidP="009A4A8E">
            <w:pPr>
              <w:spacing w:before="0" w:after="0" w:line="240" w:lineRule="auto"/>
              <w:rPr>
                <w:rFonts w:ascii="Times New Roman" w:eastAsia="Times New Roman" w:hAnsi="Times New Roman" w:cs="Times New Roman"/>
                <w:b/>
                <w:bCs/>
                <w:color w:val="000000"/>
                <w:sz w:val="24"/>
                <w:szCs w:val="24"/>
                <w:lang w:val="en-GB" w:eastAsia="vi-VN"/>
              </w:rPr>
            </w:pPr>
            <w:r w:rsidRPr="00E41F25">
              <w:rPr>
                <w:rFonts w:ascii="Times New Roman" w:eastAsia="Times New Roman" w:hAnsi="Times New Roman" w:cs="Times New Roman"/>
                <w:b/>
                <w:bCs/>
                <w:color w:val="000000"/>
                <w:szCs w:val="20"/>
                <w:lang w:val="en-GB" w:eastAsia="vi-VN"/>
              </w:rPr>
              <w:t>Total Net Fixed Assets</w:t>
            </w:r>
          </w:p>
        </w:tc>
        <w:tc>
          <w:tcPr>
            <w:tcW w:w="996" w:type="dxa"/>
            <w:shd w:val="clear" w:color="auto" w:fill="auto"/>
            <w:vAlign w:val="center"/>
          </w:tcPr>
          <w:p w14:paraId="28E3C2A9" w14:textId="0E220CF5" w:rsidR="007A16FC" w:rsidRPr="007E0B2D" w:rsidRDefault="007A16FC" w:rsidP="009A4A8E">
            <w:pPr>
              <w:spacing w:before="0" w:after="0" w:line="240" w:lineRule="auto"/>
              <w:jc w:val="center"/>
              <w:rPr>
                <w:rFonts w:ascii="Times New Roman" w:eastAsia="Times New Roman" w:hAnsi="Times New Roman" w:cs="Times New Roman"/>
                <w:sz w:val="24"/>
                <w:szCs w:val="24"/>
                <w:lang w:val="en-GB" w:eastAsia="vi-VN"/>
              </w:rPr>
            </w:pPr>
            <w:r>
              <w:rPr>
                <w:rFonts w:cs="Arial"/>
                <w:b/>
                <w:bCs/>
                <w:color w:val="000000"/>
                <w:szCs w:val="20"/>
              </w:rPr>
              <w:t xml:space="preserve">          309.236 </w:t>
            </w:r>
          </w:p>
        </w:tc>
        <w:tc>
          <w:tcPr>
            <w:tcW w:w="996" w:type="dxa"/>
            <w:shd w:val="clear" w:color="auto" w:fill="auto"/>
            <w:vAlign w:val="center"/>
          </w:tcPr>
          <w:p w14:paraId="44AF84FE" w14:textId="038E1587" w:rsidR="007A16FC" w:rsidRPr="007E0B2D" w:rsidRDefault="007A16FC" w:rsidP="009A4A8E">
            <w:pPr>
              <w:spacing w:before="0" w:after="0" w:line="240" w:lineRule="auto"/>
              <w:jc w:val="center"/>
              <w:rPr>
                <w:rFonts w:ascii="Times New Roman" w:eastAsia="Times New Roman" w:hAnsi="Times New Roman" w:cs="Times New Roman"/>
                <w:sz w:val="24"/>
                <w:szCs w:val="24"/>
                <w:lang w:val="en-GB" w:eastAsia="vi-VN"/>
              </w:rPr>
            </w:pPr>
            <w:r>
              <w:rPr>
                <w:rFonts w:cs="Arial"/>
                <w:b/>
                <w:bCs/>
                <w:color w:val="000000"/>
                <w:szCs w:val="20"/>
              </w:rPr>
              <w:t xml:space="preserve">          313.083 </w:t>
            </w:r>
          </w:p>
        </w:tc>
        <w:tc>
          <w:tcPr>
            <w:tcW w:w="996" w:type="dxa"/>
            <w:shd w:val="clear" w:color="auto" w:fill="auto"/>
            <w:vAlign w:val="center"/>
          </w:tcPr>
          <w:p w14:paraId="1C8DD593" w14:textId="36915AEF" w:rsidR="007A16FC" w:rsidRPr="007E0B2D" w:rsidRDefault="007A16FC" w:rsidP="009A4A8E">
            <w:pPr>
              <w:spacing w:before="0" w:after="0" w:line="240" w:lineRule="auto"/>
              <w:jc w:val="center"/>
              <w:rPr>
                <w:rFonts w:ascii="Times New Roman" w:eastAsia="Times New Roman" w:hAnsi="Times New Roman" w:cs="Times New Roman"/>
                <w:sz w:val="24"/>
                <w:szCs w:val="24"/>
                <w:lang w:val="en-GB" w:eastAsia="vi-VN"/>
              </w:rPr>
            </w:pPr>
            <w:r>
              <w:rPr>
                <w:rFonts w:cs="Arial"/>
                <w:b/>
                <w:bCs/>
                <w:color w:val="000000"/>
                <w:szCs w:val="20"/>
              </w:rPr>
              <w:t xml:space="preserve">          316.972 </w:t>
            </w:r>
          </w:p>
        </w:tc>
        <w:tc>
          <w:tcPr>
            <w:tcW w:w="1107" w:type="dxa"/>
            <w:shd w:val="clear" w:color="auto" w:fill="auto"/>
            <w:vAlign w:val="center"/>
          </w:tcPr>
          <w:p w14:paraId="08471EF4" w14:textId="02AD36EB" w:rsidR="007A16FC" w:rsidRPr="007E0B2D" w:rsidRDefault="007A16FC" w:rsidP="009A4A8E">
            <w:pPr>
              <w:spacing w:before="0" w:after="0" w:line="240" w:lineRule="auto"/>
              <w:jc w:val="center"/>
              <w:rPr>
                <w:rFonts w:ascii="Times New Roman" w:eastAsia="Times New Roman" w:hAnsi="Times New Roman" w:cs="Times New Roman"/>
                <w:sz w:val="24"/>
                <w:szCs w:val="24"/>
                <w:lang w:val="en-GB" w:eastAsia="vi-VN"/>
              </w:rPr>
            </w:pPr>
            <w:r>
              <w:rPr>
                <w:rFonts w:cs="Arial"/>
                <w:b/>
                <w:bCs/>
                <w:color w:val="000000"/>
                <w:szCs w:val="20"/>
              </w:rPr>
              <w:t xml:space="preserve">          320.903 </w:t>
            </w:r>
          </w:p>
        </w:tc>
        <w:tc>
          <w:tcPr>
            <w:tcW w:w="1060" w:type="dxa"/>
            <w:vAlign w:val="center"/>
          </w:tcPr>
          <w:p w14:paraId="2B7B331C" w14:textId="5AA5273B" w:rsidR="007A16FC" w:rsidRPr="007E0B2D" w:rsidRDefault="007A16FC" w:rsidP="009A4A8E">
            <w:pPr>
              <w:spacing w:before="0" w:after="0" w:line="240" w:lineRule="auto"/>
              <w:jc w:val="center"/>
              <w:rPr>
                <w:rFonts w:ascii="Times New Roman" w:eastAsia="Times New Roman" w:hAnsi="Times New Roman" w:cs="Times New Roman"/>
                <w:sz w:val="24"/>
                <w:szCs w:val="24"/>
                <w:lang w:val="en-GB" w:eastAsia="vi-VN"/>
              </w:rPr>
            </w:pPr>
            <w:r>
              <w:rPr>
                <w:rFonts w:cs="Arial"/>
                <w:b/>
                <w:bCs/>
                <w:color w:val="000000"/>
                <w:szCs w:val="20"/>
              </w:rPr>
              <w:t xml:space="preserve">          324.878 </w:t>
            </w:r>
          </w:p>
        </w:tc>
        <w:tc>
          <w:tcPr>
            <w:tcW w:w="1060" w:type="dxa"/>
            <w:vAlign w:val="center"/>
          </w:tcPr>
          <w:p w14:paraId="3064830D" w14:textId="5CFD17DE" w:rsidR="007A16FC" w:rsidRPr="007E0B2D" w:rsidRDefault="007A16FC" w:rsidP="009A4A8E">
            <w:pPr>
              <w:spacing w:before="0" w:after="0" w:line="240" w:lineRule="auto"/>
              <w:jc w:val="center"/>
              <w:rPr>
                <w:rFonts w:ascii="Times New Roman" w:eastAsia="Times New Roman" w:hAnsi="Times New Roman" w:cs="Times New Roman"/>
                <w:sz w:val="24"/>
                <w:szCs w:val="24"/>
                <w:lang w:val="en-GB" w:eastAsia="vi-VN"/>
              </w:rPr>
            </w:pPr>
            <w:r>
              <w:rPr>
                <w:rFonts w:cs="Arial"/>
                <w:b/>
                <w:bCs/>
                <w:color w:val="000000"/>
                <w:szCs w:val="20"/>
              </w:rPr>
              <w:t xml:space="preserve">          328.896 </w:t>
            </w:r>
          </w:p>
        </w:tc>
        <w:tc>
          <w:tcPr>
            <w:tcW w:w="1060" w:type="dxa"/>
            <w:vAlign w:val="center"/>
          </w:tcPr>
          <w:p w14:paraId="1B046750" w14:textId="5AC40E09" w:rsidR="007A16FC" w:rsidRPr="007E0B2D" w:rsidRDefault="007A16FC" w:rsidP="009A4A8E">
            <w:pPr>
              <w:spacing w:before="0" w:after="0" w:line="240" w:lineRule="auto"/>
              <w:jc w:val="center"/>
              <w:rPr>
                <w:rFonts w:ascii="Times New Roman" w:eastAsia="Times New Roman" w:hAnsi="Times New Roman" w:cs="Times New Roman"/>
                <w:sz w:val="24"/>
                <w:szCs w:val="24"/>
                <w:lang w:val="en-GB" w:eastAsia="vi-VN"/>
              </w:rPr>
            </w:pPr>
            <w:r>
              <w:rPr>
                <w:rFonts w:cs="Arial"/>
                <w:b/>
                <w:bCs/>
                <w:color w:val="000000"/>
                <w:szCs w:val="20"/>
              </w:rPr>
              <w:t xml:space="preserve">          332.958 </w:t>
            </w:r>
          </w:p>
        </w:tc>
      </w:tr>
      <w:tr w:rsidR="007A16FC" w:rsidRPr="007E0B2D" w14:paraId="58367232" w14:textId="77777777" w:rsidTr="007E0B2D">
        <w:trPr>
          <w:trHeight w:val="315"/>
        </w:trPr>
        <w:tc>
          <w:tcPr>
            <w:tcW w:w="2208" w:type="dxa"/>
            <w:shd w:val="clear" w:color="auto" w:fill="auto"/>
            <w:vAlign w:val="center"/>
            <w:hideMark/>
          </w:tcPr>
          <w:p w14:paraId="6BF8B778" w14:textId="35C40A5B" w:rsidR="007A16FC" w:rsidRPr="007E0B2D" w:rsidRDefault="007A16FC" w:rsidP="009A4A8E">
            <w:pPr>
              <w:spacing w:before="0" w:after="0" w:line="240" w:lineRule="auto"/>
              <w:rPr>
                <w:rFonts w:ascii="Times New Roman" w:eastAsia="Times New Roman" w:hAnsi="Times New Roman" w:cs="Times New Roman"/>
                <w:b/>
                <w:bCs/>
                <w:color w:val="000000"/>
                <w:sz w:val="24"/>
                <w:szCs w:val="24"/>
                <w:lang w:val="en-GB" w:eastAsia="vi-VN"/>
              </w:rPr>
            </w:pPr>
            <w:r w:rsidRPr="00E41F25">
              <w:rPr>
                <w:rFonts w:ascii="Times New Roman" w:eastAsia="Times New Roman" w:hAnsi="Times New Roman" w:cs="Times New Roman"/>
                <w:b/>
                <w:bCs/>
                <w:color w:val="000000"/>
                <w:szCs w:val="20"/>
                <w:lang w:val="en-GB" w:eastAsia="vi-VN"/>
              </w:rPr>
              <w:t>Total Fixed Assets</w:t>
            </w:r>
          </w:p>
        </w:tc>
        <w:tc>
          <w:tcPr>
            <w:tcW w:w="996" w:type="dxa"/>
            <w:shd w:val="clear" w:color="auto" w:fill="auto"/>
            <w:vAlign w:val="center"/>
          </w:tcPr>
          <w:p w14:paraId="3FA3578D" w14:textId="0104B258" w:rsidR="007A16FC" w:rsidRPr="007E0B2D" w:rsidRDefault="007A16FC" w:rsidP="009A4A8E">
            <w:pPr>
              <w:spacing w:before="0" w:after="0" w:line="240" w:lineRule="auto"/>
              <w:jc w:val="center"/>
              <w:rPr>
                <w:rFonts w:ascii="Times New Roman" w:eastAsia="Times New Roman" w:hAnsi="Times New Roman" w:cs="Times New Roman"/>
                <w:color w:val="0000FF"/>
                <w:sz w:val="24"/>
                <w:szCs w:val="24"/>
                <w:lang w:val="en-GB" w:eastAsia="vi-VN"/>
              </w:rPr>
            </w:pPr>
            <w:r>
              <w:rPr>
                <w:rFonts w:cs="Arial"/>
                <w:color w:val="0000FF"/>
                <w:szCs w:val="20"/>
              </w:rPr>
              <w:t xml:space="preserve">          460.063 </w:t>
            </w:r>
          </w:p>
        </w:tc>
        <w:tc>
          <w:tcPr>
            <w:tcW w:w="996" w:type="dxa"/>
            <w:shd w:val="clear" w:color="auto" w:fill="auto"/>
            <w:vAlign w:val="center"/>
          </w:tcPr>
          <w:p w14:paraId="786297DB" w14:textId="5F060C6E" w:rsidR="007A16FC" w:rsidRPr="007E0B2D" w:rsidRDefault="007A16FC" w:rsidP="009A4A8E">
            <w:pPr>
              <w:spacing w:before="0" w:after="0" w:line="240" w:lineRule="auto"/>
              <w:jc w:val="center"/>
              <w:rPr>
                <w:rFonts w:ascii="Times New Roman" w:eastAsia="Times New Roman" w:hAnsi="Times New Roman" w:cs="Times New Roman"/>
                <w:color w:val="0000FF"/>
                <w:sz w:val="24"/>
                <w:szCs w:val="24"/>
                <w:lang w:val="en-GB" w:eastAsia="vi-VN"/>
              </w:rPr>
            </w:pPr>
            <w:r>
              <w:rPr>
                <w:rFonts w:cs="Arial"/>
                <w:color w:val="0000FF"/>
                <w:szCs w:val="20"/>
              </w:rPr>
              <w:t xml:space="preserve">          464.664 </w:t>
            </w:r>
          </w:p>
        </w:tc>
        <w:tc>
          <w:tcPr>
            <w:tcW w:w="996" w:type="dxa"/>
            <w:shd w:val="clear" w:color="auto" w:fill="auto"/>
            <w:vAlign w:val="center"/>
          </w:tcPr>
          <w:p w14:paraId="7968B261" w14:textId="55D1E9D5" w:rsidR="007A16FC" w:rsidRPr="007E0B2D" w:rsidRDefault="007A16FC" w:rsidP="009A4A8E">
            <w:pPr>
              <w:spacing w:before="0" w:after="0" w:line="240" w:lineRule="auto"/>
              <w:jc w:val="center"/>
              <w:rPr>
                <w:rFonts w:ascii="Times New Roman" w:eastAsia="Times New Roman" w:hAnsi="Times New Roman" w:cs="Times New Roman"/>
                <w:color w:val="0000FF"/>
                <w:sz w:val="24"/>
                <w:szCs w:val="24"/>
                <w:lang w:val="en-GB" w:eastAsia="vi-VN"/>
              </w:rPr>
            </w:pPr>
            <w:r>
              <w:rPr>
                <w:rFonts w:cs="Arial"/>
                <w:color w:val="0000FF"/>
                <w:szCs w:val="20"/>
              </w:rPr>
              <w:t xml:space="preserve">          469.311 </w:t>
            </w:r>
          </w:p>
        </w:tc>
        <w:tc>
          <w:tcPr>
            <w:tcW w:w="1107" w:type="dxa"/>
            <w:shd w:val="clear" w:color="auto" w:fill="auto"/>
            <w:vAlign w:val="center"/>
          </w:tcPr>
          <w:p w14:paraId="40901CF6" w14:textId="5309A564" w:rsidR="007A16FC" w:rsidRPr="007E0B2D" w:rsidRDefault="007A16FC" w:rsidP="009A4A8E">
            <w:pPr>
              <w:spacing w:before="0" w:after="0" w:line="240" w:lineRule="auto"/>
              <w:jc w:val="center"/>
              <w:rPr>
                <w:rFonts w:ascii="Times New Roman" w:eastAsia="Times New Roman" w:hAnsi="Times New Roman" w:cs="Times New Roman"/>
                <w:color w:val="0000FF"/>
                <w:sz w:val="24"/>
                <w:szCs w:val="24"/>
                <w:lang w:val="en-GB" w:eastAsia="vi-VN"/>
              </w:rPr>
            </w:pPr>
            <w:r>
              <w:rPr>
                <w:rFonts w:cs="Arial"/>
                <w:color w:val="0000FF"/>
                <w:szCs w:val="20"/>
              </w:rPr>
              <w:t xml:space="preserve">          474.004 </w:t>
            </w:r>
          </w:p>
        </w:tc>
        <w:tc>
          <w:tcPr>
            <w:tcW w:w="1060" w:type="dxa"/>
            <w:vAlign w:val="center"/>
          </w:tcPr>
          <w:p w14:paraId="73B3EE98" w14:textId="0559EBA3" w:rsidR="007A16FC" w:rsidRPr="007E0B2D" w:rsidRDefault="007A16FC" w:rsidP="009A4A8E">
            <w:pPr>
              <w:spacing w:before="0" w:after="0" w:line="240" w:lineRule="auto"/>
              <w:jc w:val="center"/>
              <w:rPr>
                <w:rFonts w:ascii="Times New Roman" w:eastAsia="Times New Roman" w:hAnsi="Times New Roman" w:cs="Times New Roman"/>
                <w:color w:val="0000FF"/>
                <w:sz w:val="24"/>
                <w:szCs w:val="24"/>
                <w:lang w:val="en-GB" w:eastAsia="vi-VN"/>
              </w:rPr>
            </w:pPr>
            <w:r>
              <w:rPr>
                <w:rFonts w:cs="Arial"/>
                <w:color w:val="0000FF"/>
                <w:szCs w:val="20"/>
              </w:rPr>
              <w:t xml:space="preserve">          478.744 </w:t>
            </w:r>
          </w:p>
        </w:tc>
        <w:tc>
          <w:tcPr>
            <w:tcW w:w="1060" w:type="dxa"/>
            <w:vAlign w:val="center"/>
          </w:tcPr>
          <w:p w14:paraId="58D52644" w14:textId="66A1ADC8" w:rsidR="007A16FC" w:rsidRPr="007E0B2D" w:rsidRDefault="007A16FC" w:rsidP="009A4A8E">
            <w:pPr>
              <w:spacing w:before="0" w:after="0" w:line="240" w:lineRule="auto"/>
              <w:jc w:val="center"/>
              <w:rPr>
                <w:rFonts w:ascii="Times New Roman" w:eastAsia="Times New Roman" w:hAnsi="Times New Roman" w:cs="Times New Roman"/>
                <w:color w:val="0000FF"/>
                <w:sz w:val="24"/>
                <w:szCs w:val="24"/>
                <w:lang w:val="en-GB" w:eastAsia="vi-VN"/>
              </w:rPr>
            </w:pPr>
            <w:r>
              <w:rPr>
                <w:rFonts w:cs="Arial"/>
                <w:color w:val="0000FF"/>
                <w:szCs w:val="20"/>
              </w:rPr>
              <w:t xml:space="preserve">          483.531 </w:t>
            </w:r>
          </w:p>
        </w:tc>
        <w:tc>
          <w:tcPr>
            <w:tcW w:w="1060" w:type="dxa"/>
            <w:vAlign w:val="center"/>
          </w:tcPr>
          <w:p w14:paraId="0429F206" w14:textId="59B1F6BD" w:rsidR="007A16FC" w:rsidRPr="007E0B2D" w:rsidRDefault="007A16FC" w:rsidP="009A4A8E">
            <w:pPr>
              <w:spacing w:before="0" w:after="0" w:line="240" w:lineRule="auto"/>
              <w:jc w:val="center"/>
              <w:rPr>
                <w:rFonts w:ascii="Times New Roman" w:eastAsia="Times New Roman" w:hAnsi="Times New Roman" w:cs="Times New Roman"/>
                <w:color w:val="0000FF"/>
                <w:sz w:val="24"/>
                <w:szCs w:val="24"/>
                <w:lang w:val="en-GB" w:eastAsia="vi-VN"/>
              </w:rPr>
            </w:pPr>
            <w:r>
              <w:rPr>
                <w:rFonts w:cs="Arial"/>
                <w:color w:val="0000FF"/>
                <w:szCs w:val="20"/>
              </w:rPr>
              <w:t xml:space="preserve">          488.366 </w:t>
            </w:r>
          </w:p>
        </w:tc>
      </w:tr>
      <w:tr w:rsidR="007A16FC" w:rsidRPr="007E0B2D" w14:paraId="127985D9" w14:textId="77777777" w:rsidTr="007E0B2D">
        <w:trPr>
          <w:trHeight w:val="315"/>
        </w:trPr>
        <w:tc>
          <w:tcPr>
            <w:tcW w:w="2208" w:type="dxa"/>
            <w:shd w:val="clear" w:color="auto" w:fill="auto"/>
            <w:vAlign w:val="center"/>
            <w:hideMark/>
          </w:tcPr>
          <w:p w14:paraId="6CB9A7F3" w14:textId="77777777" w:rsidR="00923676" w:rsidRDefault="007A16FC" w:rsidP="009A4A8E">
            <w:pPr>
              <w:spacing w:before="0" w:after="0" w:line="240" w:lineRule="auto"/>
              <w:rPr>
                <w:rFonts w:ascii="Times New Roman" w:eastAsia="Times New Roman" w:hAnsi="Times New Roman" w:cs="Times New Roman"/>
                <w:b/>
                <w:bCs/>
                <w:color w:val="000000"/>
                <w:szCs w:val="20"/>
                <w:lang w:val="en-GB" w:eastAsia="vi-VN"/>
              </w:rPr>
            </w:pPr>
            <w:r w:rsidRPr="00E41F25">
              <w:rPr>
                <w:rFonts w:ascii="Times New Roman" w:eastAsia="Times New Roman" w:hAnsi="Times New Roman" w:cs="Times New Roman"/>
                <w:b/>
                <w:bCs/>
                <w:color w:val="000000"/>
                <w:szCs w:val="20"/>
                <w:lang w:val="en-GB" w:eastAsia="vi-VN"/>
              </w:rPr>
              <w:t xml:space="preserve">Depreciation </w:t>
            </w:r>
          </w:p>
          <w:p w14:paraId="3BC7D3D6" w14:textId="296CFABB" w:rsidR="007A16FC" w:rsidRPr="007E0B2D" w:rsidRDefault="007A16FC" w:rsidP="009A4A8E">
            <w:pPr>
              <w:spacing w:before="0" w:after="0" w:line="240" w:lineRule="auto"/>
              <w:rPr>
                <w:rFonts w:ascii="Times New Roman" w:eastAsia="Times New Roman" w:hAnsi="Times New Roman" w:cs="Times New Roman"/>
                <w:b/>
                <w:bCs/>
                <w:color w:val="000000"/>
                <w:sz w:val="24"/>
                <w:szCs w:val="24"/>
                <w:lang w:val="en-GB" w:eastAsia="vi-VN"/>
              </w:rPr>
            </w:pPr>
            <w:r w:rsidRPr="00E41F25">
              <w:rPr>
                <w:rFonts w:ascii="Times New Roman" w:eastAsia="Times New Roman" w:hAnsi="Times New Roman" w:cs="Times New Roman"/>
                <w:b/>
                <w:bCs/>
                <w:color w:val="000000"/>
                <w:szCs w:val="20"/>
                <w:lang w:val="en-GB" w:eastAsia="vi-VN"/>
              </w:rPr>
              <w:t>(enter as a negative)</w:t>
            </w:r>
          </w:p>
        </w:tc>
        <w:tc>
          <w:tcPr>
            <w:tcW w:w="996" w:type="dxa"/>
            <w:shd w:val="clear" w:color="auto" w:fill="auto"/>
            <w:vAlign w:val="center"/>
          </w:tcPr>
          <w:p w14:paraId="7C169341" w14:textId="7081D052" w:rsidR="007A16FC" w:rsidRPr="007E0B2D" w:rsidRDefault="007A16FC" w:rsidP="009A4A8E">
            <w:pPr>
              <w:spacing w:before="0" w:after="0" w:line="240" w:lineRule="auto"/>
              <w:jc w:val="center"/>
              <w:rPr>
                <w:rFonts w:ascii="Times New Roman" w:eastAsia="Times New Roman" w:hAnsi="Times New Roman" w:cs="Times New Roman"/>
                <w:color w:val="0000FF"/>
                <w:sz w:val="24"/>
                <w:szCs w:val="24"/>
                <w:lang w:val="en-GB" w:eastAsia="vi-VN"/>
              </w:rPr>
            </w:pPr>
            <w:r>
              <w:rPr>
                <w:rFonts w:cs="Arial"/>
                <w:color w:val="0000FF"/>
                <w:szCs w:val="20"/>
              </w:rPr>
              <w:t xml:space="preserve">        (150.827)</w:t>
            </w:r>
          </w:p>
        </w:tc>
        <w:tc>
          <w:tcPr>
            <w:tcW w:w="996" w:type="dxa"/>
            <w:shd w:val="clear" w:color="auto" w:fill="auto"/>
            <w:vAlign w:val="center"/>
          </w:tcPr>
          <w:p w14:paraId="091C0EA4" w14:textId="11A62C29" w:rsidR="007A16FC" w:rsidRPr="007E0B2D" w:rsidRDefault="007A16FC" w:rsidP="009A4A8E">
            <w:pPr>
              <w:spacing w:before="0" w:after="0" w:line="240" w:lineRule="auto"/>
              <w:jc w:val="center"/>
              <w:rPr>
                <w:rFonts w:ascii="Times New Roman" w:eastAsia="Times New Roman" w:hAnsi="Times New Roman" w:cs="Times New Roman"/>
                <w:color w:val="0000FF"/>
                <w:sz w:val="24"/>
                <w:szCs w:val="24"/>
                <w:lang w:val="en-GB" w:eastAsia="vi-VN"/>
              </w:rPr>
            </w:pPr>
            <w:r>
              <w:rPr>
                <w:rFonts w:cs="Arial"/>
                <w:color w:val="0000FF"/>
                <w:szCs w:val="20"/>
              </w:rPr>
              <w:t xml:space="preserve">        (151.581)</w:t>
            </w:r>
          </w:p>
        </w:tc>
        <w:tc>
          <w:tcPr>
            <w:tcW w:w="996" w:type="dxa"/>
            <w:shd w:val="clear" w:color="auto" w:fill="auto"/>
            <w:vAlign w:val="center"/>
          </w:tcPr>
          <w:p w14:paraId="146A5DF5" w14:textId="1BCFA87D" w:rsidR="007A16FC" w:rsidRPr="007E0B2D" w:rsidRDefault="007A16FC" w:rsidP="009A4A8E">
            <w:pPr>
              <w:spacing w:before="0" w:after="0" w:line="240" w:lineRule="auto"/>
              <w:jc w:val="center"/>
              <w:rPr>
                <w:rFonts w:ascii="Times New Roman" w:eastAsia="Times New Roman" w:hAnsi="Times New Roman" w:cs="Times New Roman"/>
                <w:color w:val="0000FF"/>
                <w:sz w:val="24"/>
                <w:szCs w:val="24"/>
                <w:lang w:val="en-GB" w:eastAsia="vi-VN"/>
              </w:rPr>
            </w:pPr>
            <w:r>
              <w:rPr>
                <w:rFonts w:cs="Arial"/>
                <w:color w:val="0000FF"/>
                <w:szCs w:val="20"/>
              </w:rPr>
              <w:t xml:space="preserve">        (152.339)</w:t>
            </w:r>
          </w:p>
        </w:tc>
        <w:tc>
          <w:tcPr>
            <w:tcW w:w="1107" w:type="dxa"/>
            <w:shd w:val="clear" w:color="auto" w:fill="auto"/>
            <w:vAlign w:val="center"/>
          </w:tcPr>
          <w:p w14:paraId="4FA33235" w14:textId="1C9C18AA" w:rsidR="007A16FC" w:rsidRPr="007E0B2D" w:rsidRDefault="007A16FC" w:rsidP="009A4A8E">
            <w:pPr>
              <w:spacing w:before="0" w:after="0" w:line="240" w:lineRule="auto"/>
              <w:jc w:val="center"/>
              <w:rPr>
                <w:rFonts w:ascii="Times New Roman" w:eastAsia="Times New Roman" w:hAnsi="Times New Roman" w:cs="Times New Roman"/>
                <w:color w:val="0000FF"/>
                <w:sz w:val="24"/>
                <w:szCs w:val="24"/>
                <w:lang w:val="en-GB" w:eastAsia="vi-VN"/>
              </w:rPr>
            </w:pPr>
            <w:r>
              <w:rPr>
                <w:rFonts w:cs="Arial"/>
                <w:color w:val="0000FF"/>
                <w:szCs w:val="20"/>
              </w:rPr>
              <w:t xml:space="preserve">        (153.101)</w:t>
            </w:r>
          </w:p>
        </w:tc>
        <w:tc>
          <w:tcPr>
            <w:tcW w:w="1060" w:type="dxa"/>
            <w:vAlign w:val="center"/>
          </w:tcPr>
          <w:p w14:paraId="42C9E98E" w14:textId="4335EEF0" w:rsidR="007A16FC" w:rsidRPr="007E0B2D" w:rsidRDefault="007A16FC" w:rsidP="009A4A8E">
            <w:pPr>
              <w:spacing w:before="0" w:after="0" w:line="240" w:lineRule="auto"/>
              <w:jc w:val="center"/>
              <w:rPr>
                <w:rFonts w:ascii="Times New Roman" w:eastAsia="Times New Roman" w:hAnsi="Times New Roman" w:cs="Times New Roman"/>
                <w:color w:val="0000FF"/>
                <w:sz w:val="24"/>
                <w:szCs w:val="24"/>
                <w:lang w:val="en-GB" w:eastAsia="vi-VN"/>
              </w:rPr>
            </w:pPr>
            <w:r>
              <w:rPr>
                <w:rFonts w:cs="Arial"/>
                <w:color w:val="0000FF"/>
                <w:szCs w:val="20"/>
              </w:rPr>
              <w:t xml:space="preserve">        (153.866)</w:t>
            </w:r>
          </w:p>
        </w:tc>
        <w:tc>
          <w:tcPr>
            <w:tcW w:w="1060" w:type="dxa"/>
            <w:vAlign w:val="center"/>
          </w:tcPr>
          <w:p w14:paraId="5711BF4E" w14:textId="61FA936E" w:rsidR="007A16FC" w:rsidRPr="007E0B2D" w:rsidRDefault="007A16FC" w:rsidP="009A4A8E">
            <w:pPr>
              <w:spacing w:before="0" w:after="0" w:line="240" w:lineRule="auto"/>
              <w:jc w:val="center"/>
              <w:rPr>
                <w:rFonts w:ascii="Times New Roman" w:eastAsia="Times New Roman" w:hAnsi="Times New Roman" w:cs="Times New Roman"/>
                <w:color w:val="0000FF"/>
                <w:sz w:val="24"/>
                <w:szCs w:val="24"/>
                <w:lang w:val="en-GB" w:eastAsia="vi-VN"/>
              </w:rPr>
            </w:pPr>
            <w:r>
              <w:rPr>
                <w:rFonts w:cs="Arial"/>
                <w:color w:val="0000FF"/>
                <w:szCs w:val="20"/>
              </w:rPr>
              <w:t xml:space="preserve">        (154.635)</w:t>
            </w:r>
          </w:p>
        </w:tc>
        <w:tc>
          <w:tcPr>
            <w:tcW w:w="1060" w:type="dxa"/>
            <w:vAlign w:val="center"/>
          </w:tcPr>
          <w:p w14:paraId="5EE5018E" w14:textId="6B7056B7" w:rsidR="007A16FC" w:rsidRPr="007E0B2D" w:rsidRDefault="007A16FC" w:rsidP="009A4A8E">
            <w:pPr>
              <w:spacing w:before="0" w:after="0" w:line="240" w:lineRule="auto"/>
              <w:jc w:val="center"/>
              <w:rPr>
                <w:rFonts w:ascii="Times New Roman" w:eastAsia="Times New Roman" w:hAnsi="Times New Roman" w:cs="Times New Roman"/>
                <w:color w:val="0000FF"/>
                <w:sz w:val="24"/>
                <w:szCs w:val="24"/>
                <w:lang w:val="en-GB" w:eastAsia="vi-VN"/>
              </w:rPr>
            </w:pPr>
            <w:r>
              <w:rPr>
                <w:rFonts w:cs="Arial"/>
                <w:color w:val="0000FF"/>
                <w:szCs w:val="20"/>
              </w:rPr>
              <w:t xml:space="preserve">        (155.409)</w:t>
            </w:r>
          </w:p>
        </w:tc>
      </w:tr>
      <w:tr w:rsidR="007A16FC" w:rsidRPr="007E0B2D" w14:paraId="39F0DAF7" w14:textId="77777777" w:rsidTr="007E0B2D">
        <w:trPr>
          <w:trHeight w:val="315"/>
        </w:trPr>
        <w:tc>
          <w:tcPr>
            <w:tcW w:w="2208" w:type="dxa"/>
            <w:shd w:val="clear" w:color="auto" w:fill="auto"/>
            <w:vAlign w:val="center"/>
            <w:hideMark/>
          </w:tcPr>
          <w:p w14:paraId="5B108077" w14:textId="59AF1E6C" w:rsidR="007A16FC" w:rsidRPr="007E0B2D" w:rsidRDefault="007A16FC" w:rsidP="009A4A8E">
            <w:pPr>
              <w:spacing w:before="0" w:after="0" w:line="240" w:lineRule="auto"/>
              <w:rPr>
                <w:rFonts w:ascii="Times New Roman" w:eastAsia="Times New Roman" w:hAnsi="Times New Roman" w:cs="Times New Roman"/>
                <w:b/>
                <w:bCs/>
                <w:color w:val="000000"/>
                <w:sz w:val="24"/>
                <w:szCs w:val="24"/>
                <w:lang w:val="en-GB" w:eastAsia="vi-VN"/>
              </w:rPr>
            </w:pPr>
            <w:r w:rsidRPr="00E41F25">
              <w:rPr>
                <w:rFonts w:ascii="Times New Roman" w:eastAsia="Times New Roman" w:hAnsi="Times New Roman" w:cs="Times New Roman"/>
                <w:b/>
                <w:bCs/>
                <w:color w:val="000000"/>
                <w:szCs w:val="20"/>
                <w:lang w:val="en-GB" w:eastAsia="vi-VN"/>
              </w:rPr>
              <w:t>Total Project Fixed Assets</w:t>
            </w:r>
          </w:p>
        </w:tc>
        <w:tc>
          <w:tcPr>
            <w:tcW w:w="996" w:type="dxa"/>
            <w:shd w:val="clear" w:color="auto" w:fill="auto"/>
            <w:vAlign w:val="center"/>
          </w:tcPr>
          <w:p w14:paraId="231D3CA2" w14:textId="6CE634E0" w:rsidR="007A16FC" w:rsidRPr="007E0B2D" w:rsidRDefault="007A16FC" w:rsidP="009A4A8E">
            <w:pPr>
              <w:spacing w:before="0" w:after="0" w:line="240" w:lineRule="auto"/>
              <w:jc w:val="center"/>
              <w:rPr>
                <w:rFonts w:ascii="Times New Roman" w:eastAsia="Times New Roman" w:hAnsi="Times New Roman" w:cs="Times New Roman"/>
                <w:color w:val="0000FF"/>
                <w:sz w:val="24"/>
                <w:szCs w:val="24"/>
                <w:lang w:val="en-GB" w:eastAsia="vi-VN"/>
              </w:rPr>
            </w:pPr>
            <w:r>
              <w:rPr>
                <w:rFonts w:cs="Arial"/>
                <w:szCs w:val="20"/>
              </w:rPr>
              <w:t xml:space="preserve">          219.146 </w:t>
            </w:r>
          </w:p>
        </w:tc>
        <w:tc>
          <w:tcPr>
            <w:tcW w:w="996" w:type="dxa"/>
            <w:shd w:val="clear" w:color="auto" w:fill="auto"/>
            <w:vAlign w:val="center"/>
          </w:tcPr>
          <w:p w14:paraId="33ABDFCE" w14:textId="21D6CD35" w:rsidR="007A16FC" w:rsidRPr="007E0B2D" w:rsidRDefault="007A16FC" w:rsidP="009A4A8E">
            <w:pPr>
              <w:spacing w:before="0" w:after="0" w:line="240" w:lineRule="auto"/>
              <w:jc w:val="center"/>
              <w:rPr>
                <w:rFonts w:ascii="Times New Roman" w:eastAsia="Times New Roman" w:hAnsi="Times New Roman" w:cs="Times New Roman"/>
                <w:color w:val="0000FF"/>
                <w:sz w:val="24"/>
                <w:szCs w:val="24"/>
                <w:lang w:val="en-GB" w:eastAsia="vi-VN"/>
              </w:rPr>
            </w:pPr>
            <w:r>
              <w:rPr>
                <w:rFonts w:cs="Arial"/>
                <w:szCs w:val="20"/>
              </w:rPr>
              <w:t xml:space="preserve">          219.146 </w:t>
            </w:r>
          </w:p>
        </w:tc>
        <w:tc>
          <w:tcPr>
            <w:tcW w:w="996" w:type="dxa"/>
            <w:shd w:val="clear" w:color="auto" w:fill="auto"/>
            <w:vAlign w:val="center"/>
          </w:tcPr>
          <w:p w14:paraId="63B5AA37" w14:textId="1E5EE552" w:rsidR="007A16FC" w:rsidRPr="007E0B2D" w:rsidRDefault="007A16FC" w:rsidP="009A4A8E">
            <w:pPr>
              <w:spacing w:before="0" w:after="0" w:line="240" w:lineRule="auto"/>
              <w:jc w:val="center"/>
              <w:rPr>
                <w:rFonts w:ascii="Times New Roman" w:eastAsia="Times New Roman" w:hAnsi="Times New Roman" w:cs="Times New Roman"/>
                <w:color w:val="0000FF"/>
                <w:sz w:val="24"/>
                <w:szCs w:val="24"/>
                <w:lang w:val="en-GB" w:eastAsia="vi-VN"/>
              </w:rPr>
            </w:pPr>
            <w:r>
              <w:rPr>
                <w:rFonts w:cs="Arial"/>
                <w:szCs w:val="20"/>
              </w:rPr>
              <w:t xml:space="preserve">          219.146 </w:t>
            </w:r>
          </w:p>
        </w:tc>
        <w:tc>
          <w:tcPr>
            <w:tcW w:w="1107" w:type="dxa"/>
            <w:shd w:val="clear" w:color="auto" w:fill="auto"/>
            <w:vAlign w:val="center"/>
          </w:tcPr>
          <w:p w14:paraId="4B4FEBA7" w14:textId="6D260309" w:rsidR="007A16FC" w:rsidRPr="007E0B2D" w:rsidRDefault="007A16FC" w:rsidP="009A4A8E">
            <w:pPr>
              <w:spacing w:before="0" w:after="0" w:line="240" w:lineRule="auto"/>
              <w:jc w:val="center"/>
              <w:rPr>
                <w:rFonts w:ascii="Times New Roman" w:eastAsia="Times New Roman" w:hAnsi="Times New Roman" w:cs="Times New Roman"/>
                <w:color w:val="0000FF"/>
                <w:sz w:val="24"/>
                <w:szCs w:val="24"/>
                <w:lang w:val="en-GB" w:eastAsia="vi-VN"/>
              </w:rPr>
            </w:pPr>
            <w:r>
              <w:rPr>
                <w:rFonts w:cs="Arial"/>
                <w:szCs w:val="20"/>
              </w:rPr>
              <w:t xml:space="preserve">          219.146 </w:t>
            </w:r>
          </w:p>
        </w:tc>
        <w:tc>
          <w:tcPr>
            <w:tcW w:w="1060" w:type="dxa"/>
            <w:vAlign w:val="center"/>
          </w:tcPr>
          <w:p w14:paraId="5410402E" w14:textId="0C5EF48A" w:rsidR="007A16FC" w:rsidRPr="007E0B2D" w:rsidRDefault="007A16FC" w:rsidP="009A4A8E">
            <w:pPr>
              <w:spacing w:before="0" w:after="0" w:line="240" w:lineRule="auto"/>
              <w:jc w:val="center"/>
              <w:rPr>
                <w:rFonts w:ascii="Times New Roman" w:eastAsia="Times New Roman" w:hAnsi="Times New Roman" w:cs="Times New Roman"/>
                <w:color w:val="0000FF"/>
                <w:sz w:val="24"/>
                <w:szCs w:val="24"/>
                <w:lang w:val="en-GB" w:eastAsia="vi-VN"/>
              </w:rPr>
            </w:pPr>
            <w:r>
              <w:rPr>
                <w:rFonts w:cs="Arial"/>
                <w:szCs w:val="20"/>
              </w:rPr>
              <w:t xml:space="preserve">          219.146 </w:t>
            </w:r>
          </w:p>
        </w:tc>
        <w:tc>
          <w:tcPr>
            <w:tcW w:w="1060" w:type="dxa"/>
            <w:vAlign w:val="center"/>
          </w:tcPr>
          <w:p w14:paraId="0E7B0EBD" w14:textId="467EAD4D" w:rsidR="007A16FC" w:rsidRPr="007E0B2D" w:rsidRDefault="007A16FC" w:rsidP="009A4A8E">
            <w:pPr>
              <w:spacing w:before="0" w:after="0" w:line="240" w:lineRule="auto"/>
              <w:jc w:val="center"/>
              <w:rPr>
                <w:rFonts w:ascii="Times New Roman" w:eastAsia="Times New Roman" w:hAnsi="Times New Roman" w:cs="Times New Roman"/>
                <w:color w:val="0000FF"/>
                <w:sz w:val="24"/>
                <w:szCs w:val="24"/>
                <w:lang w:val="en-GB" w:eastAsia="vi-VN"/>
              </w:rPr>
            </w:pPr>
            <w:r>
              <w:rPr>
                <w:rFonts w:cs="Arial"/>
                <w:szCs w:val="20"/>
              </w:rPr>
              <w:t xml:space="preserve">          219.146 </w:t>
            </w:r>
          </w:p>
        </w:tc>
        <w:tc>
          <w:tcPr>
            <w:tcW w:w="1060" w:type="dxa"/>
            <w:vAlign w:val="center"/>
          </w:tcPr>
          <w:p w14:paraId="21F11CF6" w14:textId="0567180A" w:rsidR="007A16FC" w:rsidRPr="007E0B2D" w:rsidRDefault="007A16FC" w:rsidP="009A4A8E">
            <w:pPr>
              <w:spacing w:before="0" w:after="0" w:line="240" w:lineRule="auto"/>
              <w:jc w:val="center"/>
              <w:rPr>
                <w:rFonts w:ascii="Times New Roman" w:eastAsia="Times New Roman" w:hAnsi="Times New Roman" w:cs="Times New Roman"/>
                <w:color w:val="0000FF"/>
                <w:sz w:val="24"/>
                <w:szCs w:val="24"/>
                <w:lang w:val="en-GB" w:eastAsia="vi-VN"/>
              </w:rPr>
            </w:pPr>
            <w:r>
              <w:rPr>
                <w:rFonts w:cs="Arial"/>
                <w:szCs w:val="20"/>
              </w:rPr>
              <w:t xml:space="preserve">          219.146 </w:t>
            </w:r>
          </w:p>
        </w:tc>
      </w:tr>
      <w:tr w:rsidR="007A16FC" w:rsidRPr="007E0B2D" w14:paraId="192708D6" w14:textId="77777777" w:rsidTr="007E0B2D">
        <w:trPr>
          <w:trHeight w:val="315"/>
        </w:trPr>
        <w:tc>
          <w:tcPr>
            <w:tcW w:w="2208" w:type="dxa"/>
            <w:shd w:val="clear" w:color="auto" w:fill="auto"/>
            <w:vAlign w:val="center"/>
            <w:hideMark/>
          </w:tcPr>
          <w:p w14:paraId="680D0826" w14:textId="5D22D4B5" w:rsidR="007A16FC" w:rsidRPr="007E0B2D" w:rsidRDefault="007A16FC" w:rsidP="009A4A8E">
            <w:pPr>
              <w:spacing w:before="0" w:after="0" w:line="240" w:lineRule="auto"/>
              <w:rPr>
                <w:rFonts w:ascii="Times New Roman" w:eastAsia="Times New Roman" w:hAnsi="Times New Roman" w:cs="Times New Roman"/>
                <w:b/>
                <w:bCs/>
                <w:color w:val="000000"/>
                <w:sz w:val="24"/>
                <w:szCs w:val="24"/>
                <w:lang w:val="en-GB" w:eastAsia="vi-VN"/>
              </w:rPr>
            </w:pPr>
            <w:r w:rsidRPr="00E41F25">
              <w:rPr>
                <w:rFonts w:ascii="Times New Roman" w:eastAsia="Times New Roman" w:hAnsi="Times New Roman" w:cs="Times New Roman"/>
                <w:b/>
                <w:bCs/>
                <w:color w:val="000000"/>
                <w:szCs w:val="20"/>
                <w:lang w:val="en-GB" w:eastAsia="vi-VN"/>
              </w:rPr>
              <w:t>Depreciation on Project Assets</w:t>
            </w:r>
          </w:p>
        </w:tc>
        <w:tc>
          <w:tcPr>
            <w:tcW w:w="996" w:type="dxa"/>
            <w:shd w:val="clear" w:color="auto" w:fill="auto"/>
            <w:vAlign w:val="center"/>
          </w:tcPr>
          <w:p w14:paraId="56FE9283" w14:textId="4BBD96A1" w:rsidR="007A16FC" w:rsidRPr="007E0B2D" w:rsidRDefault="007A16FC" w:rsidP="009A4A8E">
            <w:pPr>
              <w:spacing w:before="0" w:after="0" w:line="240" w:lineRule="auto"/>
              <w:jc w:val="center"/>
              <w:rPr>
                <w:rFonts w:ascii="Times New Roman" w:eastAsia="Times New Roman" w:hAnsi="Times New Roman" w:cs="Times New Roman"/>
                <w:color w:val="0000FF"/>
                <w:sz w:val="24"/>
                <w:szCs w:val="24"/>
                <w:lang w:val="en-GB" w:eastAsia="vi-VN"/>
              </w:rPr>
            </w:pPr>
            <w:r>
              <w:rPr>
                <w:rFonts w:cs="Arial"/>
                <w:szCs w:val="20"/>
              </w:rPr>
              <w:t xml:space="preserve">        (219.146)</w:t>
            </w:r>
          </w:p>
        </w:tc>
        <w:tc>
          <w:tcPr>
            <w:tcW w:w="996" w:type="dxa"/>
            <w:shd w:val="clear" w:color="auto" w:fill="auto"/>
            <w:vAlign w:val="center"/>
          </w:tcPr>
          <w:p w14:paraId="7F479D54" w14:textId="50ACC420" w:rsidR="007A16FC" w:rsidRPr="007E0B2D" w:rsidRDefault="007A16FC" w:rsidP="009A4A8E">
            <w:pPr>
              <w:spacing w:before="0" w:after="0" w:line="240" w:lineRule="auto"/>
              <w:jc w:val="center"/>
              <w:rPr>
                <w:rFonts w:ascii="Times New Roman" w:eastAsia="Times New Roman" w:hAnsi="Times New Roman" w:cs="Times New Roman"/>
                <w:color w:val="0000FF"/>
                <w:sz w:val="24"/>
                <w:szCs w:val="24"/>
                <w:lang w:val="en-GB" w:eastAsia="vi-VN"/>
              </w:rPr>
            </w:pPr>
            <w:r>
              <w:rPr>
                <w:rFonts w:cs="Arial"/>
                <w:szCs w:val="20"/>
              </w:rPr>
              <w:t xml:space="preserve">        (219.146)</w:t>
            </w:r>
          </w:p>
        </w:tc>
        <w:tc>
          <w:tcPr>
            <w:tcW w:w="996" w:type="dxa"/>
            <w:shd w:val="clear" w:color="auto" w:fill="auto"/>
            <w:vAlign w:val="center"/>
          </w:tcPr>
          <w:p w14:paraId="796B9560" w14:textId="2D85313E" w:rsidR="007A16FC" w:rsidRPr="007E0B2D" w:rsidRDefault="007A16FC" w:rsidP="009A4A8E">
            <w:pPr>
              <w:spacing w:before="0" w:after="0" w:line="240" w:lineRule="auto"/>
              <w:jc w:val="center"/>
              <w:rPr>
                <w:rFonts w:ascii="Times New Roman" w:eastAsia="Times New Roman" w:hAnsi="Times New Roman" w:cs="Times New Roman"/>
                <w:color w:val="0000FF"/>
                <w:sz w:val="24"/>
                <w:szCs w:val="24"/>
                <w:lang w:val="en-GB" w:eastAsia="vi-VN"/>
              </w:rPr>
            </w:pPr>
            <w:r>
              <w:rPr>
                <w:rFonts w:cs="Arial"/>
                <w:szCs w:val="20"/>
              </w:rPr>
              <w:t xml:space="preserve">        (219.146)</w:t>
            </w:r>
          </w:p>
        </w:tc>
        <w:tc>
          <w:tcPr>
            <w:tcW w:w="1107" w:type="dxa"/>
            <w:shd w:val="clear" w:color="auto" w:fill="auto"/>
            <w:vAlign w:val="center"/>
          </w:tcPr>
          <w:p w14:paraId="2F4E7970" w14:textId="5B97C177" w:rsidR="007A16FC" w:rsidRPr="007E0B2D" w:rsidRDefault="007A16FC" w:rsidP="009A4A8E">
            <w:pPr>
              <w:spacing w:before="0" w:after="0" w:line="240" w:lineRule="auto"/>
              <w:jc w:val="center"/>
              <w:rPr>
                <w:rFonts w:ascii="Times New Roman" w:eastAsia="Times New Roman" w:hAnsi="Times New Roman" w:cs="Times New Roman"/>
                <w:color w:val="0000FF"/>
                <w:sz w:val="24"/>
                <w:szCs w:val="24"/>
                <w:lang w:val="en-GB" w:eastAsia="vi-VN"/>
              </w:rPr>
            </w:pPr>
            <w:r>
              <w:rPr>
                <w:rFonts w:cs="Arial"/>
                <w:szCs w:val="20"/>
              </w:rPr>
              <w:t xml:space="preserve">        (219.146)</w:t>
            </w:r>
          </w:p>
        </w:tc>
        <w:tc>
          <w:tcPr>
            <w:tcW w:w="1060" w:type="dxa"/>
            <w:vAlign w:val="center"/>
          </w:tcPr>
          <w:p w14:paraId="70959760" w14:textId="7A4D8C9B" w:rsidR="007A16FC" w:rsidRPr="007E0B2D" w:rsidRDefault="007A16FC" w:rsidP="009A4A8E">
            <w:pPr>
              <w:spacing w:before="0" w:after="0" w:line="240" w:lineRule="auto"/>
              <w:jc w:val="center"/>
              <w:rPr>
                <w:rFonts w:ascii="Times New Roman" w:eastAsia="Times New Roman" w:hAnsi="Times New Roman" w:cs="Times New Roman"/>
                <w:color w:val="0000FF"/>
                <w:sz w:val="24"/>
                <w:szCs w:val="24"/>
                <w:lang w:val="en-GB" w:eastAsia="vi-VN"/>
              </w:rPr>
            </w:pPr>
            <w:r>
              <w:rPr>
                <w:rFonts w:cs="Arial"/>
                <w:szCs w:val="20"/>
              </w:rPr>
              <w:t xml:space="preserve">        (219.146)</w:t>
            </w:r>
          </w:p>
        </w:tc>
        <w:tc>
          <w:tcPr>
            <w:tcW w:w="1060" w:type="dxa"/>
            <w:vAlign w:val="center"/>
          </w:tcPr>
          <w:p w14:paraId="35DD27F9" w14:textId="13DF48DC" w:rsidR="007A16FC" w:rsidRPr="007E0B2D" w:rsidRDefault="007A16FC" w:rsidP="009A4A8E">
            <w:pPr>
              <w:spacing w:before="0" w:after="0" w:line="240" w:lineRule="auto"/>
              <w:jc w:val="center"/>
              <w:rPr>
                <w:rFonts w:ascii="Times New Roman" w:eastAsia="Times New Roman" w:hAnsi="Times New Roman" w:cs="Times New Roman"/>
                <w:color w:val="0000FF"/>
                <w:sz w:val="24"/>
                <w:szCs w:val="24"/>
                <w:lang w:val="en-GB" w:eastAsia="vi-VN"/>
              </w:rPr>
            </w:pPr>
            <w:r>
              <w:rPr>
                <w:rFonts w:cs="Arial"/>
                <w:szCs w:val="20"/>
              </w:rPr>
              <w:t xml:space="preserve">        (219.146)</w:t>
            </w:r>
          </w:p>
        </w:tc>
        <w:tc>
          <w:tcPr>
            <w:tcW w:w="1060" w:type="dxa"/>
            <w:vAlign w:val="center"/>
          </w:tcPr>
          <w:p w14:paraId="00535D18" w14:textId="6C956156" w:rsidR="007A16FC" w:rsidRPr="007E0B2D" w:rsidRDefault="007A16FC" w:rsidP="009A4A8E">
            <w:pPr>
              <w:spacing w:before="0" w:after="0" w:line="240" w:lineRule="auto"/>
              <w:jc w:val="center"/>
              <w:rPr>
                <w:rFonts w:ascii="Times New Roman" w:eastAsia="Times New Roman" w:hAnsi="Times New Roman" w:cs="Times New Roman"/>
                <w:color w:val="0000FF"/>
                <w:sz w:val="24"/>
                <w:szCs w:val="24"/>
                <w:lang w:val="en-GB" w:eastAsia="vi-VN"/>
              </w:rPr>
            </w:pPr>
            <w:r>
              <w:rPr>
                <w:rFonts w:cs="Arial"/>
                <w:szCs w:val="20"/>
              </w:rPr>
              <w:t xml:space="preserve">        (219.146)</w:t>
            </w:r>
          </w:p>
        </w:tc>
      </w:tr>
      <w:tr w:rsidR="007A16FC" w:rsidRPr="007E0B2D" w14:paraId="29DBEA61" w14:textId="77777777" w:rsidTr="007E0B2D">
        <w:trPr>
          <w:trHeight w:val="525"/>
        </w:trPr>
        <w:tc>
          <w:tcPr>
            <w:tcW w:w="2208" w:type="dxa"/>
            <w:shd w:val="clear" w:color="auto" w:fill="auto"/>
            <w:vAlign w:val="center"/>
            <w:hideMark/>
          </w:tcPr>
          <w:p w14:paraId="098AA62E" w14:textId="6ABABF0B" w:rsidR="007A16FC" w:rsidRPr="007E0B2D" w:rsidRDefault="007A16FC" w:rsidP="009A4A8E">
            <w:pPr>
              <w:spacing w:before="0" w:after="0" w:line="240" w:lineRule="auto"/>
              <w:rPr>
                <w:rFonts w:ascii="Times New Roman" w:eastAsia="Times New Roman" w:hAnsi="Times New Roman" w:cs="Times New Roman"/>
                <w:b/>
                <w:bCs/>
                <w:color w:val="000000"/>
                <w:sz w:val="24"/>
                <w:szCs w:val="24"/>
                <w:lang w:val="en-GB" w:eastAsia="vi-VN"/>
              </w:rPr>
            </w:pPr>
            <w:r w:rsidRPr="00E41F25">
              <w:rPr>
                <w:rFonts w:ascii="Times New Roman" w:eastAsia="Times New Roman" w:hAnsi="Times New Roman" w:cs="Times New Roman"/>
                <w:b/>
                <w:bCs/>
                <w:color w:val="000000"/>
                <w:szCs w:val="20"/>
                <w:lang w:val="en-GB" w:eastAsia="vi-VN"/>
              </w:rPr>
              <w:t xml:space="preserve">Cash as a </w:t>
            </w:r>
            <w:r w:rsidRPr="00E41F25">
              <w:rPr>
                <w:rFonts w:ascii="Times New Roman" w:eastAsia="Times New Roman" w:hAnsi="Times New Roman" w:cs="Times New Roman"/>
                <w:b/>
                <w:bCs/>
                <w:color w:val="000000"/>
                <w:szCs w:val="20"/>
                <w:lang w:val="en-US"/>
              </w:rPr>
              <w:t>Percentage</w:t>
            </w:r>
            <w:r w:rsidRPr="00E41F25">
              <w:rPr>
                <w:rFonts w:ascii="Times New Roman" w:eastAsia="Times New Roman" w:hAnsi="Times New Roman" w:cs="Times New Roman"/>
                <w:b/>
                <w:bCs/>
                <w:color w:val="000000"/>
                <w:szCs w:val="20"/>
                <w:lang w:val="en-GB" w:eastAsia="vi-VN"/>
              </w:rPr>
              <w:t xml:space="preserve"> of Total Assets</w:t>
            </w:r>
          </w:p>
        </w:tc>
        <w:tc>
          <w:tcPr>
            <w:tcW w:w="996" w:type="dxa"/>
            <w:shd w:val="clear" w:color="auto" w:fill="auto"/>
            <w:vAlign w:val="center"/>
          </w:tcPr>
          <w:p w14:paraId="2715E98B" w14:textId="3234DD26" w:rsidR="007A16FC" w:rsidRPr="007E0B2D" w:rsidRDefault="007A16FC" w:rsidP="009A4A8E">
            <w:pPr>
              <w:spacing w:before="0" w:after="0" w:line="240" w:lineRule="auto"/>
              <w:jc w:val="center"/>
              <w:rPr>
                <w:rFonts w:ascii="Times New Roman" w:eastAsia="Times New Roman" w:hAnsi="Times New Roman" w:cs="Times New Roman"/>
                <w:color w:val="0000FF"/>
                <w:sz w:val="24"/>
                <w:szCs w:val="24"/>
                <w:lang w:val="en-GB" w:eastAsia="vi-VN"/>
              </w:rPr>
            </w:pPr>
            <w:r>
              <w:rPr>
                <w:rFonts w:cs="Arial"/>
                <w:color w:val="000000"/>
                <w:szCs w:val="20"/>
              </w:rPr>
              <w:t xml:space="preserve">               38,0%</w:t>
            </w:r>
          </w:p>
        </w:tc>
        <w:tc>
          <w:tcPr>
            <w:tcW w:w="996" w:type="dxa"/>
            <w:shd w:val="clear" w:color="auto" w:fill="auto"/>
            <w:vAlign w:val="center"/>
          </w:tcPr>
          <w:p w14:paraId="0EAD3353" w14:textId="03EA1540" w:rsidR="007A16FC" w:rsidRPr="007E0B2D" w:rsidRDefault="007A16FC" w:rsidP="009A4A8E">
            <w:pPr>
              <w:spacing w:before="0" w:after="0" w:line="240" w:lineRule="auto"/>
              <w:jc w:val="center"/>
              <w:rPr>
                <w:rFonts w:ascii="Times New Roman" w:eastAsia="Times New Roman" w:hAnsi="Times New Roman" w:cs="Times New Roman"/>
                <w:color w:val="0000FF"/>
                <w:sz w:val="24"/>
                <w:szCs w:val="24"/>
                <w:lang w:val="en-GB" w:eastAsia="vi-VN"/>
              </w:rPr>
            </w:pPr>
            <w:r>
              <w:rPr>
                <w:rFonts w:cs="Arial"/>
                <w:color w:val="000000"/>
                <w:szCs w:val="20"/>
              </w:rPr>
              <w:t xml:space="preserve">               38,2%</w:t>
            </w:r>
          </w:p>
        </w:tc>
        <w:tc>
          <w:tcPr>
            <w:tcW w:w="996" w:type="dxa"/>
            <w:shd w:val="clear" w:color="auto" w:fill="auto"/>
            <w:vAlign w:val="center"/>
          </w:tcPr>
          <w:p w14:paraId="2596BB30" w14:textId="51F61FD1" w:rsidR="007A16FC" w:rsidRPr="007E0B2D" w:rsidRDefault="007A16FC" w:rsidP="009A4A8E">
            <w:pPr>
              <w:spacing w:before="0" w:after="0" w:line="240" w:lineRule="auto"/>
              <w:jc w:val="center"/>
              <w:rPr>
                <w:rFonts w:ascii="Times New Roman" w:eastAsia="Times New Roman" w:hAnsi="Times New Roman" w:cs="Times New Roman"/>
                <w:color w:val="0000FF"/>
                <w:sz w:val="24"/>
                <w:szCs w:val="24"/>
                <w:lang w:val="en-GB" w:eastAsia="vi-VN"/>
              </w:rPr>
            </w:pPr>
            <w:r>
              <w:rPr>
                <w:rFonts w:cs="Arial"/>
                <w:color w:val="000000"/>
                <w:szCs w:val="20"/>
              </w:rPr>
              <w:t xml:space="preserve">               38,4%</w:t>
            </w:r>
          </w:p>
        </w:tc>
        <w:tc>
          <w:tcPr>
            <w:tcW w:w="1107" w:type="dxa"/>
            <w:shd w:val="clear" w:color="auto" w:fill="auto"/>
            <w:vAlign w:val="center"/>
          </w:tcPr>
          <w:p w14:paraId="2297F795" w14:textId="3AB5EFFC" w:rsidR="007A16FC" w:rsidRPr="007E0B2D" w:rsidRDefault="007A16FC" w:rsidP="009A4A8E">
            <w:pPr>
              <w:spacing w:before="0" w:after="0" w:line="240" w:lineRule="auto"/>
              <w:jc w:val="center"/>
              <w:rPr>
                <w:rFonts w:ascii="Times New Roman" w:eastAsia="Times New Roman" w:hAnsi="Times New Roman" w:cs="Times New Roman"/>
                <w:color w:val="0000FF"/>
                <w:sz w:val="24"/>
                <w:szCs w:val="24"/>
                <w:lang w:val="en-GB" w:eastAsia="vi-VN"/>
              </w:rPr>
            </w:pPr>
            <w:r>
              <w:rPr>
                <w:rFonts w:cs="Arial"/>
                <w:color w:val="000000"/>
                <w:szCs w:val="20"/>
              </w:rPr>
              <w:t xml:space="preserve">               38,6%</w:t>
            </w:r>
          </w:p>
        </w:tc>
        <w:tc>
          <w:tcPr>
            <w:tcW w:w="1060" w:type="dxa"/>
            <w:vAlign w:val="center"/>
          </w:tcPr>
          <w:p w14:paraId="3B01CC1F" w14:textId="3AF2F952" w:rsidR="007A16FC" w:rsidRPr="007E0B2D" w:rsidRDefault="007A16FC" w:rsidP="009A4A8E">
            <w:pPr>
              <w:spacing w:before="0" w:after="0" w:line="240" w:lineRule="auto"/>
              <w:jc w:val="center"/>
              <w:rPr>
                <w:rFonts w:ascii="Times New Roman" w:eastAsia="Times New Roman" w:hAnsi="Times New Roman" w:cs="Times New Roman"/>
                <w:color w:val="0000FF"/>
                <w:sz w:val="24"/>
                <w:szCs w:val="24"/>
                <w:lang w:val="en-GB" w:eastAsia="vi-VN"/>
              </w:rPr>
            </w:pPr>
            <w:r>
              <w:rPr>
                <w:rFonts w:cs="Arial"/>
                <w:color w:val="000000"/>
                <w:szCs w:val="20"/>
              </w:rPr>
              <w:t xml:space="preserve">               38,7%</w:t>
            </w:r>
          </w:p>
        </w:tc>
        <w:tc>
          <w:tcPr>
            <w:tcW w:w="1060" w:type="dxa"/>
            <w:vAlign w:val="center"/>
          </w:tcPr>
          <w:p w14:paraId="4F00958E" w14:textId="1C8C92C5" w:rsidR="007A16FC" w:rsidRPr="007E0B2D" w:rsidRDefault="007A16FC" w:rsidP="009A4A8E">
            <w:pPr>
              <w:spacing w:before="0" w:after="0" w:line="240" w:lineRule="auto"/>
              <w:jc w:val="center"/>
              <w:rPr>
                <w:rFonts w:ascii="Times New Roman" w:eastAsia="Times New Roman" w:hAnsi="Times New Roman" w:cs="Times New Roman"/>
                <w:color w:val="0000FF"/>
                <w:sz w:val="24"/>
                <w:szCs w:val="24"/>
                <w:lang w:val="en-GB" w:eastAsia="vi-VN"/>
              </w:rPr>
            </w:pPr>
            <w:r>
              <w:rPr>
                <w:rFonts w:cs="Arial"/>
                <w:color w:val="000000"/>
                <w:szCs w:val="20"/>
              </w:rPr>
              <w:t xml:space="preserve">               38,9%</w:t>
            </w:r>
          </w:p>
        </w:tc>
        <w:tc>
          <w:tcPr>
            <w:tcW w:w="1060" w:type="dxa"/>
            <w:vAlign w:val="center"/>
          </w:tcPr>
          <w:p w14:paraId="64764FAF" w14:textId="62259F13" w:rsidR="007A16FC" w:rsidRPr="007E0B2D" w:rsidRDefault="007A16FC" w:rsidP="009A4A8E">
            <w:pPr>
              <w:spacing w:before="0" w:after="0" w:line="240" w:lineRule="auto"/>
              <w:jc w:val="center"/>
              <w:rPr>
                <w:rFonts w:ascii="Times New Roman" w:eastAsia="Times New Roman" w:hAnsi="Times New Roman" w:cs="Times New Roman"/>
                <w:color w:val="0000FF"/>
                <w:sz w:val="24"/>
                <w:szCs w:val="24"/>
                <w:lang w:val="en-GB" w:eastAsia="vi-VN"/>
              </w:rPr>
            </w:pPr>
            <w:r>
              <w:rPr>
                <w:rFonts w:cs="Arial"/>
                <w:color w:val="000000"/>
                <w:szCs w:val="20"/>
              </w:rPr>
              <w:t xml:space="preserve">               39,1%</w:t>
            </w:r>
          </w:p>
        </w:tc>
      </w:tr>
    </w:tbl>
    <w:p w14:paraId="5BE9C329" w14:textId="77777777" w:rsidR="003806A6" w:rsidRDefault="003806A6" w:rsidP="00F8582F">
      <w:pPr>
        <w:rPr>
          <w:rFonts w:ascii="Times New Roman" w:hAnsi="Times New Roman" w:cs="Times New Roman"/>
          <w:sz w:val="24"/>
          <w:szCs w:val="24"/>
          <w:lang w:val="en-GB"/>
        </w:rPr>
      </w:pPr>
    </w:p>
    <w:p w14:paraId="15FA004C" w14:textId="77777777" w:rsidR="007E0B2D" w:rsidRDefault="007E0B2D" w:rsidP="00F8582F">
      <w:pPr>
        <w:rPr>
          <w:rFonts w:ascii="Times New Roman" w:hAnsi="Times New Roman" w:cs="Times New Roman"/>
          <w:sz w:val="24"/>
          <w:szCs w:val="24"/>
          <w:lang w:val="en-GB"/>
        </w:rPr>
      </w:pPr>
    </w:p>
    <w:p w14:paraId="32EA2A0B" w14:textId="77777777" w:rsidR="007E0B2D" w:rsidRDefault="007E0B2D" w:rsidP="00F8582F">
      <w:pPr>
        <w:rPr>
          <w:rFonts w:ascii="Times New Roman" w:hAnsi="Times New Roman" w:cs="Times New Roman"/>
          <w:sz w:val="24"/>
          <w:szCs w:val="24"/>
          <w:lang w:val="en-GB"/>
        </w:rPr>
      </w:pPr>
    </w:p>
    <w:p w14:paraId="5C5BC372" w14:textId="77777777" w:rsidR="007E0B2D" w:rsidRPr="00E33C8B" w:rsidRDefault="007E0B2D" w:rsidP="00F8582F">
      <w:pPr>
        <w:rPr>
          <w:rFonts w:ascii="Times New Roman" w:hAnsi="Times New Roman" w:cs="Times New Roman"/>
          <w:sz w:val="24"/>
          <w:szCs w:val="24"/>
          <w:lang w:val="en-GB"/>
        </w:rPr>
      </w:pPr>
    </w:p>
    <w:tbl>
      <w:tblPr>
        <w:tblW w:w="710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16"/>
        <w:gridCol w:w="1568"/>
        <w:gridCol w:w="1560"/>
        <w:gridCol w:w="1559"/>
      </w:tblGrid>
      <w:tr w:rsidR="003806A6" w:rsidRPr="007E0B2D" w14:paraId="74E094DC" w14:textId="77777777" w:rsidTr="00CA0B4D">
        <w:trPr>
          <w:trHeight w:val="315"/>
        </w:trPr>
        <w:tc>
          <w:tcPr>
            <w:tcW w:w="2416" w:type="dxa"/>
            <w:vMerge w:val="restart"/>
            <w:shd w:val="clear" w:color="auto" w:fill="auto"/>
            <w:vAlign w:val="center"/>
            <w:hideMark/>
          </w:tcPr>
          <w:p w14:paraId="4D5E34F7" w14:textId="4A44C768" w:rsidR="003806A6" w:rsidRPr="007E0B2D" w:rsidRDefault="00F62FF8" w:rsidP="009A4A8E">
            <w:pPr>
              <w:spacing w:before="0" w:after="0" w:line="240" w:lineRule="auto"/>
              <w:jc w:val="center"/>
              <w:rPr>
                <w:rFonts w:ascii="Times New Roman" w:eastAsia="Times New Roman" w:hAnsi="Times New Roman" w:cs="Times New Roman"/>
                <w:b/>
                <w:bCs/>
                <w:color w:val="000000"/>
                <w:sz w:val="24"/>
                <w:szCs w:val="24"/>
                <w:lang w:val="en-GB" w:eastAsia="vi-VN"/>
              </w:rPr>
            </w:pPr>
            <w:r>
              <w:rPr>
                <w:rFonts w:ascii="Times New Roman" w:eastAsia="Times New Roman" w:hAnsi="Times New Roman" w:cs="Times New Roman"/>
                <w:b/>
                <w:bCs/>
                <w:color w:val="000000"/>
                <w:sz w:val="24"/>
                <w:szCs w:val="24"/>
                <w:lang w:val="en-GB" w:eastAsia="vi-VN"/>
              </w:rPr>
              <w:lastRenderedPageBreak/>
              <w:t>Description</w:t>
            </w:r>
          </w:p>
        </w:tc>
        <w:tc>
          <w:tcPr>
            <w:tcW w:w="4687" w:type="dxa"/>
            <w:gridSpan w:val="3"/>
            <w:shd w:val="clear" w:color="auto" w:fill="auto"/>
            <w:vAlign w:val="center"/>
          </w:tcPr>
          <w:p w14:paraId="3222B91B" w14:textId="5272E268" w:rsidR="003806A6" w:rsidRPr="007E0B2D" w:rsidRDefault="00F62FF8" w:rsidP="009A4A8E">
            <w:pPr>
              <w:spacing w:before="0" w:after="0" w:line="240" w:lineRule="auto"/>
              <w:jc w:val="center"/>
              <w:rPr>
                <w:rFonts w:ascii="Times New Roman" w:eastAsia="Times New Roman" w:hAnsi="Times New Roman" w:cs="Times New Roman"/>
                <w:b/>
                <w:bCs/>
                <w:color w:val="000000"/>
                <w:sz w:val="24"/>
                <w:szCs w:val="24"/>
                <w:lang w:val="en-GB" w:eastAsia="vi-VN"/>
              </w:rPr>
            </w:pPr>
            <w:r>
              <w:rPr>
                <w:rFonts w:ascii="Times New Roman" w:eastAsia="Times New Roman" w:hAnsi="Times New Roman" w:cs="Times New Roman"/>
                <w:b/>
                <w:bCs/>
                <w:color w:val="000000"/>
                <w:sz w:val="24"/>
                <w:szCs w:val="24"/>
                <w:lang w:val="en-GB" w:eastAsia="vi-VN"/>
              </w:rPr>
              <w:t>Projected Figure</w:t>
            </w:r>
            <w:r w:rsidRPr="000D3BFB">
              <w:rPr>
                <w:rFonts w:ascii="Times New Roman" w:eastAsia="Times New Roman" w:hAnsi="Times New Roman" w:cs="Times New Roman"/>
                <w:b/>
                <w:bCs/>
                <w:color w:val="000000"/>
                <w:sz w:val="24"/>
                <w:szCs w:val="24"/>
                <w:lang w:val="en-GB" w:eastAsia="vi-VN"/>
              </w:rPr>
              <w:t>s</w:t>
            </w:r>
            <w:r w:rsidR="00CA0B4D" w:rsidRPr="000D3BFB">
              <w:rPr>
                <w:rFonts w:ascii="Times New Roman" w:eastAsia="Times New Roman" w:hAnsi="Times New Roman" w:cs="Times New Roman"/>
                <w:b/>
                <w:bCs/>
                <w:color w:val="000000"/>
                <w:sz w:val="24"/>
                <w:szCs w:val="24"/>
                <w:lang w:val="en-GB" w:eastAsia="vi-VN"/>
              </w:rPr>
              <w:t xml:space="preserve"> </w:t>
            </w:r>
            <w:r w:rsidR="0082679A">
              <w:rPr>
                <w:rFonts w:ascii="Times New Roman" w:eastAsia="Times New Roman" w:hAnsi="Times New Roman" w:cs="Times New Roman"/>
                <w:b/>
                <w:bCs/>
                <w:color w:val="000000"/>
                <w:sz w:val="24"/>
                <w:szCs w:val="24"/>
                <w:lang w:val="en-GB" w:eastAsia="vi-VN"/>
              </w:rPr>
              <w:t>(</w:t>
            </w:r>
            <w:r w:rsidR="000D3BFB" w:rsidRPr="000D3BFB">
              <w:rPr>
                <w:rFonts w:ascii="Times New Roman" w:eastAsia="Times New Roman" w:hAnsi="Times New Roman" w:cs="Times New Roman"/>
                <w:b/>
                <w:bCs/>
                <w:color w:val="000000"/>
                <w:sz w:val="24"/>
                <w:szCs w:val="24"/>
                <w:lang w:val="en-GB" w:eastAsia="vi-VN"/>
              </w:rPr>
              <w:t>in VND million</w:t>
            </w:r>
            <w:r w:rsidR="0082679A">
              <w:rPr>
                <w:rFonts w:ascii="Times New Roman" w:eastAsia="Times New Roman" w:hAnsi="Times New Roman" w:cs="Times New Roman"/>
                <w:b/>
                <w:bCs/>
                <w:color w:val="000000"/>
                <w:sz w:val="24"/>
                <w:szCs w:val="24"/>
                <w:lang w:val="en-GB" w:eastAsia="vi-VN"/>
              </w:rPr>
              <w:t>)</w:t>
            </w:r>
          </w:p>
        </w:tc>
      </w:tr>
      <w:tr w:rsidR="003806A6" w:rsidRPr="007E0B2D" w14:paraId="3E2CE2E5" w14:textId="77777777" w:rsidTr="00CA0B4D">
        <w:trPr>
          <w:trHeight w:val="315"/>
        </w:trPr>
        <w:tc>
          <w:tcPr>
            <w:tcW w:w="2416" w:type="dxa"/>
            <w:vMerge/>
            <w:vAlign w:val="center"/>
            <w:hideMark/>
          </w:tcPr>
          <w:p w14:paraId="66BBAC89" w14:textId="77777777" w:rsidR="003806A6" w:rsidRPr="007E0B2D" w:rsidRDefault="003806A6" w:rsidP="009A4A8E">
            <w:pPr>
              <w:spacing w:before="0" w:after="0" w:line="240" w:lineRule="auto"/>
              <w:rPr>
                <w:rFonts w:ascii="Times New Roman" w:eastAsia="Times New Roman" w:hAnsi="Times New Roman" w:cs="Times New Roman"/>
                <w:b/>
                <w:bCs/>
                <w:color w:val="000000"/>
                <w:sz w:val="24"/>
                <w:szCs w:val="24"/>
                <w:lang w:val="en-GB" w:eastAsia="vi-VN"/>
              </w:rPr>
            </w:pPr>
          </w:p>
        </w:tc>
        <w:tc>
          <w:tcPr>
            <w:tcW w:w="1568" w:type="dxa"/>
            <w:shd w:val="clear" w:color="auto" w:fill="auto"/>
            <w:vAlign w:val="center"/>
          </w:tcPr>
          <w:p w14:paraId="48D70445" w14:textId="6541425A" w:rsidR="003806A6" w:rsidRPr="007E0B2D" w:rsidRDefault="003806A6" w:rsidP="009A4A8E">
            <w:pPr>
              <w:spacing w:before="0" w:after="0" w:line="240" w:lineRule="auto"/>
              <w:jc w:val="center"/>
              <w:rPr>
                <w:rFonts w:ascii="Times New Roman" w:eastAsia="Times New Roman" w:hAnsi="Times New Roman" w:cs="Times New Roman"/>
                <w:b/>
                <w:bCs/>
                <w:color w:val="000000"/>
                <w:sz w:val="24"/>
                <w:szCs w:val="24"/>
                <w:lang w:val="en-GB" w:eastAsia="vi-VN"/>
              </w:rPr>
            </w:pPr>
            <w:r w:rsidRPr="007E0B2D">
              <w:rPr>
                <w:rFonts w:ascii="Times New Roman" w:eastAsia="Times New Roman" w:hAnsi="Times New Roman" w:cs="Times New Roman"/>
                <w:b/>
                <w:bCs/>
                <w:color w:val="000000"/>
                <w:sz w:val="24"/>
                <w:szCs w:val="24"/>
                <w:lang w:val="en-GB" w:eastAsia="vi-VN"/>
              </w:rPr>
              <w:t>2045</w:t>
            </w:r>
          </w:p>
        </w:tc>
        <w:tc>
          <w:tcPr>
            <w:tcW w:w="1560" w:type="dxa"/>
            <w:shd w:val="clear" w:color="auto" w:fill="auto"/>
            <w:vAlign w:val="center"/>
          </w:tcPr>
          <w:p w14:paraId="7BCBB89C" w14:textId="139B60B9" w:rsidR="003806A6" w:rsidRPr="007E0B2D" w:rsidRDefault="003806A6" w:rsidP="009A4A8E">
            <w:pPr>
              <w:spacing w:before="0" w:after="0" w:line="240" w:lineRule="auto"/>
              <w:jc w:val="center"/>
              <w:rPr>
                <w:rFonts w:ascii="Times New Roman" w:eastAsia="Times New Roman" w:hAnsi="Times New Roman" w:cs="Times New Roman"/>
                <w:b/>
                <w:bCs/>
                <w:color w:val="000000"/>
                <w:sz w:val="24"/>
                <w:szCs w:val="24"/>
                <w:lang w:val="en-GB" w:eastAsia="vi-VN"/>
              </w:rPr>
            </w:pPr>
            <w:r w:rsidRPr="007E0B2D">
              <w:rPr>
                <w:rFonts w:ascii="Times New Roman" w:eastAsia="Times New Roman" w:hAnsi="Times New Roman" w:cs="Times New Roman"/>
                <w:b/>
                <w:bCs/>
                <w:color w:val="000000"/>
                <w:sz w:val="24"/>
                <w:szCs w:val="24"/>
                <w:lang w:val="en-GB" w:eastAsia="vi-VN"/>
              </w:rPr>
              <w:t>2046</w:t>
            </w:r>
          </w:p>
        </w:tc>
        <w:tc>
          <w:tcPr>
            <w:tcW w:w="1559" w:type="dxa"/>
            <w:shd w:val="clear" w:color="auto" w:fill="auto"/>
            <w:vAlign w:val="center"/>
          </w:tcPr>
          <w:p w14:paraId="517627F1" w14:textId="4ADA4D82" w:rsidR="003806A6" w:rsidRPr="007E0B2D" w:rsidRDefault="003806A6" w:rsidP="009A4A8E">
            <w:pPr>
              <w:spacing w:before="0" w:after="0" w:line="240" w:lineRule="auto"/>
              <w:jc w:val="center"/>
              <w:rPr>
                <w:rFonts w:ascii="Times New Roman" w:eastAsia="Times New Roman" w:hAnsi="Times New Roman" w:cs="Times New Roman"/>
                <w:b/>
                <w:bCs/>
                <w:color w:val="000000"/>
                <w:sz w:val="24"/>
                <w:szCs w:val="24"/>
                <w:lang w:val="en-GB" w:eastAsia="vi-VN"/>
              </w:rPr>
            </w:pPr>
            <w:r w:rsidRPr="007E0B2D">
              <w:rPr>
                <w:rFonts w:ascii="Times New Roman" w:eastAsia="Times New Roman" w:hAnsi="Times New Roman" w:cs="Times New Roman"/>
                <w:b/>
                <w:bCs/>
                <w:color w:val="000000"/>
                <w:sz w:val="24"/>
                <w:szCs w:val="24"/>
                <w:lang w:val="en-GB" w:eastAsia="vi-VN"/>
              </w:rPr>
              <w:t>2047</w:t>
            </w:r>
          </w:p>
        </w:tc>
      </w:tr>
      <w:tr w:rsidR="007A16FC" w:rsidRPr="007E0B2D" w14:paraId="76F5B693" w14:textId="77777777" w:rsidTr="00CA0B4D">
        <w:trPr>
          <w:trHeight w:val="315"/>
        </w:trPr>
        <w:tc>
          <w:tcPr>
            <w:tcW w:w="2416" w:type="dxa"/>
            <w:shd w:val="clear" w:color="auto" w:fill="auto"/>
            <w:vAlign w:val="center"/>
            <w:hideMark/>
          </w:tcPr>
          <w:p w14:paraId="5B09361E" w14:textId="2B5DBF2F" w:rsidR="007A16FC" w:rsidRPr="007E0B2D" w:rsidRDefault="007A16FC" w:rsidP="009A4A8E">
            <w:pPr>
              <w:spacing w:before="0" w:after="0" w:line="240" w:lineRule="auto"/>
              <w:rPr>
                <w:rFonts w:ascii="Times New Roman" w:eastAsia="Times New Roman" w:hAnsi="Times New Roman" w:cs="Times New Roman"/>
                <w:b/>
                <w:bCs/>
                <w:color w:val="000000"/>
                <w:sz w:val="24"/>
                <w:szCs w:val="24"/>
                <w:lang w:val="en-GB" w:eastAsia="vi-VN"/>
              </w:rPr>
            </w:pPr>
            <w:r w:rsidRPr="00E41F25">
              <w:rPr>
                <w:rFonts w:ascii="Times New Roman" w:eastAsia="Times New Roman" w:hAnsi="Times New Roman" w:cs="Times New Roman"/>
                <w:b/>
                <w:bCs/>
                <w:color w:val="000000"/>
                <w:szCs w:val="20"/>
                <w:lang w:val="en-GB" w:eastAsia="vi-VN"/>
              </w:rPr>
              <w:t>Total Assets</w:t>
            </w:r>
          </w:p>
        </w:tc>
        <w:tc>
          <w:tcPr>
            <w:tcW w:w="1568" w:type="dxa"/>
            <w:shd w:val="clear" w:color="auto" w:fill="auto"/>
            <w:vAlign w:val="center"/>
          </w:tcPr>
          <w:p w14:paraId="0B6E0F51" w14:textId="71254177" w:rsidR="007A16FC" w:rsidRPr="007E0B2D" w:rsidRDefault="007A16FC" w:rsidP="009A4A8E">
            <w:pPr>
              <w:spacing w:before="0" w:after="0" w:line="240" w:lineRule="auto"/>
              <w:jc w:val="center"/>
              <w:rPr>
                <w:rFonts w:ascii="Times New Roman" w:eastAsia="Times New Roman" w:hAnsi="Times New Roman" w:cs="Times New Roman"/>
                <w:b/>
                <w:bCs/>
                <w:color w:val="000000"/>
                <w:sz w:val="24"/>
                <w:szCs w:val="24"/>
                <w:lang w:val="en-GB" w:eastAsia="vi-VN"/>
              </w:rPr>
            </w:pPr>
            <w:r>
              <w:rPr>
                <w:rFonts w:cs="Arial"/>
                <w:b/>
                <w:bCs/>
                <w:color w:val="000000"/>
                <w:szCs w:val="20"/>
              </w:rPr>
              <w:t xml:space="preserve">          555.064 </w:t>
            </w:r>
          </w:p>
        </w:tc>
        <w:tc>
          <w:tcPr>
            <w:tcW w:w="1560" w:type="dxa"/>
            <w:shd w:val="clear" w:color="auto" w:fill="auto"/>
            <w:vAlign w:val="center"/>
          </w:tcPr>
          <w:p w14:paraId="184E57EA" w14:textId="3D4D6F70" w:rsidR="007A16FC" w:rsidRPr="007E0B2D" w:rsidRDefault="007A16FC" w:rsidP="009A4A8E">
            <w:pPr>
              <w:spacing w:before="0" w:after="0" w:line="240" w:lineRule="auto"/>
              <w:jc w:val="center"/>
              <w:rPr>
                <w:rFonts w:ascii="Times New Roman" w:eastAsia="Times New Roman" w:hAnsi="Times New Roman" w:cs="Times New Roman"/>
                <w:b/>
                <w:bCs/>
                <w:color w:val="000000"/>
                <w:sz w:val="24"/>
                <w:szCs w:val="24"/>
                <w:lang w:val="en-GB" w:eastAsia="vi-VN"/>
              </w:rPr>
            </w:pPr>
            <w:r>
              <w:rPr>
                <w:rFonts w:cs="Arial"/>
                <w:b/>
                <w:bCs/>
                <w:color w:val="000000"/>
                <w:szCs w:val="20"/>
              </w:rPr>
              <w:t xml:space="preserve">          563.576 </w:t>
            </w:r>
          </w:p>
        </w:tc>
        <w:tc>
          <w:tcPr>
            <w:tcW w:w="1559" w:type="dxa"/>
            <w:shd w:val="clear" w:color="auto" w:fill="auto"/>
            <w:vAlign w:val="center"/>
          </w:tcPr>
          <w:p w14:paraId="108F7C69" w14:textId="5EB8E33E" w:rsidR="007A16FC" w:rsidRPr="007E0B2D" w:rsidRDefault="007A16FC" w:rsidP="009A4A8E">
            <w:pPr>
              <w:spacing w:before="0" w:after="0" w:line="240" w:lineRule="auto"/>
              <w:jc w:val="center"/>
              <w:rPr>
                <w:rFonts w:ascii="Times New Roman" w:eastAsia="Times New Roman" w:hAnsi="Times New Roman" w:cs="Times New Roman"/>
                <w:b/>
                <w:bCs/>
                <w:color w:val="000000"/>
                <w:sz w:val="24"/>
                <w:szCs w:val="24"/>
                <w:lang w:val="en-GB" w:eastAsia="vi-VN"/>
              </w:rPr>
            </w:pPr>
            <w:r>
              <w:rPr>
                <w:rFonts w:cs="Arial"/>
                <w:b/>
                <w:bCs/>
                <w:color w:val="000000"/>
                <w:szCs w:val="20"/>
              </w:rPr>
              <w:t xml:space="preserve">          572.220 </w:t>
            </w:r>
          </w:p>
        </w:tc>
      </w:tr>
      <w:tr w:rsidR="007A16FC" w:rsidRPr="007E0B2D" w14:paraId="3152567F" w14:textId="77777777" w:rsidTr="00CA0B4D">
        <w:trPr>
          <w:trHeight w:val="315"/>
        </w:trPr>
        <w:tc>
          <w:tcPr>
            <w:tcW w:w="2416" w:type="dxa"/>
            <w:shd w:val="clear" w:color="auto" w:fill="auto"/>
            <w:vAlign w:val="center"/>
            <w:hideMark/>
          </w:tcPr>
          <w:p w14:paraId="4B6A272E" w14:textId="27C5FA5B" w:rsidR="007A16FC" w:rsidRPr="007E0B2D" w:rsidRDefault="007A16FC" w:rsidP="009A4A8E">
            <w:pPr>
              <w:spacing w:before="0" w:after="0" w:line="240" w:lineRule="auto"/>
              <w:rPr>
                <w:rFonts w:ascii="Times New Roman" w:eastAsia="Times New Roman" w:hAnsi="Times New Roman" w:cs="Times New Roman"/>
                <w:b/>
                <w:bCs/>
                <w:color w:val="000000"/>
                <w:sz w:val="24"/>
                <w:szCs w:val="24"/>
                <w:lang w:val="en-GB" w:eastAsia="vi-VN"/>
              </w:rPr>
            </w:pPr>
            <w:r w:rsidRPr="00E41F25">
              <w:rPr>
                <w:rFonts w:ascii="Times New Roman" w:eastAsia="Times New Roman" w:hAnsi="Times New Roman" w:cs="Times New Roman"/>
                <w:b/>
                <w:bCs/>
                <w:color w:val="000000"/>
                <w:szCs w:val="20"/>
                <w:lang w:val="en-GB" w:eastAsia="vi-VN"/>
              </w:rPr>
              <w:t>Total Current Assets</w:t>
            </w:r>
          </w:p>
        </w:tc>
        <w:tc>
          <w:tcPr>
            <w:tcW w:w="1568" w:type="dxa"/>
            <w:shd w:val="clear" w:color="auto" w:fill="auto"/>
            <w:vAlign w:val="center"/>
          </w:tcPr>
          <w:p w14:paraId="426DDA44" w14:textId="75F2AD44" w:rsidR="007A16FC" w:rsidRPr="007E0B2D" w:rsidRDefault="007A16FC" w:rsidP="009A4A8E">
            <w:pPr>
              <w:spacing w:before="0" w:after="0" w:line="240" w:lineRule="auto"/>
              <w:jc w:val="center"/>
              <w:rPr>
                <w:rFonts w:ascii="Times New Roman" w:eastAsia="Times New Roman" w:hAnsi="Times New Roman" w:cs="Times New Roman"/>
                <w:b/>
                <w:bCs/>
                <w:color w:val="000000"/>
                <w:sz w:val="24"/>
                <w:szCs w:val="24"/>
                <w:lang w:val="en-GB" w:eastAsia="vi-VN"/>
              </w:rPr>
            </w:pPr>
            <w:r>
              <w:rPr>
                <w:rFonts w:cs="Arial"/>
                <w:b/>
                <w:bCs/>
                <w:color w:val="000000"/>
                <w:szCs w:val="20"/>
              </w:rPr>
              <w:t xml:space="preserve">          218.000 </w:t>
            </w:r>
          </w:p>
        </w:tc>
        <w:tc>
          <w:tcPr>
            <w:tcW w:w="1560" w:type="dxa"/>
            <w:shd w:val="clear" w:color="auto" w:fill="auto"/>
            <w:vAlign w:val="center"/>
          </w:tcPr>
          <w:p w14:paraId="0B5B3248" w14:textId="79EE118B" w:rsidR="007A16FC" w:rsidRPr="007E0B2D" w:rsidRDefault="007A16FC" w:rsidP="009A4A8E">
            <w:pPr>
              <w:spacing w:before="0" w:after="0" w:line="240" w:lineRule="auto"/>
              <w:jc w:val="center"/>
              <w:rPr>
                <w:rFonts w:ascii="Times New Roman" w:eastAsia="Times New Roman" w:hAnsi="Times New Roman" w:cs="Times New Roman"/>
                <w:b/>
                <w:bCs/>
                <w:color w:val="000000"/>
                <w:sz w:val="24"/>
                <w:szCs w:val="24"/>
                <w:lang w:val="en-GB" w:eastAsia="vi-VN"/>
              </w:rPr>
            </w:pPr>
            <w:r>
              <w:rPr>
                <w:rFonts w:cs="Arial"/>
                <w:b/>
                <w:bCs/>
                <w:color w:val="000000"/>
                <w:szCs w:val="20"/>
              </w:rPr>
              <w:t xml:space="preserve">          222.360 </w:t>
            </w:r>
          </w:p>
        </w:tc>
        <w:tc>
          <w:tcPr>
            <w:tcW w:w="1559" w:type="dxa"/>
            <w:shd w:val="clear" w:color="auto" w:fill="auto"/>
            <w:vAlign w:val="center"/>
          </w:tcPr>
          <w:p w14:paraId="44A4A3E3" w14:textId="3D240DD6" w:rsidR="007A16FC" w:rsidRPr="007E0B2D" w:rsidRDefault="007A16FC" w:rsidP="009A4A8E">
            <w:pPr>
              <w:spacing w:before="0" w:after="0" w:line="240" w:lineRule="auto"/>
              <w:jc w:val="center"/>
              <w:rPr>
                <w:rFonts w:ascii="Times New Roman" w:eastAsia="Times New Roman" w:hAnsi="Times New Roman" w:cs="Times New Roman"/>
                <w:b/>
                <w:bCs/>
                <w:color w:val="000000"/>
                <w:sz w:val="24"/>
                <w:szCs w:val="24"/>
                <w:lang w:val="en-GB" w:eastAsia="vi-VN"/>
              </w:rPr>
            </w:pPr>
            <w:r>
              <w:rPr>
                <w:rFonts w:cs="Arial"/>
                <w:b/>
                <w:bCs/>
                <w:color w:val="000000"/>
                <w:szCs w:val="20"/>
              </w:rPr>
              <w:t xml:space="preserve">          226.807 </w:t>
            </w:r>
          </w:p>
        </w:tc>
      </w:tr>
      <w:tr w:rsidR="007A16FC" w:rsidRPr="007E0B2D" w14:paraId="7245C403" w14:textId="77777777" w:rsidTr="00CA0B4D">
        <w:trPr>
          <w:trHeight w:val="315"/>
        </w:trPr>
        <w:tc>
          <w:tcPr>
            <w:tcW w:w="2416" w:type="dxa"/>
            <w:shd w:val="clear" w:color="auto" w:fill="auto"/>
            <w:vAlign w:val="center"/>
            <w:hideMark/>
          </w:tcPr>
          <w:p w14:paraId="3ECD194F" w14:textId="4970BF4D" w:rsidR="007A16FC" w:rsidRPr="007E0B2D" w:rsidRDefault="007A16FC" w:rsidP="009A4A8E">
            <w:pPr>
              <w:spacing w:before="0" w:after="0" w:line="240" w:lineRule="auto"/>
              <w:rPr>
                <w:rFonts w:ascii="Times New Roman" w:eastAsia="Times New Roman" w:hAnsi="Times New Roman" w:cs="Times New Roman"/>
                <w:b/>
                <w:bCs/>
                <w:color w:val="000000"/>
                <w:sz w:val="24"/>
                <w:szCs w:val="24"/>
                <w:lang w:val="en-GB" w:eastAsia="vi-VN"/>
              </w:rPr>
            </w:pPr>
            <w:r w:rsidRPr="00E41F25">
              <w:rPr>
                <w:rFonts w:ascii="Times New Roman" w:eastAsia="Times New Roman" w:hAnsi="Times New Roman" w:cs="Times New Roman"/>
                <w:b/>
                <w:bCs/>
                <w:color w:val="000000"/>
                <w:szCs w:val="20"/>
                <w:lang w:val="en-GB" w:eastAsia="vi-VN"/>
              </w:rPr>
              <w:t>Cash and Equivalents</w:t>
            </w:r>
          </w:p>
        </w:tc>
        <w:tc>
          <w:tcPr>
            <w:tcW w:w="1568" w:type="dxa"/>
            <w:shd w:val="clear" w:color="auto" w:fill="auto"/>
            <w:vAlign w:val="center"/>
          </w:tcPr>
          <w:p w14:paraId="5D50B700" w14:textId="2B33ACD3" w:rsidR="007A16FC" w:rsidRPr="007E0B2D" w:rsidRDefault="007A16FC" w:rsidP="009A4A8E">
            <w:pPr>
              <w:spacing w:before="0" w:after="0" w:line="240" w:lineRule="auto"/>
              <w:jc w:val="center"/>
              <w:rPr>
                <w:rFonts w:ascii="Times New Roman" w:eastAsia="Times New Roman" w:hAnsi="Times New Roman" w:cs="Times New Roman"/>
                <w:color w:val="0000FF"/>
                <w:sz w:val="24"/>
                <w:szCs w:val="24"/>
                <w:lang w:val="en-GB" w:eastAsia="vi-VN"/>
              </w:rPr>
            </w:pPr>
            <w:r>
              <w:rPr>
                <w:rFonts w:cs="Arial"/>
                <w:color w:val="0000FF"/>
                <w:szCs w:val="20"/>
              </w:rPr>
              <w:t xml:space="preserve">          218.000 </w:t>
            </w:r>
          </w:p>
        </w:tc>
        <w:tc>
          <w:tcPr>
            <w:tcW w:w="1560" w:type="dxa"/>
            <w:shd w:val="clear" w:color="auto" w:fill="auto"/>
            <w:vAlign w:val="center"/>
          </w:tcPr>
          <w:p w14:paraId="7C8969E4" w14:textId="7879EB92" w:rsidR="007A16FC" w:rsidRPr="007E0B2D" w:rsidRDefault="007A16FC" w:rsidP="009A4A8E">
            <w:pPr>
              <w:spacing w:before="0" w:after="0" w:line="240" w:lineRule="auto"/>
              <w:jc w:val="center"/>
              <w:rPr>
                <w:rFonts w:ascii="Times New Roman" w:eastAsia="Times New Roman" w:hAnsi="Times New Roman" w:cs="Times New Roman"/>
                <w:color w:val="0000FF"/>
                <w:sz w:val="24"/>
                <w:szCs w:val="24"/>
                <w:lang w:val="en-GB" w:eastAsia="vi-VN"/>
              </w:rPr>
            </w:pPr>
            <w:r>
              <w:rPr>
                <w:rFonts w:cs="Arial"/>
                <w:color w:val="0000FF"/>
                <w:szCs w:val="20"/>
              </w:rPr>
              <w:t xml:space="preserve">          222.360 </w:t>
            </w:r>
          </w:p>
        </w:tc>
        <w:tc>
          <w:tcPr>
            <w:tcW w:w="1559" w:type="dxa"/>
            <w:shd w:val="clear" w:color="auto" w:fill="auto"/>
            <w:vAlign w:val="center"/>
          </w:tcPr>
          <w:p w14:paraId="3EB04970" w14:textId="784F46D5" w:rsidR="007A16FC" w:rsidRPr="007E0B2D" w:rsidRDefault="007A16FC" w:rsidP="009A4A8E">
            <w:pPr>
              <w:spacing w:before="0" w:after="0" w:line="240" w:lineRule="auto"/>
              <w:jc w:val="center"/>
              <w:rPr>
                <w:rFonts w:ascii="Times New Roman" w:eastAsia="Times New Roman" w:hAnsi="Times New Roman" w:cs="Times New Roman"/>
                <w:color w:val="0000FF"/>
                <w:sz w:val="24"/>
                <w:szCs w:val="24"/>
                <w:lang w:val="en-GB" w:eastAsia="vi-VN"/>
              </w:rPr>
            </w:pPr>
            <w:r>
              <w:rPr>
                <w:rFonts w:cs="Arial"/>
                <w:color w:val="0000FF"/>
                <w:szCs w:val="20"/>
              </w:rPr>
              <w:t xml:space="preserve">          226.807 </w:t>
            </w:r>
          </w:p>
        </w:tc>
      </w:tr>
      <w:tr w:rsidR="007A16FC" w:rsidRPr="007E0B2D" w14:paraId="79A871EA" w14:textId="77777777" w:rsidTr="00CA0B4D">
        <w:trPr>
          <w:trHeight w:val="315"/>
        </w:trPr>
        <w:tc>
          <w:tcPr>
            <w:tcW w:w="2416" w:type="dxa"/>
            <w:shd w:val="clear" w:color="auto" w:fill="auto"/>
            <w:vAlign w:val="center"/>
            <w:hideMark/>
          </w:tcPr>
          <w:p w14:paraId="797D8E56" w14:textId="7726838B" w:rsidR="007A16FC" w:rsidRPr="007E0B2D" w:rsidRDefault="007A16FC" w:rsidP="009A4A8E">
            <w:pPr>
              <w:spacing w:before="0" w:after="0" w:line="240" w:lineRule="auto"/>
              <w:rPr>
                <w:rFonts w:ascii="Times New Roman" w:eastAsia="Times New Roman" w:hAnsi="Times New Roman" w:cs="Times New Roman"/>
                <w:b/>
                <w:bCs/>
                <w:color w:val="000000"/>
                <w:sz w:val="24"/>
                <w:szCs w:val="24"/>
                <w:lang w:val="en-GB" w:eastAsia="vi-VN"/>
              </w:rPr>
            </w:pPr>
            <w:r w:rsidRPr="00E41F25">
              <w:rPr>
                <w:rFonts w:ascii="Times New Roman" w:eastAsia="Times New Roman" w:hAnsi="Times New Roman" w:cs="Times New Roman"/>
                <w:b/>
                <w:bCs/>
                <w:color w:val="000000"/>
                <w:szCs w:val="20"/>
                <w:lang w:val="en-GB" w:eastAsia="vi-VN"/>
              </w:rPr>
              <w:t>Total Net Fixed Assets</w:t>
            </w:r>
          </w:p>
        </w:tc>
        <w:tc>
          <w:tcPr>
            <w:tcW w:w="1568" w:type="dxa"/>
            <w:shd w:val="clear" w:color="auto" w:fill="auto"/>
            <w:vAlign w:val="center"/>
          </w:tcPr>
          <w:p w14:paraId="60CA8522" w14:textId="557E1448" w:rsidR="007A16FC" w:rsidRPr="007E0B2D" w:rsidRDefault="007A16FC" w:rsidP="009A4A8E">
            <w:pPr>
              <w:spacing w:before="0" w:after="0" w:line="240" w:lineRule="auto"/>
              <w:jc w:val="center"/>
              <w:rPr>
                <w:rFonts w:ascii="Times New Roman" w:eastAsia="Times New Roman" w:hAnsi="Times New Roman" w:cs="Times New Roman"/>
                <w:sz w:val="24"/>
                <w:szCs w:val="24"/>
                <w:lang w:val="en-GB" w:eastAsia="vi-VN"/>
              </w:rPr>
            </w:pPr>
            <w:r>
              <w:rPr>
                <w:rFonts w:cs="Arial"/>
                <w:b/>
                <w:bCs/>
                <w:color w:val="000000"/>
                <w:szCs w:val="20"/>
              </w:rPr>
              <w:t xml:space="preserve">          337.064 </w:t>
            </w:r>
          </w:p>
        </w:tc>
        <w:tc>
          <w:tcPr>
            <w:tcW w:w="1560" w:type="dxa"/>
            <w:shd w:val="clear" w:color="auto" w:fill="auto"/>
            <w:vAlign w:val="center"/>
          </w:tcPr>
          <w:p w14:paraId="546247FC" w14:textId="60DCF388" w:rsidR="007A16FC" w:rsidRPr="007E0B2D" w:rsidRDefault="007A16FC" w:rsidP="009A4A8E">
            <w:pPr>
              <w:spacing w:before="0" w:after="0" w:line="240" w:lineRule="auto"/>
              <w:jc w:val="center"/>
              <w:rPr>
                <w:rFonts w:ascii="Times New Roman" w:eastAsia="Times New Roman" w:hAnsi="Times New Roman" w:cs="Times New Roman"/>
                <w:sz w:val="24"/>
                <w:szCs w:val="24"/>
                <w:lang w:val="en-GB" w:eastAsia="vi-VN"/>
              </w:rPr>
            </w:pPr>
            <w:r>
              <w:rPr>
                <w:rFonts w:cs="Arial"/>
                <w:b/>
                <w:bCs/>
                <w:color w:val="000000"/>
                <w:szCs w:val="20"/>
              </w:rPr>
              <w:t xml:space="preserve">          341.216 </w:t>
            </w:r>
          </w:p>
        </w:tc>
        <w:tc>
          <w:tcPr>
            <w:tcW w:w="1559" w:type="dxa"/>
            <w:shd w:val="clear" w:color="auto" w:fill="auto"/>
            <w:vAlign w:val="center"/>
          </w:tcPr>
          <w:p w14:paraId="59707832" w14:textId="17779F65" w:rsidR="007A16FC" w:rsidRPr="007E0B2D" w:rsidRDefault="007A16FC" w:rsidP="009A4A8E">
            <w:pPr>
              <w:spacing w:before="0" w:after="0" w:line="240" w:lineRule="auto"/>
              <w:jc w:val="center"/>
              <w:rPr>
                <w:rFonts w:ascii="Times New Roman" w:eastAsia="Times New Roman" w:hAnsi="Times New Roman" w:cs="Times New Roman"/>
                <w:sz w:val="24"/>
                <w:szCs w:val="24"/>
                <w:lang w:val="en-GB" w:eastAsia="vi-VN"/>
              </w:rPr>
            </w:pPr>
            <w:r>
              <w:rPr>
                <w:rFonts w:cs="Arial"/>
                <w:b/>
                <w:bCs/>
                <w:color w:val="000000"/>
                <w:szCs w:val="20"/>
              </w:rPr>
              <w:t xml:space="preserve">          345.413 </w:t>
            </w:r>
          </w:p>
        </w:tc>
      </w:tr>
      <w:tr w:rsidR="007A16FC" w:rsidRPr="007E0B2D" w14:paraId="19783F8F" w14:textId="77777777" w:rsidTr="00CA0B4D">
        <w:trPr>
          <w:trHeight w:val="315"/>
        </w:trPr>
        <w:tc>
          <w:tcPr>
            <w:tcW w:w="2416" w:type="dxa"/>
            <w:shd w:val="clear" w:color="auto" w:fill="auto"/>
            <w:vAlign w:val="center"/>
            <w:hideMark/>
          </w:tcPr>
          <w:p w14:paraId="4E270A81" w14:textId="35EBB79E" w:rsidR="007A16FC" w:rsidRPr="007E0B2D" w:rsidRDefault="007A16FC" w:rsidP="009A4A8E">
            <w:pPr>
              <w:spacing w:before="0" w:after="0" w:line="240" w:lineRule="auto"/>
              <w:rPr>
                <w:rFonts w:ascii="Times New Roman" w:eastAsia="Times New Roman" w:hAnsi="Times New Roman" w:cs="Times New Roman"/>
                <w:b/>
                <w:bCs/>
                <w:color w:val="000000"/>
                <w:sz w:val="24"/>
                <w:szCs w:val="24"/>
                <w:lang w:val="en-GB" w:eastAsia="vi-VN"/>
              </w:rPr>
            </w:pPr>
            <w:r w:rsidRPr="00E41F25">
              <w:rPr>
                <w:rFonts w:ascii="Times New Roman" w:eastAsia="Times New Roman" w:hAnsi="Times New Roman" w:cs="Times New Roman"/>
                <w:b/>
                <w:bCs/>
                <w:color w:val="000000"/>
                <w:szCs w:val="20"/>
                <w:lang w:val="en-GB" w:eastAsia="vi-VN"/>
              </w:rPr>
              <w:t>Total Fixed Assets</w:t>
            </w:r>
          </w:p>
        </w:tc>
        <w:tc>
          <w:tcPr>
            <w:tcW w:w="1568" w:type="dxa"/>
            <w:shd w:val="clear" w:color="auto" w:fill="auto"/>
            <w:vAlign w:val="center"/>
          </w:tcPr>
          <w:p w14:paraId="4ACAD14D" w14:textId="632AAA40" w:rsidR="007A16FC" w:rsidRPr="007E0B2D" w:rsidRDefault="007A16FC" w:rsidP="009A4A8E">
            <w:pPr>
              <w:spacing w:before="0" w:after="0" w:line="240" w:lineRule="auto"/>
              <w:jc w:val="center"/>
              <w:rPr>
                <w:rFonts w:ascii="Times New Roman" w:eastAsia="Times New Roman" w:hAnsi="Times New Roman" w:cs="Times New Roman"/>
                <w:color w:val="0000FF"/>
                <w:sz w:val="24"/>
                <w:szCs w:val="24"/>
                <w:lang w:val="en-GB" w:eastAsia="vi-VN"/>
              </w:rPr>
            </w:pPr>
            <w:r>
              <w:rPr>
                <w:rFonts w:cs="Arial"/>
                <w:color w:val="0000FF"/>
                <w:szCs w:val="20"/>
              </w:rPr>
              <w:t xml:space="preserve">          493.250 </w:t>
            </w:r>
          </w:p>
        </w:tc>
        <w:tc>
          <w:tcPr>
            <w:tcW w:w="1560" w:type="dxa"/>
            <w:shd w:val="clear" w:color="auto" w:fill="auto"/>
            <w:vAlign w:val="center"/>
          </w:tcPr>
          <w:p w14:paraId="61CC5A07" w14:textId="76D23ACE" w:rsidR="007A16FC" w:rsidRPr="007E0B2D" w:rsidRDefault="007A16FC" w:rsidP="009A4A8E">
            <w:pPr>
              <w:spacing w:before="0" w:after="0" w:line="240" w:lineRule="auto"/>
              <w:jc w:val="center"/>
              <w:rPr>
                <w:rFonts w:ascii="Times New Roman" w:eastAsia="Times New Roman" w:hAnsi="Times New Roman" w:cs="Times New Roman"/>
                <w:color w:val="0000FF"/>
                <w:sz w:val="24"/>
                <w:szCs w:val="24"/>
                <w:lang w:val="en-GB" w:eastAsia="vi-VN"/>
              </w:rPr>
            </w:pPr>
            <w:r>
              <w:rPr>
                <w:rFonts w:cs="Arial"/>
                <w:color w:val="0000FF"/>
                <w:szCs w:val="20"/>
              </w:rPr>
              <w:t xml:space="preserve">          498.183 </w:t>
            </w:r>
          </w:p>
        </w:tc>
        <w:tc>
          <w:tcPr>
            <w:tcW w:w="1559" w:type="dxa"/>
            <w:shd w:val="clear" w:color="auto" w:fill="auto"/>
            <w:vAlign w:val="center"/>
          </w:tcPr>
          <w:p w14:paraId="77A69D53" w14:textId="7A26DDB4" w:rsidR="007A16FC" w:rsidRPr="007E0B2D" w:rsidRDefault="007A16FC" w:rsidP="009A4A8E">
            <w:pPr>
              <w:spacing w:before="0" w:after="0" w:line="240" w:lineRule="auto"/>
              <w:jc w:val="center"/>
              <w:rPr>
                <w:rFonts w:ascii="Times New Roman" w:eastAsia="Times New Roman" w:hAnsi="Times New Roman" w:cs="Times New Roman"/>
                <w:color w:val="0000FF"/>
                <w:sz w:val="24"/>
                <w:szCs w:val="24"/>
                <w:lang w:val="en-GB" w:eastAsia="vi-VN"/>
              </w:rPr>
            </w:pPr>
            <w:r>
              <w:rPr>
                <w:rFonts w:cs="Arial"/>
                <w:color w:val="0000FF"/>
                <w:szCs w:val="20"/>
              </w:rPr>
              <w:t xml:space="preserve">          503.164 </w:t>
            </w:r>
          </w:p>
        </w:tc>
      </w:tr>
      <w:tr w:rsidR="007A16FC" w:rsidRPr="007E0B2D" w14:paraId="35808B34" w14:textId="77777777" w:rsidTr="00CA0B4D">
        <w:trPr>
          <w:trHeight w:val="315"/>
        </w:trPr>
        <w:tc>
          <w:tcPr>
            <w:tcW w:w="2416" w:type="dxa"/>
            <w:shd w:val="clear" w:color="auto" w:fill="auto"/>
            <w:vAlign w:val="center"/>
            <w:hideMark/>
          </w:tcPr>
          <w:p w14:paraId="54DBAFAC" w14:textId="77777777" w:rsidR="00923676" w:rsidRDefault="007A16FC" w:rsidP="009A4A8E">
            <w:pPr>
              <w:spacing w:before="0" w:after="0" w:line="240" w:lineRule="auto"/>
              <w:rPr>
                <w:rFonts w:ascii="Times New Roman" w:eastAsia="Times New Roman" w:hAnsi="Times New Roman" w:cs="Times New Roman"/>
                <w:b/>
                <w:bCs/>
                <w:color w:val="000000"/>
                <w:szCs w:val="20"/>
                <w:lang w:val="en-GB" w:eastAsia="vi-VN"/>
              </w:rPr>
            </w:pPr>
            <w:r w:rsidRPr="00E41F25">
              <w:rPr>
                <w:rFonts w:ascii="Times New Roman" w:eastAsia="Times New Roman" w:hAnsi="Times New Roman" w:cs="Times New Roman"/>
                <w:b/>
                <w:bCs/>
                <w:color w:val="000000"/>
                <w:szCs w:val="20"/>
                <w:lang w:val="en-GB" w:eastAsia="vi-VN"/>
              </w:rPr>
              <w:t xml:space="preserve">Depreciation </w:t>
            </w:r>
          </w:p>
          <w:p w14:paraId="352B1403" w14:textId="0AEF4E3A" w:rsidR="007A16FC" w:rsidRPr="007E0B2D" w:rsidRDefault="007A16FC" w:rsidP="009A4A8E">
            <w:pPr>
              <w:spacing w:before="0" w:after="0" w:line="240" w:lineRule="auto"/>
              <w:rPr>
                <w:rFonts w:ascii="Times New Roman" w:eastAsia="Times New Roman" w:hAnsi="Times New Roman" w:cs="Times New Roman"/>
                <w:b/>
                <w:bCs/>
                <w:color w:val="000000"/>
                <w:sz w:val="24"/>
                <w:szCs w:val="24"/>
                <w:lang w:val="en-GB" w:eastAsia="vi-VN"/>
              </w:rPr>
            </w:pPr>
            <w:r w:rsidRPr="00E41F25">
              <w:rPr>
                <w:rFonts w:ascii="Times New Roman" w:eastAsia="Times New Roman" w:hAnsi="Times New Roman" w:cs="Times New Roman"/>
                <w:b/>
                <w:bCs/>
                <w:color w:val="000000"/>
                <w:szCs w:val="20"/>
                <w:lang w:val="en-GB" w:eastAsia="vi-VN"/>
              </w:rPr>
              <w:t>(enter as a negative)</w:t>
            </w:r>
          </w:p>
        </w:tc>
        <w:tc>
          <w:tcPr>
            <w:tcW w:w="1568" w:type="dxa"/>
            <w:shd w:val="clear" w:color="auto" w:fill="auto"/>
            <w:vAlign w:val="center"/>
          </w:tcPr>
          <w:p w14:paraId="50AB805E" w14:textId="40143FBF" w:rsidR="007A16FC" w:rsidRPr="007E0B2D" w:rsidRDefault="007A16FC" w:rsidP="009A4A8E">
            <w:pPr>
              <w:spacing w:before="0" w:after="0" w:line="240" w:lineRule="auto"/>
              <w:jc w:val="center"/>
              <w:rPr>
                <w:rFonts w:ascii="Times New Roman" w:eastAsia="Times New Roman" w:hAnsi="Times New Roman" w:cs="Times New Roman"/>
                <w:color w:val="0000FF"/>
                <w:sz w:val="24"/>
                <w:szCs w:val="24"/>
                <w:lang w:val="en-GB" w:eastAsia="vi-VN"/>
              </w:rPr>
            </w:pPr>
            <w:r>
              <w:rPr>
                <w:rFonts w:cs="Arial"/>
                <w:color w:val="0000FF"/>
                <w:szCs w:val="20"/>
              </w:rPr>
              <w:t xml:space="preserve">        (156.186)</w:t>
            </w:r>
          </w:p>
        </w:tc>
        <w:tc>
          <w:tcPr>
            <w:tcW w:w="1560" w:type="dxa"/>
            <w:shd w:val="clear" w:color="auto" w:fill="auto"/>
            <w:vAlign w:val="center"/>
          </w:tcPr>
          <w:p w14:paraId="5E6888B6" w14:textId="63DE57E1" w:rsidR="007A16FC" w:rsidRPr="007E0B2D" w:rsidRDefault="007A16FC" w:rsidP="009A4A8E">
            <w:pPr>
              <w:spacing w:before="0" w:after="0" w:line="240" w:lineRule="auto"/>
              <w:jc w:val="center"/>
              <w:rPr>
                <w:rFonts w:ascii="Times New Roman" w:eastAsia="Times New Roman" w:hAnsi="Times New Roman" w:cs="Times New Roman"/>
                <w:color w:val="0000FF"/>
                <w:sz w:val="24"/>
                <w:szCs w:val="24"/>
                <w:lang w:val="en-GB" w:eastAsia="vi-VN"/>
              </w:rPr>
            </w:pPr>
            <w:r>
              <w:rPr>
                <w:rFonts w:cs="Arial"/>
                <w:color w:val="0000FF"/>
                <w:szCs w:val="20"/>
              </w:rPr>
              <w:t xml:space="preserve">        (156.967)</w:t>
            </w:r>
          </w:p>
        </w:tc>
        <w:tc>
          <w:tcPr>
            <w:tcW w:w="1559" w:type="dxa"/>
            <w:shd w:val="clear" w:color="auto" w:fill="auto"/>
            <w:vAlign w:val="center"/>
          </w:tcPr>
          <w:p w14:paraId="6B51A3E7" w14:textId="63DE363E" w:rsidR="007A16FC" w:rsidRPr="007E0B2D" w:rsidRDefault="007A16FC" w:rsidP="009A4A8E">
            <w:pPr>
              <w:spacing w:before="0" w:after="0" w:line="240" w:lineRule="auto"/>
              <w:jc w:val="center"/>
              <w:rPr>
                <w:rFonts w:ascii="Times New Roman" w:eastAsia="Times New Roman" w:hAnsi="Times New Roman" w:cs="Times New Roman"/>
                <w:color w:val="0000FF"/>
                <w:sz w:val="24"/>
                <w:szCs w:val="24"/>
                <w:lang w:val="en-GB" w:eastAsia="vi-VN"/>
              </w:rPr>
            </w:pPr>
            <w:r>
              <w:rPr>
                <w:rFonts w:cs="Arial"/>
                <w:color w:val="0000FF"/>
                <w:szCs w:val="20"/>
              </w:rPr>
              <w:t xml:space="preserve">        (157.751)</w:t>
            </w:r>
          </w:p>
        </w:tc>
      </w:tr>
      <w:tr w:rsidR="007A16FC" w:rsidRPr="007E0B2D" w14:paraId="6EE2F033" w14:textId="77777777" w:rsidTr="00CA0B4D">
        <w:trPr>
          <w:trHeight w:val="315"/>
        </w:trPr>
        <w:tc>
          <w:tcPr>
            <w:tcW w:w="2416" w:type="dxa"/>
            <w:shd w:val="clear" w:color="auto" w:fill="auto"/>
            <w:vAlign w:val="center"/>
            <w:hideMark/>
          </w:tcPr>
          <w:p w14:paraId="1F691007" w14:textId="70EB864B" w:rsidR="007A16FC" w:rsidRPr="007E0B2D" w:rsidRDefault="007A16FC" w:rsidP="009A4A8E">
            <w:pPr>
              <w:spacing w:before="0" w:after="0" w:line="240" w:lineRule="auto"/>
              <w:rPr>
                <w:rFonts w:ascii="Times New Roman" w:eastAsia="Times New Roman" w:hAnsi="Times New Roman" w:cs="Times New Roman"/>
                <w:b/>
                <w:bCs/>
                <w:color w:val="000000"/>
                <w:sz w:val="24"/>
                <w:szCs w:val="24"/>
                <w:lang w:val="en-GB" w:eastAsia="vi-VN"/>
              </w:rPr>
            </w:pPr>
            <w:r w:rsidRPr="00E41F25">
              <w:rPr>
                <w:rFonts w:ascii="Times New Roman" w:eastAsia="Times New Roman" w:hAnsi="Times New Roman" w:cs="Times New Roman"/>
                <w:b/>
                <w:bCs/>
                <w:color w:val="000000"/>
                <w:szCs w:val="20"/>
                <w:lang w:val="en-GB" w:eastAsia="vi-VN"/>
              </w:rPr>
              <w:t>Total Project Fixed Assets</w:t>
            </w:r>
          </w:p>
        </w:tc>
        <w:tc>
          <w:tcPr>
            <w:tcW w:w="1568" w:type="dxa"/>
            <w:shd w:val="clear" w:color="auto" w:fill="auto"/>
            <w:vAlign w:val="center"/>
          </w:tcPr>
          <w:p w14:paraId="1C98909F" w14:textId="5ED3CAC1" w:rsidR="007A16FC" w:rsidRPr="007E0B2D" w:rsidRDefault="007A16FC" w:rsidP="009A4A8E">
            <w:pPr>
              <w:spacing w:before="0" w:after="0" w:line="240" w:lineRule="auto"/>
              <w:jc w:val="center"/>
              <w:rPr>
                <w:rFonts w:ascii="Times New Roman" w:eastAsia="Times New Roman" w:hAnsi="Times New Roman" w:cs="Times New Roman"/>
                <w:color w:val="0000FF"/>
                <w:sz w:val="24"/>
                <w:szCs w:val="24"/>
                <w:lang w:val="en-GB" w:eastAsia="vi-VN"/>
              </w:rPr>
            </w:pPr>
            <w:r>
              <w:rPr>
                <w:rFonts w:cs="Arial"/>
                <w:szCs w:val="20"/>
              </w:rPr>
              <w:t xml:space="preserve">          219.146 </w:t>
            </w:r>
          </w:p>
        </w:tc>
        <w:tc>
          <w:tcPr>
            <w:tcW w:w="1560" w:type="dxa"/>
            <w:shd w:val="clear" w:color="auto" w:fill="auto"/>
            <w:vAlign w:val="center"/>
          </w:tcPr>
          <w:p w14:paraId="23F0E075" w14:textId="7E162CF8" w:rsidR="007A16FC" w:rsidRPr="007E0B2D" w:rsidRDefault="007A16FC" w:rsidP="009A4A8E">
            <w:pPr>
              <w:spacing w:before="0" w:after="0" w:line="240" w:lineRule="auto"/>
              <w:jc w:val="center"/>
              <w:rPr>
                <w:rFonts w:ascii="Times New Roman" w:eastAsia="Times New Roman" w:hAnsi="Times New Roman" w:cs="Times New Roman"/>
                <w:color w:val="0000FF"/>
                <w:sz w:val="24"/>
                <w:szCs w:val="24"/>
                <w:lang w:val="en-GB" w:eastAsia="vi-VN"/>
              </w:rPr>
            </w:pPr>
            <w:r>
              <w:rPr>
                <w:rFonts w:cs="Arial"/>
                <w:szCs w:val="20"/>
              </w:rPr>
              <w:t xml:space="preserve">          219.146 </w:t>
            </w:r>
          </w:p>
        </w:tc>
        <w:tc>
          <w:tcPr>
            <w:tcW w:w="1559" w:type="dxa"/>
            <w:shd w:val="clear" w:color="auto" w:fill="auto"/>
            <w:vAlign w:val="center"/>
          </w:tcPr>
          <w:p w14:paraId="6ADFA0EC" w14:textId="33C824A6" w:rsidR="007A16FC" w:rsidRPr="007E0B2D" w:rsidRDefault="007A16FC" w:rsidP="009A4A8E">
            <w:pPr>
              <w:spacing w:before="0" w:after="0" w:line="240" w:lineRule="auto"/>
              <w:jc w:val="center"/>
              <w:rPr>
                <w:rFonts w:ascii="Times New Roman" w:eastAsia="Times New Roman" w:hAnsi="Times New Roman" w:cs="Times New Roman"/>
                <w:color w:val="0000FF"/>
                <w:sz w:val="24"/>
                <w:szCs w:val="24"/>
                <w:lang w:val="en-GB" w:eastAsia="vi-VN"/>
              </w:rPr>
            </w:pPr>
            <w:r>
              <w:rPr>
                <w:rFonts w:cs="Arial"/>
                <w:szCs w:val="20"/>
              </w:rPr>
              <w:t xml:space="preserve">          219.146 </w:t>
            </w:r>
          </w:p>
        </w:tc>
      </w:tr>
      <w:tr w:rsidR="007A16FC" w:rsidRPr="007E0B2D" w14:paraId="5B1AE03A" w14:textId="77777777" w:rsidTr="00CA0B4D">
        <w:trPr>
          <w:trHeight w:val="315"/>
        </w:trPr>
        <w:tc>
          <w:tcPr>
            <w:tcW w:w="2416" w:type="dxa"/>
            <w:shd w:val="clear" w:color="auto" w:fill="auto"/>
            <w:vAlign w:val="center"/>
            <w:hideMark/>
          </w:tcPr>
          <w:p w14:paraId="1325BDF4" w14:textId="0C707F05" w:rsidR="007A16FC" w:rsidRPr="007E0B2D" w:rsidRDefault="007A16FC" w:rsidP="009A4A8E">
            <w:pPr>
              <w:spacing w:before="0" w:after="0" w:line="240" w:lineRule="auto"/>
              <w:rPr>
                <w:rFonts w:ascii="Times New Roman" w:eastAsia="Times New Roman" w:hAnsi="Times New Roman" w:cs="Times New Roman"/>
                <w:b/>
                <w:bCs/>
                <w:color w:val="000000"/>
                <w:sz w:val="24"/>
                <w:szCs w:val="24"/>
                <w:lang w:val="en-GB" w:eastAsia="vi-VN"/>
              </w:rPr>
            </w:pPr>
            <w:r w:rsidRPr="00E41F25">
              <w:rPr>
                <w:rFonts w:ascii="Times New Roman" w:eastAsia="Times New Roman" w:hAnsi="Times New Roman" w:cs="Times New Roman"/>
                <w:b/>
                <w:bCs/>
                <w:color w:val="000000"/>
                <w:szCs w:val="20"/>
                <w:lang w:val="en-GB" w:eastAsia="vi-VN"/>
              </w:rPr>
              <w:t>Depreciation on Project Assets</w:t>
            </w:r>
          </w:p>
        </w:tc>
        <w:tc>
          <w:tcPr>
            <w:tcW w:w="1568" w:type="dxa"/>
            <w:shd w:val="clear" w:color="auto" w:fill="auto"/>
            <w:vAlign w:val="center"/>
          </w:tcPr>
          <w:p w14:paraId="29F502FF" w14:textId="2032C634" w:rsidR="007A16FC" w:rsidRPr="007E0B2D" w:rsidRDefault="007A16FC" w:rsidP="009A4A8E">
            <w:pPr>
              <w:spacing w:before="0" w:after="0" w:line="240" w:lineRule="auto"/>
              <w:jc w:val="center"/>
              <w:rPr>
                <w:rFonts w:ascii="Times New Roman" w:eastAsia="Times New Roman" w:hAnsi="Times New Roman" w:cs="Times New Roman"/>
                <w:color w:val="0000FF"/>
                <w:sz w:val="24"/>
                <w:szCs w:val="24"/>
                <w:lang w:val="en-GB" w:eastAsia="vi-VN"/>
              </w:rPr>
            </w:pPr>
            <w:r>
              <w:rPr>
                <w:rFonts w:cs="Arial"/>
                <w:szCs w:val="20"/>
              </w:rPr>
              <w:t xml:space="preserve">        (219.146)</w:t>
            </w:r>
          </w:p>
        </w:tc>
        <w:tc>
          <w:tcPr>
            <w:tcW w:w="1560" w:type="dxa"/>
            <w:shd w:val="clear" w:color="auto" w:fill="auto"/>
            <w:vAlign w:val="center"/>
          </w:tcPr>
          <w:p w14:paraId="3780C3CF" w14:textId="56EA80D2" w:rsidR="007A16FC" w:rsidRPr="007E0B2D" w:rsidRDefault="007A16FC" w:rsidP="009A4A8E">
            <w:pPr>
              <w:spacing w:before="0" w:after="0" w:line="240" w:lineRule="auto"/>
              <w:jc w:val="center"/>
              <w:rPr>
                <w:rFonts w:ascii="Times New Roman" w:eastAsia="Times New Roman" w:hAnsi="Times New Roman" w:cs="Times New Roman"/>
                <w:color w:val="0000FF"/>
                <w:sz w:val="24"/>
                <w:szCs w:val="24"/>
                <w:lang w:val="en-GB" w:eastAsia="vi-VN"/>
              </w:rPr>
            </w:pPr>
            <w:r>
              <w:rPr>
                <w:rFonts w:cs="Arial"/>
                <w:szCs w:val="20"/>
              </w:rPr>
              <w:t xml:space="preserve">        (219.146)</w:t>
            </w:r>
          </w:p>
        </w:tc>
        <w:tc>
          <w:tcPr>
            <w:tcW w:w="1559" w:type="dxa"/>
            <w:shd w:val="clear" w:color="auto" w:fill="auto"/>
            <w:vAlign w:val="center"/>
          </w:tcPr>
          <w:p w14:paraId="61E4A780" w14:textId="7D5CE083" w:rsidR="007A16FC" w:rsidRPr="007E0B2D" w:rsidRDefault="007A16FC" w:rsidP="009A4A8E">
            <w:pPr>
              <w:spacing w:before="0" w:after="0" w:line="240" w:lineRule="auto"/>
              <w:jc w:val="center"/>
              <w:rPr>
                <w:rFonts w:ascii="Times New Roman" w:eastAsia="Times New Roman" w:hAnsi="Times New Roman" w:cs="Times New Roman"/>
                <w:color w:val="0000FF"/>
                <w:sz w:val="24"/>
                <w:szCs w:val="24"/>
                <w:lang w:val="en-GB" w:eastAsia="vi-VN"/>
              </w:rPr>
            </w:pPr>
            <w:r>
              <w:rPr>
                <w:rFonts w:cs="Arial"/>
                <w:szCs w:val="20"/>
              </w:rPr>
              <w:t xml:space="preserve">        (219.146)</w:t>
            </w:r>
          </w:p>
        </w:tc>
      </w:tr>
      <w:tr w:rsidR="007A16FC" w:rsidRPr="007E0B2D" w14:paraId="3CD794CE" w14:textId="77777777" w:rsidTr="00CA0B4D">
        <w:trPr>
          <w:trHeight w:val="525"/>
        </w:trPr>
        <w:tc>
          <w:tcPr>
            <w:tcW w:w="2416" w:type="dxa"/>
            <w:shd w:val="clear" w:color="auto" w:fill="auto"/>
            <w:vAlign w:val="center"/>
            <w:hideMark/>
          </w:tcPr>
          <w:p w14:paraId="311904E9" w14:textId="01152D92" w:rsidR="007A16FC" w:rsidRPr="007E0B2D" w:rsidRDefault="007A16FC" w:rsidP="009A4A8E">
            <w:pPr>
              <w:spacing w:before="0" w:after="0" w:line="240" w:lineRule="auto"/>
              <w:rPr>
                <w:rFonts w:ascii="Times New Roman" w:eastAsia="Times New Roman" w:hAnsi="Times New Roman" w:cs="Times New Roman"/>
                <w:b/>
                <w:bCs/>
                <w:color w:val="000000"/>
                <w:sz w:val="24"/>
                <w:szCs w:val="24"/>
                <w:lang w:val="en-GB" w:eastAsia="vi-VN"/>
              </w:rPr>
            </w:pPr>
            <w:r w:rsidRPr="00E41F25">
              <w:rPr>
                <w:rFonts w:ascii="Times New Roman" w:eastAsia="Times New Roman" w:hAnsi="Times New Roman" w:cs="Times New Roman"/>
                <w:b/>
                <w:bCs/>
                <w:color w:val="000000"/>
                <w:szCs w:val="20"/>
                <w:lang w:val="en-GB" w:eastAsia="vi-VN"/>
              </w:rPr>
              <w:t xml:space="preserve">Cash as a </w:t>
            </w:r>
            <w:r w:rsidRPr="00E41F25">
              <w:rPr>
                <w:rFonts w:ascii="Times New Roman" w:eastAsia="Times New Roman" w:hAnsi="Times New Roman" w:cs="Times New Roman"/>
                <w:b/>
                <w:bCs/>
                <w:color w:val="000000"/>
                <w:szCs w:val="20"/>
                <w:lang w:val="en-US"/>
              </w:rPr>
              <w:t>Percentage</w:t>
            </w:r>
            <w:r w:rsidRPr="00E41F25">
              <w:rPr>
                <w:rFonts w:ascii="Times New Roman" w:eastAsia="Times New Roman" w:hAnsi="Times New Roman" w:cs="Times New Roman"/>
                <w:b/>
                <w:bCs/>
                <w:color w:val="000000"/>
                <w:szCs w:val="20"/>
                <w:lang w:val="en-GB" w:eastAsia="vi-VN"/>
              </w:rPr>
              <w:t xml:space="preserve"> of Total Assets</w:t>
            </w:r>
          </w:p>
        </w:tc>
        <w:tc>
          <w:tcPr>
            <w:tcW w:w="1568" w:type="dxa"/>
            <w:shd w:val="clear" w:color="auto" w:fill="auto"/>
            <w:vAlign w:val="center"/>
          </w:tcPr>
          <w:p w14:paraId="27DE3171" w14:textId="6F1DF4D4" w:rsidR="007A16FC" w:rsidRPr="007E0B2D" w:rsidRDefault="007A16FC" w:rsidP="009A4A8E">
            <w:pPr>
              <w:spacing w:before="0" w:after="0" w:line="240" w:lineRule="auto"/>
              <w:jc w:val="center"/>
              <w:rPr>
                <w:rFonts w:ascii="Times New Roman" w:eastAsia="Times New Roman" w:hAnsi="Times New Roman" w:cs="Times New Roman"/>
                <w:color w:val="0000FF"/>
                <w:sz w:val="24"/>
                <w:szCs w:val="24"/>
                <w:lang w:val="en-GB" w:eastAsia="vi-VN"/>
              </w:rPr>
            </w:pPr>
            <w:r>
              <w:rPr>
                <w:rFonts w:cs="Arial"/>
                <w:color w:val="000000"/>
                <w:szCs w:val="20"/>
              </w:rPr>
              <w:t xml:space="preserve">               39,3%</w:t>
            </w:r>
          </w:p>
        </w:tc>
        <w:tc>
          <w:tcPr>
            <w:tcW w:w="1560" w:type="dxa"/>
            <w:shd w:val="clear" w:color="auto" w:fill="auto"/>
            <w:vAlign w:val="center"/>
          </w:tcPr>
          <w:p w14:paraId="121B8AE1" w14:textId="6B4650F0" w:rsidR="007A16FC" w:rsidRPr="007E0B2D" w:rsidRDefault="007A16FC" w:rsidP="009A4A8E">
            <w:pPr>
              <w:spacing w:before="0" w:after="0" w:line="240" w:lineRule="auto"/>
              <w:jc w:val="center"/>
              <w:rPr>
                <w:rFonts w:ascii="Times New Roman" w:eastAsia="Times New Roman" w:hAnsi="Times New Roman" w:cs="Times New Roman"/>
                <w:color w:val="0000FF"/>
                <w:sz w:val="24"/>
                <w:szCs w:val="24"/>
                <w:lang w:val="en-GB" w:eastAsia="vi-VN"/>
              </w:rPr>
            </w:pPr>
            <w:r>
              <w:rPr>
                <w:rFonts w:cs="Arial"/>
                <w:color w:val="000000"/>
                <w:szCs w:val="20"/>
              </w:rPr>
              <w:t xml:space="preserve">               39,5%</w:t>
            </w:r>
          </w:p>
        </w:tc>
        <w:tc>
          <w:tcPr>
            <w:tcW w:w="1559" w:type="dxa"/>
            <w:shd w:val="clear" w:color="auto" w:fill="auto"/>
            <w:vAlign w:val="center"/>
          </w:tcPr>
          <w:p w14:paraId="45AB9083" w14:textId="039C04FF" w:rsidR="007A16FC" w:rsidRPr="007E0B2D" w:rsidRDefault="007A16FC" w:rsidP="009A4A8E">
            <w:pPr>
              <w:spacing w:before="0" w:after="0" w:line="240" w:lineRule="auto"/>
              <w:jc w:val="center"/>
              <w:rPr>
                <w:rFonts w:ascii="Times New Roman" w:eastAsia="Times New Roman" w:hAnsi="Times New Roman" w:cs="Times New Roman"/>
                <w:color w:val="0000FF"/>
                <w:sz w:val="24"/>
                <w:szCs w:val="24"/>
                <w:lang w:val="en-GB" w:eastAsia="vi-VN"/>
              </w:rPr>
            </w:pPr>
            <w:r>
              <w:rPr>
                <w:rFonts w:cs="Arial"/>
                <w:color w:val="000000"/>
                <w:szCs w:val="20"/>
              </w:rPr>
              <w:t xml:space="preserve">               39,6%</w:t>
            </w:r>
          </w:p>
        </w:tc>
      </w:tr>
    </w:tbl>
    <w:p w14:paraId="651FF77F" w14:textId="77777777" w:rsidR="003B7B00" w:rsidRDefault="003B7B00" w:rsidP="00F8582F">
      <w:pPr>
        <w:rPr>
          <w:rFonts w:ascii="Times New Roman" w:hAnsi="Times New Roman" w:cs="Times New Roman"/>
          <w:sz w:val="24"/>
          <w:szCs w:val="24"/>
          <w:lang w:val="en-GB"/>
        </w:rPr>
      </w:pPr>
    </w:p>
    <w:p w14:paraId="1666AAFD" w14:textId="77777777" w:rsidR="003B7B00" w:rsidRPr="00E33C8B" w:rsidRDefault="003B7B00" w:rsidP="00F8582F">
      <w:pPr>
        <w:rPr>
          <w:rFonts w:ascii="Times New Roman" w:hAnsi="Times New Roman" w:cs="Times New Roman"/>
          <w:sz w:val="24"/>
          <w:szCs w:val="24"/>
          <w:lang w:val="en-GB"/>
        </w:rPr>
      </w:pPr>
    </w:p>
    <w:p w14:paraId="51535365" w14:textId="77777777" w:rsidR="00114608" w:rsidRPr="00BE0D46" w:rsidRDefault="00114608" w:rsidP="00114608">
      <w:pPr>
        <w:pStyle w:val="Heading2"/>
        <w:rPr>
          <w:rFonts w:ascii="Times New Roman" w:hAnsi="Times New Roman" w:cs="Times New Roman"/>
          <w:sz w:val="26"/>
          <w:lang w:val="en-GB"/>
        </w:rPr>
      </w:pPr>
      <w:bookmarkStart w:id="20" w:name="_Toc527446920"/>
      <w:r w:rsidRPr="00BE0D46">
        <w:rPr>
          <w:rFonts w:ascii="Times New Roman" w:hAnsi="Times New Roman" w:cs="Times New Roman"/>
          <w:sz w:val="26"/>
          <w:lang w:val="en-GB"/>
        </w:rPr>
        <w:t>College Debt</w:t>
      </w:r>
      <w:bookmarkEnd w:id="20"/>
    </w:p>
    <w:tbl>
      <w:tblPr>
        <w:tblW w:w="7048" w:type="dxa"/>
        <w:jc w:val="center"/>
        <w:tblInd w:w="-1084" w:type="dxa"/>
        <w:tblLook w:val="04A0" w:firstRow="1" w:lastRow="0" w:firstColumn="1" w:lastColumn="0" w:noHBand="0" w:noVBand="1"/>
      </w:tblPr>
      <w:tblGrid>
        <w:gridCol w:w="4027"/>
        <w:gridCol w:w="1443"/>
        <w:gridCol w:w="1578"/>
      </w:tblGrid>
      <w:tr w:rsidR="00970DBE" w:rsidRPr="00E33C8B" w14:paraId="2BBB4B9A" w14:textId="77777777" w:rsidTr="00E730DB">
        <w:trPr>
          <w:trHeight w:val="315"/>
          <w:jc w:val="center"/>
        </w:trPr>
        <w:tc>
          <w:tcPr>
            <w:tcW w:w="4126" w:type="dxa"/>
            <w:tcBorders>
              <w:top w:val="single" w:sz="8" w:space="0" w:color="8EAADB"/>
              <w:left w:val="single" w:sz="8" w:space="0" w:color="8EAADB"/>
              <w:bottom w:val="single" w:sz="8" w:space="0" w:color="8EAADB"/>
              <w:right w:val="single" w:sz="8" w:space="0" w:color="8EAADB"/>
            </w:tcBorders>
            <w:shd w:val="clear" w:color="auto" w:fill="auto"/>
            <w:vAlign w:val="center"/>
            <w:hideMark/>
          </w:tcPr>
          <w:p w14:paraId="3F21A019" w14:textId="77777777" w:rsidR="00BE0D46" w:rsidRPr="00E33C8B" w:rsidRDefault="00BE0D46" w:rsidP="00F8582F">
            <w:pPr>
              <w:spacing w:before="0" w:after="0" w:line="240" w:lineRule="auto"/>
              <w:jc w:val="center"/>
              <w:rPr>
                <w:rFonts w:ascii="Times New Roman" w:eastAsia="Times New Roman" w:hAnsi="Times New Roman" w:cs="Times New Roman"/>
                <w:b/>
                <w:bCs/>
                <w:color w:val="000000"/>
                <w:sz w:val="24"/>
                <w:szCs w:val="24"/>
                <w:lang w:val="en-GB" w:eastAsia="vi-VN"/>
              </w:rPr>
            </w:pPr>
            <w:r w:rsidRPr="00E33C8B">
              <w:rPr>
                <w:rFonts w:ascii="Times New Roman" w:eastAsia="Times New Roman" w:hAnsi="Times New Roman" w:cs="Times New Roman"/>
                <w:b/>
                <w:bCs/>
                <w:color w:val="000000"/>
                <w:sz w:val="24"/>
                <w:szCs w:val="24"/>
                <w:lang w:val="en-GB" w:eastAsia="vi-VN"/>
              </w:rPr>
              <w:t> </w:t>
            </w:r>
          </w:p>
        </w:tc>
        <w:tc>
          <w:tcPr>
            <w:tcW w:w="1310" w:type="dxa"/>
            <w:tcBorders>
              <w:top w:val="single" w:sz="8" w:space="0" w:color="8EAADB"/>
              <w:left w:val="nil"/>
              <w:bottom w:val="single" w:sz="8" w:space="0" w:color="8EAADB"/>
              <w:right w:val="single" w:sz="8" w:space="0" w:color="8EAADB"/>
            </w:tcBorders>
            <w:shd w:val="clear" w:color="auto" w:fill="auto"/>
            <w:vAlign w:val="center"/>
            <w:hideMark/>
          </w:tcPr>
          <w:p w14:paraId="28D5A3DC" w14:textId="51E35BD4" w:rsidR="00BE0D46" w:rsidRPr="00BE0D46" w:rsidRDefault="00BE0D46" w:rsidP="00F8582F">
            <w:pPr>
              <w:spacing w:before="0" w:after="0" w:line="240" w:lineRule="auto"/>
              <w:jc w:val="center"/>
              <w:rPr>
                <w:rFonts w:ascii="Times New Roman" w:eastAsia="Times New Roman" w:hAnsi="Times New Roman" w:cs="Times New Roman"/>
                <w:b/>
                <w:bCs/>
                <w:color w:val="000000"/>
                <w:sz w:val="24"/>
                <w:szCs w:val="24"/>
                <w:lang w:val="en-GB" w:eastAsia="vi-VN"/>
              </w:rPr>
            </w:pPr>
            <w:r w:rsidRPr="00BE0D46">
              <w:rPr>
                <w:rFonts w:ascii="Times New Roman" w:eastAsia="Times New Roman" w:hAnsi="Times New Roman" w:cs="Times New Roman"/>
                <w:b/>
                <w:bCs/>
                <w:color w:val="000000"/>
                <w:sz w:val="24"/>
                <w:szCs w:val="24"/>
                <w:lang w:val="en-GB" w:eastAsia="vi-VN"/>
              </w:rPr>
              <w:t>Total</w:t>
            </w:r>
          </w:p>
        </w:tc>
        <w:tc>
          <w:tcPr>
            <w:tcW w:w="1612" w:type="dxa"/>
            <w:tcBorders>
              <w:top w:val="single" w:sz="8" w:space="0" w:color="8EAADB"/>
              <w:left w:val="nil"/>
              <w:bottom w:val="single" w:sz="8" w:space="0" w:color="8EAADB"/>
              <w:right w:val="single" w:sz="8" w:space="0" w:color="8EAADB"/>
            </w:tcBorders>
            <w:shd w:val="clear" w:color="auto" w:fill="auto"/>
            <w:vAlign w:val="center"/>
            <w:hideMark/>
          </w:tcPr>
          <w:p w14:paraId="26FBFA3A" w14:textId="27291DF8" w:rsidR="00BE0D46" w:rsidRPr="00BE0D46" w:rsidRDefault="00BE0D46" w:rsidP="00F8582F">
            <w:pPr>
              <w:spacing w:before="0" w:after="0" w:line="240" w:lineRule="auto"/>
              <w:jc w:val="center"/>
              <w:rPr>
                <w:rFonts w:ascii="Times New Roman" w:eastAsia="Times New Roman" w:hAnsi="Times New Roman" w:cs="Times New Roman"/>
                <w:b/>
                <w:bCs/>
                <w:color w:val="000000"/>
                <w:sz w:val="24"/>
                <w:szCs w:val="24"/>
                <w:lang w:val="en-GB" w:eastAsia="vi-VN"/>
              </w:rPr>
            </w:pPr>
            <w:r w:rsidRPr="00BE0D46">
              <w:rPr>
                <w:rFonts w:ascii="Times New Roman" w:eastAsia="Times New Roman" w:hAnsi="Times New Roman" w:cs="Times New Roman"/>
                <w:b/>
                <w:bCs/>
                <w:color w:val="000000"/>
                <w:sz w:val="24"/>
                <w:szCs w:val="24"/>
                <w:lang w:val="en-GB" w:eastAsia="vi-VN"/>
              </w:rPr>
              <w:t>Debt 1</w:t>
            </w:r>
          </w:p>
        </w:tc>
      </w:tr>
      <w:tr w:rsidR="00970DBE" w:rsidRPr="00E33C8B" w14:paraId="6D23B552" w14:textId="77777777" w:rsidTr="00E730DB">
        <w:trPr>
          <w:trHeight w:val="315"/>
          <w:jc w:val="center"/>
        </w:trPr>
        <w:tc>
          <w:tcPr>
            <w:tcW w:w="4126" w:type="dxa"/>
            <w:tcBorders>
              <w:top w:val="nil"/>
              <w:left w:val="single" w:sz="8" w:space="0" w:color="8EAADB"/>
              <w:bottom w:val="single" w:sz="8" w:space="0" w:color="8EAADB"/>
              <w:right w:val="single" w:sz="8" w:space="0" w:color="8EAADB"/>
            </w:tcBorders>
            <w:shd w:val="clear" w:color="auto" w:fill="auto"/>
            <w:vAlign w:val="center"/>
            <w:hideMark/>
          </w:tcPr>
          <w:p w14:paraId="4B502631" w14:textId="693850D0" w:rsidR="00E730DB" w:rsidRPr="00E730DB" w:rsidRDefault="00E730DB" w:rsidP="00F8582F">
            <w:pPr>
              <w:spacing w:before="0" w:after="0" w:line="240" w:lineRule="auto"/>
              <w:rPr>
                <w:rFonts w:ascii="Times New Roman" w:eastAsia="Times New Roman" w:hAnsi="Times New Roman" w:cs="Times New Roman"/>
                <w:b/>
                <w:bCs/>
                <w:color w:val="000000"/>
                <w:sz w:val="24"/>
                <w:szCs w:val="24"/>
                <w:lang w:val="en-GB" w:eastAsia="vi-VN"/>
              </w:rPr>
            </w:pPr>
            <w:r w:rsidRPr="00E730DB">
              <w:rPr>
                <w:rFonts w:ascii="Times New Roman" w:eastAsia="Times New Roman" w:hAnsi="Times New Roman" w:cs="Times New Roman"/>
                <w:b/>
                <w:bCs/>
                <w:color w:val="000000"/>
                <w:sz w:val="24"/>
                <w:szCs w:val="24"/>
                <w:lang w:val="en-GB" w:eastAsia="vi-VN"/>
              </w:rPr>
              <w:t>Lender Name</w:t>
            </w:r>
          </w:p>
        </w:tc>
        <w:tc>
          <w:tcPr>
            <w:tcW w:w="1310" w:type="dxa"/>
            <w:tcBorders>
              <w:top w:val="nil"/>
              <w:left w:val="nil"/>
              <w:bottom w:val="single" w:sz="8" w:space="0" w:color="8EAADB"/>
              <w:right w:val="single" w:sz="8" w:space="0" w:color="8EAADB"/>
            </w:tcBorders>
            <w:shd w:val="clear" w:color="auto" w:fill="auto"/>
            <w:vAlign w:val="center"/>
            <w:hideMark/>
          </w:tcPr>
          <w:p w14:paraId="179AB551" w14:textId="69A4FD1A" w:rsidR="00970DBE" w:rsidRPr="00E33C8B" w:rsidRDefault="00970DBE" w:rsidP="00970DBE">
            <w:pPr>
              <w:spacing w:before="0" w:after="0" w:line="240" w:lineRule="auto"/>
              <w:jc w:val="center"/>
              <w:rPr>
                <w:rFonts w:ascii="Times New Roman" w:eastAsia="Times New Roman" w:hAnsi="Times New Roman" w:cs="Times New Roman"/>
                <w:color w:val="000000"/>
                <w:sz w:val="24"/>
                <w:szCs w:val="24"/>
                <w:lang w:val="en-GB" w:eastAsia="vi-VN"/>
              </w:rPr>
            </w:pPr>
            <w:r>
              <w:rPr>
                <w:rFonts w:ascii="Times New Roman" w:eastAsia="Times New Roman" w:hAnsi="Times New Roman" w:cs="Times New Roman"/>
                <w:color w:val="0000FF"/>
                <w:sz w:val="24"/>
                <w:szCs w:val="24"/>
                <w:lang w:val="en-GB" w:eastAsia="vi-VN"/>
              </w:rPr>
              <w:t xml:space="preserve">Hochiminh city Finance and Investment </w:t>
            </w:r>
            <w:r w:rsidR="00A16099">
              <w:rPr>
                <w:rFonts w:ascii="Times New Roman" w:eastAsia="Times New Roman" w:hAnsi="Times New Roman" w:cs="Times New Roman"/>
                <w:color w:val="0000FF"/>
                <w:sz w:val="24"/>
                <w:szCs w:val="24"/>
                <w:lang w:val="en-GB" w:eastAsia="vi-VN"/>
              </w:rPr>
              <w:t>government</w:t>
            </w:r>
            <w:r>
              <w:rPr>
                <w:rFonts w:ascii="Times New Roman" w:eastAsia="Times New Roman" w:hAnsi="Times New Roman" w:cs="Times New Roman"/>
                <w:color w:val="0000FF"/>
                <w:sz w:val="24"/>
                <w:szCs w:val="24"/>
                <w:lang w:val="en-GB" w:eastAsia="vi-VN"/>
              </w:rPr>
              <w:t>-owned Company (HFIC)</w:t>
            </w:r>
          </w:p>
        </w:tc>
        <w:tc>
          <w:tcPr>
            <w:tcW w:w="1612" w:type="dxa"/>
            <w:tcBorders>
              <w:top w:val="nil"/>
              <w:left w:val="nil"/>
              <w:bottom w:val="single" w:sz="8" w:space="0" w:color="8EAADB"/>
              <w:right w:val="single" w:sz="8" w:space="0" w:color="8EAADB"/>
            </w:tcBorders>
            <w:shd w:val="clear" w:color="auto" w:fill="auto"/>
            <w:vAlign w:val="center"/>
          </w:tcPr>
          <w:p w14:paraId="252A91AF" w14:textId="05D95737" w:rsidR="00E730DB" w:rsidRPr="00E33C8B" w:rsidRDefault="00E730DB" w:rsidP="00F8582F">
            <w:pPr>
              <w:spacing w:before="0" w:after="0" w:line="240" w:lineRule="auto"/>
              <w:jc w:val="center"/>
              <w:rPr>
                <w:rFonts w:ascii="Times New Roman" w:eastAsia="Times New Roman" w:hAnsi="Times New Roman" w:cs="Times New Roman"/>
                <w:color w:val="0000FF"/>
                <w:sz w:val="24"/>
                <w:szCs w:val="24"/>
                <w:lang w:val="en-GB" w:eastAsia="vi-VN"/>
              </w:rPr>
            </w:pPr>
          </w:p>
        </w:tc>
      </w:tr>
      <w:tr w:rsidR="00970DBE" w:rsidRPr="00E33C8B" w14:paraId="0648E165" w14:textId="77777777" w:rsidTr="00E730DB">
        <w:trPr>
          <w:trHeight w:val="315"/>
          <w:jc w:val="center"/>
        </w:trPr>
        <w:tc>
          <w:tcPr>
            <w:tcW w:w="4126" w:type="dxa"/>
            <w:tcBorders>
              <w:top w:val="nil"/>
              <w:left w:val="single" w:sz="8" w:space="0" w:color="8EAADB"/>
              <w:bottom w:val="single" w:sz="8" w:space="0" w:color="8EAADB"/>
              <w:right w:val="single" w:sz="8" w:space="0" w:color="8EAADB"/>
            </w:tcBorders>
            <w:shd w:val="clear" w:color="auto" w:fill="auto"/>
            <w:vAlign w:val="center"/>
            <w:hideMark/>
          </w:tcPr>
          <w:p w14:paraId="0DF00753" w14:textId="63A5FC02" w:rsidR="00E730DB" w:rsidRPr="00E730DB" w:rsidRDefault="00E730DB" w:rsidP="00F8582F">
            <w:pPr>
              <w:spacing w:before="0" w:after="0" w:line="240" w:lineRule="auto"/>
              <w:rPr>
                <w:rFonts w:ascii="Times New Roman" w:eastAsia="Times New Roman" w:hAnsi="Times New Roman" w:cs="Times New Roman"/>
                <w:b/>
                <w:bCs/>
                <w:color w:val="000000"/>
                <w:sz w:val="24"/>
                <w:szCs w:val="24"/>
                <w:lang w:val="en-GB" w:eastAsia="vi-VN"/>
              </w:rPr>
            </w:pPr>
            <w:r w:rsidRPr="00E730DB">
              <w:rPr>
                <w:rFonts w:ascii="Times New Roman" w:eastAsia="Times New Roman" w:hAnsi="Times New Roman" w:cs="Times New Roman"/>
                <w:b/>
                <w:bCs/>
                <w:color w:val="000000"/>
                <w:sz w:val="24"/>
                <w:szCs w:val="24"/>
                <w:lang w:val="en-GB" w:eastAsia="vi-VN"/>
              </w:rPr>
              <w:t>Loan Purpose</w:t>
            </w:r>
          </w:p>
        </w:tc>
        <w:tc>
          <w:tcPr>
            <w:tcW w:w="1310" w:type="dxa"/>
            <w:tcBorders>
              <w:top w:val="nil"/>
              <w:left w:val="nil"/>
              <w:bottom w:val="single" w:sz="8" w:space="0" w:color="8EAADB"/>
              <w:right w:val="single" w:sz="8" w:space="0" w:color="8EAADB"/>
            </w:tcBorders>
            <w:shd w:val="clear" w:color="auto" w:fill="auto"/>
            <w:vAlign w:val="center"/>
            <w:hideMark/>
          </w:tcPr>
          <w:p w14:paraId="0D782F68" w14:textId="51EEFD3F" w:rsidR="00E730DB" w:rsidRPr="00E33C8B" w:rsidRDefault="00B12E38" w:rsidP="00B12E38">
            <w:pPr>
              <w:spacing w:before="0" w:after="0" w:line="240" w:lineRule="auto"/>
              <w:jc w:val="center"/>
              <w:rPr>
                <w:rFonts w:ascii="Times New Roman" w:eastAsia="Times New Roman" w:hAnsi="Times New Roman" w:cs="Times New Roman"/>
                <w:color w:val="000000"/>
                <w:sz w:val="24"/>
                <w:szCs w:val="24"/>
                <w:lang w:val="en-GB" w:eastAsia="vi-VN"/>
              </w:rPr>
            </w:pPr>
            <w:r>
              <w:rPr>
                <w:rFonts w:ascii="Times New Roman" w:eastAsia="Times New Roman" w:hAnsi="Times New Roman" w:cs="Times New Roman"/>
                <w:color w:val="0000FF"/>
                <w:sz w:val="24"/>
                <w:szCs w:val="24"/>
                <w:lang w:val="en-GB" w:eastAsia="vi-VN"/>
              </w:rPr>
              <w:t xml:space="preserve">Stimulate Demand </w:t>
            </w:r>
            <w:r w:rsidR="00310A50">
              <w:rPr>
                <w:rFonts w:ascii="Times New Roman" w:eastAsia="Times New Roman" w:hAnsi="Times New Roman" w:cs="Times New Roman"/>
                <w:color w:val="0000FF"/>
                <w:sz w:val="24"/>
                <w:szCs w:val="24"/>
                <w:lang w:val="en-GB" w:eastAsia="vi-VN"/>
              </w:rPr>
              <w:t xml:space="preserve">Loan </w:t>
            </w:r>
          </w:p>
        </w:tc>
        <w:tc>
          <w:tcPr>
            <w:tcW w:w="1612" w:type="dxa"/>
            <w:tcBorders>
              <w:top w:val="nil"/>
              <w:left w:val="nil"/>
              <w:bottom w:val="single" w:sz="8" w:space="0" w:color="8EAADB"/>
              <w:right w:val="single" w:sz="8" w:space="0" w:color="8EAADB"/>
            </w:tcBorders>
            <w:shd w:val="clear" w:color="auto" w:fill="auto"/>
            <w:vAlign w:val="center"/>
          </w:tcPr>
          <w:p w14:paraId="56BF5C68" w14:textId="7DF3814A" w:rsidR="00E730DB" w:rsidRPr="00E33C8B" w:rsidRDefault="00E730DB" w:rsidP="00F8582F">
            <w:pPr>
              <w:spacing w:before="0" w:after="0" w:line="240" w:lineRule="auto"/>
              <w:jc w:val="center"/>
              <w:rPr>
                <w:rFonts w:ascii="Times New Roman" w:eastAsia="Times New Roman" w:hAnsi="Times New Roman" w:cs="Times New Roman"/>
                <w:color w:val="0000FF"/>
                <w:sz w:val="24"/>
                <w:szCs w:val="24"/>
                <w:lang w:val="en-GB" w:eastAsia="vi-VN"/>
              </w:rPr>
            </w:pPr>
          </w:p>
        </w:tc>
      </w:tr>
      <w:tr w:rsidR="00970DBE" w:rsidRPr="00E33C8B" w14:paraId="1BEC2B01" w14:textId="77777777" w:rsidTr="00E730DB">
        <w:trPr>
          <w:trHeight w:val="525"/>
          <w:jc w:val="center"/>
        </w:trPr>
        <w:tc>
          <w:tcPr>
            <w:tcW w:w="4126" w:type="dxa"/>
            <w:tcBorders>
              <w:top w:val="nil"/>
              <w:left w:val="single" w:sz="8" w:space="0" w:color="8EAADB"/>
              <w:bottom w:val="single" w:sz="8" w:space="0" w:color="8EAADB"/>
              <w:right w:val="single" w:sz="8" w:space="0" w:color="8EAADB"/>
            </w:tcBorders>
            <w:shd w:val="clear" w:color="auto" w:fill="auto"/>
            <w:vAlign w:val="center"/>
            <w:hideMark/>
          </w:tcPr>
          <w:p w14:paraId="34FB8A7A" w14:textId="3452D825" w:rsidR="00E730DB" w:rsidRPr="00E730DB" w:rsidRDefault="00E730DB" w:rsidP="00DB60EF">
            <w:pPr>
              <w:spacing w:before="0" w:after="0" w:line="240" w:lineRule="auto"/>
              <w:rPr>
                <w:rFonts w:ascii="Times New Roman" w:eastAsia="Times New Roman" w:hAnsi="Times New Roman" w:cs="Times New Roman"/>
                <w:b/>
                <w:bCs/>
                <w:color w:val="000000"/>
                <w:sz w:val="24"/>
                <w:szCs w:val="24"/>
                <w:lang w:val="en-GB" w:eastAsia="vi-VN"/>
              </w:rPr>
            </w:pPr>
            <w:r w:rsidRPr="00E730DB">
              <w:rPr>
                <w:rFonts w:ascii="Times New Roman" w:eastAsia="Times New Roman" w:hAnsi="Times New Roman" w:cs="Times New Roman"/>
                <w:b/>
                <w:bCs/>
                <w:color w:val="000000"/>
                <w:sz w:val="24"/>
                <w:szCs w:val="24"/>
                <w:lang w:val="en-GB" w:eastAsia="vi-VN"/>
              </w:rPr>
              <w:t>Initial Amount Borrowed</w:t>
            </w:r>
            <w:r w:rsidRPr="00E730DB">
              <w:rPr>
                <w:rFonts w:ascii="Times New Roman" w:eastAsia="Times New Roman" w:hAnsi="Times New Roman" w:cs="Times New Roman"/>
                <w:b/>
                <w:bCs/>
                <w:color w:val="000000"/>
                <w:sz w:val="24"/>
                <w:szCs w:val="24"/>
                <w:lang w:val="en-GB" w:eastAsia="vi-VN"/>
              </w:rPr>
              <w:br/>
              <w:t>(VND millions)</w:t>
            </w:r>
          </w:p>
        </w:tc>
        <w:tc>
          <w:tcPr>
            <w:tcW w:w="1310" w:type="dxa"/>
            <w:tcBorders>
              <w:top w:val="nil"/>
              <w:left w:val="nil"/>
              <w:bottom w:val="single" w:sz="8" w:space="0" w:color="8EAADB"/>
              <w:right w:val="single" w:sz="8" w:space="0" w:color="8EAADB"/>
            </w:tcBorders>
            <w:shd w:val="clear" w:color="auto" w:fill="auto"/>
            <w:vAlign w:val="center"/>
          </w:tcPr>
          <w:p w14:paraId="572EDD51" w14:textId="5ED9E9D1" w:rsidR="00E730DB" w:rsidRPr="00E33C8B" w:rsidRDefault="00E730DB" w:rsidP="0033097D">
            <w:pPr>
              <w:spacing w:before="0" w:after="0" w:line="240" w:lineRule="auto"/>
              <w:jc w:val="center"/>
              <w:rPr>
                <w:rFonts w:ascii="Times New Roman" w:eastAsia="Times New Roman" w:hAnsi="Times New Roman" w:cs="Times New Roman"/>
                <w:b/>
                <w:bCs/>
                <w:color w:val="000000"/>
                <w:sz w:val="24"/>
                <w:szCs w:val="24"/>
                <w:lang w:val="en-GB" w:eastAsia="vi-VN"/>
              </w:rPr>
            </w:pPr>
            <w:r w:rsidRPr="00E33C8B">
              <w:rPr>
                <w:rFonts w:ascii="Times New Roman" w:eastAsia="Times New Roman" w:hAnsi="Times New Roman" w:cs="Times New Roman"/>
                <w:b/>
                <w:bCs/>
                <w:color w:val="000000"/>
                <w:sz w:val="24"/>
                <w:szCs w:val="24"/>
                <w:lang w:val="en-GB" w:eastAsia="vi-VN"/>
              </w:rPr>
              <w:t>8.262</w:t>
            </w:r>
          </w:p>
        </w:tc>
        <w:tc>
          <w:tcPr>
            <w:tcW w:w="1612" w:type="dxa"/>
            <w:tcBorders>
              <w:top w:val="nil"/>
              <w:left w:val="nil"/>
              <w:bottom w:val="single" w:sz="8" w:space="0" w:color="8EAADB"/>
              <w:right w:val="single" w:sz="8" w:space="0" w:color="8EAADB"/>
            </w:tcBorders>
            <w:shd w:val="clear" w:color="auto" w:fill="auto"/>
            <w:vAlign w:val="center"/>
          </w:tcPr>
          <w:p w14:paraId="3BED5BEB" w14:textId="32AEFA45" w:rsidR="00E730DB" w:rsidRPr="00E33C8B" w:rsidRDefault="00E730DB" w:rsidP="00F8582F">
            <w:pPr>
              <w:spacing w:before="0" w:after="0" w:line="240" w:lineRule="auto"/>
              <w:rPr>
                <w:rFonts w:ascii="Times New Roman" w:eastAsia="Times New Roman" w:hAnsi="Times New Roman" w:cs="Times New Roman"/>
                <w:color w:val="0000FF"/>
                <w:sz w:val="24"/>
                <w:szCs w:val="24"/>
                <w:lang w:val="en-GB" w:eastAsia="vi-VN"/>
              </w:rPr>
            </w:pPr>
          </w:p>
        </w:tc>
      </w:tr>
      <w:tr w:rsidR="00970DBE" w:rsidRPr="00E33C8B" w14:paraId="72D71186" w14:textId="77777777" w:rsidTr="00E730DB">
        <w:trPr>
          <w:trHeight w:val="525"/>
          <w:jc w:val="center"/>
        </w:trPr>
        <w:tc>
          <w:tcPr>
            <w:tcW w:w="4126" w:type="dxa"/>
            <w:tcBorders>
              <w:top w:val="nil"/>
              <w:left w:val="single" w:sz="8" w:space="0" w:color="8EAADB"/>
              <w:bottom w:val="single" w:sz="8" w:space="0" w:color="8EAADB"/>
              <w:right w:val="single" w:sz="8" w:space="0" w:color="8EAADB"/>
            </w:tcBorders>
            <w:shd w:val="clear" w:color="auto" w:fill="auto"/>
            <w:vAlign w:val="center"/>
            <w:hideMark/>
          </w:tcPr>
          <w:p w14:paraId="4E3A76AA" w14:textId="0E5F91D6" w:rsidR="00E730DB" w:rsidRPr="00E730DB" w:rsidRDefault="00E730DB" w:rsidP="00DB60EF">
            <w:pPr>
              <w:spacing w:before="0" w:after="0" w:line="240" w:lineRule="auto"/>
              <w:rPr>
                <w:rFonts w:ascii="Times New Roman" w:eastAsia="Times New Roman" w:hAnsi="Times New Roman" w:cs="Times New Roman"/>
                <w:b/>
                <w:bCs/>
                <w:color w:val="000000"/>
                <w:sz w:val="24"/>
                <w:szCs w:val="24"/>
                <w:lang w:val="en-GB" w:eastAsia="vi-VN"/>
              </w:rPr>
            </w:pPr>
            <w:r w:rsidRPr="00E730DB">
              <w:rPr>
                <w:rFonts w:ascii="Times New Roman" w:eastAsia="Times New Roman" w:hAnsi="Times New Roman" w:cs="Times New Roman"/>
                <w:b/>
                <w:bCs/>
                <w:color w:val="000000"/>
                <w:sz w:val="24"/>
                <w:szCs w:val="24"/>
                <w:lang w:val="en-GB" w:eastAsia="vi-VN"/>
              </w:rPr>
              <w:t>Principal Balance Outstanding</w:t>
            </w:r>
            <w:r w:rsidRPr="00E730DB">
              <w:rPr>
                <w:rFonts w:ascii="Times New Roman" w:eastAsia="Times New Roman" w:hAnsi="Times New Roman" w:cs="Times New Roman"/>
                <w:b/>
                <w:bCs/>
                <w:color w:val="000000"/>
                <w:sz w:val="24"/>
                <w:szCs w:val="24"/>
                <w:lang w:val="en-GB" w:eastAsia="vi-VN"/>
              </w:rPr>
              <w:br/>
              <w:t>(VND millions)</w:t>
            </w:r>
          </w:p>
        </w:tc>
        <w:tc>
          <w:tcPr>
            <w:tcW w:w="1310" w:type="dxa"/>
            <w:tcBorders>
              <w:top w:val="nil"/>
              <w:left w:val="nil"/>
              <w:bottom w:val="single" w:sz="8" w:space="0" w:color="8EAADB"/>
              <w:right w:val="single" w:sz="8" w:space="0" w:color="8EAADB"/>
            </w:tcBorders>
            <w:shd w:val="clear" w:color="auto" w:fill="auto"/>
            <w:vAlign w:val="center"/>
          </w:tcPr>
          <w:p w14:paraId="4A6329DA" w14:textId="68EBEFEF" w:rsidR="00E730DB" w:rsidRPr="00E33C8B" w:rsidRDefault="00E730DB" w:rsidP="0033097D">
            <w:pPr>
              <w:spacing w:before="0" w:after="0" w:line="240" w:lineRule="auto"/>
              <w:jc w:val="center"/>
              <w:rPr>
                <w:rFonts w:ascii="Times New Roman" w:eastAsia="Times New Roman" w:hAnsi="Times New Roman" w:cs="Times New Roman"/>
                <w:b/>
                <w:bCs/>
                <w:color w:val="000000"/>
                <w:sz w:val="24"/>
                <w:szCs w:val="24"/>
                <w:lang w:val="en-GB" w:eastAsia="vi-VN"/>
              </w:rPr>
            </w:pPr>
            <w:r w:rsidRPr="00E33C8B">
              <w:rPr>
                <w:rFonts w:ascii="Times New Roman" w:eastAsia="Times New Roman" w:hAnsi="Times New Roman" w:cs="Times New Roman"/>
                <w:b/>
                <w:bCs/>
                <w:color w:val="000000"/>
                <w:sz w:val="24"/>
                <w:szCs w:val="24"/>
                <w:lang w:val="en-GB" w:eastAsia="vi-VN"/>
              </w:rPr>
              <w:t>3.082</w:t>
            </w:r>
          </w:p>
        </w:tc>
        <w:tc>
          <w:tcPr>
            <w:tcW w:w="1612" w:type="dxa"/>
            <w:tcBorders>
              <w:top w:val="nil"/>
              <w:left w:val="nil"/>
              <w:bottom w:val="single" w:sz="8" w:space="0" w:color="8EAADB"/>
              <w:right w:val="single" w:sz="8" w:space="0" w:color="8EAADB"/>
            </w:tcBorders>
            <w:shd w:val="clear" w:color="auto" w:fill="auto"/>
            <w:vAlign w:val="center"/>
          </w:tcPr>
          <w:p w14:paraId="594979EB" w14:textId="62E71901" w:rsidR="00E730DB" w:rsidRPr="00E33C8B" w:rsidRDefault="00E730DB" w:rsidP="00F8582F">
            <w:pPr>
              <w:spacing w:before="0" w:after="0" w:line="240" w:lineRule="auto"/>
              <w:rPr>
                <w:rFonts w:ascii="Times New Roman" w:eastAsia="Times New Roman" w:hAnsi="Times New Roman" w:cs="Times New Roman"/>
                <w:color w:val="0000FF"/>
                <w:sz w:val="24"/>
                <w:szCs w:val="24"/>
                <w:lang w:val="en-GB" w:eastAsia="vi-VN"/>
              </w:rPr>
            </w:pPr>
          </w:p>
        </w:tc>
      </w:tr>
      <w:tr w:rsidR="00970DBE" w:rsidRPr="00E33C8B" w14:paraId="3D4E2413" w14:textId="77777777" w:rsidTr="00E730DB">
        <w:trPr>
          <w:trHeight w:val="315"/>
          <w:jc w:val="center"/>
        </w:trPr>
        <w:tc>
          <w:tcPr>
            <w:tcW w:w="4126" w:type="dxa"/>
            <w:tcBorders>
              <w:top w:val="nil"/>
              <w:left w:val="single" w:sz="8" w:space="0" w:color="8EAADB"/>
              <w:bottom w:val="single" w:sz="8" w:space="0" w:color="8EAADB"/>
              <w:right w:val="single" w:sz="8" w:space="0" w:color="8EAADB"/>
            </w:tcBorders>
            <w:shd w:val="clear" w:color="auto" w:fill="auto"/>
            <w:vAlign w:val="center"/>
            <w:hideMark/>
          </w:tcPr>
          <w:p w14:paraId="3FC823C3" w14:textId="27CEC772" w:rsidR="00E730DB" w:rsidRPr="00E730DB" w:rsidRDefault="00E730DB" w:rsidP="00F8582F">
            <w:pPr>
              <w:spacing w:before="0" w:after="0" w:line="240" w:lineRule="auto"/>
              <w:rPr>
                <w:rFonts w:ascii="Times New Roman" w:eastAsia="Times New Roman" w:hAnsi="Times New Roman" w:cs="Times New Roman"/>
                <w:b/>
                <w:bCs/>
                <w:color w:val="000000"/>
                <w:sz w:val="24"/>
                <w:szCs w:val="24"/>
                <w:lang w:val="en-GB" w:eastAsia="vi-VN"/>
              </w:rPr>
            </w:pPr>
            <w:r w:rsidRPr="00E730DB">
              <w:rPr>
                <w:rFonts w:ascii="Times New Roman" w:eastAsia="Times New Roman" w:hAnsi="Times New Roman" w:cs="Times New Roman"/>
                <w:b/>
                <w:bCs/>
                <w:color w:val="000000"/>
                <w:sz w:val="24"/>
                <w:szCs w:val="24"/>
                <w:lang w:val="en-GB" w:eastAsia="vi-VN"/>
              </w:rPr>
              <w:t>Loan Start Date</w:t>
            </w:r>
          </w:p>
        </w:tc>
        <w:tc>
          <w:tcPr>
            <w:tcW w:w="1310" w:type="dxa"/>
            <w:tcBorders>
              <w:top w:val="nil"/>
              <w:left w:val="nil"/>
              <w:bottom w:val="single" w:sz="8" w:space="0" w:color="8EAADB"/>
              <w:right w:val="single" w:sz="8" w:space="0" w:color="8EAADB"/>
            </w:tcBorders>
            <w:shd w:val="clear" w:color="auto" w:fill="auto"/>
            <w:vAlign w:val="center"/>
          </w:tcPr>
          <w:p w14:paraId="29C2B925" w14:textId="3E608B13" w:rsidR="00E730DB" w:rsidRPr="00E33C8B" w:rsidRDefault="00E730DB" w:rsidP="0033097D">
            <w:pPr>
              <w:spacing w:before="0" w:after="0" w:line="240" w:lineRule="auto"/>
              <w:jc w:val="center"/>
              <w:rPr>
                <w:rFonts w:ascii="Times New Roman" w:eastAsia="Times New Roman" w:hAnsi="Times New Roman" w:cs="Times New Roman"/>
                <w:color w:val="000000"/>
                <w:sz w:val="24"/>
                <w:szCs w:val="24"/>
                <w:lang w:val="en-GB" w:eastAsia="vi-VN"/>
              </w:rPr>
            </w:pPr>
            <w:r w:rsidRPr="00E33C8B">
              <w:rPr>
                <w:rFonts w:ascii="Times New Roman" w:eastAsia="Times New Roman" w:hAnsi="Times New Roman" w:cs="Times New Roman"/>
                <w:color w:val="000000"/>
                <w:sz w:val="24"/>
                <w:szCs w:val="24"/>
                <w:lang w:val="en-GB" w:eastAsia="vi-VN"/>
              </w:rPr>
              <w:t>15/09/2016</w:t>
            </w:r>
          </w:p>
        </w:tc>
        <w:tc>
          <w:tcPr>
            <w:tcW w:w="1612" w:type="dxa"/>
            <w:tcBorders>
              <w:top w:val="nil"/>
              <w:left w:val="nil"/>
              <w:bottom w:val="single" w:sz="8" w:space="0" w:color="8EAADB"/>
              <w:right w:val="single" w:sz="8" w:space="0" w:color="8EAADB"/>
            </w:tcBorders>
            <w:shd w:val="clear" w:color="auto" w:fill="auto"/>
            <w:vAlign w:val="center"/>
          </w:tcPr>
          <w:p w14:paraId="2E458D65" w14:textId="08FB3869" w:rsidR="00E730DB" w:rsidRPr="00E33C8B" w:rsidRDefault="00E730DB" w:rsidP="00F8582F">
            <w:pPr>
              <w:spacing w:before="0" w:after="0" w:line="240" w:lineRule="auto"/>
              <w:jc w:val="right"/>
              <w:rPr>
                <w:rFonts w:ascii="Times New Roman" w:eastAsia="Times New Roman" w:hAnsi="Times New Roman" w:cs="Times New Roman"/>
                <w:color w:val="0000FF"/>
                <w:sz w:val="24"/>
                <w:szCs w:val="24"/>
                <w:lang w:val="en-GB" w:eastAsia="vi-VN"/>
              </w:rPr>
            </w:pPr>
          </w:p>
        </w:tc>
      </w:tr>
      <w:tr w:rsidR="00970DBE" w:rsidRPr="00E33C8B" w14:paraId="13735E95" w14:textId="77777777" w:rsidTr="00E730DB">
        <w:trPr>
          <w:trHeight w:val="315"/>
          <w:jc w:val="center"/>
        </w:trPr>
        <w:tc>
          <w:tcPr>
            <w:tcW w:w="4126" w:type="dxa"/>
            <w:tcBorders>
              <w:top w:val="nil"/>
              <w:left w:val="single" w:sz="8" w:space="0" w:color="8EAADB"/>
              <w:bottom w:val="single" w:sz="8" w:space="0" w:color="8EAADB"/>
              <w:right w:val="single" w:sz="8" w:space="0" w:color="8EAADB"/>
            </w:tcBorders>
            <w:shd w:val="clear" w:color="auto" w:fill="auto"/>
            <w:vAlign w:val="center"/>
            <w:hideMark/>
          </w:tcPr>
          <w:p w14:paraId="79CAB235" w14:textId="4748BD38" w:rsidR="00E730DB" w:rsidRPr="00E730DB" w:rsidRDefault="00E730DB" w:rsidP="00F8582F">
            <w:pPr>
              <w:spacing w:before="0" w:after="0" w:line="240" w:lineRule="auto"/>
              <w:rPr>
                <w:rFonts w:ascii="Times New Roman" w:eastAsia="Times New Roman" w:hAnsi="Times New Roman" w:cs="Times New Roman"/>
                <w:b/>
                <w:bCs/>
                <w:color w:val="000000"/>
                <w:sz w:val="24"/>
                <w:szCs w:val="24"/>
                <w:lang w:val="en-GB" w:eastAsia="vi-VN"/>
              </w:rPr>
            </w:pPr>
            <w:r w:rsidRPr="00E730DB">
              <w:rPr>
                <w:rFonts w:ascii="Times New Roman" w:eastAsia="Times New Roman" w:hAnsi="Times New Roman" w:cs="Times New Roman"/>
                <w:b/>
                <w:bCs/>
                <w:color w:val="000000"/>
                <w:sz w:val="24"/>
                <w:szCs w:val="24"/>
                <w:lang w:val="en-GB" w:eastAsia="vi-VN"/>
              </w:rPr>
              <w:t>Loan Completion Date</w:t>
            </w:r>
          </w:p>
        </w:tc>
        <w:tc>
          <w:tcPr>
            <w:tcW w:w="1310" w:type="dxa"/>
            <w:tcBorders>
              <w:top w:val="nil"/>
              <w:left w:val="nil"/>
              <w:bottom w:val="single" w:sz="8" w:space="0" w:color="8EAADB"/>
              <w:right w:val="single" w:sz="8" w:space="0" w:color="8EAADB"/>
            </w:tcBorders>
            <w:shd w:val="clear" w:color="auto" w:fill="auto"/>
            <w:vAlign w:val="center"/>
          </w:tcPr>
          <w:p w14:paraId="21298804" w14:textId="18C43D48" w:rsidR="00E730DB" w:rsidRPr="00E33C8B" w:rsidRDefault="00E730DB" w:rsidP="0033097D">
            <w:pPr>
              <w:spacing w:before="0" w:after="0" w:line="240" w:lineRule="auto"/>
              <w:jc w:val="center"/>
              <w:rPr>
                <w:rFonts w:ascii="Times New Roman" w:eastAsia="Times New Roman" w:hAnsi="Times New Roman" w:cs="Times New Roman"/>
                <w:color w:val="000000"/>
                <w:sz w:val="24"/>
                <w:szCs w:val="24"/>
                <w:lang w:val="en-GB" w:eastAsia="vi-VN"/>
              </w:rPr>
            </w:pPr>
            <w:r w:rsidRPr="00E33C8B">
              <w:rPr>
                <w:rFonts w:ascii="Times New Roman" w:eastAsia="Times New Roman" w:hAnsi="Times New Roman" w:cs="Times New Roman"/>
                <w:color w:val="000000"/>
                <w:sz w:val="24"/>
                <w:szCs w:val="24"/>
                <w:lang w:val="en-GB" w:eastAsia="vi-VN"/>
              </w:rPr>
              <w:t>2022</w:t>
            </w:r>
          </w:p>
        </w:tc>
        <w:tc>
          <w:tcPr>
            <w:tcW w:w="1612" w:type="dxa"/>
            <w:tcBorders>
              <w:top w:val="nil"/>
              <w:left w:val="nil"/>
              <w:bottom w:val="single" w:sz="8" w:space="0" w:color="8EAADB"/>
              <w:right w:val="single" w:sz="8" w:space="0" w:color="8EAADB"/>
            </w:tcBorders>
            <w:shd w:val="clear" w:color="auto" w:fill="auto"/>
            <w:vAlign w:val="center"/>
          </w:tcPr>
          <w:p w14:paraId="5153B5D4" w14:textId="28AFBDCE" w:rsidR="00E730DB" w:rsidRPr="00E33C8B" w:rsidRDefault="00E730DB" w:rsidP="00F8582F">
            <w:pPr>
              <w:spacing w:before="0" w:after="0" w:line="240" w:lineRule="auto"/>
              <w:jc w:val="right"/>
              <w:rPr>
                <w:rFonts w:ascii="Times New Roman" w:eastAsia="Times New Roman" w:hAnsi="Times New Roman" w:cs="Times New Roman"/>
                <w:color w:val="0000FF"/>
                <w:sz w:val="24"/>
                <w:szCs w:val="24"/>
                <w:lang w:val="en-GB" w:eastAsia="vi-VN"/>
              </w:rPr>
            </w:pPr>
          </w:p>
        </w:tc>
      </w:tr>
      <w:tr w:rsidR="00970DBE" w:rsidRPr="00E33C8B" w14:paraId="0CA01558" w14:textId="77777777" w:rsidTr="00E730DB">
        <w:trPr>
          <w:trHeight w:val="315"/>
          <w:jc w:val="center"/>
        </w:trPr>
        <w:tc>
          <w:tcPr>
            <w:tcW w:w="4126" w:type="dxa"/>
            <w:tcBorders>
              <w:top w:val="nil"/>
              <w:left w:val="single" w:sz="8" w:space="0" w:color="8EAADB"/>
              <w:bottom w:val="single" w:sz="8" w:space="0" w:color="8EAADB"/>
              <w:right w:val="single" w:sz="8" w:space="0" w:color="8EAADB"/>
            </w:tcBorders>
            <w:shd w:val="clear" w:color="auto" w:fill="auto"/>
            <w:vAlign w:val="center"/>
            <w:hideMark/>
          </w:tcPr>
          <w:p w14:paraId="4C00486E" w14:textId="48BE7B12" w:rsidR="00E730DB" w:rsidRPr="00E730DB" w:rsidRDefault="00E730DB" w:rsidP="00F8582F">
            <w:pPr>
              <w:spacing w:before="0" w:after="0" w:line="240" w:lineRule="auto"/>
              <w:rPr>
                <w:rFonts w:ascii="Times New Roman" w:eastAsia="Times New Roman" w:hAnsi="Times New Roman" w:cs="Times New Roman"/>
                <w:b/>
                <w:bCs/>
                <w:color w:val="000000"/>
                <w:sz w:val="24"/>
                <w:szCs w:val="24"/>
                <w:lang w:val="en-GB" w:eastAsia="vi-VN"/>
              </w:rPr>
            </w:pPr>
            <w:r w:rsidRPr="00E730DB">
              <w:rPr>
                <w:rFonts w:ascii="Times New Roman" w:eastAsia="Times New Roman" w:hAnsi="Times New Roman" w:cs="Times New Roman"/>
                <w:b/>
                <w:bCs/>
                <w:color w:val="000000"/>
                <w:sz w:val="24"/>
                <w:szCs w:val="24"/>
                <w:lang w:val="en-GB" w:eastAsia="vi-VN"/>
              </w:rPr>
              <w:t>Interest Rate</w:t>
            </w:r>
          </w:p>
        </w:tc>
        <w:tc>
          <w:tcPr>
            <w:tcW w:w="1310" w:type="dxa"/>
            <w:tcBorders>
              <w:top w:val="nil"/>
              <w:left w:val="nil"/>
              <w:bottom w:val="single" w:sz="8" w:space="0" w:color="8EAADB"/>
              <w:right w:val="single" w:sz="8" w:space="0" w:color="8EAADB"/>
            </w:tcBorders>
            <w:shd w:val="clear" w:color="auto" w:fill="auto"/>
            <w:vAlign w:val="center"/>
          </w:tcPr>
          <w:p w14:paraId="67C0DF6E" w14:textId="3B6FC3C8" w:rsidR="00E730DB" w:rsidRPr="00E33C8B" w:rsidRDefault="00E730DB" w:rsidP="0033097D">
            <w:pPr>
              <w:spacing w:before="0" w:after="0" w:line="240" w:lineRule="auto"/>
              <w:jc w:val="center"/>
              <w:rPr>
                <w:rFonts w:ascii="Times New Roman" w:eastAsia="Times New Roman" w:hAnsi="Times New Roman" w:cs="Times New Roman"/>
                <w:color w:val="000000"/>
                <w:sz w:val="24"/>
                <w:szCs w:val="24"/>
                <w:lang w:val="en-GB" w:eastAsia="vi-VN"/>
              </w:rPr>
            </w:pPr>
            <w:r w:rsidRPr="00E33C8B">
              <w:rPr>
                <w:rFonts w:ascii="Times New Roman" w:eastAsia="Times New Roman" w:hAnsi="Times New Roman" w:cs="Times New Roman"/>
                <w:color w:val="000000"/>
                <w:sz w:val="24"/>
                <w:szCs w:val="24"/>
                <w:lang w:val="en-GB" w:eastAsia="vi-VN"/>
              </w:rPr>
              <w:t>8,673%</w:t>
            </w:r>
          </w:p>
        </w:tc>
        <w:tc>
          <w:tcPr>
            <w:tcW w:w="1612" w:type="dxa"/>
            <w:tcBorders>
              <w:top w:val="nil"/>
              <w:left w:val="nil"/>
              <w:bottom w:val="single" w:sz="8" w:space="0" w:color="8EAADB"/>
              <w:right w:val="single" w:sz="8" w:space="0" w:color="8EAADB"/>
            </w:tcBorders>
            <w:shd w:val="clear" w:color="auto" w:fill="auto"/>
            <w:vAlign w:val="center"/>
          </w:tcPr>
          <w:p w14:paraId="6D486037" w14:textId="53AEBA56" w:rsidR="00E730DB" w:rsidRPr="00E33C8B" w:rsidRDefault="00E730DB" w:rsidP="00F8582F">
            <w:pPr>
              <w:spacing w:before="0" w:after="0" w:line="240" w:lineRule="auto"/>
              <w:rPr>
                <w:rFonts w:ascii="Times New Roman" w:eastAsia="Times New Roman" w:hAnsi="Times New Roman" w:cs="Times New Roman"/>
                <w:color w:val="0000FF"/>
                <w:sz w:val="24"/>
                <w:szCs w:val="24"/>
                <w:lang w:val="en-GB" w:eastAsia="vi-VN"/>
              </w:rPr>
            </w:pPr>
          </w:p>
        </w:tc>
      </w:tr>
      <w:tr w:rsidR="00970DBE" w:rsidRPr="00E33C8B" w14:paraId="3E326AED" w14:textId="77777777" w:rsidTr="00E730DB">
        <w:trPr>
          <w:trHeight w:val="525"/>
          <w:jc w:val="center"/>
        </w:trPr>
        <w:tc>
          <w:tcPr>
            <w:tcW w:w="4126" w:type="dxa"/>
            <w:tcBorders>
              <w:top w:val="nil"/>
              <w:left w:val="single" w:sz="8" w:space="0" w:color="8EAADB"/>
              <w:bottom w:val="single" w:sz="8" w:space="0" w:color="8EAADB"/>
              <w:right w:val="single" w:sz="8" w:space="0" w:color="8EAADB"/>
            </w:tcBorders>
            <w:shd w:val="clear" w:color="auto" w:fill="auto"/>
            <w:vAlign w:val="center"/>
            <w:hideMark/>
          </w:tcPr>
          <w:p w14:paraId="745F9214" w14:textId="448D2B64" w:rsidR="00E730DB" w:rsidRPr="00E730DB" w:rsidRDefault="00E730DB" w:rsidP="00DB60EF">
            <w:pPr>
              <w:spacing w:before="0" w:after="0" w:line="240" w:lineRule="auto"/>
              <w:rPr>
                <w:rFonts w:ascii="Times New Roman" w:eastAsia="Times New Roman" w:hAnsi="Times New Roman" w:cs="Times New Roman"/>
                <w:b/>
                <w:bCs/>
                <w:color w:val="000000"/>
                <w:sz w:val="24"/>
                <w:szCs w:val="24"/>
                <w:lang w:val="en-GB" w:eastAsia="vi-VN"/>
              </w:rPr>
            </w:pPr>
            <w:r w:rsidRPr="00E730DB">
              <w:rPr>
                <w:rFonts w:ascii="Times New Roman" w:eastAsia="Times New Roman" w:hAnsi="Times New Roman" w:cs="Times New Roman"/>
                <w:b/>
                <w:bCs/>
                <w:color w:val="000000"/>
                <w:sz w:val="24"/>
                <w:szCs w:val="24"/>
                <w:lang w:val="en-GB" w:eastAsia="vi-VN"/>
              </w:rPr>
              <w:t>Annual Repayment – Principal</w:t>
            </w:r>
            <w:r w:rsidRPr="00E730DB">
              <w:rPr>
                <w:rFonts w:ascii="Times New Roman" w:eastAsia="Times New Roman" w:hAnsi="Times New Roman" w:cs="Times New Roman"/>
                <w:b/>
                <w:bCs/>
                <w:color w:val="000000"/>
                <w:sz w:val="24"/>
                <w:szCs w:val="24"/>
                <w:lang w:val="en-GB" w:eastAsia="vi-VN"/>
              </w:rPr>
              <w:br/>
              <w:t>(VND millions)</w:t>
            </w:r>
          </w:p>
        </w:tc>
        <w:tc>
          <w:tcPr>
            <w:tcW w:w="1310" w:type="dxa"/>
            <w:tcBorders>
              <w:top w:val="nil"/>
              <w:left w:val="nil"/>
              <w:bottom w:val="single" w:sz="8" w:space="0" w:color="8EAADB"/>
              <w:right w:val="single" w:sz="8" w:space="0" w:color="8EAADB"/>
            </w:tcBorders>
            <w:shd w:val="clear" w:color="auto" w:fill="auto"/>
            <w:vAlign w:val="center"/>
          </w:tcPr>
          <w:p w14:paraId="2AB8FC7C" w14:textId="49B69437" w:rsidR="00E730DB" w:rsidRPr="00E33C8B" w:rsidRDefault="00E730DB" w:rsidP="0033097D">
            <w:pPr>
              <w:spacing w:before="0" w:after="0" w:line="240" w:lineRule="auto"/>
              <w:jc w:val="center"/>
              <w:rPr>
                <w:rFonts w:ascii="Times New Roman" w:eastAsia="Times New Roman" w:hAnsi="Times New Roman" w:cs="Times New Roman"/>
                <w:b/>
                <w:bCs/>
                <w:color w:val="000000"/>
                <w:sz w:val="24"/>
                <w:szCs w:val="24"/>
                <w:lang w:val="en-GB" w:eastAsia="vi-VN"/>
              </w:rPr>
            </w:pPr>
            <w:r w:rsidRPr="00E33C8B">
              <w:rPr>
                <w:rFonts w:ascii="Times New Roman" w:eastAsia="Times New Roman" w:hAnsi="Times New Roman" w:cs="Times New Roman"/>
                <w:b/>
                <w:bCs/>
                <w:color w:val="000000"/>
                <w:sz w:val="24"/>
                <w:szCs w:val="24"/>
                <w:lang w:val="en-GB" w:eastAsia="vi-VN"/>
              </w:rPr>
              <w:t>1.480</w:t>
            </w:r>
          </w:p>
        </w:tc>
        <w:tc>
          <w:tcPr>
            <w:tcW w:w="1612" w:type="dxa"/>
            <w:tcBorders>
              <w:top w:val="nil"/>
              <w:left w:val="nil"/>
              <w:bottom w:val="single" w:sz="8" w:space="0" w:color="8EAADB"/>
              <w:right w:val="single" w:sz="8" w:space="0" w:color="8EAADB"/>
            </w:tcBorders>
            <w:shd w:val="clear" w:color="auto" w:fill="auto"/>
            <w:vAlign w:val="center"/>
          </w:tcPr>
          <w:p w14:paraId="15BAE6BC" w14:textId="3DA0B9D2" w:rsidR="00E730DB" w:rsidRPr="00E33C8B" w:rsidRDefault="00E730DB" w:rsidP="00F8582F">
            <w:pPr>
              <w:spacing w:before="0" w:after="0" w:line="240" w:lineRule="auto"/>
              <w:rPr>
                <w:rFonts w:ascii="Times New Roman" w:eastAsia="Times New Roman" w:hAnsi="Times New Roman" w:cs="Times New Roman"/>
                <w:color w:val="0000FF"/>
                <w:sz w:val="24"/>
                <w:szCs w:val="24"/>
                <w:lang w:val="en-GB" w:eastAsia="vi-VN"/>
              </w:rPr>
            </w:pPr>
          </w:p>
        </w:tc>
      </w:tr>
      <w:tr w:rsidR="00970DBE" w:rsidRPr="00E33C8B" w14:paraId="1E0F0EDE" w14:textId="77777777" w:rsidTr="00E730DB">
        <w:trPr>
          <w:trHeight w:val="525"/>
          <w:jc w:val="center"/>
        </w:trPr>
        <w:tc>
          <w:tcPr>
            <w:tcW w:w="4126" w:type="dxa"/>
            <w:tcBorders>
              <w:top w:val="nil"/>
              <w:left w:val="single" w:sz="8" w:space="0" w:color="8EAADB"/>
              <w:bottom w:val="single" w:sz="8" w:space="0" w:color="8EAADB"/>
              <w:right w:val="single" w:sz="8" w:space="0" w:color="8EAADB"/>
            </w:tcBorders>
            <w:shd w:val="clear" w:color="auto" w:fill="auto"/>
            <w:vAlign w:val="center"/>
            <w:hideMark/>
          </w:tcPr>
          <w:p w14:paraId="2F3CDB84" w14:textId="34731C59" w:rsidR="00E730DB" w:rsidRPr="00E730DB" w:rsidRDefault="00E730DB" w:rsidP="00DB60EF">
            <w:pPr>
              <w:spacing w:before="0" w:after="0" w:line="240" w:lineRule="auto"/>
              <w:rPr>
                <w:rFonts w:ascii="Times New Roman" w:eastAsia="Times New Roman" w:hAnsi="Times New Roman" w:cs="Times New Roman"/>
                <w:b/>
                <w:bCs/>
                <w:color w:val="000000"/>
                <w:sz w:val="24"/>
                <w:szCs w:val="24"/>
                <w:lang w:val="en-GB" w:eastAsia="vi-VN"/>
              </w:rPr>
            </w:pPr>
            <w:r w:rsidRPr="00E730DB">
              <w:rPr>
                <w:rFonts w:ascii="Times New Roman" w:eastAsia="Times New Roman" w:hAnsi="Times New Roman" w:cs="Times New Roman"/>
                <w:b/>
                <w:bCs/>
                <w:color w:val="000000"/>
                <w:sz w:val="24"/>
                <w:szCs w:val="24"/>
                <w:lang w:val="en-GB" w:eastAsia="vi-VN"/>
              </w:rPr>
              <w:t>Annual Repayment – Interest</w:t>
            </w:r>
            <w:r w:rsidRPr="00E730DB">
              <w:rPr>
                <w:rFonts w:ascii="Times New Roman" w:eastAsia="Times New Roman" w:hAnsi="Times New Roman" w:cs="Times New Roman"/>
                <w:b/>
                <w:bCs/>
                <w:color w:val="000000"/>
                <w:sz w:val="24"/>
                <w:szCs w:val="24"/>
                <w:lang w:val="en-GB" w:eastAsia="vi-VN"/>
              </w:rPr>
              <w:br/>
              <w:t>(VND millions)</w:t>
            </w:r>
          </w:p>
        </w:tc>
        <w:tc>
          <w:tcPr>
            <w:tcW w:w="1310" w:type="dxa"/>
            <w:tcBorders>
              <w:top w:val="nil"/>
              <w:left w:val="nil"/>
              <w:bottom w:val="single" w:sz="8" w:space="0" w:color="8EAADB"/>
              <w:right w:val="single" w:sz="8" w:space="0" w:color="8EAADB"/>
            </w:tcBorders>
            <w:shd w:val="clear" w:color="auto" w:fill="auto"/>
            <w:vAlign w:val="center"/>
          </w:tcPr>
          <w:p w14:paraId="37CA28C3" w14:textId="370D3158" w:rsidR="00E730DB" w:rsidRPr="00E33C8B" w:rsidRDefault="00E730DB" w:rsidP="0033097D">
            <w:pPr>
              <w:spacing w:before="0" w:after="0" w:line="240" w:lineRule="auto"/>
              <w:jc w:val="center"/>
              <w:rPr>
                <w:rFonts w:ascii="Times New Roman" w:eastAsia="Times New Roman" w:hAnsi="Times New Roman" w:cs="Times New Roman"/>
                <w:b/>
                <w:bCs/>
                <w:color w:val="000000"/>
                <w:sz w:val="24"/>
                <w:szCs w:val="24"/>
                <w:lang w:val="en-GB" w:eastAsia="vi-VN"/>
              </w:rPr>
            </w:pPr>
          </w:p>
        </w:tc>
        <w:tc>
          <w:tcPr>
            <w:tcW w:w="1612" w:type="dxa"/>
            <w:tcBorders>
              <w:top w:val="nil"/>
              <w:left w:val="nil"/>
              <w:bottom w:val="single" w:sz="8" w:space="0" w:color="8EAADB"/>
              <w:right w:val="single" w:sz="8" w:space="0" w:color="8EAADB"/>
            </w:tcBorders>
            <w:shd w:val="clear" w:color="auto" w:fill="auto"/>
            <w:vAlign w:val="center"/>
          </w:tcPr>
          <w:p w14:paraId="618A9F53" w14:textId="2071566C" w:rsidR="00E730DB" w:rsidRPr="00E33C8B" w:rsidRDefault="00E730DB" w:rsidP="00F8582F">
            <w:pPr>
              <w:spacing w:before="0" w:after="0" w:line="240" w:lineRule="auto"/>
              <w:rPr>
                <w:rFonts w:ascii="Times New Roman" w:eastAsia="Times New Roman" w:hAnsi="Times New Roman" w:cs="Times New Roman"/>
                <w:color w:val="0000FF"/>
                <w:sz w:val="24"/>
                <w:szCs w:val="24"/>
                <w:lang w:val="en-GB" w:eastAsia="vi-VN"/>
              </w:rPr>
            </w:pPr>
          </w:p>
        </w:tc>
      </w:tr>
      <w:tr w:rsidR="00970DBE" w:rsidRPr="00E33C8B" w14:paraId="2378ECB0" w14:textId="77777777" w:rsidTr="00E730DB">
        <w:trPr>
          <w:trHeight w:val="315"/>
          <w:jc w:val="center"/>
        </w:trPr>
        <w:tc>
          <w:tcPr>
            <w:tcW w:w="4126" w:type="dxa"/>
            <w:tcBorders>
              <w:top w:val="nil"/>
              <w:left w:val="single" w:sz="8" w:space="0" w:color="8EAADB"/>
              <w:bottom w:val="single" w:sz="8" w:space="0" w:color="8EAADB"/>
              <w:right w:val="single" w:sz="8" w:space="0" w:color="8EAADB"/>
            </w:tcBorders>
            <w:shd w:val="clear" w:color="auto" w:fill="auto"/>
            <w:vAlign w:val="center"/>
            <w:hideMark/>
          </w:tcPr>
          <w:p w14:paraId="42BA1AB6" w14:textId="6495D7B9" w:rsidR="00E730DB" w:rsidRPr="00E730DB" w:rsidRDefault="00E730DB" w:rsidP="00F8582F">
            <w:pPr>
              <w:spacing w:before="0" w:after="0" w:line="240" w:lineRule="auto"/>
              <w:rPr>
                <w:rFonts w:ascii="Times New Roman" w:eastAsia="Times New Roman" w:hAnsi="Times New Roman" w:cs="Times New Roman"/>
                <w:b/>
                <w:bCs/>
                <w:color w:val="000000"/>
                <w:sz w:val="24"/>
                <w:szCs w:val="24"/>
                <w:lang w:val="en-GB" w:eastAsia="vi-VN"/>
              </w:rPr>
            </w:pPr>
            <w:r w:rsidRPr="00E730DB">
              <w:rPr>
                <w:rFonts w:ascii="Times New Roman" w:eastAsia="Times New Roman" w:hAnsi="Times New Roman" w:cs="Times New Roman"/>
                <w:b/>
                <w:bCs/>
                <w:color w:val="000000"/>
                <w:sz w:val="24"/>
                <w:szCs w:val="24"/>
                <w:lang w:val="en-GB" w:eastAsia="vi-VN"/>
              </w:rPr>
              <w:t>Collateral Pledged</w:t>
            </w:r>
          </w:p>
        </w:tc>
        <w:tc>
          <w:tcPr>
            <w:tcW w:w="1310" w:type="dxa"/>
            <w:tcBorders>
              <w:top w:val="nil"/>
              <w:left w:val="nil"/>
              <w:bottom w:val="single" w:sz="8" w:space="0" w:color="8EAADB"/>
              <w:right w:val="single" w:sz="8" w:space="0" w:color="8EAADB"/>
            </w:tcBorders>
            <w:shd w:val="clear" w:color="auto" w:fill="auto"/>
            <w:vAlign w:val="center"/>
          </w:tcPr>
          <w:p w14:paraId="1E6CC1A2" w14:textId="102ADB15" w:rsidR="00E730DB" w:rsidRPr="00E33C8B" w:rsidRDefault="00E730DB" w:rsidP="0033097D">
            <w:pPr>
              <w:spacing w:before="0" w:after="0" w:line="240" w:lineRule="auto"/>
              <w:jc w:val="center"/>
              <w:rPr>
                <w:rFonts w:ascii="Times New Roman" w:eastAsia="Times New Roman" w:hAnsi="Times New Roman" w:cs="Times New Roman"/>
                <w:color w:val="000000"/>
                <w:sz w:val="24"/>
                <w:szCs w:val="24"/>
                <w:lang w:val="en-GB" w:eastAsia="vi-VN"/>
              </w:rPr>
            </w:pPr>
          </w:p>
        </w:tc>
        <w:tc>
          <w:tcPr>
            <w:tcW w:w="1612" w:type="dxa"/>
            <w:tcBorders>
              <w:top w:val="nil"/>
              <w:left w:val="nil"/>
              <w:bottom w:val="single" w:sz="8" w:space="0" w:color="8EAADB"/>
              <w:right w:val="single" w:sz="8" w:space="0" w:color="8EAADB"/>
            </w:tcBorders>
            <w:shd w:val="clear" w:color="auto" w:fill="auto"/>
            <w:vAlign w:val="center"/>
          </w:tcPr>
          <w:p w14:paraId="4D4D245D" w14:textId="7911615F" w:rsidR="00E730DB" w:rsidRPr="00E33C8B" w:rsidRDefault="00E730DB" w:rsidP="004006CE">
            <w:pPr>
              <w:spacing w:before="0" w:after="0" w:line="240" w:lineRule="auto"/>
              <w:jc w:val="center"/>
              <w:rPr>
                <w:rFonts w:ascii="Times New Roman" w:eastAsia="Times New Roman" w:hAnsi="Times New Roman" w:cs="Times New Roman"/>
                <w:color w:val="0000FF"/>
                <w:sz w:val="24"/>
                <w:szCs w:val="24"/>
                <w:lang w:val="en-GB" w:eastAsia="vi-VN"/>
              </w:rPr>
            </w:pPr>
          </w:p>
        </w:tc>
      </w:tr>
      <w:tr w:rsidR="00970DBE" w:rsidRPr="00E33C8B" w14:paraId="6E9CDDF9" w14:textId="77777777" w:rsidTr="00E730DB">
        <w:trPr>
          <w:trHeight w:val="525"/>
          <w:jc w:val="center"/>
        </w:trPr>
        <w:tc>
          <w:tcPr>
            <w:tcW w:w="4126" w:type="dxa"/>
            <w:tcBorders>
              <w:top w:val="nil"/>
              <w:left w:val="single" w:sz="8" w:space="0" w:color="8EAADB"/>
              <w:bottom w:val="single" w:sz="8" w:space="0" w:color="8EAADB"/>
              <w:right w:val="single" w:sz="8" w:space="0" w:color="8EAADB"/>
            </w:tcBorders>
            <w:shd w:val="clear" w:color="auto" w:fill="auto"/>
            <w:vAlign w:val="center"/>
            <w:hideMark/>
          </w:tcPr>
          <w:p w14:paraId="711CDACD" w14:textId="050F6538" w:rsidR="00E730DB" w:rsidRPr="00E730DB" w:rsidRDefault="00E730DB" w:rsidP="00DB60EF">
            <w:pPr>
              <w:spacing w:before="0" w:after="0" w:line="240" w:lineRule="auto"/>
              <w:rPr>
                <w:rFonts w:ascii="Times New Roman" w:eastAsia="Times New Roman" w:hAnsi="Times New Roman" w:cs="Times New Roman"/>
                <w:b/>
                <w:bCs/>
                <w:color w:val="000000"/>
                <w:sz w:val="24"/>
                <w:szCs w:val="24"/>
                <w:lang w:val="en-GB" w:eastAsia="vi-VN"/>
              </w:rPr>
            </w:pPr>
            <w:r w:rsidRPr="00E730DB">
              <w:rPr>
                <w:rFonts w:ascii="Times New Roman" w:eastAsia="Times New Roman" w:hAnsi="Times New Roman" w:cs="Times New Roman"/>
                <w:b/>
                <w:bCs/>
                <w:color w:val="000000"/>
                <w:sz w:val="24"/>
                <w:szCs w:val="24"/>
                <w:lang w:val="en-GB" w:eastAsia="vi-VN"/>
              </w:rPr>
              <w:t>Amount of Collateral Pledged</w:t>
            </w:r>
            <w:r w:rsidRPr="00E730DB">
              <w:rPr>
                <w:rFonts w:ascii="Times New Roman" w:eastAsia="Times New Roman" w:hAnsi="Times New Roman" w:cs="Times New Roman"/>
                <w:b/>
                <w:bCs/>
                <w:color w:val="000000"/>
                <w:sz w:val="24"/>
                <w:szCs w:val="24"/>
                <w:lang w:val="en-GB" w:eastAsia="vi-VN"/>
              </w:rPr>
              <w:br/>
              <w:t>(VND millions)</w:t>
            </w:r>
          </w:p>
        </w:tc>
        <w:tc>
          <w:tcPr>
            <w:tcW w:w="1310" w:type="dxa"/>
            <w:tcBorders>
              <w:top w:val="nil"/>
              <w:left w:val="nil"/>
              <w:bottom w:val="single" w:sz="8" w:space="0" w:color="8EAADB"/>
              <w:right w:val="single" w:sz="8" w:space="0" w:color="8EAADB"/>
            </w:tcBorders>
            <w:shd w:val="clear" w:color="auto" w:fill="auto"/>
            <w:vAlign w:val="center"/>
          </w:tcPr>
          <w:p w14:paraId="367988A2" w14:textId="6C36366F" w:rsidR="00E730DB" w:rsidRPr="00E33C8B" w:rsidRDefault="00E730DB" w:rsidP="0033097D">
            <w:pPr>
              <w:spacing w:before="0" w:after="0" w:line="240" w:lineRule="auto"/>
              <w:jc w:val="center"/>
              <w:rPr>
                <w:rFonts w:ascii="Times New Roman" w:eastAsia="Times New Roman" w:hAnsi="Times New Roman" w:cs="Times New Roman"/>
                <w:b/>
                <w:bCs/>
                <w:color w:val="000000"/>
                <w:sz w:val="24"/>
                <w:szCs w:val="24"/>
                <w:lang w:val="en-GB" w:eastAsia="vi-VN"/>
              </w:rPr>
            </w:pPr>
          </w:p>
        </w:tc>
        <w:tc>
          <w:tcPr>
            <w:tcW w:w="1612" w:type="dxa"/>
            <w:tcBorders>
              <w:top w:val="nil"/>
              <w:left w:val="nil"/>
              <w:bottom w:val="single" w:sz="8" w:space="0" w:color="8EAADB"/>
              <w:right w:val="single" w:sz="8" w:space="0" w:color="8EAADB"/>
            </w:tcBorders>
            <w:shd w:val="clear" w:color="auto" w:fill="auto"/>
            <w:vAlign w:val="center"/>
          </w:tcPr>
          <w:p w14:paraId="6F7B774E" w14:textId="1A633D5F" w:rsidR="00E730DB" w:rsidRPr="00E33C8B" w:rsidRDefault="00E730DB" w:rsidP="00F8582F">
            <w:pPr>
              <w:spacing w:before="0" w:after="0" w:line="240" w:lineRule="auto"/>
              <w:jc w:val="center"/>
              <w:rPr>
                <w:rFonts w:ascii="Times New Roman" w:eastAsia="Times New Roman" w:hAnsi="Times New Roman" w:cs="Times New Roman"/>
                <w:color w:val="0000FF"/>
                <w:sz w:val="24"/>
                <w:szCs w:val="24"/>
                <w:lang w:val="en-GB" w:eastAsia="vi-VN"/>
              </w:rPr>
            </w:pPr>
          </w:p>
        </w:tc>
      </w:tr>
      <w:tr w:rsidR="00970DBE" w:rsidRPr="00E33C8B" w14:paraId="03ADCC62" w14:textId="77777777" w:rsidTr="00E730DB">
        <w:trPr>
          <w:trHeight w:val="525"/>
          <w:jc w:val="center"/>
        </w:trPr>
        <w:tc>
          <w:tcPr>
            <w:tcW w:w="4126" w:type="dxa"/>
            <w:tcBorders>
              <w:top w:val="nil"/>
              <w:left w:val="single" w:sz="8" w:space="0" w:color="8EAADB"/>
              <w:bottom w:val="single" w:sz="8" w:space="0" w:color="8EAADB"/>
              <w:right w:val="single" w:sz="8" w:space="0" w:color="8EAADB"/>
            </w:tcBorders>
            <w:shd w:val="clear" w:color="auto" w:fill="auto"/>
            <w:vAlign w:val="center"/>
            <w:hideMark/>
          </w:tcPr>
          <w:p w14:paraId="12FC965E" w14:textId="457C6B3C" w:rsidR="00E730DB" w:rsidRPr="00E730DB" w:rsidRDefault="00E730DB" w:rsidP="00F8582F">
            <w:pPr>
              <w:spacing w:before="0" w:after="0" w:line="240" w:lineRule="auto"/>
              <w:rPr>
                <w:rFonts w:ascii="Times New Roman" w:eastAsia="Times New Roman" w:hAnsi="Times New Roman" w:cs="Times New Roman"/>
                <w:b/>
                <w:bCs/>
                <w:color w:val="000000"/>
                <w:sz w:val="24"/>
                <w:szCs w:val="24"/>
                <w:lang w:val="en-GB" w:eastAsia="vi-VN"/>
              </w:rPr>
            </w:pPr>
            <w:r w:rsidRPr="00E730DB">
              <w:rPr>
                <w:rFonts w:ascii="Times New Roman" w:eastAsia="Times New Roman" w:hAnsi="Times New Roman" w:cs="Times New Roman"/>
                <w:b/>
                <w:bCs/>
                <w:color w:val="000000"/>
                <w:sz w:val="24"/>
                <w:szCs w:val="24"/>
                <w:lang w:val="en-GB" w:eastAsia="vi-VN"/>
              </w:rPr>
              <w:t>Is Loan Being Repaid on Time?</w:t>
            </w:r>
          </w:p>
        </w:tc>
        <w:tc>
          <w:tcPr>
            <w:tcW w:w="1310" w:type="dxa"/>
            <w:tcBorders>
              <w:top w:val="nil"/>
              <w:left w:val="nil"/>
              <w:bottom w:val="single" w:sz="8" w:space="0" w:color="8EAADB"/>
              <w:right w:val="single" w:sz="8" w:space="0" w:color="8EAADB"/>
            </w:tcBorders>
            <w:shd w:val="clear" w:color="auto" w:fill="auto"/>
            <w:vAlign w:val="center"/>
          </w:tcPr>
          <w:p w14:paraId="399AA43F" w14:textId="0BC15BB4" w:rsidR="00E730DB" w:rsidRPr="00FE013D" w:rsidRDefault="00FE013D" w:rsidP="0033097D">
            <w:pPr>
              <w:spacing w:before="0" w:after="0" w:line="240" w:lineRule="auto"/>
              <w:jc w:val="center"/>
              <w:rPr>
                <w:rFonts w:ascii="Times New Roman" w:eastAsia="Times New Roman" w:hAnsi="Times New Roman" w:cs="Times New Roman"/>
                <w:color w:val="0000FF"/>
                <w:sz w:val="24"/>
                <w:szCs w:val="24"/>
                <w:lang w:val="en-GB" w:eastAsia="vi-VN"/>
              </w:rPr>
            </w:pPr>
            <w:r w:rsidRPr="00FE013D">
              <w:rPr>
                <w:rFonts w:ascii="Times New Roman" w:eastAsia="Times New Roman" w:hAnsi="Times New Roman" w:cs="Times New Roman"/>
                <w:sz w:val="24"/>
                <w:szCs w:val="24"/>
                <w:lang w:val="en-GB" w:eastAsia="vi-VN"/>
              </w:rPr>
              <w:t>Yes</w:t>
            </w:r>
          </w:p>
        </w:tc>
        <w:tc>
          <w:tcPr>
            <w:tcW w:w="1612" w:type="dxa"/>
            <w:tcBorders>
              <w:top w:val="nil"/>
              <w:left w:val="nil"/>
              <w:bottom w:val="single" w:sz="8" w:space="0" w:color="8EAADB"/>
              <w:right w:val="single" w:sz="8" w:space="0" w:color="8EAADB"/>
            </w:tcBorders>
            <w:shd w:val="clear" w:color="auto" w:fill="auto"/>
            <w:vAlign w:val="center"/>
          </w:tcPr>
          <w:p w14:paraId="7C9BE504" w14:textId="76D320C1" w:rsidR="00E730DB" w:rsidRPr="00E33C8B" w:rsidRDefault="00E730DB" w:rsidP="00F8582F">
            <w:pPr>
              <w:spacing w:before="0" w:after="0" w:line="240" w:lineRule="auto"/>
              <w:jc w:val="center"/>
              <w:rPr>
                <w:rFonts w:ascii="Times New Roman" w:eastAsia="Times New Roman" w:hAnsi="Times New Roman" w:cs="Times New Roman"/>
                <w:color w:val="0000FF"/>
                <w:sz w:val="24"/>
                <w:szCs w:val="24"/>
                <w:lang w:val="en-GB" w:eastAsia="vi-VN"/>
              </w:rPr>
            </w:pPr>
          </w:p>
        </w:tc>
      </w:tr>
    </w:tbl>
    <w:p w14:paraId="4F63DD36" w14:textId="689C6DCF" w:rsidR="00E70CEE" w:rsidRPr="00136970" w:rsidRDefault="00136970" w:rsidP="006809B3">
      <w:pPr>
        <w:pStyle w:val="Heading1"/>
      </w:pPr>
      <w:bookmarkStart w:id="21" w:name="_Toc527446923"/>
      <w:r w:rsidRPr="00136970">
        <w:lastRenderedPageBreak/>
        <w:t>Investment Analysis for Proposed Project</w:t>
      </w:r>
      <w:bookmarkEnd w:id="21"/>
    </w:p>
    <w:p w14:paraId="4EAEFB84" w14:textId="77777777" w:rsidR="001D20DB" w:rsidRPr="001D20DB" w:rsidRDefault="001D20DB" w:rsidP="001D20DB">
      <w:pPr>
        <w:jc w:val="both"/>
        <w:rPr>
          <w:rFonts w:ascii="Times New Roman" w:hAnsi="Times New Roman" w:cs="Times New Roman"/>
          <w:sz w:val="26"/>
          <w:szCs w:val="26"/>
          <w:lang w:val="en-GB"/>
        </w:rPr>
      </w:pPr>
      <w:r w:rsidRPr="001D20DB">
        <w:rPr>
          <w:rFonts w:ascii="Times New Roman" w:hAnsi="Times New Roman" w:cs="Times New Roman"/>
          <w:sz w:val="26"/>
          <w:szCs w:val="26"/>
          <w:lang w:val="en-GB"/>
        </w:rPr>
        <w:t>In this section we assess the financial efficiency of the project using the investment analysis ratios outlined in MOF's Circular No. 79/2016/TT-BTC of June 6, 2016. The ratios required by that circular are:</w:t>
      </w:r>
    </w:p>
    <w:p w14:paraId="29F3D7E9" w14:textId="77777777" w:rsidR="001D20DB" w:rsidRPr="001D20DB" w:rsidRDefault="001D20DB" w:rsidP="001D20DB">
      <w:pPr>
        <w:pStyle w:val="ListParagraph"/>
        <w:numPr>
          <w:ilvl w:val="0"/>
          <w:numId w:val="16"/>
        </w:numPr>
        <w:ind w:left="714" w:hanging="357"/>
        <w:contextualSpacing w:val="0"/>
        <w:rPr>
          <w:rFonts w:ascii="Times New Roman" w:hAnsi="Times New Roman" w:cs="Times New Roman"/>
          <w:sz w:val="26"/>
          <w:szCs w:val="26"/>
          <w:lang w:val="en-GB"/>
        </w:rPr>
      </w:pPr>
      <w:r w:rsidRPr="001D20DB">
        <w:rPr>
          <w:rFonts w:ascii="Times New Roman" w:hAnsi="Times New Roman" w:cs="Times New Roman"/>
          <w:sz w:val="26"/>
          <w:szCs w:val="26"/>
          <w:lang w:val="en-GB"/>
        </w:rPr>
        <w:t>Benefit Cost Ratio;</w:t>
      </w:r>
    </w:p>
    <w:p w14:paraId="0AAEE123" w14:textId="77777777" w:rsidR="001D20DB" w:rsidRPr="001D20DB" w:rsidRDefault="001D20DB" w:rsidP="001D20DB">
      <w:pPr>
        <w:pStyle w:val="ListParagraph"/>
        <w:numPr>
          <w:ilvl w:val="0"/>
          <w:numId w:val="16"/>
        </w:numPr>
        <w:ind w:left="714" w:hanging="357"/>
        <w:contextualSpacing w:val="0"/>
        <w:rPr>
          <w:rFonts w:ascii="Times New Roman" w:hAnsi="Times New Roman" w:cs="Times New Roman"/>
          <w:sz w:val="26"/>
          <w:szCs w:val="26"/>
          <w:lang w:val="en-GB"/>
        </w:rPr>
      </w:pPr>
      <w:r w:rsidRPr="001D20DB">
        <w:rPr>
          <w:rFonts w:ascii="Times New Roman" w:hAnsi="Times New Roman" w:cs="Times New Roman"/>
          <w:sz w:val="26"/>
          <w:szCs w:val="26"/>
          <w:lang w:val="en-GB"/>
        </w:rPr>
        <w:t>Net Present Value Calculation; and</w:t>
      </w:r>
    </w:p>
    <w:p w14:paraId="71FFA6DF" w14:textId="77777777" w:rsidR="001D20DB" w:rsidRPr="001D20DB" w:rsidRDefault="001D20DB" w:rsidP="001D20DB">
      <w:pPr>
        <w:pStyle w:val="ListParagraph"/>
        <w:numPr>
          <w:ilvl w:val="0"/>
          <w:numId w:val="16"/>
        </w:numPr>
        <w:ind w:left="714" w:hanging="357"/>
        <w:contextualSpacing w:val="0"/>
        <w:rPr>
          <w:rFonts w:ascii="Times New Roman" w:hAnsi="Times New Roman" w:cs="Times New Roman"/>
          <w:sz w:val="26"/>
          <w:szCs w:val="26"/>
          <w:lang w:val="en-GB"/>
        </w:rPr>
      </w:pPr>
      <w:r w:rsidRPr="001D20DB">
        <w:rPr>
          <w:rFonts w:ascii="Times New Roman" w:hAnsi="Times New Roman" w:cs="Times New Roman"/>
          <w:sz w:val="26"/>
          <w:szCs w:val="26"/>
          <w:lang w:val="en-GB"/>
        </w:rPr>
        <w:t>The Internal Rate of Return.</w:t>
      </w:r>
    </w:p>
    <w:p w14:paraId="75F35D8E" w14:textId="77777777" w:rsidR="001D20DB" w:rsidRPr="001D20DB" w:rsidRDefault="001D20DB" w:rsidP="001D20DB">
      <w:pPr>
        <w:pStyle w:val="Heading2"/>
        <w:rPr>
          <w:rFonts w:ascii="Times New Roman" w:hAnsi="Times New Roman" w:cs="Times New Roman"/>
          <w:sz w:val="26"/>
          <w:lang w:val="en-GB"/>
        </w:rPr>
      </w:pPr>
      <w:bookmarkStart w:id="22" w:name="_Toc527446924"/>
      <w:bookmarkStart w:id="23" w:name="_Toc34285576"/>
      <w:r w:rsidRPr="001D20DB">
        <w:rPr>
          <w:rFonts w:ascii="Times New Roman" w:hAnsi="Times New Roman" w:cs="Times New Roman"/>
          <w:sz w:val="26"/>
          <w:lang w:val="en-GB"/>
        </w:rPr>
        <w:t>Benefit – Cost Analysis</w:t>
      </w:r>
      <w:bookmarkEnd w:id="22"/>
    </w:p>
    <w:bookmarkEnd w:id="23"/>
    <w:p w14:paraId="53011B70" w14:textId="77777777" w:rsidR="001D20DB" w:rsidRPr="001D20DB" w:rsidRDefault="001D20DB" w:rsidP="001D20DB">
      <w:pPr>
        <w:ind w:firstLine="720"/>
        <w:jc w:val="both"/>
        <w:rPr>
          <w:rFonts w:ascii="Times New Roman" w:hAnsi="Times New Roman" w:cs="Times New Roman"/>
          <w:sz w:val="26"/>
          <w:szCs w:val="26"/>
          <w:lang w:val="en-GB"/>
        </w:rPr>
      </w:pPr>
      <w:r w:rsidRPr="001D20DB">
        <w:rPr>
          <w:rFonts w:ascii="Times New Roman" w:hAnsi="Times New Roman" w:cs="Times New Roman"/>
          <w:sz w:val="26"/>
          <w:szCs w:val="26"/>
          <w:lang w:val="en-GB"/>
        </w:rPr>
        <w:t xml:space="preserve">The benefit cost ratio is calculated to determine if the overall discounted benefits of a project outweigh the costs. Conventional thinking indicates that any project that provides a benefit cost result which is greater than 1 can be accepted provided there are no other projects which are more highly rated that are competing for the same investment resource. The benefit cost for the proposed project was assessed at  and is therefore considered an efficient investment. </w:t>
      </w:r>
    </w:p>
    <w:p w14:paraId="11CAD53B" w14:textId="77777777" w:rsidR="001D20DB" w:rsidRPr="001D20DB" w:rsidRDefault="001D20DB" w:rsidP="001D20DB">
      <w:pPr>
        <w:pStyle w:val="Heading2"/>
        <w:rPr>
          <w:rFonts w:ascii="Times New Roman" w:hAnsi="Times New Roman" w:cs="Times New Roman"/>
          <w:sz w:val="26"/>
          <w:lang w:val="en-GB"/>
        </w:rPr>
      </w:pPr>
      <w:bookmarkStart w:id="24" w:name="_Toc527446925"/>
      <w:bookmarkStart w:id="25" w:name="_Toc34285577"/>
      <w:r w:rsidRPr="001D20DB">
        <w:rPr>
          <w:rFonts w:ascii="Times New Roman" w:hAnsi="Times New Roman" w:cs="Times New Roman"/>
          <w:sz w:val="26"/>
          <w:lang w:val="en-GB"/>
        </w:rPr>
        <w:t>Net Present Value Analysis</w:t>
      </w:r>
      <w:bookmarkEnd w:id="24"/>
    </w:p>
    <w:p w14:paraId="2D62FF51" w14:textId="77777777" w:rsidR="001D20DB" w:rsidRPr="001D20DB" w:rsidRDefault="001D20DB" w:rsidP="001D20DB">
      <w:pPr>
        <w:ind w:firstLine="720"/>
        <w:jc w:val="both"/>
        <w:rPr>
          <w:rFonts w:ascii="Times New Roman" w:hAnsi="Times New Roman" w:cs="Times New Roman"/>
          <w:sz w:val="26"/>
          <w:szCs w:val="26"/>
          <w:lang w:val="en-GB"/>
        </w:rPr>
      </w:pPr>
      <w:r w:rsidRPr="001D20DB">
        <w:rPr>
          <w:rFonts w:ascii="Times New Roman" w:hAnsi="Times New Roman" w:cs="Times New Roman"/>
          <w:sz w:val="26"/>
          <w:szCs w:val="26"/>
          <w:lang w:val="en-GB"/>
        </w:rPr>
        <w:t xml:space="preserve">The Net Present Value (NPV) of the Project is calculated by discounting net cashflows by the organisations cost of capital (Discount Factor) over the project period. In our case we have calculated the net cashflows as outlined in Section 5 and discounted those at the interest rate applied to the on-lending loan at 3.25% as the project is 100% debt financed. The term of the investment for this calculation and therefore the net cashflows for the Project are calculated over the term of the loan. </w:t>
      </w:r>
    </w:p>
    <w:bookmarkEnd w:id="25"/>
    <w:p w14:paraId="21BEED80" w14:textId="77777777" w:rsidR="001D20DB" w:rsidRPr="001D20DB" w:rsidRDefault="001D20DB" w:rsidP="001D20DB">
      <w:pPr>
        <w:ind w:firstLine="720"/>
        <w:jc w:val="both"/>
        <w:rPr>
          <w:rFonts w:ascii="Times New Roman" w:hAnsi="Times New Roman" w:cs="Times New Roman"/>
          <w:sz w:val="26"/>
          <w:szCs w:val="26"/>
          <w:lang w:val="en-GB"/>
        </w:rPr>
      </w:pPr>
      <w:r w:rsidRPr="001D20DB">
        <w:rPr>
          <w:rFonts w:ascii="Times New Roman" w:hAnsi="Times New Roman" w:cs="Times New Roman"/>
          <w:sz w:val="26"/>
          <w:szCs w:val="26"/>
          <w:lang w:val="en-GB"/>
        </w:rPr>
        <w:t>Overall the NPV for the project is positive which indicates that the investment is worthwhile or efficient. The net cashflows from the project increase in the later part of the investment period as more and more students enrol on the college courses. Overall this is not a suitable investment analysis mechanism for this type of Project however it is required by Circular 79 and therefore is included for completeness.</w:t>
      </w:r>
    </w:p>
    <w:p w14:paraId="795B8B7D" w14:textId="14230539" w:rsidR="001D20DB" w:rsidRPr="001D20DB" w:rsidRDefault="001D20DB" w:rsidP="001D20DB">
      <w:pPr>
        <w:ind w:firstLine="720"/>
        <w:jc w:val="both"/>
        <w:rPr>
          <w:rFonts w:ascii="Times New Roman" w:hAnsi="Times New Roman" w:cs="Times New Roman"/>
          <w:sz w:val="26"/>
          <w:szCs w:val="26"/>
          <w:lang w:val="en-GB"/>
        </w:rPr>
      </w:pPr>
      <w:r w:rsidRPr="001D20DB">
        <w:rPr>
          <w:rFonts w:ascii="Times New Roman" w:hAnsi="Times New Roman" w:cs="Times New Roman"/>
          <w:sz w:val="26"/>
          <w:szCs w:val="26"/>
          <w:lang w:val="en-GB"/>
        </w:rPr>
        <w:t>The Net Present Value (NPV) was calculated at VND 1.166.139 million over a 25-year investment period.</w:t>
      </w:r>
    </w:p>
    <w:p w14:paraId="001A839C" w14:textId="77777777" w:rsidR="00AB3A68" w:rsidRPr="00AB3A68" w:rsidRDefault="00AB3A68" w:rsidP="00AB3A68">
      <w:pPr>
        <w:pStyle w:val="Heading2"/>
        <w:rPr>
          <w:rFonts w:ascii="Times New Roman" w:hAnsi="Times New Roman" w:cs="Times New Roman"/>
          <w:sz w:val="26"/>
          <w:lang w:val="en-GB"/>
        </w:rPr>
      </w:pPr>
      <w:bookmarkStart w:id="26" w:name="_Toc527446926"/>
      <w:bookmarkStart w:id="27" w:name="_Toc34285578"/>
      <w:r w:rsidRPr="00AB3A68">
        <w:rPr>
          <w:rFonts w:ascii="Times New Roman" w:hAnsi="Times New Roman" w:cs="Times New Roman"/>
          <w:sz w:val="26"/>
          <w:lang w:val="en-GB"/>
        </w:rPr>
        <w:t>Internal Rate of Return</w:t>
      </w:r>
      <w:bookmarkEnd w:id="26"/>
    </w:p>
    <w:bookmarkEnd w:id="27"/>
    <w:p w14:paraId="7F08596F" w14:textId="77777777" w:rsidR="00AB3A68" w:rsidRPr="00AB3A68" w:rsidRDefault="00AB3A68" w:rsidP="00AB3A68">
      <w:pPr>
        <w:ind w:firstLine="720"/>
        <w:jc w:val="both"/>
        <w:rPr>
          <w:rFonts w:ascii="Times New Roman" w:hAnsi="Times New Roman" w:cs="Times New Roman"/>
          <w:sz w:val="26"/>
          <w:szCs w:val="26"/>
          <w:lang w:val="en-GB"/>
        </w:rPr>
      </w:pPr>
      <w:r w:rsidRPr="00AB3A68">
        <w:rPr>
          <w:rFonts w:ascii="Times New Roman" w:hAnsi="Times New Roman" w:cs="Times New Roman"/>
          <w:sz w:val="26"/>
          <w:szCs w:val="26"/>
          <w:lang w:val="en-GB"/>
        </w:rPr>
        <w:t>As the NPV of the investment is positive,  the Internal Rate of Return (IRR) will also yield a positive result. The purpose of the IRR calculation is to calculate the Discount Factor at which the NPV is equal to Zero. As the NPV is positive using a Discount Factor at 3.25%, the IRR should be higher to generate an NPV of Zero.</w:t>
      </w:r>
    </w:p>
    <w:p w14:paraId="48391D02" w14:textId="77777777" w:rsidR="00AB3A68" w:rsidRPr="00AB3A68" w:rsidRDefault="00AB3A68" w:rsidP="00AB3A68">
      <w:pPr>
        <w:pStyle w:val="Heading2"/>
        <w:rPr>
          <w:rFonts w:ascii="Times New Roman" w:hAnsi="Times New Roman" w:cs="Times New Roman"/>
          <w:sz w:val="26"/>
          <w:lang w:val="en-GB"/>
        </w:rPr>
      </w:pPr>
      <w:bookmarkStart w:id="28" w:name="_Toc527446927"/>
      <w:bookmarkStart w:id="29" w:name="_Toc34285579"/>
      <w:r w:rsidRPr="00AB3A68">
        <w:rPr>
          <w:rFonts w:ascii="Times New Roman" w:hAnsi="Times New Roman" w:cs="Times New Roman"/>
          <w:sz w:val="26"/>
          <w:lang w:val="en-GB"/>
        </w:rPr>
        <w:t>Investment Analysis Assumptions</w:t>
      </w:r>
      <w:bookmarkEnd w:id="28"/>
    </w:p>
    <w:bookmarkEnd w:id="29"/>
    <w:p w14:paraId="3E9E14CD" w14:textId="77777777" w:rsidR="00AB7F3E" w:rsidRPr="00A43EE0" w:rsidRDefault="00AB7F3E" w:rsidP="00AB7F3E">
      <w:pPr>
        <w:pStyle w:val="ListParagraph"/>
        <w:numPr>
          <w:ilvl w:val="0"/>
          <w:numId w:val="3"/>
        </w:numPr>
        <w:ind w:left="714" w:hanging="357"/>
        <w:contextualSpacing w:val="0"/>
        <w:jc w:val="both"/>
        <w:rPr>
          <w:rFonts w:ascii="Times New Roman" w:hAnsi="Times New Roman" w:cs="Times New Roman"/>
          <w:sz w:val="26"/>
          <w:szCs w:val="26"/>
          <w:lang w:val="en-GB"/>
        </w:rPr>
      </w:pPr>
      <w:r w:rsidRPr="00A43EE0">
        <w:rPr>
          <w:rFonts w:ascii="Times New Roman" w:hAnsi="Times New Roman" w:cs="Times New Roman"/>
          <w:sz w:val="26"/>
          <w:szCs w:val="26"/>
          <w:lang w:val="en-GB"/>
        </w:rPr>
        <w:t xml:space="preserve">Only relevant costs and revenues have been considered in the calculations, i.e. irrelevant costs such as sunk, common, joint and fixed costs have not been included. </w:t>
      </w:r>
    </w:p>
    <w:p w14:paraId="3CF91E0C" w14:textId="77777777" w:rsidR="00AB7F3E" w:rsidRPr="00A43EE0" w:rsidRDefault="00AB7F3E" w:rsidP="00AB7F3E">
      <w:pPr>
        <w:pStyle w:val="ListParagraph"/>
        <w:numPr>
          <w:ilvl w:val="0"/>
          <w:numId w:val="3"/>
        </w:numPr>
        <w:ind w:left="714" w:hanging="357"/>
        <w:contextualSpacing w:val="0"/>
        <w:jc w:val="both"/>
        <w:rPr>
          <w:rFonts w:ascii="Times New Roman" w:hAnsi="Times New Roman" w:cs="Times New Roman"/>
          <w:sz w:val="26"/>
          <w:szCs w:val="26"/>
          <w:lang w:val="en-GB"/>
        </w:rPr>
      </w:pPr>
      <w:r w:rsidRPr="00A43EE0">
        <w:rPr>
          <w:rFonts w:ascii="Times New Roman" w:hAnsi="Times New Roman" w:cs="Times New Roman"/>
          <w:sz w:val="26"/>
          <w:szCs w:val="26"/>
          <w:lang w:val="en-GB"/>
        </w:rPr>
        <w:lastRenderedPageBreak/>
        <w:t xml:space="preserve">Non-cash expenses such as depreciation have not been included in the calculations. </w:t>
      </w:r>
    </w:p>
    <w:p w14:paraId="3CE595F3" w14:textId="77777777" w:rsidR="00A43EE0" w:rsidRPr="00A43EE0" w:rsidRDefault="00A43EE0" w:rsidP="00A43EE0">
      <w:pPr>
        <w:pStyle w:val="ListParagraph"/>
        <w:numPr>
          <w:ilvl w:val="0"/>
          <w:numId w:val="3"/>
        </w:numPr>
        <w:ind w:left="714" w:hanging="357"/>
        <w:contextualSpacing w:val="0"/>
        <w:jc w:val="both"/>
        <w:rPr>
          <w:rFonts w:ascii="Times New Roman" w:hAnsi="Times New Roman" w:cs="Times New Roman"/>
          <w:sz w:val="26"/>
          <w:szCs w:val="26"/>
          <w:lang w:val="en-GB"/>
        </w:rPr>
      </w:pPr>
      <w:r w:rsidRPr="00A43EE0">
        <w:rPr>
          <w:rFonts w:ascii="Times New Roman" w:hAnsi="Times New Roman" w:cs="Times New Roman"/>
          <w:sz w:val="26"/>
          <w:szCs w:val="26"/>
          <w:lang w:val="en-GB"/>
        </w:rPr>
        <w:t>The cost of capital for the Project is equal to the debt finance. For this project 3.25% is applied as 100% of the Project will be financed by the loan.</w:t>
      </w:r>
    </w:p>
    <w:p w14:paraId="47E46F77" w14:textId="77777777" w:rsidR="00A43EE0" w:rsidRPr="00A43EE0" w:rsidRDefault="00A43EE0" w:rsidP="00923676">
      <w:pPr>
        <w:pStyle w:val="ListParagraph"/>
        <w:numPr>
          <w:ilvl w:val="0"/>
          <w:numId w:val="3"/>
        </w:numPr>
        <w:ind w:left="714" w:hanging="357"/>
        <w:contextualSpacing w:val="0"/>
        <w:jc w:val="both"/>
        <w:rPr>
          <w:rFonts w:ascii="Times New Roman" w:hAnsi="Times New Roman" w:cs="Times New Roman"/>
          <w:sz w:val="26"/>
          <w:szCs w:val="26"/>
          <w:lang w:val="en-GB"/>
        </w:rPr>
      </w:pPr>
      <w:r w:rsidRPr="00A43EE0">
        <w:rPr>
          <w:rFonts w:ascii="Times New Roman" w:hAnsi="Times New Roman" w:cs="Times New Roman"/>
          <w:sz w:val="26"/>
          <w:szCs w:val="26"/>
          <w:lang w:val="en-GB"/>
        </w:rPr>
        <w:t xml:space="preserve">The investment life span is calculated at 25 years. Net cash inflows are calculated based on the assumption outlined in in section 5. </w:t>
      </w:r>
    </w:p>
    <w:p w14:paraId="68A1B5D9" w14:textId="3E5F8D04" w:rsidR="00A43EE0" w:rsidRPr="00A43EE0" w:rsidRDefault="00923676" w:rsidP="000A699D">
      <w:pPr>
        <w:pStyle w:val="ListParagraph"/>
        <w:numPr>
          <w:ilvl w:val="0"/>
          <w:numId w:val="3"/>
        </w:numPr>
        <w:ind w:left="714" w:hanging="357"/>
        <w:contextualSpacing w:val="0"/>
        <w:rPr>
          <w:rFonts w:ascii="Times New Roman" w:hAnsi="Times New Roman" w:cs="Times New Roman"/>
          <w:sz w:val="26"/>
          <w:szCs w:val="26"/>
          <w:lang w:val="en-GB"/>
        </w:rPr>
      </w:pPr>
      <w:r>
        <w:rPr>
          <w:rFonts w:ascii="Times New Roman" w:hAnsi="Times New Roman" w:cs="Times New Roman"/>
          <w:sz w:val="26"/>
          <w:szCs w:val="26"/>
          <w:lang w:val="en-GB"/>
        </w:rPr>
        <w:t>US$ to VND e</w:t>
      </w:r>
      <w:r w:rsidR="00A43EE0" w:rsidRPr="00A43EE0">
        <w:rPr>
          <w:rFonts w:ascii="Times New Roman" w:hAnsi="Times New Roman" w:cs="Times New Roman"/>
          <w:sz w:val="26"/>
          <w:szCs w:val="26"/>
          <w:lang w:val="en-GB"/>
        </w:rPr>
        <w:t>xchange rates are calculated at US$ 1 : VND 23,156</w:t>
      </w:r>
    </w:p>
    <w:p w14:paraId="298BA47B" w14:textId="77777777" w:rsidR="00E8737D" w:rsidRPr="00E8737D" w:rsidRDefault="00E8737D" w:rsidP="00E8737D">
      <w:pPr>
        <w:pStyle w:val="Heading2"/>
        <w:rPr>
          <w:rFonts w:ascii="Times New Roman" w:hAnsi="Times New Roman" w:cs="Times New Roman"/>
          <w:sz w:val="26"/>
          <w:lang w:val="en-GB"/>
        </w:rPr>
      </w:pPr>
      <w:bookmarkStart w:id="30" w:name="_Toc527446928"/>
      <w:bookmarkStart w:id="31" w:name="_Toc34285580"/>
      <w:r w:rsidRPr="00E8737D">
        <w:rPr>
          <w:rFonts w:ascii="Times New Roman" w:hAnsi="Times New Roman" w:cs="Times New Roman"/>
          <w:sz w:val="26"/>
          <w:lang w:val="en-GB"/>
        </w:rPr>
        <w:t>Overall Assessment of Investment Efficiency</w:t>
      </w:r>
      <w:bookmarkEnd w:id="30"/>
    </w:p>
    <w:bookmarkEnd w:id="31"/>
    <w:p w14:paraId="6189B9A9" w14:textId="77777777" w:rsidR="009B73FF" w:rsidRPr="009B73FF" w:rsidRDefault="009B73FF" w:rsidP="009B73FF">
      <w:pPr>
        <w:ind w:firstLine="720"/>
        <w:jc w:val="both"/>
        <w:rPr>
          <w:rFonts w:ascii="Times New Roman" w:hAnsi="Times New Roman" w:cs="Times New Roman"/>
          <w:sz w:val="26"/>
          <w:szCs w:val="26"/>
          <w:lang w:val="en-GB"/>
        </w:rPr>
      </w:pPr>
      <w:r w:rsidRPr="009B73FF">
        <w:rPr>
          <w:rFonts w:ascii="Times New Roman" w:hAnsi="Times New Roman" w:cs="Times New Roman"/>
          <w:sz w:val="26"/>
          <w:szCs w:val="26"/>
          <w:lang w:val="en-GB"/>
        </w:rPr>
        <w:t>Overall, based on the calculations required by Circular 79 on investment efficiency, it is clear that the investment is financially efficient when the project lifespan is calculated for the full period of the Project loan and the net cashflows calculated over the full loan period. Even so, given the nature of the Project, the investment calculations do not appear to be appropriate as the purpose of the investment is not purely about generating future profits for the college but rather there is a much greater social and economic dimension which cannot be captured in such an investment calculation.</w:t>
      </w:r>
    </w:p>
    <w:p w14:paraId="2B0E3D29" w14:textId="77777777" w:rsidR="009B73FF" w:rsidRPr="009B73FF" w:rsidRDefault="009B73FF" w:rsidP="009B73FF">
      <w:pPr>
        <w:ind w:firstLine="709"/>
        <w:jc w:val="both"/>
        <w:rPr>
          <w:rFonts w:ascii="Times New Roman" w:hAnsi="Times New Roman" w:cs="Times New Roman"/>
          <w:sz w:val="26"/>
          <w:szCs w:val="26"/>
          <w:lang w:val="en-GB"/>
        </w:rPr>
      </w:pPr>
      <w:r w:rsidRPr="009B73FF">
        <w:rPr>
          <w:rFonts w:ascii="Times New Roman" w:hAnsi="Times New Roman" w:cs="Times New Roman"/>
          <w:sz w:val="26"/>
          <w:szCs w:val="26"/>
          <w:lang w:val="en-GB"/>
        </w:rPr>
        <w:t>For example, the calculations outlined above do not capture the greater economic activity generated in the regions or province as a result of producing a much higher skilled workforce. The benefits will be felt in the local area and will be captured in the local economy through increased profits for local businesses, higher salaries for employees, more disposal incomes for workers and more spending in the local economy. This could result in more spending in education and therefore generate even further income for the college.</w:t>
      </w:r>
    </w:p>
    <w:p w14:paraId="5C4D1A18" w14:textId="77777777" w:rsidR="009B73FF" w:rsidRPr="009B73FF" w:rsidRDefault="009B73FF" w:rsidP="009B73FF">
      <w:pPr>
        <w:ind w:firstLine="709"/>
        <w:jc w:val="both"/>
        <w:rPr>
          <w:rFonts w:ascii="Times New Roman" w:hAnsi="Times New Roman" w:cs="Times New Roman"/>
          <w:sz w:val="26"/>
          <w:szCs w:val="26"/>
          <w:lang w:val="en-GB"/>
        </w:rPr>
      </w:pPr>
      <w:r w:rsidRPr="009B73FF">
        <w:rPr>
          <w:rFonts w:ascii="Times New Roman" w:hAnsi="Times New Roman" w:cs="Times New Roman"/>
          <w:sz w:val="26"/>
          <w:szCs w:val="26"/>
          <w:lang w:val="en-GB"/>
        </w:rPr>
        <w:t>In addition, the following social factors need to be considered in any investment decision:</w:t>
      </w:r>
    </w:p>
    <w:p w14:paraId="14EF0082" w14:textId="09D38701" w:rsidR="009B73FF" w:rsidRPr="009B73FF" w:rsidRDefault="00F63CD9" w:rsidP="009B73FF">
      <w:pPr>
        <w:pStyle w:val="ListParagraph"/>
        <w:numPr>
          <w:ilvl w:val="0"/>
          <w:numId w:val="3"/>
        </w:numPr>
        <w:ind w:left="714" w:hanging="357"/>
        <w:contextualSpacing w:val="0"/>
        <w:jc w:val="both"/>
        <w:rPr>
          <w:rFonts w:ascii="Times New Roman" w:hAnsi="Times New Roman" w:cs="Times New Roman"/>
          <w:sz w:val="26"/>
          <w:szCs w:val="26"/>
          <w:lang w:val="en-GB"/>
        </w:rPr>
      </w:pPr>
      <w:r>
        <w:rPr>
          <w:rFonts w:ascii="Times New Roman" w:hAnsi="Times New Roman" w:cs="Times New Roman"/>
          <w:sz w:val="26"/>
          <w:szCs w:val="26"/>
          <w:lang w:val="en-GB"/>
        </w:rPr>
        <w:t>The C</w:t>
      </w:r>
      <w:r w:rsidR="009B73FF" w:rsidRPr="009B73FF">
        <w:rPr>
          <w:rFonts w:ascii="Times New Roman" w:hAnsi="Times New Roman" w:cs="Times New Roman"/>
          <w:sz w:val="26"/>
          <w:szCs w:val="26"/>
          <w:lang w:val="en-GB"/>
        </w:rPr>
        <w:t>ollege will provide training for low-income students which will generate great benefits for those students and their communities in the longer term;</w:t>
      </w:r>
    </w:p>
    <w:p w14:paraId="2FF34362" w14:textId="77777777" w:rsidR="009B73FF" w:rsidRPr="009B73FF" w:rsidRDefault="009B73FF" w:rsidP="009B73FF">
      <w:pPr>
        <w:pStyle w:val="ListParagraph"/>
        <w:numPr>
          <w:ilvl w:val="0"/>
          <w:numId w:val="3"/>
        </w:numPr>
        <w:ind w:left="714" w:hanging="357"/>
        <w:contextualSpacing w:val="0"/>
        <w:jc w:val="both"/>
        <w:rPr>
          <w:rFonts w:ascii="Times New Roman" w:hAnsi="Times New Roman" w:cs="Times New Roman"/>
          <w:sz w:val="26"/>
          <w:szCs w:val="26"/>
          <w:lang w:val="en-GB"/>
        </w:rPr>
      </w:pPr>
      <w:r w:rsidRPr="009B73FF">
        <w:rPr>
          <w:rFonts w:ascii="Times New Roman" w:hAnsi="Times New Roman" w:cs="Times New Roman"/>
          <w:sz w:val="26"/>
          <w:szCs w:val="26"/>
          <w:lang w:val="en-GB"/>
        </w:rPr>
        <w:t>It supports the business plan for the region to move away from low income / low skill industries to medium and high skill industry; and</w:t>
      </w:r>
    </w:p>
    <w:p w14:paraId="226CDD5F" w14:textId="6F585A19" w:rsidR="009B73FF" w:rsidRPr="009B73FF" w:rsidRDefault="009B73FF" w:rsidP="009B73FF">
      <w:pPr>
        <w:pStyle w:val="ListParagraph"/>
        <w:numPr>
          <w:ilvl w:val="0"/>
          <w:numId w:val="3"/>
        </w:numPr>
        <w:ind w:left="714" w:hanging="357"/>
        <w:contextualSpacing w:val="0"/>
        <w:jc w:val="both"/>
        <w:rPr>
          <w:rFonts w:ascii="Times New Roman" w:hAnsi="Times New Roman" w:cs="Times New Roman"/>
          <w:sz w:val="26"/>
          <w:szCs w:val="26"/>
          <w:lang w:val="en-GB"/>
        </w:rPr>
      </w:pPr>
      <w:r w:rsidRPr="009B73FF">
        <w:rPr>
          <w:rFonts w:ascii="Times New Roman" w:hAnsi="Times New Roman" w:cs="Times New Roman"/>
          <w:sz w:val="26"/>
          <w:szCs w:val="26"/>
          <w:lang w:val="en-GB"/>
        </w:rPr>
        <w:t xml:space="preserve">The </w:t>
      </w:r>
      <w:r w:rsidR="00F63CD9">
        <w:rPr>
          <w:rFonts w:ascii="Times New Roman" w:hAnsi="Times New Roman" w:cs="Times New Roman"/>
          <w:sz w:val="26"/>
          <w:szCs w:val="26"/>
          <w:lang w:val="en-GB"/>
        </w:rPr>
        <w:t>C</w:t>
      </w:r>
      <w:r w:rsidRPr="009B73FF">
        <w:rPr>
          <w:rFonts w:ascii="Times New Roman" w:hAnsi="Times New Roman" w:cs="Times New Roman"/>
          <w:sz w:val="26"/>
          <w:szCs w:val="26"/>
          <w:lang w:val="en-GB"/>
        </w:rPr>
        <w:t xml:space="preserve">ollege will ultimately provide better training and therefore a better skilled workforce which will ultimately bring more economic and social benefits for the region and the country as outlined elsewhere in this document including attracting even more FDI to the region which can generate higher levels of revenues from tax and duty for the national economy. </w:t>
      </w:r>
    </w:p>
    <w:p w14:paraId="0DD579F2" w14:textId="33A245C0" w:rsidR="006E4F5C" w:rsidRPr="009B73FF" w:rsidRDefault="006E4F5C" w:rsidP="00FA30A6">
      <w:pPr>
        <w:pStyle w:val="ListParagraph"/>
        <w:ind w:left="714"/>
        <w:contextualSpacing w:val="0"/>
        <w:jc w:val="both"/>
        <w:rPr>
          <w:rFonts w:ascii="Times New Roman" w:hAnsi="Times New Roman" w:cs="Times New Roman"/>
          <w:sz w:val="26"/>
          <w:szCs w:val="26"/>
          <w:lang w:val="en-GB"/>
        </w:rPr>
      </w:pPr>
    </w:p>
    <w:p w14:paraId="0192D846" w14:textId="77777777" w:rsidR="006E4F5C" w:rsidRPr="00E33C8B" w:rsidRDefault="006E4F5C" w:rsidP="00CF1238">
      <w:pPr>
        <w:rPr>
          <w:rFonts w:ascii="Times New Roman" w:hAnsi="Times New Roman" w:cs="Times New Roman"/>
          <w:sz w:val="26"/>
          <w:szCs w:val="26"/>
          <w:lang w:val="en-GB"/>
        </w:rPr>
      </w:pPr>
    </w:p>
    <w:p w14:paraId="00E062DE" w14:textId="595E9E51" w:rsidR="00FF2596" w:rsidRPr="00B26E27" w:rsidRDefault="00B26E27" w:rsidP="006809B3">
      <w:pPr>
        <w:pStyle w:val="Heading1"/>
      </w:pPr>
      <w:bookmarkStart w:id="32" w:name="_Toc527446929"/>
      <w:r w:rsidRPr="00B26E27">
        <w:lastRenderedPageBreak/>
        <w:t>Loan Repayment Analysis</w:t>
      </w:r>
      <w:bookmarkEnd w:id="32"/>
    </w:p>
    <w:p w14:paraId="562F468E" w14:textId="77777777" w:rsidR="00A55C80" w:rsidRPr="00A55C80" w:rsidRDefault="00A55C80" w:rsidP="00A55C80">
      <w:pPr>
        <w:ind w:firstLine="567"/>
        <w:jc w:val="both"/>
        <w:rPr>
          <w:rFonts w:ascii="Times New Roman" w:hAnsi="Times New Roman" w:cs="Times New Roman"/>
          <w:sz w:val="26"/>
          <w:szCs w:val="26"/>
          <w:lang w:val="en-GB"/>
        </w:rPr>
      </w:pPr>
      <w:r w:rsidRPr="00A55C80">
        <w:rPr>
          <w:rFonts w:ascii="Times New Roman" w:hAnsi="Times New Roman" w:cs="Times New Roman"/>
          <w:sz w:val="26"/>
          <w:szCs w:val="26"/>
          <w:lang w:val="en-GB"/>
        </w:rPr>
        <w:t>The terms and conditions regarding the loan are set out in Section 2 and include and overall interest rate at 3.25% which has been agreed by the MOF (Official Letter no. 12651, dated 16/10/2018 to VDB). The on-lending percentage has also been agreed by the MOF at 10% for the school and is used as the basis of the loan repayment calculations. Furthermore, it is assumed that the terms and conditions applied to the ADB’s ADF concessional loan will be applied to the on-lending agreement between the VDB and the college. This includes a grace period on the repayment of the loan principal for five years while the overall repayment period for the loan will be 25 years.</w:t>
      </w:r>
    </w:p>
    <w:p w14:paraId="08C49C33" w14:textId="7F731B29" w:rsidR="00A55C80" w:rsidRPr="00A55C80" w:rsidRDefault="00A55C80" w:rsidP="00A55C80">
      <w:pPr>
        <w:ind w:firstLine="567"/>
        <w:jc w:val="both"/>
        <w:rPr>
          <w:rFonts w:ascii="Times New Roman" w:hAnsi="Times New Roman" w:cs="Times New Roman"/>
          <w:sz w:val="26"/>
          <w:szCs w:val="26"/>
          <w:lang w:val="en-GB"/>
        </w:rPr>
      </w:pPr>
      <w:r w:rsidRPr="00A55C80">
        <w:rPr>
          <w:rFonts w:ascii="Times New Roman" w:hAnsi="Times New Roman" w:cs="Times New Roman"/>
          <w:sz w:val="26"/>
          <w:szCs w:val="26"/>
          <w:lang w:val="en-GB"/>
        </w:rPr>
        <w:t xml:space="preserve">It is also assumed that the value of the loan is US$ 4.731.927. The loan will be repaid in US dollars. When calculating the interest and principal loan repayment rates in US dollars, price escalation is calculated using the ADBs inflation forecasts and purchasing power parity and applied to future repayments.  When the loan is drawn down which is estimated to be 2020 the foreign exchange rate is estimated at $1 : VND 24,520 whereas the estimated exchange rate at the time of the final loan repayment in 2043 is $1 : 52.000. While there is unlikely to be such a large movement in exchange rates over the period of the Project, it is prudent to assess the possible outcome on loan repayment if the VND did weaken against the US$ to such an extent over the timeframe. Even with the higher repayments in real terms in VND, the investment still generates positive net cashflows and the college does not envisage any repayment difficulties. </w:t>
      </w:r>
    </w:p>
    <w:p w14:paraId="36D55B39" w14:textId="3177A7B2" w:rsidR="00A55C80" w:rsidRPr="00A55C80" w:rsidRDefault="00A55C80" w:rsidP="00EC3580">
      <w:pPr>
        <w:ind w:firstLine="720"/>
        <w:jc w:val="both"/>
        <w:rPr>
          <w:rFonts w:ascii="Times New Roman" w:hAnsi="Times New Roman" w:cs="Times New Roman"/>
          <w:sz w:val="26"/>
          <w:szCs w:val="26"/>
          <w:lang w:val="en-GB"/>
        </w:rPr>
      </w:pPr>
      <w:r w:rsidRPr="00A55C80">
        <w:rPr>
          <w:rFonts w:ascii="Times New Roman" w:hAnsi="Times New Roman" w:cs="Times New Roman"/>
          <w:sz w:val="26"/>
          <w:szCs w:val="26"/>
          <w:lang w:val="en-GB"/>
        </w:rPr>
        <w:t xml:space="preserve">Furthermore, the college will explore options for insuring the loan against possible currency devaluation risks. A detailed repayment schedule is included in annex 6. </w:t>
      </w:r>
    </w:p>
    <w:p w14:paraId="32196563" w14:textId="77777777" w:rsidR="00A55C80" w:rsidRPr="00A55C80" w:rsidRDefault="00A55C80" w:rsidP="00A55C80">
      <w:pPr>
        <w:pStyle w:val="Heading2"/>
        <w:rPr>
          <w:rFonts w:ascii="Times New Roman" w:hAnsi="Times New Roman" w:cs="Times New Roman"/>
          <w:sz w:val="26"/>
          <w:lang w:val="en-GB"/>
        </w:rPr>
      </w:pPr>
      <w:bookmarkStart w:id="33" w:name="_Toc527446930"/>
      <w:r w:rsidRPr="00A55C80">
        <w:rPr>
          <w:rFonts w:ascii="Times New Roman" w:hAnsi="Times New Roman" w:cs="Times New Roman"/>
          <w:sz w:val="26"/>
          <w:lang w:val="en-GB"/>
        </w:rPr>
        <w:t>Loan Collateral</w:t>
      </w:r>
      <w:bookmarkEnd w:id="33"/>
    </w:p>
    <w:p w14:paraId="19AEB54B" w14:textId="495CBF0F" w:rsidR="00EC3580" w:rsidRPr="00EC3580" w:rsidRDefault="00EC3580" w:rsidP="00EC3580">
      <w:pPr>
        <w:ind w:firstLine="567"/>
        <w:jc w:val="both"/>
        <w:rPr>
          <w:rFonts w:ascii="Times New Roman" w:hAnsi="Times New Roman" w:cs="Times New Roman"/>
          <w:sz w:val="26"/>
          <w:szCs w:val="26"/>
          <w:lang w:val="en-GB"/>
        </w:rPr>
      </w:pPr>
      <w:r w:rsidRPr="00EC3580">
        <w:rPr>
          <w:rFonts w:ascii="Times New Roman" w:hAnsi="Times New Roman" w:cs="Times New Roman"/>
          <w:sz w:val="26"/>
          <w:szCs w:val="26"/>
          <w:lang w:val="en-GB"/>
        </w:rPr>
        <w:t xml:space="preserve">As regulated by Decree 97, total assets purchased under the project are regarded as the loan collateral. The loan value equates to only 10% of the total collateral and therefore meets the requirements that the loan collateral should be the equivalent of 120% of the loan value. </w:t>
      </w:r>
    </w:p>
    <w:p w14:paraId="0BBAE2E5" w14:textId="77777777" w:rsidR="00676FDC" w:rsidRPr="00E33C8B" w:rsidRDefault="00676FDC" w:rsidP="00676FDC">
      <w:pPr>
        <w:rPr>
          <w:rFonts w:ascii="Times New Roman" w:hAnsi="Times New Roman" w:cs="Times New Roman"/>
          <w:sz w:val="26"/>
          <w:szCs w:val="26"/>
          <w:lang w:val="en-GB"/>
        </w:rPr>
      </w:pPr>
    </w:p>
    <w:p w14:paraId="0C566D1E" w14:textId="015806DC" w:rsidR="002D44CC" w:rsidRPr="006809B3" w:rsidRDefault="006809B3" w:rsidP="006809B3">
      <w:pPr>
        <w:pStyle w:val="Heading1"/>
      </w:pPr>
      <w:bookmarkStart w:id="34" w:name="_Toc527446933"/>
      <w:r w:rsidRPr="006809B3">
        <w:lastRenderedPageBreak/>
        <w:t>Financial Management Capacity</w:t>
      </w:r>
      <w:bookmarkEnd w:id="34"/>
    </w:p>
    <w:tbl>
      <w:tblPr>
        <w:tblStyle w:val="TableGrid"/>
        <w:tblW w:w="0" w:type="auto"/>
        <w:tblLook w:val="04A0" w:firstRow="1" w:lastRow="0" w:firstColumn="1" w:lastColumn="0" w:noHBand="0" w:noVBand="1"/>
      </w:tblPr>
      <w:tblGrid>
        <w:gridCol w:w="4675"/>
        <w:gridCol w:w="4675"/>
      </w:tblGrid>
      <w:tr w:rsidR="003D1B93" w:rsidRPr="00E33C8B" w14:paraId="50E3C8AA" w14:textId="77777777" w:rsidTr="00135DC4">
        <w:trPr>
          <w:tblHeader/>
        </w:trPr>
        <w:tc>
          <w:tcPr>
            <w:tcW w:w="4675" w:type="dxa"/>
            <w:shd w:val="clear" w:color="auto" w:fill="002060"/>
          </w:tcPr>
          <w:p w14:paraId="507F25A9" w14:textId="4CDF8DF1" w:rsidR="003D1B93" w:rsidRPr="003D1B93" w:rsidRDefault="003D1B93" w:rsidP="00FB3CC9">
            <w:pPr>
              <w:spacing w:line="240" w:lineRule="auto"/>
              <w:jc w:val="center"/>
              <w:rPr>
                <w:rFonts w:ascii="Times New Roman" w:hAnsi="Times New Roman" w:cs="Times New Roman"/>
                <w:b/>
                <w:color w:val="FFFFFF" w:themeColor="background1"/>
                <w:sz w:val="26"/>
                <w:szCs w:val="26"/>
                <w:lang w:val="en-GB"/>
              </w:rPr>
            </w:pPr>
            <w:r w:rsidRPr="003D1B93">
              <w:rPr>
                <w:rFonts w:ascii="Times New Roman" w:hAnsi="Times New Roman" w:cs="Times New Roman"/>
                <w:b/>
                <w:color w:val="FFFFFF" w:themeColor="background1"/>
                <w:sz w:val="26"/>
                <w:szCs w:val="26"/>
                <w:lang w:val="en-GB"/>
              </w:rPr>
              <w:t>Area to be Assessed</w:t>
            </w:r>
          </w:p>
        </w:tc>
        <w:tc>
          <w:tcPr>
            <w:tcW w:w="4675" w:type="dxa"/>
            <w:shd w:val="clear" w:color="auto" w:fill="002060"/>
          </w:tcPr>
          <w:p w14:paraId="38D4A5A7" w14:textId="5B2B329E" w:rsidR="003D1B93" w:rsidRPr="003D1B93" w:rsidRDefault="003D1B93" w:rsidP="00135DC4">
            <w:pPr>
              <w:spacing w:line="240" w:lineRule="auto"/>
              <w:jc w:val="center"/>
              <w:rPr>
                <w:rFonts w:ascii="Times New Roman" w:hAnsi="Times New Roman" w:cs="Times New Roman"/>
                <w:b/>
                <w:color w:val="FFFFFF" w:themeColor="background1"/>
                <w:sz w:val="26"/>
                <w:szCs w:val="26"/>
                <w:lang w:val="en-GB"/>
              </w:rPr>
            </w:pPr>
            <w:r w:rsidRPr="003D1B93">
              <w:rPr>
                <w:rFonts w:ascii="Times New Roman" w:hAnsi="Times New Roman" w:cs="Times New Roman"/>
                <w:b/>
                <w:color w:val="FFFFFF" w:themeColor="background1"/>
                <w:sz w:val="26"/>
                <w:szCs w:val="26"/>
                <w:lang w:val="en-GB"/>
              </w:rPr>
              <w:t>School Response</w:t>
            </w:r>
          </w:p>
        </w:tc>
      </w:tr>
      <w:tr w:rsidR="007407DE" w:rsidRPr="00E33C8B" w14:paraId="2746EB37" w14:textId="77777777" w:rsidTr="00135DC4">
        <w:tc>
          <w:tcPr>
            <w:tcW w:w="4675" w:type="dxa"/>
          </w:tcPr>
          <w:p w14:paraId="4D960929" w14:textId="1B0B4ED6" w:rsidR="009263AE" w:rsidRPr="00780F99" w:rsidRDefault="00D53B57" w:rsidP="009263AE">
            <w:pPr>
              <w:spacing w:line="240" w:lineRule="auto"/>
              <w:rPr>
                <w:rFonts w:ascii="Times New Roman" w:hAnsi="Times New Roman" w:cs="Times New Roman"/>
                <w:sz w:val="26"/>
                <w:szCs w:val="26"/>
                <w:lang w:val="en-GB"/>
              </w:rPr>
            </w:pPr>
            <w:r w:rsidRPr="00780F99">
              <w:rPr>
                <w:rFonts w:ascii="Times New Roman" w:hAnsi="Times New Roman" w:cs="Times New Roman"/>
                <w:sz w:val="26"/>
                <w:szCs w:val="26"/>
                <w:lang w:val="en-GB"/>
              </w:rPr>
              <w:t>Is there an external audit report for the previous three financial years</w:t>
            </w:r>
          </w:p>
        </w:tc>
        <w:tc>
          <w:tcPr>
            <w:tcW w:w="4675" w:type="dxa"/>
          </w:tcPr>
          <w:p w14:paraId="0FEA36D9" w14:textId="6612C4C1" w:rsidR="007407DE" w:rsidRPr="00780F99" w:rsidRDefault="00D53B57" w:rsidP="00135DC4">
            <w:pPr>
              <w:spacing w:line="240" w:lineRule="auto"/>
              <w:rPr>
                <w:rFonts w:ascii="Times New Roman" w:hAnsi="Times New Roman" w:cs="Times New Roman"/>
                <w:sz w:val="26"/>
                <w:szCs w:val="26"/>
                <w:lang w:val="en-GB"/>
              </w:rPr>
            </w:pPr>
            <w:r w:rsidRPr="00780F99">
              <w:rPr>
                <w:rFonts w:ascii="Times New Roman" w:hAnsi="Times New Roman" w:cs="Times New Roman"/>
                <w:sz w:val="26"/>
                <w:szCs w:val="26"/>
                <w:lang w:val="en-GB"/>
              </w:rPr>
              <w:t>Yes</w:t>
            </w:r>
          </w:p>
        </w:tc>
      </w:tr>
      <w:tr w:rsidR="00D53B57" w:rsidRPr="00E33C8B" w14:paraId="61458BB7" w14:textId="77777777" w:rsidTr="00135DC4">
        <w:tc>
          <w:tcPr>
            <w:tcW w:w="4675" w:type="dxa"/>
          </w:tcPr>
          <w:p w14:paraId="66BA6249" w14:textId="73EE66C1" w:rsidR="00D53B57" w:rsidRPr="00780F99" w:rsidRDefault="00D53B57" w:rsidP="008A043C">
            <w:pPr>
              <w:spacing w:line="240" w:lineRule="auto"/>
              <w:rPr>
                <w:rFonts w:ascii="Times New Roman" w:hAnsi="Times New Roman" w:cs="Times New Roman"/>
                <w:sz w:val="26"/>
                <w:szCs w:val="26"/>
                <w:lang w:val="en-GB"/>
              </w:rPr>
            </w:pPr>
            <w:r w:rsidRPr="00780F99">
              <w:rPr>
                <w:rFonts w:ascii="Times New Roman" w:hAnsi="Times New Roman" w:cs="Times New Roman"/>
                <w:sz w:val="26"/>
                <w:szCs w:val="26"/>
                <w:lang w:val="en-GB"/>
              </w:rPr>
              <w:t xml:space="preserve">What was the last year and audit was performed by the </w:t>
            </w:r>
            <w:r w:rsidR="00A16099">
              <w:rPr>
                <w:rFonts w:ascii="Times New Roman" w:hAnsi="Times New Roman" w:cs="Times New Roman"/>
                <w:sz w:val="26"/>
                <w:szCs w:val="26"/>
                <w:lang w:val="en-GB"/>
              </w:rPr>
              <w:t>Government</w:t>
            </w:r>
            <w:r w:rsidRPr="00780F99">
              <w:rPr>
                <w:rFonts w:ascii="Times New Roman" w:hAnsi="Times New Roman" w:cs="Times New Roman"/>
                <w:sz w:val="26"/>
                <w:szCs w:val="26"/>
                <w:lang w:val="en-GB"/>
              </w:rPr>
              <w:t xml:space="preserve"> Audit Institution?</w:t>
            </w:r>
          </w:p>
        </w:tc>
        <w:tc>
          <w:tcPr>
            <w:tcW w:w="4675" w:type="dxa"/>
          </w:tcPr>
          <w:p w14:paraId="17598B66" w14:textId="514864A8" w:rsidR="00D53B57" w:rsidRPr="00780F99" w:rsidRDefault="00D53B57" w:rsidP="00C7235D">
            <w:pPr>
              <w:spacing w:line="240" w:lineRule="auto"/>
              <w:rPr>
                <w:rFonts w:ascii="Times New Roman" w:hAnsi="Times New Roman" w:cs="Times New Roman"/>
                <w:sz w:val="26"/>
                <w:szCs w:val="26"/>
                <w:lang w:val="en-GB"/>
              </w:rPr>
            </w:pPr>
            <w:r w:rsidRPr="00780F99">
              <w:rPr>
                <w:rFonts w:ascii="Times New Roman" w:hAnsi="Times New Roman" w:cs="Times New Roman"/>
                <w:sz w:val="26"/>
                <w:szCs w:val="26"/>
                <w:lang w:val="en-GB"/>
              </w:rPr>
              <w:t xml:space="preserve">2018, by the </w:t>
            </w:r>
            <w:r w:rsidR="00A16099">
              <w:rPr>
                <w:rFonts w:ascii="Times New Roman" w:hAnsi="Times New Roman" w:cs="Times New Roman"/>
                <w:sz w:val="26"/>
                <w:szCs w:val="26"/>
                <w:lang w:val="en-GB"/>
              </w:rPr>
              <w:t>Government</w:t>
            </w:r>
            <w:r w:rsidRPr="00780F99">
              <w:rPr>
                <w:rFonts w:ascii="Times New Roman" w:hAnsi="Times New Roman" w:cs="Times New Roman"/>
                <w:sz w:val="26"/>
                <w:szCs w:val="26"/>
                <w:lang w:val="en-GB"/>
              </w:rPr>
              <w:t xml:space="preserve"> Audit</w:t>
            </w:r>
          </w:p>
        </w:tc>
      </w:tr>
      <w:tr w:rsidR="00D53B57" w:rsidRPr="00E33C8B" w14:paraId="7E86910D" w14:textId="77777777" w:rsidTr="00135DC4">
        <w:tc>
          <w:tcPr>
            <w:tcW w:w="4675" w:type="dxa"/>
          </w:tcPr>
          <w:p w14:paraId="440DC625" w14:textId="0B7A6EB3" w:rsidR="00D53B57" w:rsidRPr="00780F99" w:rsidRDefault="00D53B57" w:rsidP="008A043C">
            <w:pPr>
              <w:spacing w:line="240" w:lineRule="auto"/>
              <w:rPr>
                <w:rFonts w:ascii="Times New Roman" w:hAnsi="Times New Roman" w:cs="Times New Roman"/>
                <w:sz w:val="26"/>
                <w:szCs w:val="26"/>
                <w:lang w:val="en-GB"/>
              </w:rPr>
            </w:pPr>
            <w:r w:rsidRPr="00780F99">
              <w:rPr>
                <w:rFonts w:ascii="Times New Roman" w:hAnsi="Times New Roman" w:cs="Times New Roman"/>
                <w:sz w:val="26"/>
                <w:szCs w:val="26"/>
                <w:lang w:val="en-GB"/>
              </w:rPr>
              <w:t xml:space="preserve">What is the audit opinion from the </w:t>
            </w:r>
            <w:r w:rsidR="00A16099">
              <w:rPr>
                <w:rFonts w:ascii="Times New Roman" w:hAnsi="Times New Roman" w:cs="Times New Roman"/>
                <w:sz w:val="26"/>
                <w:szCs w:val="26"/>
                <w:lang w:val="en-GB"/>
              </w:rPr>
              <w:t>Government</w:t>
            </w:r>
            <w:r w:rsidRPr="00780F99">
              <w:rPr>
                <w:rFonts w:ascii="Times New Roman" w:hAnsi="Times New Roman" w:cs="Times New Roman"/>
                <w:sz w:val="26"/>
                <w:szCs w:val="26"/>
                <w:lang w:val="en-GB"/>
              </w:rPr>
              <w:t xml:space="preserve"> Audit Institution on the latest financial </w:t>
            </w:r>
            <w:r w:rsidR="00A16099">
              <w:rPr>
                <w:rFonts w:ascii="Times New Roman" w:hAnsi="Times New Roman" w:cs="Times New Roman"/>
                <w:sz w:val="26"/>
                <w:szCs w:val="26"/>
                <w:lang w:val="en-GB"/>
              </w:rPr>
              <w:t>government</w:t>
            </w:r>
            <w:r w:rsidRPr="00780F99">
              <w:rPr>
                <w:rFonts w:ascii="Times New Roman" w:hAnsi="Times New Roman" w:cs="Times New Roman"/>
                <w:sz w:val="26"/>
                <w:szCs w:val="26"/>
                <w:lang w:val="en-GB"/>
              </w:rPr>
              <w:t>ments?</w:t>
            </w:r>
          </w:p>
        </w:tc>
        <w:tc>
          <w:tcPr>
            <w:tcW w:w="4675" w:type="dxa"/>
          </w:tcPr>
          <w:p w14:paraId="5F774B09" w14:textId="5789BB72" w:rsidR="00D53B57" w:rsidRPr="00780F99" w:rsidRDefault="00D53B57" w:rsidP="00135DC4">
            <w:pPr>
              <w:spacing w:line="240" w:lineRule="auto"/>
              <w:rPr>
                <w:rFonts w:ascii="Times New Roman" w:hAnsi="Times New Roman" w:cs="Times New Roman"/>
                <w:sz w:val="26"/>
                <w:szCs w:val="26"/>
                <w:lang w:val="en-GB"/>
              </w:rPr>
            </w:pPr>
            <w:r w:rsidRPr="00780F99">
              <w:rPr>
                <w:rFonts w:ascii="Times New Roman" w:hAnsi="Times New Roman" w:cs="Times New Roman"/>
                <w:sz w:val="26"/>
                <w:szCs w:val="26"/>
                <w:lang w:val="en-GB"/>
              </w:rPr>
              <w:t>No</w:t>
            </w:r>
          </w:p>
        </w:tc>
      </w:tr>
      <w:tr w:rsidR="00D53B57" w:rsidRPr="00E33C8B" w14:paraId="072799C4" w14:textId="77777777" w:rsidTr="00135DC4">
        <w:tc>
          <w:tcPr>
            <w:tcW w:w="4675" w:type="dxa"/>
          </w:tcPr>
          <w:p w14:paraId="0B779870" w14:textId="0234DD20" w:rsidR="00D53B57" w:rsidRPr="00780F99" w:rsidRDefault="00D53B57" w:rsidP="008A043C">
            <w:pPr>
              <w:spacing w:line="240" w:lineRule="auto"/>
              <w:rPr>
                <w:rFonts w:ascii="Times New Roman" w:hAnsi="Times New Roman" w:cs="Times New Roman"/>
                <w:sz w:val="26"/>
                <w:szCs w:val="26"/>
                <w:lang w:val="en-GB"/>
              </w:rPr>
            </w:pPr>
            <w:r w:rsidRPr="00780F99">
              <w:rPr>
                <w:rFonts w:ascii="Times New Roman" w:hAnsi="Times New Roman" w:cs="Times New Roman"/>
                <w:sz w:val="26"/>
                <w:szCs w:val="26"/>
                <w:lang w:val="en-GB"/>
              </w:rPr>
              <w:t>Have there been any cases of fraud reported in during the past three years?</w:t>
            </w:r>
          </w:p>
        </w:tc>
        <w:tc>
          <w:tcPr>
            <w:tcW w:w="4675" w:type="dxa"/>
          </w:tcPr>
          <w:p w14:paraId="061FA5C8" w14:textId="581E78B4" w:rsidR="00D53B57" w:rsidRPr="00780F99" w:rsidRDefault="00D53B57" w:rsidP="00135DC4">
            <w:pPr>
              <w:spacing w:line="240" w:lineRule="auto"/>
              <w:rPr>
                <w:rFonts w:ascii="Times New Roman" w:hAnsi="Times New Roman" w:cs="Times New Roman"/>
                <w:sz w:val="26"/>
                <w:szCs w:val="26"/>
                <w:lang w:val="en-GB"/>
              </w:rPr>
            </w:pPr>
            <w:r w:rsidRPr="00780F99">
              <w:rPr>
                <w:rFonts w:ascii="Times New Roman" w:hAnsi="Times New Roman" w:cs="Times New Roman"/>
                <w:sz w:val="26"/>
                <w:szCs w:val="26"/>
                <w:lang w:val="en-GB"/>
              </w:rPr>
              <w:t>No</w:t>
            </w:r>
          </w:p>
        </w:tc>
      </w:tr>
      <w:tr w:rsidR="00D53B57" w:rsidRPr="00E33C8B" w14:paraId="7351C423" w14:textId="77777777" w:rsidTr="00135DC4">
        <w:tc>
          <w:tcPr>
            <w:tcW w:w="4675" w:type="dxa"/>
          </w:tcPr>
          <w:p w14:paraId="154298D9" w14:textId="1F2FBEF0" w:rsidR="00D53B57" w:rsidRPr="00780F99" w:rsidRDefault="00D53B57" w:rsidP="008A043C">
            <w:pPr>
              <w:spacing w:line="240" w:lineRule="auto"/>
              <w:rPr>
                <w:rFonts w:ascii="Times New Roman" w:hAnsi="Times New Roman" w:cs="Times New Roman"/>
                <w:sz w:val="26"/>
                <w:szCs w:val="26"/>
                <w:lang w:val="en-GB"/>
              </w:rPr>
            </w:pPr>
            <w:r w:rsidRPr="00780F99">
              <w:rPr>
                <w:rFonts w:ascii="Times New Roman" w:hAnsi="Times New Roman" w:cs="Times New Roman"/>
                <w:sz w:val="26"/>
                <w:szCs w:val="26"/>
                <w:lang w:val="en-GB"/>
              </w:rPr>
              <w:t xml:space="preserve">Does the </w:t>
            </w:r>
            <w:r w:rsidR="00923676">
              <w:rPr>
                <w:rFonts w:ascii="Times New Roman" w:hAnsi="Times New Roman" w:cs="Times New Roman"/>
                <w:sz w:val="26"/>
                <w:szCs w:val="26"/>
                <w:lang w:val="en-GB"/>
              </w:rPr>
              <w:t>s</w:t>
            </w:r>
            <w:r w:rsidR="00923676" w:rsidRPr="00780F99">
              <w:rPr>
                <w:rFonts w:ascii="Times New Roman" w:hAnsi="Times New Roman" w:cs="Times New Roman"/>
                <w:sz w:val="26"/>
                <w:szCs w:val="26"/>
                <w:lang w:val="en-GB"/>
              </w:rPr>
              <w:t>chool</w:t>
            </w:r>
            <w:r w:rsidRPr="00780F99">
              <w:rPr>
                <w:rFonts w:ascii="Times New Roman" w:hAnsi="Times New Roman" w:cs="Times New Roman"/>
                <w:sz w:val="26"/>
                <w:szCs w:val="26"/>
                <w:lang w:val="en-GB"/>
              </w:rPr>
              <w:t xml:space="preserve"> have similar experience in the financial management of projects of a similar size?</w:t>
            </w:r>
          </w:p>
        </w:tc>
        <w:tc>
          <w:tcPr>
            <w:tcW w:w="4675" w:type="dxa"/>
          </w:tcPr>
          <w:p w14:paraId="36EE697D" w14:textId="0692302A" w:rsidR="00D53B57" w:rsidRPr="00780F99" w:rsidRDefault="00D53B57" w:rsidP="00890FBD">
            <w:pPr>
              <w:spacing w:line="240" w:lineRule="auto"/>
              <w:rPr>
                <w:rFonts w:ascii="Times New Roman" w:hAnsi="Times New Roman" w:cs="Times New Roman"/>
                <w:sz w:val="26"/>
                <w:szCs w:val="26"/>
                <w:lang w:val="en-GB"/>
              </w:rPr>
            </w:pPr>
          </w:p>
        </w:tc>
      </w:tr>
      <w:tr w:rsidR="00D53B57" w:rsidRPr="00E33C8B" w14:paraId="2666F95C" w14:textId="77777777" w:rsidTr="00135DC4">
        <w:tc>
          <w:tcPr>
            <w:tcW w:w="4675" w:type="dxa"/>
          </w:tcPr>
          <w:p w14:paraId="22DE69DA" w14:textId="24206E8C" w:rsidR="00D53B57" w:rsidRPr="00780F99" w:rsidRDefault="00D53B57" w:rsidP="00E6586F">
            <w:pPr>
              <w:spacing w:line="240" w:lineRule="auto"/>
              <w:rPr>
                <w:rFonts w:ascii="Times New Roman" w:hAnsi="Times New Roman" w:cs="Times New Roman"/>
                <w:sz w:val="26"/>
                <w:szCs w:val="26"/>
                <w:lang w:val="en-GB"/>
              </w:rPr>
            </w:pPr>
            <w:r w:rsidRPr="00780F99">
              <w:rPr>
                <w:rFonts w:ascii="Times New Roman" w:hAnsi="Times New Roman" w:cs="Times New Roman"/>
                <w:sz w:val="26"/>
                <w:szCs w:val="26"/>
                <w:lang w:val="en-GB"/>
              </w:rPr>
              <w:t>Do the key staffs in the finance department have adequate qualifications and experience to manage the proposed project finances?</w:t>
            </w:r>
          </w:p>
        </w:tc>
        <w:tc>
          <w:tcPr>
            <w:tcW w:w="4675" w:type="dxa"/>
          </w:tcPr>
          <w:p w14:paraId="498FA2D7" w14:textId="5B73B3C2" w:rsidR="00D53B57" w:rsidRPr="00780F99" w:rsidRDefault="00D53B57" w:rsidP="00135DC4">
            <w:pPr>
              <w:spacing w:line="240" w:lineRule="auto"/>
              <w:rPr>
                <w:rFonts w:ascii="Times New Roman" w:hAnsi="Times New Roman" w:cs="Times New Roman"/>
                <w:sz w:val="26"/>
                <w:szCs w:val="26"/>
                <w:lang w:val="en-GB"/>
              </w:rPr>
            </w:pPr>
            <w:r w:rsidRPr="00780F99">
              <w:rPr>
                <w:rFonts w:ascii="Times New Roman" w:hAnsi="Times New Roman" w:cs="Times New Roman"/>
                <w:sz w:val="26"/>
                <w:szCs w:val="26"/>
                <w:lang w:val="en-GB"/>
              </w:rPr>
              <w:t>Yes</w:t>
            </w:r>
          </w:p>
        </w:tc>
      </w:tr>
      <w:tr w:rsidR="00D53B57" w:rsidRPr="00E33C8B" w14:paraId="1D56FBA0" w14:textId="77777777" w:rsidTr="00135DC4">
        <w:tc>
          <w:tcPr>
            <w:tcW w:w="4675" w:type="dxa"/>
          </w:tcPr>
          <w:p w14:paraId="5778FD6F" w14:textId="05ED793B" w:rsidR="00D53B57" w:rsidRPr="00780F99" w:rsidRDefault="00D53B57" w:rsidP="002B01C1">
            <w:pPr>
              <w:spacing w:line="240" w:lineRule="auto"/>
              <w:rPr>
                <w:rFonts w:ascii="Times New Roman" w:hAnsi="Times New Roman" w:cs="Times New Roman"/>
                <w:sz w:val="26"/>
                <w:szCs w:val="26"/>
                <w:lang w:val="en-GB"/>
              </w:rPr>
            </w:pPr>
            <w:r w:rsidRPr="00780F99">
              <w:rPr>
                <w:rFonts w:ascii="Times New Roman" w:hAnsi="Times New Roman" w:cs="Times New Roman"/>
                <w:sz w:val="26"/>
                <w:szCs w:val="26"/>
                <w:lang w:val="en-GB"/>
              </w:rPr>
              <w:t>Does the project manager for the proposed project have adequate skills and experience?</w:t>
            </w:r>
          </w:p>
        </w:tc>
        <w:tc>
          <w:tcPr>
            <w:tcW w:w="4675" w:type="dxa"/>
          </w:tcPr>
          <w:p w14:paraId="579F824F" w14:textId="2327B309" w:rsidR="00D53B57" w:rsidRPr="00780F99" w:rsidRDefault="00D53B57" w:rsidP="00135DC4">
            <w:pPr>
              <w:spacing w:line="240" w:lineRule="auto"/>
              <w:rPr>
                <w:rFonts w:ascii="Times New Roman" w:hAnsi="Times New Roman" w:cs="Times New Roman"/>
                <w:sz w:val="26"/>
                <w:szCs w:val="26"/>
                <w:lang w:val="en-GB"/>
              </w:rPr>
            </w:pPr>
            <w:r w:rsidRPr="00780F99">
              <w:rPr>
                <w:rFonts w:ascii="Times New Roman" w:hAnsi="Times New Roman" w:cs="Times New Roman"/>
                <w:sz w:val="26"/>
                <w:szCs w:val="26"/>
                <w:lang w:val="en-GB"/>
              </w:rPr>
              <w:t>Yes</w:t>
            </w:r>
          </w:p>
        </w:tc>
      </w:tr>
      <w:tr w:rsidR="00D53B57" w:rsidRPr="00E33C8B" w14:paraId="07D10E88" w14:textId="77777777" w:rsidTr="00135DC4">
        <w:tc>
          <w:tcPr>
            <w:tcW w:w="4675" w:type="dxa"/>
          </w:tcPr>
          <w:p w14:paraId="2CFFE452" w14:textId="040BE7E2" w:rsidR="00D53B57" w:rsidRPr="00780F99" w:rsidRDefault="00D53B57" w:rsidP="00032697">
            <w:pPr>
              <w:spacing w:line="240" w:lineRule="auto"/>
              <w:rPr>
                <w:rFonts w:ascii="Times New Roman" w:hAnsi="Times New Roman" w:cs="Times New Roman"/>
                <w:sz w:val="26"/>
                <w:szCs w:val="26"/>
                <w:lang w:val="en-GB"/>
              </w:rPr>
            </w:pPr>
            <w:r w:rsidRPr="00780F99">
              <w:rPr>
                <w:rFonts w:ascii="Times New Roman" w:hAnsi="Times New Roman" w:cs="Times New Roman"/>
                <w:sz w:val="26"/>
                <w:szCs w:val="26"/>
                <w:lang w:val="en-GB"/>
              </w:rPr>
              <w:t>Does a specific project delivery plan exist for the proposed project?</w:t>
            </w:r>
          </w:p>
        </w:tc>
        <w:tc>
          <w:tcPr>
            <w:tcW w:w="4675" w:type="dxa"/>
          </w:tcPr>
          <w:p w14:paraId="6FE6E44B" w14:textId="7F7A4125" w:rsidR="00D53B57" w:rsidRPr="00780F99" w:rsidRDefault="00D53B57" w:rsidP="00135DC4">
            <w:pPr>
              <w:spacing w:line="240" w:lineRule="auto"/>
              <w:rPr>
                <w:rFonts w:ascii="Times New Roman" w:hAnsi="Times New Roman" w:cs="Times New Roman"/>
                <w:sz w:val="26"/>
                <w:szCs w:val="26"/>
                <w:lang w:val="en-GB"/>
              </w:rPr>
            </w:pPr>
            <w:r w:rsidRPr="00780F99">
              <w:rPr>
                <w:rFonts w:ascii="Times New Roman" w:hAnsi="Times New Roman" w:cs="Times New Roman"/>
                <w:sz w:val="26"/>
                <w:szCs w:val="26"/>
                <w:lang w:val="en-GB"/>
              </w:rPr>
              <w:t>Yes</w:t>
            </w:r>
          </w:p>
        </w:tc>
      </w:tr>
      <w:tr w:rsidR="00D53B57" w:rsidRPr="00E33C8B" w14:paraId="180D3317" w14:textId="77777777" w:rsidTr="00135DC4">
        <w:tc>
          <w:tcPr>
            <w:tcW w:w="4675" w:type="dxa"/>
          </w:tcPr>
          <w:p w14:paraId="7A271F7D" w14:textId="037261FE" w:rsidR="00D53B57" w:rsidRPr="00780F99" w:rsidRDefault="00D53B57" w:rsidP="00135DC4">
            <w:pPr>
              <w:spacing w:line="240" w:lineRule="auto"/>
              <w:rPr>
                <w:rFonts w:ascii="Times New Roman" w:hAnsi="Times New Roman" w:cs="Times New Roman"/>
                <w:sz w:val="26"/>
                <w:szCs w:val="26"/>
                <w:lang w:val="en-GB"/>
              </w:rPr>
            </w:pPr>
            <w:r w:rsidRPr="00780F99">
              <w:rPr>
                <w:rFonts w:ascii="Times New Roman" w:hAnsi="Times New Roman" w:cs="Times New Roman"/>
                <w:sz w:val="26"/>
                <w:szCs w:val="26"/>
                <w:lang w:val="en-GB"/>
              </w:rPr>
              <w:t>How is the project delivery plan monitored during the project life cycle</w:t>
            </w:r>
          </w:p>
        </w:tc>
        <w:tc>
          <w:tcPr>
            <w:tcW w:w="4675" w:type="dxa"/>
          </w:tcPr>
          <w:p w14:paraId="49F0056E" w14:textId="7AC181FD" w:rsidR="00D53B57" w:rsidRPr="00780F99" w:rsidRDefault="00D53B57" w:rsidP="00D53B57">
            <w:pPr>
              <w:spacing w:line="240" w:lineRule="auto"/>
              <w:rPr>
                <w:rFonts w:ascii="Times New Roman" w:hAnsi="Times New Roman" w:cs="Times New Roman"/>
                <w:sz w:val="26"/>
                <w:szCs w:val="26"/>
                <w:lang w:val="en-GB"/>
              </w:rPr>
            </w:pPr>
            <w:r w:rsidRPr="00780F99">
              <w:rPr>
                <w:rFonts w:ascii="Times New Roman" w:hAnsi="Times New Roman" w:cs="Times New Roman"/>
                <w:sz w:val="26"/>
                <w:szCs w:val="26"/>
                <w:lang w:val="en-GB"/>
              </w:rPr>
              <w:t>The Ly Tu Trong College of Ho Chi Minh City and senior managers monitored the project delivery plan by the monthly reports, supervising or talking directly with staff, donor, contractors…</w:t>
            </w:r>
          </w:p>
        </w:tc>
      </w:tr>
      <w:tr w:rsidR="00D53B57" w:rsidRPr="00E33C8B" w14:paraId="489986DC" w14:textId="77777777" w:rsidTr="00135DC4">
        <w:tc>
          <w:tcPr>
            <w:tcW w:w="4675" w:type="dxa"/>
          </w:tcPr>
          <w:p w14:paraId="4D6DC2EF" w14:textId="23514042" w:rsidR="00D53B57" w:rsidRPr="00780F99" w:rsidRDefault="00D53B57" w:rsidP="00923676">
            <w:pPr>
              <w:spacing w:line="240" w:lineRule="auto"/>
              <w:rPr>
                <w:rFonts w:ascii="Times New Roman" w:hAnsi="Times New Roman" w:cs="Times New Roman"/>
                <w:sz w:val="26"/>
                <w:szCs w:val="26"/>
                <w:lang w:val="en-GB"/>
              </w:rPr>
            </w:pPr>
            <w:r w:rsidRPr="00780F99">
              <w:rPr>
                <w:rFonts w:ascii="Times New Roman" w:hAnsi="Times New Roman" w:cs="Times New Roman"/>
                <w:sz w:val="26"/>
                <w:szCs w:val="26"/>
                <w:lang w:val="en-GB"/>
              </w:rPr>
              <w:t xml:space="preserve">Is the </w:t>
            </w:r>
            <w:r w:rsidR="00923676">
              <w:rPr>
                <w:rFonts w:ascii="Times New Roman" w:hAnsi="Times New Roman" w:cs="Times New Roman"/>
                <w:sz w:val="26"/>
                <w:szCs w:val="26"/>
                <w:lang w:val="en-GB"/>
              </w:rPr>
              <w:t>s</w:t>
            </w:r>
            <w:r w:rsidRPr="00780F99">
              <w:rPr>
                <w:rFonts w:ascii="Times New Roman" w:hAnsi="Times New Roman" w:cs="Times New Roman"/>
                <w:sz w:val="26"/>
                <w:szCs w:val="26"/>
                <w:lang w:val="en-GB"/>
              </w:rPr>
              <w:t>chool experience a period of revenue growth or decline</w:t>
            </w:r>
          </w:p>
        </w:tc>
        <w:tc>
          <w:tcPr>
            <w:tcW w:w="4675" w:type="dxa"/>
          </w:tcPr>
          <w:p w14:paraId="06DC32E7" w14:textId="3327F123" w:rsidR="00D53B57" w:rsidRPr="00780F99" w:rsidRDefault="00D53B57" w:rsidP="00135DC4">
            <w:pPr>
              <w:spacing w:line="240" w:lineRule="auto"/>
              <w:rPr>
                <w:rFonts w:ascii="Times New Roman" w:hAnsi="Times New Roman" w:cs="Times New Roman"/>
                <w:sz w:val="26"/>
                <w:szCs w:val="26"/>
                <w:lang w:val="en-GB"/>
              </w:rPr>
            </w:pPr>
            <w:r w:rsidRPr="00780F99">
              <w:rPr>
                <w:rFonts w:ascii="Times New Roman" w:hAnsi="Times New Roman" w:cs="Times New Roman"/>
                <w:sz w:val="26"/>
                <w:szCs w:val="26"/>
                <w:lang w:val="en-GB"/>
              </w:rPr>
              <w:t>Yes</w:t>
            </w:r>
          </w:p>
        </w:tc>
      </w:tr>
      <w:tr w:rsidR="00D53B57" w:rsidRPr="00E33C8B" w14:paraId="126E7B99" w14:textId="77777777" w:rsidTr="00135DC4">
        <w:tc>
          <w:tcPr>
            <w:tcW w:w="4675" w:type="dxa"/>
          </w:tcPr>
          <w:p w14:paraId="44D76F94" w14:textId="34B214FF" w:rsidR="00D53B57" w:rsidRPr="00780F99" w:rsidRDefault="00D53B57" w:rsidP="00956F80">
            <w:pPr>
              <w:spacing w:line="240" w:lineRule="auto"/>
              <w:rPr>
                <w:rFonts w:ascii="Times New Roman" w:hAnsi="Times New Roman" w:cs="Times New Roman"/>
                <w:sz w:val="26"/>
                <w:szCs w:val="26"/>
                <w:lang w:val="en-GB"/>
              </w:rPr>
            </w:pPr>
            <w:r w:rsidRPr="00780F99">
              <w:rPr>
                <w:rFonts w:ascii="Times New Roman" w:hAnsi="Times New Roman" w:cs="Times New Roman"/>
                <w:sz w:val="26"/>
                <w:szCs w:val="26"/>
                <w:lang w:val="en-GB"/>
              </w:rPr>
              <w:t>How many bank accounts does the school currently hold?</w:t>
            </w:r>
          </w:p>
        </w:tc>
        <w:tc>
          <w:tcPr>
            <w:tcW w:w="4675" w:type="dxa"/>
          </w:tcPr>
          <w:p w14:paraId="17E04973" w14:textId="7587BC03" w:rsidR="00D53B57" w:rsidRPr="00780F99" w:rsidRDefault="00D53B57" w:rsidP="00C61859">
            <w:pPr>
              <w:spacing w:line="240" w:lineRule="auto"/>
              <w:rPr>
                <w:rFonts w:ascii="Times New Roman" w:hAnsi="Times New Roman" w:cs="Times New Roman"/>
                <w:sz w:val="26"/>
                <w:szCs w:val="26"/>
                <w:lang w:val="en-GB"/>
              </w:rPr>
            </w:pPr>
            <w:r w:rsidRPr="00780F99">
              <w:rPr>
                <w:rFonts w:ascii="Times New Roman" w:hAnsi="Times New Roman" w:cs="Times New Roman"/>
                <w:sz w:val="26"/>
                <w:szCs w:val="26"/>
                <w:lang w:val="en-GB"/>
              </w:rPr>
              <w:t>9 accounts</w:t>
            </w:r>
          </w:p>
        </w:tc>
      </w:tr>
      <w:tr w:rsidR="00D53B57" w:rsidRPr="00E33C8B" w14:paraId="1DF1FCBE" w14:textId="77777777" w:rsidTr="00135DC4">
        <w:tc>
          <w:tcPr>
            <w:tcW w:w="4675" w:type="dxa"/>
          </w:tcPr>
          <w:p w14:paraId="3388669D" w14:textId="344CD695" w:rsidR="00D53B57" w:rsidRPr="00780F99" w:rsidRDefault="00D53B57" w:rsidP="00956F80">
            <w:pPr>
              <w:spacing w:line="240" w:lineRule="auto"/>
              <w:rPr>
                <w:rFonts w:ascii="Times New Roman" w:hAnsi="Times New Roman" w:cs="Times New Roman"/>
                <w:sz w:val="26"/>
                <w:szCs w:val="26"/>
                <w:lang w:val="en-GB"/>
              </w:rPr>
            </w:pPr>
            <w:r w:rsidRPr="00780F99">
              <w:rPr>
                <w:rFonts w:ascii="Times New Roman" w:hAnsi="Times New Roman" w:cs="Times New Roman"/>
                <w:sz w:val="26"/>
                <w:szCs w:val="26"/>
                <w:lang w:val="en-GB"/>
              </w:rPr>
              <w:t>Will a specific account be opened for the proposed project?</w:t>
            </w:r>
          </w:p>
        </w:tc>
        <w:tc>
          <w:tcPr>
            <w:tcW w:w="4675" w:type="dxa"/>
          </w:tcPr>
          <w:p w14:paraId="12D55A32" w14:textId="409C4EDA" w:rsidR="00D53B57" w:rsidRPr="00780F99" w:rsidRDefault="00D53B57" w:rsidP="00135DC4">
            <w:pPr>
              <w:spacing w:line="240" w:lineRule="auto"/>
              <w:rPr>
                <w:rFonts w:ascii="Times New Roman" w:hAnsi="Times New Roman" w:cs="Times New Roman"/>
                <w:sz w:val="26"/>
                <w:szCs w:val="26"/>
                <w:lang w:val="en-GB"/>
              </w:rPr>
            </w:pPr>
            <w:r w:rsidRPr="00780F99">
              <w:rPr>
                <w:rFonts w:ascii="Times New Roman" w:hAnsi="Times New Roman" w:cs="Times New Roman"/>
                <w:sz w:val="26"/>
                <w:szCs w:val="26"/>
                <w:lang w:val="en-GB"/>
              </w:rPr>
              <w:t>Yes</w:t>
            </w:r>
          </w:p>
        </w:tc>
      </w:tr>
      <w:tr w:rsidR="00D53B57" w:rsidRPr="00E33C8B" w14:paraId="06C7C1BC" w14:textId="77777777" w:rsidTr="00135DC4">
        <w:tc>
          <w:tcPr>
            <w:tcW w:w="4675" w:type="dxa"/>
            <w:shd w:val="clear" w:color="auto" w:fill="auto"/>
          </w:tcPr>
          <w:p w14:paraId="6779D0EC" w14:textId="4AE6B0E1" w:rsidR="00D53B57" w:rsidRPr="00780F99" w:rsidRDefault="00D53B57" w:rsidP="00DF50CA">
            <w:pPr>
              <w:spacing w:line="240" w:lineRule="auto"/>
              <w:rPr>
                <w:rFonts w:ascii="Times New Roman" w:hAnsi="Times New Roman" w:cs="Times New Roman"/>
                <w:sz w:val="26"/>
                <w:szCs w:val="26"/>
                <w:lang w:val="en-GB"/>
              </w:rPr>
            </w:pPr>
            <w:r w:rsidRPr="00780F99">
              <w:rPr>
                <w:rFonts w:ascii="Times New Roman" w:hAnsi="Times New Roman" w:cs="Times New Roman"/>
                <w:sz w:val="26"/>
                <w:szCs w:val="26"/>
                <w:lang w:val="en-GB"/>
              </w:rPr>
              <w:lastRenderedPageBreak/>
              <w:t>Is there an asset register in place?</w:t>
            </w:r>
          </w:p>
        </w:tc>
        <w:tc>
          <w:tcPr>
            <w:tcW w:w="4675" w:type="dxa"/>
          </w:tcPr>
          <w:p w14:paraId="4750EE03" w14:textId="593BF50C" w:rsidR="00D53B57" w:rsidRPr="00780F99" w:rsidRDefault="00D53B57" w:rsidP="00D53B57">
            <w:pPr>
              <w:spacing w:line="240" w:lineRule="auto"/>
              <w:rPr>
                <w:rFonts w:ascii="Times New Roman" w:hAnsi="Times New Roman" w:cs="Times New Roman"/>
                <w:sz w:val="26"/>
                <w:szCs w:val="26"/>
                <w:lang w:val="en-GB"/>
              </w:rPr>
            </w:pPr>
            <w:r w:rsidRPr="00780F99">
              <w:rPr>
                <w:rFonts w:ascii="Times New Roman" w:hAnsi="Times New Roman" w:cs="Times New Roman"/>
                <w:sz w:val="26"/>
                <w:szCs w:val="26"/>
                <w:lang w:val="en-GB"/>
              </w:rPr>
              <w:t xml:space="preserve">Asset insurance contracts </w:t>
            </w:r>
          </w:p>
        </w:tc>
      </w:tr>
      <w:tr w:rsidR="00D53B57" w:rsidRPr="00E33C8B" w14:paraId="25C2F702" w14:textId="77777777" w:rsidTr="00135DC4">
        <w:tc>
          <w:tcPr>
            <w:tcW w:w="4675" w:type="dxa"/>
            <w:shd w:val="clear" w:color="auto" w:fill="auto"/>
          </w:tcPr>
          <w:p w14:paraId="385FF834" w14:textId="6837680F" w:rsidR="00D53B57" w:rsidRPr="00780F99" w:rsidRDefault="00D53B57" w:rsidP="0048769D">
            <w:pPr>
              <w:spacing w:line="240" w:lineRule="auto"/>
              <w:rPr>
                <w:rFonts w:ascii="Times New Roman" w:hAnsi="Times New Roman" w:cs="Times New Roman"/>
                <w:sz w:val="26"/>
                <w:szCs w:val="26"/>
                <w:lang w:val="en-GB"/>
              </w:rPr>
            </w:pPr>
            <w:r w:rsidRPr="00780F99">
              <w:rPr>
                <w:rFonts w:ascii="Times New Roman" w:hAnsi="Times New Roman" w:cs="Times New Roman"/>
                <w:sz w:val="26"/>
                <w:szCs w:val="26"/>
                <w:lang w:val="en-GB"/>
              </w:rPr>
              <w:t>How frequently is it updated?</w:t>
            </w:r>
          </w:p>
        </w:tc>
        <w:tc>
          <w:tcPr>
            <w:tcW w:w="4675" w:type="dxa"/>
          </w:tcPr>
          <w:p w14:paraId="54C1B17D" w14:textId="493664DA" w:rsidR="00D53B57" w:rsidRPr="00780F99" w:rsidRDefault="00D53B57" w:rsidP="00135DC4">
            <w:pPr>
              <w:spacing w:line="240" w:lineRule="auto"/>
              <w:rPr>
                <w:rFonts w:ascii="Times New Roman" w:hAnsi="Times New Roman" w:cs="Times New Roman"/>
                <w:sz w:val="26"/>
                <w:szCs w:val="26"/>
                <w:lang w:val="en-GB"/>
              </w:rPr>
            </w:pPr>
            <w:r w:rsidRPr="00780F99">
              <w:rPr>
                <w:rFonts w:ascii="Times New Roman" w:hAnsi="Times New Roman" w:cs="Times New Roman"/>
                <w:sz w:val="26"/>
                <w:szCs w:val="26"/>
                <w:lang w:val="en-GB"/>
              </w:rPr>
              <w:t>Yearly</w:t>
            </w:r>
          </w:p>
        </w:tc>
      </w:tr>
      <w:tr w:rsidR="00D53B57" w:rsidRPr="00E33C8B" w14:paraId="60106F04" w14:textId="77777777" w:rsidTr="00135DC4">
        <w:tc>
          <w:tcPr>
            <w:tcW w:w="4675" w:type="dxa"/>
            <w:shd w:val="clear" w:color="auto" w:fill="auto"/>
          </w:tcPr>
          <w:p w14:paraId="438ABF19" w14:textId="08BC64E3" w:rsidR="00D53B57" w:rsidRPr="00780F99" w:rsidRDefault="00D53B57" w:rsidP="00363303">
            <w:pPr>
              <w:spacing w:line="240" w:lineRule="auto"/>
              <w:rPr>
                <w:rFonts w:ascii="Times New Roman" w:hAnsi="Times New Roman" w:cs="Times New Roman"/>
                <w:sz w:val="26"/>
                <w:szCs w:val="26"/>
                <w:lang w:val="en-GB"/>
              </w:rPr>
            </w:pPr>
            <w:r w:rsidRPr="00780F99">
              <w:rPr>
                <w:rFonts w:ascii="Times New Roman" w:hAnsi="Times New Roman" w:cs="Times New Roman"/>
                <w:sz w:val="26"/>
                <w:szCs w:val="26"/>
                <w:lang w:val="en-GB"/>
              </w:rPr>
              <w:t>Can it specifically identify assets belonging to the project?</w:t>
            </w:r>
          </w:p>
        </w:tc>
        <w:tc>
          <w:tcPr>
            <w:tcW w:w="4675" w:type="dxa"/>
          </w:tcPr>
          <w:p w14:paraId="3CD204D7" w14:textId="3EA12178" w:rsidR="00D53B57" w:rsidRPr="00780F99" w:rsidRDefault="00D53B57" w:rsidP="00135DC4">
            <w:pPr>
              <w:spacing w:line="240" w:lineRule="auto"/>
              <w:rPr>
                <w:rFonts w:ascii="Times New Roman" w:hAnsi="Times New Roman" w:cs="Times New Roman"/>
                <w:sz w:val="26"/>
                <w:szCs w:val="26"/>
                <w:lang w:val="en-GB"/>
              </w:rPr>
            </w:pPr>
            <w:r w:rsidRPr="00780F99">
              <w:rPr>
                <w:rFonts w:ascii="Times New Roman" w:hAnsi="Times New Roman" w:cs="Times New Roman"/>
                <w:sz w:val="26"/>
                <w:szCs w:val="26"/>
                <w:lang w:val="en-GB"/>
              </w:rPr>
              <w:t>Yes</w:t>
            </w:r>
          </w:p>
        </w:tc>
      </w:tr>
    </w:tbl>
    <w:p w14:paraId="73AFB93F" w14:textId="1A4C271C" w:rsidR="00E70CEE" w:rsidRPr="00E33C8B" w:rsidRDefault="00C2702C" w:rsidP="006809B3">
      <w:pPr>
        <w:pStyle w:val="Heading1"/>
      </w:pPr>
      <w:r>
        <w:lastRenderedPageBreak/>
        <w:t>Conclusions</w:t>
      </w:r>
    </w:p>
    <w:p w14:paraId="47D8965D" w14:textId="76C350B0" w:rsidR="005E4E1C" w:rsidRPr="002758E2" w:rsidRDefault="005E4E1C" w:rsidP="005E4E1C">
      <w:pPr>
        <w:spacing w:after="100" w:afterAutospacing="1" w:line="240" w:lineRule="auto"/>
        <w:ind w:firstLine="720"/>
        <w:jc w:val="both"/>
        <w:rPr>
          <w:rStyle w:val="Bodytext2"/>
          <w:rFonts w:eastAsiaTheme="minorHAnsi"/>
          <w:lang w:val="en-US"/>
        </w:rPr>
      </w:pPr>
      <w:bookmarkStart w:id="35" w:name="_Toc33537916"/>
      <w:bookmarkStart w:id="36" w:name="_Toc33712415"/>
      <w:bookmarkStart w:id="37" w:name="_Toc33780895"/>
      <w:bookmarkStart w:id="38" w:name="_Toc34285585"/>
      <w:r w:rsidRPr="005E4E1C">
        <w:rPr>
          <w:rFonts w:ascii="Times New Roman" w:hAnsi="Times New Roman" w:cs="Times New Roman"/>
          <w:sz w:val="26"/>
          <w:szCs w:val="26"/>
          <w:lang w:val="en-GB"/>
        </w:rPr>
        <w:t>The College is located Ho Chi Minh City with huge requirement of trained labour workforce.</w:t>
      </w:r>
      <w:r>
        <w:rPr>
          <w:rFonts w:ascii="Times New Roman" w:hAnsi="Times New Roman" w:cs="Times New Roman"/>
          <w:sz w:val="26"/>
          <w:szCs w:val="26"/>
          <w:lang w:val="en-GB"/>
        </w:rPr>
        <w:t xml:space="preserve"> </w:t>
      </w:r>
      <w:r>
        <w:rPr>
          <w:rFonts w:ascii="Times New Roman" w:hAnsi="Times New Roman" w:cs="Times New Roman"/>
          <w:sz w:val="26"/>
          <w:szCs w:val="26"/>
        </w:rPr>
        <w:t xml:space="preserve">That equipment for </w:t>
      </w:r>
      <w:r w:rsidRPr="00B57B26">
        <w:rPr>
          <w:rFonts w:ascii="Times New Roman" w:hAnsi="Times New Roman" w:cs="Times New Roman"/>
          <w:sz w:val="26"/>
          <w:szCs w:val="26"/>
        </w:rPr>
        <w:t xml:space="preserve">international, regional and national key occupations </w:t>
      </w:r>
      <w:r>
        <w:rPr>
          <w:rFonts w:ascii="Times New Roman" w:hAnsi="Times New Roman" w:cs="Times New Roman"/>
          <w:sz w:val="26"/>
          <w:szCs w:val="26"/>
        </w:rPr>
        <w:t xml:space="preserve">is </w:t>
      </w:r>
      <w:r w:rsidRPr="00B57B26">
        <w:rPr>
          <w:rFonts w:ascii="Times New Roman" w:hAnsi="Times New Roman" w:cs="Times New Roman"/>
          <w:sz w:val="26"/>
          <w:szCs w:val="26"/>
        </w:rPr>
        <w:t xml:space="preserve">suitable </w:t>
      </w:r>
      <w:r>
        <w:rPr>
          <w:rFonts w:ascii="Times New Roman" w:hAnsi="Times New Roman" w:cs="Times New Roman"/>
          <w:sz w:val="26"/>
          <w:szCs w:val="26"/>
        </w:rPr>
        <w:t>for</w:t>
      </w:r>
      <w:r w:rsidRPr="00B57B26">
        <w:rPr>
          <w:rFonts w:ascii="Times New Roman" w:hAnsi="Times New Roman" w:cs="Times New Roman"/>
          <w:sz w:val="26"/>
          <w:szCs w:val="26"/>
        </w:rPr>
        <w:t xml:space="preserve"> modern produ</w:t>
      </w:r>
      <w:r>
        <w:rPr>
          <w:rFonts w:ascii="Times New Roman" w:hAnsi="Times New Roman" w:cs="Times New Roman"/>
          <w:sz w:val="26"/>
          <w:szCs w:val="26"/>
        </w:rPr>
        <w:t>ction technology in enterprises will help</w:t>
      </w:r>
      <w:r w:rsidRPr="00B57B26">
        <w:rPr>
          <w:rFonts w:ascii="Times New Roman" w:hAnsi="Times New Roman" w:cs="Times New Roman"/>
          <w:sz w:val="26"/>
          <w:szCs w:val="26"/>
        </w:rPr>
        <w:t xml:space="preserve"> enterprises </w:t>
      </w:r>
      <w:r>
        <w:rPr>
          <w:rFonts w:ascii="Times New Roman" w:hAnsi="Times New Roman" w:cs="Times New Roman"/>
          <w:sz w:val="26"/>
          <w:szCs w:val="26"/>
        </w:rPr>
        <w:t>recruit high-skilled</w:t>
      </w:r>
      <w:r w:rsidRPr="00B57B26">
        <w:rPr>
          <w:rFonts w:ascii="Times New Roman" w:hAnsi="Times New Roman" w:cs="Times New Roman"/>
          <w:sz w:val="26"/>
          <w:szCs w:val="26"/>
        </w:rPr>
        <w:t xml:space="preserve"> workers </w:t>
      </w:r>
      <w:r>
        <w:rPr>
          <w:rFonts w:ascii="Times New Roman" w:hAnsi="Times New Roman" w:cs="Times New Roman"/>
          <w:sz w:val="26"/>
          <w:szCs w:val="26"/>
        </w:rPr>
        <w:t xml:space="preserve">without retraining, reduce training costs, </w:t>
      </w:r>
      <w:r w:rsidRPr="00B57B26">
        <w:rPr>
          <w:rFonts w:ascii="Times New Roman" w:hAnsi="Times New Roman" w:cs="Times New Roman"/>
          <w:sz w:val="26"/>
          <w:szCs w:val="26"/>
        </w:rPr>
        <w:t xml:space="preserve">and increase economic </w:t>
      </w:r>
      <w:r w:rsidRPr="005E4E1C">
        <w:rPr>
          <w:rFonts w:ascii="Times New Roman" w:hAnsi="Times New Roman" w:cs="Times New Roman"/>
          <w:sz w:val="26"/>
          <w:szCs w:val="26"/>
        </w:rPr>
        <w:t xml:space="preserve">efficiency for the entire society. </w:t>
      </w:r>
      <w:r w:rsidRPr="005E4E1C">
        <w:rPr>
          <w:rFonts w:ascii="Times New Roman" w:hAnsi="Times New Roman" w:cs="Times New Roman"/>
          <w:sz w:val="26"/>
          <w:szCs w:val="26"/>
          <w:lang w:val="en-GB"/>
        </w:rPr>
        <w:t xml:space="preserve">Meanwhile, the enrolment number of </w:t>
      </w:r>
      <w:r w:rsidRPr="005E4E1C">
        <w:rPr>
          <w:rStyle w:val="Bodytext2"/>
          <w:rFonts w:eastAsiaTheme="minorHAnsi"/>
          <w:lang w:val="en-US"/>
        </w:rPr>
        <w:t>Industrial Elect</w:t>
      </w:r>
      <w:r w:rsidRPr="002758E2">
        <w:rPr>
          <w:rStyle w:val="Bodytext2"/>
          <w:rFonts w:eastAsiaTheme="minorHAnsi"/>
          <w:lang w:val="en-US"/>
        </w:rPr>
        <w:t>rical Engineering</w:t>
      </w:r>
      <w:r w:rsidRPr="002758E2">
        <w:rPr>
          <w:rFonts w:ascii="Times New Roman" w:hAnsi="Times New Roman" w:cs="Times New Roman"/>
          <w:sz w:val="26"/>
          <w:szCs w:val="26"/>
          <w:lang w:val="en-GB"/>
        </w:rPr>
        <w:t xml:space="preserve">, </w:t>
      </w:r>
      <w:r w:rsidRPr="002758E2">
        <w:rPr>
          <w:rStyle w:val="Bodytext2"/>
          <w:rFonts w:eastAsiaTheme="minorHAnsi"/>
          <w:lang w:val="en-US"/>
        </w:rPr>
        <w:t>Mechatronics</w:t>
      </w:r>
      <w:r w:rsidRPr="002758E2">
        <w:rPr>
          <w:rFonts w:ascii="Times New Roman" w:hAnsi="Times New Roman" w:cs="Times New Roman"/>
          <w:sz w:val="26"/>
          <w:szCs w:val="26"/>
          <w:lang w:val="en-GB"/>
        </w:rPr>
        <w:t xml:space="preserve"> and </w:t>
      </w:r>
      <w:r w:rsidRPr="002758E2">
        <w:rPr>
          <w:rStyle w:val="Bodytext2"/>
          <w:rFonts w:eastAsiaTheme="minorHAnsi"/>
        </w:rPr>
        <w:t xml:space="preserve">Computer </w:t>
      </w:r>
      <w:r w:rsidRPr="002758E2">
        <w:rPr>
          <w:rStyle w:val="Bodytext2"/>
          <w:rFonts w:eastAsiaTheme="minorHAnsi"/>
          <w:lang w:val="en-US"/>
        </w:rPr>
        <w:t>N</w:t>
      </w:r>
      <w:r w:rsidRPr="002758E2">
        <w:rPr>
          <w:rStyle w:val="Bodytext2"/>
          <w:rFonts w:eastAsiaTheme="minorHAnsi"/>
        </w:rPr>
        <w:t xml:space="preserve">etwork </w:t>
      </w:r>
      <w:r w:rsidRPr="002758E2">
        <w:rPr>
          <w:rStyle w:val="Bodytext2"/>
          <w:rFonts w:eastAsiaTheme="minorHAnsi"/>
          <w:lang w:val="en-US"/>
        </w:rPr>
        <w:t>A</w:t>
      </w:r>
      <w:r w:rsidRPr="002758E2">
        <w:rPr>
          <w:rStyle w:val="Bodytext2"/>
          <w:rFonts w:eastAsiaTheme="minorHAnsi"/>
        </w:rPr>
        <w:t>dministration</w:t>
      </w:r>
      <w:r w:rsidRPr="002758E2">
        <w:rPr>
          <w:rFonts w:ascii="Times New Roman" w:hAnsi="Times New Roman" w:cs="Times New Roman"/>
          <w:sz w:val="26"/>
          <w:szCs w:val="26"/>
          <w:lang w:val="en-GB"/>
        </w:rPr>
        <w:t xml:space="preserve"> are always higher than expected. It is estimated that from </w:t>
      </w:r>
      <w:r w:rsidR="00BA092A">
        <w:rPr>
          <w:rFonts w:ascii="Times New Roman" w:hAnsi="Times New Roman" w:cs="Times New Roman"/>
          <w:sz w:val="26"/>
          <w:szCs w:val="26"/>
          <w:lang w:val="en-GB"/>
        </w:rPr>
        <w:t xml:space="preserve">now on, </w:t>
      </w:r>
      <w:r w:rsidR="00761CC3" w:rsidRPr="002758E2">
        <w:rPr>
          <w:rFonts w:ascii="Times New Roman" w:hAnsi="Times New Roman" w:cs="Times New Roman"/>
          <w:sz w:val="26"/>
          <w:szCs w:val="26"/>
          <w:lang w:val="en-GB"/>
        </w:rPr>
        <w:t>10.300 students are needed</w:t>
      </w:r>
      <w:r w:rsidR="00BA092A">
        <w:rPr>
          <w:rFonts w:ascii="Times New Roman" w:hAnsi="Times New Roman" w:cs="Times New Roman"/>
          <w:sz w:val="26"/>
          <w:szCs w:val="26"/>
          <w:lang w:val="en-GB"/>
        </w:rPr>
        <w:t xml:space="preserve"> by</w:t>
      </w:r>
      <w:r w:rsidR="0007138A">
        <w:rPr>
          <w:rFonts w:ascii="Times New Roman" w:hAnsi="Times New Roman" w:cs="Times New Roman"/>
          <w:sz w:val="26"/>
          <w:szCs w:val="26"/>
          <w:lang w:val="en-GB"/>
        </w:rPr>
        <w:t xml:space="preserve"> </w:t>
      </w:r>
      <w:r w:rsidR="0007138A" w:rsidRPr="002758E2">
        <w:rPr>
          <w:rFonts w:ascii="Times New Roman" w:hAnsi="Times New Roman" w:cs="Times New Roman"/>
          <w:sz w:val="26"/>
          <w:szCs w:val="26"/>
          <w:lang w:val="en-GB"/>
        </w:rPr>
        <w:t>2020</w:t>
      </w:r>
      <w:r w:rsidR="00761CC3" w:rsidRPr="002758E2">
        <w:rPr>
          <w:rFonts w:ascii="Times New Roman" w:hAnsi="Times New Roman" w:cs="Times New Roman"/>
          <w:sz w:val="26"/>
          <w:szCs w:val="26"/>
          <w:lang w:val="en-GB"/>
        </w:rPr>
        <w:t>. Moreover, most of employers have need for skilled labourer all over the country (656.218 men, 85,33%).</w:t>
      </w:r>
    </w:p>
    <w:p w14:paraId="4E4E9537" w14:textId="21BFB3C0" w:rsidR="00565BA1" w:rsidRPr="005D3429" w:rsidRDefault="00565BA1" w:rsidP="00187FD0">
      <w:pPr>
        <w:ind w:firstLine="567"/>
        <w:jc w:val="both"/>
        <w:rPr>
          <w:rFonts w:ascii="Times New Roman" w:hAnsi="Times New Roman" w:cs="Times New Roman"/>
          <w:sz w:val="26"/>
          <w:szCs w:val="26"/>
          <w:lang w:val="en-GB"/>
        </w:rPr>
      </w:pPr>
      <w:r w:rsidRPr="005D3429">
        <w:rPr>
          <w:rFonts w:ascii="Times New Roman" w:hAnsi="Times New Roman" w:cs="Times New Roman"/>
          <w:sz w:val="26"/>
          <w:szCs w:val="26"/>
          <w:lang w:val="en-GB"/>
        </w:rPr>
        <w:t xml:space="preserve">In order to ensure the training quality, and students have jobs after graduation, </w:t>
      </w:r>
      <w:r w:rsidR="00187FD0" w:rsidRPr="005D3429">
        <w:rPr>
          <w:rFonts w:ascii="Times New Roman" w:hAnsi="Times New Roman" w:cs="Times New Roman"/>
          <w:sz w:val="26"/>
          <w:szCs w:val="26"/>
          <w:lang w:val="en-GB"/>
        </w:rPr>
        <w:t xml:space="preserve">Ly Tu Trong </w:t>
      </w:r>
      <w:r w:rsidRPr="005D3429">
        <w:rPr>
          <w:rFonts w:ascii="Times New Roman" w:hAnsi="Times New Roman" w:cs="Times New Roman"/>
          <w:sz w:val="26"/>
          <w:szCs w:val="26"/>
          <w:lang w:val="en-GB"/>
        </w:rPr>
        <w:t xml:space="preserve">College of </w:t>
      </w:r>
      <w:r w:rsidR="00187FD0" w:rsidRPr="005D3429">
        <w:rPr>
          <w:rFonts w:ascii="Times New Roman" w:hAnsi="Times New Roman" w:cs="Times New Roman"/>
          <w:sz w:val="26"/>
          <w:szCs w:val="26"/>
          <w:lang w:val="en-GB"/>
        </w:rPr>
        <w:t>Ho Chi Minh City</w:t>
      </w:r>
      <w:r w:rsidRPr="005D3429">
        <w:rPr>
          <w:rFonts w:ascii="Times New Roman" w:hAnsi="Times New Roman" w:cs="Times New Roman"/>
          <w:sz w:val="26"/>
          <w:szCs w:val="26"/>
          <w:lang w:val="en-GB"/>
        </w:rPr>
        <w:t xml:space="preserve"> has actively surveyed and signed MOU with employers to receive students in internships and also recruit the graduated students. Almost all large enterprises in the region are close partners of the college. They also cooperate with the College in training their future workers. Thus, we could assert with some confidence that our students will have jobs after they graduation, especially </w:t>
      </w:r>
      <w:r w:rsidR="005D3429" w:rsidRPr="005D3429">
        <w:rPr>
          <w:rFonts w:ascii="Times New Roman" w:hAnsi="Times New Roman" w:cs="Times New Roman"/>
          <w:sz w:val="26"/>
          <w:szCs w:val="26"/>
        </w:rPr>
        <w:t xml:space="preserve">Industrial Electrical Engineering, Mechatronics, Computer Network Administration </w:t>
      </w:r>
      <w:r w:rsidRPr="005D3429">
        <w:rPr>
          <w:rFonts w:ascii="Times New Roman" w:hAnsi="Times New Roman" w:cs="Times New Roman"/>
          <w:sz w:val="26"/>
          <w:szCs w:val="26"/>
          <w:lang w:val="en-GB"/>
        </w:rPr>
        <w:t>learners.</w:t>
      </w:r>
    </w:p>
    <w:bookmarkEnd w:id="35"/>
    <w:bookmarkEnd w:id="36"/>
    <w:bookmarkEnd w:id="37"/>
    <w:bookmarkEnd w:id="38"/>
    <w:p w14:paraId="7356BF65" w14:textId="2EB2EC3B" w:rsidR="00565BA1" w:rsidRPr="00E33FCE" w:rsidRDefault="00565BA1" w:rsidP="00565BA1">
      <w:pPr>
        <w:spacing w:before="0" w:after="0" w:line="240" w:lineRule="auto"/>
        <w:ind w:firstLine="567"/>
        <w:rPr>
          <w:rFonts w:ascii="Times New Roman" w:hAnsi="Times New Roman" w:cs="Times New Roman"/>
          <w:sz w:val="26"/>
          <w:szCs w:val="26"/>
          <w:lang w:val="en-GB"/>
        </w:rPr>
      </w:pPr>
      <w:r w:rsidRPr="00E33FCE">
        <w:rPr>
          <w:rFonts w:ascii="Times New Roman" w:hAnsi="Times New Roman" w:cs="Times New Roman"/>
          <w:sz w:val="26"/>
          <w:szCs w:val="26"/>
          <w:lang w:val="en-GB"/>
        </w:rPr>
        <w:t>The equipment lists are built on the integration of 3 goals:</w:t>
      </w:r>
    </w:p>
    <w:p w14:paraId="61F971A9" w14:textId="77777777" w:rsidR="00565BA1" w:rsidRPr="00E33FCE" w:rsidRDefault="00565BA1" w:rsidP="00E33FCE">
      <w:pPr>
        <w:spacing w:line="240" w:lineRule="auto"/>
        <w:ind w:firstLine="567"/>
        <w:jc w:val="both"/>
        <w:rPr>
          <w:rFonts w:ascii="Times New Roman" w:hAnsi="Times New Roman" w:cs="Times New Roman"/>
          <w:i/>
          <w:sz w:val="26"/>
          <w:szCs w:val="26"/>
          <w:lang w:val="en-GB"/>
        </w:rPr>
      </w:pPr>
      <w:r w:rsidRPr="00E33FCE">
        <w:rPr>
          <w:rFonts w:ascii="Times New Roman" w:hAnsi="Times New Roman" w:cs="Times New Roman"/>
          <w:i/>
          <w:sz w:val="26"/>
          <w:szCs w:val="26"/>
          <w:lang w:val="en-GB"/>
        </w:rPr>
        <w:t>+ Training required skills for learners to meet the out put standards.</w:t>
      </w:r>
    </w:p>
    <w:p w14:paraId="398A56DB" w14:textId="360DAC8E" w:rsidR="00565BA1" w:rsidRPr="00E33FCE" w:rsidRDefault="00565BA1" w:rsidP="00565BA1">
      <w:pPr>
        <w:spacing w:before="0" w:after="0" w:line="240" w:lineRule="auto"/>
        <w:ind w:firstLine="567"/>
        <w:jc w:val="both"/>
        <w:rPr>
          <w:rFonts w:ascii="Times New Roman" w:hAnsi="Times New Roman" w:cs="Times New Roman"/>
          <w:i/>
          <w:sz w:val="26"/>
          <w:szCs w:val="26"/>
          <w:lang w:val="en-GB"/>
        </w:rPr>
      </w:pPr>
      <w:r w:rsidRPr="00E33FCE">
        <w:rPr>
          <w:rFonts w:ascii="Times New Roman" w:hAnsi="Times New Roman" w:cs="Times New Roman"/>
          <w:i/>
          <w:sz w:val="26"/>
          <w:szCs w:val="26"/>
          <w:lang w:val="en-GB"/>
        </w:rPr>
        <w:t xml:space="preserve">+ Using in National </w:t>
      </w:r>
      <w:r w:rsidR="00471B21">
        <w:rPr>
          <w:rFonts w:ascii="Times New Roman" w:hAnsi="Times New Roman" w:cs="Times New Roman"/>
          <w:i/>
          <w:sz w:val="26"/>
          <w:szCs w:val="26"/>
          <w:lang w:val="en-GB"/>
        </w:rPr>
        <w:t>O</w:t>
      </w:r>
      <w:r w:rsidRPr="00E33FCE">
        <w:rPr>
          <w:rFonts w:ascii="Times New Roman" w:hAnsi="Times New Roman" w:cs="Times New Roman"/>
          <w:i/>
          <w:sz w:val="26"/>
          <w:szCs w:val="26"/>
          <w:lang w:val="en-GB"/>
        </w:rPr>
        <w:t xml:space="preserve">ccupational Skill </w:t>
      </w:r>
      <w:r w:rsidR="00471B21">
        <w:rPr>
          <w:rFonts w:ascii="Times New Roman" w:hAnsi="Times New Roman" w:cs="Times New Roman"/>
          <w:i/>
          <w:sz w:val="26"/>
          <w:szCs w:val="26"/>
          <w:lang w:val="en-GB"/>
        </w:rPr>
        <w:t>S</w:t>
      </w:r>
      <w:r w:rsidRPr="00E33FCE">
        <w:rPr>
          <w:rFonts w:ascii="Times New Roman" w:hAnsi="Times New Roman" w:cs="Times New Roman"/>
          <w:i/>
          <w:sz w:val="26"/>
          <w:szCs w:val="26"/>
          <w:lang w:val="en-GB"/>
        </w:rPr>
        <w:t>tandard Testing (for workers in enterprises).</w:t>
      </w:r>
    </w:p>
    <w:p w14:paraId="0B32F012" w14:textId="77777777" w:rsidR="00565BA1" w:rsidRPr="00E33FCE" w:rsidRDefault="00565BA1" w:rsidP="00565BA1">
      <w:pPr>
        <w:spacing w:before="0" w:after="0" w:line="240" w:lineRule="auto"/>
        <w:ind w:firstLine="567"/>
        <w:jc w:val="both"/>
        <w:rPr>
          <w:rFonts w:ascii="Times New Roman" w:hAnsi="Times New Roman" w:cs="Times New Roman"/>
          <w:i/>
          <w:sz w:val="26"/>
          <w:szCs w:val="26"/>
          <w:lang w:val="en-GB"/>
        </w:rPr>
      </w:pPr>
      <w:r w:rsidRPr="00E33FCE">
        <w:rPr>
          <w:rFonts w:ascii="Times New Roman" w:hAnsi="Times New Roman" w:cs="Times New Roman"/>
          <w:i/>
          <w:sz w:val="26"/>
          <w:szCs w:val="26"/>
          <w:lang w:val="en-GB"/>
        </w:rPr>
        <w:t>+ Using in service works to gain the College income.</w:t>
      </w:r>
    </w:p>
    <w:p w14:paraId="3981DF35" w14:textId="4E1259E8" w:rsidR="007B13EA" w:rsidRPr="007B13EA" w:rsidRDefault="007B13EA" w:rsidP="007B13EA">
      <w:pPr>
        <w:ind w:firstLine="567"/>
        <w:jc w:val="both"/>
        <w:rPr>
          <w:rFonts w:ascii="Times New Roman" w:hAnsi="Times New Roman" w:cs="Times New Roman"/>
          <w:sz w:val="26"/>
          <w:szCs w:val="26"/>
          <w:lang w:val="en-GB"/>
        </w:rPr>
      </w:pPr>
      <w:r w:rsidRPr="007B13EA">
        <w:rPr>
          <w:rFonts w:ascii="Times New Roman" w:hAnsi="Times New Roman" w:cs="Times New Roman"/>
          <w:sz w:val="26"/>
          <w:szCs w:val="26"/>
          <w:lang w:val="en-GB"/>
        </w:rPr>
        <w:t xml:space="preserve">Thus, it is clear that the College does not only use the Project equipment in the action of teaching and training but also as a mean of create well extra income. With the above analyzing of the College income and expenditure, we could confidently ensure that the College can actually handle  with the repayment and interest of the loan even if </w:t>
      </w:r>
      <w:r w:rsidR="00A16099">
        <w:rPr>
          <w:rFonts w:ascii="Times New Roman" w:hAnsi="Times New Roman" w:cs="Times New Roman"/>
          <w:sz w:val="26"/>
          <w:szCs w:val="26"/>
          <w:lang w:val="en-GB"/>
        </w:rPr>
        <w:t>government</w:t>
      </w:r>
      <w:r w:rsidRPr="007B13EA">
        <w:rPr>
          <w:rFonts w:ascii="Times New Roman" w:hAnsi="Times New Roman" w:cs="Times New Roman"/>
          <w:sz w:val="26"/>
          <w:szCs w:val="26"/>
          <w:lang w:val="en-GB"/>
        </w:rPr>
        <w:t xml:space="preserve"> budget support is reduced in 2025.</w:t>
      </w:r>
    </w:p>
    <w:p w14:paraId="465CD7C2" w14:textId="77777777" w:rsidR="007B13EA" w:rsidRPr="007B13EA" w:rsidRDefault="007B13EA" w:rsidP="007B13EA">
      <w:pPr>
        <w:ind w:firstLine="567"/>
        <w:jc w:val="both"/>
        <w:rPr>
          <w:rFonts w:ascii="Times New Roman" w:hAnsi="Times New Roman" w:cs="Times New Roman"/>
          <w:sz w:val="26"/>
          <w:szCs w:val="26"/>
          <w:lang w:val="en-GB"/>
        </w:rPr>
      </w:pPr>
      <w:r w:rsidRPr="007B13EA">
        <w:rPr>
          <w:rFonts w:ascii="Times New Roman" w:hAnsi="Times New Roman" w:cs="Times New Roman"/>
          <w:sz w:val="26"/>
          <w:szCs w:val="26"/>
          <w:lang w:val="en-GB"/>
        </w:rPr>
        <w:t>Besides the the College particular benefit of improving training quality, raising the autonomy ratio… this Project could bring potential social benefits such as: changing the social – economical structure of the local region toward higher service and industry ratio; raising the skilled workers ratio of the province to 70% both in urban and rural areas to meet the demand of economic development; creating sustainable jobs for local people...</w:t>
      </w:r>
    </w:p>
    <w:p w14:paraId="0E3C4724" w14:textId="5E3C6C60" w:rsidR="007B13EA" w:rsidRPr="007B13EA" w:rsidRDefault="007B13EA" w:rsidP="007B13EA">
      <w:pPr>
        <w:spacing w:line="240" w:lineRule="auto"/>
        <w:ind w:firstLine="567"/>
        <w:jc w:val="both"/>
        <w:rPr>
          <w:rFonts w:ascii="Times New Roman" w:hAnsi="Times New Roman" w:cs="Times New Roman"/>
          <w:sz w:val="26"/>
          <w:szCs w:val="26"/>
          <w:lang w:val="en-GB"/>
        </w:rPr>
      </w:pPr>
      <w:r w:rsidRPr="007B13EA">
        <w:rPr>
          <w:rFonts w:ascii="Times New Roman" w:hAnsi="Times New Roman" w:cs="Times New Roman"/>
          <w:sz w:val="26"/>
          <w:szCs w:val="26"/>
          <w:lang w:val="en-GB"/>
        </w:rPr>
        <w:t>For the above reasons, Ly Tu Trong College of Ho Chi Minh City can ensure confidently that this investment is actually efficient.</w:t>
      </w:r>
    </w:p>
    <w:p w14:paraId="7F3BFD9C" w14:textId="526C662B" w:rsidR="007B738C" w:rsidRPr="007B738C" w:rsidRDefault="007B738C" w:rsidP="007B738C">
      <w:pPr>
        <w:ind w:left="5040" w:firstLine="567"/>
        <w:jc w:val="center"/>
        <w:rPr>
          <w:rFonts w:ascii="Times New Roman" w:hAnsi="Times New Roman" w:cs="Times New Roman"/>
          <w:i/>
          <w:sz w:val="26"/>
          <w:szCs w:val="26"/>
          <w:lang w:val="en-GB"/>
        </w:rPr>
      </w:pPr>
      <w:r w:rsidRPr="007B738C">
        <w:rPr>
          <w:rFonts w:ascii="Times New Roman" w:hAnsi="Times New Roman" w:cs="Times New Roman"/>
          <w:i/>
          <w:sz w:val="26"/>
          <w:szCs w:val="26"/>
          <w:lang w:val="en-GB"/>
        </w:rPr>
        <w:t>, 25th February, 2020</w:t>
      </w:r>
    </w:p>
    <w:p w14:paraId="3B7D5291" w14:textId="77777777" w:rsidR="007B738C" w:rsidRPr="007B738C" w:rsidRDefault="007B738C" w:rsidP="007B738C">
      <w:pPr>
        <w:ind w:left="5040" w:firstLine="567"/>
        <w:jc w:val="center"/>
        <w:rPr>
          <w:rFonts w:ascii="Times New Roman" w:hAnsi="Times New Roman" w:cs="Times New Roman"/>
          <w:b/>
          <w:sz w:val="26"/>
          <w:szCs w:val="26"/>
          <w:lang w:val="en-GB"/>
        </w:rPr>
      </w:pPr>
      <w:r w:rsidRPr="007B738C">
        <w:rPr>
          <w:rFonts w:ascii="Times New Roman" w:hAnsi="Times New Roman" w:cs="Times New Roman"/>
          <w:b/>
          <w:sz w:val="26"/>
          <w:szCs w:val="26"/>
          <w:lang w:val="en-GB"/>
        </w:rPr>
        <w:t>RECTOR</w:t>
      </w:r>
    </w:p>
    <w:p w14:paraId="08132A54" w14:textId="4F167EA2" w:rsidR="001935FE" w:rsidRPr="00E33C8B" w:rsidRDefault="001935FE" w:rsidP="00AB773A">
      <w:pPr>
        <w:spacing w:line="240" w:lineRule="auto"/>
        <w:ind w:firstLine="567"/>
        <w:jc w:val="both"/>
        <w:rPr>
          <w:rFonts w:ascii="Times New Roman" w:hAnsi="Times New Roman" w:cs="Times New Roman"/>
          <w:sz w:val="26"/>
          <w:szCs w:val="26"/>
          <w:lang w:val="en-GB"/>
        </w:rPr>
      </w:pPr>
    </w:p>
    <w:p w14:paraId="1B0B0135" w14:textId="77777777" w:rsidR="00D86A0F" w:rsidRPr="00E33C8B" w:rsidRDefault="00D86A0F" w:rsidP="00D86A0F">
      <w:pPr>
        <w:ind w:left="5040" w:firstLine="567"/>
        <w:jc w:val="center"/>
        <w:rPr>
          <w:rFonts w:ascii="Times New Roman" w:hAnsi="Times New Roman" w:cs="Times New Roman"/>
          <w:b/>
          <w:sz w:val="24"/>
          <w:szCs w:val="24"/>
          <w:lang w:val="en-GB"/>
        </w:rPr>
      </w:pPr>
    </w:p>
    <w:p w14:paraId="4BE553A9" w14:textId="2CB9A4B5" w:rsidR="007E40A4" w:rsidRPr="00E33C8B" w:rsidRDefault="00FC061D" w:rsidP="006809B3">
      <w:pPr>
        <w:pStyle w:val="Heading1"/>
        <w:numPr>
          <w:ilvl w:val="0"/>
          <w:numId w:val="0"/>
        </w:numPr>
      </w:pPr>
      <w:bookmarkStart w:id="39" w:name="_Toc34285586"/>
      <w:r>
        <w:lastRenderedPageBreak/>
        <w:t>ANNEX</w:t>
      </w:r>
      <w:r w:rsidR="007E40A4" w:rsidRPr="00E33C8B">
        <w:t xml:space="preserve"> 1: </w:t>
      </w:r>
      <w:r w:rsidR="00C77A99" w:rsidRPr="00C77A99">
        <w:t xml:space="preserve">List of Supporting Documents </w:t>
      </w:r>
      <w:bookmarkEnd w:id="39"/>
    </w:p>
    <w:p w14:paraId="2593B857" w14:textId="77777777" w:rsidR="004C0374" w:rsidRPr="004C0374" w:rsidRDefault="004C0374" w:rsidP="004C0374">
      <w:pPr>
        <w:rPr>
          <w:rFonts w:ascii="Times New Roman" w:hAnsi="Times New Roman" w:cs="Times New Roman"/>
          <w:sz w:val="26"/>
          <w:szCs w:val="26"/>
          <w:lang w:val="en-GB"/>
        </w:rPr>
      </w:pPr>
      <w:r w:rsidRPr="004C0374">
        <w:rPr>
          <w:rFonts w:ascii="Times New Roman" w:hAnsi="Times New Roman" w:cs="Times New Roman"/>
          <w:sz w:val="26"/>
          <w:szCs w:val="26"/>
          <w:lang w:val="en-GB"/>
        </w:rPr>
        <w:t xml:space="preserve">Directive from MOF on 10% on-lending for the SKIEG Schools </w:t>
      </w:r>
    </w:p>
    <w:p w14:paraId="72A49C79" w14:textId="77777777" w:rsidR="004C0374" w:rsidRPr="004C0374" w:rsidRDefault="004C0374" w:rsidP="004C0374">
      <w:pPr>
        <w:rPr>
          <w:rFonts w:ascii="Times New Roman" w:hAnsi="Times New Roman" w:cs="Times New Roman"/>
          <w:sz w:val="26"/>
          <w:szCs w:val="26"/>
          <w:lang w:val="en-GB"/>
        </w:rPr>
      </w:pPr>
      <w:r w:rsidRPr="004C0374">
        <w:rPr>
          <w:rFonts w:ascii="Times New Roman" w:hAnsi="Times New Roman" w:cs="Times New Roman"/>
          <w:sz w:val="26"/>
          <w:szCs w:val="26"/>
          <w:lang w:val="en-GB"/>
        </w:rPr>
        <w:t xml:space="preserve">Directive from MOF/PM agreeing to implement the SKIEG Project </w:t>
      </w:r>
    </w:p>
    <w:p w14:paraId="3013CA57" w14:textId="77777777" w:rsidR="004C0374" w:rsidRPr="004C0374" w:rsidRDefault="004C0374" w:rsidP="004C0374">
      <w:pPr>
        <w:rPr>
          <w:rFonts w:ascii="Times New Roman" w:hAnsi="Times New Roman" w:cs="Times New Roman"/>
          <w:sz w:val="26"/>
          <w:szCs w:val="26"/>
          <w:lang w:val="en-GB"/>
        </w:rPr>
      </w:pPr>
      <w:r w:rsidRPr="004C0374">
        <w:rPr>
          <w:rFonts w:ascii="Times New Roman" w:hAnsi="Times New Roman" w:cs="Times New Roman"/>
          <w:sz w:val="26"/>
          <w:szCs w:val="26"/>
          <w:lang w:val="en-GB"/>
        </w:rPr>
        <w:t xml:space="preserve">Legislation or Decree on the fixing of student tuition fee rates for autonomous and non-autonomous schools </w:t>
      </w:r>
    </w:p>
    <w:p w14:paraId="6F37500F" w14:textId="77777777" w:rsidR="004C0374" w:rsidRPr="004C0374" w:rsidRDefault="004C0374" w:rsidP="004C0374">
      <w:pPr>
        <w:rPr>
          <w:rFonts w:ascii="Times New Roman" w:hAnsi="Times New Roman" w:cs="Times New Roman"/>
          <w:sz w:val="26"/>
          <w:szCs w:val="26"/>
          <w:lang w:val="en-GB"/>
        </w:rPr>
      </w:pPr>
      <w:r w:rsidRPr="004C0374">
        <w:rPr>
          <w:rFonts w:ascii="Times New Roman" w:hAnsi="Times New Roman" w:cs="Times New Roman"/>
          <w:sz w:val="26"/>
          <w:szCs w:val="26"/>
          <w:lang w:val="en-GB"/>
        </w:rPr>
        <w:t xml:space="preserve">Decree/legislation on the Government proposal to reduce stat budget support for schools </w:t>
      </w:r>
    </w:p>
    <w:p w14:paraId="38074C5B" w14:textId="4C95766F" w:rsidR="004C0374" w:rsidRPr="004C0374" w:rsidRDefault="004C0374" w:rsidP="004C0374">
      <w:pPr>
        <w:rPr>
          <w:rFonts w:ascii="Times New Roman" w:hAnsi="Times New Roman" w:cs="Times New Roman"/>
          <w:sz w:val="26"/>
          <w:szCs w:val="26"/>
          <w:lang w:val="en-GB"/>
        </w:rPr>
      </w:pPr>
      <w:r w:rsidRPr="004C0374">
        <w:rPr>
          <w:rFonts w:ascii="Times New Roman" w:hAnsi="Times New Roman" w:cs="Times New Roman"/>
          <w:sz w:val="26"/>
          <w:szCs w:val="26"/>
          <w:lang w:val="en-GB"/>
        </w:rPr>
        <w:t xml:space="preserve">Last three years detailed audited financial </w:t>
      </w:r>
      <w:r w:rsidR="00A16099">
        <w:rPr>
          <w:rFonts w:ascii="Times New Roman" w:hAnsi="Times New Roman" w:cs="Times New Roman"/>
          <w:sz w:val="26"/>
          <w:szCs w:val="26"/>
          <w:lang w:val="en-GB"/>
        </w:rPr>
        <w:t>government</w:t>
      </w:r>
      <w:r w:rsidRPr="004C0374">
        <w:rPr>
          <w:rFonts w:ascii="Times New Roman" w:hAnsi="Times New Roman" w:cs="Times New Roman"/>
          <w:sz w:val="26"/>
          <w:szCs w:val="26"/>
          <w:lang w:val="en-GB"/>
        </w:rPr>
        <w:t xml:space="preserve">ments </w:t>
      </w:r>
    </w:p>
    <w:p w14:paraId="1F5FD315" w14:textId="77777777" w:rsidR="004C0374" w:rsidRPr="004C0374" w:rsidRDefault="004C0374" w:rsidP="004C0374">
      <w:pPr>
        <w:rPr>
          <w:rFonts w:ascii="Times New Roman" w:hAnsi="Times New Roman" w:cs="Times New Roman"/>
          <w:sz w:val="26"/>
          <w:szCs w:val="26"/>
          <w:lang w:val="en-GB"/>
        </w:rPr>
      </w:pPr>
      <w:r w:rsidRPr="004C0374">
        <w:rPr>
          <w:rFonts w:ascii="Times New Roman" w:hAnsi="Times New Roman" w:cs="Times New Roman"/>
          <w:sz w:val="26"/>
          <w:szCs w:val="26"/>
          <w:lang w:val="en-GB"/>
        </w:rPr>
        <w:t xml:space="preserve">Details of existing loans e.g. loan agreements </w:t>
      </w:r>
    </w:p>
    <w:p w14:paraId="3A318E0B" w14:textId="77777777" w:rsidR="004C0374" w:rsidRPr="004C0374" w:rsidRDefault="004C0374" w:rsidP="004C0374">
      <w:pPr>
        <w:rPr>
          <w:rFonts w:ascii="Times New Roman" w:hAnsi="Times New Roman" w:cs="Times New Roman"/>
          <w:color w:val="FF0000"/>
          <w:sz w:val="26"/>
          <w:szCs w:val="26"/>
          <w:lang w:val="en-GB"/>
        </w:rPr>
      </w:pPr>
      <w:r w:rsidRPr="004C0374">
        <w:rPr>
          <w:rFonts w:ascii="Times New Roman" w:hAnsi="Times New Roman" w:cs="Times New Roman"/>
          <w:sz w:val="26"/>
          <w:szCs w:val="26"/>
          <w:lang w:val="en-GB"/>
        </w:rPr>
        <w:t xml:space="preserve">Schools updated investment proposal. Make sure all the figures in documents submitted are consistent i.e. the pre-FS, FS, Equipment list, other project documents etc.  </w:t>
      </w:r>
    </w:p>
    <w:p w14:paraId="4C9400BC" w14:textId="77777777" w:rsidR="004C0374" w:rsidRPr="004C0374" w:rsidRDefault="004C0374" w:rsidP="004C0374">
      <w:pPr>
        <w:rPr>
          <w:rFonts w:ascii="Times New Roman" w:hAnsi="Times New Roman" w:cs="Times New Roman"/>
          <w:sz w:val="26"/>
          <w:szCs w:val="26"/>
          <w:lang w:val="en-GB"/>
        </w:rPr>
      </w:pPr>
      <w:r w:rsidRPr="004C0374">
        <w:rPr>
          <w:rFonts w:ascii="Times New Roman" w:hAnsi="Times New Roman" w:cs="Times New Roman"/>
          <w:sz w:val="26"/>
          <w:szCs w:val="26"/>
          <w:lang w:val="en-GB"/>
        </w:rPr>
        <w:t xml:space="preserve">Documents confirming school’s current student enrolment rates and current tuition fee rates </w:t>
      </w:r>
    </w:p>
    <w:p w14:paraId="77053C5F" w14:textId="77777777" w:rsidR="004C0374" w:rsidRPr="004C0374" w:rsidRDefault="004C0374" w:rsidP="004C0374">
      <w:pPr>
        <w:rPr>
          <w:rFonts w:ascii="Times New Roman" w:hAnsi="Times New Roman" w:cs="Times New Roman"/>
          <w:sz w:val="26"/>
          <w:szCs w:val="26"/>
          <w:lang w:val="en-GB"/>
        </w:rPr>
      </w:pPr>
      <w:r w:rsidRPr="004C0374">
        <w:rPr>
          <w:rFonts w:ascii="Times New Roman" w:hAnsi="Times New Roman" w:cs="Times New Roman"/>
          <w:sz w:val="26"/>
          <w:szCs w:val="26"/>
          <w:lang w:val="en-GB"/>
        </w:rPr>
        <w:t xml:space="preserve">List of detailed equipment to be procured </w:t>
      </w:r>
    </w:p>
    <w:p w14:paraId="11D9179D" w14:textId="77777777" w:rsidR="004C0374" w:rsidRPr="004C0374" w:rsidRDefault="004C0374" w:rsidP="004C0374">
      <w:pPr>
        <w:rPr>
          <w:rFonts w:ascii="Times New Roman" w:hAnsi="Times New Roman" w:cs="Times New Roman"/>
          <w:sz w:val="26"/>
          <w:szCs w:val="26"/>
          <w:lang w:val="en-GB"/>
        </w:rPr>
      </w:pPr>
      <w:r w:rsidRPr="004C0374">
        <w:rPr>
          <w:rFonts w:ascii="Times New Roman" w:hAnsi="Times New Roman" w:cs="Times New Roman"/>
          <w:sz w:val="26"/>
          <w:szCs w:val="26"/>
          <w:lang w:val="en-GB"/>
        </w:rPr>
        <w:t xml:space="preserve">Job Descriptions of finance personnel and programme manager </w:t>
      </w:r>
    </w:p>
    <w:p w14:paraId="4D2513CD" w14:textId="77777777" w:rsidR="004C0374" w:rsidRPr="004C0374" w:rsidRDefault="004C0374" w:rsidP="004C0374">
      <w:pPr>
        <w:rPr>
          <w:rFonts w:ascii="Times New Roman" w:hAnsi="Times New Roman" w:cs="Times New Roman"/>
          <w:sz w:val="26"/>
          <w:szCs w:val="26"/>
          <w:lang w:val="en-GB"/>
        </w:rPr>
      </w:pPr>
      <w:r w:rsidRPr="004C0374">
        <w:rPr>
          <w:rFonts w:ascii="Times New Roman" w:hAnsi="Times New Roman" w:cs="Times New Roman"/>
          <w:sz w:val="26"/>
          <w:szCs w:val="26"/>
          <w:lang w:val="en-GB"/>
        </w:rPr>
        <w:t xml:space="preserve">Calculations or data required to support financial analysis </w:t>
      </w:r>
    </w:p>
    <w:p w14:paraId="310F2CCD" w14:textId="77777777" w:rsidR="004C0374" w:rsidRPr="004C0374" w:rsidRDefault="004C0374" w:rsidP="004C0374">
      <w:pPr>
        <w:rPr>
          <w:rFonts w:ascii="Times New Roman" w:hAnsi="Times New Roman" w:cs="Times New Roman"/>
          <w:sz w:val="26"/>
          <w:szCs w:val="26"/>
          <w:lang w:val="en-GB"/>
        </w:rPr>
      </w:pPr>
      <w:r w:rsidRPr="004C0374">
        <w:rPr>
          <w:rFonts w:ascii="Times New Roman" w:hAnsi="Times New Roman" w:cs="Times New Roman"/>
          <w:sz w:val="26"/>
          <w:szCs w:val="26"/>
          <w:lang w:val="en-GB"/>
        </w:rPr>
        <w:t xml:space="preserve">Any supporting documents from the local/regional/provincial governments or local industry which supports the financial projections of the school  </w:t>
      </w:r>
    </w:p>
    <w:p w14:paraId="2E3678CF" w14:textId="77777777" w:rsidR="004C0374" w:rsidRPr="004C0374" w:rsidRDefault="004C0374" w:rsidP="004C0374">
      <w:pPr>
        <w:rPr>
          <w:rFonts w:ascii="Times New Roman" w:hAnsi="Times New Roman" w:cs="Times New Roman"/>
          <w:sz w:val="26"/>
          <w:szCs w:val="26"/>
          <w:lang w:val="en-GB"/>
        </w:rPr>
      </w:pPr>
      <w:r w:rsidRPr="004C0374">
        <w:rPr>
          <w:rFonts w:ascii="Times New Roman" w:hAnsi="Times New Roman" w:cs="Times New Roman"/>
          <w:sz w:val="26"/>
          <w:szCs w:val="26"/>
          <w:lang w:val="en-GB"/>
        </w:rPr>
        <w:t xml:space="preserve">Any other detailed analysis performed to strengthen the loan application </w:t>
      </w:r>
    </w:p>
    <w:p w14:paraId="2B1B964C" w14:textId="4AE43D44" w:rsidR="008432C9" w:rsidRPr="00E33C8B" w:rsidRDefault="008432C9">
      <w:pPr>
        <w:rPr>
          <w:rFonts w:ascii="Times New Roman" w:hAnsi="Times New Roman" w:cs="Times New Roman"/>
          <w:sz w:val="26"/>
          <w:szCs w:val="26"/>
          <w:lang w:val="en-GB"/>
        </w:rPr>
      </w:pPr>
    </w:p>
    <w:p w14:paraId="2AA9303D" w14:textId="37AC57E5" w:rsidR="008432C9" w:rsidRPr="00E33C8B" w:rsidRDefault="008432C9">
      <w:pPr>
        <w:rPr>
          <w:rFonts w:ascii="Times New Roman" w:hAnsi="Times New Roman" w:cs="Times New Roman"/>
          <w:sz w:val="24"/>
          <w:szCs w:val="24"/>
          <w:lang w:val="en-GB"/>
        </w:rPr>
      </w:pPr>
    </w:p>
    <w:p w14:paraId="69B4CDD2" w14:textId="5848E521" w:rsidR="008432C9" w:rsidRPr="00E33C8B" w:rsidRDefault="008432C9">
      <w:pPr>
        <w:rPr>
          <w:rFonts w:ascii="Times New Roman" w:hAnsi="Times New Roman" w:cs="Times New Roman"/>
          <w:sz w:val="24"/>
          <w:szCs w:val="24"/>
          <w:lang w:val="en-GB"/>
        </w:rPr>
      </w:pPr>
    </w:p>
    <w:p w14:paraId="7F8AF5C8" w14:textId="1103EED9" w:rsidR="008432C9" w:rsidRPr="00E33C8B" w:rsidRDefault="008432C9">
      <w:pPr>
        <w:rPr>
          <w:rFonts w:ascii="Times New Roman" w:hAnsi="Times New Roman" w:cs="Times New Roman"/>
          <w:sz w:val="24"/>
          <w:szCs w:val="24"/>
          <w:lang w:val="en-GB"/>
        </w:rPr>
      </w:pPr>
    </w:p>
    <w:p w14:paraId="5EEEB19A" w14:textId="062058AF" w:rsidR="008432C9" w:rsidRPr="00E33C8B" w:rsidRDefault="008432C9">
      <w:pPr>
        <w:rPr>
          <w:rFonts w:ascii="Times New Roman" w:hAnsi="Times New Roman" w:cs="Times New Roman"/>
          <w:sz w:val="24"/>
          <w:szCs w:val="24"/>
          <w:lang w:val="en-GB"/>
        </w:rPr>
      </w:pPr>
    </w:p>
    <w:p w14:paraId="21F6EF18" w14:textId="193F2411" w:rsidR="008432C9" w:rsidRPr="00E33C8B" w:rsidRDefault="008432C9">
      <w:pPr>
        <w:rPr>
          <w:rFonts w:ascii="Times New Roman" w:hAnsi="Times New Roman" w:cs="Times New Roman"/>
          <w:sz w:val="24"/>
          <w:szCs w:val="24"/>
          <w:lang w:val="en-GB"/>
        </w:rPr>
      </w:pPr>
    </w:p>
    <w:p w14:paraId="26576A6E" w14:textId="029AD807" w:rsidR="008432C9" w:rsidRPr="00E33C8B" w:rsidRDefault="008432C9">
      <w:pPr>
        <w:rPr>
          <w:rFonts w:ascii="Times New Roman" w:hAnsi="Times New Roman" w:cs="Times New Roman"/>
          <w:sz w:val="24"/>
          <w:szCs w:val="24"/>
          <w:lang w:val="en-GB"/>
        </w:rPr>
      </w:pPr>
    </w:p>
    <w:p w14:paraId="095E44C3" w14:textId="00809382" w:rsidR="008432C9" w:rsidRPr="00E33C8B" w:rsidRDefault="008432C9">
      <w:pPr>
        <w:rPr>
          <w:rFonts w:ascii="Times New Roman" w:hAnsi="Times New Roman" w:cs="Times New Roman"/>
          <w:sz w:val="24"/>
          <w:szCs w:val="24"/>
          <w:lang w:val="en-GB"/>
        </w:rPr>
      </w:pPr>
    </w:p>
    <w:p w14:paraId="5FA7A234" w14:textId="3D069A7C" w:rsidR="008432C9" w:rsidRPr="00E33C8B" w:rsidRDefault="008432C9">
      <w:pPr>
        <w:rPr>
          <w:rFonts w:ascii="Times New Roman" w:hAnsi="Times New Roman" w:cs="Times New Roman"/>
          <w:sz w:val="24"/>
          <w:szCs w:val="24"/>
          <w:lang w:val="en-GB"/>
        </w:rPr>
      </w:pPr>
    </w:p>
    <w:p w14:paraId="41614D2E" w14:textId="4CDAB826" w:rsidR="008432C9" w:rsidRPr="00E33C8B" w:rsidRDefault="008432C9">
      <w:pPr>
        <w:rPr>
          <w:rFonts w:ascii="Times New Roman" w:hAnsi="Times New Roman" w:cs="Times New Roman"/>
          <w:sz w:val="24"/>
          <w:szCs w:val="24"/>
          <w:lang w:val="en-GB"/>
        </w:rPr>
      </w:pPr>
    </w:p>
    <w:p w14:paraId="7DD76CDB" w14:textId="4C7812B5" w:rsidR="008432C9" w:rsidRPr="00E33C8B" w:rsidRDefault="008432C9">
      <w:pPr>
        <w:rPr>
          <w:rFonts w:ascii="Times New Roman" w:hAnsi="Times New Roman" w:cs="Times New Roman"/>
          <w:sz w:val="24"/>
          <w:szCs w:val="24"/>
          <w:lang w:val="en-GB"/>
        </w:rPr>
      </w:pPr>
    </w:p>
    <w:p w14:paraId="35727B0D" w14:textId="03E77EA3" w:rsidR="008432C9" w:rsidRPr="00E33C8B" w:rsidRDefault="008432C9">
      <w:pPr>
        <w:rPr>
          <w:rFonts w:ascii="Times New Roman" w:hAnsi="Times New Roman" w:cs="Times New Roman"/>
          <w:sz w:val="24"/>
          <w:szCs w:val="24"/>
          <w:lang w:val="en-GB"/>
        </w:rPr>
      </w:pPr>
    </w:p>
    <w:p w14:paraId="27AB68C7" w14:textId="77777777" w:rsidR="008432C9" w:rsidRPr="00E33C8B" w:rsidRDefault="008432C9" w:rsidP="006809B3">
      <w:pPr>
        <w:pStyle w:val="Heading1"/>
        <w:sectPr w:rsidR="008432C9" w:rsidRPr="00E33C8B" w:rsidSect="00E33C8B">
          <w:pgSz w:w="12240" w:h="15840"/>
          <w:pgMar w:top="720" w:right="1440" w:bottom="1260" w:left="1440" w:header="708" w:footer="708" w:gutter="0"/>
          <w:cols w:space="708"/>
          <w:docGrid w:linePitch="360"/>
        </w:sectPr>
      </w:pPr>
    </w:p>
    <w:p w14:paraId="41FED731" w14:textId="78ED34B6" w:rsidR="008C1186" w:rsidRPr="00E33C8B" w:rsidRDefault="00FC061D" w:rsidP="006809B3">
      <w:pPr>
        <w:pStyle w:val="Heading1"/>
        <w:numPr>
          <w:ilvl w:val="0"/>
          <w:numId w:val="0"/>
        </w:numPr>
      </w:pPr>
      <w:bookmarkStart w:id="40" w:name="_Toc34285587"/>
      <w:r>
        <w:lastRenderedPageBreak/>
        <w:t>ANNEX</w:t>
      </w:r>
      <w:r w:rsidR="008432C9" w:rsidRPr="00E33C8B">
        <w:t xml:space="preserve"> 2: </w:t>
      </w:r>
      <w:r w:rsidR="006912E3" w:rsidRPr="00522995">
        <w:t>Staff and Student Number Calculations</w:t>
      </w:r>
      <w:r w:rsidR="00DF14A4" w:rsidRPr="00E33C8B">
        <w:t xml:space="preserve"> </w:t>
      </w:r>
      <w:r w:rsidR="00A60D89" w:rsidRPr="00E33C8B">
        <w:t>201</w:t>
      </w:r>
      <w:r w:rsidR="00BD2DE0" w:rsidRPr="00E33C8B">
        <w:t>7</w:t>
      </w:r>
      <w:r w:rsidR="00A60D89" w:rsidRPr="00E33C8B">
        <w:t xml:space="preserve"> </w:t>
      </w:r>
      <w:r w:rsidR="006912E3">
        <w:t>to</w:t>
      </w:r>
      <w:r w:rsidR="00A60D89" w:rsidRPr="00E33C8B">
        <w:t xml:space="preserve"> 204</w:t>
      </w:r>
      <w:r w:rsidR="00BD2DE0" w:rsidRPr="00E33C8B">
        <w:t>7</w:t>
      </w:r>
      <w:r w:rsidR="00A60D89" w:rsidRPr="00E33C8B">
        <w:t xml:space="preserve"> (</w:t>
      </w:r>
      <w:r w:rsidR="004A1FFB">
        <w:t>TABLE</w:t>
      </w:r>
      <w:r w:rsidR="00A60D89" w:rsidRPr="00E33C8B">
        <w:t xml:space="preserve"> 5 Excel Workbook)</w:t>
      </w:r>
      <w:bookmarkEnd w:id="40"/>
    </w:p>
    <w:p w14:paraId="78AB7A9C" w14:textId="3F0C1CD5" w:rsidR="007E729F" w:rsidRPr="00E33C8B" w:rsidRDefault="007E729F" w:rsidP="007E729F">
      <w:pPr>
        <w:rPr>
          <w:rFonts w:ascii="Times New Roman" w:hAnsi="Times New Roman" w:cs="Times New Roman"/>
          <w:sz w:val="24"/>
          <w:szCs w:val="24"/>
          <w:lang w:val="en-GB"/>
        </w:rPr>
      </w:pPr>
    </w:p>
    <w:tbl>
      <w:tblPr>
        <w:tblW w:w="13467" w:type="dxa"/>
        <w:tblInd w:w="-318" w:type="dxa"/>
        <w:tblLayout w:type="fixed"/>
        <w:tblLook w:val="04A0" w:firstRow="1" w:lastRow="0" w:firstColumn="1" w:lastColumn="0" w:noHBand="0" w:noVBand="1"/>
      </w:tblPr>
      <w:tblGrid>
        <w:gridCol w:w="991"/>
        <w:gridCol w:w="711"/>
        <w:gridCol w:w="709"/>
        <w:gridCol w:w="709"/>
        <w:gridCol w:w="708"/>
        <w:gridCol w:w="709"/>
        <w:gridCol w:w="709"/>
        <w:gridCol w:w="709"/>
        <w:gridCol w:w="850"/>
        <w:gridCol w:w="851"/>
        <w:gridCol w:w="708"/>
        <w:gridCol w:w="851"/>
        <w:gridCol w:w="850"/>
        <w:gridCol w:w="851"/>
        <w:gridCol w:w="850"/>
        <w:gridCol w:w="851"/>
        <w:gridCol w:w="850"/>
      </w:tblGrid>
      <w:tr w:rsidR="00D75505" w:rsidRPr="00E33C8B" w14:paraId="5B80E018" w14:textId="77777777" w:rsidTr="00D75505">
        <w:trPr>
          <w:trHeight w:val="466"/>
        </w:trPr>
        <w:tc>
          <w:tcPr>
            <w:tcW w:w="991" w:type="dxa"/>
            <w:vMerge w:val="restart"/>
            <w:tcBorders>
              <w:top w:val="single" w:sz="8" w:space="0" w:color="8EAADB"/>
              <w:left w:val="single" w:sz="8" w:space="0" w:color="8EAADB"/>
              <w:bottom w:val="single" w:sz="8" w:space="0" w:color="8EAADB"/>
              <w:right w:val="single" w:sz="8" w:space="0" w:color="8EAADB"/>
            </w:tcBorders>
            <w:shd w:val="clear" w:color="auto" w:fill="auto"/>
            <w:vAlign w:val="center"/>
            <w:hideMark/>
          </w:tcPr>
          <w:p w14:paraId="7C3A0DC0" w14:textId="3914C06E" w:rsidR="00D75505" w:rsidRPr="00963FCC" w:rsidRDefault="00F62FF8" w:rsidP="008C1186">
            <w:pPr>
              <w:spacing w:before="0" w:after="0" w:line="240" w:lineRule="auto"/>
              <w:jc w:val="center"/>
              <w:rPr>
                <w:rFonts w:ascii="Times New Roman" w:eastAsia="Times New Roman" w:hAnsi="Times New Roman" w:cs="Times New Roman"/>
                <w:b/>
                <w:bCs/>
                <w:color w:val="000000"/>
                <w:sz w:val="15"/>
                <w:szCs w:val="15"/>
                <w:lang w:val="en-US"/>
              </w:rPr>
            </w:pPr>
            <w:r w:rsidRPr="00963FCC">
              <w:rPr>
                <w:rFonts w:ascii="Times New Roman" w:eastAsia="Times New Roman" w:hAnsi="Times New Roman" w:cs="Times New Roman"/>
                <w:b/>
                <w:bCs/>
                <w:color w:val="000000"/>
                <w:sz w:val="15"/>
                <w:szCs w:val="15"/>
                <w:lang w:val="en-US"/>
              </w:rPr>
              <w:t>Description</w:t>
            </w:r>
          </w:p>
        </w:tc>
        <w:tc>
          <w:tcPr>
            <w:tcW w:w="2129" w:type="dxa"/>
            <w:gridSpan w:val="3"/>
            <w:tcBorders>
              <w:top w:val="single" w:sz="8" w:space="0" w:color="8EAADB"/>
              <w:left w:val="nil"/>
              <w:bottom w:val="single" w:sz="8" w:space="0" w:color="8EAADB"/>
              <w:right w:val="single" w:sz="8" w:space="0" w:color="8EAADB"/>
            </w:tcBorders>
            <w:shd w:val="clear" w:color="auto" w:fill="auto"/>
            <w:noWrap/>
            <w:vAlign w:val="center"/>
            <w:hideMark/>
          </w:tcPr>
          <w:p w14:paraId="1E8EE549" w14:textId="571B3C6F" w:rsidR="00D75505" w:rsidRPr="00E33C8B" w:rsidRDefault="00F62FF8" w:rsidP="008C1186">
            <w:pPr>
              <w:spacing w:before="0" w:after="0" w:line="240" w:lineRule="auto"/>
              <w:jc w:val="center"/>
              <w:rPr>
                <w:rFonts w:ascii="Times New Roman" w:eastAsia="Times New Roman" w:hAnsi="Times New Roman" w:cs="Times New Roman"/>
                <w:b/>
                <w:bCs/>
                <w:sz w:val="18"/>
                <w:szCs w:val="18"/>
                <w:lang w:val="en-US"/>
              </w:rPr>
            </w:pPr>
            <w:r>
              <w:rPr>
                <w:rFonts w:ascii="Times New Roman" w:eastAsia="Times New Roman" w:hAnsi="Times New Roman" w:cs="Times New Roman"/>
                <w:b/>
                <w:bCs/>
                <w:sz w:val="18"/>
                <w:szCs w:val="18"/>
                <w:lang w:val="en-US"/>
              </w:rPr>
              <w:t>Actual Figures</w:t>
            </w:r>
          </w:p>
        </w:tc>
        <w:tc>
          <w:tcPr>
            <w:tcW w:w="10347" w:type="dxa"/>
            <w:gridSpan w:val="13"/>
            <w:tcBorders>
              <w:top w:val="single" w:sz="8" w:space="0" w:color="8EAADB"/>
              <w:left w:val="nil"/>
              <w:bottom w:val="single" w:sz="8" w:space="0" w:color="8EAADB"/>
              <w:right w:val="single" w:sz="8" w:space="0" w:color="8EAADB"/>
            </w:tcBorders>
            <w:shd w:val="clear" w:color="auto" w:fill="auto"/>
            <w:vAlign w:val="center"/>
          </w:tcPr>
          <w:p w14:paraId="3DE50156" w14:textId="7DEF077B" w:rsidR="00D75505" w:rsidRPr="004D0B57" w:rsidRDefault="004D0B57" w:rsidP="008C1186">
            <w:pPr>
              <w:spacing w:before="0" w:after="0" w:line="240" w:lineRule="auto"/>
              <w:jc w:val="center"/>
              <w:rPr>
                <w:rFonts w:ascii="Times New Roman" w:eastAsia="Times New Roman" w:hAnsi="Times New Roman" w:cs="Times New Roman"/>
                <w:b/>
                <w:bCs/>
                <w:sz w:val="18"/>
                <w:szCs w:val="18"/>
                <w:lang w:val="en-US"/>
              </w:rPr>
            </w:pPr>
            <w:r w:rsidRPr="004D0B57">
              <w:rPr>
                <w:rFonts w:ascii="Times New Roman" w:eastAsia="Times New Roman" w:hAnsi="Times New Roman" w:cs="Times New Roman"/>
                <w:b/>
                <w:bCs/>
                <w:color w:val="000000"/>
                <w:sz w:val="18"/>
                <w:szCs w:val="18"/>
                <w:lang w:val="en-US"/>
              </w:rPr>
              <w:t>Projected Figures</w:t>
            </w:r>
          </w:p>
        </w:tc>
      </w:tr>
      <w:tr w:rsidR="00D75505" w:rsidRPr="00E33C8B" w14:paraId="78BD4493" w14:textId="77777777" w:rsidTr="00D75505">
        <w:trPr>
          <w:trHeight w:val="315"/>
        </w:trPr>
        <w:tc>
          <w:tcPr>
            <w:tcW w:w="991" w:type="dxa"/>
            <w:vMerge/>
            <w:tcBorders>
              <w:top w:val="single" w:sz="8" w:space="0" w:color="8EAADB"/>
              <w:left w:val="single" w:sz="8" w:space="0" w:color="8EAADB"/>
              <w:bottom w:val="single" w:sz="8" w:space="0" w:color="8EAADB"/>
              <w:right w:val="single" w:sz="8" w:space="0" w:color="8EAADB"/>
            </w:tcBorders>
            <w:vAlign w:val="center"/>
            <w:hideMark/>
          </w:tcPr>
          <w:p w14:paraId="7A21DDA5" w14:textId="77777777" w:rsidR="00D75505" w:rsidRPr="00E33C8B" w:rsidRDefault="00D75505" w:rsidP="008C1186">
            <w:pPr>
              <w:spacing w:before="0" w:after="0" w:line="240" w:lineRule="auto"/>
              <w:rPr>
                <w:rFonts w:ascii="Times New Roman" w:eastAsia="Times New Roman" w:hAnsi="Times New Roman" w:cs="Times New Roman"/>
                <w:b/>
                <w:bCs/>
                <w:color w:val="000000"/>
                <w:sz w:val="18"/>
                <w:szCs w:val="18"/>
                <w:lang w:val="en-US"/>
              </w:rPr>
            </w:pPr>
          </w:p>
        </w:tc>
        <w:tc>
          <w:tcPr>
            <w:tcW w:w="711" w:type="dxa"/>
            <w:tcBorders>
              <w:top w:val="nil"/>
              <w:left w:val="nil"/>
              <w:bottom w:val="single" w:sz="8" w:space="0" w:color="8EAADB"/>
              <w:right w:val="single" w:sz="8" w:space="0" w:color="8EAADB"/>
            </w:tcBorders>
            <w:shd w:val="clear" w:color="auto" w:fill="auto"/>
            <w:vAlign w:val="center"/>
            <w:hideMark/>
          </w:tcPr>
          <w:p w14:paraId="573CAA1E" w14:textId="77777777" w:rsidR="00D75505" w:rsidRPr="00E33C8B" w:rsidRDefault="00D75505" w:rsidP="008C1186">
            <w:pPr>
              <w:spacing w:before="0" w:after="0" w:line="240" w:lineRule="auto"/>
              <w:jc w:val="center"/>
              <w:rPr>
                <w:rFonts w:ascii="Times New Roman" w:eastAsia="Times New Roman" w:hAnsi="Times New Roman" w:cs="Times New Roman"/>
                <w:b/>
                <w:bCs/>
                <w:color w:val="000000"/>
                <w:sz w:val="18"/>
                <w:szCs w:val="18"/>
                <w:lang w:val="en-US"/>
              </w:rPr>
            </w:pPr>
            <w:r w:rsidRPr="00E33C8B">
              <w:rPr>
                <w:rFonts w:ascii="Times New Roman" w:eastAsia="Times New Roman" w:hAnsi="Times New Roman" w:cs="Times New Roman"/>
                <w:b/>
                <w:bCs/>
                <w:color w:val="000000"/>
                <w:sz w:val="18"/>
                <w:szCs w:val="18"/>
                <w:lang w:val="en-US"/>
              </w:rPr>
              <w:t>2017</w:t>
            </w:r>
          </w:p>
        </w:tc>
        <w:tc>
          <w:tcPr>
            <w:tcW w:w="709" w:type="dxa"/>
            <w:tcBorders>
              <w:top w:val="nil"/>
              <w:left w:val="nil"/>
              <w:bottom w:val="single" w:sz="8" w:space="0" w:color="8EAADB"/>
              <w:right w:val="single" w:sz="8" w:space="0" w:color="8EAADB"/>
            </w:tcBorders>
            <w:shd w:val="clear" w:color="auto" w:fill="auto"/>
            <w:vAlign w:val="center"/>
            <w:hideMark/>
          </w:tcPr>
          <w:p w14:paraId="4D572E25" w14:textId="77777777" w:rsidR="00D75505" w:rsidRPr="00E33C8B" w:rsidRDefault="00D75505" w:rsidP="008C1186">
            <w:pPr>
              <w:spacing w:before="0" w:after="0" w:line="240" w:lineRule="auto"/>
              <w:jc w:val="center"/>
              <w:rPr>
                <w:rFonts w:ascii="Times New Roman" w:eastAsia="Times New Roman" w:hAnsi="Times New Roman" w:cs="Times New Roman"/>
                <w:b/>
                <w:bCs/>
                <w:color w:val="000000"/>
                <w:sz w:val="18"/>
                <w:szCs w:val="18"/>
                <w:lang w:val="en-US"/>
              </w:rPr>
            </w:pPr>
            <w:r w:rsidRPr="00E33C8B">
              <w:rPr>
                <w:rFonts w:ascii="Times New Roman" w:eastAsia="Times New Roman" w:hAnsi="Times New Roman" w:cs="Times New Roman"/>
                <w:b/>
                <w:bCs/>
                <w:color w:val="000000"/>
                <w:sz w:val="18"/>
                <w:szCs w:val="18"/>
                <w:lang w:val="en-US"/>
              </w:rPr>
              <w:t>2018</w:t>
            </w:r>
          </w:p>
        </w:tc>
        <w:tc>
          <w:tcPr>
            <w:tcW w:w="709" w:type="dxa"/>
            <w:tcBorders>
              <w:top w:val="nil"/>
              <w:left w:val="nil"/>
              <w:bottom w:val="single" w:sz="8" w:space="0" w:color="8EAADB"/>
              <w:right w:val="single" w:sz="8" w:space="0" w:color="8EAADB"/>
            </w:tcBorders>
            <w:shd w:val="clear" w:color="auto" w:fill="auto"/>
            <w:vAlign w:val="center"/>
            <w:hideMark/>
          </w:tcPr>
          <w:p w14:paraId="2492233A" w14:textId="77777777" w:rsidR="00D75505" w:rsidRPr="00E33C8B" w:rsidRDefault="00D75505" w:rsidP="008C1186">
            <w:pPr>
              <w:spacing w:before="0" w:after="0" w:line="240" w:lineRule="auto"/>
              <w:jc w:val="center"/>
              <w:rPr>
                <w:rFonts w:ascii="Times New Roman" w:eastAsia="Times New Roman" w:hAnsi="Times New Roman" w:cs="Times New Roman"/>
                <w:b/>
                <w:bCs/>
                <w:color w:val="000000"/>
                <w:sz w:val="18"/>
                <w:szCs w:val="18"/>
                <w:lang w:val="en-US"/>
              </w:rPr>
            </w:pPr>
            <w:r w:rsidRPr="00E33C8B">
              <w:rPr>
                <w:rFonts w:ascii="Times New Roman" w:eastAsia="Times New Roman" w:hAnsi="Times New Roman" w:cs="Times New Roman"/>
                <w:b/>
                <w:bCs/>
                <w:color w:val="000000"/>
                <w:sz w:val="18"/>
                <w:szCs w:val="18"/>
                <w:lang w:val="en-US"/>
              </w:rPr>
              <w:t>2019</w:t>
            </w:r>
          </w:p>
        </w:tc>
        <w:tc>
          <w:tcPr>
            <w:tcW w:w="708" w:type="dxa"/>
            <w:tcBorders>
              <w:top w:val="nil"/>
              <w:left w:val="nil"/>
              <w:bottom w:val="single" w:sz="8" w:space="0" w:color="8EAADB"/>
              <w:right w:val="single" w:sz="8" w:space="0" w:color="8EAADB"/>
            </w:tcBorders>
            <w:shd w:val="clear" w:color="auto" w:fill="auto"/>
            <w:vAlign w:val="center"/>
            <w:hideMark/>
          </w:tcPr>
          <w:p w14:paraId="155E1D1F" w14:textId="77777777" w:rsidR="00D75505" w:rsidRPr="00E33C8B" w:rsidRDefault="00D75505" w:rsidP="008C1186">
            <w:pPr>
              <w:spacing w:before="0" w:after="0" w:line="240" w:lineRule="auto"/>
              <w:jc w:val="center"/>
              <w:rPr>
                <w:rFonts w:ascii="Times New Roman" w:eastAsia="Times New Roman" w:hAnsi="Times New Roman" w:cs="Times New Roman"/>
                <w:b/>
                <w:bCs/>
                <w:color w:val="000000"/>
                <w:sz w:val="18"/>
                <w:szCs w:val="18"/>
                <w:lang w:val="en-US"/>
              </w:rPr>
            </w:pPr>
            <w:r w:rsidRPr="00E33C8B">
              <w:rPr>
                <w:rFonts w:ascii="Times New Roman" w:eastAsia="Times New Roman" w:hAnsi="Times New Roman" w:cs="Times New Roman"/>
                <w:b/>
                <w:bCs/>
                <w:color w:val="000000"/>
                <w:sz w:val="18"/>
                <w:szCs w:val="18"/>
                <w:lang w:val="en-US"/>
              </w:rPr>
              <w:t>2020</w:t>
            </w:r>
          </w:p>
        </w:tc>
        <w:tc>
          <w:tcPr>
            <w:tcW w:w="709" w:type="dxa"/>
            <w:tcBorders>
              <w:top w:val="nil"/>
              <w:left w:val="nil"/>
              <w:bottom w:val="single" w:sz="8" w:space="0" w:color="8EAADB"/>
              <w:right w:val="single" w:sz="8" w:space="0" w:color="8EAADB"/>
            </w:tcBorders>
            <w:shd w:val="clear" w:color="auto" w:fill="auto"/>
            <w:vAlign w:val="center"/>
            <w:hideMark/>
          </w:tcPr>
          <w:p w14:paraId="568FF8D0" w14:textId="77777777" w:rsidR="00D75505" w:rsidRPr="00E33C8B" w:rsidRDefault="00D75505" w:rsidP="008C1186">
            <w:pPr>
              <w:spacing w:before="0" w:after="0" w:line="240" w:lineRule="auto"/>
              <w:jc w:val="center"/>
              <w:rPr>
                <w:rFonts w:ascii="Times New Roman" w:eastAsia="Times New Roman" w:hAnsi="Times New Roman" w:cs="Times New Roman"/>
                <w:b/>
                <w:bCs/>
                <w:color w:val="000000"/>
                <w:sz w:val="18"/>
                <w:szCs w:val="18"/>
                <w:lang w:val="en-US"/>
              </w:rPr>
            </w:pPr>
            <w:r w:rsidRPr="00E33C8B">
              <w:rPr>
                <w:rFonts w:ascii="Times New Roman" w:eastAsia="Times New Roman" w:hAnsi="Times New Roman" w:cs="Times New Roman"/>
                <w:b/>
                <w:bCs/>
                <w:color w:val="000000"/>
                <w:sz w:val="18"/>
                <w:szCs w:val="18"/>
                <w:lang w:val="en-US"/>
              </w:rPr>
              <w:t>2021</w:t>
            </w:r>
          </w:p>
        </w:tc>
        <w:tc>
          <w:tcPr>
            <w:tcW w:w="709" w:type="dxa"/>
            <w:tcBorders>
              <w:top w:val="nil"/>
              <w:left w:val="nil"/>
              <w:bottom w:val="single" w:sz="8" w:space="0" w:color="8EAADB"/>
              <w:right w:val="single" w:sz="8" w:space="0" w:color="8EAADB"/>
            </w:tcBorders>
            <w:shd w:val="clear" w:color="auto" w:fill="auto"/>
            <w:vAlign w:val="center"/>
            <w:hideMark/>
          </w:tcPr>
          <w:p w14:paraId="6C49397F" w14:textId="77777777" w:rsidR="00D75505" w:rsidRPr="00E33C8B" w:rsidRDefault="00D75505" w:rsidP="008C1186">
            <w:pPr>
              <w:spacing w:before="0" w:after="0" w:line="240" w:lineRule="auto"/>
              <w:jc w:val="center"/>
              <w:rPr>
                <w:rFonts w:ascii="Times New Roman" w:eastAsia="Times New Roman" w:hAnsi="Times New Roman" w:cs="Times New Roman"/>
                <w:b/>
                <w:bCs/>
                <w:color w:val="000000"/>
                <w:sz w:val="18"/>
                <w:szCs w:val="18"/>
                <w:lang w:val="en-US"/>
              </w:rPr>
            </w:pPr>
            <w:r w:rsidRPr="00E33C8B">
              <w:rPr>
                <w:rFonts w:ascii="Times New Roman" w:eastAsia="Times New Roman" w:hAnsi="Times New Roman" w:cs="Times New Roman"/>
                <w:b/>
                <w:bCs/>
                <w:color w:val="000000"/>
                <w:sz w:val="18"/>
                <w:szCs w:val="18"/>
                <w:lang w:val="en-US"/>
              </w:rPr>
              <w:t>2022</w:t>
            </w:r>
          </w:p>
        </w:tc>
        <w:tc>
          <w:tcPr>
            <w:tcW w:w="709" w:type="dxa"/>
            <w:tcBorders>
              <w:top w:val="nil"/>
              <w:left w:val="nil"/>
              <w:bottom w:val="single" w:sz="8" w:space="0" w:color="8EAADB"/>
              <w:right w:val="single" w:sz="8" w:space="0" w:color="8EAADB"/>
            </w:tcBorders>
            <w:shd w:val="clear" w:color="auto" w:fill="auto"/>
            <w:vAlign w:val="center"/>
            <w:hideMark/>
          </w:tcPr>
          <w:p w14:paraId="502FB998" w14:textId="77777777" w:rsidR="00D75505" w:rsidRPr="00E33C8B" w:rsidRDefault="00D75505" w:rsidP="008C1186">
            <w:pPr>
              <w:spacing w:before="0" w:after="0" w:line="240" w:lineRule="auto"/>
              <w:jc w:val="center"/>
              <w:rPr>
                <w:rFonts w:ascii="Times New Roman" w:eastAsia="Times New Roman" w:hAnsi="Times New Roman" w:cs="Times New Roman"/>
                <w:b/>
                <w:bCs/>
                <w:color w:val="000000"/>
                <w:sz w:val="18"/>
                <w:szCs w:val="18"/>
                <w:lang w:val="en-US"/>
              </w:rPr>
            </w:pPr>
            <w:r w:rsidRPr="00E33C8B">
              <w:rPr>
                <w:rFonts w:ascii="Times New Roman" w:eastAsia="Times New Roman" w:hAnsi="Times New Roman" w:cs="Times New Roman"/>
                <w:b/>
                <w:bCs/>
                <w:color w:val="000000"/>
                <w:sz w:val="18"/>
                <w:szCs w:val="18"/>
                <w:lang w:val="en-US"/>
              </w:rPr>
              <w:t>2023</w:t>
            </w:r>
          </w:p>
        </w:tc>
        <w:tc>
          <w:tcPr>
            <w:tcW w:w="850" w:type="dxa"/>
            <w:tcBorders>
              <w:top w:val="nil"/>
              <w:left w:val="nil"/>
              <w:bottom w:val="single" w:sz="8" w:space="0" w:color="8EAADB"/>
              <w:right w:val="single" w:sz="8" w:space="0" w:color="8EAADB"/>
            </w:tcBorders>
            <w:shd w:val="clear" w:color="auto" w:fill="auto"/>
            <w:vAlign w:val="center"/>
            <w:hideMark/>
          </w:tcPr>
          <w:p w14:paraId="51EFCAD1" w14:textId="77777777" w:rsidR="00D75505" w:rsidRPr="00E33C8B" w:rsidRDefault="00D75505" w:rsidP="008C1186">
            <w:pPr>
              <w:spacing w:before="0" w:after="0" w:line="240" w:lineRule="auto"/>
              <w:jc w:val="center"/>
              <w:rPr>
                <w:rFonts w:ascii="Times New Roman" w:eastAsia="Times New Roman" w:hAnsi="Times New Roman" w:cs="Times New Roman"/>
                <w:b/>
                <w:bCs/>
                <w:color w:val="000000"/>
                <w:sz w:val="18"/>
                <w:szCs w:val="18"/>
                <w:lang w:val="en-US"/>
              </w:rPr>
            </w:pPr>
            <w:r w:rsidRPr="00E33C8B">
              <w:rPr>
                <w:rFonts w:ascii="Times New Roman" w:eastAsia="Times New Roman" w:hAnsi="Times New Roman" w:cs="Times New Roman"/>
                <w:b/>
                <w:bCs/>
                <w:color w:val="000000"/>
                <w:sz w:val="18"/>
                <w:szCs w:val="18"/>
                <w:lang w:val="en-US"/>
              </w:rPr>
              <w:t>2024</w:t>
            </w:r>
          </w:p>
        </w:tc>
        <w:tc>
          <w:tcPr>
            <w:tcW w:w="851" w:type="dxa"/>
            <w:tcBorders>
              <w:top w:val="nil"/>
              <w:left w:val="nil"/>
              <w:bottom w:val="single" w:sz="8" w:space="0" w:color="8EAADB"/>
              <w:right w:val="single" w:sz="8" w:space="0" w:color="8EAADB"/>
            </w:tcBorders>
            <w:shd w:val="clear" w:color="auto" w:fill="auto"/>
            <w:vAlign w:val="center"/>
            <w:hideMark/>
          </w:tcPr>
          <w:p w14:paraId="7744A284" w14:textId="77777777" w:rsidR="00D75505" w:rsidRPr="00E33C8B" w:rsidRDefault="00D75505" w:rsidP="008C1186">
            <w:pPr>
              <w:spacing w:before="0" w:after="0" w:line="240" w:lineRule="auto"/>
              <w:jc w:val="center"/>
              <w:rPr>
                <w:rFonts w:ascii="Times New Roman" w:eastAsia="Times New Roman" w:hAnsi="Times New Roman" w:cs="Times New Roman"/>
                <w:b/>
                <w:bCs/>
                <w:color w:val="000000"/>
                <w:sz w:val="18"/>
                <w:szCs w:val="18"/>
                <w:lang w:val="en-US"/>
              </w:rPr>
            </w:pPr>
            <w:r w:rsidRPr="00E33C8B">
              <w:rPr>
                <w:rFonts w:ascii="Times New Roman" w:eastAsia="Times New Roman" w:hAnsi="Times New Roman" w:cs="Times New Roman"/>
                <w:b/>
                <w:bCs/>
                <w:color w:val="000000"/>
                <w:sz w:val="18"/>
                <w:szCs w:val="18"/>
                <w:lang w:val="en-US"/>
              </w:rPr>
              <w:t>2025</w:t>
            </w:r>
          </w:p>
        </w:tc>
        <w:tc>
          <w:tcPr>
            <w:tcW w:w="708" w:type="dxa"/>
            <w:tcBorders>
              <w:top w:val="nil"/>
              <w:left w:val="nil"/>
              <w:bottom w:val="single" w:sz="8" w:space="0" w:color="8EAADB"/>
              <w:right w:val="single" w:sz="8" w:space="0" w:color="8EAADB"/>
            </w:tcBorders>
            <w:shd w:val="clear" w:color="auto" w:fill="auto"/>
            <w:vAlign w:val="center"/>
            <w:hideMark/>
          </w:tcPr>
          <w:p w14:paraId="1F1BA60E" w14:textId="77777777" w:rsidR="00D75505" w:rsidRPr="00E33C8B" w:rsidRDefault="00D75505" w:rsidP="008C1186">
            <w:pPr>
              <w:spacing w:before="0" w:after="0" w:line="240" w:lineRule="auto"/>
              <w:jc w:val="center"/>
              <w:rPr>
                <w:rFonts w:ascii="Times New Roman" w:eastAsia="Times New Roman" w:hAnsi="Times New Roman" w:cs="Times New Roman"/>
                <w:b/>
                <w:bCs/>
                <w:color w:val="000000"/>
                <w:sz w:val="18"/>
                <w:szCs w:val="18"/>
                <w:lang w:val="en-US"/>
              </w:rPr>
            </w:pPr>
            <w:r w:rsidRPr="00E33C8B">
              <w:rPr>
                <w:rFonts w:ascii="Times New Roman" w:eastAsia="Times New Roman" w:hAnsi="Times New Roman" w:cs="Times New Roman"/>
                <w:b/>
                <w:bCs/>
                <w:color w:val="000000"/>
                <w:sz w:val="18"/>
                <w:szCs w:val="18"/>
                <w:lang w:val="en-US"/>
              </w:rPr>
              <w:t>2026</w:t>
            </w:r>
          </w:p>
        </w:tc>
        <w:tc>
          <w:tcPr>
            <w:tcW w:w="851" w:type="dxa"/>
            <w:tcBorders>
              <w:top w:val="nil"/>
              <w:left w:val="nil"/>
              <w:bottom w:val="single" w:sz="8" w:space="0" w:color="8EAADB"/>
              <w:right w:val="single" w:sz="8" w:space="0" w:color="8EAADB"/>
            </w:tcBorders>
            <w:shd w:val="clear" w:color="auto" w:fill="auto"/>
            <w:vAlign w:val="center"/>
            <w:hideMark/>
          </w:tcPr>
          <w:p w14:paraId="02BE238F" w14:textId="77777777" w:rsidR="00D75505" w:rsidRPr="00E33C8B" w:rsidRDefault="00D75505" w:rsidP="008C1186">
            <w:pPr>
              <w:spacing w:before="0" w:after="0" w:line="240" w:lineRule="auto"/>
              <w:jc w:val="center"/>
              <w:rPr>
                <w:rFonts w:ascii="Times New Roman" w:eastAsia="Times New Roman" w:hAnsi="Times New Roman" w:cs="Times New Roman"/>
                <w:b/>
                <w:bCs/>
                <w:color w:val="000000"/>
                <w:sz w:val="18"/>
                <w:szCs w:val="18"/>
                <w:lang w:val="en-US"/>
              </w:rPr>
            </w:pPr>
            <w:r w:rsidRPr="00E33C8B">
              <w:rPr>
                <w:rFonts w:ascii="Times New Roman" w:eastAsia="Times New Roman" w:hAnsi="Times New Roman" w:cs="Times New Roman"/>
                <w:b/>
                <w:bCs/>
                <w:color w:val="000000"/>
                <w:sz w:val="18"/>
                <w:szCs w:val="18"/>
                <w:lang w:val="en-US"/>
              </w:rPr>
              <w:t>2027</w:t>
            </w:r>
          </w:p>
        </w:tc>
        <w:tc>
          <w:tcPr>
            <w:tcW w:w="850" w:type="dxa"/>
            <w:tcBorders>
              <w:top w:val="nil"/>
              <w:left w:val="nil"/>
              <w:bottom w:val="single" w:sz="8" w:space="0" w:color="8EAADB"/>
              <w:right w:val="single" w:sz="8" w:space="0" w:color="8EAADB"/>
            </w:tcBorders>
            <w:shd w:val="clear" w:color="auto" w:fill="auto"/>
            <w:vAlign w:val="center"/>
            <w:hideMark/>
          </w:tcPr>
          <w:p w14:paraId="5366C877" w14:textId="77777777" w:rsidR="00D75505" w:rsidRPr="00E33C8B" w:rsidRDefault="00D75505" w:rsidP="008C1186">
            <w:pPr>
              <w:spacing w:before="0" w:after="0" w:line="240" w:lineRule="auto"/>
              <w:jc w:val="center"/>
              <w:rPr>
                <w:rFonts w:ascii="Times New Roman" w:eastAsia="Times New Roman" w:hAnsi="Times New Roman" w:cs="Times New Roman"/>
                <w:b/>
                <w:bCs/>
                <w:color w:val="000000"/>
                <w:sz w:val="18"/>
                <w:szCs w:val="18"/>
                <w:lang w:val="en-US"/>
              </w:rPr>
            </w:pPr>
            <w:r w:rsidRPr="00E33C8B">
              <w:rPr>
                <w:rFonts w:ascii="Times New Roman" w:eastAsia="Times New Roman" w:hAnsi="Times New Roman" w:cs="Times New Roman"/>
                <w:b/>
                <w:bCs/>
                <w:color w:val="000000"/>
                <w:sz w:val="18"/>
                <w:szCs w:val="18"/>
                <w:lang w:val="en-US"/>
              </w:rPr>
              <w:t>2028</w:t>
            </w:r>
          </w:p>
        </w:tc>
        <w:tc>
          <w:tcPr>
            <w:tcW w:w="851" w:type="dxa"/>
            <w:tcBorders>
              <w:top w:val="nil"/>
              <w:left w:val="nil"/>
              <w:bottom w:val="single" w:sz="8" w:space="0" w:color="8EAADB"/>
              <w:right w:val="single" w:sz="8" w:space="0" w:color="8EAADB"/>
            </w:tcBorders>
            <w:shd w:val="clear" w:color="auto" w:fill="auto"/>
            <w:vAlign w:val="center"/>
            <w:hideMark/>
          </w:tcPr>
          <w:p w14:paraId="29255AD2" w14:textId="77777777" w:rsidR="00D75505" w:rsidRPr="00E33C8B" w:rsidRDefault="00D75505" w:rsidP="008C1186">
            <w:pPr>
              <w:spacing w:before="0" w:after="0" w:line="240" w:lineRule="auto"/>
              <w:jc w:val="center"/>
              <w:rPr>
                <w:rFonts w:ascii="Times New Roman" w:eastAsia="Times New Roman" w:hAnsi="Times New Roman" w:cs="Times New Roman"/>
                <w:b/>
                <w:bCs/>
                <w:color w:val="000000"/>
                <w:sz w:val="18"/>
                <w:szCs w:val="18"/>
                <w:lang w:val="en-US"/>
              </w:rPr>
            </w:pPr>
            <w:r w:rsidRPr="00E33C8B">
              <w:rPr>
                <w:rFonts w:ascii="Times New Roman" w:eastAsia="Times New Roman" w:hAnsi="Times New Roman" w:cs="Times New Roman"/>
                <w:b/>
                <w:bCs/>
                <w:color w:val="000000"/>
                <w:sz w:val="18"/>
                <w:szCs w:val="18"/>
                <w:lang w:val="en-US"/>
              </w:rPr>
              <w:t>2029</w:t>
            </w:r>
          </w:p>
        </w:tc>
        <w:tc>
          <w:tcPr>
            <w:tcW w:w="850" w:type="dxa"/>
            <w:tcBorders>
              <w:top w:val="nil"/>
              <w:left w:val="nil"/>
              <w:bottom w:val="single" w:sz="8" w:space="0" w:color="8EAADB"/>
              <w:right w:val="single" w:sz="8" w:space="0" w:color="8EAADB"/>
            </w:tcBorders>
            <w:shd w:val="clear" w:color="auto" w:fill="auto"/>
            <w:vAlign w:val="center"/>
            <w:hideMark/>
          </w:tcPr>
          <w:p w14:paraId="1919EFC0" w14:textId="77777777" w:rsidR="00D75505" w:rsidRPr="00E33C8B" w:rsidRDefault="00D75505" w:rsidP="008C1186">
            <w:pPr>
              <w:spacing w:before="0" w:after="0" w:line="240" w:lineRule="auto"/>
              <w:jc w:val="center"/>
              <w:rPr>
                <w:rFonts w:ascii="Times New Roman" w:eastAsia="Times New Roman" w:hAnsi="Times New Roman" w:cs="Times New Roman"/>
                <w:b/>
                <w:bCs/>
                <w:color w:val="000000"/>
                <w:sz w:val="18"/>
                <w:szCs w:val="18"/>
                <w:lang w:val="en-US"/>
              </w:rPr>
            </w:pPr>
            <w:r w:rsidRPr="00E33C8B">
              <w:rPr>
                <w:rFonts w:ascii="Times New Roman" w:eastAsia="Times New Roman" w:hAnsi="Times New Roman" w:cs="Times New Roman"/>
                <w:b/>
                <w:bCs/>
                <w:color w:val="000000"/>
                <w:sz w:val="18"/>
                <w:szCs w:val="18"/>
                <w:lang w:val="en-US"/>
              </w:rPr>
              <w:t>2030</w:t>
            </w:r>
          </w:p>
        </w:tc>
        <w:tc>
          <w:tcPr>
            <w:tcW w:w="851" w:type="dxa"/>
            <w:tcBorders>
              <w:top w:val="nil"/>
              <w:left w:val="nil"/>
              <w:bottom w:val="single" w:sz="8" w:space="0" w:color="8EAADB"/>
              <w:right w:val="single" w:sz="8" w:space="0" w:color="8EAADB"/>
            </w:tcBorders>
            <w:shd w:val="clear" w:color="auto" w:fill="auto"/>
            <w:vAlign w:val="center"/>
            <w:hideMark/>
          </w:tcPr>
          <w:p w14:paraId="130F5AD7" w14:textId="77777777" w:rsidR="00D75505" w:rsidRPr="00E33C8B" w:rsidRDefault="00D75505" w:rsidP="008C1186">
            <w:pPr>
              <w:spacing w:before="0" w:after="0" w:line="240" w:lineRule="auto"/>
              <w:jc w:val="center"/>
              <w:rPr>
                <w:rFonts w:ascii="Times New Roman" w:eastAsia="Times New Roman" w:hAnsi="Times New Roman" w:cs="Times New Roman"/>
                <w:b/>
                <w:bCs/>
                <w:color w:val="000000"/>
                <w:sz w:val="18"/>
                <w:szCs w:val="18"/>
                <w:lang w:val="en-US"/>
              </w:rPr>
            </w:pPr>
            <w:r w:rsidRPr="00E33C8B">
              <w:rPr>
                <w:rFonts w:ascii="Times New Roman" w:eastAsia="Times New Roman" w:hAnsi="Times New Roman" w:cs="Times New Roman"/>
                <w:b/>
                <w:bCs/>
                <w:color w:val="000000"/>
                <w:sz w:val="18"/>
                <w:szCs w:val="18"/>
                <w:lang w:val="en-US"/>
              </w:rPr>
              <w:t>2031</w:t>
            </w:r>
          </w:p>
        </w:tc>
        <w:tc>
          <w:tcPr>
            <w:tcW w:w="850" w:type="dxa"/>
            <w:tcBorders>
              <w:top w:val="nil"/>
              <w:left w:val="nil"/>
              <w:bottom w:val="single" w:sz="8" w:space="0" w:color="8EAADB"/>
              <w:right w:val="single" w:sz="8" w:space="0" w:color="8EAADB"/>
            </w:tcBorders>
            <w:shd w:val="clear" w:color="auto" w:fill="auto"/>
            <w:vAlign w:val="center"/>
            <w:hideMark/>
          </w:tcPr>
          <w:p w14:paraId="4F1CA586" w14:textId="77777777" w:rsidR="00D75505" w:rsidRPr="00E33C8B" w:rsidRDefault="00D75505" w:rsidP="008C1186">
            <w:pPr>
              <w:spacing w:before="0" w:after="0" w:line="240" w:lineRule="auto"/>
              <w:jc w:val="center"/>
              <w:rPr>
                <w:rFonts w:ascii="Times New Roman" w:eastAsia="Times New Roman" w:hAnsi="Times New Roman" w:cs="Times New Roman"/>
                <w:b/>
                <w:bCs/>
                <w:color w:val="000000"/>
                <w:sz w:val="18"/>
                <w:szCs w:val="18"/>
                <w:lang w:val="en-US"/>
              </w:rPr>
            </w:pPr>
            <w:r w:rsidRPr="00E33C8B">
              <w:rPr>
                <w:rFonts w:ascii="Times New Roman" w:eastAsia="Times New Roman" w:hAnsi="Times New Roman" w:cs="Times New Roman"/>
                <w:b/>
                <w:bCs/>
                <w:color w:val="000000"/>
                <w:sz w:val="18"/>
                <w:szCs w:val="18"/>
                <w:lang w:val="en-US"/>
              </w:rPr>
              <w:t>2032</w:t>
            </w:r>
          </w:p>
        </w:tc>
      </w:tr>
      <w:tr w:rsidR="00D75505" w:rsidRPr="00E33C8B" w14:paraId="4F634C96" w14:textId="77777777" w:rsidTr="00D75505">
        <w:trPr>
          <w:trHeight w:val="315"/>
        </w:trPr>
        <w:tc>
          <w:tcPr>
            <w:tcW w:w="991" w:type="dxa"/>
            <w:tcBorders>
              <w:top w:val="nil"/>
              <w:left w:val="single" w:sz="8" w:space="0" w:color="8EAADB"/>
              <w:bottom w:val="single" w:sz="8" w:space="0" w:color="8EAADB"/>
              <w:right w:val="single" w:sz="8" w:space="0" w:color="8EAADB"/>
            </w:tcBorders>
            <w:shd w:val="clear" w:color="000000" w:fill="FFFFFF"/>
            <w:vAlign w:val="center"/>
            <w:hideMark/>
          </w:tcPr>
          <w:p w14:paraId="0FFCC1AD" w14:textId="6C034093" w:rsidR="00D75505" w:rsidRPr="00E33C8B" w:rsidRDefault="00D75505" w:rsidP="00963FCC">
            <w:pPr>
              <w:spacing w:before="0" w:after="0" w:line="240" w:lineRule="auto"/>
              <w:rPr>
                <w:rFonts w:ascii="Times New Roman" w:eastAsia="Times New Roman" w:hAnsi="Times New Roman" w:cs="Times New Roman"/>
                <w:b/>
                <w:bCs/>
                <w:color w:val="000000"/>
                <w:sz w:val="18"/>
                <w:szCs w:val="18"/>
                <w:lang w:val="en-US"/>
              </w:rPr>
            </w:pPr>
            <w:r w:rsidRPr="00E33C8B">
              <w:rPr>
                <w:rFonts w:ascii="Times New Roman" w:eastAsia="Times New Roman" w:hAnsi="Times New Roman" w:cs="Times New Roman"/>
                <w:b/>
                <w:bCs/>
                <w:color w:val="000000"/>
                <w:sz w:val="18"/>
                <w:szCs w:val="18"/>
                <w:lang w:val="en-US"/>
              </w:rPr>
              <w:t>T</w:t>
            </w:r>
            <w:r w:rsidR="00963FCC">
              <w:rPr>
                <w:rFonts w:ascii="Times New Roman" w:eastAsia="Times New Roman" w:hAnsi="Times New Roman" w:cs="Times New Roman"/>
                <w:b/>
                <w:bCs/>
                <w:color w:val="000000"/>
                <w:sz w:val="18"/>
                <w:szCs w:val="18"/>
                <w:lang w:val="en-US"/>
              </w:rPr>
              <w:t>otal Staff</w:t>
            </w:r>
            <w:r w:rsidRPr="00E33C8B">
              <w:rPr>
                <w:rFonts w:ascii="Times New Roman" w:eastAsia="Times New Roman" w:hAnsi="Times New Roman" w:cs="Times New Roman"/>
                <w:b/>
                <w:bCs/>
                <w:color w:val="000000"/>
                <w:sz w:val="18"/>
                <w:szCs w:val="18"/>
                <w:lang w:val="en-US"/>
              </w:rPr>
              <w:t xml:space="preserve"> </w:t>
            </w:r>
          </w:p>
        </w:tc>
        <w:tc>
          <w:tcPr>
            <w:tcW w:w="711" w:type="dxa"/>
            <w:tcBorders>
              <w:top w:val="nil"/>
              <w:left w:val="nil"/>
              <w:bottom w:val="single" w:sz="8" w:space="0" w:color="8EAADB"/>
              <w:right w:val="single" w:sz="8" w:space="0" w:color="8EAADB"/>
            </w:tcBorders>
            <w:shd w:val="clear" w:color="000000" w:fill="FFFFFF"/>
            <w:vAlign w:val="center"/>
            <w:hideMark/>
          </w:tcPr>
          <w:p w14:paraId="5DB1C9B7" w14:textId="77777777" w:rsidR="00D75505" w:rsidRPr="00E33C8B" w:rsidRDefault="00D75505" w:rsidP="008C1186">
            <w:pPr>
              <w:spacing w:before="0" w:after="0" w:line="240" w:lineRule="auto"/>
              <w:jc w:val="center"/>
              <w:rPr>
                <w:rFonts w:ascii="Times New Roman" w:eastAsia="Times New Roman" w:hAnsi="Times New Roman" w:cs="Times New Roman"/>
                <w:color w:val="0000FF"/>
                <w:sz w:val="16"/>
                <w:szCs w:val="16"/>
                <w:lang w:val="en-US"/>
              </w:rPr>
            </w:pPr>
            <w:r w:rsidRPr="00E33C8B">
              <w:rPr>
                <w:rFonts w:ascii="Times New Roman" w:eastAsia="Times New Roman" w:hAnsi="Times New Roman" w:cs="Times New Roman"/>
                <w:color w:val="0000FF"/>
                <w:sz w:val="16"/>
                <w:szCs w:val="16"/>
                <w:lang w:val="en-US"/>
              </w:rPr>
              <w:t xml:space="preserve">              333 </w:t>
            </w:r>
          </w:p>
        </w:tc>
        <w:tc>
          <w:tcPr>
            <w:tcW w:w="709" w:type="dxa"/>
            <w:tcBorders>
              <w:top w:val="nil"/>
              <w:left w:val="nil"/>
              <w:bottom w:val="single" w:sz="8" w:space="0" w:color="8EAADB"/>
              <w:right w:val="single" w:sz="8" w:space="0" w:color="8EAADB"/>
            </w:tcBorders>
            <w:shd w:val="clear" w:color="000000" w:fill="FFFFFF"/>
            <w:vAlign w:val="center"/>
            <w:hideMark/>
          </w:tcPr>
          <w:p w14:paraId="08945E35" w14:textId="77777777" w:rsidR="00D75505" w:rsidRPr="00E33C8B" w:rsidRDefault="00D75505" w:rsidP="008C1186">
            <w:pPr>
              <w:spacing w:before="0" w:after="0" w:line="240" w:lineRule="auto"/>
              <w:jc w:val="center"/>
              <w:rPr>
                <w:rFonts w:ascii="Times New Roman" w:eastAsia="Times New Roman" w:hAnsi="Times New Roman" w:cs="Times New Roman"/>
                <w:color w:val="0000FF"/>
                <w:sz w:val="16"/>
                <w:szCs w:val="16"/>
                <w:lang w:val="en-US"/>
              </w:rPr>
            </w:pPr>
            <w:r w:rsidRPr="00E33C8B">
              <w:rPr>
                <w:rFonts w:ascii="Times New Roman" w:eastAsia="Times New Roman" w:hAnsi="Times New Roman" w:cs="Times New Roman"/>
                <w:color w:val="0000FF"/>
                <w:sz w:val="16"/>
                <w:szCs w:val="16"/>
                <w:lang w:val="en-US"/>
              </w:rPr>
              <w:t xml:space="preserve">              327 </w:t>
            </w:r>
          </w:p>
        </w:tc>
        <w:tc>
          <w:tcPr>
            <w:tcW w:w="709" w:type="dxa"/>
            <w:tcBorders>
              <w:top w:val="nil"/>
              <w:left w:val="nil"/>
              <w:bottom w:val="single" w:sz="8" w:space="0" w:color="8EAADB"/>
              <w:right w:val="single" w:sz="8" w:space="0" w:color="8EAADB"/>
            </w:tcBorders>
            <w:shd w:val="clear" w:color="000000" w:fill="FFFFFF"/>
            <w:vAlign w:val="center"/>
            <w:hideMark/>
          </w:tcPr>
          <w:p w14:paraId="3EEEB9DF" w14:textId="77777777" w:rsidR="00D75505" w:rsidRPr="00E33C8B" w:rsidRDefault="00D75505" w:rsidP="008C1186">
            <w:pPr>
              <w:spacing w:before="0" w:after="0" w:line="240" w:lineRule="auto"/>
              <w:jc w:val="center"/>
              <w:rPr>
                <w:rFonts w:ascii="Times New Roman" w:eastAsia="Times New Roman" w:hAnsi="Times New Roman" w:cs="Times New Roman"/>
                <w:color w:val="0000FF"/>
                <w:sz w:val="16"/>
                <w:szCs w:val="16"/>
                <w:lang w:val="en-US"/>
              </w:rPr>
            </w:pPr>
            <w:r w:rsidRPr="00E33C8B">
              <w:rPr>
                <w:rFonts w:ascii="Times New Roman" w:eastAsia="Times New Roman" w:hAnsi="Times New Roman" w:cs="Times New Roman"/>
                <w:color w:val="0000FF"/>
                <w:sz w:val="16"/>
                <w:szCs w:val="16"/>
                <w:lang w:val="en-US"/>
              </w:rPr>
              <w:t xml:space="preserve">              321 </w:t>
            </w:r>
          </w:p>
        </w:tc>
        <w:tc>
          <w:tcPr>
            <w:tcW w:w="708" w:type="dxa"/>
            <w:tcBorders>
              <w:top w:val="nil"/>
              <w:left w:val="nil"/>
              <w:bottom w:val="single" w:sz="8" w:space="0" w:color="8EAADB"/>
              <w:right w:val="single" w:sz="8" w:space="0" w:color="8EAADB"/>
            </w:tcBorders>
            <w:shd w:val="clear" w:color="000000" w:fill="FFFFFF"/>
            <w:vAlign w:val="center"/>
            <w:hideMark/>
          </w:tcPr>
          <w:p w14:paraId="675D76B4" w14:textId="77777777" w:rsidR="00D75505" w:rsidRPr="00E33C8B" w:rsidRDefault="00D75505" w:rsidP="008C1186">
            <w:pPr>
              <w:spacing w:before="0" w:after="0" w:line="240" w:lineRule="auto"/>
              <w:jc w:val="center"/>
              <w:rPr>
                <w:rFonts w:ascii="Times New Roman" w:eastAsia="Times New Roman" w:hAnsi="Times New Roman" w:cs="Times New Roman"/>
                <w:color w:val="0000FF"/>
                <w:sz w:val="16"/>
                <w:szCs w:val="16"/>
                <w:lang w:val="en-US"/>
              </w:rPr>
            </w:pPr>
            <w:r w:rsidRPr="00E33C8B">
              <w:rPr>
                <w:rFonts w:ascii="Times New Roman" w:eastAsia="Times New Roman" w:hAnsi="Times New Roman" w:cs="Times New Roman"/>
                <w:color w:val="0000FF"/>
                <w:sz w:val="16"/>
                <w:szCs w:val="16"/>
                <w:lang w:val="en-US"/>
              </w:rPr>
              <w:t xml:space="preserve">              330 </w:t>
            </w:r>
          </w:p>
        </w:tc>
        <w:tc>
          <w:tcPr>
            <w:tcW w:w="709" w:type="dxa"/>
            <w:tcBorders>
              <w:top w:val="nil"/>
              <w:left w:val="nil"/>
              <w:bottom w:val="single" w:sz="8" w:space="0" w:color="8EAADB"/>
              <w:right w:val="single" w:sz="8" w:space="0" w:color="8EAADB"/>
            </w:tcBorders>
            <w:shd w:val="clear" w:color="000000" w:fill="FFFFFF"/>
            <w:vAlign w:val="center"/>
            <w:hideMark/>
          </w:tcPr>
          <w:p w14:paraId="079FB74D" w14:textId="77777777" w:rsidR="00D75505" w:rsidRPr="00E33C8B" w:rsidRDefault="00D75505" w:rsidP="008C1186">
            <w:pPr>
              <w:spacing w:before="0" w:after="0" w:line="240" w:lineRule="auto"/>
              <w:jc w:val="center"/>
              <w:rPr>
                <w:rFonts w:ascii="Times New Roman" w:eastAsia="Times New Roman" w:hAnsi="Times New Roman" w:cs="Times New Roman"/>
                <w:color w:val="0000FF"/>
                <w:sz w:val="16"/>
                <w:szCs w:val="16"/>
                <w:lang w:val="en-US"/>
              </w:rPr>
            </w:pPr>
            <w:r w:rsidRPr="00E33C8B">
              <w:rPr>
                <w:rFonts w:ascii="Times New Roman" w:eastAsia="Times New Roman" w:hAnsi="Times New Roman" w:cs="Times New Roman"/>
                <w:color w:val="0000FF"/>
                <w:sz w:val="16"/>
                <w:szCs w:val="16"/>
                <w:lang w:val="en-US"/>
              </w:rPr>
              <w:t xml:space="preserve">              330 </w:t>
            </w:r>
          </w:p>
        </w:tc>
        <w:tc>
          <w:tcPr>
            <w:tcW w:w="709" w:type="dxa"/>
            <w:tcBorders>
              <w:top w:val="nil"/>
              <w:left w:val="nil"/>
              <w:bottom w:val="single" w:sz="8" w:space="0" w:color="8EAADB"/>
              <w:right w:val="single" w:sz="8" w:space="0" w:color="8EAADB"/>
            </w:tcBorders>
            <w:shd w:val="clear" w:color="000000" w:fill="FFFFFF"/>
            <w:vAlign w:val="center"/>
            <w:hideMark/>
          </w:tcPr>
          <w:p w14:paraId="1547CBA2" w14:textId="77777777" w:rsidR="00D75505" w:rsidRPr="00E33C8B" w:rsidRDefault="00D75505" w:rsidP="008C1186">
            <w:pPr>
              <w:spacing w:before="0" w:after="0" w:line="240" w:lineRule="auto"/>
              <w:jc w:val="center"/>
              <w:rPr>
                <w:rFonts w:ascii="Times New Roman" w:eastAsia="Times New Roman" w:hAnsi="Times New Roman" w:cs="Times New Roman"/>
                <w:color w:val="0000FF"/>
                <w:sz w:val="16"/>
                <w:szCs w:val="16"/>
                <w:lang w:val="en-US"/>
              </w:rPr>
            </w:pPr>
            <w:r w:rsidRPr="00E33C8B">
              <w:rPr>
                <w:rFonts w:ascii="Times New Roman" w:eastAsia="Times New Roman" w:hAnsi="Times New Roman" w:cs="Times New Roman"/>
                <w:color w:val="0000FF"/>
                <w:sz w:val="16"/>
                <w:szCs w:val="16"/>
                <w:lang w:val="en-US"/>
              </w:rPr>
              <w:t xml:space="preserve">              330 </w:t>
            </w:r>
          </w:p>
        </w:tc>
        <w:tc>
          <w:tcPr>
            <w:tcW w:w="709" w:type="dxa"/>
            <w:tcBorders>
              <w:top w:val="nil"/>
              <w:left w:val="nil"/>
              <w:bottom w:val="single" w:sz="8" w:space="0" w:color="8EAADB"/>
              <w:right w:val="single" w:sz="8" w:space="0" w:color="8EAADB"/>
            </w:tcBorders>
            <w:shd w:val="clear" w:color="000000" w:fill="FFFFFF"/>
            <w:vAlign w:val="center"/>
            <w:hideMark/>
          </w:tcPr>
          <w:p w14:paraId="7E5BC457" w14:textId="77777777" w:rsidR="00D75505" w:rsidRPr="00E33C8B" w:rsidRDefault="00D75505" w:rsidP="008C1186">
            <w:pPr>
              <w:spacing w:before="0" w:after="0" w:line="240" w:lineRule="auto"/>
              <w:jc w:val="center"/>
              <w:rPr>
                <w:rFonts w:ascii="Times New Roman" w:eastAsia="Times New Roman" w:hAnsi="Times New Roman" w:cs="Times New Roman"/>
                <w:color w:val="0000FF"/>
                <w:sz w:val="16"/>
                <w:szCs w:val="16"/>
                <w:lang w:val="en-US"/>
              </w:rPr>
            </w:pPr>
            <w:r w:rsidRPr="00E33C8B">
              <w:rPr>
                <w:rFonts w:ascii="Times New Roman" w:eastAsia="Times New Roman" w:hAnsi="Times New Roman" w:cs="Times New Roman"/>
                <w:color w:val="0000FF"/>
                <w:sz w:val="16"/>
                <w:szCs w:val="16"/>
                <w:lang w:val="en-US"/>
              </w:rPr>
              <w:t xml:space="preserve">              338 </w:t>
            </w:r>
          </w:p>
        </w:tc>
        <w:tc>
          <w:tcPr>
            <w:tcW w:w="850" w:type="dxa"/>
            <w:tcBorders>
              <w:top w:val="nil"/>
              <w:left w:val="nil"/>
              <w:bottom w:val="single" w:sz="8" w:space="0" w:color="8EAADB"/>
              <w:right w:val="single" w:sz="8" w:space="0" w:color="8EAADB"/>
            </w:tcBorders>
            <w:shd w:val="clear" w:color="000000" w:fill="FFFFFF"/>
            <w:vAlign w:val="center"/>
            <w:hideMark/>
          </w:tcPr>
          <w:p w14:paraId="21882A2E" w14:textId="77777777" w:rsidR="00D75505" w:rsidRPr="00E33C8B" w:rsidRDefault="00D75505" w:rsidP="008C1186">
            <w:pPr>
              <w:spacing w:before="0" w:after="0" w:line="240" w:lineRule="auto"/>
              <w:jc w:val="center"/>
              <w:rPr>
                <w:rFonts w:ascii="Times New Roman" w:eastAsia="Times New Roman" w:hAnsi="Times New Roman" w:cs="Times New Roman"/>
                <w:color w:val="0000FF"/>
                <w:sz w:val="16"/>
                <w:szCs w:val="16"/>
                <w:lang w:val="en-US"/>
              </w:rPr>
            </w:pPr>
            <w:r w:rsidRPr="00E33C8B">
              <w:rPr>
                <w:rFonts w:ascii="Times New Roman" w:eastAsia="Times New Roman" w:hAnsi="Times New Roman" w:cs="Times New Roman"/>
                <w:color w:val="0000FF"/>
                <w:sz w:val="16"/>
                <w:szCs w:val="16"/>
                <w:lang w:val="en-US"/>
              </w:rPr>
              <w:t xml:space="preserve">              347 </w:t>
            </w:r>
          </w:p>
        </w:tc>
        <w:tc>
          <w:tcPr>
            <w:tcW w:w="851" w:type="dxa"/>
            <w:tcBorders>
              <w:top w:val="nil"/>
              <w:left w:val="nil"/>
              <w:bottom w:val="single" w:sz="8" w:space="0" w:color="8EAADB"/>
              <w:right w:val="single" w:sz="8" w:space="0" w:color="8EAADB"/>
            </w:tcBorders>
            <w:shd w:val="clear" w:color="000000" w:fill="FFFFFF"/>
            <w:vAlign w:val="center"/>
            <w:hideMark/>
          </w:tcPr>
          <w:p w14:paraId="7FC6E1D3" w14:textId="77777777" w:rsidR="00D75505" w:rsidRPr="00E33C8B" w:rsidRDefault="00D75505" w:rsidP="008C1186">
            <w:pPr>
              <w:spacing w:before="0" w:after="0" w:line="240" w:lineRule="auto"/>
              <w:jc w:val="center"/>
              <w:rPr>
                <w:rFonts w:ascii="Times New Roman" w:eastAsia="Times New Roman" w:hAnsi="Times New Roman" w:cs="Times New Roman"/>
                <w:color w:val="0000FF"/>
                <w:sz w:val="16"/>
                <w:szCs w:val="16"/>
                <w:lang w:val="en-US"/>
              </w:rPr>
            </w:pPr>
            <w:r w:rsidRPr="00E33C8B">
              <w:rPr>
                <w:rFonts w:ascii="Times New Roman" w:eastAsia="Times New Roman" w:hAnsi="Times New Roman" w:cs="Times New Roman"/>
                <w:color w:val="0000FF"/>
                <w:sz w:val="16"/>
                <w:szCs w:val="16"/>
                <w:lang w:val="en-US"/>
              </w:rPr>
              <w:t xml:space="preserve">              355 </w:t>
            </w:r>
          </w:p>
        </w:tc>
        <w:tc>
          <w:tcPr>
            <w:tcW w:w="708" w:type="dxa"/>
            <w:tcBorders>
              <w:top w:val="nil"/>
              <w:left w:val="nil"/>
              <w:bottom w:val="single" w:sz="8" w:space="0" w:color="8EAADB"/>
              <w:right w:val="single" w:sz="8" w:space="0" w:color="8EAADB"/>
            </w:tcBorders>
            <w:shd w:val="clear" w:color="000000" w:fill="FFFFFF"/>
            <w:vAlign w:val="center"/>
            <w:hideMark/>
          </w:tcPr>
          <w:p w14:paraId="0BD267EC" w14:textId="77777777" w:rsidR="00D75505" w:rsidRPr="00E33C8B" w:rsidRDefault="00D75505" w:rsidP="008C1186">
            <w:pPr>
              <w:spacing w:before="0" w:after="0" w:line="240" w:lineRule="auto"/>
              <w:jc w:val="center"/>
              <w:rPr>
                <w:rFonts w:ascii="Times New Roman" w:eastAsia="Times New Roman" w:hAnsi="Times New Roman" w:cs="Times New Roman"/>
                <w:color w:val="0000FF"/>
                <w:sz w:val="16"/>
                <w:szCs w:val="16"/>
                <w:lang w:val="en-US"/>
              </w:rPr>
            </w:pPr>
            <w:r w:rsidRPr="00E33C8B">
              <w:rPr>
                <w:rFonts w:ascii="Times New Roman" w:eastAsia="Times New Roman" w:hAnsi="Times New Roman" w:cs="Times New Roman"/>
                <w:color w:val="0000FF"/>
                <w:sz w:val="16"/>
                <w:szCs w:val="16"/>
                <w:lang w:val="en-US"/>
              </w:rPr>
              <w:t xml:space="preserve">              364 </w:t>
            </w:r>
          </w:p>
        </w:tc>
        <w:tc>
          <w:tcPr>
            <w:tcW w:w="851" w:type="dxa"/>
            <w:tcBorders>
              <w:top w:val="nil"/>
              <w:left w:val="nil"/>
              <w:bottom w:val="single" w:sz="8" w:space="0" w:color="8EAADB"/>
              <w:right w:val="single" w:sz="8" w:space="0" w:color="8EAADB"/>
            </w:tcBorders>
            <w:shd w:val="clear" w:color="000000" w:fill="FFFFFF"/>
            <w:vAlign w:val="center"/>
            <w:hideMark/>
          </w:tcPr>
          <w:p w14:paraId="21E97D69" w14:textId="77777777" w:rsidR="00D75505" w:rsidRPr="00E33C8B" w:rsidRDefault="00D75505" w:rsidP="008C1186">
            <w:pPr>
              <w:spacing w:before="0" w:after="0" w:line="240" w:lineRule="auto"/>
              <w:jc w:val="center"/>
              <w:rPr>
                <w:rFonts w:ascii="Times New Roman" w:eastAsia="Times New Roman" w:hAnsi="Times New Roman" w:cs="Times New Roman"/>
                <w:color w:val="0000FF"/>
                <w:sz w:val="16"/>
                <w:szCs w:val="16"/>
                <w:lang w:val="en-US"/>
              </w:rPr>
            </w:pPr>
            <w:r w:rsidRPr="00E33C8B">
              <w:rPr>
                <w:rFonts w:ascii="Times New Roman" w:eastAsia="Times New Roman" w:hAnsi="Times New Roman" w:cs="Times New Roman"/>
                <w:color w:val="0000FF"/>
                <w:sz w:val="16"/>
                <w:szCs w:val="16"/>
                <w:lang w:val="en-US"/>
              </w:rPr>
              <w:t xml:space="preserve">              372 </w:t>
            </w:r>
          </w:p>
        </w:tc>
        <w:tc>
          <w:tcPr>
            <w:tcW w:w="850" w:type="dxa"/>
            <w:tcBorders>
              <w:top w:val="nil"/>
              <w:left w:val="nil"/>
              <w:bottom w:val="single" w:sz="8" w:space="0" w:color="8EAADB"/>
              <w:right w:val="single" w:sz="8" w:space="0" w:color="8EAADB"/>
            </w:tcBorders>
            <w:shd w:val="clear" w:color="000000" w:fill="FFFFFF"/>
            <w:vAlign w:val="center"/>
            <w:hideMark/>
          </w:tcPr>
          <w:p w14:paraId="157CF339" w14:textId="77777777" w:rsidR="00D75505" w:rsidRPr="00E33C8B" w:rsidRDefault="00D75505" w:rsidP="008C1186">
            <w:pPr>
              <w:spacing w:before="0" w:after="0" w:line="240" w:lineRule="auto"/>
              <w:jc w:val="center"/>
              <w:rPr>
                <w:rFonts w:ascii="Times New Roman" w:eastAsia="Times New Roman" w:hAnsi="Times New Roman" w:cs="Times New Roman"/>
                <w:color w:val="0000FF"/>
                <w:sz w:val="16"/>
                <w:szCs w:val="16"/>
                <w:lang w:val="en-US"/>
              </w:rPr>
            </w:pPr>
            <w:r w:rsidRPr="00E33C8B">
              <w:rPr>
                <w:rFonts w:ascii="Times New Roman" w:eastAsia="Times New Roman" w:hAnsi="Times New Roman" w:cs="Times New Roman"/>
                <w:color w:val="0000FF"/>
                <w:sz w:val="16"/>
                <w:szCs w:val="16"/>
                <w:lang w:val="en-US"/>
              </w:rPr>
              <w:t xml:space="preserve">              381 </w:t>
            </w:r>
          </w:p>
        </w:tc>
        <w:tc>
          <w:tcPr>
            <w:tcW w:w="851" w:type="dxa"/>
            <w:tcBorders>
              <w:top w:val="nil"/>
              <w:left w:val="nil"/>
              <w:bottom w:val="single" w:sz="8" w:space="0" w:color="8EAADB"/>
              <w:right w:val="single" w:sz="8" w:space="0" w:color="8EAADB"/>
            </w:tcBorders>
            <w:shd w:val="clear" w:color="000000" w:fill="FFFFFF"/>
            <w:vAlign w:val="center"/>
            <w:hideMark/>
          </w:tcPr>
          <w:p w14:paraId="758B8F85" w14:textId="77777777" w:rsidR="00D75505" w:rsidRPr="00E33C8B" w:rsidRDefault="00D75505" w:rsidP="008C1186">
            <w:pPr>
              <w:spacing w:before="0" w:after="0" w:line="240" w:lineRule="auto"/>
              <w:jc w:val="center"/>
              <w:rPr>
                <w:rFonts w:ascii="Times New Roman" w:eastAsia="Times New Roman" w:hAnsi="Times New Roman" w:cs="Times New Roman"/>
                <w:color w:val="0000FF"/>
                <w:sz w:val="16"/>
                <w:szCs w:val="16"/>
                <w:lang w:val="en-US"/>
              </w:rPr>
            </w:pPr>
            <w:r w:rsidRPr="00E33C8B">
              <w:rPr>
                <w:rFonts w:ascii="Times New Roman" w:eastAsia="Times New Roman" w:hAnsi="Times New Roman" w:cs="Times New Roman"/>
                <w:color w:val="0000FF"/>
                <w:sz w:val="16"/>
                <w:szCs w:val="16"/>
                <w:lang w:val="en-US"/>
              </w:rPr>
              <w:t xml:space="preserve">              389 </w:t>
            </w:r>
          </w:p>
        </w:tc>
        <w:tc>
          <w:tcPr>
            <w:tcW w:w="850" w:type="dxa"/>
            <w:tcBorders>
              <w:top w:val="nil"/>
              <w:left w:val="nil"/>
              <w:bottom w:val="single" w:sz="8" w:space="0" w:color="8EAADB"/>
              <w:right w:val="single" w:sz="8" w:space="0" w:color="8EAADB"/>
            </w:tcBorders>
            <w:shd w:val="clear" w:color="000000" w:fill="FFFFFF"/>
            <w:vAlign w:val="center"/>
            <w:hideMark/>
          </w:tcPr>
          <w:p w14:paraId="060DDBE7" w14:textId="77777777" w:rsidR="00D75505" w:rsidRPr="00E33C8B" w:rsidRDefault="00D75505" w:rsidP="008C1186">
            <w:pPr>
              <w:spacing w:before="0" w:after="0" w:line="240" w:lineRule="auto"/>
              <w:jc w:val="center"/>
              <w:rPr>
                <w:rFonts w:ascii="Times New Roman" w:eastAsia="Times New Roman" w:hAnsi="Times New Roman" w:cs="Times New Roman"/>
                <w:color w:val="0000FF"/>
                <w:sz w:val="16"/>
                <w:szCs w:val="16"/>
                <w:lang w:val="en-US"/>
              </w:rPr>
            </w:pPr>
            <w:r w:rsidRPr="00E33C8B">
              <w:rPr>
                <w:rFonts w:ascii="Times New Roman" w:eastAsia="Times New Roman" w:hAnsi="Times New Roman" w:cs="Times New Roman"/>
                <w:color w:val="0000FF"/>
                <w:sz w:val="16"/>
                <w:szCs w:val="16"/>
                <w:lang w:val="en-US"/>
              </w:rPr>
              <w:t xml:space="preserve">              398 </w:t>
            </w:r>
          </w:p>
        </w:tc>
        <w:tc>
          <w:tcPr>
            <w:tcW w:w="851" w:type="dxa"/>
            <w:tcBorders>
              <w:top w:val="nil"/>
              <w:left w:val="nil"/>
              <w:bottom w:val="single" w:sz="8" w:space="0" w:color="8EAADB"/>
              <w:right w:val="single" w:sz="8" w:space="0" w:color="8EAADB"/>
            </w:tcBorders>
            <w:shd w:val="clear" w:color="000000" w:fill="FFFFFF"/>
            <w:vAlign w:val="center"/>
            <w:hideMark/>
          </w:tcPr>
          <w:p w14:paraId="5CB9E6B0" w14:textId="77777777" w:rsidR="00D75505" w:rsidRPr="00E33C8B" w:rsidRDefault="00D75505" w:rsidP="008C1186">
            <w:pPr>
              <w:spacing w:before="0" w:after="0" w:line="240" w:lineRule="auto"/>
              <w:jc w:val="center"/>
              <w:rPr>
                <w:rFonts w:ascii="Times New Roman" w:eastAsia="Times New Roman" w:hAnsi="Times New Roman" w:cs="Times New Roman"/>
                <w:color w:val="0000FF"/>
                <w:sz w:val="16"/>
                <w:szCs w:val="16"/>
                <w:lang w:val="en-US"/>
              </w:rPr>
            </w:pPr>
            <w:r w:rsidRPr="00E33C8B">
              <w:rPr>
                <w:rFonts w:ascii="Times New Roman" w:eastAsia="Times New Roman" w:hAnsi="Times New Roman" w:cs="Times New Roman"/>
                <w:color w:val="0000FF"/>
                <w:sz w:val="16"/>
                <w:szCs w:val="16"/>
                <w:lang w:val="en-US"/>
              </w:rPr>
              <w:t xml:space="preserve">              399 </w:t>
            </w:r>
          </w:p>
        </w:tc>
        <w:tc>
          <w:tcPr>
            <w:tcW w:w="850" w:type="dxa"/>
            <w:tcBorders>
              <w:top w:val="nil"/>
              <w:left w:val="nil"/>
              <w:bottom w:val="single" w:sz="8" w:space="0" w:color="8EAADB"/>
              <w:right w:val="single" w:sz="8" w:space="0" w:color="8EAADB"/>
            </w:tcBorders>
            <w:shd w:val="clear" w:color="000000" w:fill="FFFFFF"/>
            <w:vAlign w:val="center"/>
            <w:hideMark/>
          </w:tcPr>
          <w:p w14:paraId="62D3C980" w14:textId="77777777" w:rsidR="00D75505" w:rsidRPr="00E33C8B" w:rsidRDefault="00D75505" w:rsidP="008C1186">
            <w:pPr>
              <w:spacing w:before="0" w:after="0" w:line="240" w:lineRule="auto"/>
              <w:jc w:val="center"/>
              <w:rPr>
                <w:rFonts w:ascii="Times New Roman" w:eastAsia="Times New Roman" w:hAnsi="Times New Roman" w:cs="Times New Roman"/>
                <w:color w:val="0000FF"/>
                <w:sz w:val="16"/>
                <w:szCs w:val="16"/>
                <w:lang w:val="en-US"/>
              </w:rPr>
            </w:pPr>
            <w:r w:rsidRPr="00E33C8B">
              <w:rPr>
                <w:rFonts w:ascii="Times New Roman" w:eastAsia="Times New Roman" w:hAnsi="Times New Roman" w:cs="Times New Roman"/>
                <w:color w:val="0000FF"/>
                <w:sz w:val="16"/>
                <w:szCs w:val="16"/>
                <w:lang w:val="en-US"/>
              </w:rPr>
              <w:t xml:space="preserve">              401 </w:t>
            </w:r>
          </w:p>
        </w:tc>
      </w:tr>
      <w:tr w:rsidR="00D75505" w:rsidRPr="00E33C8B" w14:paraId="3CE0C150" w14:textId="77777777" w:rsidTr="00D75505">
        <w:trPr>
          <w:trHeight w:val="315"/>
        </w:trPr>
        <w:tc>
          <w:tcPr>
            <w:tcW w:w="991" w:type="dxa"/>
            <w:tcBorders>
              <w:top w:val="nil"/>
              <w:left w:val="single" w:sz="8" w:space="0" w:color="8EAADB"/>
              <w:bottom w:val="single" w:sz="8" w:space="0" w:color="8EAADB"/>
              <w:right w:val="single" w:sz="8" w:space="0" w:color="8EAADB"/>
            </w:tcBorders>
            <w:shd w:val="clear" w:color="000000" w:fill="FFFFFF"/>
            <w:vAlign w:val="center"/>
            <w:hideMark/>
          </w:tcPr>
          <w:p w14:paraId="2F7DFCC5" w14:textId="01EE5A1B" w:rsidR="00D75505" w:rsidRPr="00E33C8B" w:rsidRDefault="00963FCC" w:rsidP="00963FCC">
            <w:pPr>
              <w:spacing w:before="0" w:after="0" w:line="240" w:lineRule="auto"/>
              <w:rPr>
                <w:rFonts w:ascii="Times New Roman" w:eastAsia="Times New Roman" w:hAnsi="Times New Roman" w:cs="Times New Roman"/>
                <w:b/>
                <w:bCs/>
                <w:color w:val="000000"/>
                <w:sz w:val="18"/>
                <w:szCs w:val="18"/>
                <w:lang w:val="en-US"/>
              </w:rPr>
            </w:pPr>
            <w:r w:rsidRPr="00E33C8B">
              <w:rPr>
                <w:rFonts w:ascii="Times New Roman" w:eastAsia="Times New Roman" w:hAnsi="Times New Roman" w:cs="Times New Roman"/>
                <w:b/>
                <w:bCs/>
                <w:color w:val="000000"/>
                <w:sz w:val="18"/>
                <w:szCs w:val="18"/>
                <w:lang w:val="en-US"/>
              </w:rPr>
              <w:t>T</w:t>
            </w:r>
            <w:r>
              <w:rPr>
                <w:rFonts w:ascii="Times New Roman" w:eastAsia="Times New Roman" w:hAnsi="Times New Roman" w:cs="Times New Roman"/>
                <w:b/>
                <w:bCs/>
                <w:color w:val="000000"/>
                <w:sz w:val="18"/>
                <w:szCs w:val="18"/>
                <w:lang w:val="en-US"/>
              </w:rPr>
              <w:t>otal</w:t>
            </w:r>
            <w:r w:rsidRPr="00E33C8B">
              <w:rPr>
                <w:rFonts w:ascii="Times New Roman" w:eastAsia="Times New Roman" w:hAnsi="Times New Roman" w:cs="Times New Roman"/>
                <w:b/>
                <w:bCs/>
                <w:color w:val="000000"/>
                <w:sz w:val="18"/>
                <w:szCs w:val="18"/>
                <w:lang w:val="en-US"/>
              </w:rPr>
              <w:t xml:space="preserve"> </w:t>
            </w:r>
            <w:r>
              <w:rPr>
                <w:rFonts w:ascii="Times New Roman" w:eastAsia="Times New Roman" w:hAnsi="Times New Roman" w:cs="Times New Roman"/>
                <w:b/>
                <w:bCs/>
                <w:color w:val="000000"/>
                <w:sz w:val="18"/>
                <w:szCs w:val="18"/>
                <w:lang w:val="en-US"/>
              </w:rPr>
              <w:t>Stude</w:t>
            </w:r>
            <w:r w:rsidR="00D75505" w:rsidRPr="00E33C8B">
              <w:rPr>
                <w:rFonts w:ascii="Times New Roman" w:eastAsia="Times New Roman" w:hAnsi="Times New Roman" w:cs="Times New Roman"/>
                <w:b/>
                <w:bCs/>
                <w:color w:val="000000"/>
                <w:sz w:val="18"/>
                <w:szCs w:val="18"/>
                <w:lang w:val="en-US"/>
              </w:rPr>
              <w:t>n</w:t>
            </w:r>
            <w:r>
              <w:rPr>
                <w:rFonts w:ascii="Times New Roman" w:eastAsia="Times New Roman" w:hAnsi="Times New Roman" w:cs="Times New Roman"/>
                <w:b/>
                <w:bCs/>
                <w:color w:val="000000"/>
                <w:sz w:val="18"/>
                <w:szCs w:val="18"/>
                <w:lang w:val="en-US"/>
              </w:rPr>
              <w:t>ts</w:t>
            </w:r>
          </w:p>
        </w:tc>
        <w:tc>
          <w:tcPr>
            <w:tcW w:w="711" w:type="dxa"/>
            <w:tcBorders>
              <w:top w:val="nil"/>
              <w:left w:val="nil"/>
              <w:bottom w:val="single" w:sz="8" w:space="0" w:color="8EAADB"/>
              <w:right w:val="single" w:sz="8" w:space="0" w:color="8EAADB"/>
            </w:tcBorders>
            <w:shd w:val="clear" w:color="000000" w:fill="FFFFFF"/>
            <w:vAlign w:val="center"/>
            <w:hideMark/>
          </w:tcPr>
          <w:p w14:paraId="1438AA77" w14:textId="77777777" w:rsidR="00D75505" w:rsidRPr="00E33C8B" w:rsidRDefault="00D75505" w:rsidP="008C1186">
            <w:pPr>
              <w:spacing w:before="0" w:after="0" w:line="240" w:lineRule="auto"/>
              <w:jc w:val="center"/>
              <w:rPr>
                <w:rFonts w:ascii="Times New Roman" w:eastAsia="Times New Roman" w:hAnsi="Times New Roman" w:cs="Times New Roman"/>
                <w:color w:val="0000FF"/>
                <w:sz w:val="16"/>
                <w:szCs w:val="16"/>
                <w:lang w:val="en-US"/>
              </w:rPr>
            </w:pPr>
            <w:r w:rsidRPr="00E33C8B">
              <w:rPr>
                <w:rFonts w:ascii="Times New Roman" w:eastAsia="Times New Roman" w:hAnsi="Times New Roman" w:cs="Times New Roman"/>
                <w:color w:val="0000FF"/>
                <w:sz w:val="16"/>
                <w:szCs w:val="16"/>
                <w:lang w:val="en-US"/>
              </w:rPr>
              <w:t xml:space="preserve">         11.252 </w:t>
            </w:r>
          </w:p>
        </w:tc>
        <w:tc>
          <w:tcPr>
            <w:tcW w:w="709" w:type="dxa"/>
            <w:tcBorders>
              <w:top w:val="nil"/>
              <w:left w:val="nil"/>
              <w:bottom w:val="single" w:sz="8" w:space="0" w:color="8EAADB"/>
              <w:right w:val="single" w:sz="8" w:space="0" w:color="8EAADB"/>
            </w:tcBorders>
            <w:shd w:val="clear" w:color="000000" w:fill="FFFFFF"/>
            <w:vAlign w:val="center"/>
            <w:hideMark/>
          </w:tcPr>
          <w:p w14:paraId="5CF056EB" w14:textId="77777777" w:rsidR="00D75505" w:rsidRPr="00E33C8B" w:rsidRDefault="00D75505" w:rsidP="008C1186">
            <w:pPr>
              <w:spacing w:before="0" w:after="0" w:line="240" w:lineRule="auto"/>
              <w:jc w:val="center"/>
              <w:rPr>
                <w:rFonts w:ascii="Times New Roman" w:eastAsia="Times New Roman" w:hAnsi="Times New Roman" w:cs="Times New Roman"/>
                <w:color w:val="0000FF"/>
                <w:sz w:val="16"/>
                <w:szCs w:val="16"/>
                <w:lang w:val="en-US"/>
              </w:rPr>
            </w:pPr>
            <w:r w:rsidRPr="00E33C8B">
              <w:rPr>
                <w:rFonts w:ascii="Times New Roman" w:eastAsia="Times New Roman" w:hAnsi="Times New Roman" w:cs="Times New Roman"/>
                <w:color w:val="0000FF"/>
                <w:sz w:val="16"/>
                <w:szCs w:val="16"/>
                <w:lang w:val="en-US"/>
              </w:rPr>
              <w:t xml:space="preserve">         12.431 </w:t>
            </w:r>
          </w:p>
        </w:tc>
        <w:tc>
          <w:tcPr>
            <w:tcW w:w="709" w:type="dxa"/>
            <w:tcBorders>
              <w:top w:val="nil"/>
              <w:left w:val="nil"/>
              <w:bottom w:val="single" w:sz="8" w:space="0" w:color="8EAADB"/>
              <w:right w:val="single" w:sz="8" w:space="0" w:color="8EAADB"/>
            </w:tcBorders>
            <w:shd w:val="clear" w:color="000000" w:fill="FFFFFF"/>
            <w:vAlign w:val="center"/>
            <w:hideMark/>
          </w:tcPr>
          <w:p w14:paraId="0B435E59" w14:textId="77777777" w:rsidR="00D75505" w:rsidRPr="00E33C8B" w:rsidRDefault="00D75505" w:rsidP="008C1186">
            <w:pPr>
              <w:spacing w:before="0" w:after="0" w:line="240" w:lineRule="auto"/>
              <w:jc w:val="center"/>
              <w:rPr>
                <w:rFonts w:ascii="Times New Roman" w:eastAsia="Times New Roman" w:hAnsi="Times New Roman" w:cs="Times New Roman"/>
                <w:color w:val="0000FF"/>
                <w:sz w:val="16"/>
                <w:szCs w:val="16"/>
                <w:lang w:val="en-US"/>
              </w:rPr>
            </w:pPr>
            <w:r w:rsidRPr="00E33C8B">
              <w:rPr>
                <w:rFonts w:ascii="Times New Roman" w:eastAsia="Times New Roman" w:hAnsi="Times New Roman" w:cs="Times New Roman"/>
                <w:color w:val="0000FF"/>
                <w:sz w:val="16"/>
                <w:szCs w:val="16"/>
                <w:lang w:val="en-US"/>
              </w:rPr>
              <w:t xml:space="preserve">         13.540 </w:t>
            </w:r>
          </w:p>
        </w:tc>
        <w:tc>
          <w:tcPr>
            <w:tcW w:w="708" w:type="dxa"/>
            <w:tcBorders>
              <w:top w:val="nil"/>
              <w:left w:val="nil"/>
              <w:bottom w:val="single" w:sz="8" w:space="0" w:color="8EAADB"/>
              <w:right w:val="single" w:sz="8" w:space="0" w:color="8EAADB"/>
            </w:tcBorders>
            <w:shd w:val="clear" w:color="000000" w:fill="FFFFFF"/>
            <w:vAlign w:val="center"/>
            <w:hideMark/>
          </w:tcPr>
          <w:p w14:paraId="3287422B" w14:textId="77777777" w:rsidR="00D75505" w:rsidRPr="00E33C8B" w:rsidRDefault="00D75505" w:rsidP="008C1186">
            <w:pPr>
              <w:spacing w:before="0" w:after="0" w:line="240" w:lineRule="auto"/>
              <w:jc w:val="center"/>
              <w:rPr>
                <w:rFonts w:ascii="Times New Roman" w:eastAsia="Times New Roman" w:hAnsi="Times New Roman" w:cs="Times New Roman"/>
                <w:sz w:val="16"/>
                <w:szCs w:val="16"/>
                <w:lang w:val="en-US"/>
              </w:rPr>
            </w:pPr>
            <w:r w:rsidRPr="00E33C8B">
              <w:rPr>
                <w:rFonts w:ascii="Times New Roman" w:eastAsia="Times New Roman" w:hAnsi="Times New Roman" w:cs="Times New Roman"/>
                <w:sz w:val="16"/>
                <w:szCs w:val="16"/>
                <w:lang w:val="en-US"/>
              </w:rPr>
              <w:t xml:space="preserve">         13.943 </w:t>
            </w:r>
          </w:p>
        </w:tc>
        <w:tc>
          <w:tcPr>
            <w:tcW w:w="709" w:type="dxa"/>
            <w:tcBorders>
              <w:top w:val="nil"/>
              <w:left w:val="nil"/>
              <w:bottom w:val="single" w:sz="8" w:space="0" w:color="8EAADB"/>
              <w:right w:val="single" w:sz="8" w:space="0" w:color="8EAADB"/>
            </w:tcBorders>
            <w:shd w:val="clear" w:color="000000" w:fill="FFFFFF"/>
            <w:vAlign w:val="center"/>
            <w:hideMark/>
          </w:tcPr>
          <w:p w14:paraId="0A022A31" w14:textId="77777777" w:rsidR="00D75505" w:rsidRPr="00E33C8B" w:rsidRDefault="00D75505" w:rsidP="008C1186">
            <w:pPr>
              <w:spacing w:before="0" w:after="0" w:line="240" w:lineRule="auto"/>
              <w:jc w:val="center"/>
              <w:rPr>
                <w:rFonts w:ascii="Times New Roman" w:eastAsia="Times New Roman" w:hAnsi="Times New Roman" w:cs="Times New Roman"/>
                <w:sz w:val="16"/>
                <w:szCs w:val="16"/>
                <w:lang w:val="en-US"/>
              </w:rPr>
            </w:pPr>
            <w:r w:rsidRPr="00E33C8B">
              <w:rPr>
                <w:rFonts w:ascii="Times New Roman" w:eastAsia="Times New Roman" w:hAnsi="Times New Roman" w:cs="Times New Roman"/>
                <w:sz w:val="16"/>
                <w:szCs w:val="16"/>
                <w:lang w:val="en-US"/>
              </w:rPr>
              <w:t xml:space="preserve">         14.357 </w:t>
            </w:r>
          </w:p>
        </w:tc>
        <w:tc>
          <w:tcPr>
            <w:tcW w:w="709" w:type="dxa"/>
            <w:tcBorders>
              <w:top w:val="nil"/>
              <w:left w:val="nil"/>
              <w:bottom w:val="single" w:sz="8" w:space="0" w:color="8EAADB"/>
              <w:right w:val="single" w:sz="8" w:space="0" w:color="8EAADB"/>
            </w:tcBorders>
            <w:shd w:val="clear" w:color="000000" w:fill="FFFFFF"/>
            <w:vAlign w:val="center"/>
            <w:hideMark/>
          </w:tcPr>
          <w:p w14:paraId="1019409E" w14:textId="77777777" w:rsidR="00D75505" w:rsidRPr="00E33C8B" w:rsidRDefault="00D75505" w:rsidP="008C1186">
            <w:pPr>
              <w:spacing w:before="0" w:after="0" w:line="240" w:lineRule="auto"/>
              <w:jc w:val="center"/>
              <w:rPr>
                <w:rFonts w:ascii="Times New Roman" w:eastAsia="Times New Roman" w:hAnsi="Times New Roman" w:cs="Times New Roman"/>
                <w:sz w:val="16"/>
                <w:szCs w:val="16"/>
                <w:lang w:val="en-US"/>
              </w:rPr>
            </w:pPr>
            <w:r w:rsidRPr="00E33C8B">
              <w:rPr>
                <w:rFonts w:ascii="Times New Roman" w:eastAsia="Times New Roman" w:hAnsi="Times New Roman" w:cs="Times New Roman"/>
                <w:sz w:val="16"/>
                <w:szCs w:val="16"/>
                <w:lang w:val="en-US"/>
              </w:rPr>
              <w:t xml:space="preserve">         14.735 </w:t>
            </w:r>
          </w:p>
        </w:tc>
        <w:tc>
          <w:tcPr>
            <w:tcW w:w="709" w:type="dxa"/>
            <w:tcBorders>
              <w:top w:val="nil"/>
              <w:left w:val="nil"/>
              <w:bottom w:val="single" w:sz="8" w:space="0" w:color="8EAADB"/>
              <w:right w:val="single" w:sz="8" w:space="0" w:color="8EAADB"/>
            </w:tcBorders>
            <w:shd w:val="clear" w:color="000000" w:fill="FFFFFF"/>
            <w:vAlign w:val="center"/>
            <w:hideMark/>
          </w:tcPr>
          <w:p w14:paraId="33D0A452" w14:textId="77777777" w:rsidR="00D75505" w:rsidRPr="00E33C8B" w:rsidRDefault="00D75505" w:rsidP="008C1186">
            <w:pPr>
              <w:spacing w:before="0" w:after="0" w:line="240" w:lineRule="auto"/>
              <w:jc w:val="center"/>
              <w:rPr>
                <w:rFonts w:ascii="Times New Roman" w:eastAsia="Times New Roman" w:hAnsi="Times New Roman" w:cs="Times New Roman"/>
                <w:sz w:val="16"/>
                <w:szCs w:val="16"/>
                <w:lang w:val="en-US"/>
              </w:rPr>
            </w:pPr>
            <w:r w:rsidRPr="00E33C8B">
              <w:rPr>
                <w:rFonts w:ascii="Times New Roman" w:eastAsia="Times New Roman" w:hAnsi="Times New Roman" w:cs="Times New Roman"/>
                <w:sz w:val="16"/>
                <w:szCs w:val="16"/>
                <w:lang w:val="en-US"/>
              </w:rPr>
              <w:t xml:space="preserve">         15.113 </w:t>
            </w:r>
          </w:p>
        </w:tc>
        <w:tc>
          <w:tcPr>
            <w:tcW w:w="850" w:type="dxa"/>
            <w:tcBorders>
              <w:top w:val="nil"/>
              <w:left w:val="nil"/>
              <w:bottom w:val="single" w:sz="8" w:space="0" w:color="8EAADB"/>
              <w:right w:val="single" w:sz="8" w:space="0" w:color="8EAADB"/>
            </w:tcBorders>
            <w:shd w:val="clear" w:color="000000" w:fill="FFFFFF"/>
            <w:vAlign w:val="center"/>
            <w:hideMark/>
          </w:tcPr>
          <w:p w14:paraId="663CBD19" w14:textId="77777777" w:rsidR="00D75505" w:rsidRPr="00E33C8B" w:rsidRDefault="00D75505" w:rsidP="008C1186">
            <w:pPr>
              <w:spacing w:before="0" w:after="0" w:line="240" w:lineRule="auto"/>
              <w:jc w:val="center"/>
              <w:rPr>
                <w:rFonts w:ascii="Times New Roman" w:eastAsia="Times New Roman" w:hAnsi="Times New Roman" w:cs="Times New Roman"/>
                <w:sz w:val="16"/>
                <w:szCs w:val="16"/>
                <w:lang w:val="en-US"/>
              </w:rPr>
            </w:pPr>
            <w:r w:rsidRPr="00E33C8B">
              <w:rPr>
                <w:rFonts w:ascii="Times New Roman" w:eastAsia="Times New Roman" w:hAnsi="Times New Roman" w:cs="Times New Roman"/>
                <w:sz w:val="16"/>
                <w:szCs w:val="16"/>
                <w:lang w:val="en-US"/>
              </w:rPr>
              <w:t xml:space="preserve">         15.491 </w:t>
            </w:r>
          </w:p>
        </w:tc>
        <w:tc>
          <w:tcPr>
            <w:tcW w:w="851" w:type="dxa"/>
            <w:tcBorders>
              <w:top w:val="nil"/>
              <w:left w:val="nil"/>
              <w:bottom w:val="single" w:sz="8" w:space="0" w:color="8EAADB"/>
              <w:right w:val="single" w:sz="8" w:space="0" w:color="8EAADB"/>
            </w:tcBorders>
            <w:shd w:val="clear" w:color="000000" w:fill="FFFFFF"/>
            <w:vAlign w:val="center"/>
            <w:hideMark/>
          </w:tcPr>
          <w:p w14:paraId="432F43B8" w14:textId="77777777" w:rsidR="00D75505" w:rsidRPr="00E33C8B" w:rsidRDefault="00D75505" w:rsidP="008C1186">
            <w:pPr>
              <w:spacing w:before="0" w:after="0" w:line="240" w:lineRule="auto"/>
              <w:jc w:val="center"/>
              <w:rPr>
                <w:rFonts w:ascii="Times New Roman" w:eastAsia="Times New Roman" w:hAnsi="Times New Roman" w:cs="Times New Roman"/>
                <w:sz w:val="16"/>
                <w:szCs w:val="16"/>
                <w:lang w:val="en-US"/>
              </w:rPr>
            </w:pPr>
            <w:r w:rsidRPr="00E33C8B">
              <w:rPr>
                <w:rFonts w:ascii="Times New Roman" w:eastAsia="Times New Roman" w:hAnsi="Times New Roman" w:cs="Times New Roman"/>
                <w:sz w:val="16"/>
                <w:szCs w:val="16"/>
                <w:lang w:val="en-US"/>
              </w:rPr>
              <w:t xml:space="preserve">         15.869 </w:t>
            </w:r>
          </w:p>
        </w:tc>
        <w:tc>
          <w:tcPr>
            <w:tcW w:w="708" w:type="dxa"/>
            <w:tcBorders>
              <w:top w:val="nil"/>
              <w:left w:val="nil"/>
              <w:bottom w:val="single" w:sz="8" w:space="0" w:color="8EAADB"/>
              <w:right w:val="single" w:sz="8" w:space="0" w:color="8EAADB"/>
            </w:tcBorders>
            <w:shd w:val="clear" w:color="000000" w:fill="FFFFFF"/>
            <w:vAlign w:val="center"/>
            <w:hideMark/>
          </w:tcPr>
          <w:p w14:paraId="0745C94E" w14:textId="77777777" w:rsidR="00D75505" w:rsidRPr="00E33C8B" w:rsidRDefault="00D75505" w:rsidP="008C1186">
            <w:pPr>
              <w:spacing w:before="0" w:after="0" w:line="240" w:lineRule="auto"/>
              <w:jc w:val="center"/>
              <w:rPr>
                <w:rFonts w:ascii="Times New Roman" w:eastAsia="Times New Roman" w:hAnsi="Times New Roman" w:cs="Times New Roman"/>
                <w:sz w:val="16"/>
                <w:szCs w:val="16"/>
                <w:lang w:val="en-US"/>
              </w:rPr>
            </w:pPr>
            <w:r w:rsidRPr="00E33C8B">
              <w:rPr>
                <w:rFonts w:ascii="Times New Roman" w:eastAsia="Times New Roman" w:hAnsi="Times New Roman" w:cs="Times New Roman"/>
                <w:sz w:val="16"/>
                <w:szCs w:val="16"/>
                <w:lang w:val="en-US"/>
              </w:rPr>
              <w:t xml:space="preserve">         16.247 </w:t>
            </w:r>
          </w:p>
        </w:tc>
        <w:tc>
          <w:tcPr>
            <w:tcW w:w="851" w:type="dxa"/>
            <w:tcBorders>
              <w:top w:val="nil"/>
              <w:left w:val="nil"/>
              <w:bottom w:val="single" w:sz="8" w:space="0" w:color="8EAADB"/>
              <w:right w:val="single" w:sz="8" w:space="0" w:color="8EAADB"/>
            </w:tcBorders>
            <w:shd w:val="clear" w:color="000000" w:fill="FFFFFF"/>
            <w:vAlign w:val="center"/>
            <w:hideMark/>
          </w:tcPr>
          <w:p w14:paraId="1B48788D" w14:textId="77777777" w:rsidR="00D75505" w:rsidRPr="00E33C8B" w:rsidRDefault="00D75505" w:rsidP="008C1186">
            <w:pPr>
              <w:spacing w:before="0" w:after="0" w:line="240" w:lineRule="auto"/>
              <w:jc w:val="center"/>
              <w:rPr>
                <w:rFonts w:ascii="Times New Roman" w:eastAsia="Times New Roman" w:hAnsi="Times New Roman" w:cs="Times New Roman"/>
                <w:sz w:val="16"/>
                <w:szCs w:val="16"/>
                <w:lang w:val="en-US"/>
              </w:rPr>
            </w:pPr>
            <w:r w:rsidRPr="00E33C8B">
              <w:rPr>
                <w:rFonts w:ascii="Times New Roman" w:eastAsia="Times New Roman" w:hAnsi="Times New Roman" w:cs="Times New Roman"/>
                <w:sz w:val="16"/>
                <w:szCs w:val="16"/>
                <w:lang w:val="en-US"/>
              </w:rPr>
              <w:t xml:space="preserve">         16.625 </w:t>
            </w:r>
          </w:p>
        </w:tc>
        <w:tc>
          <w:tcPr>
            <w:tcW w:w="850" w:type="dxa"/>
            <w:tcBorders>
              <w:top w:val="nil"/>
              <w:left w:val="nil"/>
              <w:bottom w:val="single" w:sz="8" w:space="0" w:color="8EAADB"/>
              <w:right w:val="single" w:sz="8" w:space="0" w:color="8EAADB"/>
            </w:tcBorders>
            <w:shd w:val="clear" w:color="000000" w:fill="FFFFFF"/>
            <w:vAlign w:val="center"/>
            <w:hideMark/>
          </w:tcPr>
          <w:p w14:paraId="46456A13" w14:textId="77777777" w:rsidR="00D75505" w:rsidRPr="00E33C8B" w:rsidRDefault="00D75505" w:rsidP="008C1186">
            <w:pPr>
              <w:spacing w:before="0" w:after="0" w:line="240" w:lineRule="auto"/>
              <w:jc w:val="center"/>
              <w:rPr>
                <w:rFonts w:ascii="Times New Roman" w:eastAsia="Times New Roman" w:hAnsi="Times New Roman" w:cs="Times New Roman"/>
                <w:sz w:val="16"/>
                <w:szCs w:val="16"/>
                <w:lang w:val="en-US"/>
              </w:rPr>
            </w:pPr>
            <w:r w:rsidRPr="00E33C8B">
              <w:rPr>
                <w:rFonts w:ascii="Times New Roman" w:eastAsia="Times New Roman" w:hAnsi="Times New Roman" w:cs="Times New Roman"/>
                <w:sz w:val="16"/>
                <w:szCs w:val="16"/>
                <w:lang w:val="en-US"/>
              </w:rPr>
              <w:t xml:space="preserve">         17.003 </w:t>
            </w:r>
          </w:p>
        </w:tc>
        <w:tc>
          <w:tcPr>
            <w:tcW w:w="851" w:type="dxa"/>
            <w:tcBorders>
              <w:top w:val="nil"/>
              <w:left w:val="nil"/>
              <w:bottom w:val="single" w:sz="8" w:space="0" w:color="8EAADB"/>
              <w:right w:val="single" w:sz="8" w:space="0" w:color="8EAADB"/>
            </w:tcBorders>
            <w:shd w:val="clear" w:color="000000" w:fill="FFFFFF"/>
            <w:vAlign w:val="center"/>
            <w:hideMark/>
          </w:tcPr>
          <w:p w14:paraId="70034539" w14:textId="77777777" w:rsidR="00D75505" w:rsidRPr="00E33C8B" w:rsidRDefault="00D75505" w:rsidP="008C1186">
            <w:pPr>
              <w:spacing w:before="0" w:after="0" w:line="240" w:lineRule="auto"/>
              <w:jc w:val="center"/>
              <w:rPr>
                <w:rFonts w:ascii="Times New Roman" w:eastAsia="Times New Roman" w:hAnsi="Times New Roman" w:cs="Times New Roman"/>
                <w:sz w:val="16"/>
                <w:szCs w:val="16"/>
                <w:lang w:val="en-US"/>
              </w:rPr>
            </w:pPr>
            <w:r w:rsidRPr="00E33C8B">
              <w:rPr>
                <w:rFonts w:ascii="Times New Roman" w:eastAsia="Times New Roman" w:hAnsi="Times New Roman" w:cs="Times New Roman"/>
                <w:sz w:val="16"/>
                <w:szCs w:val="16"/>
                <w:lang w:val="en-US"/>
              </w:rPr>
              <w:t xml:space="preserve">         17.382 </w:t>
            </w:r>
          </w:p>
        </w:tc>
        <w:tc>
          <w:tcPr>
            <w:tcW w:w="850" w:type="dxa"/>
            <w:tcBorders>
              <w:top w:val="nil"/>
              <w:left w:val="nil"/>
              <w:bottom w:val="single" w:sz="8" w:space="0" w:color="8EAADB"/>
              <w:right w:val="single" w:sz="8" w:space="0" w:color="8EAADB"/>
            </w:tcBorders>
            <w:shd w:val="clear" w:color="000000" w:fill="FFFFFF"/>
            <w:vAlign w:val="center"/>
            <w:hideMark/>
          </w:tcPr>
          <w:p w14:paraId="4883923E" w14:textId="77777777" w:rsidR="00D75505" w:rsidRPr="00E33C8B" w:rsidRDefault="00D75505" w:rsidP="008C1186">
            <w:pPr>
              <w:spacing w:before="0" w:after="0" w:line="240" w:lineRule="auto"/>
              <w:jc w:val="center"/>
              <w:rPr>
                <w:rFonts w:ascii="Times New Roman" w:eastAsia="Times New Roman" w:hAnsi="Times New Roman" w:cs="Times New Roman"/>
                <w:sz w:val="16"/>
                <w:szCs w:val="16"/>
                <w:lang w:val="en-US"/>
              </w:rPr>
            </w:pPr>
            <w:r w:rsidRPr="00E33C8B">
              <w:rPr>
                <w:rFonts w:ascii="Times New Roman" w:eastAsia="Times New Roman" w:hAnsi="Times New Roman" w:cs="Times New Roman"/>
                <w:sz w:val="16"/>
                <w:szCs w:val="16"/>
                <w:lang w:val="en-US"/>
              </w:rPr>
              <w:t xml:space="preserve">         17.762 </w:t>
            </w:r>
          </w:p>
        </w:tc>
        <w:tc>
          <w:tcPr>
            <w:tcW w:w="851" w:type="dxa"/>
            <w:tcBorders>
              <w:top w:val="nil"/>
              <w:left w:val="nil"/>
              <w:bottom w:val="single" w:sz="8" w:space="0" w:color="8EAADB"/>
              <w:right w:val="single" w:sz="8" w:space="0" w:color="8EAADB"/>
            </w:tcBorders>
            <w:shd w:val="clear" w:color="000000" w:fill="FFFFFF"/>
            <w:vAlign w:val="center"/>
            <w:hideMark/>
          </w:tcPr>
          <w:p w14:paraId="7A8E3C25" w14:textId="77777777" w:rsidR="00D75505" w:rsidRPr="00E33C8B" w:rsidRDefault="00D75505" w:rsidP="008C1186">
            <w:pPr>
              <w:spacing w:before="0" w:after="0" w:line="240" w:lineRule="auto"/>
              <w:jc w:val="center"/>
              <w:rPr>
                <w:rFonts w:ascii="Times New Roman" w:eastAsia="Times New Roman" w:hAnsi="Times New Roman" w:cs="Times New Roman"/>
                <w:sz w:val="16"/>
                <w:szCs w:val="16"/>
                <w:lang w:val="en-US"/>
              </w:rPr>
            </w:pPr>
            <w:r w:rsidRPr="00E33C8B">
              <w:rPr>
                <w:rFonts w:ascii="Times New Roman" w:eastAsia="Times New Roman" w:hAnsi="Times New Roman" w:cs="Times New Roman"/>
                <w:sz w:val="16"/>
                <w:szCs w:val="16"/>
                <w:lang w:val="en-US"/>
              </w:rPr>
              <w:t xml:space="preserve">         17.832 </w:t>
            </w:r>
          </w:p>
        </w:tc>
        <w:tc>
          <w:tcPr>
            <w:tcW w:w="850" w:type="dxa"/>
            <w:tcBorders>
              <w:top w:val="nil"/>
              <w:left w:val="nil"/>
              <w:bottom w:val="single" w:sz="8" w:space="0" w:color="8EAADB"/>
              <w:right w:val="single" w:sz="8" w:space="0" w:color="8EAADB"/>
            </w:tcBorders>
            <w:shd w:val="clear" w:color="000000" w:fill="FFFFFF"/>
            <w:vAlign w:val="center"/>
            <w:hideMark/>
          </w:tcPr>
          <w:p w14:paraId="3DA65FA9" w14:textId="77777777" w:rsidR="00D75505" w:rsidRPr="00E33C8B" w:rsidRDefault="00D75505" w:rsidP="008C1186">
            <w:pPr>
              <w:spacing w:before="0" w:after="0" w:line="240" w:lineRule="auto"/>
              <w:jc w:val="center"/>
              <w:rPr>
                <w:rFonts w:ascii="Times New Roman" w:eastAsia="Times New Roman" w:hAnsi="Times New Roman" w:cs="Times New Roman"/>
                <w:sz w:val="16"/>
                <w:szCs w:val="16"/>
                <w:lang w:val="en-US"/>
              </w:rPr>
            </w:pPr>
            <w:r w:rsidRPr="00E33C8B">
              <w:rPr>
                <w:rFonts w:ascii="Times New Roman" w:eastAsia="Times New Roman" w:hAnsi="Times New Roman" w:cs="Times New Roman"/>
                <w:sz w:val="16"/>
                <w:szCs w:val="16"/>
                <w:lang w:val="en-US"/>
              </w:rPr>
              <w:t xml:space="preserve">         17.902 </w:t>
            </w:r>
          </w:p>
        </w:tc>
      </w:tr>
      <w:tr w:rsidR="00D75505" w:rsidRPr="00E33C8B" w14:paraId="38F717CF" w14:textId="77777777" w:rsidTr="00D75505">
        <w:trPr>
          <w:trHeight w:val="315"/>
        </w:trPr>
        <w:tc>
          <w:tcPr>
            <w:tcW w:w="991" w:type="dxa"/>
            <w:tcBorders>
              <w:top w:val="nil"/>
              <w:left w:val="single" w:sz="8" w:space="0" w:color="8EAADB"/>
              <w:bottom w:val="single" w:sz="8" w:space="0" w:color="8EAADB"/>
              <w:right w:val="single" w:sz="8" w:space="0" w:color="8EAADB"/>
            </w:tcBorders>
            <w:shd w:val="clear" w:color="000000" w:fill="FFFFFF"/>
            <w:vAlign w:val="center"/>
            <w:hideMark/>
          </w:tcPr>
          <w:p w14:paraId="1564DEA0" w14:textId="5A889BE4" w:rsidR="00D75505" w:rsidRPr="00E33C8B" w:rsidRDefault="00963FCC" w:rsidP="00963FCC">
            <w:pPr>
              <w:spacing w:before="0" w:after="0" w:line="240" w:lineRule="auto"/>
              <w:rPr>
                <w:rFonts w:ascii="Times New Roman" w:eastAsia="Times New Roman" w:hAnsi="Times New Roman" w:cs="Times New Roman"/>
                <w:b/>
                <w:bCs/>
                <w:color w:val="000000"/>
                <w:sz w:val="18"/>
                <w:szCs w:val="18"/>
                <w:lang w:val="en-US"/>
              </w:rPr>
            </w:pPr>
            <w:r>
              <w:rPr>
                <w:rFonts w:ascii="Times New Roman" w:eastAsia="Times New Roman" w:hAnsi="Times New Roman" w:cs="Times New Roman"/>
                <w:b/>
                <w:bCs/>
                <w:color w:val="000000"/>
                <w:sz w:val="18"/>
                <w:szCs w:val="18"/>
                <w:lang w:val="en-US"/>
              </w:rPr>
              <w:t>Staff</w:t>
            </w:r>
            <w:r w:rsidR="00D75505" w:rsidRPr="00E33C8B">
              <w:rPr>
                <w:rFonts w:ascii="Times New Roman" w:eastAsia="Times New Roman" w:hAnsi="Times New Roman" w:cs="Times New Roman"/>
                <w:b/>
                <w:bCs/>
                <w:color w:val="000000"/>
                <w:sz w:val="18"/>
                <w:szCs w:val="18"/>
                <w:lang w:val="en-US"/>
              </w:rPr>
              <w:t xml:space="preserve">/ </w:t>
            </w:r>
            <w:r>
              <w:rPr>
                <w:rFonts w:ascii="Times New Roman" w:eastAsia="Times New Roman" w:hAnsi="Times New Roman" w:cs="Times New Roman"/>
                <w:b/>
                <w:bCs/>
                <w:color w:val="000000"/>
                <w:sz w:val="18"/>
                <w:szCs w:val="18"/>
                <w:lang w:val="en-US"/>
              </w:rPr>
              <w:t>Student Ratio</w:t>
            </w:r>
          </w:p>
        </w:tc>
        <w:tc>
          <w:tcPr>
            <w:tcW w:w="711" w:type="dxa"/>
            <w:tcBorders>
              <w:top w:val="nil"/>
              <w:left w:val="nil"/>
              <w:bottom w:val="single" w:sz="8" w:space="0" w:color="8EAADB"/>
              <w:right w:val="single" w:sz="8" w:space="0" w:color="8EAADB"/>
            </w:tcBorders>
            <w:shd w:val="clear" w:color="000000" w:fill="FFFFFF"/>
            <w:vAlign w:val="center"/>
            <w:hideMark/>
          </w:tcPr>
          <w:p w14:paraId="50651F4C" w14:textId="77777777" w:rsidR="00D75505" w:rsidRPr="00E33C8B" w:rsidRDefault="00D75505" w:rsidP="008C1186">
            <w:pPr>
              <w:spacing w:before="0" w:after="0" w:line="240" w:lineRule="auto"/>
              <w:jc w:val="center"/>
              <w:rPr>
                <w:rFonts w:ascii="Times New Roman" w:eastAsia="Times New Roman" w:hAnsi="Times New Roman" w:cs="Times New Roman"/>
                <w:color w:val="000000"/>
                <w:sz w:val="16"/>
                <w:szCs w:val="16"/>
                <w:lang w:val="en-US"/>
              </w:rPr>
            </w:pPr>
            <w:r w:rsidRPr="00E33C8B">
              <w:rPr>
                <w:rFonts w:ascii="Times New Roman" w:eastAsia="Times New Roman" w:hAnsi="Times New Roman" w:cs="Times New Roman"/>
                <w:color w:val="000000"/>
                <w:sz w:val="16"/>
                <w:szCs w:val="16"/>
                <w:lang w:val="en-US"/>
              </w:rPr>
              <w:t xml:space="preserve">           33,79 </w:t>
            </w:r>
          </w:p>
        </w:tc>
        <w:tc>
          <w:tcPr>
            <w:tcW w:w="709" w:type="dxa"/>
            <w:tcBorders>
              <w:top w:val="nil"/>
              <w:left w:val="nil"/>
              <w:bottom w:val="single" w:sz="8" w:space="0" w:color="8EAADB"/>
              <w:right w:val="single" w:sz="8" w:space="0" w:color="8EAADB"/>
            </w:tcBorders>
            <w:shd w:val="clear" w:color="000000" w:fill="FFFFFF"/>
            <w:vAlign w:val="center"/>
            <w:hideMark/>
          </w:tcPr>
          <w:p w14:paraId="526E7D87" w14:textId="77777777" w:rsidR="00D75505" w:rsidRPr="00E33C8B" w:rsidRDefault="00D75505" w:rsidP="008C1186">
            <w:pPr>
              <w:spacing w:before="0" w:after="0" w:line="240" w:lineRule="auto"/>
              <w:jc w:val="center"/>
              <w:rPr>
                <w:rFonts w:ascii="Times New Roman" w:eastAsia="Times New Roman" w:hAnsi="Times New Roman" w:cs="Times New Roman"/>
                <w:color w:val="000000"/>
                <w:sz w:val="16"/>
                <w:szCs w:val="16"/>
                <w:lang w:val="en-US"/>
              </w:rPr>
            </w:pPr>
            <w:r w:rsidRPr="00E33C8B">
              <w:rPr>
                <w:rFonts w:ascii="Times New Roman" w:eastAsia="Times New Roman" w:hAnsi="Times New Roman" w:cs="Times New Roman"/>
                <w:color w:val="000000"/>
                <w:sz w:val="16"/>
                <w:szCs w:val="16"/>
                <w:lang w:val="en-US"/>
              </w:rPr>
              <w:t xml:space="preserve">           38,02 </w:t>
            </w:r>
          </w:p>
        </w:tc>
        <w:tc>
          <w:tcPr>
            <w:tcW w:w="709" w:type="dxa"/>
            <w:tcBorders>
              <w:top w:val="nil"/>
              <w:left w:val="nil"/>
              <w:bottom w:val="single" w:sz="8" w:space="0" w:color="8EAADB"/>
              <w:right w:val="single" w:sz="8" w:space="0" w:color="8EAADB"/>
            </w:tcBorders>
            <w:shd w:val="clear" w:color="000000" w:fill="FFFFFF"/>
            <w:vAlign w:val="center"/>
            <w:hideMark/>
          </w:tcPr>
          <w:p w14:paraId="73D2727D" w14:textId="77777777" w:rsidR="00D75505" w:rsidRPr="00E33C8B" w:rsidRDefault="00D75505" w:rsidP="008C1186">
            <w:pPr>
              <w:spacing w:before="0" w:after="0" w:line="240" w:lineRule="auto"/>
              <w:jc w:val="center"/>
              <w:rPr>
                <w:rFonts w:ascii="Times New Roman" w:eastAsia="Times New Roman" w:hAnsi="Times New Roman" w:cs="Times New Roman"/>
                <w:color w:val="000000"/>
                <w:sz w:val="16"/>
                <w:szCs w:val="16"/>
                <w:lang w:val="en-US"/>
              </w:rPr>
            </w:pPr>
            <w:r w:rsidRPr="00E33C8B">
              <w:rPr>
                <w:rFonts w:ascii="Times New Roman" w:eastAsia="Times New Roman" w:hAnsi="Times New Roman" w:cs="Times New Roman"/>
                <w:color w:val="000000"/>
                <w:sz w:val="16"/>
                <w:szCs w:val="16"/>
                <w:lang w:val="en-US"/>
              </w:rPr>
              <w:t xml:space="preserve">           42,18 </w:t>
            </w:r>
          </w:p>
        </w:tc>
        <w:tc>
          <w:tcPr>
            <w:tcW w:w="708" w:type="dxa"/>
            <w:tcBorders>
              <w:top w:val="nil"/>
              <w:left w:val="nil"/>
              <w:bottom w:val="single" w:sz="8" w:space="0" w:color="8EAADB"/>
              <w:right w:val="single" w:sz="8" w:space="0" w:color="8EAADB"/>
            </w:tcBorders>
            <w:shd w:val="clear" w:color="000000" w:fill="FFFFFF"/>
            <w:vAlign w:val="center"/>
            <w:hideMark/>
          </w:tcPr>
          <w:p w14:paraId="6B7F2C6E" w14:textId="77777777" w:rsidR="00D75505" w:rsidRPr="00E33C8B" w:rsidRDefault="00D75505" w:rsidP="008C1186">
            <w:pPr>
              <w:spacing w:before="0" w:after="0" w:line="240" w:lineRule="auto"/>
              <w:jc w:val="center"/>
              <w:rPr>
                <w:rFonts w:ascii="Times New Roman" w:eastAsia="Times New Roman" w:hAnsi="Times New Roman" w:cs="Times New Roman"/>
                <w:color w:val="000000"/>
                <w:sz w:val="16"/>
                <w:szCs w:val="16"/>
                <w:lang w:val="en-US"/>
              </w:rPr>
            </w:pPr>
            <w:r w:rsidRPr="00E33C8B">
              <w:rPr>
                <w:rFonts w:ascii="Times New Roman" w:eastAsia="Times New Roman" w:hAnsi="Times New Roman" w:cs="Times New Roman"/>
                <w:color w:val="000000"/>
                <w:sz w:val="16"/>
                <w:szCs w:val="16"/>
                <w:lang w:val="en-US"/>
              </w:rPr>
              <w:t xml:space="preserve">           42,25 </w:t>
            </w:r>
          </w:p>
        </w:tc>
        <w:tc>
          <w:tcPr>
            <w:tcW w:w="709" w:type="dxa"/>
            <w:tcBorders>
              <w:top w:val="nil"/>
              <w:left w:val="nil"/>
              <w:bottom w:val="single" w:sz="8" w:space="0" w:color="8EAADB"/>
              <w:right w:val="single" w:sz="8" w:space="0" w:color="8EAADB"/>
            </w:tcBorders>
            <w:shd w:val="clear" w:color="000000" w:fill="FFFFFF"/>
            <w:vAlign w:val="center"/>
            <w:hideMark/>
          </w:tcPr>
          <w:p w14:paraId="08D85E18" w14:textId="77777777" w:rsidR="00D75505" w:rsidRPr="00E33C8B" w:rsidRDefault="00D75505" w:rsidP="008C1186">
            <w:pPr>
              <w:spacing w:before="0" w:after="0" w:line="240" w:lineRule="auto"/>
              <w:jc w:val="center"/>
              <w:rPr>
                <w:rFonts w:ascii="Times New Roman" w:eastAsia="Times New Roman" w:hAnsi="Times New Roman" w:cs="Times New Roman"/>
                <w:color w:val="000000"/>
                <w:sz w:val="16"/>
                <w:szCs w:val="16"/>
                <w:lang w:val="en-US"/>
              </w:rPr>
            </w:pPr>
            <w:r w:rsidRPr="00E33C8B">
              <w:rPr>
                <w:rFonts w:ascii="Times New Roman" w:eastAsia="Times New Roman" w:hAnsi="Times New Roman" w:cs="Times New Roman"/>
                <w:color w:val="000000"/>
                <w:sz w:val="16"/>
                <w:szCs w:val="16"/>
                <w:lang w:val="en-US"/>
              </w:rPr>
              <w:t xml:space="preserve">           43,51 </w:t>
            </w:r>
          </w:p>
        </w:tc>
        <w:tc>
          <w:tcPr>
            <w:tcW w:w="709" w:type="dxa"/>
            <w:tcBorders>
              <w:top w:val="nil"/>
              <w:left w:val="nil"/>
              <w:bottom w:val="single" w:sz="8" w:space="0" w:color="8EAADB"/>
              <w:right w:val="single" w:sz="8" w:space="0" w:color="8EAADB"/>
            </w:tcBorders>
            <w:shd w:val="clear" w:color="000000" w:fill="FFFFFF"/>
            <w:vAlign w:val="center"/>
            <w:hideMark/>
          </w:tcPr>
          <w:p w14:paraId="6F9E6202" w14:textId="77777777" w:rsidR="00D75505" w:rsidRPr="00E33C8B" w:rsidRDefault="00D75505" w:rsidP="008C1186">
            <w:pPr>
              <w:spacing w:before="0" w:after="0" w:line="240" w:lineRule="auto"/>
              <w:jc w:val="center"/>
              <w:rPr>
                <w:rFonts w:ascii="Times New Roman" w:eastAsia="Times New Roman" w:hAnsi="Times New Roman" w:cs="Times New Roman"/>
                <w:color w:val="000000"/>
                <w:sz w:val="16"/>
                <w:szCs w:val="16"/>
                <w:lang w:val="en-US"/>
              </w:rPr>
            </w:pPr>
            <w:r w:rsidRPr="00E33C8B">
              <w:rPr>
                <w:rFonts w:ascii="Times New Roman" w:eastAsia="Times New Roman" w:hAnsi="Times New Roman" w:cs="Times New Roman"/>
                <w:color w:val="000000"/>
                <w:sz w:val="16"/>
                <w:szCs w:val="16"/>
                <w:lang w:val="en-US"/>
              </w:rPr>
              <w:t xml:space="preserve">           44,65 </w:t>
            </w:r>
          </w:p>
        </w:tc>
        <w:tc>
          <w:tcPr>
            <w:tcW w:w="709" w:type="dxa"/>
            <w:tcBorders>
              <w:top w:val="nil"/>
              <w:left w:val="nil"/>
              <w:bottom w:val="single" w:sz="8" w:space="0" w:color="8EAADB"/>
              <w:right w:val="single" w:sz="8" w:space="0" w:color="8EAADB"/>
            </w:tcBorders>
            <w:shd w:val="clear" w:color="000000" w:fill="FFFFFF"/>
            <w:vAlign w:val="center"/>
            <w:hideMark/>
          </w:tcPr>
          <w:p w14:paraId="2A22D5C6" w14:textId="77777777" w:rsidR="00D75505" w:rsidRPr="00E33C8B" w:rsidRDefault="00D75505" w:rsidP="008C1186">
            <w:pPr>
              <w:spacing w:before="0" w:after="0" w:line="240" w:lineRule="auto"/>
              <w:jc w:val="center"/>
              <w:rPr>
                <w:rFonts w:ascii="Times New Roman" w:eastAsia="Times New Roman" w:hAnsi="Times New Roman" w:cs="Times New Roman"/>
                <w:color w:val="000000"/>
                <w:sz w:val="16"/>
                <w:szCs w:val="16"/>
                <w:lang w:val="en-US"/>
              </w:rPr>
            </w:pPr>
            <w:r w:rsidRPr="00E33C8B">
              <w:rPr>
                <w:rFonts w:ascii="Times New Roman" w:eastAsia="Times New Roman" w:hAnsi="Times New Roman" w:cs="Times New Roman"/>
                <w:color w:val="000000"/>
                <w:sz w:val="16"/>
                <w:szCs w:val="16"/>
                <w:lang w:val="en-US"/>
              </w:rPr>
              <w:t xml:space="preserve">           44,65 </w:t>
            </w:r>
          </w:p>
        </w:tc>
        <w:tc>
          <w:tcPr>
            <w:tcW w:w="850" w:type="dxa"/>
            <w:tcBorders>
              <w:top w:val="nil"/>
              <w:left w:val="nil"/>
              <w:bottom w:val="single" w:sz="8" w:space="0" w:color="8EAADB"/>
              <w:right w:val="single" w:sz="8" w:space="0" w:color="8EAADB"/>
            </w:tcBorders>
            <w:shd w:val="clear" w:color="000000" w:fill="FFFFFF"/>
            <w:vAlign w:val="center"/>
            <w:hideMark/>
          </w:tcPr>
          <w:p w14:paraId="156FC7E7" w14:textId="77777777" w:rsidR="00D75505" w:rsidRPr="00E33C8B" w:rsidRDefault="00D75505" w:rsidP="008C1186">
            <w:pPr>
              <w:spacing w:before="0" w:after="0" w:line="240" w:lineRule="auto"/>
              <w:jc w:val="center"/>
              <w:rPr>
                <w:rFonts w:ascii="Times New Roman" w:eastAsia="Times New Roman" w:hAnsi="Times New Roman" w:cs="Times New Roman"/>
                <w:color w:val="000000"/>
                <w:sz w:val="16"/>
                <w:szCs w:val="16"/>
                <w:lang w:val="en-US"/>
              </w:rPr>
            </w:pPr>
            <w:r w:rsidRPr="00E33C8B">
              <w:rPr>
                <w:rFonts w:ascii="Times New Roman" w:eastAsia="Times New Roman" w:hAnsi="Times New Roman" w:cs="Times New Roman"/>
                <w:color w:val="000000"/>
                <w:sz w:val="16"/>
                <w:szCs w:val="16"/>
                <w:lang w:val="en-US"/>
              </w:rPr>
              <w:t xml:space="preserve">           44,65 </w:t>
            </w:r>
          </w:p>
        </w:tc>
        <w:tc>
          <w:tcPr>
            <w:tcW w:w="851" w:type="dxa"/>
            <w:tcBorders>
              <w:top w:val="nil"/>
              <w:left w:val="nil"/>
              <w:bottom w:val="single" w:sz="8" w:space="0" w:color="8EAADB"/>
              <w:right w:val="single" w:sz="8" w:space="0" w:color="8EAADB"/>
            </w:tcBorders>
            <w:shd w:val="clear" w:color="000000" w:fill="FFFFFF"/>
            <w:vAlign w:val="center"/>
            <w:hideMark/>
          </w:tcPr>
          <w:p w14:paraId="7C549A84" w14:textId="77777777" w:rsidR="00D75505" w:rsidRPr="00E33C8B" w:rsidRDefault="00D75505" w:rsidP="008C1186">
            <w:pPr>
              <w:spacing w:before="0" w:after="0" w:line="240" w:lineRule="auto"/>
              <w:jc w:val="center"/>
              <w:rPr>
                <w:rFonts w:ascii="Times New Roman" w:eastAsia="Times New Roman" w:hAnsi="Times New Roman" w:cs="Times New Roman"/>
                <w:color w:val="000000"/>
                <w:sz w:val="16"/>
                <w:szCs w:val="16"/>
                <w:lang w:val="en-US"/>
              </w:rPr>
            </w:pPr>
            <w:r w:rsidRPr="00E33C8B">
              <w:rPr>
                <w:rFonts w:ascii="Times New Roman" w:eastAsia="Times New Roman" w:hAnsi="Times New Roman" w:cs="Times New Roman"/>
                <w:color w:val="000000"/>
                <w:sz w:val="16"/>
                <w:szCs w:val="16"/>
                <w:lang w:val="en-US"/>
              </w:rPr>
              <w:t xml:space="preserve">           44,65 </w:t>
            </w:r>
          </w:p>
        </w:tc>
        <w:tc>
          <w:tcPr>
            <w:tcW w:w="708" w:type="dxa"/>
            <w:tcBorders>
              <w:top w:val="nil"/>
              <w:left w:val="nil"/>
              <w:bottom w:val="single" w:sz="8" w:space="0" w:color="8EAADB"/>
              <w:right w:val="single" w:sz="8" w:space="0" w:color="8EAADB"/>
            </w:tcBorders>
            <w:shd w:val="clear" w:color="000000" w:fill="FFFFFF"/>
            <w:vAlign w:val="center"/>
            <w:hideMark/>
          </w:tcPr>
          <w:p w14:paraId="54B8C398" w14:textId="77777777" w:rsidR="00D75505" w:rsidRPr="00E33C8B" w:rsidRDefault="00D75505" w:rsidP="008C1186">
            <w:pPr>
              <w:spacing w:before="0" w:after="0" w:line="240" w:lineRule="auto"/>
              <w:jc w:val="center"/>
              <w:rPr>
                <w:rFonts w:ascii="Times New Roman" w:eastAsia="Times New Roman" w:hAnsi="Times New Roman" w:cs="Times New Roman"/>
                <w:color w:val="000000"/>
                <w:sz w:val="16"/>
                <w:szCs w:val="16"/>
                <w:lang w:val="en-US"/>
              </w:rPr>
            </w:pPr>
            <w:r w:rsidRPr="00E33C8B">
              <w:rPr>
                <w:rFonts w:ascii="Times New Roman" w:eastAsia="Times New Roman" w:hAnsi="Times New Roman" w:cs="Times New Roman"/>
                <w:color w:val="000000"/>
                <w:sz w:val="16"/>
                <w:szCs w:val="16"/>
                <w:lang w:val="en-US"/>
              </w:rPr>
              <w:t xml:space="preserve">           44,65 </w:t>
            </w:r>
          </w:p>
        </w:tc>
        <w:tc>
          <w:tcPr>
            <w:tcW w:w="851" w:type="dxa"/>
            <w:tcBorders>
              <w:top w:val="nil"/>
              <w:left w:val="nil"/>
              <w:bottom w:val="single" w:sz="8" w:space="0" w:color="8EAADB"/>
              <w:right w:val="single" w:sz="8" w:space="0" w:color="8EAADB"/>
            </w:tcBorders>
            <w:shd w:val="clear" w:color="000000" w:fill="FFFFFF"/>
            <w:vAlign w:val="center"/>
            <w:hideMark/>
          </w:tcPr>
          <w:p w14:paraId="4F3491FB" w14:textId="77777777" w:rsidR="00D75505" w:rsidRPr="00E33C8B" w:rsidRDefault="00D75505" w:rsidP="008C1186">
            <w:pPr>
              <w:spacing w:before="0" w:after="0" w:line="240" w:lineRule="auto"/>
              <w:jc w:val="center"/>
              <w:rPr>
                <w:rFonts w:ascii="Times New Roman" w:eastAsia="Times New Roman" w:hAnsi="Times New Roman" w:cs="Times New Roman"/>
                <w:color w:val="000000"/>
                <w:sz w:val="16"/>
                <w:szCs w:val="16"/>
                <w:lang w:val="en-US"/>
              </w:rPr>
            </w:pPr>
            <w:r w:rsidRPr="00E33C8B">
              <w:rPr>
                <w:rFonts w:ascii="Times New Roman" w:eastAsia="Times New Roman" w:hAnsi="Times New Roman" w:cs="Times New Roman"/>
                <w:color w:val="000000"/>
                <w:sz w:val="16"/>
                <w:szCs w:val="16"/>
                <w:lang w:val="en-US"/>
              </w:rPr>
              <w:t xml:space="preserve">           44,65 </w:t>
            </w:r>
          </w:p>
        </w:tc>
        <w:tc>
          <w:tcPr>
            <w:tcW w:w="850" w:type="dxa"/>
            <w:tcBorders>
              <w:top w:val="nil"/>
              <w:left w:val="nil"/>
              <w:bottom w:val="single" w:sz="8" w:space="0" w:color="8EAADB"/>
              <w:right w:val="single" w:sz="8" w:space="0" w:color="8EAADB"/>
            </w:tcBorders>
            <w:shd w:val="clear" w:color="000000" w:fill="FFFFFF"/>
            <w:vAlign w:val="center"/>
            <w:hideMark/>
          </w:tcPr>
          <w:p w14:paraId="2ED13C60" w14:textId="77777777" w:rsidR="00D75505" w:rsidRPr="00E33C8B" w:rsidRDefault="00D75505" w:rsidP="008C1186">
            <w:pPr>
              <w:spacing w:before="0" w:after="0" w:line="240" w:lineRule="auto"/>
              <w:jc w:val="center"/>
              <w:rPr>
                <w:rFonts w:ascii="Times New Roman" w:eastAsia="Times New Roman" w:hAnsi="Times New Roman" w:cs="Times New Roman"/>
                <w:color w:val="000000"/>
                <w:sz w:val="16"/>
                <w:szCs w:val="16"/>
                <w:lang w:val="en-US"/>
              </w:rPr>
            </w:pPr>
            <w:r w:rsidRPr="00E33C8B">
              <w:rPr>
                <w:rFonts w:ascii="Times New Roman" w:eastAsia="Times New Roman" w:hAnsi="Times New Roman" w:cs="Times New Roman"/>
                <w:color w:val="000000"/>
                <w:sz w:val="16"/>
                <w:szCs w:val="16"/>
                <w:lang w:val="en-US"/>
              </w:rPr>
              <w:t xml:space="preserve">           44,65 </w:t>
            </w:r>
          </w:p>
        </w:tc>
        <w:tc>
          <w:tcPr>
            <w:tcW w:w="851" w:type="dxa"/>
            <w:tcBorders>
              <w:top w:val="nil"/>
              <w:left w:val="nil"/>
              <w:bottom w:val="single" w:sz="8" w:space="0" w:color="8EAADB"/>
              <w:right w:val="single" w:sz="8" w:space="0" w:color="8EAADB"/>
            </w:tcBorders>
            <w:shd w:val="clear" w:color="000000" w:fill="FFFFFF"/>
            <w:vAlign w:val="center"/>
            <w:hideMark/>
          </w:tcPr>
          <w:p w14:paraId="2C0601D2" w14:textId="77777777" w:rsidR="00D75505" w:rsidRPr="00E33C8B" w:rsidRDefault="00D75505" w:rsidP="008C1186">
            <w:pPr>
              <w:spacing w:before="0" w:after="0" w:line="240" w:lineRule="auto"/>
              <w:jc w:val="center"/>
              <w:rPr>
                <w:rFonts w:ascii="Times New Roman" w:eastAsia="Times New Roman" w:hAnsi="Times New Roman" w:cs="Times New Roman"/>
                <w:color w:val="000000"/>
                <w:sz w:val="16"/>
                <w:szCs w:val="16"/>
                <w:lang w:val="en-US"/>
              </w:rPr>
            </w:pPr>
            <w:r w:rsidRPr="00E33C8B">
              <w:rPr>
                <w:rFonts w:ascii="Times New Roman" w:eastAsia="Times New Roman" w:hAnsi="Times New Roman" w:cs="Times New Roman"/>
                <w:color w:val="000000"/>
                <w:sz w:val="16"/>
                <w:szCs w:val="16"/>
                <w:lang w:val="en-US"/>
              </w:rPr>
              <w:t xml:space="preserve">           44,65 </w:t>
            </w:r>
          </w:p>
        </w:tc>
        <w:tc>
          <w:tcPr>
            <w:tcW w:w="850" w:type="dxa"/>
            <w:tcBorders>
              <w:top w:val="nil"/>
              <w:left w:val="nil"/>
              <w:bottom w:val="single" w:sz="8" w:space="0" w:color="8EAADB"/>
              <w:right w:val="single" w:sz="8" w:space="0" w:color="8EAADB"/>
            </w:tcBorders>
            <w:shd w:val="clear" w:color="000000" w:fill="FFFFFF"/>
            <w:vAlign w:val="center"/>
            <w:hideMark/>
          </w:tcPr>
          <w:p w14:paraId="7D80B20C" w14:textId="77777777" w:rsidR="00D75505" w:rsidRPr="00E33C8B" w:rsidRDefault="00D75505" w:rsidP="008C1186">
            <w:pPr>
              <w:spacing w:before="0" w:after="0" w:line="240" w:lineRule="auto"/>
              <w:jc w:val="center"/>
              <w:rPr>
                <w:rFonts w:ascii="Times New Roman" w:eastAsia="Times New Roman" w:hAnsi="Times New Roman" w:cs="Times New Roman"/>
                <w:color w:val="000000"/>
                <w:sz w:val="16"/>
                <w:szCs w:val="16"/>
                <w:lang w:val="en-US"/>
              </w:rPr>
            </w:pPr>
            <w:r w:rsidRPr="00E33C8B">
              <w:rPr>
                <w:rFonts w:ascii="Times New Roman" w:eastAsia="Times New Roman" w:hAnsi="Times New Roman" w:cs="Times New Roman"/>
                <w:color w:val="000000"/>
                <w:sz w:val="16"/>
                <w:szCs w:val="16"/>
                <w:lang w:val="en-US"/>
              </w:rPr>
              <w:t xml:space="preserve">           44,65 </w:t>
            </w:r>
          </w:p>
        </w:tc>
        <w:tc>
          <w:tcPr>
            <w:tcW w:w="851" w:type="dxa"/>
            <w:tcBorders>
              <w:top w:val="nil"/>
              <w:left w:val="nil"/>
              <w:bottom w:val="single" w:sz="8" w:space="0" w:color="8EAADB"/>
              <w:right w:val="single" w:sz="8" w:space="0" w:color="8EAADB"/>
            </w:tcBorders>
            <w:shd w:val="clear" w:color="000000" w:fill="FFFFFF"/>
            <w:vAlign w:val="center"/>
            <w:hideMark/>
          </w:tcPr>
          <w:p w14:paraId="4D3B719E" w14:textId="77777777" w:rsidR="00D75505" w:rsidRPr="00E33C8B" w:rsidRDefault="00D75505" w:rsidP="008C1186">
            <w:pPr>
              <w:spacing w:before="0" w:after="0" w:line="240" w:lineRule="auto"/>
              <w:jc w:val="center"/>
              <w:rPr>
                <w:rFonts w:ascii="Times New Roman" w:eastAsia="Times New Roman" w:hAnsi="Times New Roman" w:cs="Times New Roman"/>
                <w:color w:val="000000"/>
                <w:sz w:val="16"/>
                <w:szCs w:val="16"/>
                <w:lang w:val="en-US"/>
              </w:rPr>
            </w:pPr>
            <w:r w:rsidRPr="00E33C8B">
              <w:rPr>
                <w:rFonts w:ascii="Times New Roman" w:eastAsia="Times New Roman" w:hAnsi="Times New Roman" w:cs="Times New Roman"/>
                <w:color w:val="000000"/>
                <w:sz w:val="16"/>
                <w:szCs w:val="16"/>
                <w:lang w:val="en-US"/>
              </w:rPr>
              <w:t xml:space="preserve">           44,65 </w:t>
            </w:r>
          </w:p>
        </w:tc>
        <w:tc>
          <w:tcPr>
            <w:tcW w:w="850" w:type="dxa"/>
            <w:tcBorders>
              <w:top w:val="nil"/>
              <w:left w:val="nil"/>
              <w:bottom w:val="single" w:sz="8" w:space="0" w:color="8EAADB"/>
              <w:right w:val="single" w:sz="8" w:space="0" w:color="8EAADB"/>
            </w:tcBorders>
            <w:shd w:val="clear" w:color="000000" w:fill="FFFFFF"/>
            <w:vAlign w:val="center"/>
            <w:hideMark/>
          </w:tcPr>
          <w:p w14:paraId="7C828C97" w14:textId="77777777" w:rsidR="00D75505" w:rsidRPr="00E33C8B" w:rsidRDefault="00D75505" w:rsidP="008C1186">
            <w:pPr>
              <w:spacing w:before="0" w:after="0" w:line="240" w:lineRule="auto"/>
              <w:jc w:val="center"/>
              <w:rPr>
                <w:rFonts w:ascii="Times New Roman" w:eastAsia="Times New Roman" w:hAnsi="Times New Roman" w:cs="Times New Roman"/>
                <w:color w:val="000000"/>
                <w:sz w:val="16"/>
                <w:szCs w:val="16"/>
                <w:lang w:val="en-US"/>
              </w:rPr>
            </w:pPr>
            <w:r w:rsidRPr="00E33C8B">
              <w:rPr>
                <w:rFonts w:ascii="Times New Roman" w:eastAsia="Times New Roman" w:hAnsi="Times New Roman" w:cs="Times New Roman"/>
                <w:color w:val="000000"/>
                <w:sz w:val="16"/>
                <w:szCs w:val="16"/>
                <w:lang w:val="en-US"/>
              </w:rPr>
              <w:t xml:space="preserve">           44,65 </w:t>
            </w:r>
          </w:p>
        </w:tc>
      </w:tr>
      <w:tr w:rsidR="00D75505" w:rsidRPr="00E33C8B" w14:paraId="113CEA07" w14:textId="77777777" w:rsidTr="00D75505">
        <w:trPr>
          <w:trHeight w:val="315"/>
        </w:trPr>
        <w:tc>
          <w:tcPr>
            <w:tcW w:w="991" w:type="dxa"/>
            <w:tcBorders>
              <w:top w:val="nil"/>
              <w:left w:val="single" w:sz="8" w:space="0" w:color="8EAADB"/>
              <w:bottom w:val="single" w:sz="8" w:space="0" w:color="8EAADB"/>
              <w:right w:val="single" w:sz="8" w:space="0" w:color="8EAADB"/>
            </w:tcBorders>
            <w:shd w:val="clear" w:color="000000" w:fill="FFFFFF"/>
            <w:vAlign w:val="center"/>
            <w:hideMark/>
          </w:tcPr>
          <w:p w14:paraId="7A59256E" w14:textId="3539AE70" w:rsidR="00D75505" w:rsidRPr="00E33C8B" w:rsidRDefault="00D75505" w:rsidP="00963FCC">
            <w:pPr>
              <w:spacing w:before="0" w:after="0" w:line="240" w:lineRule="auto"/>
              <w:rPr>
                <w:rFonts w:ascii="Times New Roman" w:eastAsia="Times New Roman" w:hAnsi="Times New Roman" w:cs="Times New Roman"/>
                <w:b/>
                <w:bCs/>
                <w:color w:val="000000"/>
                <w:sz w:val="18"/>
                <w:szCs w:val="18"/>
                <w:lang w:val="en-US"/>
              </w:rPr>
            </w:pPr>
            <w:r w:rsidRPr="00E33C8B">
              <w:rPr>
                <w:rFonts w:ascii="Times New Roman" w:eastAsia="Times New Roman" w:hAnsi="Times New Roman" w:cs="Times New Roman"/>
                <w:b/>
                <w:bCs/>
                <w:color w:val="000000"/>
                <w:sz w:val="18"/>
                <w:szCs w:val="18"/>
                <w:lang w:val="en-US"/>
              </w:rPr>
              <w:t xml:space="preserve">% </w:t>
            </w:r>
            <w:r w:rsidR="00963FCC">
              <w:rPr>
                <w:rFonts w:ascii="Times New Roman" w:eastAsia="Times New Roman" w:hAnsi="Times New Roman" w:cs="Times New Roman"/>
                <w:b/>
                <w:bCs/>
                <w:color w:val="000000"/>
                <w:sz w:val="18"/>
                <w:szCs w:val="18"/>
                <w:lang w:val="en-US"/>
              </w:rPr>
              <w:t>Increase in Students</w:t>
            </w:r>
            <w:r w:rsidRPr="00E33C8B">
              <w:rPr>
                <w:rFonts w:ascii="Times New Roman" w:eastAsia="Times New Roman" w:hAnsi="Times New Roman" w:cs="Times New Roman"/>
                <w:b/>
                <w:bCs/>
                <w:color w:val="000000"/>
                <w:sz w:val="18"/>
                <w:szCs w:val="18"/>
                <w:lang w:val="en-US"/>
              </w:rPr>
              <w:t xml:space="preserve"> </w:t>
            </w:r>
          </w:p>
        </w:tc>
        <w:tc>
          <w:tcPr>
            <w:tcW w:w="711" w:type="dxa"/>
            <w:tcBorders>
              <w:top w:val="nil"/>
              <w:left w:val="nil"/>
              <w:bottom w:val="single" w:sz="8" w:space="0" w:color="8EAADB"/>
              <w:right w:val="single" w:sz="8" w:space="0" w:color="8EAADB"/>
            </w:tcBorders>
            <w:shd w:val="clear" w:color="000000" w:fill="FFFFFF"/>
            <w:vAlign w:val="center"/>
          </w:tcPr>
          <w:p w14:paraId="4F8EC0DE" w14:textId="64DD9DD9" w:rsidR="00D75505" w:rsidRPr="00E33C8B" w:rsidRDefault="00D75505" w:rsidP="008C1186">
            <w:pPr>
              <w:spacing w:before="0" w:after="0" w:line="240" w:lineRule="auto"/>
              <w:jc w:val="center"/>
              <w:rPr>
                <w:rFonts w:ascii="Times New Roman" w:eastAsia="Times New Roman" w:hAnsi="Times New Roman" w:cs="Times New Roman"/>
                <w:color w:val="000000"/>
                <w:sz w:val="16"/>
                <w:szCs w:val="16"/>
                <w:lang w:val="en-US"/>
              </w:rPr>
            </w:pPr>
          </w:p>
        </w:tc>
        <w:tc>
          <w:tcPr>
            <w:tcW w:w="709" w:type="dxa"/>
            <w:tcBorders>
              <w:top w:val="nil"/>
              <w:left w:val="nil"/>
              <w:bottom w:val="single" w:sz="8" w:space="0" w:color="8EAADB"/>
              <w:right w:val="single" w:sz="8" w:space="0" w:color="8EAADB"/>
            </w:tcBorders>
            <w:shd w:val="clear" w:color="000000" w:fill="FFFFFF"/>
            <w:vAlign w:val="center"/>
            <w:hideMark/>
          </w:tcPr>
          <w:p w14:paraId="3289E5E8" w14:textId="77777777" w:rsidR="00D75505" w:rsidRPr="00E33C8B" w:rsidRDefault="00D75505" w:rsidP="008C1186">
            <w:pPr>
              <w:spacing w:before="0" w:after="0" w:line="240" w:lineRule="auto"/>
              <w:jc w:val="center"/>
              <w:rPr>
                <w:rFonts w:ascii="Times New Roman" w:eastAsia="Times New Roman" w:hAnsi="Times New Roman" w:cs="Times New Roman"/>
                <w:color w:val="000000"/>
                <w:sz w:val="16"/>
                <w:szCs w:val="16"/>
                <w:lang w:val="en-US"/>
              </w:rPr>
            </w:pPr>
            <w:r w:rsidRPr="00E33C8B">
              <w:rPr>
                <w:rFonts w:ascii="Times New Roman" w:eastAsia="Times New Roman" w:hAnsi="Times New Roman" w:cs="Times New Roman"/>
                <w:color w:val="000000"/>
                <w:sz w:val="16"/>
                <w:szCs w:val="16"/>
                <w:lang w:val="en-US"/>
              </w:rPr>
              <w:t xml:space="preserve">           10,5%</w:t>
            </w:r>
          </w:p>
        </w:tc>
        <w:tc>
          <w:tcPr>
            <w:tcW w:w="709" w:type="dxa"/>
            <w:tcBorders>
              <w:top w:val="nil"/>
              <w:left w:val="nil"/>
              <w:bottom w:val="single" w:sz="8" w:space="0" w:color="8EAADB"/>
              <w:right w:val="single" w:sz="8" w:space="0" w:color="8EAADB"/>
            </w:tcBorders>
            <w:shd w:val="clear" w:color="000000" w:fill="FFFFFF"/>
            <w:vAlign w:val="center"/>
            <w:hideMark/>
          </w:tcPr>
          <w:p w14:paraId="6F45C647" w14:textId="77777777" w:rsidR="00D75505" w:rsidRPr="00E33C8B" w:rsidRDefault="00D75505" w:rsidP="008C1186">
            <w:pPr>
              <w:spacing w:before="0" w:after="0" w:line="240" w:lineRule="auto"/>
              <w:jc w:val="center"/>
              <w:rPr>
                <w:rFonts w:ascii="Times New Roman" w:eastAsia="Times New Roman" w:hAnsi="Times New Roman" w:cs="Times New Roman"/>
                <w:color w:val="000000"/>
                <w:sz w:val="16"/>
                <w:szCs w:val="16"/>
                <w:lang w:val="en-US"/>
              </w:rPr>
            </w:pPr>
            <w:r w:rsidRPr="00E33C8B">
              <w:rPr>
                <w:rFonts w:ascii="Times New Roman" w:eastAsia="Times New Roman" w:hAnsi="Times New Roman" w:cs="Times New Roman"/>
                <w:color w:val="000000"/>
                <w:sz w:val="16"/>
                <w:szCs w:val="16"/>
                <w:lang w:val="en-US"/>
              </w:rPr>
              <w:t xml:space="preserve">              8,9%</w:t>
            </w:r>
          </w:p>
        </w:tc>
        <w:tc>
          <w:tcPr>
            <w:tcW w:w="708" w:type="dxa"/>
            <w:tcBorders>
              <w:top w:val="nil"/>
              <w:left w:val="nil"/>
              <w:bottom w:val="single" w:sz="8" w:space="0" w:color="8EAADB"/>
              <w:right w:val="single" w:sz="8" w:space="0" w:color="8EAADB"/>
            </w:tcBorders>
            <w:shd w:val="clear" w:color="000000" w:fill="FFFFFF"/>
            <w:vAlign w:val="center"/>
            <w:hideMark/>
          </w:tcPr>
          <w:p w14:paraId="62D47931" w14:textId="77777777" w:rsidR="00D75505" w:rsidRPr="00E33C8B" w:rsidRDefault="00D75505" w:rsidP="008C1186">
            <w:pPr>
              <w:spacing w:before="0" w:after="0" w:line="240" w:lineRule="auto"/>
              <w:jc w:val="center"/>
              <w:rPr>
                <w:rFonts w:ascii="Times New Roman" w:eastAsia="Times New Roman" w:hAnsi="Times New Roman" w:cs="Times New Roman"/>
                <w:color w:val="000000"/>
                <w:sz w:val="16"/>
                <w:szCs w:val="16"/>
                <w:lang w:val="en-US"/>
              </w:rPr>
            </w:pPr>
            <w:r w:rsidRPr="00E33C8B">
              <w:rPr>
                <w:rFonts w:ascii="Times New Roman" w:eastAsia="Times New Roman" w:hAnsi="Times New Roman" w:cs="Times New Roman"/>
                <w:color w:val="000000"/>
                <w:sz w:val="16"/>
                <w:szCs w:val="16"/>
                <w:lang w:val="en-US"/>
              </w:rPr>
              <w:t xml:space="preserve">              3,0%</w:t>
            </w:r>
          </w:p>
        </w:tc>
        <w:tc>
          <w:tcPr>
            <w:tcW w:w="709" w:type="dxa"/>
            <w:tcBorders>
              <w:top w:val="nil"/>
              <w:left w:val="nil"/>
              <w:bottom w:val="single" w:sz="8" w:space="0" w:color="8EAADB"/>
              <w:right w:val="single" w:sz="8" w:space="0" w:color="8EAADB"/>
            </w:tcBorders>
            <w:shd w:val="clear" w:color="000000" w:fill="FFFFFF"/>
            <w:vAlign w:val="center"/>
            <w:hideMark/>
          </w:tcPr>
          <w:p w14:paraId="0C3A401E" w14:textId="77777777" w:rsidR="00D75505" w:rsidRPr="00E33C8B" w:rsidRDefault="00D75505" w:rsidP="008C1186">
            <w:pPr>
              <w:spacing w:before="0" w:after="0" w:line="240" w:lineRule="auto"/>
              <w:jc w:val="center"/>
              <w:rPr>
                <w:rFonts w:ascii="Times New Roman" w:eastAsia="Times New Roman" w:hAnsi="Times New Roman" w:cs="Times New Roman"/>
                <w:color w:val="000000"/>
                <w:sz w:val="16"/>
                <w:szCs w:val="16"/>
                <w:lang w:val="en-US"/>
              </w:rPr>
            </w:pPr>
            <w:r w:rsidRPr="00E33C8B">
              <w:rPr>
                <w:rFonts w:ascii="Times New Roman" w:eastAsia="Times New Roman" w:hAnsi="Times New Roman" w:cs="Times New Roman"/>
                <w:color w:val="000000"/>
                <w:sz w:val="16"/>
                <w:szCs w:val="16"/>
                <w:lang w:val="en-US"/>
              </w:rPr>
              <w:t xml:space="preserve">              3,0%</w:t>
            </w:r>
          </w:p>
        </w:tc>
        <w:tc>
          <w:tcPr>
            <w:tcW w:w="709" w:type="dxa"/>
            <w:tcBorders>
              <w:top w:val="nil"/>
              <w:left w:val="nil"/>
              <w:bottom w:val="single" w:sz="8" w:space="0" w:color="8EAADB"/>
              <w:right w:val="single" w:sz="8" w:space="0" w:color="8EAADB"/>
            </w:tcBorders>
            <w:shd w:val="clear" w:color="000000" w:fill="FFFFFF"/>
            <w:vAlign w:val="center"/>
            <w:hideMark/>
          </w:tcPr>
          <w:p w14:paraId="31BA8748" w14:textId="77777777" w:rsidR="00D75505" w:rsidRPr="00E33C8B" w:rsidRDefault="00D75505" w:rsidP="008C1186">
            <w:pPr>
              <w:spacing w:before="0" w:after="0" w:line="240" w:lineRule="auto"/>
              <w:jc w:val="center"/>
              <w:rPr>
                <w:rFonts w:ascii="Times New Roman" w:eastAsia="Times New Roman" w:hAnsi="Times New Roman" w:cs="Times New Roman"/>
                <w:color w:val="000000"/>
                <w:sz w:val="16"/>
                <w:szCs w:val="16"/>
                <w:lang w:val="en-US"/>
              </w:rPr>
            </w:pPr>
            <w:r w:rsidRPr="00E33C8B">
              <w:rPr>
                <w:rFonts w:ascii="Times New Roman" w:eastAsia="Times New Roman" w:hAnsi="Times New Roman" w:cs="Times New Roman"/>
                <w:color w:val="000000"/>
                <w:sz w:val="16"/>
                <w:szCs w:val="16"/>
                <w:lang w:val="en-US"/>
              </w:rPr>
              <w:t xml:space="preserve">              2,6%</w:t>
            </w:r>
          </w:p>
        </w:tc>
        <w:tc>
          <w:tcPr>
            <w:tcW w:w="709" w:type="dxa"/>
            <w:tcBorders>
              <w:top w:val="nil"/>
              <w:left w:val="nil"/>
              <w:bottom w:val="single" w:sz="8" w:space="0" w:color="8EAADB"/>
              <w:right w:val="single" w:sz="8" w:space="0" w:color="8EAADB"/>
            </w:tcBorders>
            <w:shd w:val="clear" w:color="000000" w:fill="FFFFFF"/>
            <w:vAlign w:val="center"/>
            <w:hideMark/>
          </w:tcPr>
          <w:p w14:paraId="5BE49A77" w14:textId="77777777" w:rsidR="00D75505" w:rsidRPr="00E33C8B" w:rsidRDefault="00D75505" w:rsidP="008C1186">
            <w:pPr>
              <w:spacing w:before="0" w:after="0" w:line="240" w:lineRule="auto"/>
              <w:jc w:val="center"/>
              <w:rPr>
                <w:rFonts w:ascii="Times New Roman" w:eastAsia="Times New Roman" w:hAnsi="Times New Roman" w:cs="Times New Roman"/>
                <w:color w:val="000000"/>
                <w:sz w:val="16"/>
                <w:szCs w:val="16"/>
                <w:lang w:val="en-US"/>
              </w:rPr>
            </w:pPr>
            <w:r w:rsidRPr="00E33C8B">
              <w:rPr>
                <w:rFonts w:ascii="Times New Roman" w:eastAsia="Times New Roman" w:hAnsi="Times New Roman" w:cs="Times New Roman"/>
                <w:color w:val="000000"/>
                <w:sz w:val="16"/>
                <w:szCs w:val="16"/>
                <w:lang w:val="en-US"/>
              </w:rPr>
              <w:t xml:space="preserve">              2,6%</w:t>
            </w:r>
          </w:p>
        </w:tc>
        <w:tc>
          <w:tcPr>
            <w:tcW w:w="850" w:type="dxa"/>
            <w:tcBorders>
              <w:top w:val="nil"/>
              <w:left w:val="nil"/>
              <w:bottom w:val="single" w:sz="8" w:space="0" w:color="8EAADB"/>
              <w:right w:val="single" w:sz="8" w:space="0" w:color="8EAADB"/>
            </w:tcBorders>
            <w:shd w:val="clear" w:color="000000" w:fill="FFFFFF"/>
            <w:vAlign w:val="center"/>
            <w:hideMark/>
          </w:tcPr>
          <w:p w14:paraId="6C06A1BE" w14:textId="77777777" w:rsidR="00D75505" w:rsidRPr="00E33C8B" w:rsidRDefault="00D75505" w:rsidP="008C1186">
            <w:pPr>
              <w:spacing w:before="0" w:after="0" w:line="240" w:lineRule="auto"/>
              <w:jc w:val="center"/>
              <w:rPr>
                <w:rFonts w:ascii="Times New Roman" w:eastAsia="Times New Roman" w:hAnsi="Times New Roman" w:cs="Times New Roman"/>
                <w:color w:val="000000"/>
                <w:sz w:val="16"/>
                <w:szCs w:val="16"/>
                <w:lang w:val="en-US"/>
              </w:rPr>
            </w:pPr>
            <w:r w:rsidRPr="00E33C8B">
              <w:rPr>
                <w:rFonts w:ascii="Times New Roman" w:eastAsia="Times New Roman" w:hAnsi="Times New Roman" w:cs="Times New Roman"/>
                <w:color w:val="000000"/>
                <w:sz w:val="16"/>
                <w:szCs w:val="16"/>
                <w:lang w:val="en-US"/>
              </w:rPr>
              <w:t xml:space="preserve">              2,5%</w:t>
            </w:r>
          </w:p>
        </w:tc>
        <w:tc>
          <w:tcPr>
            <w:tcW w:w="851" w:type="dxa"/>
            <w:tcBorders>
              <w:top w:val="nil"/>
              <w:left w:val="nil"/>
              <w:bottom w:val="single" w:sz="8" w:space="0" w:color="8EAADB"/>
              <w:right w:val="single" w:sz="8" w:space="0" w:color="8EAADB"/>
            </w:tcBorders>
            <w:shd w:val="clear" w:color="000000" w:fill="FFFFFF"/>
            <w:vAlign w:val="center"/>
            <w:hideMark/>
          </w:tcPr>
          <w:p w14:paraId="5577E00C" w14:textId="77777777" w:rsidR="00D75505" w:rsidRPr="00E33C8B" w:rsidRDefault="00D75505" w:rsidP="008C1186">
            <w:pPr>
              <w:spacing w:before="0" w:after="0" w:line="240" w:lineRule="auto"/>
              <w:jc w:val="center"/>
              <w:rPr>
                <w:rFonts w:ascii="Times New Roman" w:eastAsia="Times New Roman" w:hAnsi="Times New Roman" w:cs="Times New Roman"/>
                <w:color w:val="000000"/>
                <w:sz w:val="16"/>
                <w:szCs w:val="16"/>
                <w:lang w:val="en-US"/>
              </w:rPr>
            </w:pPr>
            <w:r w:rsidRPr="00E33C8B">
              <w:rPr>
                <w:rFonts w:ascii="Times New Roman" w:eastAsia="Times New Roman" w:hAnsi="Times New Roman" w:cs="Times New Roman"/>
                <w:color w:val="000000"/>
                <w:sz w:val="16"/>
                <w:szCs w:val="16"/>
                <w:lang w:val="en-US"/>
              </w:rPr>
              <w:t xml:space="preserve">              2,4%</w:t>
            </w:r>
          </w:p>
        </w:tc>
        <w:tc>
          <w:tcPr>
            <w:tcW w:w="708" w:type="dxa"/>
            <w:tcBorders>
              <w:top w:val="nil"/>
              <w:left w:val="nil"/>
              <w:bottom w:val="single" w:sz="8" w:space="0" w:color="8EAADB"/>
              <w:right w:val="single" w:sz="8" w:space="0" w:color="8EAADB"/>
            </w:tcBorders>
            <w:shd w:val="clear" w:color="000000" w:fill="FFFFFF"/>
            <w:vAlign w:val="center"/>
            <w:hideMark/>
          </w:tcPr>
          <w:p w14:paraId="72DB0718" w14:textId="77777777" w:rsidR="00D75505" w:rsidRPr="00E33C8B" w:rsidRDefault="00D75505" w:rsidP="008C1186">
            <w:pPr>
              <w:spacing w:before="0" w:after="0" w:line="240" w:lineRule="auto"/>
              <w:jc w:val="center"/>
              <w:rPr>
                <w:rFonts w:ascii="Times New Roman" w:eastAsia="Times New Roman" w:hAnsi="Times New Roman" w:cs="Times New Roman"/>
                <w:color w:val="000000"/>
                <w:sz w:val="16"/>
                <w:szCs w:val="16"/>
                <w:lang w:val="en-US"/>
              </w:rPr>
            </w:pPr>
            <w:r w:rsidRPr="00E33C8B">
              <w:rPr>
                <w:rFonts w:ascii="Times New Roman" w:eastAsia="Times New Roman" w:hAnsi="Times New Roman" w:cs="Times New Roman"/>
                <w:color w:val="000000"/>
                <w:sz w:val="16"/>
                <w:szCs w:val="16"/>
                <w:lang w:val="en-US"/>
              </w:rPr>
              <w:t xml:space="preserve">              2,4%</w:t>
            </w:r>
          </w:p>
        </w:tc>
        <w:tc>
          <w:tcPr>
            <w:tcW w:w="851" w:type="dxa"/>
            <w:tcBorders>
              <w:top w:val="nil"/>
              <w:left w:val="nil"/>
              <w:bottom w:val="single" w:sz="8" w:space="0" w:color="8EAADB"/>
              <w:right w:val="single" w:sz="8" w:space="0" w:color="8EAADB"/>
            </w:tcBorders>
            <w:shd w:val="clear" w:color="000000" w:fill="FFFFFF"/>
            <w:vAlign w:val="center"/>
            <w:hideMark/>
          </w:tcPr>
          <w:p w14:paraId="57AC22A5" w14:textId="77777777" w:rsidR="00D75505" w:rsidRPr="00E33C8B" w:rsidRDefault="00D75505" w:rsidP="008C1186">
            <w:pPr>
              <w:spacing w:before="0" w:after="0" w:line="240" w:lineRule="auto"/>
              <w:jc w:val="center"/>
              <w:rPr>
                <w:rFonts w:ascii="Times New Roman" w:eastAsia="Times New Roman" w:hAnsi="Times New Roman" w:cs="Times New Roman"/>
                <w:color w:val="000000"/>
                <w:sz w:val="16"/>
                <w:szCs w:val="16"/>
                <w:lang w:val="en-US"/>
              </w:rPr>
            </w:pPr>
            <w:r w:rsidRPr="00E33C8B">
              <w:rPr>
                <w:rFonts w:ascii="Times New Roman" w:eastAsia="Times New Roman" w:hAnsi="Times New Roman" w:cs="Times New Roman"/>
                <w:color w:val="000000"/>
                <w:sz w:val="16"/>
                <w:szCs w:val="16"/>
                <w:lang w:val="en-US"/>
              </w:rPr>
              <w:t xml:space="preserve">              2,3%</w:t>
            </w:r>
          </w:p>
        </w:tc>
        <w:tc>
          <w:tcPr>
            <w:tcW w:w="850" w:type="dxa"/>
            <w:tcBorders>
              <w:top w:val="nil"/>
              <w:left w:val="nil"/>
              <w:bottom w:val="single" w:sz="8" w:space="0" w:color="8EAADB"/>
              <w:right w:val="single" w:sz="8" w:space="0" w:color="8EAADB"/>
            </w:tcBorders>
            <w:shd w:val="clear" w:color="000000" w:fill="FFFFFF"/>
            <w:vAlign w:val="center"/>
            <w:hideMark/>
          </w:tcPr>
          <w:p w14:paraId="01BA08C2" w14:textId="77777777" w:rsidR="00D75505" w:rsidRPr="00E33C8B" w:rsidRDefault="00D75505" w:rsidP="008C1186">
            <w:pPr>
              <w:spacing w:before="0" w:after="0" w:line="240" w:lineRule="auto"/>
              <w:jc w:val="center"/>
              <w:rPr>
                <w:rFonts w:ascii="Times New Roman" w:eastAsia="Times New Roman" w:hAnsi="Times New Roman" w:cs="Times New Roman"/>
                <w:color w:val="000000"/>
                <w:sz w:val="16"/>
                <w:szCs w:val="16"/>
                <w:lang w:val="en-US"/>
              </w:rPr>
            </w:pPr>
            <w:r w:rsidRPr="00E33C8B">
              <w:rPr>
                <w:rFonts w:ascii="Times New Roman" w:eastAsia="Times New Roman" w:hAnsi="Times New Roman" w:cs="Times New Roman"/>
                <w:color w:val="000000"/>
                <w:sz w:val="16"/>
                <w:szCs w:val="16"/>
                <w:lang w:val="en-US"/>
              </w:rPr>
              <w:t xml:space="preserve">              2,3%</w:t>
            </w:r>
          </w:p>
        </w:tc>
        <w:tc>
          <w:tcPr>
            <w:tcW w:w="851" w:type="dxa"/>
            <w:tcBorders>
              <w:top w:val="nil"/>
              <w:left w:val="nil"/>
              <w:bottom w:val="single" w:sz="8" w:space="0" w:color="8EAADB"/>
              <w:right w:val="single" w:sz="8" w:space="0" w:color="8EAADB"/>
            </w:tcBorders>
            <w:shd w:val="clear" w:color="000000" w:fill="FFFFFF"/>
            <w:vAlign w:val="center"/>
            <w:hideMark/>
          </w:tcPr>
          <w:p w14:paraId="58EEB4C5" w14:textId="77777777" w:rsidR="00D75505" w:rsidRPr="00E33C8B" w:rsidRDefault="00D75505" w:rsidP="008C1186">
            <w:pPr>
              <w:spacing w:before="0" w:after="0" w:line="240" w:lineRule="auto"/>
              <w:jc w:val="center"/>
              <w:rPr>
                <w:rFonts w:ascii="Times New Roman" w:eastAsia="Times New Roman" w:hAnsi="Times New Roman" w:cs="Times New Roman"/>
                <w:color w:val="000000"/>
                <w:sz w:val="16"/>
                <w:szCs w:val="16"/>
                <w:lang w:val="en-US"/>
              </w:rPr>
            </w:pPr>
            <w:r w:rsidRPr="00E33C8B">
              <w:rPr>
                <w:rFonts w:ascii="Times New Roman" w:eastAsia="Times New Roman" w:hAnsi="Times New Roman" w:cs="Times New Roman"/>
                <w:color w:val="000000"/>
                <w:sz w:val="16"/>
                <w:szCs w:val="16"/>
                <w:lang w:val="en-US"/>
              </w:rPr>
              <w:t xml:space="preserve">              2,2%</w:t>
            </w:r>
          </w:p>
        </w:tc>
        <w:tc>
          <w:tcPr>
            <w:tcW w:w="850" w:type="dxa"/>
            <w:tcBorders>
              <w:top w:val="nil"/>
              <w:left w:val="nil"/>
              <w:bottom w:val="single" w:sz="8" w:space="0" w:color="8EAADB"/>
              <w:right w:val="single" w:sz="8" w:space="0" w:color="8EAADB"/>
            </w:tcBorders>
            <w:shd w:val="clear" w:color="000000" w:fill="FFFFFF"/>
            <w:vAlign w:val="center"/>
            <w:hideMark/>
          </w:tcPr>
          <w:p w14:paraId="5899CF8C" w14:textId="77777777" w:rsidR="00D75505" w:rsidRPr="00E33C8B" w:rsidRDefault="00D75505" w:rsidP="008C1186">
            <w:pPr>
              <w:spacing w:before="0" w:after="0" w:line="240" w:lineRule="auto"/>
              <w:jc w:val="center"/>
              <w:rPr>
                <w:rFonts w:ascii="Times New Roman" w:eastAsia="Times New Roman" w:hAnsi="Times New Roman" w:cs="Times New Roman"/>
                <w:color w:val="000000"/>
                <w:sz w:val="16"/>
                <w:szCs w:val="16"/>
                <w:lang w:val="en-US"/>
              </w:rPr>
            </w:pPr>
            <w:r w:rsidRPr="00E33C8B">
              <w:rPr>
                <w:rFonts w:ascii="Times New Roman" w:eastAsia="Times New Roman" w:hAnsi="Times New Roman" w:cs="Times New Roman"/>
                <w:color w:val="000000"/>
                <w:sz w:val="16"/>
                <w:szCs w:val="16"/>
                <w:lang w:val="en-US"/>
              </w:rPr>
              <w:t xml:space="preserve">              2,2%</w:t>
            </w:r>
          </w:p>
        </w:tc>
        <w:tc>
          <w:tcPr>
            <w:tcW w:w="851" w:type="dxa"/>
            <w:tcBorders>
              <w:top w:val="nil"/>
              <w:left w:val="nil"/>
              <w:bottom w:val="single" w:sz="8" w:space="0" w:color="8EAADB"/>
              <w:right w:val="single" w:sz="8" w:space="0" w:color="8EAADB"/>
            </w:tcBorders>
            <w:shd w:val="clear" w:color="000000" w:fill="FFFFFF"/>
            <w:vAlign w:val="center"/>
            <w:hideMark/>
          </w:tcPr>
          <w:p w14:paraId="1FBC0082" w14:textId="77777777" w:rsidR="00D75505" w:rsidRPr="00E33C8B" w:rsidRDefault="00D75505" w:rsidP="008C1186">
            <w:pPr>
              <w:spacing w:before="0" w:after="0" w:line="240" w:lineRule="auto"/>
              <w:jc w:val="center"/>
              <w:rPr>
                <w:rFonts w:ascii="Times New Roman" w:eastAsia="Times New Roman" w:hAnsi="Times New Roman" w:cs="Times New Roman"/>
                <w:color w:val="000000"/>
                <w:sz w:val="16"/>
                <w:szCs w:val="16"/>
                <w:lang w:val="en-US"/>
              </w:rPr>
            </w:pPr>
            <w:r w:rsidRPr="00E33C8B">
              <w:rPr>
                <w:rFonts w:ascii="Times New Roman" w:eastAsia="Times New Roman" w:hAnsi="Times New Roman" w:cs="Times New Roman"/>
                <w:color w:val="000000"/>
                <w:sz w:val="16"/>
                <w:szCs w:val="16"/>
                <w:lang w:val="en-US"/>
              </w:rPr>
              <w:t xml:space="preserve">              0,4%</w:t>
            </w:r>
          </w:p>
        </w:tc>
        <w:tc>
          <w:tcPr>
            <w:tcW w:w="850" w:type="dxa"/>
            <w:tcBorders>
              <w:top w:val="nil"/>
              <w:left w:val="nil"/>
              <w:bottom w:val="single" w:sz="8" w:space="0" w:color="8EAADB"/>
              <w:right w:val="single" w:sz="8" w:space="0" w:color="8EAADB"/>
            </w:tcBorders>
            <w:shd w:val="clear" w:color="000000" w:fill="FFFFFF"/>
            <w:vAlign w:val="center"/>
            <w:hideMark/>
          </w:tcPr>
          <w:p w14:paraId="0A6C3C1E" w14:textId="77777777" w:rsidR="00D75505" w:rsidRPr="00E33C8B" w:rsidRDefault="00D75505" w:rsidP="008C1186">
            <w:pPr>
              <w:spacing w:before="0" w:after="0" w:line="240" w:lineRule="auto"/>
              <w:jc w:val="center"/>
              <w:rPr>
                <w:rFonts w:ascii="Times New Roman" w:eastAsia="Times New Roman" w:hAnsi="Times New Roman" w:cs="Times New Roman"/>
                <w:color w:val="000000"/>
                <w:sz w:val="16"/>
                <w:szCs w:val="16"/>
                <w:lang w:val="en-US"/>
              </w:rPr>
            </w:pPr>
            <w:r w:rsidRPr="00E33C8B">
              <w:rPr>
                <w:rFonts w:ascii="Times New Roman" w:eastAsia="Times New Roman" w:hAnsi="Times New Roman" w:cs="Times New Roman"/>
                <w:color w:val="000000"/>
                <w:sz w:val="16"/>
                <w:szCs w:val="16"/>
                <w:lang w:val="en-US"/>
              </w:rPr>
              <w:t xml:space="preserve">              0,4%</w:t>
            </w:r>
          </w:p>
        </w:tc>
      </w:tr>
      <w:tr w:rsidR="00D75505" w:rsidRPr="00E33C8B" w14:paraId="65DE97EA" w14:textId="77777777" w:rsidTr="00D75505">
        <w:trPr>
          <w:trHeight w:val="315"/>
        </w:trPr>
        <w:tc>
          <w:tcPr>
            <w:tcW w:w="991" w:type="dxa"/>
            <w:tcBorders>
              <w:top w:val="nil"/>
              <w:left w:val="single" w:sz="8" w:space="0" w:color="8EAADB"/>
              <w:bottom w:val="single" w:sz="8" w:space="0" w:color="8EAADB"/>
              <w:right w:val="single" w:sz="8" w:space="0" w:color="8EAADB"/>
            </w:tcBorders>
            <w:shd w:val="clear" w:color="000000" w:fill="FFFFFF"/>
            <w:vAlign w:val="center"/>
            <w:hideMark/>
          </w:tcPr>
          <w:p w14:paraId="68EABB93" w14:textId="3A688C8D" w:rsidR="00D75505" w:rsidRPr="00E33C8B" w:rsidRDefault="00963FCC" w:rsidP="00963FCC">
            <w:pPr>
              <w:spacing w:before="0" w:after="0" w:line="240" w:lineRule="auto"/>
              <w:rPr>
                <w:rFonts w:ascii="Times New Roman" w:eastAsia="Times New Roman" w:hAnsi="Times New Roman" w:cs="Times New Roman"/>
                <w:b/>
                <w:bCs/>
                <w:sz w:val="18"/>
                <w:szCs w:val="18"/>
                <w:lang w:val="en-US"/>
              </w:rPr>
            </w:pPr>
            <w:r w:rsidRPr="00E33C8B">
              <w:rPr>
                <w:rFonts w:ascii="Times New Roman" w:eastAsia="Times New Roman" w:hAnsi="Times New Roman" w:cs="Times New Roman"/>
                <w:b/>
                <w:bCs/>
                <w:color w:val="000000"/>
                <w:sz w:val="18"/>
                <w:szCs w:val="18"/>
                <w:lang w:val="en-US"/>
              </w:rPr>
              <w:t xml:space="preserve">% </w:t>
            </w:r>
            <w:r>
              <w:rPr>
                <w:rFonts w:ascii="Times New Roman" w:eastAsia="Times New Roman" w:hAnsi="Times New Roman" w:cs="Times New Roman"/>
                <w:b/>
                <w:bCs/>
                <w:color w:val="000000"/>
                <w:sz w:val="18"/>
                <w:szCs w:val="18"/>
                <w:lang w:val="en-US"/>
              </w:rPr>
              <w:t xml:space="preserve">Increase </w:t>
            </w:r>
            <w:r>
              <w:rPr>
                <w:rFonts w:ascii="Times New Roman" w:eastAsia="Times New Roman" w:hAnsi="Times New Roman" w:cs="Times New Roman"/>
                <w:b/>
                <w:bCs/>
                <w:sz w:val="18"/>
                <w:szCs w:val="18"/>
                <w:lang w:val="en-US"/>
              </w:rPr>
              <w:t>Related to Project</w:t>
            </w:r>
          </w:p>
        </w:tc>
        <w:tc>
          <w:tcPr>
            <w:tcW w:w="711" w:type="dxa"/>
            <w:tcBorders>
              <w:top w:val="nil"/>
              <w:left w:val="nil"/>
              <w:bottom w:val="single" w:sz="8" w:space="0" w:color="8EAADB"/>
              <w:right w:val="single" w:sz="8" w:space="0" w:color="8EAADB"/>
            </w:tcBorders>
            <w:shd w:val="clear" w:color="000000" w:fill="FFFFFF"/>
            <w:vAlign w:val="center"/>
            <w:hideMark/>
          </w:tcPr>
          <w:p w14:paraId="56780134" w14:textId="24FD6773" w:rsidR="00D75505" w:rsidRPr="00E33C8B" w:rsidRDefault="00D75505" w:rsidP="008C1186">
            <w:pPr>
              <w:spacing w:before="0" w:after="0" w:line="240" w:lineRule="auto"/>
              <w:jc w:val="center"/>
              <w:rPr>
                <w:rFonts w:ascii="Times New Roman" w:eastAsia="Times New Roman" w:hAnsi="Times New Roman" w:cs="Times New Roman"/>
                <w:sz w:val="16"/>
                <w:szCs w:val="16"/>
                <w:lang w:val="en-US"/>
              </w:rPr>
            </w:pPr>
          </w:p>
        </w:tc>
        <w:tc>
          <w:tcPr>
            <w:tcW w:w="709" w:type="dxa"/>
            <w:tcBorders>
              <w:top w:val="nil"/>
              <w:left w:val="nil"/>
              <w:bottom w:val="single" w:sz="8" w:space="0" w:color="8EAADB"/>
              <w:right w:val="single" w:sz="8" w:space="0" w:color="8EAADB"/>
            </w:tcBorders>
            <w:shd w:val="clear" w:color="000000" w:fill="FFFFFF"/>
            <w:vAlign w:val="center"/>
            <w:hideMark/>
          </w:tcPr>
          <w:p w14:paraId="54D2FC42" w14:textId="2876638C" w:rsidR="00D75505" w:rsidRPr="00E33C8B" w:rsidRDefault="00D75505" w:rsidP="008C1186">
            <w:pPr>
              <w:spacing w:before="0" w:after="0" w:line="240" w:lineRule="auto"/>
              <w:jc w:val="center"/>
              <w:rPr>
                <w:rFonts w:ascii="Times New Roman" w:eastAsia="Times New Roman" w:hAnsi="Times New Roman" w:cs="Times New Roman"/>
                <w:sz w:val="16"/>
                <w:szCs w:val="16"/>
                <w:lang w:val="en-US"/>
              </w:rPr>
            </w:pPr>
          </w:p>
        </w:tc>
        <w:tc>
          <w:tcPr>
            <w:tcW w:w="709" w:type="dxa"/>
            <w:tcBorders>
              <w:top w:val="nil"/>
              <w:left w:val="nil"/>
              <w:bottom w:val="single" w:sz="8" w:space="0" w:color="8EAADB"/>
              <w:right w:val="single" w:sz="8" w:space="0" w:color="8EAADB"/>
            </w:tcBorders>
            <w:shd w:val="clear" w:color="000000" w:fill="FFFFFF"/>
            <w:vAlign w:val="center"/>
            <w:hideMark/>
          </w:tcPr>
          <w:p w14:paraId="3D245E0C" w14:textId="60D5B13F" w:rsidR="00D75505" w:rsidRPr="00E33C8B" w:rsidRDefault="00D75505" w:rsidP="008C1186">
            <w:pPr>
              <w:spacing w:before="0" w:after="0" w:line="240" w:lineRule="auto"/>
              <w:jc w:val="center"/>
              <w:rPr>
                <w:rFonts w:ascii="Times New Roman" w:eastAsia="Times New Roman" w:hAnsi="Times New Roman" w:cs="Times New Roman"/>
                <w:sz w:val="16"/>
                <w:szCs w:val="16"/>
                <w:lang w:val="en-US"/>
              </w:rPr>
            </w:pPr>
          </w:p>
        </w:tc>
        <w:tc>
          <w:tcPr>
            <w:tcW w:w="708" w:type="dxa"/>
            <w:tcBorders>
              <w:top w:val="nil"/>
              <w:left w:val="nil"/>
              <w:bottom w:val="single" w:sz="8" w:space="0" w:color="8EAADB"/>
              <w:right w:val="single" w:sz="8" w:space="0" w:color="8EAADB"/>
            </w:tcBorders>
            <w:shd w:val="clear" w:color="000000" w:fill="FFFFFF"/>
            <w:vAlign w:val="center"/>
            <w:hideMark/>
          </w:tcPr>
          <w:p w14:paraId="3738C5AE" w14:textId="00FDB15B" w:rsidR="00D75505" w:rsidRPr="00E33C8B" w:rsidRDefault="00D75505" w:rsidP="008C1186">
            <w:pPr>
              <w:spacing w:before="0" w:after="0" w:line="240" w:lineRule="auto"/>
              <w:jc w:val="center"/>
              <w:rPr>
                <w:rFonts w:ascii="Times New Roman" w:eastAsia="Times New Roman" w:hAnsi="Times New Roman" w:cs="Times New Roman"/>
                <w:sz w:val="16"/>
                <w:szCs w:val="16"/>
                <w:lang w:val="en-US"/>
              </w:rPr>
            </w:pPr>
          </w:p>
        </w:tc>
        <w:tc>
          <w:tcPr>
            <w:tcW w:w="709" w:type="dxa"/>
            <w:tcBorders>
              <w:top w:val="nil"/>
              <w:left w:val="nil"/>
              <w:bottom w:val="single" w:sz="8" w:space="0" w:color="8EAADB"/>
              <w:right w:val="single" w:sz="8" w:space="0" w:color="8EAADB"/>
            </w:tcBorders>
            <w:shd w:val="clear" w:color="000000" w:fill="FFFFFF"/>
            <w:vAlign w:val="center"/>
            <w:hideMark/>
          </w:tcPr>
          <w:p w14:paraId="18047D74" w14:textId="77777777" w:rsidR="00D75505" w:rsidRPr="00E33C8B" w:rsidRDefault="00D75505" w:rsidP="008C1186">
            <w:pPr>
              <w:spacing w:before="0" w:after="0" w:line="240" w:lineRule="auto"/>
              <w:jc w:val="center"/>
              <w:rPr>
                <w:rFonts w:ascii="Times New Roman" w:eastAsia="Times New Roman" w:hAnsi="Times New Roman" w:cs="Times New Roman"/>
                <w:sz w:val="16"/>
                <w:szCs w:val="16"/>
                <w:lang w:val="en-US"/>
              </w:rPr>
            </w:pPr>
            <w:r w:rsidRPr="00E33C8B">
              <w:rPr>
                <w:rFonts w:ascii="Times New Roman" w:eastAsia="Times New Roman" w:hAnsi="Times New Roman" w:cs="Times New Roman"/>
                <w:sz w:val="16"/>
                <w:szCs w:val="16"/>
                <w:lang w:val="en-US"/>
              </w:rPr>
              <w:t xml:space="preserve">              3,0%</w:t>
            </w:r>
          </w:p>
        </w:tc>
        <w:tc>
          <w:tcPr>
            <w:tcW w:w="709" w:type="dxa"/>
            <w:tcBorders>
              <w:top w:val="nil"/>
              <w:left w:val="nil"/>
              <w:bottom w:val="single" w:sz="8" w:space="0" w:color="8EAADB"/>
              <w:right w:val="single" w:sz="8" w:space="0" w:color="8EAADB"/>
            </w:tcBorders>
            <w:shd w:val="clear" w:color="000000" w:fill="FFFFFF"/>
            <w:vAlign w:val="center"/>
            <w:hideMark/>
          </w:tcPr>
          <w:p w14:paraId="7F4D8B6D" w14:textId="77777777" w:rsidR="00D75505" w:rsidRPr="00E33C8B" w:rsidRDefault="00D75505" w:rsidP="008C1186">
            <w:pPr>
              <w:spacing w:before="0" w:after="0" w:line="240" w:lineRule="auto"/>
              <w:jc w:val="center"/>
              <w:rPr>
                <w:rFonts w:ascii="Times New Roman" w:eastAsia="Times New Roman" w:hAnsi="Times New Roman" w:cs="Times New Roman"/>
                <w:sz w:val="16"/>
                <w:szCs w:val="16"/>
                <w:lang w:val="en-US"/>
              </w:rPr>
            </w:pPr>
            <w:r w:rsidRPr="00E33C8B">
              <w:rPr>
                <w:rFonts w:ascii="Times New Roman" w:eastAsia="Times New Roman" w:hAnsi="Times New Roman" w:cs="Times New Roman"/>
                <w:sz w:val="16"/>
                <w:szCs w:val="16"/>
                <w:lang w:val="en-US"/>
              </w:rPr>
              <w:t xml:space="preserve">              2,6%</w:t>
            </w:r>
          </w:p>
        </w:tc>
        <w:tc>
          <w:tcPr>
            <w:tcW w:w="709" w:type="dxa"/>
            <w:tcBorders>
              <w:top w:val="nil"/>
              <w:left w:val="nil"/>
              <w:bottom w:val="single" w:sz="8" w:space="0" w:color="8EAADB"/>
              <w:right w:val="single" w:sz="8" w:space="0" w:color="8EAADB"/>
            </w:tcBorders>
            <w:shd w:val="clear" w:color="000000" w:fill="FFFFFF"/>
            <w:vAlign w:val="center"/>
            <w:hideMark/>
          </w:tcPr>
          <w:p w14:paraId="5CEACEF4" w14:textId="77777777" w:rsidR="00D75505" w:rsidRPr="00E33C8B" w:rsidRDefault="00D75505" w:rsidP="008C1186">
            <w:pPr>
              <w:spacing w:before="0" w:after="0" w:line="240" w:lineRule="auto"/>
              <w:jc w:val="center"/>
              <w:rPr>
                <w:rFonts w:ascii="Times New Roman" w:eastAsia="Times New Roman" w:hAnsi="Times New Roman" w:cs="Times New Roman"/>
                <w:sz w:val="16"/>
                <w:szCs w:val="16"/>
                <w:lang w:val="en-US"/>
              </w:rPr>
            </w:pPr>
            <w:r w:rsidRPr="00E33C8B">
              <w:rPr>
                <w:rFonts w:ascii="Times New Roman" w:eastAsia="Times New Roman" w:hAnsi="Times New Roman" w:cs="Times New Roman"/>
                <w:sz w:val="16"/>
                <w:szCs w:val="16"/>
                <w:lang w:val="en-US"/>
              </w:rPr>
              <w:t xml:space="preserve">              2,6%</w:t>
            </w:r>
          </w:p>
        </w:tc>
        <w:tc>
          <w:tcPr>
            <w:tcW w:w="850" w:type="dxa"/>
            <w:tcBorders>
              <w:top w:val="nil"/>
              <w:left w:val="nil"/>
              <w:bottom w:val="single" w:sz="8" w:space="0" w:color="8EAADB"/>
              <w:right w:val="single" w:sz="8" w:space="0" w:color="8EAADB"/>
            </w:tcBorders>
            <w:shd w:val="clear" w:color="000000" w:fill="FFFFFF"/>
            <w:vAlign w:val="center"/>
            <w:hideMark/>
          </w:tcPr>
          <w:p w14:paraId="3712584F" w14:textId="77777777" w:rsidR="00D75505" w:rsidRPr="00E33C8B" w:rsidRDefault="00D75505" w:rsidP="008C1186">
            <w:pPr>
              <w:spacing w:before="0" w:after="0" w:line="240" w:lineRule="auto"/>
              <w:jc w:val="center"/>
              <w:rPr>
                <w:rFonts w:ascii="Times New Roman" w:eastAsia="Times New Roman" w:hAnsi="Times New Roman" w:cs="Times New Roman"/>
                <w:sz w:val="16"/>
                <w:szCs w:val="16"/>
                <w:lang w:val="en-US"/>
              </w:rPr>
            </w:pPr>
            <w:r w:rsidRPr="00E33C8B">
              <w:rPr>
                <w:rFonts w:ascii="Times New Roman" w:eastAsia="Times New Roman" w:hAnsi="Times New Roman" w:cs="Times New Roman"/>
                <w:sz w:val="16"/>
                <w:szCs w:val="16"/>
                <w:lang w:val="en-US"/>
              </w:rPr>
              <w:t xml:space="preserve">              2,5%</w:t>
            </w:r>
          </w:p>
        </w:tc>
        <w:tc>
          <w:tcPr>
            <w:tcW w:w="851" w:type="dxa"/>
            <w:tcBorders>
              <w:top w:val="nil"/>
              <w:left w:val="nil"/>
              <w:bottom w:val="single" w:sz="8" w:space="0" w:color="8EAADB"/>
              <w:right w:val="single" w:sz="8" w:space="0" w:color="8EAADB"/>
            </w:tcBorders>
            <w:shd w:val="clear" w:color="000000" w:fill="FFFFFF"/>
            <w:vAlign w:val="center"/>
            <w:hideMark/>
          </w:tcPr>
          <w:p w14:paraId="55D2973B" w14:textId="77777777" w:rsidR="00D75505" w:rsidRPr="00E33C8B" w:rsidRDefault="00D75505" w:rsidP="008C1186">
            <w:pPr>
              <w:spacing w:before="0" w:after="0" w:line="240" w:lineRule="auto"/>
              <w:jc w:val="center"/>
              <w:rPr>
                <w:rFonts w:ascii="Times New Roman" w:eastAsia="Times New Roman" w:hAnsi="Times New Roman" w:cs="Times New Roman"/>
                <w:sz w:val="16"/>
                <w:szCs w:val="16"/>
                <w:lang w:val="en-US"/>
              </w:rPr>
            </w:pPr>
            <w:r w:rsidRPr="00E33C8B">
              <w:rPr>
                <w:rFonts w:ascii="Times New Roman" w:eastAsia="Times New Roman" w:hAnsi="Times New Roman" w:cs="Times New Roman"/>
                <w:sz w:val="16"/>
                <w:szCs w:val="16"/>
                <w:lang w:val="en-US"/>
              </w:rPr>
              <w:t xml:space="preserve">              2,4%</w:t>
            </w:r>
          </w:p>
        </w:tc>
        <w:tc>
          <w:tcPr>
            <w:tcW w:w="708" w:type="dxa"/>
            <w:tcBorders>
              <w:top w:val="nil"/>
              <w:left w:val="nil"/>
              <w:bottom w:val="single" w:sz="8" w:space="0" w:color="8EAADB"/>
              <w:right w:val="single" w:sz="8" w:space="0" w:color="8EAADB"/>
            </w:tcBorders>
            <w:shd w:val="clear" w:color="000000" w:fill="FFFFFF"/>
            <w:vAlign w:val="center"/>
            <w:hideMark/>
          </w:tcPr>
          <w:p w14:paraId="0B0085AF" w14:textId="77777777" w:rsidR="00D75505" w:rsidRPr="00E33C8B" w:rsidRDefault="00D75505" w:rsidP="008C1186">
            <w:pPr>
              <w:spacing w:before="0" w:after="0" w:line="240" w:lineRule="auto"/>
              <w:jc w:val="center"/>
              <w:rPr>
                <w:rFonts w:ascii="Times New Roman" w:eastAsia="Times New Roman" w:hAnsi="Times New Roman" w:cs="Times New Roman"/>
                <w:sz w:val="16"/>
                <w:szCs w:val="16"/>
                <w:lang w:val="en-US"/>
              </w:rPr>
            </w:pPr>
            <w:r w:rsidRPr="00E33C8B">
              <w:rPr>
                <w:rFonts w:ascii="Times New Roman" w:eastAsia="Times New Roman" w:hAnsi="Times New Roman" w:cs="Times New Roman"/>
                <w:sz w:val="16"/>
                <w:szCs w:val="16"/>
                <w:lang w:val="en-US"/>
              </w:rPr>
              <w:t xml:space="preserve">              2,4%</w:t>
            </w:r>
          </w:p>
        </w:tc>
        <w:tc>
          <w:tcPr>
            <w:tcW w:w="851" w:type="dxa"/>
            <w:tcBorders>
              <w:top w:val="nil"/>
              <w:left w:val="nil"/>
              <w:bottom w:val="single" w:sz="8" w:space="0" w:color="8EAADB"/>
              <w:right w:val="single" w:sz="8" w:space="0" w:color="8EAADB"/>
            </w:tcBorders>
            <w:shd w:val="clear" w:color="000000" w:fill="FFFFFF"/>
            <w:vAlign w:val="center"/>
            <w:hideMark/>
          </w:tcPr>
          <w:p w14:paraId="2E15367C" w14:textId="77777777" w:rsidR="00D75505" w:rsidRPr="00E33C8B" w:rsidRDefault="00D75505" w:rsidP="008C1186">
            <w:pPr>
              <w:spacing w:before="0" w:after="0" w:line="240" w:lineRule="auto"/>
              <w:jc w:val="center"/>
              <w:rPr>
                <w:rFonts w:ascii="Times New Roman" w:eastAsia="Times New Roman" w:hAnsi="Times New Roman" w:cs="Times New Roman"/>
                <w:sz w:val="16"/>
                <w:szCs w:val="16"/>
                <w:lang w:val="en-US"/>
              </w:rPr>
            </w:pPr>
            <w:r w:rsidRPr="00E33C8B">
              <w:rPr>
                <w:rFonts w:ascii="Times New Roman" w:eastAsia="Times New Roman" w:hAnsi="Times New Roman" w:cs="Times New Roman"/>
                <w:sz w:val="16"/>
                <w:szCs w:val="16"/>
                <w:lang w:val="en-US"/>
              </w:rPr>
              <w:t xml:space="preserve">              2,3%</w:t>
            </w:r>
          </w:p>
        </w:tc>
        <w:tc>
          <w:tcPr>
            <w:tcW w:w="850" w:type="dxa"/>
            <w:tcBorders>
              <w:top w:val="nil"/>
              <w:left w:val="nil"/>
              <w:bottom w:val="single" w:sz="8" w:space="0" w:color="8EAADB"/>
              <w:right w:val="single" w:sz="8" w:space="0" w:color="8EAADB"/>
            </w:tcBorders>
            <w:shd w:val="clear" w:color="000000" w:fill="FFFFFF"/>
            <w:vAlign w:val="center"/>
            <w:hideMark/>
          </w:tcPr>
          <w:p w14:paraId="7ED7F774" w14:textId="77777777" w:rsidR="00D75505" w:rsidRPr="00E33C8B" w:rsidRDefault="00D75505" w:rsidP="008C1186">
            <w:pPr>
              <w:spacing w:before="0" w:after="0" w:line="240" w:lineRule="auto"/>
              <w:jc w:val="center"/>
              <w:rPr>
                <w:rFonts w:ascii="Times New Roman" w:eastAsia="Times New Roman" w:hAnsi="Times New Roman" w:cs="Times New Roman"/>
                <w:sz w:val="16"/>
                <w:szCs w:val="16"/>
                <w:lang w:val="en-US"/>
              </w:rPr>
            </w:pPr>
            <w:r w:rsidRPr="00E33C8B">
              <w:rPr>
                <w:rFonts w:ascii="Times New Roman" w:eastAsia="Times New Roman" w:hAnsi="Times New Roman" w:cs="Times New Roman"/>
                <w:sz w:val="16"/>
                <w:szCs w:val="16"/>
                <w:lang w:val="en-US"/>
              </w:rPr>
              <w:t xml:space="preserve">              2,3%</w:t>
            </w:r>
          </w:p>
        </w:tc>
        <w:tc>
          <w:tcPr>
            <w:tcW w:w="851" w:type="dxa"/>
            <w:tcBorders>
              <w:top w:val="nil"/>
              <w:left w:val="nil"/>
              <w:bottom w:val="single" w:sz="8" w:space="0" w:color="8EAADB"/>
              <w:right w:val="single" w:sz="8" w:space="0" w:color="8EAADB"/>
            </w:tcBorders>
            <w:shd w:val="clear" w:color="000000" w:fill="FFFFFF"/>
            <w:vAlign w:val="center"/>
            <w:hideMark/>
          </w:tcPr>
          <w:p w14:paraId="3E3D1720" w14:textId="77777777" w:rsidR="00D75505" w:rsidRPr="00E33C8B" w:rsidRDefault="00D75505" w:rsidP="008C1186">
            <w:pPr>
              <w:spacing w:before="0" w:after="0" w:line="240" w:lineRule="auto"/>
              <w:jc w:val="center"/>
              <w:rPr>
                <w:rFonts w:ascii="Times New Roman" w:eastAsia="Times New Roman" w:hAnsi="Times New Roman" w:cs="Times New Roman"/>
                <w:sz w:val="16"/>
                <w:szCs w:val="16"/>
                <w:lang w:val="en-US"/>
              </w:rPr>
            </w:pPr>
            <w:r w:rsidRPr="00E33C8B">
              <w:rPr>
                <w:rFonts w:ascii="Times New Roman" w:eastAsia="Times New Roman" w:hAnsi="Times New Roman" w:cs="Times New Roman"/>
                <w:sz w:val="16"/>
                <w:szCs w:val="16"/>
                <w:lang w:val="en-US"/>
              </w:rPr>
              <w:t xml:space="preserve">              2,2%</w:t>
            </w:r>
          </w:p>
        </w:tc>
        <w:tc>
          <w:tcPr>
            <w:tcW w:w="850" w:type="dxa"/>
            <w:tcBorders>
              <w:top w:val="nil"/>
              <w:left w:val="nil"/>
              <w:bottom w:val="single" w:sz="8" w:space="0" w:color="8EAADB"/>
              <w:right w:val="single" w:sz="8" w:space="0" w:color="8EAADB"/>
            </w:tcBorders>
            <w:shd w:val="clear" w:color="000000" w:fill="FFFFFF"/>
            <w:vAlign w:val="center"/>
            <w:hideMark/>
          </w:tcPr>
          <w:p w14:paraId="48ACF560" w14:textId="77777777" w:rsidR="00D75505" w:rsidRPr="00E33C8B" w:rsidRDefault="00D75505" w:rsidP="008C1186">
            <w:pPr>
              <w:spacing w:before="0" w:after="0" w:line="240" w:lineRule="auto"/>
              <w:jc w:val="center"/>
              <w:rPr>
                <w:rFonts w:ascii="Times New Roman" w:eastAsia="Times New Roman" w:hAnsi="Times New Roman" w:cs="Times New Roman"/>
                <w:sz w:val="16"/>
                <w:szCs w:val="16"/>
                <w:lang w:val="en-US"/>
              </w:rPr>
            </w:pPr>
            <w:r w:rsidRPr="00E33C8B">
              <w:rPr>
                <w:rFonts w:ascii="Times New Roman" w:eastAsia="Times New Roman" w:hAnsi="Times New Roman" w:cs="Times New Roman"/>
                <w:sz w:val="16"/>
                <w:szCs w:val="16"/>
                <w:lang w:val="en-US"/>
              </w:rPr>
              <w:t xml:space="preserve">              2,2%</w:t>
            </w:r>
          </w:p>
        </w:tc>
        <w:tc>
          <w:tcPr>
            <w:tcW w:w="851" w:type="dxa"/>
            <w:tcBorders>
              <w:top w:val="nil"/>
              <w:left w:val="nil"/>
              <w:bottom w:val="single" w:sz="8" w:space="0" w:color="8EAADB"/>
              <w:right w:val="single" w:sz="8" w:space="0" w:color="8EAADB"/>
            </w:tcBorders>
            <w:shd w:val="clear" w:color="000000" w:fill="FFFFFF"/>
            <w:vAlign w:val="center"/>
            <w:hideMark/>
          </w:tcPr>
          <w:p w14:paraId="2E4E3A0B" w14:textId="77777777" w:rsidR="00D75505" w:rsidRPr="00E33C8B" w:rsidRDefault="00D75505" w:rsidP="008C1186">
            <w:pPr>
              <w:spacing w:before="0" w:after="0" w:line="240" w:lineRule="auto"/>
              <w:jc w:val="center"/>
              <w:rPr>
                <w:rFonts w:ascii="Times New Roman" w:eastAsia="Times New Roman" w:hAnsi="Times New Roman" w:cs="Times New Roman"/>
                <w:sz w:val="16"/>
                <w:szCs w:val="16"/>
                <w:lang w:val="en-US"/>
              </w:rPr>
            </w:pPr>
            <w:r w:rsidRPr="00E33C8B">
              <w:rPr>
                <w:rFonts w:ascii="Times New Roman" w:eastAsia="Times New Roman" w:hAnsi="Times New Roman" w:cs="Times New Roman"/>
                <w:sz w:val="16"/>
                <w:szCs w:val="16"/>
                <w:lang w:val="en-US"/>
              </w:rPr>
              <w:t xml:space="preserve">              0,4%</w:t>
            </w:r>
          </w:p>
        </w:tc>
        <w:tc>
          <w:tcPr>
            <w:tcW w:w="850" w:type="dxa"/>
            <w:tcBorders>
              <w:top w:val="nil"/>
              <w:left w:val="nil"/>
              <w:bottom w:val="single" w:sz="8" w:space="0" w:color="8EAADB"/>
              <w:right w:val="single" w:sz="8" w:space="0" w:color="8EAADB"/>
            </w:tcBorders>
            <w:shd w:val="clear" w:color="000000" w:fill="FFFFFF"/>
            <w:vAlign w:val="center"/>
            <w:hideMark/>
          </w:tcPr>
          <w:p w14:paraId="0A158D7E" w14:textId="77777777" w:rsidR="00D75505" w:rsidRPr="00E33C8B" w:rsidRDefault="00D75505" w:rsidP="008C1186">
            <w:pPr>
              <w:spacing w:before="0" w:after="0" w:line="240" w:lineRule="auto"/>
              <w:jc w:val="center"/>
              <w:rPr>
                <w:rFonts w:ascii="Times New Roman" w:eastAsia="Times New Roman" w:hAnsi="Times New Roman" w:cs="Times New Roman"/>
                <w:sz w:val="16"/>
                <w:szCs w:val="16"/>
                <w:lang w:val="en-US"/>
              </w:rPr>
            </w:pPr>
            <w:r w:rsidRPr="00E33C8B">
              <w:rPr>
                <w:rFonts w:ascii="Times New Roman" w:eastAsia="Times New Roman" w:hAnsi="Times New Roman" w:cs="Times New Roman"/>
                <w:sz w:val="16"/>
                <w:szCs w:val="16"/>
                <w:lang w:val="en-US"/>
              </w:rPr>
              <w:t xml:space="preserve">              0,4%</w:t>
            </w:r>
          </w:p>
        </w:tc>
      </w:tr>
    </w:tbl>
    <w:p w14:paraId="575E7508" w14:textId="77777777" w:rsidR="00A63229" w:rsidRPr="00E33C8B" w:rsidRDefault="00A63229" w:rsidP="006E5B0C">
      <w:pPr>
        <w:rPr>
          <w:rFonts w:ascii="Times New Roman" w:hAnsi="Times New Roman" w:cs="Times New Roman"/>
          <w:b/>
          <w:sz w:val="24"/>
          <w:szCs w:val="24"/>
          <w:lang w:val="en-GB"/>
        </w:rPr>
      </w:pPr>
    </w:p>
    <w:tbl>
      <w:tblPr>
        <w:tblW w:w="13467"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5"/>
        <w:gridCol w:w="992"/>
        <w:gridCol w:w="851"/>
        <w:gridCol w:w="850"/>
        <w:gridCol w:w="709"/>
        <w:gridCol w:w="709"/>
        <w:gridCol w:w="709"/>
        <w:gridCol w:w="850"/>
        <w:gridCol w:w="851"/>
        <w:gridCol w:w="708"/>
        <w:gridCol w:w="851"/>
        <w:gridCol w:w="850"/>
        <w:gridCol w:w="851"/>
        <w:gridCol w:w="850"/>
        <w:gridCol w:w="851"/>
        <w:gridCol w:w="850"/>
      </w:tblGrid>
      <w:tr w:rsidR="009737BA" w:rsidRPr="00E33C8B" w14:paraId="174661A0" w14:textId="77777777" w:rsidTr="009737BA">
        <w:trPr>
          <w:gridAfter w:val="15"/>
          <w:wAfter w:w="12332" w:type="dxa"/>
          <w:trHeight w:val="207"/>
        </w:trPr>
        <w:tc>
          <w:tcPr>
            <w:tcW w:w="1135" w:type="dxa"/>
            <w:vMerge w:val="restart"/>
            <w:shd w:val="clear" w:color="auto" w:fill="auto"/>
            <w:vAlign w:val="center"/>
            <w:hideMark/>
          </w:tcPr>
          <w:p w14:paraId="0FC44833" w14:textId="31DE1242" w:rsidR="009737BA" w:rsidRPr="00E33C8B" w:rsidRDefault="00F62FF8" w:rsidP="000A38EB">
            <w:pPr>
              <w:spacing w:before="0" w:after="0" w:line="240" w:lineRule="auto"/>
              <w:jc w:val="center"/>
              <w:rPr>
                <w:rFonts w:ascii="Times New Roman" w:eastAsia="Times New Roman" w:hAnsi="Times New Roman" w:cs="Times New Roman"/>
                <w:b/>
                <w:bCs/>
                <w:color w:val="000000"/>
                <w:sz w:val="18"/>
                <w:szCs w:val="18"/>
                <w:lang w:val="en-US"/>
              </w:rPr>
            </w:pPr>
            <w:r>
              <w:rPr>
                <w:rFonts w:ascii="Times New Roman" w:eastAsia="Times New Roman" w:hAnsi="Times New Roman" w:cs="Times New Roman"/>
                <w:b/>
                <w:bCs/>
                <w:color w:val="000000"/>
                <w:sz w:val="18"/>
                <w:szCs w:val="18"/>
                <w:lang w:val="en-US"/>
              </w:rPr>
              <w:t>Description</w:t>
            </w:r>
          </w:p>
        </w:tc>
      </w:tr>
      <w:tr w:rsidR="009737BA" w:rsidRPr="00E33C8B" w14:paraId="45857B15" w14:textId="77777777" w:rsidTr="000A38EB">
        <w:trPr>
          <w:trHeight w:val="315"/>
        </w:trPr>
        <w:tc>
          <w:tcPr>
            <w:tcW w:w="1135" w:type="dxa"/>
            <w:vMerge/>
            <w:vAlign w:val="center"/>
          </w:tcPr>
          <w:p w14:paraId="006D2832" w14:textId="77777777" w:rsidR="009737BA" w:rsidRPr="00E33C8B" w:rsidRDefault="009737BA" w:rsidP="000A38EB">
            <w:pPr>
              <w:spacing w:before="0" w:after="0" w:line="240" w:lineRule="auto"/>
              <w:rPr>
                <w:rFonts w:ascii="Times New Roman" w:eastAsia="Times New Roman" w:hAnsi="Times New Roman" w:cs="Times New Roman"/>
                <w:b/>
                <w:bCs/>
                <w:color w:val="000000"/>
                <w:sz w:val="18"/>
                <w:szCs w:val="18"/>
                <w:lang w:val="en-US"/>
              </w:rPr>
            </w:pPr>
          </w:p>
        </w:tc>
        <w:tc>
          <w:tcPr>
            <w:tcW w:w="12332" w:type="dxa"/>
            <w:gridSpan w:val="15"/>
            <w:shd w:val="clear" w:color="auto" w:fill="auto"/>
            <w:vAlign w:val="center"/>
          </w:tcPr>
          <w:p w14:paraId="0D350174" w14:textId="1F6FC090" w:rsidR="009737BA" w:rsidRPr="00E33C8B" w:rsidRDefault="00E4637E" w:rsidP="000A38EB">
            <w:pPr>
              <w:spacing w:before="0" w:after="0" w:line="240" w:lineRule="auto"/>
              <w:jc w:val="center"/>
              <w:rPr>
                <w:rFonts w:ascii="Times New Roman" w:eastAsia="Times New Roman" w:hAnsi="Times New Roman" w:cs="Times New Roman"/>
                <w:b/>
                <w:bCs/>
                <w:color w:val="000000"/>
                <w:sz w:val="18"/>
                <w:szCs w:val="18"/>
                <w:lang w:val="en-US"/>
              </w:rPr>
            </w:pPr>
            <w:r w:rsidRPr="004D0B57">
              <w:rPr>
                <w:rFonts w:ascii="Times New Roman" w:eastAsia="Times New Roman" w:hAnsi="Times New Roman" w:cs="Times New Roman"/>
                <w:b/>
                <w:bCs/>
                <w:color w:val="000000"/>
                <w:sz w:val="18"/>
                <w:szCs w:val="18"/>
                <w:lang w:val="en-US"/>
              </w:rPr>
              <w:t>Projected Figures</w:t>
            </w:r>
          </w:p>
        </w:tc>
      </w:tr>
      <w:tr w:rsidR="009737BA" w:rsidRPr="00E33C8B" w14:paraId="18C31790" w14:textId="77777777" w:rsidTr="009737BA">
        <w:trPr>
          <w:trHeight w:val="315"/>
        </w:trPr>
        <w:tc>
          <w:tcPr>
            <w:tcW w:w="1135" w:type="dxa"/>
            <w:vMerge/>
            <w:vAlign w:val="center"/>
            <w:hideMark/>
          </w:tcPr>
          <w:p w14:paraId="021C0548" w14:textId="77777777" w:rsidR="009737BA" w:rsidRPr="00E33C8B" w:rsidRDefault="009737BA" w:rsidP="000A38EB">
            <w:pPr>
              <w:spacing w:before="0" w:after="0" w:line="240" w:lineRule="auto"/>
              <w:rPr>
                <w:rFonts w:ascii="Times New Roman" w:eastAsia="Times New Roman" w:hAnsi="Times New Roman" w:cs="Times New Roman"/>
                <w:b/>
                <w:bCs/>
                <w:color w:val="000000"/>
                <w:sz w:val="18"/>
                <w:szCs w:val="18"/>
                <w:lang w:val="en-US"/>
              </w:rPr>
            </w:pPr>
          </w:p>
        </w:tc>
        <w:tc>
          <w:tcPr>
            <w:tcW w:w="992" w:type="dxa"/>
            <w:shd w:val="clear" w:color="auto" w:fill="auto"/>
            <w:vAlign w:val="center"/>
            <w:hideMark/>
          </w:tcPr>
          <w:p w14:paraId="4940CACF" w14:textId="77777777" w:rsidR="009737BA" w:rsidRPr="00E33C8B" w:rsidRDefault="009737BA" w:rsidP="000A38EB">
            <w:pPr>
              <w:spacing w:before="0" w:after="0" w:line="240" w:lineRule="auto"/>
              <w:jc w:val="center"/>
              <w:rPr>
                <w:rFonts w:ascii="Times New Roman" w:eastAsia="Times New Roman" w:hAnsi="Times New Roman" w:cs="Times New Roman"/>
                <w:b/>
                <w:bCs/>
                <w:color w:val="000000"/>
                <w:sz w:val="18"/>
                <w:szCs w:val="18"/>
                <w:lang w:val="en-US"/>
              </w:rPr>
            </w:pPr>
            <w:r w:rsidRPr="00E33C8B">
              <w:rPr>
                <w:rFonts w:ascii="Times New Roman" w:eastAsia="Times New Roman" w:hAnsi="Times New Roman" w:cs="Times New Roman"/>
                <w:b/>
                <w:bCs/>
                <w:color w:val="000000"/>
                <w:sz w:val="18"/>
                <w:szCs w:val="18"/>
                <w:lang w:val="en-US"/>
              </w:rPr>
              <w:t>2033</w:t>
            </w:r>
          </w:p>
        </w:tc>
        <w:tc>
          <w:tcPr>
            <w:tcW w:w="851" w:type="dxa"/>
            <w:shd w:val="clear" w:color="auto" w:fill="auto"/>
            <w:vAlign w:val="center"/>
            <w:hideMark/>
          </w:tcPr>
          <w:p w14:paraId="55B14DED" w14:textId="77777777" w:rsidR="009737BA" w:rsidRPr="00E33C8B" w:rsidRDefault="009737BA" w:rsidP="000A38EB">
            <w:pPr>
              <w:spacing w:before="0" w:after="0" w:line="240" w:lineRule="auto"/>
              <w:jc w:val="center"/>
              <w:rPr>
                <w:rFonts w:ascii="Times New Roman" w:eastAsia="Times New Roman" w:hAnsi="Times New Roman" w:cs="Times New Roman"/>
                <w:b/>
                <w:bCs/>
                <w:color w:val="000000"/>
                <w:sz w:val="18"/>
                <w:szCs w:val="18"/>
                <w:lang w:val="en-US"/>
              </w:rPr>
            </w:pPr>
            <w:r w:rsidRPr="00E33C8B">
              <w:rPr>
                <w:rFonts w:ascii="Times New Roman" w:eastAsia="Times New Roman" w:hAnsi="Times New Roman" w:cs="Times New Roman"/>
                <w:b/>
                <w:bCs/>
                <w:color w:val="000000"/>
                <w:sz w:val="18"/>
                <w:szCs w:val="18"/>
                <w:lang w:val="en-US"/>
              </w:rPr>
              <w:t>2034</w:t>
            </w:r>
          </w:p>
        </w:tc>
        <w:tc>
          <w:tcPr>
            <w:tcW w:w="850" w:type="dxa"/>
            <w:shd w:val="clear" w:color="auto" w:fill="auto"/>
            <w:vAlign w:val="center"/>
            <w:hideMark/>
          </w:tcPr>
          <w:p w14:paraId="0E075810" w14:textId="77777777" w:rsidR="009737BA" w:rsidRPr="00E33C8B" w:rsidRDefault="009737BA" w:rsidP="000A38EB">
            <w:pPr>
              <w:spacing w:before="0" w:after="0" w:line="240" w:lineRule="auto"/>
              <w:jc w:val="center"/>
              <w:rPr>
                <w:rFonts w:ascii="Times New Roman" w:eastAsia="Times New Roman" w:hAnsi="Times New Roman" w:cs="Times New Roman"/>
                <w:b/>
                <w:bCs/>
                <w:color w:val="000000"/>
                <w:sz w:val="18"/>
                <w:szCs w:val="18"/>
                <w:lang w:val="en-US"/>
              </w:rPr>
            </w:pPr>
            <w:r w:rsidRPr="00E33C8B">
              <w:rPr>
                <w:rFonts w:ascii="Times New Roman" w:eastAsia="Times New Roman" w:hAnsi="Times New Roman" w:cs="Times New Roman"/>
                <w:b/>
                <w:bCs/>
                <w:color w:val="000000"/>
                <w:sz w:val="18"/>
                <w:szCs w:val="18"/>
                <w:lang w:val="en-US"/>
              </w:rPr>
              <w:t>2035</w:t>
            </w:r>
          </w:p>
        </w:tc>
        <w:tc>
          <w:tcPr>
            <w:tcW w:w="709" w:type="dxa"/>
            <w:shd w:val="clear" w:color="auto" w:fill="auto"/>
            <w:vAlign w:val="center"/>
            <w:hideMark/>
          </w:tcPr>
          <w:p w14:paraId="4ACA24EB" w14:textId="77777777" w:rsidR="009737BA" w:rsidRPr="00E33C8B" w:rsidRDefault="009737BA" w:rsidP="000A38EB">
            <w:pPr>
              <w:spacing w:before="0" w:after="0" w:line="240" w:lineRule="auto"/>
              <w:jc w:val="center"/>
              <w:rPr>
                <w:rFonts w:ascii="Times New Roman" w:eastAsia="Times New Roman" w:hAnsi="Times New Roman" w:cs="Times New Roman"/>
                <w:b/>
                <w:bCs/>
                <w:color w:val="000000"/>
                <w:sz w:val="18"/>
                <w:szCs w:val="18"/>
                <w:lang w:val="en-US"/>
              </w:rPr>
            </w:pPr>
            <w:r w:rsidRPr="00E33C8B">
              <w:rPr>
                <w:rFonts w:ascii="Times New Roman" w:eastAsia="Times New Roman" w:hAnsi="Times New Roman" w:cs="Times New Roman"/>
                <w:b/>
                <w:bCs/>
                <w:color w:val="000000"/>
                <w:sz w:val="18"/>
                <w:szCs w:val="18"/>
                <w:lang w:val="en-US"/>
              </w:rPr>
              <w:t>2036</w:t>
            </w:r>
          </w:p>
        </w:tc>
        <w:tc>
          <w:tcPr>
            <w:tcW w:w="709" w:type="dxa"/>
            <w:shd w:val="clear" w:color="auto" w:fill="auto"/>
            <w:vAlign w:val="center"/>
            <w:hideMark/>
          </w:tcPr>
          <w:p w14:paraId="47F733AC" w14:textId="77777777" w:rsidR="009737BA" w:rsidRPr="00E33C8B" w:rsidRDefault="009737BA" w:rsidP="000A38EB">
            <w:pPr>
              <w:spacing w:before="0" w:after="0" w:line="240" w:lineRule="auto"/>
              <w:jc w:val="center"/>
              <w:rPr>
                <w:rFonts w:ascii="Times New Roman" w:eastAsia="Times New Roman" w:hAnsi="Times New Roman" w:cs="Times New Roman"/>
                <w:b/>
                <w:bCs/>
                <w:color w:val="000000"/>
                <w:sz w:val="18"/>
                <w:szCs w:val="18"/>
                <w:lang w:val="en-US"/>
              </w:rPr>
            </w:pPr>
            <w:r w:rsidRPr="00E33C8B">
              <w:rPr>
                <w:rFonts w:ascii="Times New Roman" w:eastAsia="Times New Roman" w:hAnsi="Times New Roman" w:cs="Times New Roman"/>
                <w:b/>
                <w:bCs/>
                <w:color w:val="000000"/>
                <w:sz w:val="18"/>
                <w:szCs w:val="18"/>
                <w:lang w:val="en-US"/>
              </w:rPr>
              <w:t>2037</w:t>
            </w:r>
          </w:p>
        </w:tc>
        <w:tc>
          <w:tcPr>
            <w:tcW w:w="709" w:type="dxa"/>
            <w:shd w:val="clear" w:color="auto" w:fill="auto"/>
            <w:vAlign w:val="center"/>
            <w:hideMark/>
          </w:tcPr>
          <w:p w14:paraId="71862154" w14:textId="77777777" w:rsidR="009737BA" w:rsidRPr="00E33C8B" w:rsidRDefault="009737BA" w:rsidP="000A38EB">
            <w:pPr>
              <w:spacing w:before="0" w:after="0" w:line="240" w:lineRule="auto"/>
              <w:jc w:val="center"/>
              <w:rPr>
                <w:rFonts w:ascii="Times New Roman" w:eastAsia="Times New Roman" w:hAnsi="Times New Roman" w:cs="Times New Roman"/>
                <w:b/>
                <w:bCs/>
                <w:color w:val="000000"/>
                <w:sz w:val="18"/>
                <w:szCs w:val="18"/>
                <w:lang w:val="en-US"/>
              </w:rPr>
            </w:pPr>
            <w:r w:rsidRPr="00E33C8B">
              <w:rPr>
                <w:rFonts w:ascii="Times New Roman" w:eastAsia="Times New Roman" w:hAnsi="Times New Roman" w:cs="Times New Roman"/>
                <w:b/>
                <w:bCs/>
                <w:color w:val="000000"/>
                <w:sz w:val="18"/>
                <w:szCs w:val="18"/>
                <w:lang w:val="en-US"/>
              </w:rPr>
              <w:t>2038</w:t>
            </w:r>
          </w:p>
        </w:tc>
        <w:tc>
          <w:tcPr>
            <w:tcW w:w="850" w:type="dxa"/>
            <w:shd w:val="clear" w:color="auto" w:fill="auto"/>
            <w:vAlign w:val="center"/>
            <w:hideMark/>
          </w:tcPr>
          <w:p w14:paraId="41B9772C" w14:textId="77777777" w:rsidR="009737BA" w:rsidRPr="00E33C8B" w:rsidRDefault="009737BA" w:rsidP="000A38EB">
            <w:pPr>
              <w:spacing w:before="0" w:after="0" w:line="240" w:lineRule="auto"/>
              <w:jc w:val="center"/>
              <w:rPr>
                <w:rFonts w:ascii="Times New Roman" w:eastAsia="Times New Roman" w:hAnsi="Times New Roman" w:cs="Times New Roman"/>
                <w:b/>
                <w:bCs/>
                <w:color w:val="000000"/>
                <w:sz w:val="18"/>
                <w:szCs w:val="18"/>
                <w:lang w:val="en-US"/>
              </w:rPr>
            </w:pPr>
            <w:r w:rsidRPr="00E33C8B">
              <w:rPr>
                <w:rFonts w:ascii="Times New Roman" w:eastAsia="Times New Roman" w:hAnsi="Times New Roman" w:cs="Times New Roman"/>
                <w:b/>
                <w:bCs/>
                <w:color w:val="000000"/>
                <w:sz w:val="18"/>
                <w:szCs w:val="18"/>
                <w:lang w:val="en-US"/>
              </w:rPr>
              <w:t>2039</w:t>
            </w:r>
          </w:p>
        </w:tc>
        <w:tc>
          <w:tcPr>
            <w:tcW w:w="851" w:type="dxa"/>
            <w:shd w:val="clear" w:color="auto" w:fill="auto"/>
            <w:vAlign w:val="center"/>
            <w:hideMark/>
          </w:tcPr>
          <w:p w14:paraId="031D9CF1" w14:textId="77777777" w:rsidR="009737BA" w:rsidRPr="00E33C8B" w:rsidRDefault="009737BA" w:rsidP="000A38EB">
            <w:pPr>
              <w:spacing w:before="0" w:after="0" w:line="240" w:lineRule="auto"/>
              <w:jc w:val="center"/>
              <w:rPr>
                <w:rFonts w:ascii="Times New Roman" w:eastAsia="Times New Roman" w:hAnsi="Times New Roman" w:cs="Times New Roman"/>
                <w:b/>
                <w:bCs/>
                <w:color w:val="000000"/>
                <w:sz w:val="18"/>
                <w:szCs w:val="18"/>
                <w:lang w:val="en-US"/>
              </w:rPr>
            </w:pPr>
            <w:r w:rsidRPr="00E33C8B">
              <w:rPr>
                <w:rFonts w:ascii="Times New Roman" w:eastAsia="Times New Roman" w:hAnsi="Times New Roman" w:cs="Times New Roman"/>
                <w:b/>
                <w:bCs/>
                <w:color w:val="000000"/>
                <w:sz w:val="18"/>
                <w:szCs w:val="18"/>
                <w:lang w:val="en-US"/>
              </w:rPr>
              <w:t>2040</w:t>
            </w:r>
          </w:p>
        </w:tc>
        <w:tc>
          <w:tcPr>
            <w:tcW w:w="708" w:type="dxa"/>
            <w:shd w:val="clear" w:color="auto" w:fill="auto"/>
            <w:vAlign w:val="center"/>
            <w:hideMark/>
          </w:tcPr>
          <w:p w14:paraId="221A87BE" w14:textId="77777777" w:rsidR="009737BA" w:rsidRPr="00E33C8B" w:rsidRDefault="009737BA" w:rsidP="000A38EB">
            <w:pPr>
              <w:spacing w:before="0" w:after="0" w:line="240" w:lineRule="auto"/>
              <w:jc w:val="center"/>
              <w:rPr>
                <w:rFonts w:ascii="Times New Roman" w:eastAsia="Times New Roman" w:hAnsi="Times New Roman" w:cs="Times New Roman"/>
                <w:b/>
                <w:bCs/>
                <w:color w:val="000000"/>
                <w:sz w:val="18"/>
                <w:szCs w:val="18"/>
                <w:lang w:val="en-US"/>
              </w:rPr>
            </w:pPr>
            <w:r w:rsidRPr="00E33C8B">
              <w:rPr>
                <w:rFonts w:ascii="Times New Roman" w:eastAsia="Times New Roman" w:hAnsi="Times New Roman" w:cs="Times New Roman"/>
                <w:b/>
                <w:bCs/>
                <w:color w:val="000000"/>
                <w:sz w:val="18"/>
                <w:szCs w:val="18"/>
                <w:lang w:val="en-US"/>
              </w:rPr>
              <w:t>2041</w:t>
            </w:r>
          </w:p>
        </w:tc>
        <w:tc>
          <w:tcPr>
            <w:tcW w:w="851" w:type="dxa"/>
            <w:shd w:val="clear" w:color="auto" w:fill="auto"/>
            <w:vAlign w:val="center"/>
            <w:hideMark/>
          </w:tcPr>
          <w:p w14:paraId="6ED654B9" w14:textId="77777777" w:rsidR="009737BA" w:rsidRPr="00E33C8B" w:rsidRDefault="009737BA" w:rsidP="000A38EB">
            <w:pPr>
              <w:spacing w:before="0" w:after="0" w:line="240" w:lineRule="auto"/>
              <w:jc w:val="center"/>
              <w:rPr>
                <w:rFonts w:ascii="Times New Roman" w:eastAsia="Times New Roman" w:hAnsi="Times New Roman" w:cs="Times New Roman"/>
                <w:b/>
                <w:bCs/>
                <w:color w:val="000000"/>
                <w:sz w:val="18"/>
                <w:szCs w:val="18"/>
                <w:lang w:val="en-US"/>
              </w:rPr>
            </w:pPr>
            <w:r w:rsidRPr="00E33C8B">
              <w:rPr>
                <w:rFonts w:ascii="Times New Roman" w:eastAsia="Times New Roman" w:hAnsi="Times New Roman" w:cs="Times New Roman"/>
                <w:b/>
                <w:bCs/>
                <w:color w:val="000000"/>
                <w:sz w:val="18"/>
                <w:szCs w:val="18"/>
                <w:lang w:val="en-US"/>
              </w:rPr>
              <w:t>2042</w:t>
            </w:r>
          </w:p>
        </w:tc>
        <w:tc>
          <w:tcPr>
            <w:tcW w:w="850" w:type="dxa"/>
            <w:shd w:val="clear" w:color="auto" w:fill="auto"/>
            <w:vAlign w:val="center"/>
            <w:hideMark/>
          </w:tcPr>
          <w:p w14:paraId="2F7D1FBD" w14:textId="77777777" w:rsidR="009737BA" w:rsidRPr="00E33C8B" w:rsidRDefault="009737BA" w:rsidP="000A38EB">
            <w:pPr>
              <w:spacing w:before="0" w:after="0" w:line="240" w:lineRule="auto"/>
              <w:jc w:val="center"/>
              <w:rPr>
                <w:rFonts w:ascii="Times New Roman" w:eastAsia="Times New Roman" w:hAnsi="Times New Roman" w:cs="Times New Roman"/>
                <w:b/>
                <w:bCs/>
                <w:color w:val="000000"/>
                <w:sz w:val="18"/>
                <w:szCs w:val="18"/>
                <w:lang w:val="en-US"/>
              </w:rPr>
            </w:pPr>
            <w:r w:rsidRPr="00E33C8B">
              <w:rPr>
                <w:rFonts w:ascii="Times New Roman" w:eastAsia="Times New Roman" w:hAnsi="Times New Roman" w:cs="Times New Roman"/>
                <w:b/>
                <w:bCs/>
                <w:color w:val="000000"/>
                <w:sz w:val="18"/>
                <w:szCs w:val="18"/>
                <w:lang w:val="en-US"/>
              </w:rPr>
              <w:t>2043</w:t>
            </w:r>
          </w:p>
        </w:tc>
        <w:tc>
          <w:tcPr>
            <w:tcW w:w="851" w:type="dxa"/>
            <w:shd w:val="clear" w:color="auto" w:fill="auto"/>
            <w:vAlign w:val="center"/>
            <w:hideMark/>
          </w:tcPr>
          <w:p w14:paraId="6E376A1A" w14:textId="77777777" w:rsidR="009737BA" w:rsidRPr="00E33C8B" w:rsidRDefault="009737BA" w:rsidP="000A38EB">
            <w:pPr>
              <w:spacing w:before="0" w:after="0" w:line="240" w:lineRule="auto"/>
              <w:jc w:val="center"/>
              <w:rPr>
                <w:rFonts w:ascii="Times New Roman" w:eastAsia="Times New Roman" w:hAnsi="Times New Roman" w:cs="Times New Roman"/>
                <w:b/>
                <w:bCs/>
                <w:color w:val="000000"/>
                <w:sz w:val="18"/>
                <w:szCs w:val="18"/>
                <w:lang w:val="en-US"/>
              </w:rPr>
            </w:pPr>
            <w:r w:rsidRPr="00E33C8B">
              <w:rPr>
                <w:rFonts w:ascii="Times New Roman" w:eastAsia="Times New Roman" w:hAnsi="Times New Roman" w:cs="Times New Roman"/>
                <w:b/>
                <w:bCs/>
                <w:color w:val="000000"/>
                <w:sz w:val="18"/>
                <w:szCs w:val="18"/>
                <w:lang w:val="en-US"/>
              </w:rPr>
              <w:t>2044</w:t>
            </w:r>
          </w:p>
        </w:tc>
        <w:tc>
          <w:tcPr>
            <w:tcW w:w="850" w:type="dxa"/>
            <w:shd w:val="clear" w:color="auto" w:fill="auto"/>
            <w:vAlign w:val="center"/>
            <w:hideMark/>
          </w:tcPr>
          <w:p w14:paraId="5EEE5C7B" w14:textId="77777777" w:rsidR="009737BA" w:rsidRPr="00E33C8B" w:rsidRDefault="009737BA" w:rsidP="000A38EB">
            <w:pPr>
              <w:spacing w:before="0" w:after="0" w:line="240" w:lineRule="auto"/>
              <w:jc w:val="center"/>
              <w:rPr>
                <w:rFonts w:ascii="Times New Roman" w:eastAsia="Times New Roman" w:hAnsi="Times New Roman" w:cs="Times New Roman"/>
                <w:b/>
                <w:bCs/>
                <w:color w:val="000000"/>
                <w:sz w:val="18"/>
                <w:szCs w:val="18"/>
                <w:lang w:val="en-US"/>
              </w:rPr>
            </w:pPr>
            <w:r w:rsidRPr="00E33C8B">
              <w:rPr>
                <w:rFonts w:ascii="Times New Roman" w:eastAsia="Times New Roman" w:hAnsi="Times New Roman" w:cs="Times New Roman"/>
                <w:b/>
                <w:bCs/>
                <w:color w:val="000000"/>
                <w:sz w:val="18"/>
                <w:szCs w:val="18"/>
                <w:lang w:val="en-US"/>
              </w:rPr>
              <w:t>2045</w:t>
            </w:r>
          </w:p>
        </w:tc>
        <w:tc>
          <w:tcPr>
            <w:tcW w:w="851" w:type="dxa"/>
            <w:shd w:val="clear" w:color="auto" w:fill="auto"/>
            <w:vAlign w:val="center"/>
            <w:hideMark/>
          </w:tcPr>
          <w:p w14:paraId="795ED065" w14:textId="77777777" w:rsidR="009737BA" w:rsidRPr="00E33C8B" w:rsidRDefault="009737BA" w:rsidP="000A38EB">
            <w:pPr>
              <w:spacing w:before="0" w:after="0" w:line="240" w:lineRule="auto"/>
              <w:jc w:val="center"/>
              <w:rPr>
                <w:rFonts w:ascii="Times New Roman" w:eastAsia="Times New Roman" w:hAnsi="Times New Roman" w:cs="Times New Roman"/>
                <w:b/>
                <w:bCs/>
                <w:color w:val="000000"/>
                <w:sz w:val="18"/>
                <w:szCs w:val="18"/>
                <w:lang w:val="en-US"/>
              </w:rPr>
            </w:pPr>
            <w:r w:rsidRPr="00E33C8B">
              <w:rPr>
                <w:rFonts w:ascii="Times New Roman" w:eastAsia="Times New Roman" w:hAnsi="Times New Roman" w:cs="Times New Roman"/>
                <w:b/>
                <w:bCs/>
                <w:color w:val="000000"/>
                <w:sz w:val="18"/>
                <w:szCs w:val="18"/>
                <w:lang w:val="en-US"/>
              </w:rPr>
              <w:t>2046</w:t>
            </w:r>
          </w:p>
        </w:tc>
        <w:tc>
          <w:tcPr>
            <w:tcW w:w="850" w:type="dxa"/>
            <w:shd w:val="clear" w:color="auto" w:fill="auto"/>
            <w:vAlign w:val="center"/>
            <w:hideMark/>
          </w:tcPr>
          <w:p w14:paraId="456D9A3E" w14:textId="77777777" w:rsidR="009737BA" w:rsidRPr="00E33C8B" w:rsidRDefault="009737BA" w:rsidP="000A38EB">
            <w:pPr>
              <w:spacing w:before="0" w:after="0" w:line="240" w:lineRule="auto"/>
              <w:jc w:val="center"/>
              <w:rPr>
                <w:rFonts w:ascii="Times New Roman" w:eastAsia="Times New Roman" w:hAnsi="Times New Roman" w:cs="Times New Roman"/>
                <w:b/>
                <w:bCs/>
                <w:color w:val="000000"/>
                <w:sz w:val="18"/>
                <w:szCs w:val="18"/>
                <w:lang w:val="en-US"/>
              </w:rPr>
            </w:pPr>
            <w:r w:rsidRPr="00E33C8B">
              <w:rPr>
                <w:rFonts w:ascii="Times New Roman" w:eastAsia="Times New Roman" w:hAnsi="Times New Roman" w:cs="Times New Roman"/>
                <w:b/>
                <w:bCs/>
                <w:color w:val="000000"/>
                <w:sz w:val="18"/>
                <w:szCs w:val="18"/>
                <w:lang w:val="en-US"/>
              </w:rPr>
              <w:t>2047</w:t>
            </w:r>
          </w:p>
        </w:tc>
      </w:tr>
      <w:tr w:rsidR="00686B2C" w:rsidRPr="00E33C8B" w14:paraId="19E5A456" w14:textId="77777777" w:rsidTr="009737BA">
        <w:trPr>
          <w:trHeight w:val="315"/>
        </w:trPr>
        <w:tc>
          <w:tcPr>
            <w:tcW w:w="1135" w:type="dxa"/>
            <w:shd w:val="clear" w:color="000000" w:fill="FFFFFF"/>
            <w:vAlign w:val="center"/>
            <w:hideMark/>
          </w:tcPr>
          <w:p w14:paraId="0F6BBD64" w14:textId="73AC8B55" w:rsidR="00686B2C" w:rsidRPr="00E33C8B" w:rsidRDefault="00686B2C" w:rsidP="000A38EB">
            <w:pPr>
              <w:spacing w:before="0" w:after="0" w:line="240" w:lineRule="auto"/>
              <w:rPr>
                <w:rFonts w:ascii="Times New Roman" w:eastAsia="Times New Roman" w:hAnsi="Times New Roman" w:cs="Times New Roman"/>
                <w:b/>
                <w:bCs/>
                <w:color w:val="000000"/>
                <w:sz w:val="18"/>
                <w:szCs w:val="18"/>
                <w:lang w:val="en-US"/>
              </w:rPr>
            </w:pPr>
            <w:r w:rsidRPr="00E33C8B">
              <w:rPr>
                <w:rFonts w:ascii="Times New Roman" w:eastAsia="Times New Roman" w:hAnsi="Times New Roman" w:cs="Times New Roman"/>
                <w:b/>
                <w:bCs/>
                <w:color w:val="000000"/>
                <w:sz w:val="18"/>
                <w:szCs w:val="18"/>
                <w:lang w:val="en-US"/>
              </w:rPr>
              <w:t>T</w:t>
            </w:r>
            <w:r>
              <w:rPr>
                <w:rFonts w:ascii="Times New Roman" w:eastAsia="Times New Roman" w:hAnsi="Times New Roman" w:cs="Times New Roman"/>
                <w:b/>
                <w:bCs/>
                <w:color w:val="000000"/>
                <w:sz w:val="18"/>
                <w:szCs w:val="18"/>
                <w:lang w:val="en-US"/>
              </w:rPr>
              <w:t>otal Staff</w:t>
            </w:r>
            <w:r w:rsidRPr="00E33C8B">
              <w:rPr>
                <w:rFonts w:ascii="Times New Roman" w:eastAsia="Times New Roman" w:hAnsi="Times New Roman" w:cs="Times New Roman"/>
                <w:b/>
                <w:bCs/>
                <w:color w:val="000000"/>
                <w:sz w:val="18"/>
                <w:szCs w:val="18"/>
                <w:lang w:val="en-US"/>
              </w:rPr>
              <w:t xml:space="preserve"> </w:t>
            </w:r>
          </w:p>
        </w:tc>
        <w:tc>
          <w:tcPr>
            <w:tcW w:w="992" w:type="dxa"/>
            <w:shd w:val="clear" w:color="000000" w:fill="FFFFFF"/>
            <w:vAlign w:val="center"/>
            <w:hideMark/>
          </w:tcPr>
          <w:p w14:paraId="3752B5A5" w14:textId="77777777" w:rsidR="00686B2C" w:rsidRPr="00E33C8B" w:rsidRDefault="00686B2C" w:rsidP="000A38EB">
            <w:pPr>
              <w:spacing w:before="0" w:after="0" w:line="240" w:lineRule="auto"/>
              <w:jc w:val="center"/>
              <w:rPr>
                <w:rFonts w:ascii="Times New Roman" w:eastAsia="Times New Roman" w:hAnsi="Times New Roman" w:cs="Times New Roman"/>
                <w:color w:val="0000FF"/>
                <w:sz w:val="16"/>
                <w:szCs w:val="16"/>
                <w:lang w:val="en-US"/>
              </w:rPr>
            </w:pPr>
            <w:r w:rsidRPr="00E33C8B">
              <w:rPr>
                <w:rFonts w:ascii="Times New Roman" w:eastAsia="Times New Roman" w:hAnsi="Times New Roman" w:cs="Times New Roman"/>
                <w:color w:val="0000FF"/>
                <w:sz w:val="16"/>
                <w:szCs w:val="16"/>
                <w:lang w:val="en-US"/>
              </w:rPr>
              <w:t xml:space="preserve">              402 </w:t>
            </w:r>
          </w:p>
        </w:tc>
        <w:tc>
          <w:tcPr>
            <w:tcW w:w="851" w:type="dxa"/>
            <w:shd w:val="clear" w:color="000000" w:fill="FFFFFF"/>
            <w:vAlign w:val="center"/>
            <w:hideMark/>
          </w:tcPr>
          <w:p w14:paraId="7B0F5AC5" w14:textId="77777777" w:rsidR="00686B2C" w:rsidRPr="00E33C8B" w:rsidRDefault="00686B2C" w:rsidP="000A38EB">
            <w:pPr>
              <w:spacing w:before="0" w:after="0" w:line="240" w:lineRule="auto"/>
              <w:jc w:val="center"/>
              <w:rPr>
                <w:rFonts w:ascii="Times New Roman" w:eastAsia="Times New Roman" w:hAnsi="Times New Roman" w:cs="Times New Roman"/>
                <w:color w:val="0000FF"/>
                <w:sz w:val="16"/>
                <w:szCs w:val="16"/>
                <w:lang w:val="en-US"/>
              </w:rPr>
            </w:pPr>
            <w:r w:rsidRPr="00E33C8B">
              <w:rPr>
                <w:rFonts w:ascii="Times New Roman" w:eastAsia="Times New Roman" w:hAnsi="Times New Roman" w:cs="Times New Roman"/>
                <w:color w:val="0000FF"/>
                <w:sz w:val="16"/>
                <w:szCs w:val="16"/>
                <w:lang w:val="en-US"/>
              </w:rPr>
              <w:t xml:space="preserve">              404 </w:t>
            </w:r>
          </w:p>
        </w:tc>
        <w:tc>
          <w:tcPr>
            <w:tcW w:w="850" w:type="dxa"/>
            <w:shd w:val="clear" w:color="000000" w:fill="FFFFFF"/>
            <w:vAlign w:val="center"/>
            <w:hideMark/>
          </w:tcPr>
          <w:p w14:paraId="171A43FC" w14:textId="77777777" w:rsidR="00686B2C" w:rsidRPr="00E33C8B" w:rsidRDefault="00686B2C" w:rsidP="000A38EB">
            <w:pPr>
              <w:spacing w:before="0" w:after="0" w:line="240" w:lineRule="auto"/>
              <w:jc w:val="center"/>
              <w:rPr>
                <w:rFonts w:ascii="Times New Roman" w:eastAsia="Times New Roman" w:hAnsi="Times New Roman" w:cs="Times New Roman"/>
                <w:color w:val="0000FF"/>
                <w:sz w:val="16"/>
                <w:szCs w:val="16"/>
                <w:lang w:val="en-US"/>
              </w:rPr>
            </w:pPr>
            <w:r w:rsidRPr="00E33C8B">
              <w:rPr>
                <w:rFonts w:ascii="Times New Roman" w:eastAsia="Times New Roman" w:hAnsi="Times New Roman" w:cs="Times New Roman"/>
                <w:color w:val="0000FF"/>
                <w:sz w:val="16"/>
                <w:szCs w:val="16"/>
                <w:lang w:val="en-US"/>
              </w:rPr>
              <w:t xml:space="preserve">              406 </w:t>
            </w:r>
          </w:p>
        </w:tc>
        <w:tc>
          <w:tcPr>
            <w:tcW w:w="709" w:type="dxa"/>
            <w:shd w:val="clear" w:color="000000" w:fill="FFFFFF"/>
            <w:vAlign w:val="center"/>
            <w:hideMark/>
          </w:tcPr>
          <w:p w14:paraId="65AEDD4E" w14:textId="77777777" w:rsidR="00686B2C" w:rsidRPr="00E33C8B" w:rsidRDefault="00686B2C" w:rsidP="000A38EB">
            <w:pPr>
              <w:spacing w:before="0" w:after="0" w:line="240" w:lineRule="auto"/>
              <w:jc w:val="center"/>
              <w:rPr>
                <w:rFonts w:ascii="Times New Roman" w:eastAsia="Times New Roman" w:hAnsi="Times New Roman" w:cs="Times New Roman"/>
                <w:color w:val="0000FF"/>
                <w:sz w:val="16"/>
                <w:szCs w:val="16"/>
                <w:lang w:val="en-US"/>
              </w:rPr>
            </w:pPr>
            <w:r w:rsidRPr="00E33C8B">
              <w:rPr>
                <w:rFonts w:ascii="Times New Roman" w:eastAsia="Times New Roman" w:hAnsi="Times New Roman" w:cs="Times New Roman"/>
                <w:color w:val="0000FF"/>
                <w:sz w:val="16"/>
                <w:szCs w:val="16"/>
                <w:lang w:val="en-US"/>
              </w:rPr>
              <w:t xml:space="preserve">              407 </w:t>
            </w:r>
          </w:p>
        </w:tc>
        <w:tc>
          <w:tcPr>
            <w:tcW w:w="709" w:type="dxa"/>
            <w:shd w:val="clear" w:color="000000" w:fill="FFFFFF"/>
            <w:vAlign w:val="center"/>
            <w:hideMark/>
          </w:tcPr>
          <w:p w14:paraId="006CF379" w14:textId="77777777" w:rsidR="00686B2C" w:rsidRPr="00E33C8B" w:rsidRDefault="00686B2C" w:rsidP="000A38EB">
            <w:pPr>
              <w:spacing w:before="0" w:after="0" w:line="240" w:lineRule="auto"/>
              <w:jc w:val="center"/>
              <w:rPr>
                <w:rFonts w:ascii="Times New Roman" w:eastAsia="Times New Roman" w:hAnsi="Times New Roman" w:cs="Times New Roman"/>
                <w:color w:val="0000FF"/>
                <w:sz w:val="16"/>
                <w:szCs w:val="16"/>
                <w:lang w:val="en-US"/>
              </w:rPr>
            </w:pPr>
            <w:r w:rsidRPr="00E33C8B">
              <w:rPr>
                <w:rFonts w:ascii="Times New Roman" w:eastAsia="Times New Roman" w:hAnsi="Times New Roman" w:cs="Times New Roman"/>
                <w:color w:val="0000FF"/>
                <w:sz w:val="16"/>
                <w:szCs w:val="16"/>
                <w:lang w:val="en-US"/>
              </w:rPr>
              <w:t xml:space="preserve">              409 </w:t>
            </w:r>
          </w:p>
        </w:tc>
        <w:tc>
          <w:tcPr>
            <w:tcW w:w="709" w:type="dxa"/>
            <w:shd w:val="clear" w:color="000000" w:fill="FFFFFF"/>
            <w:vAlign w:val="center"/>
            <w:hideMark/>
          </w:tcPr>
          <w:p w14:paraId="6EC51F47" w14:textId="77777777" w:rsidR="00686B2C" w:rsidRPr="00E33C8B" w:rsidRDefault="00686B2C" w:rsidP="000A38EB">
            <w:pPr>
              <w:spacing w:before="0" w:after="0" w:line="240" w:lineRule="auto"/>
              <w:jc w:val="center"/>
              <w:rPr>
                <w:rFonts w:ascii="Times New Roman" w:eastAsia="Times New Roman" w:hAnsi="Times New Roman" w:cs="Times New Roman"/>
                <w:color w:val="0000FF"/>
                <w:sz w:val="16"/>
                <w:szCs w:val="16"/>
                <w:lang w:val="en-US"/>
              </w:rPr>
            </w:pPr>
            <w:r w:rsidRPr="00E33C8B">
              <w:rPr>
                <w:rFonts w:ascii="Times New Roman" w:eastAsia="Times New Roman" w:hAnsi="Times New Roman" w:cs="Times New Roman"/>
                <w:color w:val="0000FF"/>
                <w:sz w:val="16"/>
                <w:szCs w:val="16"/>
                <w:lang w:val="en-US"/>
              </w:rPr>
              <w:t xml:space="preserve">              410 </w:t>
            </w:r>
          </w:p>
        </w:tc>
        <w:tc>
          <w:tcPr>
            <w:tcW w:w="850" w:type="dxa"/>
            <w:shd w:val="clear" w:color="000000" w:fill="FFFFFF"/>
            <w:vAlign w:val="center"/>
            <w:hideMark/>
          </w:tcPr>
          <w:p w14:paraId="1B4DDB16" w14:textId="77777777" w:rsidR="00686B2C" w:rsidRPr="00E33C8B" w:rsidRDefault="00686B2C" w:rsidP="000A38EB">
            <w:pPr>
              <w:spacing w:before="0" w:after="0" w:line="240" w:lineRule="auto"/>
              <w:jc w:val="center"/>
              <w:rPr>
                <w:rFonts w:ascii="Times New Roman" w:eastAsia="Times New Roman" w:hAnsi="Times New Roman" w:cs="Times New Roman"/>
                <w:color w:val="0000FF"/>
                <w:sz w:val="16"/>
                <w:szCs w:val="16"/>
                <w:lang w:val="en-US"/>
              </w:rPr>
            </w:pPr>
            <w:r w:rsidRPr="00E33C8B">
              <w:rPr>
                <w:rFonts w:ascii="Times New Roman" w:eastAsia="Times New Roman" w:hAnsi="Times New Roman" w:cs="Times New Roman"/>
                <w:color w:val="0000FF"/>
                <w:sz w:val="16"/>
                <w:szCs w:val="16"/>
                <w:lang w:val="en-US"/>
              </w:rPr>
              <w:t xml:space="preserve">              412 </w:t>
            </w:r>
          </w:p>
        </w:tc>
        <w:tc>
          <w:tcPr>
            <w:tcW w:w="851" w:type="dxa"/>
            <w:shd w:val="clear" w:color="000000" w:fill="FFFFFF"/>
            <w:vAlign w:val="center"/>
            <w:hideMark/>
          </w:tcPr>
          <w:p w14:paraId="14DA966A" w14:textId="77777777" w:rsidR="00686B2C" w:rsidRPr="00E33C8B" w:rsidRDefault="00686B2C" w:rsidP="000A38EB">
            <w:pPr>
              <w:spacing w:before="0" w:after="0" w:line="240" w:lineRule="auto"/>
              <w:jc w:val="center"/>
              <w:rPr>
                <w:rFonts w:ascii="Times New Roman" w:eastAsia="Times New Roman" w:hAnsi="Times New Roman" w:cs="Times New Roman"/>
                <w:color w:val="0000FF"/>
                <w:sz w:val="16"/>
                <w:szCs w:val="16"/>
                <w:lang w:val="en-US"/>
              </w:rPr>
            </w:pPr>
            <w:r w:rsidRPr="00E33C8B">
              <w:rPr>
                <w:rFonts w:ascii="Times New Roman" w:eastAsia="Times New Roman" w:hAnsi="Times New Roman" w:cs="Times New Roman"/>
                <w:color w:val="0000FF"/>
                <w:sz w:val="16"/>
                <w:szCs w:val="16"/>
                <w:lang w:val="en-US"/>
              </w:rPr>
              <w:t xml:space="preserve">              413 </w:t>
            </w:r>
          </w:p>
        </w:tc>
        <w:tc>
          <w:tcPr>
            <w:tcW w:w="708" w:type="dxa"/>
            <w:shd w:val="clear" w:color="000000" w:fill="FFFFFF"/>
            <w:vAlign w:val="center"/>
            <w:hideMark/>
          </w:tcPr>
          <w:p w14:paraId="20C9158F" w14:textId="77777777" w:rsidR="00686B2C" w:rsidRPr="00E33C8B" w:rsidRDefault="00686B2C" w:rsidP="000A38EB">
            <w:pPr>
              <w:spacing w:before="0" w:after="0" w:line="240" w:lineRule="auto"/>
              <w:jc w:val="center"/>
              <w:rPr>
                <w:rFonts w:ascii="Times New Roman" w:eastAsia="Times New Roman" w:hAnsi="Times New Roman" w:cs="Times New Roman"/>
                <w:color w:val="0000FF"/>
                <w:sz w:val="16"/>
                <w:szCs w:val="16"/>
                <w:lang w:val="en-US"/>
              </w:rPr>
            </w:pPr>
            <w:r w:rsidRPr="00E33C8B">
              <w:rPr>
                <w:rFonts w:ascii="Times New Roman" w:eastAsia="Times New Roman" w:hAnsi="Times New Roman" w:cs="Times New Roman"/>
                <w:color w:val="0000FF"/>
                <w:sz w:val="16"/>
                <w:szCs w:val="16"/>
                <w:lang w:val="en-US"/>
              </w:rPr>
              <w:t xml:space="preserve">              415 </w:t>
            </w:r>
          </w:p>
        </w:tc>
        <w:tc>
          <w:tcPr>
            <w:tcW w:w="851" w:type="dxa"/>
            <w:shd w:val="clear" w:color="000000" w:fill="FFFFFF"/>
            <w:vAlign w:val="center"/>
            <w:hideMark/>
          </w:tcPr>
          <w:p w14:paraId="5D4CD980" w14:textId="77777777" w:rsidR="00686B2C" w:rsidRPr="00E33C8B" w:rsidRDefault="00686B2C" w:rsidP="000A38EB">
            <w:pPr>
              <w:spacing w:before="0" w:after="0" w:line="240" w:lineRule="auto"/>
              <w:jc w:val="center"/>
              <w:rPr>
                <w:rFonts w:ascii="Times New Roman" w:eastAsia="Times New Roman" w:hAnsi="Times New Roman" w:cs="Times New Roman"/>
                <w:color w:val="0000FF"/>
                <w:sz w:val="16"/>
                <w:szCs w:val="16"/>
                <w:lang w:val="en-US"/>
              </w:rPr>
            </w:pPr>
            <w:r w:rsidRPr="00E33C8B">
              <w:rPr>
                <w:rFonts w:ascii="Times New Roman" w:eastAsia="Times New Roman" w:hAnsi="Times New Roman" w:cs="Times New Roman"/>
                <w:color w:val="0000FF"/>
                <w:sz w:val="16"/>
                <w:szCs w:val="16"/>
                <w:lang w:val="en-US"/>
              </w:rPr>
              <w:t xml:space="preserve">              417 </w:t>
            </w:r>
          </w:p>
        </w:tc>
        <w:tc>
          <w:tcPr>
            <w:tcW w:w="850" w:type="dxa"/>
            <w:shd w:val="clear" w:color="000000" w:fill="FFFFFF"/>
            <w:vAlign w:val="center"/>
            <w:hideMark/>
          </w:tcPr>
          <w:p w14:paraId="6840F96F" w14:textId="77777777" w:rsidR="00686B2C" w:rsidRPr="00E33C8B" w:rsidRDefault="00686B2C" w:rsidP="000A38EB">
            <w:pPr>
              <w:spacing w:before="0" w:after="0" w:line="240" w:lineRule="auto"/>
              <w:jc w:val="center"/>
              <w:rPr>
                <w:rFonts w:ascii="Times New Roman" w:eastAsia="Times New Roman" w:hAnsi="Times New Roman" w:cs="Times New Roman"/>
                <w:color w:val="0000FF"/>
                <w:sz w:val="16"/>
                <w:szCs w:val="16"/>
                <w:lang w:val="en-US"/>
              </w:rPr>
            </w:pPr>
            <w:r w:rsidRPr="00E33C8B">
              <w:rPr>
                <w:rFonts w:ascii="Times New Roman" w:eastAsia="Times New Roman" w:hAnsi="Times New Roman" w:cs="Times New Roman"/>
                <w:color w:val="0000FF"/>
                <w:sz w:val="16"/>
                <w:szCs w:val="16"/>
                <w:lang w:val="en-US"/>
              </w:rPr>
              <w:t xml:space="preserve">              418 </w:t>
            </w:r>
          </w:p>
        </w:tc>
        <w:tc>
          <w:tcPr>
            <w:tcW w:w="851" w:type="dxa"/>
            <w:shd w:val="clear" w:color="000000" w:fill="FFFFFF"/>
            <w:vAlign w:val="center"/>
            <w:hideMark/>
          </w:tcPr>
          <w:p w14:paraId="1FAE13C8" w14:textId="77777777" w:rsidR="00686B2C" w:rsidRPr="00E33C8B" w:rsidRDefault="00686B2C" w:rsidP="000A38EB">
            <w:pPr>
              <w:spacing w:before="0" w:after="0" w:line="240" w:lineRule="auto"/>
              <w:jc w:val="center"/>
              <w:rPr>
                <w:rFonts w:ascii="Times New Roman" w:eastAsia="Times New Roman" w:hAnsi="Times New Roman" w:cs="Times New Roman"/>
                <w:color w:val="0000FF"/>
                <w:sz w:val="16"/>
                <w:szCs w:val="16"/>
                <w:lang w:val="en-US"/>
              </w:rPr>
            </w:pPr>
            <w:r w:rsidRPr="00E33C8B">
              <w:rPr>
                <w:rFonts w:ascii="Times New Roman" w:eastAsia="Times New Roman" w:hAnsi="Times New Roman" w:cs="Times New Roman"/>
                <w:color w:val="0000FF"/>
                <w:sz w:val="16"/>
                <w:szCs w:val="16"/>
                <w:lang w:val="en-US"/>
              </w:rPr>
              <w:t xml:space="preserve">              420 </w:t>
            </w:r>
          </w:p>
        </w:tc>
        <w:tc>
          <w:tcPr>
            <w:tcW w:w="850" w:type="dxa"/>
            <w:shd w:val="clear" w:color="000000" w:fill="FFFFFF"/>
            <w:vAlign w:val="center"/>
            <w:hideMark/>
          </w:tcPr>
          <w:p w14:paraId="7439AE2E" w14:textId="77777777" w:rsidR="00686B2C" w:rsidRPr="00E33C8B" w:rsidRDefault="00686B2C" w:rsidP="000A38EB">
            <w:pPr>
              <w:spacing w:before="0" w:after="0" w:line="240" w:lineRule="auto"/>
              <w:jc w:val="center"/>
              <w:rPr>
                <w:rFonts w:ascii="Times New Roman" w:eastAsia="Times New Roman" w:hAnsi="Times New Roman" w:cs="Times New Roman"/>
                <w:color w:val="0000FF"/>
                <w:sz w:val="16"/>
                <w:szCs w:val="16"/>
                <w:lang w:val="en-US"/>
              </w:rPr>
            </w:pPr>
            <w:r w:rsidRPr="00E33C8B">
              <w:rPr>
                <w:rFonts w:ascii="Times New Roman" w:eastAsia="Times New Roman" w:hAnsi="Times New Roman" w:cs="Times New Roman"/>
                <w:color w:val="0000FF"/>
                <w:sz w:val="16"/>
                <w:szCs w:val="16"/>
                <w:lang w:val="en-US"/>
              </w:rPr>
              <w:t xml:space="preserve">              423 </w:t>
            </w:r>
          </w:p>
        </w:tc>
        <w:tc>
          <w:tcPr>
            <w:tcW w:w="851" w:type="dxa"/>
            <w:shd w:val="clear" w:color="000000" w:fill="FFFFFF"/>
            <w:vAlign w:val="center"/>
            <w:hideMark/>
          </w:tcPr>
          <w:p w14:paraId="63DC0256" w14:textId="77777777" w:rsidR="00686B2C" w:rsidRPr="00E33C8B" w:rsidRDefault="00686B2C" w:rsidP="000A38EB">
            <w:pPr>
              <w:spacing w:before="0" w:after="0" w:line="240" w:lineRule="auto"/>
              <w:jc w:val="center"/>
              <w:rPr>
                <w:rFonts w:ascii="Times New Roman" w:eastAsia="Times New Roman" w:hAnsi="Times New Roman" w:cs="Times New Roman"/>
                <w:color w:val="0000FF"/>
                <w:sz w:val="16"/>
                <w:szCs w:val="16"/>
                <w:lang w:val="en-US"/>
              </w:rPr>
            </w:pPr>
            <w:r w:rsidRPr="00E33C8B">
              <w:rPr>
                <w:rFonts w:ascii="Times New Roman" w:eastAsia="Times New Roman" w:hAnsi="Times New Roman" w:cs="Times New Roman"/>
                <w:color w:val="0000FF"/>
                <w:sz w:val="16"/>
                <w:szCs w:val="16"/>
                <w:lang w:val="en-US"/>
              </w:rPr>
              <w:t xml:space="preserve">              427 </w:t>
            </w:r>
          </w:p>
        </w:tc>
        <w:tc>
          <w:tcPr>
            <w:tcW w:w="850" w:type="dxa"/>
            <w:shd w:val="clear" w:color="000000" w:fill="FFFFFF"/>
            <w:vAlign w:val="center"/>
            <w:hideMark/>
          </w:tcPr>
          <w:p w14:paraId="0A527F2D" w14:textId="77777777" w:rsidR="00686B2C" w:rsidRPr="00E33C8B" w:rsidRDefault="00686B2C" w:rsidP="000A38EB">
            <w:pPr>
              <w:spacing w:before="0" w:after="0" w:line="240" w:lineRule="auto"/>
              <w:jc w:val="center"/>
              <w:rPr>
                <w:rFonts w:ascii="Times New Roman" w:eastAsia="Times New Roman" w:hAnsi="Times New Roman" w:cs="Times New Roman"/>
                <w:color w:val="0000FF"/>
                <w:sz w:val="16"/>
                <w:szCs w:val="16"/>
                <w:lang w:val="en-US"/>
              </w:rPr>
            </w:pPr>
            <w:r w:rsidRPr="00E33C8B">
              <w:rPr>
                <w:rFonts w:ascii="Times New Roman" w:eastAsia="Times New Roman" w:hAnsi="Times New Roman" w:cs="Times New Roman"/>
                <w:color w:val="0000FF"/>
                <w:sz w:val="16"/>
                <w:szCs w:val="16"/>
                <w:lang w:val="en-US"/>
              </w:rPr>
              <w:t xml:space="preserve">              430 </w:t>
            </w:r>
          </w:p>
        </w:tc>
      </w:tr>
      <w:tr w:rsidR="00686B2C" w:rsidRPr="00E33C8B" w14:paraId="458596E8" w14:textId="77777777" w:rsidTr="009737BA">
        <w:trPr>
          <w:trHeight w:val="315"/>
        </w:trPr>
        <w:tc>
          <w:tcPr>
            <w:tcW w:w="1135" w:type="dxa"/>
            <w:shd w:val="clear" w:color="000000" w:fill="FFFFFF"/>
            <w:vAlign w:val="center"/>
            <w:hideMark/>
          </w:tcPr>
          <w:p w14:paraId="19DE398E" w14:textId="2BBE6F59" w:rsidR="00686B2C" w:rsidRPr="00E33C8B" w:rsidRDefault="00686B2C" w:rsidP="000A38EB">
            <w:pPr>
              <w:spacing w:before="0" w:after="0" w:line="240" w:lineRule="auto"/>
              <w:rPr>
                <w:rFonts w:ascii="Times New Roman" w:eastAsia="Times New Roman" w:hAnsi="Times New Roman" w:cs="Times New Roman"/>
                <w:b/>
                <w:bCs/>
                <w:color w:val="000000"/>
                <w:sz w:val="18"/>
                <w:szCs w:val="18"/>
                <w:lang w:val="en-US"/>
              </w:rPr>
            </w:pPr>
            <w:r w:rsidRPr="00E33C8B">
              <w:rPr>
                <w:rFonts w:ascii="Times New Roman" w:eastAsia="Times New Roman" w:hAnsi="Times New Roman" w:cs="Times New Roman"/>
                <w:b/>
                <w:bCs/>
                <w:color w:val="000000"/>
                <w:sz w:val="18"/>
                <w:szCs w:val="18"/>
                <w:lang w:val="en-US"/>
              </w:rPr>
              <w:t>T</w:t>
            </w:r>
            <w:r>
              <w:rPr>
                <w:rFonts w:ascii="Times New Roman" w:eastAsia="Times New Roman" w:hAnsi="Times New Roman" w:cs="Times New Roman"/>
                <w:b/>
                <w:bCs/>
                <w:color w:val="000000"/>
                <w:sz w:val="18"/>
                <w:szCs w:val="18"/>
                <w:lang w:val="en-US"/>
              </w:rPr>
              <w:t>otal</w:t>
            </w:r>
            <w:r w:rsidRPr="00E33C8B">
              <w:rPr>
                <w:rFonts w:ascii="Times New Roman" w:eastAsia="Times New Roman" w:hAnsi="Times New Roman" w:cs="Times New Roman"/>
                <w:b/>
                <w:bCs/>
                <w:color w:val="000000"/>
                <w:sz w:val="18"/>
                <w:szCs w:val="18"/>
                <w:lang w:val="en-US"/>
              </w:rPr>
              <w:t xml:space="preserve"> </w:t>
            </w:r>
            <w:r>
              <w:rPr>
                <w:rFonts w:ascii="Times New Roman" w:eastAsia="Times New Roman" w:hAnsi="Times New Roman" w:cs="Times New Roman"/>
                <w:b/>
                <w:bCs/>
                <w:color w:val="000000"/>
                <w:sz w:val="18"/>
                <w:szCs w:val="18"/>
                <w:lang w:val="en-US"/>
              </w:rPr>
              <w:t>Stude</w:t>
            </w:r>
            <w:r w:rsidRPr="00E33C8B">
              <w:rPr>
                <w:rFonts w:ascii="Times New Roman" w:eastAsia="Times New Roman" w:hAnsi="Times New Roman" w:cs="Times New Roman"/>
                <w:b/>
                <w:bCs/>
                <w:color w:val="000000"/>
                <w:sz w:val="18"/>
                <w:szCs w:val="18"/>
                <w:lang w:val="en-US"/>
              </w:rPr>
              <w:t>n</w:t>
            </w:r>
            <w:r>
              <w:rPr>
                <w:rFonts w:ascii="Times New Roman" w:eastAsia="Times New Roman" w:hAnsi="Times New Roman" w:cs="Times New Roman"/>
                <w:b/>
                <w:bCs/>
                <w:color w:val="000000"/>
                <w:sz w:val="18"/>
                <w:szCs w:val="18"/>
                <w:lang w:val="en-US"/>
              </w:rPr>
              <w:t>ts</w:t>
            </w:r>
          </w:p>
        </w:tc>
        <w:tc>
          <w:tcPr>
            <w:tcW w:w="992" w:type="dxa"/>
            <w:shd w:val="clear" w:color="000000" w:fill="FFFFFF"/>
            <w:vAlign w:val="center"/>
            <w:hideMark/>
          </w:tcPr>
          <w:p w14:paraId="04F04051" w14:textId="77777777" w:rsidR="00686B2C" w:rsidRPr="00E33C8B" w:rsidRDefault="00686B2C" w:rsidP="000A38EB">
            <w:pPr>
              <w:spacing w:before="0" w:after="0" w:line="240" w:lineRule="auto"/>
              <w:jc w:val="center"/>
              <w:rPr>
                <w:rFonts w:ascii="Times New Roman" w:eastAsia="Times New Roman" w:hAnsi="Times New Roman" w:cs="Times New Roman"/>
                <w:sz w:val="16"/>
                <w:szCs w:val="16"/>
                <w:lang w:val="en-US"/>
              </w:rPr>
            </w:pPr>
            <w:r w:rsidRPr="00E33C8B">
              <w:rPr>
                <w:rFonts w:ascii="Times New Roman" w:eastAsia="Times New Roman" w:hAnsi="Times New Roman" w:cs="Times New Roman"/>
                <w:sz w:val="16"/>
                <w:szCs w:val="16"/>
                <w:lang w:val="en-US"/>
              </w:rPr>
              <w:t xml:space="preserve">         17.972 </w:t>
            </w:r>
          </w:p>
        </w:tc>
        <w:tc>
          <w:tcPr>
            <w:tcW w:w="851" w:type="dxa"/>
            <w:shd w:val="clear" w:color="000000" w:fill="FFFFFF"/>
            <w:vAlign w:val="center"/>
            <w:hideMark/>
          </w:tcPr>
          <w:p w14:paraId="0FE01302" w14:textId="77777777" w:rsidR="00686B2C" w:rsidRPr="00E33C8B" w:rsidRDefault="00686B2C" w:rsidP="000A38EB">
            <w:pPr>
              <w:spacing w:before="0" w:after="0" w:line="240" w:lineRule="auto"/>
              <w:jc w:val="center"/>
              <w:rPr>
                <w:rFonts w:ascii="Times New Roman" w:eastAsia="Times New Roman" w:hAnsi="Times New Roman" w:cs="Times New Roman"/>
                <w:sz w:val="16"/>
                <w:szCs w:val="16"/>
                <w:lang w:val="en-US"/>
              </w:rPr>
            </w:pPr>
            <w:r w:rsidRPr="00E33C8B">
              <w:rPr>
                <w:rFonts w:ascii="Times New Roman" w:eastAsia="Times New Roman" w:hAnsi="Times New Roman" w:cs="Times New Roman"/>
                <w:sz w:val="16"/>
                <w:szCs w:val="16"/>
                <w:lang w:val="en-US"/>
              </w:rPr>
              <w:t xml:space="preserve">        18.042 </w:t>
            </w:r>
          </w:p>
        </w:tc>
        <w:tc>
          <w:tcPr>
            <w:tcW w:w="850" w:type="dxa"/>
            <w:shd w:val="clear" w:color="000000" w:fill="FFFFFF"/>
            <w:vAlign w:val="center"/>
            <w:hideMark/>
          </w:tcPr>
          <w:p w14:paraId="2245F451" w14:textId="77777777" w:rsidR="00686B2C" w:rsidRPr="00E33C8B" w:rsidRDefault="00686B2C" w:rsidP="000A38EB">
            <w:pPr>
              <w:spacing w:before="0" w:after="0" w:line="240" w:lineRule="auto"/>
              <w:jc w:val="center"/>
              <w:rPr>
                <w:rFonts w:ascii="Times New Roman" w:eastAsia="Times New Roman" w:hAnsi="Times New Roman" w:cs="Times New Roman"/>
                <w:sz w:val="16"/>
                <w:szCs w:val="16"/>
                <w:lang w:val="en-US"/>
              </w:rPr>
            </w:pPr>
            <w:r w:rsidRPr="00E33C8B">
              <w:rPr>
                <w:rFonts w:ascii="Times New Roman" w:eastAsia="Times New Roman" w:hAnsi="Times New Roman" w:cs="Times New Roman"/>
                <w:sz w:val="16"/>
                <w:szCs w:val="16"/>
                <w:lang w:val="en-US"/>
              </w:rPr>
              <w:t xml:space="preserve">        18.112 </w:t>
            </w:r>
          </w:p>
        </w:tc>
        <w:tc>
          <w:tcPr>
            <w:tcW w:w="709" w:type="dxa"/>
            <w:shd w:val="clear" w:color="000000" w:fill="FFFFFF"/>
            <w:vAlign w:val="center"/>
            <w:hideMark/>
          </w:tcPr>
          <w:p w14:paraId="70BA90EE" w14:textId="77777777" w:rsidR="00686B2C" w:rsidRPr="00E33C8B" w:rsidRDefault="00686B2C" w:rsidP="000A38EB">
            <w:pPr>
              <w:spacing w:before="0" w:after="0" w:line="240" w:lineRule="auto"/>
              <w:jc w:val="center"/>
              <w:rPr>
                <w:rFonts w:ascii="Times New Roman" w:eastAsia="Times New Roman" w:hAnsi="Times New Roman" w:cs="Times New Roman"/>
                <w:sz w:val="16"/>
                <w:szCs w:val="16"/>
                <w:lang w:val="en-US"/>
              </w:rPr>
            </w:pPr>
            <w:r w:rsidRPr="00E33C8B">
              <w:rPr>
                <w:rFonts w:ascii="Times New Roman" w:eastAsia="Times New Roman" w:hAnsi="Times New Roman" w:cs="Times New Roman"/>
                <w:sz w:val="16"/>
                <w:szCs w:val="16"/>
                <w:lang w:val="en-US"/>
              </w:rPr>
              <w:t xml:space="preserve">        18.182 </w:t>
            </w:r>
          </w:p>
        </w:tc>
        <w:tc>
          <w:tcPr>
            <w:tcW w:w="709" w:type="dxa"/>
            <w:shd w:val="clear" w:color="000000" w:fill="FFFFFF"/>
            <w:vAlign w:val="center"/>
            <w:hideMark/>
          </w:tcPr>
          <w:p w14:paraId="4056DB91" w14:textId="77777777" w:rsidR="00686B2C" w:rsidRPr="00E33C8B" w:rsidRDefault="00686B2C" w:rsidP="000A38EB">
            <w:pPr>
              <w:spacing w:before="0" w:after="0" w:line="240" w:lineRule="auto"/>
              <w:jc w:val="center"/>
              <w:rPr>
                <w:rFonts w:ascii="Times New Roman" w:eastAsia="Times New Roman" w:hAnsi="Times New Roman" w:cs="Times New Roman"/>
                <w:sz w:val="16"/>
                <w:szCs w:val="16"/>
                <w:lang w:val="en-US"/>
              </w:rPr>
            </w:pPr>
            <w:r w:rsidRPr="00E33C8B">
              <w:rPr>
                <w:rFonts w:ascii="Times New Roman" w:eastAsia="Times New Roman" w:hAnsi="Times New Roman" w:cs="Times New Roman"/>
                <w:sz w:val="16"/>
                <w:szCs w:val="16"/>
                <w:lang w:val="en-US"/>
              </w:rPr>
              <w:t xml:space="preserve">        18.252 </w:t>
            </w:r>
          </w:p>
        </w:tc>
        <w:tc>
          <w:tcPr>
            <w:tcW w:w="709" w:type="dxa"/>
            <w:shd w:val="clear" w:color="000000" w:fill="FFFFFF"/>
            <w:vAlign w:val="center"/>
            <w:hideMark/>
          </w:tcPr>
          <w:p w14:paraId="5F323319" w14:textId="77777777" w:rsidR="00686B2C" w:rsidRPr="00E33C8B" w:rsidRDefault="00686B2C" w:rsidP="000A38EB">
            <w:pPr>
              <w:spacing w:before="0" w:after="0" w:line="240" w:lineRule="auto"/>
              <w:jc w:val="center"/>
              <w:rPr>
                <w:rFonts w:ascii="Times New Roman" w:eastAsia="Times New Roman" w:hAnsi="Times New Roman" w:cs="Times New Roman"/>
                <w:sz w:val="16"/>
                <w:szCs w:val="16"/>
                <w:lang w:val="en-US"/>
              </w:rPr>
            </w:pPr>
            <w:r w:rsidRPr="00E33C8B">
              <w:rPr>
                <w:rFonts w:ascii="Times New Roman" w:eastAsia="Times New Roman" w:hAnsi="Times New Roman" w:cs="Times New Roman"/>
                <w:sz w:val="16"/>
                <w:szCs w:val="16"/>
                <w:lang w:val="en-US"/>
              </w:rPr>
              <w:t xml:space="preserve">        18.322 </w:t>
            </w:r>
          </w:p>
        </w:tc>
        <w:tc>
          <w:tcPr>
            <w:tcW w:w="850" w:type="dxa"/>
            <w:shd w:val="clear" w:color="000000" w:fill="FFFFFF"/>
            <w:vAlign w:val="center"/>
            <w:hideMark/>
          </w:tcPr>
          <w:p w14:paraId="23DF35BA" w14:textId="77777777" w:rsidR="00686B2C" w:rsidRPr="00E33C8B" w:rsidRDefault="00686B2C" w:rsidP="000A38EB">
            <w:pPr>
              <w:spacing w:before="0" w:after="0" w:line="240" w:lineRule="auto"/>
              <w:jc w:val="center"/>
              <w:rPr>
                <w:rFonts w:ascii="Times New Roman" w:eastAsia="Times New Roman" w:hAnsi="Times New Roman" w:cs="Times New Roman"/>
                <w:sz w:val="16"/>
                <w:szCs w:val="16"/>
                <w:lang w:val="en-US"/>
              </w:rPr>
            </w:pPr>
            <w:r w:rsidRPr="00E33C8B">
              <w:rPr>
                <w:rFonts w:ascii="Times New Roman" w:eastAsia="Times New Roman" w:hAnsi="Times New Roman" w:cs="Times New Roman"/>
                <w:sz w:val="16"/>
                <w:szCs w:val="16"/>
                <w:lang w:val="en-US"/>
              </w:rPr>
              <w:t xml:space="preserve">        18.392 </w:t>
            </w:r>
          </w:p>
        </w:tc>
        <w:tc>
          <w:tcPr>
            <w:tcW w:w="851" w:type="dxa"/>
            <w:shd w:val="clear" w:color="000000" w:fill="FFFFFF"/>
            <w:vAlign w:val="center"/>
            <w:hideMark/>
          </w:tcPr>
          <w:p w14:paraId="451CECC6" w14:textId="77777777" w:rsidR="00686B2C" w:rsidRPr="00E33C8B" w:rsidRDefault="00686B2C" w:rsidP="000A38EB">
            <w:pPr>
              <w:spacing w:before="0" w:after="0" w:line="240" w:lineRule="auto"/>
              <w:jc w:val="center"/>
              <w:rPr>
                <w:rFonts w:ascii="Times New Roman" w:eastAsia="Times New Roman" w:hAnsi="Times New Roman" w:cs="Times New Roman"/>
                <w:sz w:val="16"/>
                <w:szCs w:val="16"/>
                <w:lang w:val="en-US"/>
              </w:rPr>
            </w:pPr>
            <w:r w:rsidRPr="00E33C8B">
              <w:rPr>
                <w:rFonts w:ascii="Times New Roman" w:eastAsia="Times New Roman" w:hAnsi="Times New Roman" w:cs="Times New Roman"/>
                <w:sz w:val="16"/>
                <w:szCs w:val="16"/>
                <w:lang w:val="en-US"/>
              </w:rPr>
              <w:t xml:space="preserve">        18.462 </w:t>
            </w:r>
          </w:p>
        </w:tc>
        <w:tc>
          <w:tcPr>
            <w:tcW w:w="708" w:type="dxa"/>
            <w:shd w:val="clear" w:color="000000" w:fill="FFFFFF"/>
            <w:vAlign w:val="center"/>
            <w:hideMark/>
          </w:tcPr>
          <w:p w14:paraId="01B4375C" w14:textId="77777777" w:rsidR="00686B2C" w:rsidRPr="00E33C8B" w:rsidRDefault="00686B2C" w:rsidP="000A38EB">
            <w:pPr>
              <w:spacing w:before="0" w:after="0" w:line="240" w:lineRule="auto"/>
              <w:jc w:val="center"/>
              <w:rPr>
                <w:rFonts w:ascii="Times New Roman" w:eastAsia="Times New Roman" w:hAnsi="Times New Roman" w:cs="Times New Roman"/>
                <w:sz w:val="16"/>
                <w:szCs w:val="16"/>
                <w:lang w:val="en-US"/>
              </w:rPr>
            </w:pPr>
            <w:r w:rsidRPr="00E33C8B">
              <w:rPr>
                <w:rFonts w:ascii="Times New Roman" w:eastAsia="Times New Roman" w:hAnsi="Times New Roman" w:cs="Times New Roman"/>
                <w:sz w:val="16"/>
                <w:szCs w:val="16"/>
                <w:lang w:val="en-US"/>
              </w:rPr>
              <w:t xml:space="preserve">        18.532 </w:t>
            </w:r>
          </w:p>
        </w:tc>
        <w:tc>
          <w:tcPr>
            <w:tcW w:w="851" w:type="dxa"/>
            <w:shd w:val="clear" w:color="000000" w:fill="FFFFFF"/>
            <w:vAlign w:val="center"/>
            <w:hideMark/>
          </w:tcPr>
          <w:p w14:paraId="79BC6636" w14:textId="77777777" w:rsidR="00686B2C" w:rsidRPr="00E33C8B" w:rsidRDefault="00686B2C" w:rsidP="000A38EB">
            <w:pPr>
              <w:spacing w:before="0" w:after="0" w:line="240" w:lineRule="auto"/>
              <w:jc w:val="center"/>
              <w:rPr>
                <w:rFonts w:ascii="Times New Roman" w:eastAsia="Times New Roman" w:hAnsi="Times New Roman" w:cs="Times New Roman"/>
                <w:sz w:val="16"/>
                <w:szCs w:val="16"/>
                <w:lang w:val="en-US"/>
              </w:rPr>
            </w:pPr>
            <w:r w:rsidRPr="00E33C8B">
              <w:rPr>
                <w:rFonts w:ascii="Times New Roman" w:eastAsia="Times New Roman" w:hAnsi="Times New Roman" w:cs="Times New Roman"/>
                <w:sz w:val="16"/>
                <w:szCs w:val="16"/>
                <w:lang w:val="en-US"/>
              </w:rPr>
              <w:t xml:space="preserve">        18.602 </w:t>
            </w:r>
          </w:p>
        </w:tc>
        <w:tc>
          <w:tcPr>
            <w:tcW w:w="850" w:type="dxa"/>
            <w:shd w:val="clear" w:color="000000" w:fill="FFFFFF"/>
            <w:vAlign w:val="center"/>
            <w:hideMark/>
          </w:tcPr>
          <w:p w14:paraId="4BAA22C0" w14:textId="77777777" w:rsidR="00686B2C" w:rsidRPr="00E33C8B" w:rsidRDefault="00686B2C" w:rsidP="000A38EB">
            <w:pPr>
              <w:spacing w:before="0" w:after="0" w:line="240" w:lineRule="auto"/>
              <w:jc w:val="center"/>
              <w:rPr>
                <w:rFonts w:ascii="Times New Roman" w:eastAsia="Times New Roman" w:hAnsi="Times New Roman" w:cs="Times New Roman"/>
                <w:sz w:val="16"/>
                <w:szCs w:val="16"/>
                <w:lang w:val="en-US"/>
              </w:rPr>
            </w:pPr>
            <w:r w:rsidRPr="00E33C8B">
              <w:rPr>
                <w:rFonts w:ascii="Times New Roman" w:eastAsia="Times New Roman" w:hAnsi="Times New Roman" w:cs="Times New Roman"/>
                <w:sz w:val="16"/>
                <w:szCs w:val="16"/>
                <w:lang w:val="en-US"/>
              </w:rPr>
              <w:t xml:space="preserve">        18.673 </w:t>
            </w:r>
          </w:p>
        </w:tc>
        <w:tc>
          <w:tcPr>
            <w:tcW w:w="851" w:type="dxa"/>
            <w:shd w:val="clear" w:color="000000" w:fill="FFFFFF"/>
            <w:vAlign w:val="center"/>
            <w:hideMark/>
          </w:tcPr>
          <w:p w14:paraId="5903F757" w14:textId="77777777" w:rsidR="00686B2C" w:rsidRPr="00E33C8B" w:rsidRDefault="00686B2C" w:rsidP="000A38EB">
            <w:pPr>
              <w:spacing w:before="0" w:after="0" w:line="240" w:lineRule="auto"/>
              <w:jc w:val="center"/>
              <w:rPr>
                <w:rFonts w:ascii="Times New Roman" w:eastAsia="Times New Roman" w:hAnsi="Times New Roman" w:cs="Times New Roman"/>
                <w:sz w:val="16"/>
                <w:szCs w:val="16"/>
                <w:lang w:val="en-US"/>
              </w:rPr>
            </w:pPr>
            <w:r w:rsidRPr="00E33C8B">
              <w:rPr>
                <w:rFonts w:ascii="Times New Roman" w:eastAsia="Times New Roman" w:hAnsi="Times New Roman" w:cs="Times New Roman"/>
                <w:sz w:val="16"/>
                <w:szCs w:val="16"/>
                <w:lang w:val="en-US"/>
              </w:rPr>
              <w:t xml:space="preserve">        18.744 </w:t>
            </w:r>
          </w:p>
        </w:tc>
        <w:tc>
          <w:tcPr>
            <w:tcW w:w="850" w:type="dxa"/>
            <w:shd w:val="clear" w:color="000000" w:fill="FFFFFF"/>
            <w:vAlign w:val="center"/>
            <w:hideMark/>
          </w:tcPr>
          <w:p w14:paraId="0834AB69" w14:textId="77777777" w:rsidR="00686B2C" w:rsidRPr="00E33C8B" w:rsidRDefault="00686B2C" w:rsidP="000A38EB">
            <w:pPr>
              <w:spacing w:before="0" w:after="0" w:line="240" w:lineRule="auto"/>
              <w:jc w:val="center"/>
              <w:rPr>
                <w:rFonts w:ascii="Times New Roman" w:eastAsia="Times New Roman" w:hAnsi="Times New Roman" w:cs="Times New Roman"/>
                <w:sz w:val="16"/>
                <w:szCs w:val="16"/>
                <w:lang w:val="en-US"/>
              </w:rPr>
            </w:pPr>
            <w:r w:rsidRPr="00E33C8B">
              <w:rPr>
                <w:rFonts w:ascii="Times New Roman" w:eastAsia="Times New Roman" w:hAnsi="Times New Roman" w:cs="Times New Roman"/>
                <w:sz w:val="16"/>
                <w:szCs w:val="16"/>
                <w:lang w:val="en-US"/>
              </w:rPr>
              <w:t xml:space="preserve">        18.894 </w:t>
            </w:r>
          </w:p>
        </w:tc>
        <w:tc>
          <w:tcPr>
            <w:tcW w:w="851" w:type="dxa"/>
            <w:shd w:val="clear" w:color="000000" w:fill="FFFFFF"/>
            <w:vAlign w:val="center"/>
            <w:hideMark/>
          </w:tcPr>
          <w:p w14:paraId="67A096B6" w14:textId="77777777" w:rsidR="00686B2C" w:rsidRPr="00E33C8B" w:rsidRDefault="00686B2C" w:rsidP="000A38EB">
            <w:pPr>
              <w:spacing w:before="0" w:after="0" w:line="240" w:lineRule="auto"/>
              <w:jc w:val="center"/>
              <w:rPr>
                <w:rFonts w:ascii="Times New Roman" w:eastAsia="Times New Roman" w:hAnsi="Times New Roman" w:cs="Times New Roman"/>
                <w:sz w:val="16"/>
                <w:szCs w:val="16"/>
                <w:lang w:val="en-US"/>
              </w:rPr>
            </w:pPr>
            <w:r w:rsidRPr="00E33C8B">
              <w:rPr>
                <w:rFonts w:ascii="Times New Roman" w:eastAsia="Times New Roman" w:hAnsi="Times New Roman" w:cs="Times New Roman"/>
                <w:sz w:val="16"/>
                <w:szCs w:val="16"/>
                <w:lang w:val="en-US"/>
              </w:rPr>
              <w:t xml:space="preserve">        19.044 </w:t>
            </w:r>
          </w:p>
        </w:tc>
        <w:tc>
          <w:tcPr>
            <w:tcW w:w="850" w:type="dxa"/>
            <w:shd w:val="clear" w:color="000000" w:fill="FFFFFF"/>
            <w:vAlign w:val="center"/>
            <w:hideMark/>
          </w:tcPr>
          <w:p w14:paraId="16C2AD78" w14:textId="77777777" w:rsidR="00686B2C" w:rsidRPr="00E33C8B" w:rsidRDefault="00686B2C" w:rsidP="000A38EB">
            <w:pPr>
              <w:spacing w:before="0" w:after="0" w:line="240" w:lineRule="auto"/>
              <w:jc w:val="center"/>
              <w:rPr>
                <w:rFonts w:ascii="Times New Roman" w:eastAsia="Times New Roman" w:hAnsi="Times New Roman" w:cs="Times New Roman"/>
                <w:sz w:val="16"/>
                <w:szCs w:val="16"/>
                <w:lang w:val="en-US"/>
              </w:rPr>
            </w:pPr>
            <w:r w:rsidRPr="00E33C8B">
              <w:rPr>
                <w:rFonts w:ascii="Times New Roman" w:eastAsia="Times New Roman" w:hAnsi="Times New Roman" w:cs="Times New Roman"/>
                <w:sz w:val="16"/>
                <w:szCs w:val="16"/>
                <w:lang w:val="en-US"/>
              </w:rPr>
              <w:t xml:space="preserve">        19.194 </w:t>
            </w:r>
          </w:p>
        </w:tc>
      </w:tr>
      <w:tr w:rsidR="00686B2C" w:rsidRPr="00E33C8B" w14:paraId="44FFF9EF" w14:textId="77777777" w:rsidTr="009737BA">
        <w:trPr>
          <w:trHeight w:val="315"/>
        </w:trPr>
        <w:tc>
          <w:tcPr>
            <w:tcW w:w="1135" w:type="dxa"/>
            <w:shd w:val="clear" w:color="000000" w:fill="FFFFFF"/>
            <w:vAlign w:val="center"/>
            <w:hideMark/>
          </w:tcPr>
          <w:p w14:paraId="30FB129B" w14:textId="166BB4F7" w:rsidR="00686B2C" w:rsidRPr="00E33C8B" w:rsidRDefault="00686B2C" w:rsidP="000A38EB">
            <w:pPr>
              <w:spacing w:before="0" w:after="0" w:line="240" w:lineRule="auto"/>
              <w:rPr>
                <w:rFonts w:ascii="Times New Roman" w:eastAsia="Times New Roman" w:hAnsi="Times New Roman" w:cs="Times New Roman"/>
                <w:b/>
                <w:bCs/>
                <w:color w:val="000000"/>
                <w:sz w:val="18"/>
                <w:szCs w:val="18"/>
                <w:lang w:val="en-US"/>
              </w:rPr>
            </w:pPr>
            <w:r>
              <w:rPr>
                <w:rFonts w:ascii="Times New Roman" w:eastAsia="Times New Roman" w:hAnsi="Times New Roman" w:cs="Times New Roman"/>
                <w:b/>
                <w:bCs/>
                <w:color w:val="000000"/>
                <w:sz w:val="18"/>
                <w:szCs w:val="18"/>
                <w:lang w:val="en-US"/>
              </w:rPr>
              <w:t>Staff</w:t>
            </w:r>
            <w:r w:rsidRPr="00E33C8B">
              <w:rPr>
                <w:rFonts w:ascii="Times New Roman" w:eastAsia="Times New Roman" w:hAnsi="Times New Roman" w:cs="Times New Roman"/>
                <w:b/>
                <w:bCs/>
                <w:color w:val="000000"/>
                <w:sz w:val="18"/>
                <w:szCs w:val="18"/>
                <w:lang w:val="en-US"/>
              </w:rPr>
              <w:t xml:space="preserve">/ </w:t>
            </w:r>
            <w:r>
              <w:rPr>
                <w:rFonts w:ascii="Times New Roman" w:eastAsia="Times New Roman" w:hAnsi="Times New Roman" w:cs="Times New Roman"/>
                <w:b/>
                <w:bCs/>
                <w:color w:val="000000"/>
                <w:sz w:val="18"/>
                <w:szCs w:val="18"/>
                <w:lang w:val="en-US"/>
              </w:rPr>
              <w:t>Student Ratio</w:t>
            </w:r>
          </w:p>
        </w:tc>
        <w:tc>
          <w:tcPr>
            <w:tcW w:w="992" w:type="dxa"/>
            <w:shd w:val="clear" w:color="000000" w:fill="FFFFFF"/>
            <w:vAlign w:val="center"/>
            <w:hideMark/>
          </w:tcPr>
          <w:p w14:paraId="6A814AB6" w14:textId="77777777" w:rsidR="00686B2C" w:rsidRPr="00E33C8B" w:rsidRDefault="00686B2C" w:rsidP="000A38EB">
            <w:pPr>
              <w:spacing w:before="0" w:after="0" w:line="240" w:lineRule="auto"/>
              <w:jc w:val="center"/>
              <w:rPr>
                <w:rFonts w:ascii="Times New Roman" w:eastAsia="Times New Roman" w:hAnsi="Times New Roman" w:cs="Times New Roman"/>
                <w:color w:val="000000"/>
                <w:sz w:val="16"/>
                <w:szCs w:val="16"/>
                <w:lang w:val="en-US"/>
              </w:rPr>
            </w:pPr>
            <w:r w:rsidRPr="00E33C8B">
              <w:rPr>
                <w:rFonts w:ascii="Times New Roman" w:eastAsia="Times New Roman" w:hAnsi="Times New Roman" w:cs="Times New Roman"/>
                <w:color w:val="000000"/>
                <w:sz w:val="16"/>
                <w:szCs w:val="16"/>
                <w:lang w:val="en-US"/>
              </w:rPr>
              <w:t xml:space="preserve">           44,65 </w:t>
            </w:r>
          </w:p>
        </w:tc>
        <w:tc>
          <w:tcPr>
            <w:tcW w:w="851" w:type="dxa"/>
            <w:shd w:val="clear" w:color="000000" w:fill="FFFFFF"/>
            <w:vAlign w:val="center"/>
            <w:hideMark/>
          </w:tcPr>
          <w:p w14:paraId="7D1C088C" w14:textId="77777777" w:rsidR="00686B2C" w:rsidRPr="00E33C8B" w:rsidRDefault="00686B2C" w:rsidP="000A38EB">
            <w:pPr>
              <w:spacing w:before="0" w:after="0" w:line="240" w:lineRule="auto"/>
              <w:jc w:val="center"/>
              <w:rPr>
                <w:rFonts w:ascii="Times New Roman" w:eastAsia="Times New Roman" w:hAnsi="Times New Roman" w:cs="Times New Roman"/>
                <w:color w:val="000000"/>
                <w:sz w:val="16"/>
                <w:szCs w:val="16"/>
                <w:lang w:val="en-US"/>
              </w:rPr>
            </w:pPr>
            <w:r w:rsidRPr="00E33C8B">
              <w:rPr>
                <w:rFonts w:ascii="Times New Roman" w:eastAsia="Times New Roman" w:hAnsi="Times New Roman" w:cs="Times New Roman"/>
                <w:color w:val="000000"/>
                <w:sz w:val="16"/>
                <w:szCs w:val="16"/>
                <w:lang w:val="en-US"/>
              </w:rPr>
              <w:t xml:space="preserve">           44,65 </w:t>
            </w:r>
          </w:p>
        </w:tc>
        <w:tc>
          <w:tcPr>
            <w:tcW w:w="850" w:type="dxa"/>
            <w:shd w:val="clear" w:color="000000" w:fill="FFFFFF"/>
            <w:vAlign w:val="center"/>
            <w:hideMark/>
          </w:tcPr>
          <w:p w14:paraId="3780DA4C" w14:textId="77777777" w:rsidR="00686B2C" w:rsidRPr="00E33C8B" w:rsidRDefault="00686B2C" w:rsidP="000A38EB">
            <w:pPr>
              <w:spacing w:before="0" w:after="0" w:line="240" w:lineRule="auto"/>
              <w:jc w:val="center"/>
              <w:rPr>
                <w:rFonts w:ascii="Times New Roman" w:eastAsia="Times New Roman" w:hAnsi="Times New Roman" w:cs="Times New Roman"/>
                <w:color w:val="000000"/>
                <w:sz w:val="16"/>
                <w:szCs w:val="16"/>
                <w:lang w:val="en-US"/>
              </w:rPr>
            </w:pPr>
            <w:r w:rsidRPr="00E33C8B">
              <w:rPr>
                <w:rFonts w:ascii="Times New Roman" w:eastAsia="Times New Roman" w:hAnsi="Times New Roman" w:cs="Times New Roman"/>
                <w:color w:val="000000"/>
                <w:sz w:val="16"/>
                <w:szCs w:val="16"/>
                <w:lang w:val="en-US"/>
              </w:rPr>
              <w:t xml:space="preserve">           44,65 </w:t>
            </w:r>
          </w:p>
        </w:tc>
        <w:tc>
          <w:tcPr>
            <w:tcW w:w="709" w:type="dxa"/>
            <w:shd w:val="clear" w:color="000000" w:fill="FFFFFF"/>
            <w:vAlign w:val="center"/>
            <w:hideMark/>
          </w:tcPr>
          <w:p w14:paraId="65435DC3" w14:textId="77777777" w:rsidR="00686B2C" w:rsidRPr="00E33C8B" w:rsidRDefault="00686B2C" w:rsidP="000A38EB">
            <w:pPr>
              <w:spacing w:before="0" w:after="0" w:line="240" w:lineRule="auto"/>
              <w:jc w:val="center"/>
              <w:rPr>
                <w:rFonts w:ascii="Times New Roman" w:eastAsia="Times New Roman" w:hAnsi="Times New Roman" w:cs="Times New Roman"/>
                <w:color w:val="000000"/>
                <w:sz w:val="16"/>
                <w:szCs w:val="16"/>
                <w:lang w:val="en-US"/>
              </w:rPr>
            </w:pPr>
            <w:r w:rsidRPr="00E33C8B">
              <w:rPr>
                <w:rFonts w:ascii="Times New Roman" w:eastAsia="Times New Roman" w:hAnsi="Times New Roman" w:cs="Times New Roman"/>
                <w:color w:val="000000"/>
                <w:sz w:val="16"/>
                <w:szCs w:val="16"/>
                <w:lang w:val="en-US"/>
              </w:rPr>
              <w:t xml:space="preserve">           44,65 </w:t>
            </w:r>
          </w:p>
        </w:tc>
        <w:tc>
          <w:tcPr>
            <w:tcW w:w="709" w:type="dxa"/>
            <w:shd w:val="clear" w:color="000000" w:fill="FFFFFF"/>
            <w:vAlign w:val="center"/>
            <w:hideMark/>
          </w:tcPr>
          <w:p w14:paraId="6470FEF8" w14:textId="77777777" w:rsidR="00686B2C" w:rsidRPr="00E33C8B" w:rsidRDefault="00686B2C" w:rsidP="000A38EB">
            <w:pPr>
              <w:spacing w:before="0" w:after="0" w:line="240" w:lineRule="auto"/>
              <w:jc w:val="center"/>
              <w:rPr>
                <w:rFonts w:ascii="Times New Roman" w:eastAsia="Times New Roman" w:hAnsi="Times New Roman" w:cs="Times New Roman"/>
                <w:color w:val="000000"/>
                <w:sz w:val="16"/>
                <w:szCs w:val="16"/>
                <w:lang w:val="en-US"/>
              </w:rPr>
            </w:pPr>
            <w:r w:rsidRPr="00E33C8B">
              <w:rPr>
                <w:rFonts w:ascii="Times New Roman" w:eastAsia="Times New Roman" w:hAnsi="Times New Roman" w:cs="Times New Roman"/>
                <w:color w:val="000000"/>
                <w:sz w:val="16"/>
                <w:szCs w:val="16"/>
                <w:lang w:val="en-US"/>
              </w:rPr>
              <w:t xml:space="preserve">           44,65 </w:t>
            </w:r>
          </w:p>
        </w:tc>
        <w:tc>
          <w:tcPr>
            <w:tcW w:w="709" w:type="dxa"/>
            <w:shd w:val="clear" w:color="000000" w:fill="FFFFFF"/>
            <w:vAlign w:val="center"/>
            <w:hideMark/>
          </w:tcPr>
          <w:p w14:paraId="5DF256F8" w14:textId="77777777" w:rsidR="00686B2C" w:rsidRPr="00E33C8B" w:rsidRDefault="00686B2C" w:rsidP="000A38EB">
            <w:pPr>
              <w:spacing w:before="0" w:after="0" w:line="240" w:lineRule="auto"/>
              <w:jc w:val="center"/>
              <w:rPr>
                <w:rFonts w:ascii="Times New Roman" w:eastAsia="Times New Roman" w:hAnsi="Times New Roman" w:cs="Times New Roman"/>
                <w:color w:val="000000"/>
                <w:sz w:val="16"/>
                <w:szCs w:val="16"/>
                <w:lang w:val="en-US"/>
              </w:rPr>
            </w:pPr>
            <w:r w:rsidRPr="00E33C8B">
              <w:rPr>
                <w:rFonts w:ascii="Times New Roman" w:eastAsia="Times New Roman" w:hAnsi="Times New Roman" w:cs="Times New Roman"/>
                <w:color w:val="000000"/>
                <w:sz w:val="16"/>
                <w:szCs w:val="16"/>
                <w:lang w:val="en-US"/>
              </w:rPr>
              <w:t xml:space="preserve">           44,65 </w:t>
            </w:r>
          </w:p>
        </w:tc>
        <w:tc>
          <w:tcPr>
            <w:tcW w:w="850" w:type="dxa"/>
            <w:shd w:val="clear" w:color="000000" w:fill="FFFFFF"/>
            <w:vAlign w:val="center"/>
            <w:hideMark/>
          </w:tcPr>
          <w:p w14:paraId="34FF50FF" w14:textId="77777777" w:rsidR="00686B2C" w:rsidRPr="00E33C8B" w:rsidRDefault="00686B2C" w:rsidP="000A38EB">
            <w:pPr>
              <w:spacing w:before="0" w:after="0" w:line="240" w:lineRule="auto"/>
              <w:jc w:val="center"/>
              <w:rPr>
                <w:rFonts w:ascii="Times New Roman" w:eastAsia="Times New Roman" w:hAnsi="Times New Roman" w:cs="Times New Roman"/>
                <w:color w:val="000000"/>
                <w:sz w:val="16"/>
                <w:szCs w:val="16"/>
                <w:lang w:val="en-US"/>
              </w:rPr>
            </w:pPr>
            <w:r w:rsidRPr="00E33C8B">
              <w:rPr>
                <w:rFonts w:ascii="Times New Roman" w:eastAsia="Times New Roman" w:hAnsi="Times New Roman" w:cs="Times New Roman"/>
                <w:color w:val="000000"/>
                <w:sz w:val="16"/>
                <w:szCs w:val="16"/>
                <w:lang w:val="en-US"/>
              </w:rPr>
              <w:t xml:space="preserve">           44,65 </w:t>
            </w:r>
          </w:p>
        </w:tc>
        <w:tc>
          <w:tcPr>
            <w:tcW w:w="851" w:type="dxa"/>
            <w:shd w:val="clear" w:color="000000" w:fill="FFFFFF"/>
            <w:vAlign w:val="center"/>
            <w:hideMark/>
          </w:tcPr>
          <w:p w14:paraId="41D30580" w14:textId="77777777" w:rsidR="00686B2C" w:rsidRPr="00E33C8B" w:rsidRDefault="00686B2C" w:rsidP="000A38EB">
            <w:pPr>
              <w:spacing w:before="0" w:after="0" w:line="240" w:lineRule="auto"/>
              <w:jc w:val="center"/>
              <w:rPr>
                <w:rFonts w:ascii="Times New Roman" w:eastAsia="Times New Roman" w:hAnsi="Times New Roman" w:cs="Times New Roman"/>
                <w:color w:val="000000"/>
                <w:sz w:val="16"/>
                <w:szCs w:val="16"/>
                <w:lang w:val="en-US"/>
              </w:rPr>
            </w:pPr>
            <w:r w:rsidRPr="00E33C8B">
              <w:rPr>
                <w:rFonts w:ascii="Times New Roman" w:eastAsia="Times New Roman" w:hAnsi="Times New Roman" w:cs="Times New Roman"/>
                <w:color w:val="000000"/>
                <w:sz w:val="16"/>
                <w:szCs w:val="16"/>
                <w:lang w:val="en-US"/>
              </w:rPr>
              <w:t xml:space="preserve">           44,65 </w:t>
            </w:r>
          </w:p>
        </w:tc>
        <w:tc>
          <w:tcPr>
            <w:tcW w:w="708" w:type="dxa"/>
            <w:shd w:val="clear" w:color="000000" w:fill="FFFFFF"/>
            <w:vAlign w:val="center"/>
            <w:hideMark/>
          </w:tcPr>
          <w:p w14:paraId="5786E88C" w14:textId="77777777" w:rsidR="00686B2C" w:rsidRPr="00E33C8B" w:rsidRDefault="00686B2C" w:rsidP="000A38EB">
            <w:pPr>
              <w:spacing w:before="0" w:after="0" w:line="240" w:lineRule="auto"/>
              <w:jc w:val="center"/>
              <w:rPr>
                <w:rFonts w:ascii="Times New Roman" w:eastAsia="Times New Roman" w:hAnsi="Times New Roman" w:cs="Times New Roman"/>
                <w:color w:val="000000"/>
                <w:sz w:val="16"/>
                <w:szCs w:val="16"/>
                <w:lang w:val="en-US"/>
              </w:rPr>
            </w:pPr>
            <w:r w:rsidRPr="00E33C8B">
              <w:rPr>
                <w:rFonts w:ascii="Times New Roman" w:eastAsia="Times New Roman" w:hAnsi="Times New Roman" w:cs="Times New Roman"/>
                <w:color w:val="000000"/>
                <w:sz w:val="16"/>
                <w:szCs w:val="16"/>
                <w:lang w:val="en-US"/>
              </w:rPr>
              <w:t xml:space="preserve">           44,65 </w:t>
            </w:r>
          </w:p>
        </w:tc>
        <w:tc>
          <w:tcPr>
            <w:tcW w:w="851" w:type="dxa"/>
            <w:shd w:val="clear" w:color="000000" w:fill="FFFFFF"/>
            <w:vAlign w:val="center"/>
            <w:hideMark/>
          </w:tcPr>
          <w:p w14:paraId="6D943606" w14:textId="77777777" w:rsidR="00686B2C" w:rsidRPr="00E33C8B" w:rsidRDefault="00686B2C" w:rsidP="000A38EB">
            <w:pPr>
              <w:spacing w:before="0" w:after="0" w:line="240" w:lineRule="auto"/>
              <w:jc w:val="center"/>
              <w:rPr>
                <w:rFonts w:ascii="Times New Roman" w:eastAsia="Times New Roman" w:hAnsi="Times New Roman" w:cs="Times New Roman"/>
                <w:color w:val="000000"/>
                <w:sz w:val="16"/>
                <w:szCs w:val="16"/>
                <w:lang w:val="en-US"/>
              </w:rPr>
            </w:pPr>
            <w:r w:rsidRPr="00E33C8B">
              <w:rPr>
                <w:rFonts w:ascii="Times New Roman" w:eastAsia="Times New Roman" w:hAnsi="Times New Roman" w:cs="Times New Roman"/>
                <w:color w:val="000000"/>
                <w:sz w:val="16"/>
                <w:szCs w:val="16"/>
                <w:lang w:val="en-US"/>
              </w:rPr>
              <w:t xml:space="preserve">           44,65 </w:t>
            </w:r>
          </w:p>
        </w:tc>
        <w:tc>
          <w:tcPr>
            <w:tcW w:w="850" w:type="dxa"/>
            <w:shd w:val="clear" w:color="000000" w:fill="FFFFFF"/>
            <w:vAlign w:val="center"/>
            <w:hideMark/>
          </w:tcPr>
          <w:p w14:paraId="69E964FC" w14:textId="77777777" w:rsidR="00686B2C" w:rsidRPr="00E33C8B" w:rsidRDefault="00686B2C" w:rsidP="000A38EB">
            <w:pPr>
              <w:spacing w:before="0" w:after="0" w:line="240" w:lineRule="auto"/>
              <w:jc w:val="center"/>
              <w:rPr>
                <w:rFonts w:ascii="Times New Roman" w:eastAsia="Times New Roman" w:hAnsi="Times New Roman" w:cs="Times New Roman"/>
                <w:color w:val="000000"/>
                <w:sz w:val="16"/>
                <w:szCs w:val="16"/>
                <w:lang w:val="en-US"/>
              </w:rPr>
            </w:pPr>
            <w:r w:rsidRPr="00E33C8B">
              <w:rPr>
                <w:rFonts w:ascii="Times New Roman" w:eastAsia="Times New Roman" w:hAnsi="Times New Roman" w:cs="Times New Roman"/>
                <w:color w:val="000000"/>
                <w:sz w:val="16"/>
                <w:szCs w:val="16"/>
                <w:lang w:val="en-US"/>
              </w:rPr>
              <w:t xml:space="preserve">           44,65 </w:t>
            </w:r>
          </w:p>
        </w:tc>
        <w:tc>
          <w:tcPr>
            <w:tcW w:w="851" w:type="dxa"/>
            <w:shd w:val="clear" w:color="000000" w:fill="FFFFFF"/>
            <w:vAlign w:val="center"/>
            <w:hideMark/>
          </w:tcPr>
          <w:p w14:paraId="39D40B76" w14:textId="77777777" w:rsidR="00686B2C" w:rsidRPr="00E33C8B" w:rsidRDefault="00686B2C" w:rsidP="000A38EB">
            <w:pPr>
              <w:spacing w:before="0" w:after="0" w:line="240" w:lineRule="auto"/>
              <w:jc w:val="center"/>
              <w:rPr>
                <w:rFonts w:ascii="Times New Roman" w:eastAsia="Times New Roman" w:hAnsi="Times New Roman" w:cs="Times New Roman"/>
                <w:color w:val="000000"/>
                <w:sz w:val="16"/>
                <w:szCs w:val="16"/>
                <w:lang w:val="en-US"/>
              </w:rPr>
            </w:pPr>
            <w:r w:rsidRPr="00E33C8B">
              <w:rPr>
                <w:rFonts w:ascii="Times New Roman" w:eastAsia="Times New Roman" w:hAnsi="Times New Roman" w:cs="Times New Roman"/>
                <w:color w:val="000000"/>
                <w:sz w:val="16"/>
                <w:szCs w:val="16"/>
                <w:lang w:val="en-US"/>
              </w:rPr>
              <w:t xml:space="preserve">           44,65 </w:t>
            </w:r>
          </w:p>
        </w:tc>
        <w:tc>
          <w:tcPr>
            <w:tcW w:w="850" w:type="dxa"/>
            <w:shd w:val="clear" w:color="000000" w:fill="FFFFFF"/>
            <w:vAlign w:val="center"/>
            <w:hideMark/>
          </w:tcPr>
          <w:p w14:paraId="16C887A2" w14:textId="77777777" w:rsidR="00686B2C" w:rsidRPr="00E33C8B" w:rsidRDefault="00686B2C" w:rsidP="000A38EB">
            <w:pPr>
              <w:spacing w:before="0" w:after="0" w:line="240" w:lineRule="auto"/>
              <w:jc w:val="center"/>
              <w:rPr>
                <w:rFonts w:ascii="Times New Roman" w:eastAsia="Times New Roman" w:hAnsi="Times New Roman" w:cs="Times New Roman"/>
                <w:color w:val="000000"/>
                <w:sz w:val="16"/>
                <w:szCs w:val="16"/>
                <w:lang w:val="en-US"/>
              </w:rPr>
            </w:pPr>
            <w:r w:rsidRPr="00E33C8B">
              <w:rPr>
                <w:rFonts w:ascii="Times New Roman" w:eastAsia="Times New Roman" w:hAnsi="Times New Roman" w:cs="Times New Roman"/>
                <w:color w:val="000000"/>
                <w:sz w:val="16"/>
                <w:szCs w:val="16"/>
                <w:lang w:val="en-US"/>
              </w:rPr>
              <w:t xml:space="preserve">           44,65 </w:t>
            </w:r>
          </w:p>
        </w:tc>
        <w:tc>
          <w:tcPr>
            <w:tcW w:w="851" w:type="dxa"/>
            <w:shd w:val="clear" w:color="000000" w:fill="FFFFFF"/>
            <w:vAlign w:val="center"/>
            <w:hideMark/>
          </w:tcPr>
          <w:p w14:paraId="26081C8F" w14:textId="77777777" w:rsidR="00686B2C" w:rsidRPr="00E33C8B" w:rsidRDefault="00686B2C" w:rsidP="000A38EB">
            <w:pPr>
              <w:spacing w:before="0" w:after="0" w:line="240" w:lineRule="auto"/>
              <w:jc w:val="center"/>
              <w:rPr>
                <w:rFonts w:ascii="Times New Roman" w:eastAsia="Times New Roman" w:hAnsi="Times New Roman" w:cs="Times New Roman"/>
                <w:color w:val="000000"/>
                <w:sz w:val="16"/>
                <w:szCs w:val="16"/>
                <w:lang w:val="en-US"/>
              </w:rPr>
            </w:pPr>
            <w:r w:rsidRPr="00E33C8B">
              <w:rPr>
                <w:rFonts w:ascii="Times New Roman" w:eastAsia="Times New Roman" w:hAnsi="Times New Roman" w:cs="Times New Roman"/>
                <w:color w:val="000000"/>
                <w:sz w:val="16"/>
                <w:szCs w:val="16"/>
                <w:lang w:val="en-US"/>
              </w:rPr>
              <w:t xml:space="preserve">           44,65 </w:t>
            </w:r>
          </w:p>
        </w:tc>
        <w:tc>
          <w:tcPr>
            <w:tcW w:w="850" w:type="dxa"/>
            <w:shd w:val="clear" w:color="000000" w:fill="FFFFFF"/>
            <w:vAlign w:val="center"/>
            <w:hideMark/>
          </w:tcPr>
          <w:p w14:paraId="203C5119" w14:textId="77777777" w:rsidR="00686B2C" w:rsidRPr="00E33C8B" w:rsidRDefault="00686B2C" w:rsidP="000A38EB">
            <w:pPr>
              <w:spacing w:before="0" w:after="0" w:line="240" w:lineRule="auto"/>
              <w:jc w:val="center"/>
              <w:rPr>
                <w:rFonts w:ascii="Times New Roman" w:eastAsia="Times New Roman" w:hAnsi="Times New Roman" w:cs="Times New Roman"/>
                <w:color w:val="000000"/>
                <w:sz w:val="16"/>
                <w:szCs w:val="16"/>
                <w:lang w:val="en-US"/>
              </w:rPr>
            </w:pPr>
            <w:r w:rsidRPr="00E33C8B">
              <w:rPr>
                <w:rFonts w:ascii="Times New Roman" w:eastAsia="Times New Roman" w:hAnsi="Times New Roman" w:cs="Times New Roman"/>
                <w:color w:val="000000"/>
                <w:sz w:val="16"/>
                <w:szCs w:val="16"/>
                <w:lang w:val="en-US"/>
              </w:rPr>
              <w:t xml:space="preserve">           44,65 </w:t>
            </w:r>
          </w:p>
        </w:tc>
      </w:tr>
      <w:tr w:rsidR="00686B2C" w:rsidRPr="00E33C8B" w14:paraId="250014FF" w14:textId="77777777" w:rsidTr="009737BA">
        <w:trPr>
          <w:trHeight w:val="315"/>
        </w:trPr>
        <w:tc>
          <w:tcPr>
            <w:tcW w:w="1135" w:type="dxa"/>
            <w:shd w:val="clear" w:color="000000" w:fill="FFFFFF"/>
            <w:vAlign w:val="center"/>
            <w:hideMark/>
          </w:tcPr>
          <w:p w14:paraId="2B24151A" w14:textId="46EAFBA0" w:rsidR="00686B2C" w:rsidRPr="00E33C8B" w:rsidRDefault="00686B2C" w:rsidP="000A38EB">
            <w:pPr>
              <w:spacing w:before="0" w:after="0" w:line="240" w:lineRule="auto"/>
              <w:rPr>
                <w:rFonts w:ascii="Times New Roman" w:eastAsia="Times New Roman" w:hAnsi="Times New Roman" w:cs="Times New Roman"/>
                <w:b/>
                <w:bCs/>
                <w:color w:val="000000"/>
                <w:sz w:val="18"/>
                <w:szCs w:val="18"/>
                <w:lang w:val="en-US"/>
              </w:rPr>
            </w:pPr>
            <w:r w:rsidRPr="00E33C8B">
              <w:rPr>
                <w:rFonts w:ascii="Times New Roman" w:eastAsia="Times New Roman" w:hAnsi="Times New Roman" w:cs="Times New Roman"/>
                <w:b/>
                <w:bCs/>
                <w:color w:val="000000"/>
                <w:sz w:val="18"/>
                <w:szCs w:val="18"/>
                <w:lang w:val="en-US"/>
              </w:rPr>
              <w:t xml:space="preserve">% </w:t>
            </w:r>
            <w:r>
              <w:rPr>
                <w:rFonts w:ascii="Times New Roman" w:eastAsia="Times New Roman" w:hAnsi="Times New Roman" w:cs="Times New Roman"/>
                <w:b/>
                <w:bCs/>
                <w:color w:val="000000"/>
                <w:sz w:val="18"/>
                <w:szCs w:val="18"/>
                <w:lang w:val="en-US"/>
              </w:rPr>
              <w:t>Increase in Students</w:t>
            </w:r>
            <w:r w:rsidRPr="00E33C8B">
              <w:rPr>
                <w:rFonts w:ascii="Times New Roman" w:eastAsia="Times New Roman" w:hAnsi="Times New Roman" w:cs="Times New Roman"/>
                <w:b/>
                <w:bCs/>
                <w:color w:val="000000"/>
                <w:sz w:val="18"/>
                <w:szCs w:val="18"/>
                <w:lang w:val="en-US"/>
              </w:rPr>
              <w:t xml:space="preserve"> </w:t>
            </w:r>
          </w:p>
        </w:tc>
        <w:tc>
          <w:tcPr>
            <w:tcW w:w="992" w:type="dxa"/>
            <w:shd w:val="clear" w:color="000000" w:fill="FFFFFF"/>
            <w:vAlign w:val="center"/>
            <w:hideMark/>
          </w:tcPr>
          <w:p w14:paraId="3F8BBB9D" w14:textId="77777777" w:rsidR="00686B2C" w:rsidRPr="00E33C8B" w:rsidRDefault="00686B2C" w:rsidP="000A38EB">
            <w:pPr>
              <w:spacing w:before="0" w:after="0" w:line="240" w:lineRule="auto"/>
              <w:jc w:val="center"/>
              <w:rPr>
                <w:rFonts w:ascii="Times New Roman" w:eastAsia="Times New Roman" w:hAnsi="Times New Roman" w:cs="Times New Roman"/>
                <w:color w:val="000000"/>
                <w:sz w:val="16"/>
                <w:szCs w:val="16"/>
                <w:lang w:val="en-US"/>
              </w:rPr>
            </w:pPr>
            <w:r w:rsidRPr="00E33C8B">
              <w:rPr>
                <w:rFonts w:ascii="Times New Roman" w:eastAsia="Times New Roman" w:hAnsi="Times New Roman" w:cs="Times New Roman"/>
                <w:color w:val="000000"/>
                <w:sz w:val="16"/>
                <w:szCs w:val="16"/>
                <w:lang w:val="en-US"/>
              </w:rPr>
              <w:t xml:space="preserve">              0,4%</w:t>
            </w:r>
          </w:p>
        </w:tc>
        <w:tc>
          <w:tcPr>
            <w:tcW w:w="851" w:type="dxa"/>
            <w:shd w:val="clear" w:color="000000" w:fill="FFFFFF"/>
            <w:vAlign w:val="center"/>
            <w:hideMark/>
          </w:tcPr>
          <w:p w14:paraId="6EA946BB" w14:textId="77777777" w:rsidR="00686B2C" w:rsidRPr="00E33C8B" w:rsidRDefault="00686B2C" w:rsidP="000A38EB">
            <w:pPr>
              <w:spacing w:before="0" w:after="0" w:line="240" w:lineRule="auto"/>
              <w:jc w:val="center"/>
              <w:rPr>
                <w:rFonts w:ascii="Times New Roman" w:eastAsia="Times New Roman" w:hAnsi="Times New Roman" w:cs="Times New Roman"/>
                <w:color w:val="000000"/>
                <w:sz w:val="16"/>
                <w:szCs w:val="16"/>
                <w:lang w:val="en-US"/>
              </w:rPr>
            </w:pPr>
            <w:r w:rsidRPr="00E33C8B">
              <w:rPr>
                <w:rFonts w:ascii="Times New Roman" w:eastAsia="Times New Roman" w:hAnsi="Times New Roman" w:cs="Times New Roman"/>
                <w:color w:val="000000"/>
                <w:sz w:val="16"/>
                <w:szCs w:val="16"/>
                <w:lang w:val="en-US"/>
              </w:rPr>
              <w:t xml:space="preserve">             0,4%</w:t>
            </w:r>
          </w:p>
        </w:tc>
        <w:tc>
          <w:tcPr>
            <w:tcW w:w="850" w:type="dxa"/>
            <w:shd w:val="clear" w:color="000000" w:fill="FFFFFF"/>
            <w:vAlign w:val="center"/>
            <w:hideMark/>
          </w:tcPr>
          <w:p w14:paraId="6F0B65D2" w14:textId="77777777" w:rsidR="00686B2C" w:rsidRPr="00E33C8B" w:rsidRDefault="00686B2C" w:rsidP="000A38EB">
            <w:pPr>
              <w:spacing w:before="0" w:after="0" w:line="240" w:lineRule="auto"/>
              <w:jc w:val="center"/>
              <w:rPr>
                <w:rFonts w:ascii="Times New Roman" w:eastAsia="Times New Roman" w:hAnsi="Times New Roman" w:cs="Times New Roman"/>
                <w:color w:val="000000"/>
                <w:sz w:val="16"/>
                <w:szCs w:val="16"/>
                <w:lang w:val="en-US"/>
              </w:rPr>
            </w:pPr>
            <w:r w:rsidRPr="00E33C8B">
              <w:rPr>
                <w:rFonts w:ascii="Times New Roman" w:eastAsia="Times New Roman" w:hAnsi="Times New Roman" w:cs="Times New Roman"/>
                <w:color w:val="000000"/>
                <w:sz w:val="16"/>
                <w:szCs w:val="16"/>
                <w:lang w:val="en-US"/>
              </w:rPr>
              <w:t xml:space="preserve">             0,4%</w:t>
            </w:r>
          </w:p>
        </w:tc>
        <w:tc>
          <w:tcPr>
            <w:tcW w:w="709" w:type="dxa"/>
            <w:shd w:val="clear" w:color="000000" w:fill="FFFFFF"/>
            <w:vAlign w:val="center"/>
            <w:hideMark/>
          </w:tcPr>
          <w:p w14:paraId="234E2D17" w14:textId="77777777" w:rsidR="00686B2C" w:rsidRPr="00E33C8B" w:rsidRDefault="00686B2C" w:rsidP="000A38EB">
            <w:pPr>
              <w:spacing w:before="0" w:after="0" w:line="240" w:lineRule="auto"/>
              <w:jc w:val="center"/>
              <w:rPr>
                <w:rFonts w:ascii="Times New Roman" w:eastAsia="Times New Roman" w:hAnsi="Times New Roman" w:cs="Times New Roman"/>
                <w:color w:val="000000"/>
                <w:sz w:val="16"/>
                <w:szCs w:val="16"/>
                <w:lang w:val="en-US"/>
              </w:rPr>
            </w:pPr>
            <w:r w:rsidRPr="00E33C8B">
              <w:rPr>
                <w:rFonts w:ascii="Times New Roman" w:eastAsia="Times New Roman" w:hAnsi="Times New Roman" w:cs="Times New Roman"/>
                <w:color w:val="000000"/>
                <w:sz w:val="16"/>
                <w:szCs w:val="16"/>
                <w:lang w:val="en-US"/>
              </w:rPr>
              <w:t xml:space="preserve">             0,4%</w:t>
            </w:r>
          </w:p>
        </w:tc>
        <w:tc>
          <w:tcPr>
            <w:tcW w:w="709" w:type="dxa"/>
            <w:shd w:val="clear" w:color="000000" w:fill="FFFFFF"/>
            <w:vAlign w:val="center"/>
            <w:hideMark/>
          </w:tcPr>
          <w:p w14:paraId="09249251" w14:textId="77777777" w:rsidR="00686B2C" w:rsidRPr="00E33C8B" w:rsidRDefault="00686B2C" w:rsidP="000A38EB">
            <w:pPr>
              <w:spacing w:before="0" w:after="0" w:line="240" w:lineRule="auto"/>
              <w:jc w:val="center"/>
              <w:rPr>
                <w:rFonts w:ascii="Times New Roman" w:eastAsia="Times New Roman" w:hAnsi="Times New Roman" w:cs="Times New Roman"/>
                <w:color w:val="000000"/>
                <w:sz w:val="16"/>
                <w:szCs w:val="16"/>
                <w:lang w:val="en-US"/>
              </w:rPr>
            </w:pPr>
            <w:r w:rsidRPr="00E33C8B">
              <w:rPr>
                <w:rFonts w:ascii="Times New Roman" w:eastAsia="Times New Roman" w:hAnsi="Times New Roman" w:cs="Times New Roman"/>
                <w:color w:val="000000"/>
                <w:sz w:val="16"/>
                <w:szCs w:val="16"/>
                <w:lang w:val="en-US"/>
              </w:rPr>
              <w:t xml:space="preserve">             0,4%</w:t>
            </w:r>
          </w:p>
        </w:tc>
        <w:tc>
          <w:tcPr>
            <w:tcW w:w="709" w:type="dxa"/>
            <w:shd w:val="clear" w:color="000000" w:fill="FFFFFF"/>
            <w:vAlign w:val="center"/>
            <w:hideMark/>
          </w:tcPr>
          <w:p w14:paraId="5B0DE16D" w14:textId="77777777" w:rsidR="00686B2C" w:rsidRPr="00E33C8B" w:rsidRDefault="00686B2C" w:rsidP="000A38EB">
            <w:pPr>
              <w:spacing w:before="0" w:after="0" w:line="240" w:lineRule="auto"/>
              <w:jc w:val="center"/>
              <w:rPr>
                <w:rFonts w:ascii="Times New Roman" w:eastAsia="Times New Roman" w:hAnsi="Times New Roman" w:cs="Times New Roman"/>
                <w:color w:val="000000"/>
                <w:sz w:val="16"/>
                <w:szCs w:val="16"/>
                <w:lang w:val="en-US"/>
              </w:rPr>
            </w:pPr>
            <w:r w:rsidRPr="00E33C8B">
              <w:rPr>
                <w:rFonts w:ascii="Times New Roman" w:eastAsia="Times New Roman" w:hAnsi="Times New Roman" w:cs="Times New Roman"/>
                <w:color w:val="000000"/>
                <w:sz w:val="16"/>
                <w:szCs w:val="16"/>
                <w:lang w:val="en-US"/>
              </w:rPr>
              <w:t xml:space="preserve">             0,4%</w:t>
            </w:r>
          </w:p>
        </w:tc>
        <w:tc>
          <w:tcPr>
            <w:tcW w:w="850" w:type="dxa"/>
            <w:shd w:val="clear" w:color="000000" w:fill="FFFFFF"/>
            <w:vAlign w:val="center"/>
            <w:hideMark/>
          </w:tcPr>
          <w:p w14:paraId="3E8DEEAF" w14:textId="77777777" w:rsidR="00686B2C" w:rsidRPr="00E33C8B" w:rsidRDefault="00686B2C" w:rsidP="000A38EB">
            <w:pPr>
              <w:spacing w:before="0" w:after="0" w:line="240" w:lineRule="auto"/>
              <w:jc w:val="center"/>
              <w:rPr>
                <w:rFonts w:ascii="Times New Roman" w:eastAsia="Times New Roman" w:hAnsi="Times New Roman" w:cs="Times New Roman"/>
                <w:color w:val="000000"/>
                <w:sz w:val="16"/>
                <w:szCs w:val="16"/>
                <w:lang w:val="en-US"/>
              </w:rPr>
            </w:pPr>
            <w:r w:rsidRPr="00E33C8B">
              <w:rPr>
                <w:rFonts w:ascii="Times New Roman" w:eastAsia="Times New Roman" w:hAnsi="Times New Roman" w:cs="Times New Roman"/>
                <w:color w:val="000000"/>
                <w:sz w:val="16"/>
                <w:szCs w:val="16"/>
                <w:lang w:val="en-US"/>
              </w:rPr>
              <w:t xml:space="preserve">             0,4%</w:t>
            </w:r>
          </w:p>
        </w:tc>
        <w:tc>
          <w:tcPr>
            <w:tcW w:w="851" w:type="dxa"/>
            <w:shd w:val="clear" w:color="000000" w:fill="FFFFFF"/>
            <w:vAlign w:val="center"/>
            <w:hideMark/>
          </w:tcPr>
          <w:p w14:paraId="660A927A" w14:textId="77777777" w:rsidR="00686B2C" w:rsidRPr="00E33C8B" w:rsidRDefault="00686B2C" w:rsidP="000A38EB">
            <w:pPr>
              <w:spacing w:before="0" w:after="0" w:line="240" w:lineRule="auto"/>
              <w:jc w:val="center"/>
              <w:rPr>
                <w:rFonts w:ascii="Times New Roman" w:eastAsia="Times New Roman" w:hAnsi="Times New Roman" w:cs="Times New Roman"/>
                <w:color w:val="000000"/>
                <w:sz w:val="16"/>
                <w:szCs w:val="16"/>
                <w:lang w:val="en-US"/>
              </w:rPr>
            </w:pPr>
            <w:r w:rsidRPr="00E33C8B">
              <w:rPr>
                <w:rFonts w:ascii="Times New Roman" w:eastAsia="Times New Roman" w:hAnsi="Times New Roman" w:cs="Times New Roman"/>
                <w:color w:val="000000"/>
                <w:sz w:val="16"/>
                <w:szCs w:val="16"/>
                <w:lang w:val="en-US"/>
              </w:rPr>
              <w:t xml:space="preserve">             0,4%</w:t>
            </w:r>
          </w:p>
        </w:tc>
        <w:tc>
          <w:tcPr>
            <w:tcW w:w="708" w:type="dxa"/>
            <w:shd w:val="clear" w:color="000000" w:fill="FFFFFF"/>
            <w:vAlign w:val="center"/>
            <w:hideMark/>
          </w:tcPr>
          <w:p w14:paraId="3EA24988" w14:textId="77777777" w:rsidR="00686B2C" w:rsidRPr="00E33C8B" w:rsidRDefault="00686B2C" w:rsidP="000A38EB">
            <w:pPr>
              <w:spacing w:before="0" w:after="0" w:line="240" w:lineRule="auto"/>
              <w:jc w:val="center"/>
              <w:rPr>
                <w:rFonts w:ascii="Times New Roman" w:eastAsia="Times New Roman" w:hAnsi="Times New Roman" w:cs="Times New Roman"/>
                <w:color w:val="000000"/>
                <w:sz w:val="16"/>
                <w:szCs w:val="16"/>
                <w:lang w:val="en-US"/>
              </w:rPr>
            </w:pPr>
            <w:r w:rsidRPr="00E33C8B">
              <w:rPr>
                <w:rFonts w:ascii="Times New Roman" w:eastAsia="Times New Roman" w:hAnsi="Times New Roman" w:cs="Times New Roman"/>
                <w:color w:val="000000"/>
                <w:sz w:val="16"/>
                <w:szCs w:val="16"/>
                <w:lang w:val="en-US"/>
              </w:rPr>
              <w:t xml:space="preserve">             0,4%</w:t>
            </w:r>
          </w:p>
        </w:tc>
        <w:tc>
          <w:tcPr>
            <w:tcW w:w="851" w:type="dxa"/>
            <w:shd w:val="clear" w:color="000000" w:fill="FFFFFF"/>
            <w:vAlign w:val="center"/>
            <w:hideMark/>
          </w:tcPr>
          <w:p w14:paraId="72EBBFDE" w14:textId="77777777" w:rsidR="00686B2C" w:rsidRPr="00E33C8B" w:rsidRDefault="00686B2C" w:rsidP="000A38EB">
            <w:pPr>
              <w:spacing w:before="0" w:after="0" w:line="240" w:lineRule="auto"/>
              <w:jc w:val="center"/>
              <w:rPr>
                <w:rFonts w:ascii="Times New Roman" w:eastAsia="Times New Roman" w:hAnsi="Times New Roman" w:cs="Times New Roman"/>
                <w:color w:val="000000"/>
                <w:sz w:val="16"/>
                <w:szCs w:val="16"/>
                <w:lang w:val="en-US"/>
              </w:rPr>
            </w:pPr>
            <w:r w:rsidRPr="00E33C8B">
              <w:rPr>
                <w:rFonts w:ascii="Times New Roman" w:eastAsia="Times New Roman" w:hAnsi="Times New Roman" w:cs="Times New Roman"/>
                <w:color w:val="000000"/>
                <w:sz w:val="16"/>
                <w:szCs w:val="16"/>
                <w:lang w:val="en-US"/>
              </w:rPr>
              <w:t xml:space="preserve">             0,4%</w:t>
            </w:r>
          </w:p>
        </w:tc>
        <w:tc>
          <w:tcPr>
            <w:tcW w:w="850" w:type="dxa"/>
            <w:shd w:val="clear" w:color="000000" w:fill="FFFFFF"/>
            <w:vAlign w:val="center"/>
            <w:hideMark/>
          </w:tcPr>
          <w:p w14:paraId="592CA334" w14:textId="77777777" w:rsidR="00686B2C" w:rsidRPr="00E33C8B" w:rsidRDefault="00686B2C" w:rsidP="000A38EB">
            <w:pPr>
              <w:spacing w:before="0" w:after="0" w:line="240" w:lineRule="auto"/>
              <w:jc w:val="center"/>
              <w:rPr>
                <w:rFonts w:ascii="Times New Roman" w:eastAsia="Times New Roman" w:hAnsi="Times New Roman" w:cs="Times New Roman"/>
                <w:color w:val="000000"/>
                <w:sz w:val="16"/>
                <w:szCs w:val="16"/>
                <w:lang w:val="en-US"/>
              </w:rPr>
            </w:pPr>
            <w:r w:rsidRPr="00E33C8B">
              <w:rPr>
                <w:rFonts w:ascii="Times New Roman" w:eastAsia="Times New Roman" w:hAnsi="Times New Roman" w:cs="Times New Roman"/>
                <w:color w:val="000000"/>
                <w:sz w:val="16"/>
                <w:szCs w:val="16"/>
                <w:lang w:val="en-US"/>
              </w:rPr>
              <w:t xml:space="preserve">             0,4%</w:t>
            </w:r>
          </w:p>
        </w:tc>
        <w:tc>
          <w:tcPr>
            <w:tcW w:w="851" w:type="dxa"/>
            <w:shd w:val="clear" w:color="000000" w:fill="FFFFFF"/>
            <w:vAlign w:val="center"/>
            <w:hideMark/>
          </w:tcPr>
          <w:p w14:paraId="207DEFF6" w14:textId="77777777" w:rsidR="00686B2C" w:rsidRPr="00E33C8B" w:rsidRDefault="00686B2C" w:rsidP="000A38EB">
            <w:pPr>
              <w:spacing w:before="0" w:after="0" w:line="240" w:lineRule="auto"/>
              <w:jc w:val="center"/>
              <w:rPr>
                <w:rFonts w:ascii="Times New Roman" w:eastAsia="Times New Roman" w:hAnsi="Times New Roman" w:cs="Times New Roman"/>
                <w:color w:val="000000"/>
                <w:sz w:val="16"/>
                <w:szCs w:val="16"/>
                <w:lang w:val="en-US"/>
              </w:rPr>
            </w:pPr>
            <w:r w:rsidRPr="00E33C8B">
              <w:rPr>
                <w:rFonts w:ascii="Times New Roman" w:eastAsia="Times New Roman" w:hAnsi="Times New Roman" w:cs="Times New Roman"/>
                <w:color w:val="000000"/>
                <w:sz w:val="16"/>
                <w:szCs w:val="16"/>
                <w:lang w:val="en-US"/>
              </w:rPr>
              <w:t xml:space="preserve">             0,4%</w:t>
            </w:r>
          </w:p>
        </w:tc>
        <w:tc>
          <w:tcPr>
            <w:tcW w:w="850" w:type="dxa"/>
            <w:shd w:val="clear" w:color="000000" w:fill="FFFFFF"/>
            <w:vAlign w:val="center"/>
            <w:hideMark/>
          </w:tcPr>
          <w:p w14:paraId="1A6B83B1" w14:textId="77777777" w:rsidR="00686B2C" w:rsidRPr="00E33C8B" w:rsidRDefault="00686B2C" w:rsidP="000A38EB">
            <w:pPr>
              <w:spacing w:before="0" w:after="0" w:line="240" w:lineRule="auto"/>
              <w:jc w:val="center"/>
              <w:rPr>
                <w:rFonts w:ascii="Times New Roman" w:eastAsia="Times New Roman" w:hAnsi="Times New Roman" w:cs="Times New Roman"/>
                <w:color w:val="000000"/>
                <w:sz w:val="16"/>
                <w:szCs w:val="16"/>
                <w:lang w:val="en-US"/>
              </w:rPr>
            </w:pPr>
            <w:r w:rsidRPr="00E33C8B">
              <w:rPr>
                <w:rFonts w:ascii="Times New Roman" w:eastAsia="Times New Roman" w:hAnsi="Times New Roman" w:cs="Times New Roman"/>
                <w:color w:val="000000"/>
                <w:sz w:val="16"/>
                <w:szCs w:val="16"/>
                <w:lang w:val="en-US"/>
              </w:rPr>
              <w:t xml:space="preserve">             0,8%</w:t>
            </w:r>
          </w:p>
        </w:tc>
        <w:tc>
          <w:tcPr>
            <w:tcW w:w="851" w:type="dxa"/>
            <w:shd w:val="clear" w:color="000000" w:fill="FFFFFF"/>
            <w:vAlign w:val="center"/>
            <w:hideMark/>
          </w:tcPr>
          <w:p w14:paraId="29A7D02E" w14:textId="77777777" w:rsidR="00686B2C" w:rsidRPr="00E33C8B" w:rsidRDefault="00686B2C" w:rsidP="000A38EB">
            <w:pPr>
              <w:spacing w:before="0" w:after="0" w:line="240" w:lineRule="auto"/>
              <w:jc w:val="center"/>
              <w:rPr>
                <w:rFonts w:ascii="Times New Roman" w:eastAsia="Times New Roman" w:hAnsi="Times New Roman" w:cs="Times New Roman"/>
                <w:color w:val="000000"/>
                <w:sz w:val="16"/>
                <w:szCs w:val="16"/>
                <w:lang w:val="en-US"/>
              </w:rPr>
            </w:pPr>
            <w:r w:rsidRPr="00E33C8B">
              <w:rPr>
                <w:rFonts w:ascii="Times New Roman" w:eastAsia="Times New Roman" w:hAnsi="Times New Roman" w:cs="Times New Roman"/>
                <w:color w:val="000000"/>
                <w:sz w:val="16"/>
                <w:szCs w:val="16"/>
                <w:lang w:val="en-US"/>
              </w:rPr>
              <w:t xml:space="preserve">             0,8%</w:t>
            </w:r>
          </w:p>
        </w:tc>
        <w:tc>
          <w:tcPr>
            <w:tcW w:w="850" w:type="dxa"/>
            <w:shd w:val="clear" w:color="000000" w:fill="FFFFFF"/>
            <w:vAlign w:val="center"/>
            <w:hideMark/>
          </w:tcPr>
          <w:p w14:paraId="25EA3500" w14:textId="77777777" w:rsidR="00686B2C" w:rsidRPr="00E33C8B" w:rsidRDefault="00686B2C" w:rsidP="000A38EB">
            <w:pPr>
              <w:spacing w:before="0" w:after="0" w:line="240" w:lineRule="auto"/>
              <w:jc w:val="center"/>
              <w:rPr>
                <w:rFonts w:ascii="Times New Roman" w:eastAsia="Times New Roman" w:hAnsi="Times New Roman" w:cs="Times New Roman"/>
                <w:color w:val="000000"/>
                <w:sz w:val="16"/>
                <w:szCs w:val="16"/>
                <w:lang w:val="en-US"/>
              </w:rPr>
            </w:pPr>
            <w:r w:rsidRPr="00E33C8B">
              <w:rPr>
                <w:rFonts w:ascii="Times New Roman" w:eastAsia="Times New Roman" w:hAnsi="Times New Roman" w:cs="Times New Roman"/>
                <w:color w:val="000000"/>
                <w:sz w:val="16"/>
                <w:szCs w:val="16"/>
                <w:lang w:val="en-US"/>
              </w:rPr>
              <w:t xml:space="preserve">             0,8%</w:t>
            </w:r>
          </w:p>
        </w:tc>
      </w:tr>
      <w:tr w:rsidR="00686B2C" w:rsidRPr="00E33C8B" w14:paraId="32E24C19" w14:textId="77777777" w:rsidTr="009737BA">
        <w:trPr>
          <w:trHeight w:val="315"/>
        </w:trPr>
        <w:tc>
          <w:tcPr>
            <w:tcW w:w="1135" w:type="dxa"/>
            <w:shd w:val="clear" w:color="000000" w:fill="FFFFFF"/>
            <w:vAlign w:val="center"/>
            <w:hideMark/>
          </w:tcPr>
          <w:p w14:paraId="0F3245DE" w14:textId="5DF4AC6D" w:rsidR="00686B2C" w:rsidRPr="00E33C8B" w:rsidRDefault="00686B2C" w:rsidP="000A38EB">
            <w:pPr>
              <w:spacing w:before="0" w:after="0" w:line="240" w:lineRule="auto"/>
              <w:rPr>
                <w:rFonts w:ascii="Times New Roman" w:eastAsia="Times New Roman" w:hAnsi="Times New Roman" w:cs="Times New Roman"/>
                <w:b/>
                <w:bCs/>
                <w:sz w:val="18"/>
                <w:szCs w:val="18"/>
                <w:lang w:val="en-US"/>
              </w:rPr>
            </w:pPr>
            <w:r w:rsidRPr="00E33C8B">
              <w:rPr>
                <w:rFonts w:ascii="Times New Roman" w:eastAsia="Times New Roman" w:hAnsi="Times New Roman" w:cs="Times New Roman"/>
                <w:b/>
                <w:bCs/>
                <w:color w:val="000000"/>
                <w:sz w:val="18"/>
                <w:szCs w:val="18"/>
                <w:lang w:val="en-US"/>
              </w:rPr>
              <w:t xml:space="preserve">% </w:t>
            </w:r>
            <w:r>
              <w:rPr>
                <w:rFonts w:ascii="Times New Roman" w:eastAsia="Times New Roman" w:hAnsi="Times New Roman" w:cs="Times New Roman"/>
                <w:b/>
                <w:bCs/>
                <w:color w:val="000000"/>
                <w:sz w:val="18"/>
                <w:szCs w:val="18"/>
                <w:lang w:val="en-US"/>
              </w:rPr>
              <w:t xml:space="preserve">Increase </w:t>
            </w:r>
            <w:r>
              <w:rPr>
                <w:rFonts w:ascii="Times New Roman" w:eastAsia="Times New Roman" w:hAnsi="Times New Roman" w:cs="Times New Roman"/>
                <w:b/>
                <w:bCs/>
                <w:sz w:val="18"/>
                <w:szCs w:val="18"/>
                <w:lang w:val="en-US"/>
              </w:rPr>
              <w:t>Related to Project</w:t>
            </w:r>
          </w:p>
        </w:tc>
        <w:tc>
          <w:tcPr>
            <w:tcW w:w="992" w:type="dxa"/>
            <w:shd w:val="clear" w:color="000000" w:fill="FFFFFF"/>
            <w:vAlign w:val="center"/>
            <w:hideMark/>
          </w:tcPr>
          <w:p w14:paraId="3CDB86ED" w14:textId="77777777" w:rsidR="00686B2C" w:rsidRPr="00E33C8B" w:rsidRDefault="00686B2C" w:rsidP="000A38EB">
            <w:pPr>
              <w:spacing w:before="0" w:after="0" w:line="240" w:lineRule="auto"/>
              <w:jc w:val="center"/>
              <w:rPr>
                <w:rFonts w:ascii="Times New Roman" w:eastAsia="Times New Roman" w:hAnsi="Times New Roman" w:cs="Times New Roman"/>
                <w:sz w:val="16"/>
                <w:szCs w:val="16"/>
                <w:lang w:val="en-US"/>
              </w:rPr>
            </w:pPr>
            <w:r w:rsidRPr="00E33C8B">
              <w:rPr>
                <w:rFonts w:ascii="Times New Roman" w:eastAsia="Times New Roman" w:hAnsi="Times New Roman" w:cs="Times New Roman"/>
                <w:sz w:val="16"/>
                <w:szCs w:val="16"/>
                <w:lang w:val="en-US"/>
              </w:rPr>
              <w:t xml:space="preserve">              0,4%</w:t>
            </w:r>
          </w:p>
        </w:tc>
        <w:tc>
          <w:tcPr>
            <w:tcW w:w="851" w:type="dxa"/>
            <w:shd w:val="clear" w:color="000000" w:fill="FFFFFF"/>
            <w:vAlign w:val="center"/>
            <w:hideMark/>
          </w:tcPr>
          <w:p w14:paraId="4CD404BE" w14:textId="77777777" w:rsidR="00686B2C" w:rsidRPr="00E33C8B" w:rsidRDefault="00686B2C" w:rsidP="000A38EB">
            <w:pPr>
              <w:spacing w:before="0" w:after="0" w:line="240" w:lineRule="auto"/>
              <w:jc w:val="center"/>
              <w:rPr>
                <w:rFonts w:ascii="Times New Roman" w:eastAsia="Times New Roman" w:hAnsi="Times New Roman" w:cs="Times New Roman"/>
                <w:sz w:val="16"/>
                <w:szCs w:val="16"/>
                <w:lang w:val="en-US"/>
              </w:rPr>
            </w:pPr>
            <w:r w:rsidRPr="00E33C8B">
              <w:rPr>
                <w:rFonts w:ascii="Times New Roman" w:eastAsia="Times New Roman" w:hAnsi="Times New Roman" w:cs="Times New Roman"/>
                <w:sz w:val="16"/>
                <w:szCs w:val="16"/>
                <w:lang w:val="en-US"/>
              </w:rPr>
              <w:t xml:space="preserve">             0,4%</w:t>
            </w:r>
          </w:p>
        </w:tc>
        <w:tc>
          <w:tcPr>
            <w:tcW w:w="850" w:type="dxa"/>
            <w:shd w:val="clear" w:color="000000" w:fill="FFFFFF"/>
            <w:vAlign w:val="center"/>
            <w:hideMark/>
          </w:tcPr>
          <w:p w14:paraId="7CC6D445" w14:textId="77777777" w:rsidR="00686B2C" w:rsidRPr="00E33C8B" w:rsidRDefault="00686B2C" w:rsidP="000A38EB">
            <w:pPr>
              <w:spacing w:before="0" w:after="0" w:line="240" w:lineRule="auto"/>
              <w:jc w:val="center"/>
              <w:rPr>
                <w:rFonts w:ascii="Times New Roman" w:eastAsia="Times New Roman" w:hAnsi="Times New Roman" w:cs="Times New Roman"/>
                <w:sz w:val="16"/>
                <w:szCs w:val="16"/>
                <w:lang w:val="en-US"/>
              </w:rPr>
            </w:pPr>
            <w:r w:rsidRPr="00E33C8B">
              <w:rPr>
                <w:rFonts w:ascii="Times New Roman" w:eastAsia="Times New Roman" w:hAnsi="Times New Roman" w:cs="Times New Roman"/>
                <w:sz w:val="16"/>
                <w:szCs w:val="16"/>
                <w:lang w:val="en-US"/>
              </w:rPr>
              <w:t xml:space="preserve">             0,4%</w:t>
            </w:r>
          </w:p>
        </w:tc>
        <w:tc>
          <w:tcPr>
            <w:tcW w:w="709" w:type="dxa"/>
            <w:shd w:val="clear" w:color="000000" w:fill="FFFFFF"/>
            <w:vAlign w:val="center"/>
            <w:hideMark/>
          </w:tcPr>
          <w:p w14:paraId="72CA66CE" w14:textId="77777777" w:rsidR="00686B2C" w:rsidRPr="00E33C8B" w:rsidRDefault="00686B2C" w:rsidP="000A38EB">
            <w:pPr>
              <w:spacing w:before="0" w:after="0" w:line="240" w:lineRule="auto"/>
              <w:jc w:val="center"/>
              <w:rPr>
                <w:rFonts w:ascii="Times New Roman" w:eastAsia="Times New Roman" w:hAnsi="Times New Roman" w:cs="Times New Roman"/>
                <w:sz w:val="16"/>
                <w:szCs w:val="16"/>
                <w:lang w:val="en-US"/>
              </w:rPr>
            </w:pPr>
            <w:r w:rsidRPr="00E33C8B">
              <w:rPr>
                <w:rFonts w:ascii="Times New Roman" w:eastAsia="Times New Roman" w:hAnsi="Times New Roman" w:cs="Times New Roman"/>
                <w:sz w:val="16"/>
                <w:szCs w:val="16"/>
                <w:lang w:val="en-US"/>
              </w:rPr>
              <w:t xml:space="preserve">             0,4%</w:t>
            </w:r>
          </w:p>
        </w:tc>
        <w:tc>
          <w:tcPr>
            <w:tcW w:w="709" w:type="dxa"/>
            <w:shd w:val="clear" w:color="000000" w:fill="FFFFFF"/>
            <w:vAlign w:val="center"/>
            <w:hideMark/>
          </w:tcPr>
          <w:p w14:paraId="59D6E3E5" w14:textId="77777777" w:rsidR="00686B2C" w:rsidRPr="00E33C8B" w:rsidRDefault="00686B2C" w:rsidP="000A38EB">
            <w:pPr>
              <w:spacing w:before="0" w:after="0" w:line="240" w:lineRule="auto"/>
              <w:jc w:val="center"/>
              <w:rPr>
                <w:rFonts w:ascii="Times New Roman" w:eastAsia="Times New Roman" w:hAnsi="Times New Roman" w:cs="Times New Roman"/>
                <w:sz w:val="16"/>
                <w:szCs w:val="16"/>
                <w:lang w:val="en-US"/>
              </w:rPr>
            </w:pPr>
            <w:r w:rsidRPr="00E33C8B">
              <w:rPr>
                <w:rFonts w:ascii="Times New Roman" w:eastAsia="Times New Roman" w:hAnsi="Times New Roman" w:cs="Times New Roman"/>
                <w:sz w:val="16"/>
                <w:szCs w:val="16"/>
                <w:lang w:val="en-US"/>
              </w:rPr>
              <w:t xml:space="preserve">             0,4%</w:t>
            </w:r>
          </w:p>
        </w:tc>
        <w:tc>
          <w:tcPr>
            <w:tcW w:w="709" w:type="dxa"/>
            <w:shd w:val="clear" w:color="000000" w:fill="FFFFFF"/>
            <w:vAlign w:val="center"/>
            <w:hideMark/>
          </w:tcPr>
          <w:p w14:paraId="23F1BA29" w14:textId="77777777" w:rsidR="00686B2C" w:rsidRPr="00E33C8B" w:rsidRDefault="00686B2C" w:rsidP="000A38EB">
            <w:pPr>
              <w:spacing w:before="0" w:after="0" w:line="240" w:lineRule="auto"/>
              <w:jc w:val="center"/>
              <w:rPr>
                <w:rFonts w:ascii="Times New Roman" w:eastAsia="Times New Roman" w:hAnsi="Times New Roman" w:cs="Times New Roman"/>
                <w:sz w:val="16"/>
                <w:szCs w:val="16"/>
                <w:lang w:val="en-US"/>
              </w:rPr>
            </w:pPr>
            <w:r w:rsidRPr="00E33C8B">
              <w:rPr>
                <w:rFonts w:ascii="Times New Roman" w:eastAsia="Times New Roman" w:hAnsi="Times New Roman" w:cs="Times New Roman"/>
                <w:sz w:val="16"/>
                <w:szCs w:val="16"/>
                <w:lang w:val="en-US"/>
              </w:rPr>
              <w:t xml:space="preserve">             0,4%</w:t>
            </w:r>
          </w:p>
        </w:tc>
        <w:tc>
          <w:tcPr>
            <w:tcW w:w="850" w:type="dxa"/>
            <w:shd w:val="clear" w:color="000000" w:fill="FFFFFF"/>
            <w:vAlign w:val="center"/>
            <w:hideMark/>
          </w:tcPr>
          <w:p w14:paraId="0B7F74F0" w14:textId="77777777" w:rsidR="00686B2C" w:rsidRPr="00E33C8B" w:rsidRDefault="00686B2C" w:rsidP="000A38EB">
            <w:pPr>
              <w:spacing w:before="0" w:after="0" w:line="240" w:lineRule="auto"/>
              <w:jc w:val="center"/>
              <w:rPr>
                <w:rFonts w:ascii="Times New Roman" w:eastAsia="Times New Roman" w:hAnsi="Times New Roman" w:cs="Times New Roman"/>
                <w:sz w:val="16"/>
                <w:szCs w:val="16"/>
                <w:lang w:val="en-US"/>
              </w:rPr>
            </w:pPr>
            <w:r w:rsidRPr="00E33C8B">
              <w:rPr>
                <w:rFonts w:ascii="Times New Roman" w:eastAsia="Times New Roman" w:hAnsi="Times New Roman" w:cs="Times New Roman"/>
                <w:sz w:val="16"/>
                <w:szCs w:val="16"/>
                <w:lang w:val="en-US"/>
              </w:rPr>
              <w:t xml:space="preserve">             0,4%</w:t>
            </w:r>
          </w:p>
        </w:tc>
        <w:tc>
          <w:tcPr>
            <w:tcW w:w="851" w:type="dxa"/>
            <w:shd w:val="clear" w:color="000000" w:fill="FFFFFF"/>
            <w:vAlign w:val="center"/>
            <w:hideMark/>
          </w:tcPr>
          <w:p w14:paraId="33B5DDF3" w14:textId="77777777" w:rsidR="00686B2C" w:rsidRPr="00E33C8B" w:rsidRDefault="00686B2C" w:rsidP="000A38EB">
            <w:pPr>
              <w:spacing w:before="0" w:after="0" w:line="240" w:lineRule="auto"/>
              <w:jc w:val="center"/>
              <w:rPr>
                <w:rFonts w:ascii="Times New Roman" w:eastAsia="Times New Roman" w:hAnsi="Times New Roman" w:cs="Times New Roman"/>
                <w:sz w:val="16"/>
                <w:szCs w:val="16"/>
                <w:lang w:val="en-US"/>
              </w:rPr>
            </w:pPr>
            <w:r w:rsidRPr="00E33C8B">
              <w:rPr>
                <w:rFonts w:ascii="Times New Roman" w:eastAsia="Times New Roman" w:hAnsi="Times New Roman" w:cs="Times New Roman"/>
                <w:sz w:val="16"/>
                <w:szCs w:val="16"/>
                <w:lang w:val="en-US"/>
              </w:rPr>
              <w:t xml:space="preserve">             0,4%</w:t>
            </w:r>
          </w:p>
        </w:tc>
        <w:tc>
          <w:tcPr>
            <w:tcW w:w="708" w:type="dxa"/>
            <w:shd w:val="clear" w:color="000000" w:fill="FFFFFF"/>
            <w:vAlign w:val="center"/>
            <w:hideMark/>
          </w:tcPr>
          <w:p w14:paraId="6310870C" w14:textId="77777777" w:rsidR="00686B2C" w:rsidRPr="00E33C8B" w:rsidRDefault="00686B2C" w:rsidP="000A38EB">
            <w:pPr>
              <w:spacing w:before="0" w:after="0" w:line="240" w:lineRule="auto"/>
              <w:jc w:val="center"/>
              <w:rPr>
                <w:rFonts w:ascii="Times New Roman" w:eastAsia="Times New Roman" w:hAnsi="Times New Roman" w:cs="Times New Roman"/>
                <w:sz w:val="16"/>
                <w:szCs w:val="16"/>
                <w:lang w:val="en-US"/>
              </w:rPr>
            </w:pPr>
            <w:r w:rsidRPr="00E33C8B">
              <w:rPr>
                <w:rFonts w:ascii="Times New Roman" w:eastAsia="Times New Roman" w:hAnsi="Times New Roman" w:cs="Times New Roman"/>
                <w:sz w:val="16"/>
                <w:szCs w:val="16"/>
                <w:lang w:val="en-US"/>
              </w:rPr>
              <w:t xml:space="preserve">             0,4%</w:t>
            </w:r>
          </w:p>
        </w:tc>
        <w:tc>
          <w:tcPr>
            <w:tcW w:w="851" w:type="dxa"/>
            <w:shd w:val="clear" w:color="000000" w:fill="FFFFFF"/>
            <w:vAlign w:val="center"/>
            <w:hideMark/>
          </w:tcPr>
          <w:p w14:paraId="0C19B40D" w14:textId="77777777" w:rsidR="00686B2C" w:rsidRPr="00E33C8B" w:rsidRDefault="00686B2C" w:rsidP="000A38EB">
            <w:pPr>
              <w:spacing w:before="0" w:after="0" w:line="240" w:lineRule="auto"/>
              <w:jc w:val="center"/>
              <w:rPr>
                <w:rFonts w:ascii="Times New Roman" w:eastAsia="Times New Roman" w:hAnsi="Times New Roman" w:cs="Times New Roman"/>
                <w:sz w:val="16"/>
                <w:szCs w:val="16"/>
                <w:lang w:val="en-US"/>
              </w:rPr>
            </w:pPr>
            <w:r w:rsidRPr="00E33C8B">
              <w:rPr>
                <w:rFonts w:ascii="Times New Roman" w:eastAsia="Times New Roman" w:hAnsi="Times New Roman" w:cs="Times New Roman"/>
                <w:sz w:val="16"/>
                <w:szCs w:val="16"/>
                <w:lang w:val="en-US"/>
              </w:rPr>
              <w:t xml:space="preserve">             0,4%</w:t>
            </w:r>
          </w:p>
        </w:tc>
        <w:tc>
          <w:tcPr>
            <w:tcW w:w="850" w:type="dxa"/>
            <w:shd w:val="clear" w:color="000000" w:fill="FFFFFF"/>
            <w:vAlign w:val="center"/>
            <w:hideMark/>
          </w:tcPr>
          <w:p w14:paraId="511CFE49" w14:textId="77777777" w:rsidR="00686B2C" w:rsidRPr="00E33C8B" w:rsidRDefault="00686B2C" w:rsidP="000A38EB">
            <w:pPr>
              <w:spacing w:before="0" w:after="0" w:line="240" w:lineRule="auto"/>
              <w:jc w:val="center"/>
              <w:rPr>
                <w:rFonts w:ascii="Times New Roman" w:eastAsia="Times New Roman" w:hAnsi="Times New Roman" w:cs="Times New Roman"/>
                <w:sz w:val="16"/>
                <w:szCs w:val="16"/>
                <w:lang w:val="en-US"/>
              </w:rPr>
            </w:pPr>
            <w:r w:rsidRPr="00E33C8B">
              <w:rPr>
                <w:rFonts w:ascii="Times New Roman" w:eastAsia="Times New Roman" w:hAnsi="Times New Roman" w:cs="Times New Roman"/>
                <w:sz w:val="16"/>
                <w:szCs w:val="16"/>
                <w:lang w:val="en-US"/>
              </w:rPr>
              <w:t xml:space="preserve">             0,4%</w:t>
            </w:r>
          </w:p>
        </w:tc>
        <w:tc>
          <w:tcPr>
            <w:tcW w:w="851" w:type="dxa"/>
            <w:shd w:val="clear" w:color="000000" w:fill="FFFFFF"/>
            <w:vAlign w:val="center"/>
            <w:hideMark/>
          </w:tcPr>
          <w:p w14:paraId="60540CC3" w14:textId="77777777" w:rsidR="00686B2C" w:rsidRPr="00E33C8B" w:rsidRDefault="00686B2C" w:rsidP="000A38EB">
            <w:pPr>
              <w:spacing w:before="0" w:after="0" w:line="240" w:lineRule="auto"/>
              <w:jc w:val="center"/>
              <w:rPr>
                <w:rFonts w:ascii="Times New Roman" w:eastAsia="Times New Roman" w:hAnsi="Times New Roman" w:cs="Times New Roman"/>
                <w:sz w:val="16"/>
                <w:szCs w:val="16"/>
                <w:lang w:val="en-US"/>
              </w:rPr>
            </w:pPr>
            <w:r w:rsidRPr="00E33C8B">
              <w:rPr>
                <w:rFonts w:ascii="Times New Roman" w:eastAsia="Times New Roman" w:hAnsi="Times New Roman" w:cs="Times New Roman"/>
                <w:sz w:val="16"/>
                <w:szCs w:val="16"/>
                <w:lang w:val="en-US"/>
              </w:rPr>
              <w:t xml:space="preserve">             0,4%</w:t>
            </w:r>
          </w:p>
        </w:tc>
        <w:tc>
          <w:tcPr>
            <w:tcW w:w="850" w:type="dxa"/>
            <w:shd w:val="clear" w:color="000000" w:fill="FFFFFF"/>
            <w:vAlign w:val="center"/>
            <w:hideMark/>
          </w:tcPr>
          <w:p w14:paraId="137A714E" w14:textId="77777777" w:rsidR="00686B2C" w:rsidRPr="00E33C8B" w:rsidRDefault="00686B2C" w:rsidP="000A38EB">
            <w:pPr>
              <w:spacing w:before="0" w:after="0" w:line="240" w:lineRule="auto"/>
              <w:jc w:val="center"/>
              <w:rPr>
                <w:rFonts w:ascii="Times New Roman" w:eastAsia="Times New Roman" w:hAnsi="Times New Roman" w:cs="Times New Roman"/>
                <w:sz w:val="16"/>
                <w:szCs w:val="16"/>
                <w:lang w:val="en-US"/>
              </w:rPr>
            </w:pPr>
            <w:r w:rsidRPr="00E33C8B">
              <w:rPr>
                <w:rFonts w:ascii="Times New Roman" w:eastAsia="Times New Roman" w:hAnsi="Times New Roman" w:cs="Times New Roman"/>
                <w:sz w:val="16"/>
                <w:szCs w:val="16"/>
                <w:lang w:val="en-US"/>
              </w:rPr>
              <w:t xml:space="preserve">             0,8%</w:t>
            </w:r>
          </w:p>
        </w:tc>
        <w:tc>
          <w:tcPr>
            <w:tcW w:w="851" w:type="dxa"/>
            <w:shd w:val="clear" w:color="000000" w:fill="FFFFFF"/>
            <w:vAlign w:val="center"/>
            <w:hideMark/>
          </w:tcPr>
          <w:p w14:paraId="5B59765B" w14:textId="77777777" w:rsidR="00686B2C" w:rsidRPr="00E33C8B" w:rsidRDefault="00686B2C" w:rsidP="000A38EB">
            <w:pPr>
              <w:spacing w:before="0" w:after="0" w:line="240" w:lineRule="auto"/>
              <w:jc w:val="center"/>
              <w:rPr>
                <w:rFonts w:ascii="Times New Roman" w:eastAsia="Times New Roman" w:hAnsi="Times New Roman" w:cs="Times New Roman"/>
                <w:sz w:val="16"/>
                <w:szCs w:val="16"/>
                <w:lang w:val="en-US"/>
              </w:rPr>
            </w:pPr>
            <w:r w:rsidRPr="00E33C8B">
              <w:rPr>
                <w:rFonts w:ascii="Times New Roman" w:eastAsia="Times New Roman" w:hAnsi="Times New Roman" w:cs="Times New Roman"/>
                <w:sz w:val="16"/>
                <w:szCs w:val="16"/>
                <w:lang w:val="en-US"/>
              </w:rPr>
              <w:t xml:space="preserve">             0,8%</w:t>
            </w:r>
          </w:p>
        </w:tc>
        <w:tc>
          <w:tcPr>
            <w:tcW w:w="850" w:type="dxa"/>
            <w:shd w:val="clear" w:color="000000" w:fill="FFFFFF"/>
            <w:vAlign w:val="center"/>
            <w:hideMark/>
          </w:tcPr>
          <w:p w14:paraId="121E63AB" w14:textId="77777777" w:rsidR="00686B2C" w:rsidRPr="00E33C8B" w:rsidRDefault="00686B2C" w:rsidP="000A38EB">
            <w:pPr>
              <w:spacing w:before="0" w:after="0" w:line="240" w:lineRule="auto"/>
              <w:jc w:val="center"/>
              <w:rPr>
                <w:rFonts w:ascii="Times New Roman" w:eastAsia="Times New Roman" w:hAnsi="Times New Roman" w:cs="Times New Roman"/>
                <w:sz w:val="16"/>
                <w:szCs w:val="16"/>
                <w:lang w:val="en-US"/>
              </w:rPr>
            </w:pPr>
            <w:r w:rsidRPr="00E33C8B">
              <w:rPr>
                <w:rFonts w:ascii="Times New Roman" w:eastAsia="Times New Roman" w:hAnsi="Times New Roman" w:cs="Times New Roman"/>
                <w:sz w:val="16"/>
                <w:szCs w:val="16"/>
                <w:lang w:val="en-US"/>
              </w:rPr>
              <w:t xml:space="preserve">             0,8%</w:t>
            </w:r>
          </w:p>
        </w:tc>
      </w:tr>
    </w:tbl>
    <w:p w14:paraId="2F954199" w14:textId="77777777" w:rsidR="00E3339D" w:rsidRDefault="00E3339D" w:rsidP="006E5B0C">
      <w:pPr>
        <w:rPr>
          <w:rFonts w:ascii="Times New Roman" w:hAnsi="Times New Roman" w:cs="Times New Roman"/>
          <w:b/>
          <w:sz w:val="24"/>
          <w:szCs w:val="24"/>
          <w:lang w:val="en-GB"/>
        </w:rPr>
      </w:pPr>
    </w:p>
    <w:p w14:paraId="7BBA7C4E" w14:textId="77777777" w:rsidR="003B7B00" w:rsidRPr="00E33C8B" w:rsidRDefault="003B7B00" w:rsidP="006E5B0C">
      <w:pPr>
        <w:rPr>
          <w:rFonts w:ascii="Times New Roman" w:hAnsi="Times New Roman" w:cs="Times New Roman"/>
          <w:b/>
          <w:sz w:val="24"/>
          <w:szCs w:val="24"/>
          <w:lang w:val="en-GB"/>
        </w:rPr>
      </w:pPr>
    </w:p>
    <w:p w14:paraId="159045EC" w14:textId="77777777" w:rsidR="00686B2C" w:rsidRDefault="00686B2C">
      <w:pPr>
        <w:spacing w:before="0" w:after="160" w:line="259" w:lineRule="auto"/>
        <w:rPr>
          <w:rFonts w:ascii="Times New Roman" w:hAnsi="Times New Roman" w:cs="Times New Roman"/>
          <w:b/>
          <w:sz w:val="24"/>
          <w:szCs w:val="24"/>
          <w:lang w:val="en-GB"/>
        </w:rPr>
      </w:pPr>
      <w:r>
        <w:rPr>
          <w:rFonts w:ascii="Times New Roman" w:hAnsi="Times New Roman" w:cs="Times New Roman"/>
          <w:b/>
          <w:sz w:val="24"/>
          <w:szCs w:val="24"/>
          <w:lang w:val="en-GB"/>
        </w:rPr>
        <w:br w:type="page"/>
      </w:r>
    </w:p>
    <w:p w14:paraId="2251716E" w14:textId="14121A86" w:rsidR="006E5B0C" w:rsidRPr="00E33C8B" w:rsidRDefault="00686B2C" w:rsidP="006E5B0C">
      <w:pPr>
        <w:rPr>
          <w:rFonts w:ascii="Times New Roman" w:hAnsi="Times New Roman" w:cs="Times New Roman"/>
          <w:b/>
          <w:sz w:val="24"/>
          <w:szCs w:val="24"/>
          <w:lang w:val="en-GB"/>
        </w:rPr>
      </w:pPr>
      <w:r>
        <w:rPr>
          <w:rFonts w:ascii="Times New Roman" w:hAnsi="Times New Roman" w:cs="Times New Roman"/>
          <w:b/>
          <w:sz w:val="24"/>
          <w:szCs w:val="24"/>
          <w:lang w:val="en-GB"/>
        </w:rPr>
        <w:lastRenderedPageBreak/>
        <w:t>Total Number of Students by Occupation</w:t>
      </w:r>
    </w:p>
    <w:tbl>
      <w:tblPr>
        <w:tblW w:w="13467"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3"/>
        <w:gridCol w:w="709"/>
        <w:gridCol w:w="709"/>
        <w:gridCol w:w="709"/>
        <w:gridCol w:w="850"/>
        <w:gridCol w:w="709"/>
        <w:gridCol w:w="709"/>
        <w:gridCol w:w="708"/>
        <w:gridCol w:w="851"/>
        <w:gridCol w:w="850"/>
        <w:gridCol w:w="709"/>
        <w:gridCol w:w="851"/>
        <w:gridCol w:w="850"/>
        <w:gridCol w:w="851"/>
        <w:gridCol w:w="850"/>
        <w:gridCol w:w="709"/>
        <w:gridCol w:w="850"/>
      </w:tblGrid>
      <w:tr w:rsidR="00786B69" w:rsidRPr="00E33C8B" w14:paraId="5FBE5972" w14:textId="77777777" w:rsidTr="00786B69">
        <w:trPr>
          <w:trHeight w:val="466"/>
        </w:trPr>
        <w:tc>
          <w:tcPr>
            <w:tcW w:w="993" w:type="dxa"/>
            <w:vMerge w:val="restart"/>
            <w:shd w:val="clear" w:color="auto" w:fill="auto"/>
            <w:vAlign w:val="center"/>
            <w:hideMark/>
          </w:tcPr>
          <w:p w14:paraId="20BD4A0D" w14:textId="5A8D7552" w:rsidR="00786B69" w:rsidRPr="00686B2C" w:rsidRDefault="00F62FF8" w:rsidP="006F258D">
            <w:pPr>
              <w:spacing w:before="0" w:after="0" w:line="240" w:lineRule="auto"/>
              <w:jc w:val="center"/>
              <w:rPr>
                <w:rFonts w:ascii="Times New Roman" w:eastAsia="Times New Roman" w:hAnsi="Times New Roman" w:cs="Times New Roman"/>
                <w:b/>
                <w:bCs/>
                <w:color w:val="000000"/>
                <w:sz w:val="15"/>
                <w:szCs w:val="15"/>
                <w:lang w:val="en-US"/>
              </w:rPr>
            </w:pPr>
            <w:r w:rsidRPr="00686B2C">
              <w:rPr>
                <w:rFonts w:ascii="Times New Roman" w:eastAsia="Times New Roman" w:hAnsi="Times New Roman" w:cs="Times New Roman"/>
                <w:b/>
                <w:bCs/>
                <w:color w:val="000000"/>
                <w:sz w:val="15"/>
                <w:szCs w:val="15"/>
                <w:lang w:val="en-US"/>
              </w:rPr>
              <w:t>Description</w:t>
            </w:r>
          </w:p>
        </w:tc>
        <w:tc>
          <w:tcPr>
            <w:tcW w:w="2127" w:type="dxa"/>
            <w:gridSpan w:val="3"/>
            <w:shd w:val="clear" w:color="auto" w:fill="auto"/>
            <w:noWrap/>
            <w:vAlign w:val="center"/>
          </w:tcPr>
          <w:p w14:paraId="2E014F6E" w14:textId="1A3DF528" w:rsidR="00786B69" w:rsidRPr="00E33C8B" w:rsidRDefault="00F62FF8" w:rsidP="006F258D">
            <w:pPr>
              <w:spacing w:before="0" w:after="0" w:line="240" w:lineRule="auto"/>
              <w:jc w:val="center"/>
              <w:rPr>
                <w:rFonts w:ascii="Times New Roman" w:eastAsia="Times New Roman" w:hAnsi="Times New Roman" w:cs="Times New Roman"/>
                <w:b/>
                <w:bCs/>
                <w:sz w:val="16"/>
                <w:szCs w:val="16"/>
                <w:lang w:val="en-US"/>
              </w:rPr>
            </w:pPr>
            <w:r>
              <w:rPr>
                <w:rFonts w:ascii="Times New Roman" w:eastAsia="Times New Roman" w:hAnsi="Times New Roman" w:cs="Times New Roman"/>
                <w:b/>
                <w:bCs/>
                <w:sz w:val="16"/>
                <w:szCs w:val="16"/>
                <w:lang w:val="en-US"/>
              </w:rPr>
              <w:t>Actual Figures</w:t>
            </w:r>
          </w:p>
        </w:tc>
        <w:tc>
          <w:tcPr>
            <w:tcW w:w="10347" w:type="dxa"/>
            <w:gridSpan w:val="13"/>
            <w:shd w:val="clear" w:color="auto" w:fill="auto"/>
            <w:vAlign w:val="center"/>
          </w:tcPr>
          <w:p w14:paraId="18CE8727" w14:textId="7CD6F898" w:rsidR="00786B69" w:rsidRPr="00E33C8B" w:rsidRDefault="00F62FF8" w:rsidP="006F258D">
            <w:pPr>
              <w:spacing w:before="0" w:after="0" w:line="240" w:lineRule="auto"/>
              <w:jc w:val="center"/>
              <w:rPr>
                <w:rFonts w:ascii="Times New Roman" w:eastAsia="Times New Roman" w:hAnsi="Times New Roman" w:cs="Times New Roman"/>
                <w:b/>
                <w:bCs/>
                <w:sz w:val="16"/>
                <w:szCs w:val="16"/>
                <w:lang w:val="en-US"/>
              </w:rPr>
            </w:pPr>
            <w:r>
              <w:rPr>
                <w:rFonts w:ascii="Times New Roman" w:eastAsia="Times New Roman" w:hAnsi="Times New Roman" w:cs="Times New Roman"/>
                <w:b/>
                <w:bCs/>
                <w:sz w:val="16"/>
                <w:szCs w:val="16"/>
                <w:lang w:val="en-US"/>
              </w:rPr>
              <w:t>Projected Figures</w:t>
            </w:r>
          </w:p>
        </w:tc>
      </w:tr>
      <w:tr w:rsidR="00786B69" w:rsidRPr="00E33C8B" w14:paraId="7892EF60" w14:textId="77777777" w:rsidTr="00786B69">
        <w:trPr>
          <w:trHeight w:val="315"/>
        </w:trPr>
        <w:tc>
          <w:tcPr>
            <w:tcW w:w="993" w:type="dxa"/>
            <w:vMerge/>
            <w:vAlign w:val="center"/>
            <w:hideMark/>
          </w:tcPr>
          <w:p w14:paraId="247A59C2" w14:textId="77777777" w:rsidR="00786B69" w:rsidRPr="00E33C8B" w:rsidRDefault="00786B69" w:rsidP="006F258D">
            <w:pPr>
              <w:spacing w:before="0" w:after="0" w:line="240" w:lineRule="auto"/>
              <w:rPr>
                <w:rFonts w:ascii="Times New Roman" w:eastAsia="Times New Roman" w:hAnsi="Times New Roman" w:cs="Times New Roman"/>
                <w:b/>
                <w:bCs/>
                <w:color w:val="000000"/>
                <w:sz w:val="16"/>
                <w:szCs w:val="16"/>
                <w:lang w:val="en-US"/>
              </w:rPr>
            </w:pPr>
          </w:p>
        </w:tc>
        <w:tc>
          <w:tcPr>
            <w:tcW w:w="709" w:type="dxa"/>
            <w:shd w:val="clear" w:color="auto" w:fill="auto"/>
            <w:vAlign w:val="center"/>
          </w:tcPr>
          <w:p w14:paraId="04D23E2C" w14:textId="7D444DF7" w:rsidR="00786B69" w:rsidRPr="00E33C8B" w:rsidRDefault="00786B69" w:rsidP="006F258D">
            <w:pPr>
              <w:spacing w:before="0" w:after="0" w:line="240" w:lineRule="auto"/>
              <w:jc w:val="center"/>
              <w:rPr>
                <w:rFonts w:ascii="Times New Roman" w:eastAsia="Times New Roman" w:hAnsi="Times New Roman" w:cs="Times New Roman"/>
                <w:b/>
                <w:bCs/>
                <w:color w:val="000000" w:themeColor="text1"/>
                <w:sz w:val="16"/>
                <w:szCs w:val="16"/>
                <w:lang w:val="en-US"/>
              </w:rPr>
            </w:pPr>
            <w:r w:rsidRPr="00E33C8B">
              <w:rPr>
                <w:rFonts w:ascii="Times New Roman" w:hAnsi="Times New Roman" w:cs="Times New Roman"/>
                <w:b/>
                <w:bCs/>
                <w:color w:val="000000" w:themeColor="text1"/>
                <w:sz w:val="16"/>
                <w:szCs w:val="16"/>
              </w:rPr>
              <w:t>2017</w:t>
            </w:r>
          </w:p>
        </w:tc>
        <w:tc>
          <w:tcPr>
            <w:tcW w:w="709" w:type="dxa"/>
            <w:shd w:val="clear" w:color="auto" w:fill="auto"/>
            <w:vAlign w:val="center"/>
          </w:tcPr>
          <w:p w14:paraId="10A7D788" w14:textId="40700793" w:rsidR="00786B69" w:rsidRPr="00E33C8B" w:rsidRDefault="00786B69" w:rsidP="006F258D">
            <w:pPr>
              <w:spacing w:before="0" w:after="0" w:line="240" w:lineRule="auto"/>
              <w:jc w:val="center"/>
              <w:rPr>
                <w:rFonts w:ascii="Times New Roman" w:eastAsia="Times New Roman" w:hAnsi="Times New Roman" w:cs="Times New Roman"/>
                <w:b/>
                <w:bCs/>
                <w:color w:val="000000" w:themeColor="text1"/>
                <w:sz w:val="16"/>
                <w:szCs w:val="16"/>
                <w:lang w:val="en-US"/>
              </w:rPr>
            </w:pPr>
            <w:r w:rsidRPr="00E33C8B">
              <w:rPr>
                <w:rFonts w:ascii="Times New Roman" w:hAnsi="Times New Roman" w:cs="Times New Roman"/>
                <w:b/>
                <w:bCs/>
                <w:color w:val="000000" w:themeColor="text1"/>
                <w:sz w:val="16"/>
                <w:szCs w:val="16"/>
              </w:rPr>
              <w:t>2018</w:t>
            </w:r>
          </w:p>
        </w:tc>
        <w:tc>
          <w:tcPr>
            <w:tcW w:w="709" w:type="dxa"/>
            <w:shd w:val="clear" w:color="auto" w:fill="auto"/>
            <w:vAlign w:val="center"/>
          </w:tcPr>
          <w:p w14:paraId="12044311" w14:textId="24DF5C35" w:rsidR="00786B69" w:rsidRPr="00E33C8B" w:rsidRDefault="00786B69" w:rsidP="006F258D">
            <w:pPr>
              <w:spacing w:before="0" w:after="0" w:line="240" w:lineRule="auto"/>
              <w:jc w:val="center"/>
              <w:rPr>
                <w:rFonts w:ascii="Times New Roman" w:eastAsia="Times New Roman" w:hAnsi="Times New Roman" w:cs="Times New Roman"/>
                <w:b/>
                <w:bCs/>
                <w:color w:val="000000" w:themeColor="text1"/>
                <w:sz w:val="16"/>
                <w:szCs w:val="16"/>
                <w:lang w:val="en-US"/>
              </w:rPr>
            </w:pPr>
            <w:r w:rsidRPr="00E33C8B">
              <w:rPr>
                <w:rFonts w:ascii="Times New Roman" w:hAnsi="Times New Roman" w:cs="Times New Roman"/>
                <w:b/>
                <w:bCs/>
                <w:color w:val="000000" w:themeColor="text1"/>
                <w:sz w:val="16"/>
                <w:szCs w:val="16"/>
              </w:rPr>
              <w:t>2019</w:t>
            </w:r>
          </w:p>
        </w:tc>
        <w:tc>
          <w:tcPr>
            <w:tcW w:w="850" w:type="dxa"/>
            <w:shd w:val="clear" w:color="auto" w:fill="auto"/>
            <w:vAlign w:val="center"/>
          </w:tcPr>
          <w:p w14:paraId="488DA1AA" w14:textId="27E133DF" w:rsidR="00786B69" w:rsidRPr="00E33C8B" w:rsidRDefault="00786B69" w:rsidP="006F258D">
            <w:pPr>
              <w:spacing w:before="0" w:after="0" w:line="240" w:lineRule="auto"/>
              <w:jc w:val="center"/>
              <w:rPr>
                <w:rFonts w:ascii="Times New Roman" w:eastAsia="Times New Roman" w:hAnsi="Times New Roman" w:cs="Times New Roman"/>
                <w:b/>
                <w:bCs/>
                <w:color w:val="000000" w:themeColor="text1"/>
                <w:sz w:val="16"/>
                <w:szCs w:val="16"/>
                <w:lang w:val="en-US"/>
              </w:rPr>
            </w:pPr>
            <w:r w:rsidRPr="00E33C8B">
              <w:rPr>
                <w:rFonts w:ascii="Times New Roman" w:hAnsi="Times New Roman" w:cs="Times New Roman"/>
                <w:b/>
                <w:bCs/>
                <w:color w:val="000000" w:themeColor="text1"/>
                <w:sz w:val="16"/>
                <w:szCs w:val="16"/>
              </w:rPr>
              <w:t>2020</w:t>
            </w:r>
          </w:p>
        </w:tc>
        <w:tc>
          <w:tcPr>
            <w:tcW w:w="709" w:type="dxa"/>
            <w:shd w:val="clear" w:color="auto" w:fill="auto"/>
            <w:vAlign w:val="center"/>
          </w:tcPr>
          <w:p w14:paraId="7C7FE353" w14:textId="058FCAF5" w:rsidR="00786B69" w:rsidRPr="00E33C8B" w:rsidRDefault="00786B69" w:rsidP="006F258D">
            <w:pPr>
              <w:spacing w:before="0" w:after="0" w:line="240" w:lineRule="auto"/>
              <w:jc w:val="center"/>
              <w:rPr>
                <w:rFonts w:ascii="Times New Roman" w:eastAsia="Times New Roman" w:hAnsi="Times New Roman" w:cs="Times New Roman"/>
                <w:b/>
                <w:bCs/>
                <w:color w:val="000000" w:themeColor="text1"/>
                <w:sz w:val="16"/>
                <w:szCs w:val="16"/>
                <w:lang w:val="en-US"/>
              </w:rPr>
            </w:pPr>
            <w:r w:rsidRPr="00E33C8B">
              <w:rPr>
                <w:rFonts w:ascii="Times New Roman" w:hAnsi="Times New Roman" w:cs="Times New Roman"/>
                <w:b/>
                <w:bCs/>
                <w:color w:val="000000" w:themeColor="text1"/>
                <w:sz w:val="16"/>
                <w:szCs w:val="16"/>
              </w:rPr>
              <w:t>2021</w:t>
            </w:r>
          </w:p>
        </w:tc>
        <w:tc>
          <w:tcPr>
            <w:tcW w:w="709" w:type="dxa"/>
            <w:shd w:val="clear" w:color="auto" w:fill="auto"/>
            <w:vAlign w:val="center"/>
          </w:tcPr>
          <w:p w14:paraId="5140EEEC" w14:textId="7869BD6A" w:rsidR="00786B69" w:rsidRPr="00E33C8B" w:rsidRDefault="00786B69" w:rsidP="006F258D">
            <w:pPr>
              <w:spacing w:before="0" w:after="0" w:line="240" w:lineRule="auto"/>
              <w:jc w:val="center"/>
              <w:rPr>
                <w:rFonts w:ascii="Times New Roman" w:eastAsia="Times New Roman" w:hAnsi="Times New Roman" w:cs="Times New Roman"/>
                <w:b/>
                <w:bCs/>
                <w:color w:val="000000" w:themeColor="text1"/>
                <w:sz w:val="16"/>
                <w:szCs w:val="16"/>
                <w:lang w:val="en-US"/>
              </w:rPr>
            </w:pPr>
            <w:r w:rsidRPr="00E33C8B">
              <w:rPr>
                <w:rFonts w:ascii="Times New Roman" w:hAnsi="Times New Roman" w:cs="Times New Roman"/>
                <w:b/>
                <w:bCs/>
                <w:color w:val="000000" w:themeColor="text1"/>
                <w:sz w:val="16"/>
                <w:szCs w:val="16"/>
              </w:rPr>
              <w:t>2022</w:t>
            </w:r>
          </w:p>
        </w:tc>
        <w:tc>
          <w:tcPr>
            <w:tcW w:w="708" w:type="dxa"/>
            <w:shd w:val="clear" w:color="auto" w:fill="auto"/>
            <w:vAlign w:val="center"/>
          </w:tcPr>
          <w:p w14:paraId="431AB2AB" w14:textId="0B94965A" w:rsidR="00786B69" w:rsidRPr="00E33C8B" w:rsidRDefault="00786B69" w:rsidP="006F258D">
            <w:pPr>
              <w:spacing w:before="0" w:after="0" w:line="240" w:lineRule="auto"/>
              <w:jc w:val="center"/>
              <w:rPr>
                <w:rFonts w:ascii="Times New Roman" w:eastAsia="Times New Roman" w:hAnsi="Times New Roman" w:cs="Times New Roman"/>
                <w:b/>
                <w:bCs/>
                <w:color w:val="000000" w:themeColor="text1"/>
                <w:sz w:val="16"/>
                <w:szCs w:val="16"/>
                <w:lang w:val="en-US"/>
              </w:rPr>
            </w:pPr>
            <w:r w:rsidRPr="00E33C8B">
              <w:rPr>
                <w:rFonts w:ascii="Times New Roman" w:hAnsi="Times New Roman" w:cs="Times New Roman"/>
                <w:b/>
                <w:bCs/>
                <w:color w:val="000000" w:themeColor="text1"/>
                <w:sz w:val="16"/>
                <w:szCs w:val="16"/>
              </w:rPr>
              <w:t>2023</w:t>
            </w:r>
          </w:p>
        </w:tc>
        <w:tc>
          <w:tcPr>
            <w:tcW w:w="851" w:type="dxa"/>
            <w:shd w:val="clear" w:color="auto" w:fill="auto"/>
            <w:vAlign w:val="center"/>
          </w:tcPr>
          <w:p w14:paraId="72452947" w14:textId="5E58C480" w:rsidR="00786B69" w:rsidRPr="00E33C8B" w:rsidRDefault="00786B69" w:rsidP="006F258D">
            <w:pPr>
              <w:spacing w:before="0" w:after="0" w:line="240" w:lineRule="auto"/>
              <w:jc w:val="center"/>
              <w:rPr>
                <w:rFonts w:ascii="Times New Roman" w:eastAsia="Times New Roman" w:hAnsi="Times New Roman" w:cs="Times New Roman"/>
                <w:b/>
                <w:bCs/>
                <w:color w:val="000000" w:themeColor="text1"/>
                <w:sz w:val="16"/>
                <w:szCs w:val="16"/>
                <w:lang w:val="en-US"/>
              </w:rPr>
            </w:pPr>
            <w:r w:rsidRPr="00E33C8B">
              <w:rPr>
                <w:rFonts w:ascii="Times New Roman" w:hAnsi="Times New Roman" w:cs="Times New Roman"/>
                <w:b/>
                <w:bCs/>
                <w:color w:val="000000" w:themeColor="text1"/>
                <w:sz w:val="16"/>
                <w:szCs w:val="16"/>
              </w:rPr>
              <w:t>2024</w:t>
            </w:r>
          </w:p>
        </w:tc>
        <w:tc>
          <w:tcPr>
            <w:tcW w:w="850" w:type="dxa"/>
            <w:shd w:val="clear" w:color="auto" w:fill="auto"/>
            <w:vAlign w:val="center"/>
          </w:tcPr>
          <w:p w14:paraId="624D7CDB" w14:textId="0E77391F" w:rsidR="00786B69" w:rsidRPr="00E33C8B" w:rsidRDefault="00786B69" w:rsidP="006F258D">
            <w:pPr>
              <w:spacing w:before="0" w:after="0" w:line="240" w:lineRule="auto"/>
              <w:jc w:val="center"/>
              <w:rPr>
                <w:rFonts w:ascii="Times New Roman" w:eastAsia="Times New Roman" w:hAnsi="Times New Roman" w:cs="Times New Roman"/>
                <w:b/>
                <w:bCs/>
                <w:color w:val="000000" w:themeColor="text1"/>
                <w:sz w:val="16"/>
                <w:szCs w:val="16"/>
                <w:lang w:val="en-US"/>
              </w:rPr>
            </w:pPr>
            <w:r w:rsidRPr="00E33C8B">
              <w:rPr>
                <w:rFonts w:ascii="Times New Roman" w:hAnsi="Times New Roman" w:cs="Times New Roman"/>
                <w:b/>
                <w:bCs/>
                <w:color w:val="000000" w:themeColor="text1"/>
                <w:sz w:val="16"/>
                <w:szCs w:val="16"/>
              </w:rPr>
              <w:t>2025</w:t>
            </w:r>
          </w:p>
        </w:tc>
        <w:tc>
          <w:tcPr>
            <w:tcW w:w="709" w:type="dxa"/>
            <w:shd w:val="clear" w:color="auto" w:fill="auto"/>
            <w:vAlign w:val="center"/>
          </w:tcPr>
          <w:p w14:paraId="51BBC555" w14:textId="0ED70CD7" w:rsidR="00786B69" w:rsidRPr="00E33C8B" w:rsidRDefault="00786B69" w:rsidP="006F258D">
            <w:pPr>
              <w:spacing w:before="0" w:after="0" w:line="240" w:lineRule="auto"/>
              <w:jc w:val="center"/>
              <w:rPr>
                <w:rFonts w:ascii="Times New Roman" w:eastAsia="Times New Roman" w:hAnsi="Times New Roman" w:cs="Times New Roman"/>
                <w:b/>
                <w:bCs/>
                <w:color w:val="000000" w:themeColor="text1"/>
                <w:sz w:val="16"/>
                <w:szCs w:val="16"/>
                <w:lang w:val="en-US"/>
              </w:rPr>
            </w:pPr>
            <w:r w:rsidRPr="00E33C8B">
              <w:rPr>
                <w:rFonts w:ascii="Times New Roman" w:hAnsi="Times New Roman" w:cs="Times New Roman"/>
                <w:b/>
                <w:bCs/>
                <w:color w:val="000000" w:themeColor="text1"/>
                <w:sz w:val="16"/>
                <w:szCs w:val="16"/>
              </w:rPr>
              <w:t>2026</w:t>
            </w:r>
          </w:p>
        </w:tc>
        <w:tc>
          <w:tcPr>
            <w:tcW w:w="851" w:type="dxa"/>
            <w:shd w:val="clear" w:color="auto" w:fill="auto"/>
            <w:vAlign w:val="center"/>
          </w:tcPr>
          <w:p w14:paraId="2B8E3DAC" w14:textId="6B145EE2" w:rsidR="00786B69" w:rsidRPr="00E33C8B" w:rsidRDefault="00786B69" w:rsidP="006F258D">
            <w:pPr>
              <w:spacing w:before="0" w:after="0" w:line="240" w:lineRule="auto"/>
              <w:jc w:val="center"/>
              <w:rPr>
                <w:rFonts w:ascii="Times New Roman" w:eastAsia="Times New Roman" w:hAnsi="Times New Roman" w:cs="Times New Roman"/>
                <w:b/>
                <w:bCs/>
                <w:color w:val="000000" w:themeColor="text1"/>
                <w:sz w:val="16"/>
                <w:szCs w:val="16"/>
                <w:lang w:val="en-US"/>
              </w:rPr>
            </w:pPr>
            <w:r w:rsidRPr="00E33C8B">
              <w:rPr>
                <w:rFonts w:ascii="Times New Roman" w:hAnsi="Times New Roman" w:cs="Times New Roman"/>
                <w:b/>
                <w:bCs/>
                <w:color w:val="000000" w:themeColor="text1"/>
                <w:sz w:val="16"/>
                <w:szCs w:val="16"/>
              </w:rPr>
              <w:t>2027</w:t>
            </w:r>
          </w:p>
        </w:tc>
        <w:tc>
          <w:tcPr>
            <w:tcW w:w="850" w:type="dxa"/>
            <w:shd w:val="clear" w:color="auto" w:fill="auto"/>
            <w:vAlign w:val="center"/>
          </w:tcPr>
          <w:p w14:paraId="0AE0C9A0" w14:textId="0788E896" w:rsidR="00786B69" w:rsidRPr="00E33C8B" w:rsidRDefault="00786B69" w:rsidP="006F258D">
            <w:pPr>
              <w:spacing w:before="0" w:after="0" w:line="240" w:lineRule="auto"/>
              <w:jc w:val="center"/>
              <w:rPr>
                <w:rFonts w:ascii="Times New Roman" w:eastAsia="Times New Roman" w:hAnsi="Times New Roman" w:cs="Times New Roman"/>
                <w:b/>
                <w:bCs/>
                <w:color w:val="000000" w:themeColor="text1"/>
                <w:sz w:val="16"/>
                <w:szCs w:val="16"/>
                <w:lang w:val="en-US"/>
              </w:rPr>
            </w:pPr>
            <w:r w:rsidRPr="00E33C8B">
              <w:rPr>
                <w:rFonts w:ascii="Times New Roman" w:hAnsi="Times New Roman" w:cs="Times New Roman"/>
                <w:b/>
                <w:bCs/>
                <w:color w:val="000000" w:themeColor="text1"/>
                <w:sz w:val="16"/>
                <w:szCs w:val="16"/>
              </w:rPr>
              <w:t>2028</w:t>
            </w:r>
          </w:p>
        </w:tc>
        <w:tc>
          <w:tcPr>
            <w:tcW w:w="851" w:type="dxa"/>
            <w:shd w:val="clear" w:color="auto" w:fill="auto"/>
            <w:vAlign w:val="center"/>
          </w:tcPr>
          <w:p w14:paraId="6CA3C64E" w14:textId="2A4F65EF" w:rsidR="00786B69" w:rsidRPr="00E33C8B" w:rsidRDefault="00786B69" w:rsidP="006F258D">
            <w:pPr>
              <w:spacing w:before="0" w:after="0" w:line="240" w:lineRule="auto"/>
              <w:jc w:val="center"/>
              <w:rPr>
                <w:rFonts w:ascii="Times New Roman" w:eastAsia="Times New Roman" w:hAnsi="Times New Roman" w:cs="Times New Roman"/>
                <w:b/>
                <w:bCs/>
                <w:color w:val="000000" w:themeColor="text1"/>
                <w:sz w:val="16"/>
                <w:szCs w:val="16"/>
                <w:lang w:val="en-US"/>
              </w:rPr>
            </w:pPr>
            <w:r w:rsidRPr="00E33C8B">
              <w:rPr>
                <w:rFonts w:ascii="Times New Roman" w:hAnsi="Times New Roman" w:cs="Times New Roman"/>
                <w:b/>
                <w:bCs/>
                <w:color w:val="000000" w:themeColor="text1"/>
                <w:sz w:val="16"/>
                <w:szCs w:val="16"/>
              </w:rPr>
              <w:t>2029</w:t>
            </w:r>
          </w:p>
        </w:tc>
        <w:tc>
          <w:tcPr>
            <w:tcW w:w="850" w:type="dxa"/>
            <w:shd w:val="clear" w:color="auto" w:fill="auto"/>
            <w:vAlign w:val="center"/>
          </w:tcPr>
          <w:p w14:paraId="61FB8D9A" w14:textId="43065871" w:rsidR="00786B69" w:rsidRPr="00E33C8B" w:rsidRDefault="00786B69" w:rsidP="006F258D">
            <w:pPr>
              <w:spacing w:before="0" w:after="0" w:line="240" w:lineRule="auto"/>
              <w:jc w:val="center"/>
              <w:rPr>
                <w:rFonts w:ascii="Times New Roman" w:eastAsia="Times New Roman" w:hAnsi="Times New Roman" w:cs="Times New Roman"/>
                <w:b/>
                <w:bCs/>
                <w:color w:val="000000" w:themeColor="text1"/>
                <w:sz w:val="16"/>
                <w:szCs w:val="16"/>
                <w:lang w:val="en-US"/>
              </w:rPr>
            </w:pPr>
            <w:r w:rsidRPr="00E33C8B">
              <w:rPr>
                <w:rFonts w:ascii="Times New Roman" w:hAnsi="Times New Roman" w:cs="Times New Roman"/>
                <w:b/>
                <w:bCs/>
                <w:color w:val="000000" w:themeColor="text1"/>
                <w:sz w:val="16"/>
                <w:szCs w:val="16"/>
              </w:rPr>
              <w:t>2030</w:t>
            </w:r>
          </w:p>
        </w:tc>
        <w:tc>
          <w:tcPr>
            <w:tcW w:w="709" w:type="dxa"/>
            <w:shd w:val="clear" w:color="auto" w:fill="auto"/>
            <w:vAlign w:val="center"/>
          </w:tcPr>
          <w:p w14:paraId="0A74431C" w14:textId="657BBFFD" w:rsidR="00786B69" w:rsidRPr="00E33C8B" w:rsidRDefault="00786B69" w:rsidP="006F258D">
            <w:pPr>
              <w:spacing w:before="0" w:after="0" w:line="240" w:lineRule="auto"/>
              <w:jc w:val="center"/>
              <w:rPr>
                <w:rFonts w:ascii="Times New Roman" w:eastAsia="Times New Roman" w:hAnsi="Times New Roman" w:cs="Times New Roman"/>
                <w:b/>
                <w:bCs/>
                <w:color w:val="000000" w:themeColor="text1"/>
                <w:sz w:val="16"/>
                <w:szCs w:val="16"/>
                <w:lang w:val="en-US"/>
              </w:rPr>
            </w:pPr>
            <w:r w:rsidRPr="00E33C8B">
              <w:rPr>
                <w:rFonts w:ascii="Times New Roman" w:hAnsi="Times New Roman" w:cs="Times New Roman"/>
                <w:b/>
                <w:bCs/>
                <w:color w:val="000000" w:themeColor="text1"/>
                <w:sz w:val="16"/>
                <w:szCs w:val="16"/>
              </w:rPr>
              <w:t>2031</w:t>
            </w:r>
          </w:p>
        </w:tc>
        <w:tc>
          <w:tcPr>
            <w:tcW w:w="850" w:type="dxa"/>
            <w:shd w:val="clear" w:color="auto" w:fill="auto"/>
            <w:vAlign w:val="center"/>
          </w:tcPr>
          <w:p w14:paraId="293F4DCF" w14:textId="57813E0D" w:rsidR="00786B69" w:rsidRPr="00E33C8B" w:rsidRDefault="00786B69" w:rsidP="006F258D">
            <w:pPr>
              <w:spacing w:before="0" w:after="0" w:line="240" w:lineRule="auto"/>
              <w:jc w:val="center"/>
              <w:rPr>
                <w:rFonts w:ascii="Times New Roman" w:eastAsia="Times New Roman" w:hAnsi="Times New Roman" w:cs="Times New Roman"/>
                <w:b/>
                <w:bCs/>
                <w:color w:val="000000" w:themeColor="text1"/>
                <w:sz w:val="16"/>
                <w:szCs w:val="16"/>
                <w:lang w:val="en-US"/>
              </w:rPr>
            </w:pPr>
            <w:r w:rsidRPr="00E33C8B">
              <w:rPr>
                <w:rFonts w:ascii="Times New Roman" w:hAnsi="Times New Roman" w:cs="Times New Roman"/>
                <w:b/>
                <w:bCs/>
                <w:color w:val="000000" w:themeColor="text1"/>
                <w:sz w:val="16"/>
                <w:szCs w:val="16"/>
              </w:rPr>
              <w:t>2032</w:t>
            </w:r>
          </w:p>
        </w:tc>
      </w:tr>
      <w:tr w:rsidR="00786B69" w:rsidRPr="00E33C8B" w14:paraId="40231116" w14:textId="77777777" w:rsidTr="00786B69">
        <w:trPr>
          <w:trHeight w:val="315"/>
        </w:trPr>
        <w:tc>
          <w:tcPr>
            <w:tcW w:w="993" w:type="dxa"/>
            <w:shd w:val="clear" w:color="000000" w:fill="FFFFFF"/>
            <w:vAlign w:val="center"/>
            <w:hideMark/>
          </w:tcPr>
          <w:p w14:paraId="37F63CF9" w14:textId="7544D365" w:rsidR="00786B69" w:rsidRPr="00464A05" w:rsidRDefault="00464A05" w:rsidP="006F258D">
            <w:pPr>
              <w:spacing w:before="0" w:after="0" w:line="240" w:lineRule="auto"/>
              <w:rPr>
                <w:rFonts w:ascii="Times New Roman" w:eastAsia="Times New Roman" w:hAnsi="Times New Roman" w:cs="Times New Roman"/>
                <w:b/>
                <w:bCs/>
                <w:color w:val="000000"/>
                <w:sz w:val="14"/>
                <w:szCs w:val="14"/>
                <w:lang w:val="en-US"/>
              </w:rPr>
            </w:pPr>
            <w:r w:rsidRPr="00464A05">
              <w:rPr>
                <w:rFonts w:ascii="Times New Roman" w:eastAsia="Times New Roman" w:hAnsi="Times New Roman" w:cs="Times New Roman"/>
                <w:b/>
                <w:bCs/>
                <w:color w:val="000000"/>
                <w:sz w:val="14"/>
                <w:szCs w:val="14"/>
                <w:lang w:val="en-US"/>
              </w:rPr>
              <w:t>Information Technology</w:t>
            </w:r>
          </w:p>
        </w:tc>
        <w:tc>
          <w:tcPr>
            <w:tcW w:w="709" w:type="dxa"/>
            <w:shd w:val="clear" w:color="000000" w:fill="FFFFFF"/>
            <w:vAlign w:val="center"/>
          </w:tcPr>
          <w:p w14:paraId="7C8DE31C" w14:textId="0F342BDF"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1.842 </w:t>
            </w:r>
          </w:p>
        </w:tc>
        <w:tc>
          <w:tcPr>
            <w:tcW w:w="709" w:type="dxa"/>
            <w:shd w:val="clear" w:color="000000" w:fill="FFFFFF"/>
            <w:vAlign w:val="center"/>
          </w:tcPr>
          <w:p w14:paraId="6A4EB463" w14:textId="5F83C248"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1.945 </w:t>
            </w:r>
          </w:p>
        </w:tc>
        <w:tc>
          <w:tcPr>
            <w:tcW w:w="709" w:type="dxa"/>
            <w:shd w:val="clear" w:color="000000" w:fill="FFFFFF"/>
            <w:vAlign w:val="center"/>
          </w:tcPr>
          <w:p w14:paraId="686B26AF" w14:textId="5CC12DCE"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2.272 </w:t>
            </w:r>
          </w:p>
        </w:tc>
        <w:tc>
          <w:tcPr>
            <w:tcW w:w="850" w:type="dxa"/>
            <w:shd w:val="clear" w:color="000000" w:fill="FFFFFF"/>
            <w:vAlign w:val="center"/>
          </w:tcPr>
          <w:p w14:paraId="71B7F6EA" w14:textId="7A071605"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2.340 </w:t>
            </w:r>
          </w:p>
        </w:tc>
        <w:tc>
          <w:tcPr>
            <w:tcW w:w="709" w:type="dxa"/>
            <w:shd w:val="clear" w:color="000000" w:fill="FFFFFF"/>
            <w:vAlign w:val="center"/>
          </w:tcPr>
          <w:p w14:paraId="39886C10" w14:textId="7CE4A404"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2.409 </w:t>
            </w:r>
          </w:p>
        </w:tc>
        <w:tc>
          <w:tcPr>
            <w:tcW w:w="709" w:type="dxa"/>
            <w:shd w:val="clear" w:color="000000" w:fill="FFFFFF"/>
            <w:vAlign w:val="center"/>
          </w:tcPr>
          <w:p w14:paraId="41A681CC" w14:textId="6A75245D"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2.473 </w:t>
            </w:r>
          </w:p>
        </w:tc>
        <w:tc>
          <w:tcPr>
            <w:tcW w:w="708" w:type="dxa"/>
            <w:shd w:val="clear" w:color="000000" w:fill="FFFFFF"/>
            <w:vAlign w:val="center"/>
          </w:tcPr>
          <w:p w14:paraId="2BCE3CBD" w14:textId="2B00E7D1"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2.536 </w:t>
            </w:r>
          </w:p>
        </w:tc>
        <w:tc>
          <w:tcPr>
            <w:tcW w:w="851" w:type="dxa"/>
            <w:shd w:val="clear" w:color="000000" w:fill="FFFFFF"/>
            <w:vAlign w:val="center"/>
          </w:tcPr>
          <w:p w14:paraId="21FCD908" w14:textId="5CCA0335"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2.599 </w:t>
            </w:r>
          </w:p>
        </w:tc>
        <w:tc>
          <w:tcPr>
            <w:tcW w:w="850" w:type="dxa"/>
            <w:shd w:val="clear" w:color="000000" w:fill="FFFFFF"/>
            <w:vAlign w:val="center"/>
          </w:tcPr>
          <w:p w14:paraId="7C1ECE7C" w14:textId="4CE9F0A1"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2.663 </w:t>
            </w:r>
          </w:p>
        </w:tc>
        <w:tc>
          <w:tcPr>
            <w:tcW w:w="709" w:type="dxa"/>
            <w:shd w:val="clear" w:color="000000" w:fill="FFFFFF"/>
            <w:vAlign w:val="center"/>
          </w:tcPr>
          <w:p w14:paraId="44E46F4C" w14:textId="45C12B4D"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2.726 </w:t>
            </w:r>
          </w:p>
        </w:tc>
        <w:tc>
          <w:tcPr>
            <w:tcW w:w="851" w:type="dxa"/>
            <w:shd w:val="clear" w:color="000000" w:fill="FFFFFF"/>
            <w:vAlign w:val="center"/>
          </w:tcPr>
          <w:p w14:paraId="0A8E8104" w14:textId="1EA70882"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2.790 </w:t>
            </w:r>
          </w:p>
        </w:tc>
        <w:tc>
          <w:tcPr>
            <w:tcW w:w="850" w:type="dxa"/>
            <w:shd w:val="clear" w:color="000000" w:fill="FFFFFF"/>
            <w:vAlign w:val="center"/>
          </w:tcPr>
          <w:p w14:paraId="17F83818" w14:textId="08FE2D69"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2.853 </w:t>
            </w:r>
          </w:p>
        </w:tc>
        <w:tc>
          <w:tcPr>
            <w:tcW w:w="851" w:type="dxa"/>
            <w:shd w:val="clear" w:color="000000" w:fill="FFFFFF"/>
            <w:vAlign w:val="center"/>
          </w:tcPr>
          <w:p w14:paraId="288CA8B1" w14:textId="1A20C1E1"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2.917 </w:t>
            </w:r>
          </w:p>
        </w:tc>
        <w:tc>
          <w:tcPr>
            <w:tcW w:w="850" w:type="dxa"/>
            <w:shd w:val="clear" w:color="000000" w:fill="FFFFFF"/>
            <w:vAlign w:val="center"/>
          </w:tcPr>
          <w:p w14:paraId="37305C14" w14:textId="75BA9912"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2.980 </w:t>
            </w:r>
          </w:p>
        </w:tc>
        <w:tc>
          <w:tcPr>
            <w:tcW w:w="709" w:type="dxa"/>
            <w:shd w:val="clear" w:color="000000" w:fill="FFFFFF"/>
            <w:vAlign w:val="center"/>
          </w:tcPr>
          <w:p w14:paraId="55493392" w14:textId="128F3A8F"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2.992 </w:t>
            </w:r>
          </w:p>
        </w:tc>
        <w:tc>
          <w:tcPr>
            <w:tcW w:w="850" w:type="dxa"/>
            <w:shd w:val="clear" w:color="000000" w:fill="FFFFFF"/>
            <w:vAlign w:val="center"/>
          </w:tcPr>
          <w:p w14:paraId="744C4CBD" w14:textId="1BC62C89"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3.004 </w:t>
            </w:r>
          </w:p>
        </w:tc>
      </w:tr>
      <w:tr w:rsidR="00786B69" w:rsidRPr="00E33C8B" w14:paraId="3D2C04C6" w14:textId="77777777" w:rsidTr="00786B69">
        <w:trPr>
          <w:trHeight w:val="315"/>
        </w:trPr>
        <w:tc>
          <w:tcPr>
            <w:tcW w:w="993" w:type="dxa"/>
            <w:shd w:val="clear" w:color="000000" w:fill="FFFFFF"/>
            <w:vAlign w:val="center"/>
            <w:hideMark/>
          </w:tcPr>
          <w:p w14:paraId="1C535CF3" w14:textId="653F33B1" w:rsidR="00786B69" w:rsidRPr="00E33C8B" w:rsidRDefault="00464A05" w:rsidP="006F258D">
            <w:pPr>
              <w:spacing w:before="0" w:after="0" w:line="240" w:lineRule="auto"/>
              <w:rPr>
                <w:rFonts w:ascii="Times New Roman" w:eastAsia="Times New Roman" w:hAnsi="Times New Roman" w:cs="Times New Roman"/>
                <w:b/>
                <w:bCs/>
                <w:color w:val="000000"/>
                <w:sz w:val="16"/>
                <w:szCs w:val="16"/>
                <w:lang w:val="en-US"/>
              </w:rPr>
            </w:pPr>
            <w:r>
              <w:rPr>
                <w:rFonts w:ascii="Times New Roman" w:eastAsia="Times New Roman" w:hAnsi="Times New Roman" w:cs="Times New Roman"/>
                <w:b/>
                <w:bCs/>
                <w:color w:val="000000"/>
                <w:sz w:val="16"/>
                <w:szCs w:val="16"/>
                <w:lang w:val="en-US"/>
              </w:rPr>
              <w:t>Mechanics</w:t>
            </w:r>
          </w:p>
        </w:tc>
        <w:tc>
          <w:tcPr>
            <w:tcW w:w="709" w:type="dxa"/>
            <w:shd w:val="clear" w:color="000000" w:fill="FFFFFF"/>
            <w:vAlign w:val="center"/>
          </w:tcPr>
          <w:p w14:paraId="45219597" w14:textId="26DFD1A5"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1.862 </w:t>
            </w:r>
          </w:p>
        </w:tc>
        <w:tc>
          <w:tcPr>
            <w:tcW w:w="709" w:type="dxa"/>
            <w:shd w:val="clear" w:color="000000" w:fill="FFFFFF"/>
            <w:vAlign w:val="center"/>
          </w:tcPr>
          <w:p w14:paraId="3474AE5A" w14:textId="737A7EE8"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2.033 </w:t>
            </w:r>
          </w:p>
        </w:tc>
        <w:tc>
          <w:tcPr>
            <w:tcW w:w="709" w:type="dxa"/>
            <w:shd w:val="clear" w:color="000000" w:fill="FFFFFF"/>
            <w:vAlign w:val="center"/>
          </w:tcPr>
          <w:p w14:paraId="7B518D21" w14:textId="3D636D90"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1.890 </w:t>
            </w:r>
          </w:p>
        </w:tc>
        <w:tc>
          <w:tcPr>
            <w:tcW w:w="850" w:type="dxa"/>
            <w:shd w:val="clear" w:color="000000" w:fill="FFFFFF"/>
            <w:vAlign w:val="center"/>
          </w:tcPr>
          <w:p w14:paraId="02A03469" w14:textId="2A6EFAB7"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1.946 </w:t>
            </w:r>
          </w:p>
        </w:tc>
        <w:tc>
          <w:tcPr>
            <w:tcW w:w="709" w:type="dxa"/>
            <w:shd w:val="clear" w:color="000000" w:fill="FFFFFF"/>
            <w:vAlign w:val="center"/>
          </w:tcPr>
          <w:p w14:paraId="570758B7" w14:textId="7E950A4E"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2.004 </w:t>
            </w:r>
          </w:p>
        </w:tc>
        <w:tc>
          <w:tcPr>
            <w:tcW w:w="709" w:type="dxa"/>
            <w:shd w:val="clear" w:color="000000" w:fill="FFFFFF"/>
            <w:vAlign w:val="center"/>
          </w:tcPr>
          <w:p w14:paraId="4FE343A4" w14:textId="36B94BA5"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2.057 </w:t>
            </w:r>
          </w:p>
        </w:tc>
        <w:tc>
          <w:tcPr>
            <w:tcW w:w="708" w:type="dxa"/>
            <w:shd w:val="clear" w:color="000000" w:fill="FFFFFF"/>
            <w:vAlign w:val="center"/>
          </w:tcPr>
          <w:p w14:paraId="5CA6CF48" w14:textId="7D97D5C6"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2.110 </w:t>
            </w:r>
          </w:p>
        </w:tc>
        <w:tc>
          <w:tcPr>
            <w:tcW w:w="851" w:type="dxa"/>
            <w:shd w:val="clear" w:color="000000" w:fill="FFFFFF"/>
            <w:vAlign w:val="center"/>
          </w:tcPr>
          <w:p w14:paraId="066ADBCB" w14:textId="44F10F28"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2.162 </w:t>
            </w:r>
          </w:p>
        </w:tc>
        <w:tc>
          <w:tcPr>
            <w:tcW w:w="850" w:type="dxa"/>
            <w:shd w:val="clear" w:color="000000" w:fill="FFFFFF"/>
            <w:vAlign w:val="center"/>
          </w:tcPr>
          <w:p w14:paraId="4C7EBE08" w14:textId="6EDF3FAE"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2.215 </w:t>
            </w:r>
          </w:p>
        </w:tc>
        <w:tc>
          <w:tcPr>
            <w:tcW w:w="709" w:type="dxa"/>
            <w:shd w:val="clear" w:color="000000" w:fill="FFFFFF"/>
            <w:vAlign w:val="center"/>
          </w:tcPr>
          <w:p w14:paraId="354D1718" w14:textId="059AE15D"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2.268 </w:t>
            </w:r>
          </w:p>
        </w:tc>
        <w:tc>
          <w:tcPr>
            <w:tcW w:w="851" w:type="dxa"/>
            <w:shd w:val="clear" w:color="000000" w:fill="FFFFFF"/>
            <w:vAlign w:val="center"/>
          </w:tcPr>
          <w:p w14:paraId="697BB38E" w14:textId="21C456AC"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2.321 </w:t>
            </w:r>
          </w:p>
        </w:tc>
        <w:tc>
          <w:tcPr>
            <w:tcW w:w="850" w:type="dxa"/>
            <w:shd w:val="clear" w:color="000000" w:fill="FFFFFF"/>
            <w:vAlign w:val="center"/>
          </w:tcPr>
          <w:p w14:paraId="49A4457F" w14:textId="043DCC92"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2.373 </w:t>
            </w:r>
          </w:p>
        </w:tc>
        <w:tc>
          <w:tcPr>
            <w:tcW w:w="851" w:type="dxa"/>
            <w:shd w:val="clear" w:color="000000" w:fill="FFFFFF"/>
            <w:vAlign w:val="center"/>
          </w:tcPr>
          <w:p w14:paraId="3E0AFD17" w14:textId="51DDA679"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2.426 </w:t>
            </w:r>
          </w:p>
        </w:tc>
        <w:tc>
          <w:tcPr>
            <w:tcW w:w="850" w:type="dxa"/>
            <w:shd w:val="clear" w:color="000000" w:fill="FFFFFF"/>
            <w:vAlign w:val="center"/>
          </w:tcPr>
          <w:p w14:paraId="469C4108" w14:textId="3F485AF4"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2.479 </w:t>
            </w:r>
          </w:p>
        </w:tc>
        <w:tc>
          <w:tcPr>
            <w:tcW w:w="709" w:type="dxa"/>
            <w:shd w:val="clear" w:color="000000" w:fill="FFFFFF"/>
            <w:vAlign w:val="center"/>
          </w:tcPr>
          <w:p w14:paraId="7377BC66" w14:textId="55D62B2A"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2.489 </w:t>
            </w:r>
          </w:p>
        </w:tc>
        <w:tc>
          <w:tcPr>
            <w:tcW w:w="850" w:type="dxa"/>
            <w:shd w:val="clear" w:color="000000" w:fill="FFFFFF"/>
            <w:vAlign w:val="center"/>
          </w:tcPr>
          <w:p w14:paraId="538395DB" w14:textId="1442D303"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2.499 </w:t>
            </w:r>
          </w:p>
        </w:tc>
      </w:tr>
      <w:tr w:rsidR="00786B69" w:rsidRPr="00E33C8B" w14:paraId="3C1D3C03" w14:textId="77777777" w:rsidTr="00786B69">
        <w:trPr>
          <w:trHeight w:val="315"/>
        </w:trPr>
        <w:tc>
          <w:tcPr>
            <w:tcW w:w="993" w:type="dxa"/>
            <w:shd w:val="clear" w:color="000000" w:fill="FFFFFF"/>
            <w:vAlign w:val="center"/>
            <w:hideMark/>
          </w:tcPr>
          <w:p w14:paraId="5CC006BB" w14:textId="55B4D33B" w:rsidR="00786B69" w:rsidRPr="00464A05" w:rsidRDefault="00464A05" w:rsidP="006F258D">
            <w:pPr>
              <w:spacing w:before="0" w:after="0" w:line="240" w:lineRule="auto"/>
              <w:rPr>
                <w:rFonts w:ascii="Times New Roman" w:eastAsia="Times New Roman" w:hAnsi="Times New Roman" w:cs="Times New Roman"/>
                <w:b/>
                <w:bCs/>
                <w:color w:val="000000"/>
                <w:sz w:val="14"/>
                <w:szCs w:val="14"/>
                <w:lang w:val="en-US"/>
              </w:rPr>
            </w:pPr>
            <w:r w:rsidRPr="00464A05">
              <w:rPr>
                <w:rFonts w:ascii="Times New Roman" w:hAnsi="Times New Roman" w:cs="Times New Roman"/>
                <w:b/>
                <w:sz w:val="14"/>
                <w:szCs w:val="14"/>
              </w:rPr>
              <w:t xml:space="preserve">Electrical </w:t>
            </w:r>
            <w:r>
              <w:rPr>
                <w:rFonts w:ascii="Times New Roman" w:hAnsi="Times New Roman" w:cs="Times New Roman"/>
                <w:b/>
                <w:sz w:val="14"/>
                <w:szCs w:val="14"/>
              </w:rPr>
              <w:t>–</w:t>
            </w:r>
            <w:r w:rsidRPr="00464A05">
              <w:rPr>
                <w:rFonts w:ascii="Times New Roman" w:hAnsi="Times New Roman" w:cs="Times New Roman"/>
                <w:b/>
                <w:sz w:val="14"/>
                <w:szCs w:val="14"/>
              </w:rPr>
              <w:t xml:space="preserve"> Electronics</w:t>
            </w:r>
          </w:p>
        </w:tc>
        <w:tc>
          <w:tcPr>
            <w:tcW w:w="709" w:type="dxa"/>
            <w:shd w:val="clear" w:color="000000" w:fill="FFFFFF"/>
            <w:vAlign w:val="center"/>
          </w:tcPr>
          <w:p w14:paraId="4DCF15DD" w14:textId="31D5BF70"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2.203 </w:t>
            </w:r>
          </w:p>
        </w:tc>
        <w:tc>
          <w:tcPr>
            <w:tcW w:w="709" w:type="dxa"/>
            <w:shd w:val="clear" w:color="000000" w:fill="FFFFFF"/>
            <w:vAlign w:val="center"/>
          </w:tcPr>
          <w:p w14:paraId="1C86A8A3" w14:textId="701E0B25"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3.166 </w:t>
            </w:r>
          </w:p>
        </w:tc>
        <w:tc>
          <w:tcPr>
            <w:tcW w:w="709" w:type="dxa"/>
            <w:shd w:val="clear" w:color="000000" w:fill="FFFFFF"/>
            <w:vAlign w:val="center"/>
          </w:tcPr>
          <w:p w14:paraId="75003786" w14:textId="4B9E7404"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2.110 </w:t>
            </w:r>
          </w:p>
        </w:tc>
        <w:tc>
          <w:tcPr>
            <w:tcW w:w="850" w:type="dxa"/>
            <w:shd w:val="clear" w:color="000000" w:fill="FFFFFF"/>
            <w:vAlign w:val="center"/>
          </w:tcPr>
          <w:p w14:paraId="245F065E" w14:textId="18D594BF"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2.173 </w:t>
            </w:r>
          </w:p>
        </w:tc>
        <w:tc>
          <w:tcPr>
            <w:tcW w:w="709" w:type="dxa"/>
            <w:shd w:val="clear" w:color="000000" w:fill="FFFFFF"/>
            <w:vAlign w:val="center"/>
          </w:tcPr>
          <w:p w14:paraId="6C841332" w14:textId="54B82E50"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2.237 </w:t>
            </w:r>
          </w:p>
        </w:tc>
        <w:tc>
          <w:tcPr>
            <w:tcW w:w="709" w:type="dxa"/>
            <w:shd w:val="clear" w:color="000000" w:fill="FFFFFF"/>
            <w:vAlign w:val="center"/>
          </w:tcPr>
          <w:p w14:paraId="21E15735" w14:textId="38D5A57B"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2.296 </w:t>
            </w:r>
          </w:p>
        </w:tc>
        <w:tc>
          <w:tcPr>
            <w:tcW w:w="708" w:type="dxa"/>
            <w:shd w:val="clear" w:color="000000" w:fill="FFFFFF"/>
            <w:vAlign w:val="center"/>
          </w:tcPr>
          <w:p w14:paraId="5CDB5169" w14:textId="773A212B"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2.355 </w:t>
            </w:r>
          </w:p>
        </w:tc>
        <w:tc>
          <w:tcPr>
            <w:tcW w:w="851" w:type="dxa"/>
            <w:shd w:val="clear" w:color="000000" w:fill="FFFFFF"/>
            <w:vAlign w:val="center"/>
          </w:tcPr>
          <w:p w14:paraId="64CF1C15" w14:textId="0C176563"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2.414 </w:t>
            </w:r>
          </w:p>
        </w:tc>
        <w:tc>
          <w:tcPr>
            <w:tcW w:w="850" w:type="dxa"/>
            <w:shd w:val="clear" w:color="000000" w:fill="FFFFFF"/>
            <w:vAlign w:val="center"/>
          </w:tcPr>
          <w:p w14:paraId="787543E4" w14:textId="789936B1"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2.473 </w:t>
            </w:r>
          </w:p>
        </w:tc>
        <w:tc>
          <w:tcPr>
            <w:tcW w:w="709" w:type="dxa"/>
            <w:shd w:val="clear" w:color="000000" w:fill="FFFFFF"/>
            <w:vAlign w:val="center"/>
          </w:tcPr>
          <w:p w14:paraId="45BA821B" w14:textId="28D41931"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2.532 </w:t>
            </w:r>
          </w:p>
        </w:tc>
        <w:tc>
          <w:tcPr>
            <w:tcW w:w="851" w:type="dxa"/>
            <w:shd w:val="clear" w:color="000000" w:fill="FFFFFF"/>
            <w:vAlign w:val="center"/>
          </w:tcPr>
          <w:p w14:paraId="1F1E1E73" w14:textId="6BD72E10"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2.591 </w:t>
            </w:r>
          </w:p>
        </w:tc>
        <w:tc>
          <w:tcPr>
            <w:tcW w:w="850" w:type="dxa"/>
            <w:shd w:val="clear" w:color="000000" w:fill="FFFFFF"/>
            <w:vAlign w:val="center"/>
          </w:tcPr>
          <w:p w14:paraId="6182F70B" w14:textId="390EFDAB"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2.650 </w:t>
            </w:r>
          </w:p>
        </w:tc>
        <w:tc>
          <w:tcPr>
            <w:tcW w:w="851" w:type="dxa"/>
            <w:shd w:val="clear" w:color="000000" w:fill="FFFFFF"/>
            <w:vAlign w:val="center"/>
          </w:tcPr>
          <w:p w14:paraId="784C55F5" w14:textId="0F266BA8"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2.709 </w:t>
            </w:r>
          </w:p>
        </w:tc>
        <w:tc>
          <w:tcPr>
            <w:tcW w:w="850" w:type="dxa"/>
            <w:shd w:val="clear" w:color="000000" w:fill="FFFFFF"/>
            <w:vAlign w:val="center"/>
          </w:tcPr>
          <w:p w14:paraId="238A869A" w14:textId="4FFCBA09"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2.768 </w:t>
            </w:r>
          </w:p>
        </w:tc>
        <w:tc>
          <w:tcPr>
            <w:tcW w:w="709" w:type="dxa"/>
            <w:shd w:val="clear" w:color="000000" w:fill="FFFFFF"/>
            <w:vAlign w:val="center"/>
          </w:tcPr>
          <w:p w14:paraId="145A7952" w14:textId="2D79D957"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2.779 </w:t>
            </w:r>
          </w:p>
        </w:tc>
        <w:tc>
          <w:tcPr>
            <w:tcW w:w="850" w:type="dxa"/>
            <w:shd w:val="clear" w:color="000000" w:fill="FFFFFF"/>
            <w:vAlign w:val="center"/>
          </w:tcPr>
          <w:p w14:paraId="6DECFB2E" w14:textId="3693B1ED"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2.790 </w:t>
            </w:r>
          </w:p>
        </w:tc>
      </w:tr>
      <w:tr w:rsidR="00786B69" w:rsidRPr="00E33C8B" w14:paraId="65F7268C" w14:textId="77777777" w:rsidTr="00786B69">
        <w:trPr>
          <w:trHeight w:val="315"/>
        </w:trPr>
        <w:tc>
          <w:tcPr>
            <w:tcW w:w="993" w:type="dxa"/>
            <w:shd w:val="clear" w:color="000000" w:fill="FFFFFF"/>
            <w:vAlign w:val="center"/>
            <w:hideMark/>
          </w:tcPr>
          <w:p w14:paraId="48941C73" w14:textId="4C253856" w:rsidR="00786B69" w:rsidRPr="00E33C8B" w:rsidRDefault="00464A05" w:rsidP="00464A05">
            <w:pPr>
              <w:spacing w:before="0" w:after="0" w:line="240" w:lineRule="auto"/>
              <w:rPr>
                <w:rFonts w:ascii="Times New Roman" w:eastAsia="Times New Roman" w:hAnsi="Times New Roman" w:cs="Times New Roman"/>
                <w:b/>
                <w:bCs/>
                <w:color w:val="000000"/>
                <w:sz w:val="16"/>
                <w:szCs w:val="16"/>
                <w:lang w:val="en-US"/>
              </w:rPr>
            </w:pPr>
            <w:r w:rsidRPr="00464A05">
              <w:rPr>
                <w:rFonts w:ascii="Times New Roman" w:hAnsi="Times New Roman" w:cs="Times New Roman"/>
                <w:b/>
                <w:sz w:val="14"/>
                <w:szCs w:val="14"/>
              </w:rPr>
              <w:t>Thermal Engineering Technology</w:t>
            </w:r>
            <w:r w:rsidRPr="00464A05">
              <w:rPr>
                <w:rFonts w:ascii="Times New Roman" w:eastAsia="Times New Roman" w:hAnsi="Times New Roman" w:cs="Times New Roman"/>
                <w:b/>
                <w:bCs/>
                <w:color w:val="000000"/>
                <w:sz w:val="14"/>
                <w:szCs w:val="14"/>
                <w:lang w:val="en-US"/>
              </w:rPr>
              <w:t xml:space="preserve"> </w:t>
            </w:r>
          </w:p>
        </w:tc>
        <w:tc>
          <w:tcPr>
            <w:tcW w:w="709" w:type="dxa"/>
            <w:shd w:val="clear" w:color="000000" w:fill="FFFFFF"/>
            <w:vAlign w:val="center"/>
          </w:tcPr>
          <w:p w14:paraId="75144E0D" w14:textId="4E5E80EC"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926 </w:t>
            </w:r>
          </w:p>
        </w:tc>
        <w:tc>
          <w:tcPr>
            <w:tcW w:w="709" w:type="dxa"/>
            <w:shd w:val="clear" w:color="000000" w:fill="FFFFFF"/>
            <w:vAlign w:val="center"/>
          </w:tcPr>
          <w:p w14:paraId="2703469B" w14:textId="1A84C583"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1.140 </w:t>
            </w:r>
          </w:p>
        </w:tc>
        <w:tc>
          <w:tcPr>
            <w:tcW w:w="709" w:type="dxa"/>
            <w:shd w:val="clear" w:color="000000" w:fill="FFFFFF"/>
            <w:vAlign w:val="center"/>
          </w:tcPr>
          <w:p w14:paraId="43B861C7" w14:textId="7299FC04"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1.197 </w:t>
            </w:r>
          </w:p>
        </w:tc>
        <w:tc>
          <w:tcPr>
            <w:tcW w:w="850" w:type="dxa"/>
            <w:shd w:val="clear" w:color="000000" w:fill="FFFFFF"/>
            <w:vAlign w:val="center"/>
          </w:tcPr>
          <w:p w14:paraId="138BF559" w14:textId="186625F5"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1.233 </w:t>
            </w:r>
          </w:p>
        </w:tc>
        <w:tc>
          <w:tcPr>
            <w:tcW w:w="709" w:type="dxa"/>
            <w:shd w:val="clear" w:color="000000" w:fill="FFFFFF"/>
            <w:vAlign w:val="center"/>
          </w:tcPr>
          <w:p w14:paraId="7B5019F1" w14:textId="21CAEF43"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1.269 </w:t>
            </w:r>
          </w:p>
        </w:tc>
        <w:tc>
          <w:tcPr>
            <w:tcW w:w="709" w:type="dxa"/>
            <w:shd w:val="clear" w:color="000000" w:fill="FFFFFF"/>
            <w:vAlign w:val="center"/>
          </w:tcPr>
          <w:p w14:paraId="4B001EBF" w14:textId="0149AD38"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1.303 </w:t>
            </w:r>
          </w:p>
        </w:tc>
        <w:tc>
          <w:tcPr>
            <w:tcW w:w="708" w:type="dxa"/>
            <w:shd w:val="clear" w:color="000000" w:fill="FFFFFF"/>
            <w:vAlign w:val="center"/>
          </w:tcPr>
          <w:p w14:paraId="5EA86A50" w14:textId="0286E296"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1.336 </w:t>
            </w:r>
          </w:p>
        </w:tc>
        <w:tc>
          <w:tcPr>
            <w:tcW w:w="851" w:type="dxa"/>
            <w:shd w:val="clear" w:color="000000" w:fill="FFFFFF"/>
            <w:vAlign w:val="center"/>
          </w:tcPr>
          <w:p w14:paraId="7E037299" w14:textId="0BAF528A"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1.370 </w:t>
            </w:r>
          </w:p>
        </w:tc>
        <w:tc>
          <w:tcPr>
            <w:tcW w:w="850" w:type="dxa"/>
            <w:shd w:val="clear" w:color="000000" w:fill="FFFFFF"/>
            <w:vAlign w:val="center"/>
          </w:tcPr>
          <w:p w14:paraId="65505B3B" w14:textId="5FFE2007"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1.403 </w:t>
            </w:r>
          </w:p>
        </w:tc>
        <w:tc>
          <w:tcPr>
            <w:tcW w:w="709" w:type="dxa"/>
            <w:shd w:val="clear" w:color="000000" w:fill="FFFFFF"/>
            <w:vAlign w:val="center"/>
          </w:tcPr>
          <w:p w14:paraId="56C8C5D1" w14:textId="331F9E55"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1.436 </w:t>
            </w:r>
          </w:p>
        </w:tc>
        <w:tc>
          <w:tcPr>
            <w:tcW w:w="851" w:type="dxa"/>
            <w:shd w:val="clear" w:color="000000" w:fill="FFFFFF"/>
            <w:vAlign w:val="center"/>
          </w:tcPr>
          <w:p w14:paraId="6F59C587" w14:textId="5F09F1ED"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1.470 </w:t>
            </w:r>
          </w:p>
        </w:tc>
        <w:tc>
          <w:tcPr>
            <w:tcW w:w="850" w:type="dxa"/>
            <w:shd w:val="clear" w:color="000000" w:fill="FFFFFF"/>
            <w:vAlign w:val="center"/>
          </w:tcPr>
          <w:p w14:paraId="61FBCDBE" w14:textId="1B930324"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1.503 </w:t>
            </w:r>
          </w:p>
        </w:tc>
        <w:tc>
          <w:tcPr>
            <w:tcW w:w="851" w:type="dxa"/>
            <w:shd w:val="clear" w:color="000000" w:fill="FFFFFF"/>
            <w:vAlign w:val="center"/>
          </w:tcPr>
          <w:p w14:paraId="1410DC0D" w14:textId="71EC4116"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1.537 </w:t>
            </w:r>
          </w:p>
        </w:tc>
        <w:tc>
          <w:tcPr>
            <w:tcW w:w="850" w:type="dxa"/>
            <w:shd w:val="clear" w:color="000000" w:fill="FFFFFF"/>
            <w:vAlign w:val="center"/>
          </w:tcPr>
          <w:p w14:paraId="65D69305" w14:textId="0F89CE00"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1.570 </w:t>
            </w:r>
          </w:p>
        </w:tc>
        <w:tc>
          <w:tcPr>
            <w:tcW w:w="709" w:type="dxa"/>
            <w:shd w:val="clear" w:color="000000" w:fill="FFFFFF"/>
            <w:vAlign w:val="center"/>
          </w:tcPr>
          <w:p w14:paraId="73D31EC6" w14:textId="34B083C8"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1.576 </w:t>
            </w:r>
          </w:p>
        </w:tc>
        <w:tc>
          <w:tcPr>
            <w:tcW w:w="850" w:type="dxa"/>
            <w:shd w:val="clear" w:color="000000" w:fill="FFFFFF"/>
            <w:vAlign w:val="center"/>
          </w:tcPr>
          <w:p w14:paraId="05508AB8" w14:textId="72BC68D1"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1.583 </w:t>
            </w:r>
          </w:p>
        </w:tc>
      </w:tr>
      <w:tr w:rsidR="00786B69" w:rsidRPr="00E33C8B" w14:paraId="193E2BE6" w14:textId="77777777" w:rsidTr="00786B69">
        <w:trPr>
          <w:trHeight w:val="315"/>
        </w:trPr>
        <w:tc>
          <w:tcPr>
            <w:tcW w:w="993" w:type="dxa"/>
            <w:shd w:val="clear" w:color="000000" w:fill="FFFFFF"/>
            <w:vAlign w:val="center"/>
            <w:hideMark/>
          </w:tcPr>
          <w:p w14:paraId="558EAE89" w14:textId="26CF08FA" w:rsidR="00786B69" w:rsidRPr="00464A05" w:rsidRDefault="00464A05" w:rsidP="006F258D">
            <w:pPr>
              <w:spacing w:before="0" w:after="0" w:line="240" w:lineRule="auto"/>
              <w:rPr>
                <w:rFonts w:ascii="Times New Roman" w:eastAsia="Times New Roman" w:hAnsi="Times New Roman" w:cs="Times New Roman"/>
                <w:b/>
                <w:bCs/>
                <w:sz w:val="14"/>
                <w:szCs w:val="14"/>
                <w:lang w:val="en-US"/>
              </w:rPr>
            </w:pPr>
            <w:r w:rsidRPr="00464A05">
              <w:rPr>
                <w:rFonts w:ascii="Times New Roman" w:hAnsi="Times New Roman" w:cs="Times New Roman"/>
                <w:b/>
                <w:sz w:val="14"/>
                <w:szCs w:val="14"/>
              </w:rPr>
              <w:t>Automotive</w:t>
            </w:r>
          </w:p>
        </w:tc>
        <w:tc>
          <w:tcPr>
            <w:tcW w:w="709" w:type="dxa"/>
            <w:shd w:val="clear" w:color="000000" w:fill="FFFFFF"/>
            <w:vAlign w:val="center"/>
          </w:tcPr>
          <w:p w14:paraId="5DCAAA44" w14:textId="7AFB09EB"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3.424 </w:t>
            </w:r>
          </w:p>
        </w:tc>
        <w:tc>
          <w:tcPr>
            <w:tcW w:w="709" w:type="dxa"/>
            <w:shd w:val="clear" w:color="000000" w:fill="FFFFFF"/>
            <w:vAlign w:val="center"/>
          </w:tcPr>
          <w:p w14:paraId="42F2CD24" w14:textId="0BB88378"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2.478 </w:t>
            </w:r>
          </w:p>
        </w:tc>
        <w:tc>
          <w:tcPr>
            <w:tcW w:w="709" w:type="dxa"/>
            <w:shd w:val="clear" w:color="000000" w:fill="FFFFFF"/>
            <w:vAlign w:val="center"/>
          </w:tcPr>
          <w:p w14:paraId="77B4C121" w14:textId="40985940"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3.376 </w:t>
            </w:r>
          </w:p>
        </w:tc>
        <w:tc>
          <w:tcPr>
            <w:tcW w:w="850" w:type="dxa"/>
            <w:shd w:val="clear" w:color="000000" w:fill="FFFFFF"/>
            <w:vAlign w:val="center"/>
          </w:tcPr>
          <w:p w14:paraId="6C621422" w14:textId="2FA4D11B"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3.476 </w:t>
            </w:r>
          </w:p>
        </w:tc>
        <w:tc>
          <w:tcPr>
            <w:tcW w:w="709" w:type="dxa"/>
            <w:shd w:val="clear" w:color="000000" w:fill="FFFFFF"/>
            <w:vAlign w:val="center"/>
          </w:tcPr>
          <w:p w14:paraId="09AB5404" w14:textId="60F6BF04"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3.580 </w:t>
            </w:r>
          </w:p>
        </w:tc>
        <w:tc>
          <w:tcPr>
            <w:tcW w:w="709" w:type="dxa"/>
            <w:shd w:val="clear" w:color="000000" w:fill="FFFFFF"/>
            <w:vAlign w:val="center"/>
          </w:tcPr>
          <w:p w14:paraId="0CC2D414" w14:textId="750ADDDB"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3.674 </w:t>
            </w:r>
          </w:p>
        </w:tc>
        <w:tc>
          <w:tcPr>
            <w:tcW w:w="708" w:type="dxa"/>
            <w:shd w:val="clear" w:color="000000" w:fill="FFFFFF"/>
            <w:vAlign w:val="center"/>
          </w:tcPr>
          <w:p w14:paraId="294EC6B4" w14:textId="3CEE1FDB"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3.768 </w:t>
            </w:r>
          </w:p>
        </w:tc>
        <w:tc>
          <w:tcPr>
            <w:tcW w:w="851" w:type="dxa"/>
            <w:shd w:val="clear" w:color="000000" w:fill="FFFFFF"/>
            <w:vAlign w:val="center"/>
          </w:tcPr>
          <w:p w14:paraId="4E29AD26" w14:textId="1648F3CC"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3.863 </w:t>
            </w:r>
          </w:p>
        </w:tc>
        <w:tc>
          <w:tcPr>
            <w:tcW w:w="850" w:type="dxa"/>
            <w:shd w:val="clear" w:color="000000" w:fill="FFFFFF"/>
            <w:vAlign w:val="center"/>
          </w:tcPr>
          <w:p w14:paraId="2FE468C4" w14:textId="07BD876B"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3.957 </w:t>
            </w:r>
          </w:p>
        </w:tc>
        <w:tc>
          <w:tcPr>
            <w:tcW w:w="709" w:type="dxa"/>
            <w:shd w:val="clear" w:color="000000" w:fill="FFFFFF"/>
            <w:vAlign w:val="center"/>
          </w:tcPr>
          <w:p w14:paraId="6893F880" w14:textId="0D00D117"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4.051 </w:t>
            </w:r>
          </w:p>
        </w:tc>
        <w:tc>
          <w:tcPr>
            <w:tcW w:w="851" w:type="dxa"/>
            <w:shd w:val="clear" w:color="000000" w:fill="FFFFFF"/>
            <w:vAlign w:val="center"/>
          </w:tcPr>
          <w:p w14:paraId="0FB1236A" w14:textId="73622230"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4.145 </w:t>
            </w:r>
          </w:p>
        </w:tc>
        <w:tc>
          <w:tcPr>
            <w:tcW w:w="850" w:type="dxa"/>
            <w:shd w:val="clear" w:color="000000" w:fill="FFFFFF"/>
            <w:vAlign w:val="center"/>
          </w:tcPr>
          <w:p w14:paraId="19A855FA" w14:textId="16C68C8B"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4.240 </w:t>
            </w:r>
          </w:p>
        </w:tc>
        <w:tc>
          <w:tcPr>
            <w:tcW w:w="851" w:type="dxa"/>
            <w:shd w:val="clear" w:color="000000" w:fill="FFFFFF"/>
            <w:vAlign w:val="center"/>
          </w:tcPr>
          <w:p w14:paraId="69F721B3" w14:textId="5A0A62C6"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4.334 </w:t>
            </w:r>
          </w:p>
        </w:tc>
        <w:tc>
          <w:tcPr>
            <w:tcW w:w="850" w:type="dxa"/>
            <w:shd w:val="clear" w:color="000000" w:fill="FFFFFF"/>
            <w:vAlign w:val="center"/>
          </w:tcPr>
          <w:p w14:paraId="48D4AD9D" w14:textId="5B7C1B32"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4.429 </w:t>
            </w:r>
          </w:p>
        </w:tc>
        <w:tc>
          <w:tcPr>
            <w:tcW w:w="709" w:type="dxa"/>
            <w:shd w:val="clear" w:color="000000" w:fill="FFFFFF"/>
            <w:vAlign w:val="center"/>
          </w:tcPr>
          <w:p w14:paraId="221534DB" w14:textId="432C4221"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4.446 </w:t>
            </w:r>
          </w:p>
        </w:tc>
        <w:tc>
          <w:tcPr>
            <w:tcW w:w="850" w:type="dxa"/>
            <w:shd w:val="clear" w:color="000000" w:fill="FFFFFF"/>
            <w:vAlign w:val="center"/>
          </w:tcPr>
          <w:p w14:paraId="229980B7" w14:textId="13F1B439"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4.464 </w:t>
            </w:r>
          </w:p>
        </w:tc>
      </w:tr>
      <w:tr w:rsidR="00786B69" w:rsidRPr="00E33C8B" w14:paraId="4950EC17" w14:textId="77777777" w:rsidTr="00786B69">
        <w:trPr>
          <w:trHeight w:val="315"/>
        </w:trPr>
        <w:tc>
          <w:tcPr>
            <w:tcW w:w="993" w:type="dxa"/>
            <w:shd w:val="clear" w:color="000000" w:fill="FFFFFF"/>
            <w:vAlign w:val="center"/>
          </w:tcPr>
          <w:p w14:paraId="3017F486" w14:textId="5AA974F2" w:rsidR="00786B69" w:rsidRPr="00464A05" w:rsidRDefault="00464A05" w:rsidP="006F258D">
            <w:pPr>
              <w:spacing w:before="0" w:after="0" w:line="240" w:lineRule="auto"/>
              <w:rPr>
                <w:rFonts w:ascii="Times New Roman" w:eastAsia="Times New Roman" w:hAnsi="Times New Roman" w:cs="Times New Roman"/>
                <w:b/>
                <w:bCs/>
                <w:sz w:val="14"/>
                <w:szCs w:val="14"/>
                <w:lang w:val="en-US"/>
              </w:rPr>
            </w:pPr>
            <w:r w:rsidRPr="00464A05">
              <w:rPr>
                <w:rFonts w:ascii="Times New Roman" w:hAnsi="Times New Roman" w:cs="Times New Roman"/>
                <w:b/>
                <w:sz w:val="14"/>
                <w:szCs w:val="14"/>
              </w:rPr>
              <w:t>Garment Technology</w:t>
            </w:r>
          </w:p>
        </w:tc>
        <w:tc>
          <w:tcPr>
            <w:tcW w:w="709" w:type="dxa"/>
            <w:shd w:val="clear" w:color="000000" w:fill="FFFFFF"/>
            <w:vAlign w:val="center"/>
          </w:tcPr>
          <w:p w14:paraId="220C93CB" w14:textId="49A166FB"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636 </w:t>
            </w:r>
          </w:p>
        </w:tc>
        <w:tc>
          <w:tcPr>
            <w:tcW w:w="709" w:type="dxa"/>
            <w:shd w:val="clear" w:color="000000" w:fill="FFFFFF"/>
            <w:vAlign w:val="center"/>
          </w:tcPr>
          <w:p w14:paraId="578EA7CA" w14:textId="4FF881BA"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627 </w:t>
            </w:r>
          </w:p>
        </w:tc>
        <w:tc>
          <w:tcPr>
            <w:tcW w:w="709" w:type="dxa"/>
            <w:shd w:val="clear" w:color="000000" w:fill="FFFFFF"/>
            <w:vAlign w:val="center"/>
          </w:tcPr>
          <w:p w14:paraId="16C7D072" w14:textId="0B958E8C"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363 </w:t>
            </w:r>
          </w:p>
        </w:tc>
        <w:tc>
          <w:tcPr>
            <w:tcW w:w="850" w:type="dxa"/>
            <w:shd w:val="clear" w:color="000000" w:fill="FFFFFF"/>
            <w:vAlign w:val="center"/>
          </w:tcPr>
          <w:p w14:paraId="0A9453A6" w14:textId="038A3966"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374 </w:t>
            </w:r>
          </w:p>
        </w:tc>
        <w:tc>
          <w:tcPr>
            <w:tcW w:w="709" w:type="dxa"/>
            <w:shd w:val="clear" w:color="000000" w:fill="FFFFFF"/>
            <w:vAlign w:val="center"/>
          </w:tcPr>
          <w:p w14:paraId="7759BD8D" w14:textId="68C8BBCB"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385 </w:t>
            </w:r>
          </w:p>
        </w:tc>
        <w:tc>
          <w:tcPr>
            <w:tcW w:w="709" w:type="dxa"/>
            <w:shd w:val="clear" w:color="000000" w:fill="FFFFFF"/>
            <w:vAlign w:val="center"/>
          </w:tcPr>
          <w:p w14:paraId="48C9B78B" w14:textId="77D94E5B"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395 </w:t>
            </w:r>
          </w:p>
        </w:tc>
        <w:tc>
          <w:tcPr>
            <w:tcW w:w="708" w:type="dxa"/>
            <w:shd w:val="clear" w:color="000000" w:fill="FFFFFF"/>
            <w:vAlign w:val="center"/>
          </w:tcPr>
          <w:p w14:paraId="7D9329EE" w14:textId="66A003AD"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405 </w:t>
            </w:r>
          </w:p>
        </w:tc>
        <w:tc>
          <w:tcPr>
            <w:tcW w:w="851" w:type="dxa"/>
            <w:shd w:val="clear" w:color="000000" w:fill="FFFFFF"/>
            <w:vAlign w:val="center"/>
          </w:tcPr>
          <w:p w14:paraId="11BC98E2" w14:textId="23B9DF30"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415 </w:t>
            </w:r>
          </w:p>
        </w:tc>
        <w:tc>
          <w:tcPr>
            <w:tcW w:w="850" w:type="dxa"/>
            <w:shd w:val="clear" w:color="000000" w:fill="FFFFFF"/>
            <w:vAlign w:val="center"/>
          </w:tcPr>
          <w:p w14:paraId="0B41CEAD" w14:textId="2CB3F806"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425 </w:t>
            </w:r>
          </w:p>
        </w:tc>
        <w:tc>
          <w:tcPr>
            <w:tcW w:w="709" w:type="dxa"/>
            <w:shd w:val="clear" w:color="000000" w:fill="FFFFFF"/>
            <w:vAlign w:val="center"/>
          </w:tcPr>
          <w:p w14:paraId="76A27BA4" w14:textId="0F3ED1E1"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436 </w:t>
            </w:r>
          </w:p>
        </w:tc>
        <w:tc>
          <w:tcPr>
            <w:tcW w:w="851" w:type="dxa"/>
            <w:shd w:val="clear" w:color="000000" w:fill="FFFFFF"/>
            <w:vAlign w:val="center"/>
          </w:tcPr>
          <w:p w14:paraId="526E36A4" w14:textId="78065417"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446 </w:t>
            </w:r>
          </w:p>
        </w:tc>
        <w:tc>
          <w:tcPr>
            <w:tcW w:w="850" w:type="dxa"/>
            <w:shd w:val="clear" w:color="000000" w:fill="FFFFFF"/>
            <w:vAlign w:val="center"/>
          </w:tcPr>
          <w:p w14:paraId="6933195A" w14:textId="25D4EEC4"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456 </w:t>
            </w:r>
          </w:p>
        </w:tc>
        <w:tc>
          <w:tcPr>
            <w:tcW w:w="851" w:type="dxa"/>
            <w:shd w:val="clear" w:color="000000" w:fill="FFFFFF"/>
            <w:vAlign w:val="center"/>
          </w:tcPr>
          <w:p w14:paraId="6860817C" w14:textId="74D8AB25"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466 </w:t>
            </w:r>
          </w:p>
        </w:tc>
        <w:tc>
          <w:tcPr>
            <w:tcW w:w="850" w:type="dxa"/>
            <w:shd w:val="clear" w:color="000000" w:fill="FFFFFF"/>
            <w:vAlign w:val="center"/>
          </w:tcPr>
          <w:p w14:paraId="5954728C" w14:textId="372A9165"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476 </w:t>
            </w:r>
          </w:p>
        </w:tc>
        <w:tc>
          <w:tcPr>
            <w:tcW w:w="709" w:type="dxa"/>
            <w:shd w:val="clear" w:color="000000" w:fill="FFFFFF"/>
            <w:vAlign w:val="center"/>
          </w:tcPr>
          <w:p w14:paraId="17BB5268" w14:textId="77189958"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478 </w:t>
            </w:r>
          </w:p>
        </w:tc>
        <w:tc>
          <w:tcPr>
            <w:tcW w:w="850" w:type="dxa"/>
            <w:shd w:val="clear" w:color="000000" w:fill="FFFFFF"/>
            <w:vAlign w:val="center"/>
          </w:tcPr>
          <w:p w14:paraId="085528B1" w14:textId="05BFB404"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480 </w:t>
            </w:r>
          </w:p>
        </w:tc>
      </w:tr>
      <w:tr w:rsidR="00786B69" w:rsidRPr="00E33C8B" w14:paraId="3BD65209" w14:textId="77777777" w:rsidTr="00786B69">
        <w:trPr>
          <w:trHeight w:val="315"/>
        </w:trPr>
        <w:tc>
          <w:tcPr>
            <w:tcW w:w="993" w:type="dxa"/>
            <w:shd w:val="clear" w:color="000000" w:fill="FFFFFF"/>
            <w:vAlign w:val="center"/>
          </w:tcPr>
          <w:p w14:paraId="2CA788E4" w14:textId="31F84919" w:rsidR="00786B69" w:rsidRPr="00464A05" w:rsidRDefault="00D53E41" w:rsidP="006F258D">
            <w:pPr>
              <w:spacing w:before="0" w:after="0" w:line="240" w:lineRule="auto"/>
              <w:rPr>
                <w:rFonts w:ascii="Times New Roman" w:eastAsia="Times New Roman" w:hAnsi="Times New Roman" w:cs="Times New Roman"/>
                <w:b/>
                <w:bCs/>
                <w:sz w:val="14"/>
                <w:szCs w:val="14"/>
                <w:lang w:val="en-US"/>
              </w:rPr>
            </w:pPr>
            <w:r w:rsidRPr="00464A05">
              <w:rPr>
                <w:rFonts w:ascii="Times New Roman" w:eastAsia="Times New Roman" w:hAnsi="Times New Roman" w:cs="Times New Roman"/>
                <w:b/>
                <w:bCs/>
                <w:sz w:val="14"/>
                <w:szCs w:val="14"/>
                <w:lang w:val="en-US"/>
              </w:rPr>
              <w:t>All other Occupation</w:t>
            </w:r>
            <w:r w:rsidR="00464A05" w:rsidRPr="00464A05">
              <w:rPr>
                <w:rFonts w:ascii="Times New Roman" w:eastAsia="Times New Roman" w:hAnsi="Times New Roman" w:cs="Times New Roman"/>
                <w:b/>
                <w:bCs/>
                <w:sz w:val="14"/>
                <w:szCs w:val="14"/>
                <w:lang w:val="en-US"/>
              </w:rPr>
              <w:t>s</w:t>
            </w:r>
          </w:p>
        </w:tc>
        <w:tc>
          <w:tcPr>
            <w:tcW w:w="709" w:type="dxa"/>
            <w:shd w:val="clear" w:color="000000" w:fill="FFFFFF"/>
            <w:vAlign w:val="center"/>
          </w:tcPr>
          <w:p w14:paraId="323B5A9C" w14:textId="07DE8357"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359 </w:t>
            </w:r>
          </w:p>
        </w:tc>
        <w:tc>
          <w:tcPr>
            <w:tcW w:w="709" w:type="dxa"/>
            <w:shd w:val="clear" w:color="000000" w:fill="FFFFFF"/>
            <w:vAlign w:val="center"/>
          </w:tcPr>
          <w:p w14:paraId="2A0FECF6" w14:textId="7E6142FE"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1.042 </w:t>
            </w:r>
          </w:p>
        </w:tc>
        <w:tc>
          <w:tcPr>
            <w:tcW w:w="709" w:type="dxa"/>
            <w:shd w:val="clear" w:color="000000" w:fill="FFFFFF"/>
            <w:vAlign w:val="center"/>
          </w:tcPr>
          <w:p w14:paraId="40026E7C" w14:textId="745418C9"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2.332 </w:t>
            </w:r>
          </w:p>
        </w:tc>
        <w:tc>
          <w:tcPr>
            <w:tcW w:w="850" w:type="dxa"/>
            <w:shd w:val="clear" w:color="000000" w:fill="FFFFFF"/>
            <w:vAlign w:val="center"/>
          </w:tcPr>
          <w:p w14:paraId="38557213" w14:textId="5947C371"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2.401 </w:t>
            </w:r>
          </w:p>
        </w:tc>
        <w:tc>
          <w:tcPr>
            <w:tcW w:w="709" w:type="dxa"/>
            <w:shd w:val="clear" w:color="000000" w:fill="FFFFFF"/>
            <w:vAlign w:val="center"/>
          </w:tcPr>
          <w:p w14:paraId="41061360" w14:textId="31219999"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2.473 </w:t>
            </w:r>
          </w:p>
        </w:tc>
        <w:tc>
          <w:tcPr>
            <w:tcW w:w="709" w:type="dxa"/>
            <w:shd w:val="clear" w:color="000000" w:fill="FFFFFF"/>
            <w:vAlign w:val="center"/>
          </w:tcPr>
          <w:p w14:paraId="212226DD" w14:textId="710E4A5C"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2.538 </w:t>
            </w:r>
          </w:p>
        </w:tc>
        <w:tc>
          <w:tcPr>
            <w:tcW w:w="708" w:type="dxa"/>
            <w:shd w:val="clear" w:color="000000" w:fill="FFFFFF"/>
            <w:vAlign w:val="center"/>
          </w:tcPr>
          <w:p w14:paraId="3639AFB9" w14:textId="4C47AC13"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2.603 </w:t>
            </w:r>
          </w:p>
        </w:tc>
        <w:tc>
          <w:tcPr>
            <w:tcW w:w="851" w:type="dxa"/>
            <w:shd w:val="clear" w:color="000000" w:fill="FFFFFF"/>
            <w:vAlign w:val="center"/>
          </w:tcPr>
          <w:p w14:paraId="5E1711F7" w14:textId="74A12A18"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2.668 </w:t>
            </w:r>
          </w:p>
        </w:tc>
        <w:tc>
          <w:tcPr>
            <w:tcW w:w="850" w:type="dxa"/>
            <w:shd w:val="clear" w:color="000000" w:fill="FFFFFF"/>
            <w:vAlign w:val="center"/>
          </w:tcPr>
          <w:p w14:paraId="36190EB1" w14:textId="65D8C8B6"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2.733 </w:t>
            </w:r>
          </w:p>
        </w:tc>
        <w:tc>
          <w:tcPr>
            <w:tcW w:w="709" w:type="dxa"/>
            <w:shd w:val="clear" w:color="000000" w:fill="FFFFFF"/>
            <w:vAlign w:val="center"/>
          </w:tcPr>
          <w:p w14:paraId="7A556D98" w14:textId="4898E0D5"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2.798 </w:t>
            </w:r>
          </w:p>
        </w:tc>
        <w:tc>
          <w:tcPr>
            <w:tcW w:w="851" w:type="dxa"/>
            <w:shd w:val="clear" w:color="000000" w:fill="FFFFFF"/>
            <w:vAlign w:val="center"/>
          </w:tcPr>
          <w:p w14:paraId="3A5A637E" w14:textId="2BF628BE"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2.863 </w:t>
            </w:r>
          </w:p>
        </w:tc>
        <w:tc>
          <w:tcPr>
            <w:tcW w:w="850" w:type="dxa"/>
            <w:shd w:val="clear" w:color="000000" w:fill="FFFFFF"/>
            <w:vAlign w:val="center"/>
          </w:tcPr>
          <w:p w14:paraId="38A7BB9B" w14:textId="1D85C0F1"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2.928 </w:t>
            </w:r>
          </w:p>
        </w:tc>
        <w:tc>
          <w:tcPr>
            <w:tcW w:w="851" w:type="dxa"/>
            <w:shd w:val="clear" w:color="000000" w:fill="FFFFFF"/>
            <w:vAlign w:val="center"/>
          </w:tcPr>
          <w:p w14:paraId="15D4F331" w14:textId="2F478EB5"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2.994 </w:t>
            </w:r>
          </w:p>
        </w:tc>
        <w:tc>
          <w:tcPr>
            <w:tcW w:w="850" w:type="dxa"/>
            <w:shd w:val="clear" w:color="000000" w:fill="FFFFFF"/>
            <w:vAlign w:val="center"/>
          </w:tcPr>
          <w:p w14:paraId="25825606" w14:textId="673A6F39"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3.059 </w:t>
            </w:r>
          </w:p>
        </w:tc>
        <w:tc>
          <w:tcPr>
            <w:tcW w:w="709" w:type="dxa"/>
            <w:shd w:val="clear" w:color="000000" w:fill="FFFFFF"/>
            <w:vAlign w:val="center"/>
          </w:tcPr>
          <w:p w14:paraId="142AF900" w14:textId="47C9C3C2"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3.071 </w:t>
            </w:r>
          </w:p>
        </w:tc>
        <w:tc>
          <w:tcPr>
            <w:tcW w:w="850" w:type="dxa"/>
            <w:shd w:val="clear" w:color="000000" w:fill="FFFFFF"/>
            <w:vAlign w:val="center"/>
          </w:tcPr>
          <w:p w14:paraId="4F9F4027" w14:textId="2267D274"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3.083 </w:t>
            </w:r>
          </w:p>
        </w:tc>
      </w:tr>
      <w:tr w:rsidR="00786B69" w:rsidRPr="00E33C8B" w14:paraId="23F97D31" w14:textId="77777777" w:rsidTr="00786B69">
        <w:trPr>
          <w:trHeight w:val="315"/>
        </w:trPr>
        <w:tc>
          <w:tcPr>
            <w:tcW w:w="993" w:type="dxa"/>
            <w:shd w:val="clear" w:color="000000" w:fill="FFFFFF"/>
            <w:vAlign w:val="center"/>
          </w:tcPr>
          <w:p w14:paraId="2816031B" w14:textId="190896C8" w:rsidR="00786B69" w:rsidRPr="00464A05" w:rsidRDefault="00464A05" w:rsidP="006F258D">
            <w:pPr>
              <w:spacing w:before="0" w:after="0" w:line="240" w:lineRule="auto"/>
              <w:rPr>
                <w:rFonts w:ascii="Times New Roman" w:eastAsia="Times New Roman" w:hAnsi="Times New Roman" w:cs="Times New Roman"/>
                <w:b/>
                <w:bCs/>
                <w:sz w:val="14"/>
                <w:szCs w:val="14"/>
                <w:lang w:val="en-US"/>
              </w:rPr>
            </w:pPr>
            <w:r w:rsidRPr="00464A05">
              <w:rPr>
                <w:rFonts w:ascii="Times New Roman" w:hAnsi="Times New Roman" w:cs="Times New Roman"/>
                <w:b/>
                <w:sz w:val="14"/>
                <w:szCs w:val="14"/>
                <w:lang w:val="en-GB"/>
              </w:rPr>
              <w:t>Total Number of Students</w:t>
            </w:r>
          </w:p>
        </w:tc>
        <w:tc>
          <w:tcPr>
            <w:tcW w:w="709" w:type="dxa"/>
            <w:shd w:val="clear" w:color="000000" w:fill="FFFFFF"/>
            <w:vAlign w:val="center"/>
          </w:tcPr>
          <w:p w14:paraId="6F81E27F" w14:textId="597DAE3F"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11.252 </w:t>
            </w:r>
          </w:p>
        </w:tc>
        <w:tc>
          <w:tcPr>
            <w:tcW w:w="709" w:type="dxa"/>
            <w:shd w:val="clear" w:color="000000" w:fill="FFFFFF"/>
            <w:vAlign w:val="center"/>
          </w:tcPr>
          <w:p w14:paraId="64DB0B1C" w14:textId="45928214"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12.431 </w:t>
            </w:r>
          </w:p>
        </w:tc>
        <w:tc>
          <w:tcPr>
            <w:tcW w:w="709" w:type="dxa"/>
            <w:shd w:val="clear" w:color="000000" w:fill="FFFFFF"/>
            <w:vAlign w:val="center"/>
          </w:tcPr>
          <w:p w14:paraId="42461D72" w14:textId="209505EB"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13.540 </w:t>
            </w:r>
          </w:p>
        </w:tc>
        <w:tc>
          <w:tcPr>
            <w:tcW w:w="850" w:type="dxa"/>
            <w:shd w:val="clear" w:color="000000" w:fill="FFFFFF"/>
            <w:vAlign w:val="center"/>
          </w:tcPr>
          <w:p w14:paraId="16E463F3" w14:textId="1010DB3F"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13.943 </w:t>
            </w:r>
          </w:p>
        </w:tc>
        <w:tc>
          <w:tcPr>
            <w:tcW w:w="709" w:type="dxa"/>
            <w:shd w:val="clear" w:color="000000" w:fill="FFFFFF"/>
            <w:vAlign w:val="center"/>
          </w:tcPr>
          <w:p w14:paraId="52DB2A55" w14:textId="71B7AF50"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14.357 </w:t>
            </w:r>
          </w:p>
        </w:tc>
        <w:tc>
          <w:tcPr>
            <w:tcW w:w="709" w:type="dxa"/>
            <w:shd w:val="clear" w:color="000000" w:fill="FFFFFF"/>
            <w:vAlign w:val="center"/>
          </w:tcPr>
          <w:p w14:paraId="3CF3DC8A" w14:textId="2ECD8F71"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14.735 </w:t>
            </w:r>
          </w:p>
        </w:tc>
        <w:tc>
          <w:tcPr>
            <w:tcW w:w="708" w:type="dxa"/>
            <w:shd w:val="clear" w:color="000000" w:fill="FFFFFF"/>
            <w:vAlign w:val="center"/>
          </w:tcPr>
          <w:p w14:paraId="726075EB" w14:textId="1F04B3CD"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15.113 </w:t>
            </w:r>
          </w:p>
        </w:tc>
        <w:tc>
          <w:tcPr>
            <w:tcW w:w="851" w:type="dxa"/>
            <w:shd w:val="clear" w:color="000000" w:fill="FFFFFF"/>
            <w:vAlign w:val="center"/>
          </w:tcPr>
          <w:p w14:paraId="7998A5C3" w14:textId="12727978"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15.491 </w:t>
            </w:r>
          </w:p>
        </w:tc>
        <w:tc>
          <w:tcPr>
            <w:tcW w:w="850" w:type="dxa"/>
            <w:shd w:val="clear" w:color="000000" w:fill="FFFFFF"/>
            <w:vAlign w:val="center"/>
          </w:tcPr>
          <w:p w14:paraId="701C3188" w14:textId="4CAABAB3"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15.869 </w:t>
            </w:r>
          </w:p>
        </w:tc>
        <w:tc>
          <w:tcPr>
            <w:tcW w:w="709" w:type="dxa"/>
            <w:shd w:val="clear" w:color="000000" w:fill="FFFFFF"/>
            <w:vAlign w:val="center"/>
          </w:tcPr>
          <w:p w14:paraId="04A52CD0" w14:textId="4CC93127"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16.247 </w:t>
            </w:r>
          </w:p>
        </w:tc>
        <w:tc>
          <w:tcPr>
            <w:tcW w:w="851" w:type="dxa"/>
            <w:shd w:val="clear" w:color="000000" w:fill="FFFFFF"/>
            <w:vAlign w:val="center"/>
          </w:tcPr>
          <w:p w14:paraId="4FB4EB86" w14:textId="5D6F93FC"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16.625 </w:t>
            </w:r>
          </w:p>
        </w:tc>
        <w:tc>
          <w:tcPr>
            <w:tcW w:w="850" w:type="dxa"/>
            <w:shd w:val="clear" w:color="000000" w:fill="FFFFFF"/>
            <w:vAlign w:val="center"/>
          </w:tcPr>
          <w:p w14:paraId="6ABC43DA" w14:textId="1C8D1D31"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17.003 </w:t>
            </w:r>
          </w:p>
        </w:tc>
        <w:tc>
          <w:tcPr>
            <w:tcW w:w="851" w:type="dxa"/>
            <w:shd w:val="clear" w:color="000000" w:fill="FFFFFF"/>
            <w:vAlign w:val="center"/>
          </w:tcPr>
          <w:p w14:paraId="5383E9AC" w14:textId="6CA590D4"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17.382 </w:t>
            </w:r>
          </w:p>
        </w:tc>
        <w:tc>
          <w:tcPr>
            <w:tcW w:w="850" w:type="dxa"/>
            <w:shd w:val="clear" w:color="000000" w:fill="FFFFFF"/>
            <w:vAlign w:val="center"/>
          </w:tcPr>
          <w:p w14:paraId="06A83F68" w14:textId="26B1FF6A"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17.762 </w:t>
            </w:r>
          </w:p>
        </w:tc>
        <w:tc>
          <w:tcPr>
            <w:tcW w:w="709" w:type="dxa"/>
            <w:shd w:val="clear" w:color="000000" w:fill="FFFFFF"/>
            <w:vAlign w:val="center"/>
          </w:tcPr>
          <w:p w14:paraId="7F953D0A" w14:textId="15A05CA7"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17.832 </w:t>
            </w:r>
          </w:p>
        </w:tc>
        <w:tc>
          <w:tcPr>
            <w:tcW w:w="850" w:type="dxa"/>
            <w:shd w:val="clear" w:color="000000" w:fill="FFFFFF"/>
            <w:vAlign w:val="center"/>
          </w:tcPr>
          <w:p w14:paraId="1B5394AF" w14:textId="440F2FA9"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17.902 </w:t>
            </w:r>
          </w:p>
        </w:tc>
      </w:tr>
      <w:tr w:rsidR="00786B69" w:rsidRPr="00E33C8B" w14:paraId="06D67F68" w14:textId="77777777" w:rsidTr="00786B69">
        <w:trPr>
          <w:trHeight w:val="315"/>
        </w:trPr>
        <w:tc>
          <w:tcPr>
            <w:tcW w:w="993" w:type="dxa"/>
            <w:shd w:val="clear" w:color="000000" w:fill="FFFFFF"/>
            <w:vAlign w:val="center"/>
          </w:tcPr>
          <w:p w14:paraId="18AAB776" w14:textId="77777777" w:rsidR="003E78EA" w:rsidRDefault="00786B69" w:rsidP="003E78EA">
            <w:pPr>
              <w:spacing w:before="0" w:after="0" w:line="240" w:lineRule="auto"/>
              <w:rPr>
                <w:rFonts w:ascii="Times New Roman" w:eastAsia="Times New Roman" w:hAnsi="Times New Roman" w:cs="Times New Roman"/>
                <w:b/>
                <w:bCs/>
                <w:sz w:val="16"/>
                <w:szCs w:val="16"/>
                <w:lang w:val="en-US"/>
              </w:rPr>
            </w:pPr>
            <w:r w:rsidRPr="00E33C8B">
              <w:rPr>
                <w:rFonts w:ascii="Times New Roman" w:eastAsia="Times New Roman" w:hAnsi="Times New Roman" w:cs="Times New Roman"/>
                <w:b/>
                <w:bCs/>
                <w:sz w:val="16"/>
                <w:szCs w:val="16"/>
                <w:lang w:val="en-US"/>
              </w:rPr>
              <w:t>T</w:t>
            </w:r>
            <w:r w:rsidR="00464A05">
              <w:rPr>
                <w:rFonts w:ascii="Times New Roman" w:eastAsia="Times New Roman" w:hAnsi="Times New Roman" w:cs="Times New Roman"/>
                <w:b/>
                <w:bCs/>
                <w:sz w:val="16"/>
                <w:szCs w:val="16"/>
                <w:lang w:val="en-US"/>
              </w:rPr>
              <w:t xml:space="preserve">otal Tuition Fees </w:t>
            </w:r>
          </w:p>
          <w:p w14:paraId="407DF7B6" w14:textId="484C12A1" w:rsidR="00786B69" w:rsidRPr="00E33C8B" w:rsidRDefault="003E78EA" w:rsidP="000B01A1">
            <w:pPr>
              <w:spacing w:before="0" w:after="0" w:line="240" w:lineRule="auto"/>
              <w:rPr>
                <w:rFonts w:ascii="Times New Roman" w:eastAsia="Times New Roman" w:hAnsi="Times New Roman" w:cs="Times New Roman"/>
                <w:b/>
                <w:bCs/>
                <w:sz w:val="16"/>
                <w:szCs w:val="16"/>
                <w:lang w:val="en-US"/>
              </w:rPr>
            </w:pPr>
            <w:r>
              <w:rPr>
                <w:rFonts w:ascii="Times New Roman" w:eastAsia="Times New Roman" w:hAnsi="Times New Roman" w:cs="Times New Roman"/>
                <w:b/>
                <w:bCs/>
                <w:sz w:val="16"/>
                <w:szCs w:val="16"/>
                <w:lang w:val="en-US"/>
              </w:rPr>
              <w:t>(in VND million)</w:t>
            </w:r>
          </w:p>
        </w:tc>
        <w:tc>
          <w:tcPr>
            <w:tcW w:w="709" w:type="dxa"/>
            <w:shd w:val="clear" w:color="000000" w:fill="FFFFFF"/>
            <w:vAlign w:val="center"/>
          </w:tcPr>
          <w:p w14:paraId="3B94D44A" w14:textId="2414B4E8"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54.051 </w:t>
            </w:r>
          </w:p>
        </w:tc>
        <w:tc>
          <w:tcPr>
            <w:tcW w:w="709" w:type="dxa"/>
            <w:shd w:val="clear" w:color="000000" w:fill="FFFFFF"/>
            <w:vAlign w:val="center"/>
          </w:tcPr>
          <w:p w14:paraId="57A0E62F" w14:textId="496CE0C7"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84.444 </w:t>
            </w:r>
          </w:p>
        </w:tc>
        <w:tc>
          <w:tcPr>
            <w:tcW w:w="709" w:type="dxa"/>
            <w:shd w:val="clear" w:color="000000" w:fill="FFFFFF"/>
            <w:vAlign w:val="center"/>
          </w:tcPr>
          <w:p w14:paraId="52AB87F8" w14:textId="70F80A7B"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93.952 </w:t>
            </w:r>
          </w:p>
        </w:tc>
        <w:tc>
          <w:tcPr>
            <w:tcW w:w="850" w:type="dxa"/>
            <w:shd w:val="clear" w:color="000000" w:fill="FFFFFF"/>
            <w:vAlign w:val="center"/>
          </w:tcPr>
          <w:p w14:paraId="198C0857" w14:textId="76B708DE"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98.993 </w:t>
            </w:r>
          </w:p>
        </w:tc>
        <w:tc>
          <w:tcPr>
            <w:tcW w:w="709" w:type="dxa"/>
            <w:shd w:val="clear" w:color="000000" w:fill="FFFFFF"/>
            <w:vAlign w:val="center"/>
          </w:tcPr>
          <w:p w14:paraId="2C28C3E1" w14:textId="66DC13F9"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104.808 </w:t>
            </w:r>
          </w:p>
        </w:tc>
        <w:tc>
          <w:tcPr>
            <w:tcW w:w="709" w:type="dxa"/>
            <w:shd w:val="clear" w:color="000000" w:fill="FFFFFF"/>
            <w:vAlign w:val="center"/>
          </w:tcPr>
          <w:p w14:paraId="32EF5326" w14:textId="23F723E1"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109.041 </w:t>
            </w:r>
          </w:p>
        </w:tc>
        <w:tc>
          <w:tcPr>
            <w:tcW w:w="708" w:type="dxa"/>
            <w:shd w:val="clear" w:color="000000" w:fill="FFFFFF"/>
            <w:vAlign w:val="center"/>
          </w:tcPr>
          <w:p w14:paraId="2255AC6D" w14:textId="5B284235"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113.349 </w:t>
            </w:r>
          </w:p>
        </w:tc>
        <w:tc>
          <w:tcPr>
            <w:tcW w:w="851" w:type="dxa"/>
            <w:shd w:val="clear" w:color="000000" w:fill="FFFFFF"/>
            <w:vAlign w:val="center"/>
          </w:tcPr>
          <w:p w14:paraId="4BC4A059" w14:textId="3280D26E"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117.734 </w:t>
            </w:r>
          </w:p>
        </w:tc>
        <w:tc>
          <w:tcPr>
            <w:tcW w:w="850" w:type="dxa"/>
            <w:shd w:val="clear" w:color="000000" w:fill="FFFFFF"/>
            <w:vAlign w:val="center"/>
          </w:tcPr>
          <w:p w14:paraId="51484C80" w14:textId="1315A460"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122.193 </w:t>
            </w:r>
          </w:p>
        </w:tc>
        <w:tc>
          <w:tcPr>
            <w:tcW w:w="709" w:type="dxa"/>
            <w:shd w:val="clear" w:color="000000" w:fill="FFFFFF"/>
            <w:vAlign w:val="center"/>
          </w:tcPr>
          <w:p w14:paraId="5DAB9FFE" w14:textId="404FA542"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126.729 </w:t>
            </w:r>
          </w:p>
        </w:tc>
        <w:tc>
          <w:tcPr>
            <w:tcW w:w="851" w:type="dxa"/>
            <w:shd w:val="clear" w:color="000000" w:fill="FFFFFF"/>
            <w:vAlign w:val="center"/>
          </w:tcPr>
          <w:p w14:paraId="1C25B6C8" w14:textId="4A839929"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131.340 </w:t>
            </w:r>
          </w:p>
        </w:tc>
        <w:tc>
          <w:tcPr>
            <w:tcW w:w="850" w:type="dxa"/>
            <w:shd w:val="clear" w:color="000000" w:fill="FFFFFF"/>
            <w:vAlign w:val="center"/>
          </w:tcPr>
          <w:p w14:paraId="6DE1D285" w14:textId="35979EF9"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136.026 </w:t>
            </w:r>
          </w:p>
        </w:tc>
        <w:tc>
          <w:tcPr>
            <w:tcW w:w="851" w:type="dxa"/>
            <w:shd w:val="clear" w:color="000000" w:fill="FFFFFF"/>
            <w:vAlign w:val="center"/>
          </w:tcPr>
          <w:p w14:paraId="0B563D8B" w14:textId="14BA9193"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140.796 </w:t>
            </w:r>
          </w:p>
        </w:tc>
        <w:tc>
          <w:tcPr>
            <w:tcW w:w="850" w:type="dxa"/>
            <w:shd w:val="clear" w:color="000000" w:fill="FFFFFF"/>
            <w:vAlign w:val="center"/>
          </w:tcPr>
          <w:p w14:paraId="0683AF7A" w14:textId="546F6315"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145.651 </w:t>
            </w:r>
          </w:p>
        </w:tc>
        <w:tc>
          <w:tcPr>
            <w:tcW w:w="709" w:type="dxa"/>
            <w:shd w:val="clear" w:color="000000" w:fill="FFFFFF"/>
            <w:vAlign w:val="center"/>
          </w:tcPr>
          <w:p w14:paraId="04EF94B8" w14:textId="5038FCB0"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148.008 </w:t>
            </w:r>
          </w:p>
        </w:tc>
        <w:tc>
          <w:tcPr>
            <w:tcW w:w="850" w:type="dxa"/>
            <w:shd w:val="clear" w:color="000000" w:fill="FFFFFF"/>
            <w:vAlign w:val="center"/>
          </w:tcPr>
          <w:p w14:paraId="76290F90" w14:textId="3542C088"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150.379 </w:t>
            </w:r>
          </w:p>
        </w:tc>
      </w:tr>
      <w:tr w:rsidR="00786B69" w:rsidRPr="00E33C8B" w14:paraId="46E97FB1" w14:textId="77777777" w:rsidTr="00786B69">
        <w:trPr>
          <w:trHeight w:val="315"/>
        </w:trPr>
        <w:tc>
          <w:tcPr>
            <w:tcW w:w="993" w:type="dxa"/>
            <w:shd w:val="clear" w:color="000000" w:fill="FFFFFF"/>
            <w:vAlign w:val="center"/>
          </w:tcPr>
          <w:p w14:paraId="36A98777" w14:textId="20BEC264" w:rsidR="003E78EA" w:rsidRDefault="003E78EA" w:rsidP="003E78EA">
            <w:pPr>
              <w:spacing w:before="0" w:after="0" w:line="240" w:lineRule="auto"/>
              <w:rPr>
                <w:rFonts w:ascii="Times New Roman" w:eastAsia="Times New Roman" w:hAnsi="Times New Roman" w:cs="Times New Roman"/>
                <w:b/>
                <w:bCs/>
                <w:sz w:val="16"/>
                <w:szCs w:val="16"/>
                <w:lang w:val="en-US"/>
              </w:rPr>
            </w:pPr>
            <w:r>
              <w:rPr>
                <w:rFonts w:ascii="Times New Roman" w:eastAsia="Times New Roman" w:hAnsi="Times New Roman" w:cs="Times New Roman"/>
                <w:b/>
                <w:bCs/>
                <w:sz w:val="16"/>
                <w:szCs w:val="16"/>
                <w:lang w:val="en-US"/>
              </w:rPr>
              <w:t>Average</w:t>
            </w:r>
          </w:p>
          <w:p w14:paraId="6080577F" w14:textId="5BCFD937" w:rsidR="003E78EA" w:rsidRDefault="003E78EA" w:rsidP="003E78EA">
            <w:pPr>
              <w:spacing w:before="0" w:after="0" w:line="240" w:lineRule="auto"/>
              <w:rPr>
                <w:rFonts w:ascii="Times New Roman" w:eastAsia="Times New Roman" w:hAnsi="Times New Roman" w:cs="Times New Roman"/>
                <w:b/>
                <w:bCs/>
                <w:sz w:val="16"/>
                <w:szCs w:val="16"/>
                <w:lang w:val="en-US"/>
              </w:rPr>
            </w:pPr>
            <w:r>
              <w:rPr>
                <w:rFonts w:ascii="Times New Roman" w:eastAsia="Times New Roman" w:hAnsi="Times New Roman" w:cs="Times New Roman"/>
                <w:b/>
                <w:bCs/>
                <w:sz w:val="16"/>
                <w:szCs w:val="16"/>
                <w:lang w:val="en-US"/>
              </w:rPr>
              <w:t xml:space="preserve">Tuition Fee per </w:t>
            </w:r>
            <w:r w:rsidRPr="00464A05">
              <w:rPr>
                <w:rFonts w:ascii="Times New Roman" w:hAnsi="Times New Roman" w:cs="Times New Roman"/>
                <w:b/>
                <w:sz w:val="14"/>
                <w:szCs w:val="14"/>
                <w:lang w:val="en-GB"/>
              </w:rPr>
              <w:t>Student</w:t>
            </w:r>
            <w:r>
              <w:rPr>
                <w:rFonts w:ascii="Times New Roman" w:eastAsia="Times New Roman" w:hAnsi="Times New Roman" w:cs="Times New Roman"/>
                <w:b/>
                <w:bCs/>
                <w:sz w:val="16"/>
                <w:szCs w:val="16"/>
                <w:lang w:val="en-US"/>
              </w:rPr>
              <w:t xml:space="preserve"> </w:t>
            </w:r>
          </w:p>
          <w:p w14:paraId="6DE26E0E" w14:textId="3C8152A3" w:rsidR="00786B69" w:rsidRPr="00E33C8B" w:rsidRDefault="00786B69" w:rsidP="000B01A1">
            <w:pPr>
              <w:spacing w:before="0" w:after="0" w:line="240" w:lineRule="auto"/>
              <w:rPr>
                <w:rFonts w:ascii="Times New Roman" w:eastAsia="Times New Roman" w:hAnsi="Times New Roman" w:cs="Times New Roman"/>
                <w:b/>
                <w:bCs/>
                <w:sz w:val="16"/>
                <w:szCs w:val="16"/>
                <w:lang w:val="en-US"/>
              </w:rPr>
            </w:pPr>
            <w:r w:rsidRPr="00E33C8B">
              <w:rPr>
                <w:rFonts w:ascii="Times New Roman" w:eastAsia="Times New Roman" w:hAnsi="Times New Roman" w:cs="Times New Roman"/>
                <w:b/>
                <w:bCs/>
                <w:sz w:val="16"/>
                <w:szCs w:val="16"/>
                <w:lang w:val="en-US"/>
              </w:rPr>
              <w:t xml:space="preserve"> </w:t>
            </w:r>
            <w:r w:rsidR="003E78EA">
              <w:rPr>
                <w:rFonts w:ascii="Times New Roman" w:eastAsia="Times New Roman" w:hAnsi="Times New Roman" w:cs="Times New Roman"/>
                <w:b/>
                <w:bCs/>
                <w:sz w:val="16"/>
                <w:szCs w:val="16"/>
                <w:lang w:val="en-US"/>
              </w:rPr>
              <w:t>(in VND million)</w:t>
            </w:r>
          </w:p>
        </w:tc>
        <w:tc>
          <w:tcPr>
            <w:tcW w:w="709" w:type="dxa"/>
            <w:shd w:val="clear" w:color="000000" w:fill="FFFFFF"/>
            <w:vAlign w:val="center"/>
          </w:tcPr>
          <w:p w14:paraId="22A4EE8C" w14:textId="5D520D52"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6,1 </w:t>
            </w:r>
          </w:p>
        </w:tc>
        <w:tc>
          <w:tcPr>
            <w:tcW w:w="709" w:type="dxa"/>
            <w:shd w:val="clear" w:color="000000" w:fill="FFFFFF"/>
            <w:vAlign w:val="center"/>
          </w:tcPr>
          <w:p w14:paraId="2C603439" w14:textId="2FD5EADE"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6,7 </w:t>
            </w:r>
          </w:p>
        </w:tc>
        <w:tc>
          <w:tcPr>
            <w:tcW w:w="709" w:type="dxa"/>
            <w:shd w:val="clear" w:color="000000" w:fill="FFFFFF"/>
            <w:vAlign w:val="center"/>
          </w:tcPr>
          <w:p w14:paraId="01C02D80" w14:textId="3CA00597"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7,0 </w:t>
            </w:r>
          </w:p>
        </w:tc>
        <w:tc>
          <w:tcPr>
            <w:tcW w:w="850" w:type="dxa"/>
            <w:shd w:val="clear" w:color="000000" w:fill="FFFFFF"/>
            <w:vAlign w:val="center"/>
          </w:tcPr>
          <w:p w14:paraId="449E4338" w14:textId="62033B82"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7,1 </w:t>
            </w:r>
          </w:p>
        </w:tc>
        <w:tc>
          <w:tcPr>
            <w:tcW w:w="709" w:type="dxa"/>
            <w:shd w:val="clear" w:color="000000" w:fill="FFFFFF"/>
            <w:vAlign w:val="center"/>
          </w:tcPr>
          <w:p w14:paraId="06858C46" w14:textId="310ED946"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7,3 </w:t>
            </w:r>
          </w:p>
        </w:tc>
        <w:tc>
          <w:tcPr>
            <w:tcW w:w="709" w:type="dxa"/>
            <w:shd w:val="clear" w:color="000000" w:fill="FFFFFF"/>
            <w:vAlign w:val="center"/>
          </w:tcPr>
          <w:p w14:paraId="4C630423" w14:textId="21B20D40"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7,4 </w:t>
            </w:r>
          </w:p>
        </w:tc>
        <w:tc>
          <w:tcPr>
            <w:tcW w:w="708" w:type="dxa"/>
            <w:shd w:val="clear" w:color="000000" w:fill="FFFFFF"/>
            <w:vAlign w:val="center"/>
          </w:tcPr>
          <w:p w14:paraId="0DA2A116" w14:textId="46B31A47"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7,5 </w:t>
            </w:r>
          </w:p>
        </w:tc>
        <w:tc>
          <w:tcPr>
            <w:tcW w:w="851" w:type="dxa"/>
            <w:shd w:val="clear" w:color="000000" w:fill="FFFFFF"/>
            <w:vAlign w:val="center"/>
          </w:tcPr>
          <w:p w14:paraId="330A91D3" w14:textId="60040150"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7,6 </w:t>
            </w:r>
          </w:p>
        </w:tc>
        <w:tc>
          <w:tcPr>
            <w:tcW w:w="850" w:type="dxa"/>
            <w:shd w:val="clear" w:color="000000" w:fill="FFFFFF"/>
            <w:vAlign w:val="center"/>
          </w:tcPr>
          <w:p w14:paraId="37891469" w14:textId="14B34D01"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7,7 </w:t>
            </w:r>
          </w:p>
        </w:tc>
        <w:tc>
          <w:tcPr>
            <w:tcW w:w="709" w:type="dxa"/>
            <w:shd w:val="clear" w:color="000000" w:fill="FFFFFF"/>
            <w:vAlign w:val="center"/>
          </w:tcPr>
          <w:p w14:paraId="20E0C1EF" w14:textId="3D9DEB44"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7,8 </w:t>
            </w:r>
          </w:p>
        </w:tc>
        <w:tc>
          <w:tcPr>
            <w:tcW w:w="851" w:type="dxa"/>
            <w:shd w:val="clear" w:color="000000" w:fill="FFFFFF"/>
            <w:vAlign w:val="center"/>
          </w:tcPr>
          <w:p w14:paraId="697CB3BB" w14:textId="6E57699D"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7,9 </w:t>
            </w:r>
          </w:p>
        </w:tc>
        <w:tc>
          <w:tcPr>
            <w:tcW w:w="850" w:type="dxa"/>
            <w:shd w:val="clear" w:color="000000" w:fill="FFFFFF"/>
            <w:vAlign w:val="center"/>
          </w:tcPr>
          <w:p w14:paraId="7007F8D4" w14:textId="2A7BAB0A"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8,0 </w:t>
            </w:r>
          </w:p>
        </w:tc>
        <w:tc>
          <w:tcPr>
            <w:tcW w:w="851" w:type="dxa"/>
            <w:shd w:val="clear" w:color="000000" w:fill="FFFFFF"/>
            <w:vAlign w:val="center"/>
          </w:tcPr>
          <w:p w14:paraId="7CE1CC6E" w14:textId="655D73F9"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8,1 </w:t>
            </w:r>
          </w:p>
        </w:tc>
        <w:tc>
          <w:tcPr>
            <w:tcW w:w="850" w:type="dxa"/>
            <w:shd w:val="clear" w:color="000000" w:fill="FFFFFF"/>
            <w:vAlign w:val="center"/>
          </w:tcPr>
          <w:p w14:paraId="7D6C9C0E" w14:textId="4D371363"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8,2 </w:t>
            </w:r>
          </w:p>
        </w:tc>
        <w:tc>
          <w:tcPr>
            <w:tcW w:w="709" w:type="dxa"/>
            <w:shd w:val="clear" w:color="000000" w:fill="FFFFFF"/>
            <w:vAlign w:val="center"/>
          </w:tcPr>
          <w:p w14:paraId="4AABCE48" w14:textId="54EFA770"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8,3 </w:t>
            </w:r>
          </w:p>
        </w:tc>
        <w:tc>
          <w:tcPr>
            <w:tcW w:w="850" w:type="dxa"/>
            <w:shd w:val="clear" w:color="000000" w:fill="FFFFFF"/>
            <w:vAlign w:val="center"/>
          </w:tcPr>
          <w:p w14:paraId="3C156A1C" w14:textId="08F751CD"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8,4 </w:t>
            </w:r>
          </w:p>
        </w:tc>
      </w:tr>
    </w:tbl>
    <w:p w14:paraId="3823FDB3" w14:textId="77777777" w:rsidR="00786B69" w:rsidRPr="00E33C8B" w:rsidRDefault="00786B69" w:rsidP="006E5B0C">
      <w:pPr>
        <w:rPr>
          <w:rFonts w:ascii="Times New Roman" w:hAnsi="Times New Roman" w:cs="Times New Roman"/>
          <w:b/>
          <w:sz w:val="24"/>
          <w:szCs w:val="24"/>
          <w:lang w:val="en-GB"/>
        </w:rPr>
      </w:pPr>
    </w:p>
    <w:tbl>
      <w:tblPr>
        <w:tblW w:w="13467"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3"/>
        <w:gridCol w:w="1134"/>
        <w:gridCol w:w="993"/>
        <w:gridCol w:w="850"/>
        <w:gridCol w:w="709"/>
        <w:gridCol w:w="709"/>
        <w:gridCol w:w="708"/>
        <w:gridCol w:w="851"/>
        <w:gridCol w:w="850"/>
        <w:gridCol w:w="709"/>
        <w:gridCol w:w="851"/>
        <w:gridCol w:w="850"/>
        <w:gridCol w:w="851"/>
        <w:gridCol w:w="708"/>
        <w:gridCol w:w="851"/>
        <w:gridCol w:w="850"/>
      </w:tblGrid>
      <w:tr w:rsidR="00786B69" w:rsidRPr="00E33C8B" w14:paraId="5AADF890" w14:textId="77777777" w:rsidTr="00786B69">
        <w:trPr>
          <w:trHeight w:val="466"/>
        </w:trPr>
        <w:tc>
          <w:tcPr>
            <w:tcW w:w="993" w:type="dxa"/>
            <w:shd w:val="clear" w:color="auto" w:fill="auto"/>
            <w:vAlign w:val="center"/>
            <w:hideMark/>
          </w:tcPr>
          <w:p w14:paraId="3D815CB9" w14:textId="0537A024" w:rsidR="00786B69" w:rsidRPr="00B6394A" w:rsidRDefault="00F62FF8" w:rsidP="000A1471">
            <w:pPr>
              <w:spacing w:before="0" w:after="0" w:line="240" w:lineRule="auto"/>
              <w:jc w:val="center"/>
              <w:rPr>
                <w:rFonts w:ascii="Times New Roman" w:eastAsia="Times New Roman" w:hAnsi="Times New Roman" w:cs="Times New Roman"/>
                <w:b/>
                <w:bCs/>
                <w:color w:val="000000"/>
                <w:sz w:val="14"/>
                <w:szCs w:val="14"/>
                <w:lang w:val="en-US"/>
              </w:rPr>
            </w:pPr>
            <w:r w:rsidRPr="00B6394A">
              <w:rPr>
                <w:rFonts w:ascii="Times New Roman" w:eastAsia="Times New Roman" w:hAnsi="Times New Roman" w:cs="Times New Roman"/>
                <w:b/>
                <w:bCs/>
                <w:color w:val="000000"/>
                <w:sz w:val="14"/>
                <w:szCs w:val="14"/>
                <w:lang w:val="en-US"/>
              </w:rPr>
              <w:t>Description</w:t>
            </w:r>
          </w:p>
        </w:tc>
        <w:tc>
          <w:tcPr>
            <w:tcW w:w="12474" w:type="dxa"/>
            <w:gridSpan w:val="15"/>
            <w:shd w:val="clear" w:color="auto" w:fill="auto"/>
            <w:vAlign w:val="center"/>
          </w:tcPr>
          <w:p w14:paraId="40FC5760" w14:textId="06E636D0" w:rsidR="00786B69" w:rsidRPr="00E33C8B" w:rsidRDefault="00F62FF8" w:rsidP="000A1471">
            <w:pPr>
              <w:spacing w:before="0" w:after="0" w:line="240" w:lineRule="auto"/>
              <w:jc w:val="center"/>
              <w:rPr>
                <w:rFonts w:ascii="Times New Roman" w:eastAsia="Times New Roman" w:hAnsi="Times New Roman" w:cs="Times New Roman"/>
                <w:b/>
                <w:bCs/>
                <w:color w:val="000000"/>
                <w:sz w:val="16"/>
                <w:szCs w:val="16"/>
                <w:lang w:val="en-US"/>
              </w:rPr>
            </w:pPr>
            <w:r>
              <w:rPr>
                <w:rFonts w:ascii="Times New Roman" w:eastAsia="Times New Roman" w:hAnsi="Times New Roman" w:cs="Times New Roman"/>
                <w:b/>
                <w:bCs/>
                <w:sz w:val="16"/>
                <w:szCs w:val="16"/>
                <w:lang w:val="en-US"/>
              </w:rPr>
              <w:t>Projected Figures</w:t>
            </w:r>
          </w:p>
        </w:tc>
      </w:tr>
      <w:tr w:rsidR="00786B69" w:rsidRPr="00E33C8B" w14:paraId="4A5C5525" w14:textId="77777777" w:rsidTr="00786B69">
        <w:trPr>
          <w:trHeight w:val="315"/>
        </w:trPr>
        <w:tc>
          <w:tcPr>
            <w:tcW w:w="993" w:type="dxa"/>
            <w:shd w:val="clear" w:color="auto" w:fill="auto"/>
            <w:vAlign w:val="center"/>
            <w:hideMark/>
          </w:tcPr>
          <w:p w14:paraId="5F258420" w14:textId="77777777" w:rsidR="00786B69" w:rsidRPr="00E33C8B" w:rsidRDefault="00786B69" w:rsidP="000A1471">
            <w:pPr>
              <w:spacing w:before="0" w:after="0" w:line="240" w:lineRule="auto"/>
              <w:rPr>
                <w:rFonts w:ascii="Times New Roman" w:eastAsia="Times New Roman" w:hAnsi="Times New Roman" w:cs="Times New Roman"/>
                <w:b/>
                <w:bCs/>
                <w:color w:val="000000"/>
                <w:sz w:val="16"/>
                <w:szCs w:val="16"/>
                <w:lang w:val="en-US"/>
              </w:rPr>
            </w:pPr>
          </w:p>
        </w:tc>
        <w:tc>
          <w:tcPr>
            <w:tcW w:w="1134" w:type="dxa"/>
            <w:shd w:val="clear" w:color="auto" w:fill="auto"/>
            <w:vAlign w:val="center"/>
          </w:tcPr>
          <w:p w14:paraId="2C1F23A0" w14:textId="77777777" w:rsidR="00786B69" w:rsidRPr="00E33C8B" w:rsidRDefault="00786B69" w:rsidP="000A1471">
            <w:pPr>
              <w:spacing w:before="0" w:after="0" w:line="240" w:lineRule="auto"/>
              <w:jc w:val="center"/>
              <w:rPr>
                <w:rFonts w:ascii="Times New Roman" w:eastAsia="Times New Roman" w:hAnsi="Times New Roman" w:cs="Times New Roman"/>
                <w:b/>
                <w:bCs/>
                <w:color w:val="000000" w:themeColor="text1"/>
                <w:sz w:val="16"/>
                <w:szCs w:val="16"/>
                <w:lang w:val="en-US"/>
              </w:rPr>
            </w:pPr>
            <w:r w:rsidRPr="00E33C8B">
              <w:rPr>
                <w:rFonts w:ascii="Times New Roman" w:hAnsi="Times New Roman" w:cs="Times New Roman"/>
                <w:b/>
                <w:bCs/>
                <w:color w:val="000000" w:themeColor="text1"/>
                <w:sz w:val="16"/>
                <w:szCs w:val="16"/>
              </w:rPr>
              <w:t>2033</w:t>
            </w:r>
          </w:p>
        </w:tc>
        <w:tc>
          <w:tcPr>
            <w:tcW w:w="993" w:type="dxa"/>
            <w:shd w:val="clear" w:color="auto" w:fill="auto"/>
            <w:vAlign w:val="center"/>
          </w:tcPr>
          <w:p w14:paraId="41A671B7" w14:textId="77777777" w:rsidR="00786B69" w:rsidRPr="00E33C8B" w:rsidRDefault="00786B69" w:rsidP="000A1471">
            <w:pPr>
              <w:spacing w:before="0" w:after="0" w:line="240" w:lineRule="auto"/>
              <w:jc w:val="center"/>
              <w:rPr>
                <w:rFonts w:ascii="Times New Roman" w:eastAsia="Times New Roman" w:hAnsi="Times New Roman" w:cs="Times New Roman"/>
                <w:b/>
                <w:bCs/>
                <w:color w:val="000000" w:themeColor="text1"/>
                <w:sz w:val="16"/>
                <w:szCs w:val="16"/>
                <w:lang w:val="en-US"/>
              </w:rPr>
            </w:pPr>
            <w:r w:rsidRPr="00E33C8B">
              <w:rPr>
                <w:rFonts w:ascii="Times New Roman" w:hAnsi="Times New Roman" w:cs="Times New Roman"/>
                <w:b/>
                <w:bCs/>
                <w:color w:val="000000" w:themeColor="text1"/>
                <w:sz w:val="16"/>
                <w:szCs w:val="16"/>
              </w:rPr>
              <w:t>2034</w:t>
            </w:r>
          </w:p>
        </w:tc>
        <w:tc>
          <w:tcPr>
            <w:tcW w:w="850" w:type="dxa"/>
            <w:shd w:val="clear" w:color="auto" w:fill="auto"/>
            <w:vAlign w:val="center"/>
          </w:tcPr>
          <w:p w14:paraId="296542FD" w14:textId="77777777" w:rsidR="00786B69" w:rsidRPr="00E33C8B" w:rsidRDefault="00786B69" w:rsidP="000A1471">
            <w:pPr>
              <w:spacing w:before="0" w:after="0" w:line="240" w:lineRule="auto"/>
              <w:jc w:val="center"/>
              <w:rPr>
                <w:rFonts w:ascii="Times New Roman" w:eastAsia="Times New Roman" w:hAnsi="Times New Roman" w:cs="Times New Roman"/>
                <w:b/>
                <w:bCs/>
                <w:color w:val="000000" w:themeColor="text1"/>
                <w:sz w:val="16"/>
                <w:szCs w:val="16"/>
                <w:lang w:val="en-US"/>
              </w:rPr>
            </w:pPr>
            <w:r w:rsidRPr="00E33C8B">
              <w:rPr>
                <w:rFonts w:ascii="Times New Roman" w:hAnsi="Times New Roman" w:cs="Times New Roman"/>
                <w:b/>
                <w:bCs/>
                <w:color w:val="000000" w:themeColor="text1"/>
                <w:sz w:val="16"/>
                <w:szCs w:val="16"/>
              </w:rPr>
              <w:t>2035</w:t>
            </w:r>
          </w:p>
        </w:tc>
        <w:tc>
          <w:tcPr>
            <w:tcW w:w="709" w:type="dxa"/>
            <w:shd w:val="clear" w:color="auto" w:fill="auto"/>
            <w:vAlign w:val="center"/>
          </w:tcPr>
          <w:p w14:paraId="2CC79EA8" w14:textId="77777777" w:rsidR="00786B69" w:rsidRPr="00E33C8B" w:rsidRDefault="00786B69" w:rsidP="000A1471">
            <w:pPr>
              <w:spacing w:before="0" w:after="0" w:line="240" w:lineRule="auto"/>
              <w:jc w:val="center"/>
              <w:rPr>
                <w:rFonts w:ascii="Times New Roman" w:eastAsia="Times New Roman" w:hAnsi="Times New Roman" w:cs="Times New Roman"/>
                <w:b/>
                <w:bCs/>
                <w:color w:val="000000" w:themeColor="text1"/>
                <w:sz w:val="16"/>
                <w:szCs w:val="16"/>
                <w:lang w:val="en-US"/>
              </w:rPr>
            </w:pPr>
            <w:r w:rsidRPr="00E33C8B">
              <w:rPr>
                <w:rFonts w:ascii="Times New Roman" w:hAnsi="Times New Roman" w:cs="Times New Roman"/>
                <w:b/>
                <w:bCs/>
                <w:color w:val="000000" w:themeColor="text1"/>
                <w:sz w:val="16"/>
                <w:szCs w:val="16"/>
              </w:rPr>
              <w:t>2036</w:t>
            </w:r>
          </w:p>
        </w:tc>
        <w:tc>
          <w:tcPr>
            <w:tcW w:w="709" w:type="dxa"/>
            <w:shd w:val="clear" w:color="auto" w:fill="auto"/>
            <w:vAlign w:val="center"/>
          </w:tcPr>
          <w:p w14:paraId="011E5619" w14:textId="77777777" w:rsidR="00786B69" w:rsidRPr="00E33C8B" w:rsidRDefault="00786B69" w:rsidP="000A1471">
            <w:pPr>
              <w:spacing w:before="0" w:after="0" w:line="240" w:lineRule="auto"/>
              <w:jc w:val="center"/>
              <w:rPr>
                <w:rFonts w:ascii="Times New Roman" w:eastAsia="Times New Roman" w:hAnsi="Times New Roman" w:cs="Times New Roman"/>
                <w:b/>
                <w:bCs/>
                <w:color w:val="000000" w:themeColor="text1"/>
                <w:sz w:val="16"/>
                <w:szCs w:val="16"/>
                <w:lang w:val="en-US"/>
              </w:rPr>
            </w:pPr>
            <w:r w:rsidRPr="00E33C8B">
              <w:rPr>
                <w:rFonts w:ascii="Times New Roman" w:hAnsi="Times New Roman" w:cs="Times New Roman"/>
                <w:b/>
                <w:bCs/>
                <w:color w:val="000000" w:themeColor="text1"/>
                <w:sz w:val="16"/>
                <w:szCs w:val="16"/>
              </w:rPr>
              <w:t>2037</w:t>
            </w:r>
          </w:p>
        </w:tc>
        <w:tc>
          <w:tcPr>
            <w:tcW w:w="708" w:type="dxa"/>
            <w:shd w:val="clear" w:color="auto" w:fill="auto"/>
            <w:vAlign w:val="center"/>
          </w:tcPr>
          <w:p w14:paraId="03D9A001" w14:textId="77777777" w:rsidR="00786B69" w:rsidRPr="00E33C8B" w:rsidRDefault="00786B69" w:rsidP="000A1471">
            <w:pPr>
              <w:spacing w:before="0" w:after="0" w:line="240" w:lineRule="auto"/>
              <w:jc w:val="center"/>
              <w:rPr>
                <w:rFonts w:ascii="Times New Roman" w:eastAsia="Times New Roman" w:hAnsi="Times New Roman" w:cs="Times New Roman"/>
                <w:b/>
                <w:bCs/>
                <w:color w:val="000000" w:themeColor="text1"/>
                <w:sz w:val="16"/>
                <w:szCs w:val="16"/>
                <w:lang w:val="en-US"/>
              </w:rPr>
            </w:pPr>
            <w:r w:rsidRPr="00E33C8B">
              <w:rPr>
                <w:rFonts w:ascii="Times New Roman" w:hAnsi="Times New Roman" w:cs="Times New Roman"/>
                <w:b/>
                <w:bCs/>
                <w:color w:val="000000" w:themeColor="text1"/>
                <w:sz w:val="16"/>
                <w:szCs w:val="16"/>
              </w:rPr>
              <w:t>2038</w:t>
            </w:r>
          </w:p>
        </w:tc>
        <w:tc>
          <w:tcPr>
            <w:tcW w:w="851" w:type="dxa"/>
            <w:shd w:val="clear" w:color="auto" w:fill="auto"/>
            <w:vAlign w:val="center"/>
          </w:tcPr>
          <w:p w14:paraId="4EDBEC34" w14:textId="77777777" w:rsidR="00786B69" w:rsidRPr="00E33C8B" w:rsidRDefault="00786B69" w:rsidP="000A1471">
            <w:pPr>
              <w:spacing w:before="0" w:after="0" w:line="240" w:lineRule="auto"/>
              <w:jc w:val="center"/>
              <w:rPr>
                <w:rFonts w:ascii="Times New Roman" w:eastAsia="Times New Roman" w:hAnsi="Times New Roman" w:cs="Times New Roman"/>
                <w:b/>
                <w:bCs/>
                <w:color w:val="000000" w:themeColor="text1"/>
                <w:sz w:val="16"/>
                <w:szCs w:val="16"/>
                <w:lang w:val="en-US"/>
              </w:rPr>
            </w:pPr>
            <w:r w:rsidRPr="00E33C8B">
              <w:rPr>
                <w:rFonts w:ascii="Times New Roman" w:hAnsi="Times New Roman" w:cs="Times New Roman"/>
                <w:b/>
                <w:bCs/>
                <w:color w:val="000000" w:themeColor="text1"/>
                <w:sz w:val="16"/>
                <w:szCs w:val="16"/>
              </w:rPr>
              <w:t>2039</w:t>
            </w:r>
          </w:p>
        </w:tc>
        <w:tc>
          <w:tcPr>
            <w:tcW w:w="850" w:type="dxa"/>
            <w:shd w:val="clear" w:color="auto" w:fill="auto"/>
            <w:vAlign w:val="center"/>
          </w:tcPr>
          <w:p w14:paraId="660161CF" w14:textId="77777777" w:rsidR="00786B69" w:rsidRPr="00E33C8B" w:rsidRDefault="00786B69" w:rsidP="000A1471">
            <w:pPr>
              <w:spacing w:before="0" w:after="0" w:line="240" w:lineRule="auto"/>
              <w:jc w:val="center"/>
              <w:rPr>
                <w:rFonts w:ascii="Times New Roman" w:eastAsia="Times New Roman" w:hAnsi="Times New Roman" w:cs="Times New Roman"/>
                <w:b/>
                <w:bCs/>
                <w:color w:val="000000" w:themeColor="text1"/>
                <w:sz w:val="16"/>
                <w:szCs w:val="16"/>
                <w:lang w:val="en-US"/>
              </w:rPr>
            </w:pPr>
            <w:r w:rsidRPr="00E33C8B">
              <w:rPr>
                <w:rFonts w:ascii="Times New Roman" w:hAnsi="Times New Roman" w:cs="Times New Roman"/>
                <w:b/>
                <w:bCs/>
                <w:color w:val="000000" w:themeColor="text1"/>
                <w:sz w:val="16"/>
                <w:szCs w:val="16"/>
              </w:rPr>
              <w:t>2040</w:t>
            </w:r>
          </w:p>
        </w:tc>
        <w:tc>
          <w:tcPr>
            <w:tcW w:w="709" w:type="dxa"/>
            <w:shd w:val="clear" w:color="auto" w:fill="auto"/>
            <w:vAlign w:val="center"/>
          </w:tcPr>
          <w:p w14:paraId="5E1237C3" w14:textId="77777777" w:rsidR="00786B69" w:rsidRPr="00E33C8B" w:rsidRDefault="00786B69" w:rsidP="000A1471">
            <w:pPr>
              <w:spacing w:before="0" w:after="0" w:line="240" w:lineRule="auto"/>
              <w:jc w:val="center"/>
              <w:rPr>
                <w:rFonts w:ascii="Times New Roman" w:eastAsia="Times New Roman" w:hAnsi="Times New Roman" w:cs="Times New Roman"/>
                <w:b/>
                <w:bCs/>
                <w:color w:val="000000" w:themeColor="text1"/>
                <w:sz w:val="16"/>
                <w:szCs w:val="16"/>
                <w:lang w:val="en-US"/>
              </w:rPr>
            </w:pPr>
            <w:r w:rsidRPr="00E33C8B">
              <w:rPr>
                <w:rFonts w:ascii="Times New Roman" w:hAnsi="Times New Roman" w:cs="Times New Roman"/>
                <w:b/>
                <w:bCs/>
                <w:color w:val="000000" w:themeColor="text1"/>
                <w:sz w:val="16"/>
                <w:szCs w:val="16"/>
              </w:rPr>
              <w:t>2041</w:t>
            </w:r>
          </w:p>
        </w:tc>
        <w:tc>
          <w:tcPr>
            <w:tcW w:w="851" w:type="dxa"/>
            <w:shd w:val="clear" w:color="auto" w:fill="auto"/>
            <w:vAlign w:val="center"/>
          </w:tcPr>
          <w:p w14:paraId="7BF20D73" w14:textId="77777777" w:rsidR="00786B69" w:rsidRPr="00E33C8B" w:rsidRDefault="00786B69" w:rsidP="000A1471">
            <w:pPr>
              <w:spacing w:before="0" w:after="0" w:line="240" w:lineRule="auto"/>
              <w:jc w:val="center"/>
              <w:rPr>
                <w:rFonts w:ascii="Times New Roman" w:eastAsia="Times New Roman" w:hAnsi="Times New Roman" w:cs="Times New Roman"/>
                <w:b/>
                <w:bCs/>
                <w:color w:val="000000" w:themeColor="text1"/>
                <w:sz w:val="16"/>
                <w:szCs w:val="16"/>
                <w:lang w:val="en-US"/>
              </w:rPr>
            </w:pPr>
            <w:r w:rsidRPr="00E33C8B">
              <w:rPr>
                <w:rFonts w:ascii="Times New Roman" w:hAnsi="Times New Roman" w:cs="Times New Roman"/>
                <w:b/>
                <w:bCs/>
                <w:color w:val="000000" w:themeColor="text1"/>
                <w:sz w:val="16"/>
                <w:szCs w:val="16"/>
              </w:rPr>
              <w:t>2042</w:t>
            </w:r>
          </w:p>
        </w:tc>
        <w:tc>
          <w:tcPr>
            <w:tcW w:w="850" w:type="dxa"/>
            <w:shd w:val="clear" w:color="auto" w:fill="auto"/>
            <w:vAlign w:val="center"/>
          </w:tcPr>
          <w:p w14:paraId="0FFAFE46" w14:textId="77777777" w:rsidR="00786B69" w:rsidRPr="00E33C8B" w:rsidRDefault="00786B69" w:rsidP="000A1471">
            <w:pPr>
              <w:spacing w:before="0" w:after="0" w:line="240" w:lineRule="auto"/>
              <w:jc w:val="center"/>
              <w:rPr>
                <w:rFonts w:ascii="Times New Roman" w:eastAsia="Times New Roman" w:hAnsi="Times New Roman" w:cs="Times New Roman"/>
                <w:b/>
                <w:bCs/>
                <w:color w:val="000000" w:themeColor="text1"/>
                <w:sz w:val="16"/>
                <w:szCs w:val="16"/>
                <w:lang w:val="en-US"/>
              </w:rPr>
            </w:pPr>
            <w:r w:rsidRPr="00E33C8B">
              <w:rPr>
                <w:rFonts w:ascii="Times New Roman" w:hAnsi="Times New Roman" w:cs="Times New Roman"/>
                <w:b/>
                <w:bCs/>
                <w:color w:val="000000" w:themeColor="text1"/>
                <w:sz w:val="16"/>
                <w:szCs w:val="16"/>
              </w:rPr>
              <w:t>2043</w:t>
            </w:r>
          </w:p>
        </w:tc>
        <w:tc>
          <w:tcPr>
            <w:tcW w:w="851" w:type="dxa"/>
            <w:shd w:val="clear" w:color="auto" w:fill="auto"/>
            <w:vAlign w:val="center"/>
          </w:tcPr>
          <w:p w14:paraId="2AF982E5" w14:textId="77777777" w:rsidR="00786B69" w:rsidRPr="00E33C8B" w:rsidRDefault="00786B69" w:rsidP="000A1471">
            <w:pPr>
              <w:spacing w:before="0" w:after="0" w:line="240" w:lineRule="auto"/>
              <w:jc w:val="center"/>
              <w:rPr>
                <w:rFonts w:ascii="Times New Roman" w:eastAsia="Times New Roman" w:hAnsi="Times New Roman" w:cs="Times New Roman"/>
                <w:b/>
                <w:bCs/>
                <w:color w:val="000000" w:themeColor="text1"/>
                <w:sz w:val="16"/>
                <w:szCs w:val="16"/>
                <w:lang w:val="en-US"/>
              </w:rPr>
            </w:pPr>
            <w:r w:rsidRPr="00E33C8B">
              <w:rPr>
                <w:rFonts w:ascii="Times New Roman" w:hAnsi="Times New Roman" w:cs="Times New Roman"/>
                <w:b/>
                <w:bCs/>
                <w:color w:val="000000" w:themeColor="text1"/>
                <w:sz w:val="16"/>
                <w:szCs w:val="16"/>
              </w:rPr>
              <w:t>2044</w:t>
            </w:r>
          </w:p>
        </w:tc>
        <w:tc>
          <w:tcPr>
            <w:tcW w:w="708" w:type="dxa"/>
            <w:shd w:val="clear" w:color="auto" w:fill="auto"/>
            <w:vAlign w:val="center"/>
          </w:tcPr>
          <w:p w14:paraId="411F5F43" w14:textId="77777777" w:rsidR="00786B69" w:rsidRPr="00E33C8B" w:rsidRDefault="00786B69" w:rsidP="000A1471">
            <w:pPr>
              <w:spacing w:before="0" w:after="0" w:line="240" w:lineRule="auto"/>
              <w:jc w:val="center"/>
              <w:rPr>
                <w:rFonts w:ascii="Times New Roman" w:eastAsia="Times New Roman" w:hAnsi="Times New Roman" w:cs="Times New Roman"/>
                <w:b/>
                <w:bCs/>
                <w:color w:val="000000" w:themeColor="text1"/>
                <w:sz w:val="16"/>
                <w:szCs w:val="16"/>
                <w:lang w:val="en-US"/>
              </w:rPr>
            </w:pPr>
            <w:r w:rsidRPr="00E33C8B">
              <w:rPr>
                <w:rFonts w:ascii="Times New Roman" w:hAnsi="Times New Roman" w:cs="Times New Roman"/>
                <w:b/>
                <w:bCs/>
                <w:color w:val="000000" w:themeColor="text1"/>
                <w:sz w:val="16"/>
                <w:szCs w:val="16"/>
              </w:rPr>
              <w:t>2045</w:t>
            </w:r>
          </w:p>
        </w:tc>
        <w:tc>
          <w:tcPr>
            <w:tcW w:w="851" w:type="dxa"/>
            <w:shd w:val="clear" w:color="auto" w:fill="auto"/>
            <w:vAlign w:val="center"/>
          </w:tcPr>
          <w:p w14:paraId="6B965F89" w14:textId="77777777" w:rsidR="00786B69" w:rsidRPr="00E33C8B" w:rsidRDefault="00786B69" w:rsidP="000A1471">
            <w:pPr>
              <w:spacing w:before="0" w:after="0" w:line="240" w:lineRule="auto"/>
              <w:jc w:val="center"/>
              <w:rPr>
                <w:rFonts w:ascii="Times New Roman" w:eastAsia="Times New Roman" w:hAnsi="Times New Roman" w:cs="Times New Roman"/>
                <w:b/>
                <w:bCs/>
                <w:color w:val="000000" w:themeColor="text1"/>
                <w:sz w:val="16"/>
                <w:szCs w:val="16"/>
                <w:lang w:val="en-US"/>
              </w:rPr>
            </w:pPr>
            <w:r w:rsidRPr="00E33C8B">
              <w:rPr>
                <w:rFonts w:ascii="Times New Roman" w:hAnsi="Times New Roman" w:cs="Times New Roman"/>
                <w:b/>
                <w:bCs/>
                <w:color w:val="000000" w:themeColor="text1"/>
                <w:sz w:val="16"/>
                <w:szCs w:val="16"/>
              </w:rPr>
              <w:t>2046</w:t>
            </w:r>
          </w:p>
        </w:tc>
        <w:tc>
          <w:tcPr>
            <w:tcW w:w="850" w:type="dxa"/>
            <w:shd w:val="clear" w:color="auto" w:fill="auto"/>
            <w:vAlign w:val="center"/>
          </w:tcPr>
          <w:p w14:paraId="02DBEE94" w14:textId="77777777" w:rsidR="00786B69" w:rsidRPr="00E33C8B" w:rsidRDefault="00786B69" w:rsidP="000A1471">
            <w:pPr>
              <w:spacing w:before="0" w:after="0" w:line="240" w:lineRule="auto"/>
              <w:jc w:val="center"/>
              <w:rPr>
                <w:rFonts w:ascii="Times New Roman" w:eastAsia="Times New Roman" w:hAnsi="Times New Roman" w:cs="Times New Roman"/>
                <w:b/>
                <w:bCs/>
                <w:color w:val="000000" w:themeColor="text1"/>
                <w:sz w:val="16"/>
                <w:szCs w:val="16"/>
                <w:lang w:val="en-US"/>
              </w:rPr>
            </w:pPr>
            <w:r w:rsidRPr="00E33C8B">
              <w:rPr>
                <w:rFonts w:ascii="Times New Roman" w:hAnsi="Times New Roman" w:cs="Times New Roman"/>
                <w:b/>
                <w:bCs/>
                <w:color w:val="000000" w:themeColor="text1"/>
                <w:sz w:val="16"/>
                <w:szCs w:val="16"/>
              </w:rPr>
              <w:t>2047</w:t>
            </w:r>
          </w:p>
        </w:tc>
      </w:tr>
      <w:tr w:rsidR="003E78EA" w:rsidRPr="00E33C8B" w14:paraId="3D33A139" w14:textId="77777777" w:rsidTr="00786B69">
        <w:trPr>
          <w:trHeight w:val="315"/>
        </w:trPr>
        <w:tc>
          <w:tcPr>
            <w:tcW w:w="993" w:type="dxa"/>
            <w:shd w:val="clear" w:color="000000" w:fill="FFFFFF"/>
            <w:vAlign w:val="center"/>
            <w:hideMark/>
          </w:tcPr>
          <w:p w14:paraId="533B3AD1" w14:textId="6410866B" w:rsidR="003E78EA" w:rsidRPr="00E33C8B" w:rsidRDefault="003E78EA" w:rsidP="000A1471">
            <w:pPr>
              <w:spacing w:before="0" w:after="0" w:line="240" w:lineRule="auto"/>
              <w:rPr>
                <w:rFonts w:ascii="Times New Roman" w:eastAsia="Times New Roman" w:hAnsi="Times New Roman" w:cs="Times New Roman"/>
                <w:b/>
                <w:bCs/>
                <w:color w:val="000000"/>
                <w:sz w:val="16"/>
                <w:szCs w:val="16"/>
                <w:lang w:val="en-US"/>
              </w:rPr>
            </w:pPr>
            <w:r w:rsidRPr="00464A05">
              <w:rPr>
                <w:rFonts w:ascii="Times New Roman" w:eastAsia="Times New Roman" w:hAnsi="Times New Roman" w:cs="Times New Roman"/>
                <w:b/>
                <w:bCs/>
                <w:color w:val="000000"/>
                <w:sz w:val="14"/>
                <w:szCs w:val="14"/>
                <w:lang w:val="en-US"/>
              </w:rPr>
              <w:t>Information Technology</w:t>
            </w:r>
          </w:p>
        </w:tc>
        <w:tc>
          <w:tcPr>
            <w:tcW w:w="1134" w:type="dxa"/>
            <w:shd w:val="clear" w:color="000000" w:fill="FFFFFF"/>
            <w:vAlign w:val="center"/>
          </w:tcPr>
          <w:p w14:paraId="40BF3B5F"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3.016 </w:t>
            </w:r>
          </w:p>
        </w:tc>
        <w:tc>
          <w:tcPr>
            <w:tcW w:w="993" w:type="dxa"/>
            <w:shd w:val="clear" w:color="000000" w:fill="FFFFFF"/>
            <w:vAlign w:val="center"/>
          </w:tcPr>
          <w:p w14:paraId="035570F9"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3.027 </w:t>
            </w:r>
          </w:p>
        </w:tc>
        <w:tc>
          <w:tcPr>
            <w:tcW w:w="850" w:type="dxa"/>
            <w:shd w:val="clear" w:color="000000" w:fill="FFFFFF"/>
            <w:vAlign w:val="center"/>
          </w:tcPr>
          <w:p w14:paraId="7FDBC28A"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3.039 </w:t>
            </w:r>
          </w:p>
        </w:tc>
        <w:tc>
          <w:tcPr>
            <w:tcW w:w="709" w:type="dxa"/>
            <w:shd w:val="clear" w:color="000000" w:fill="FFFFFF"/>
            <w:vAlign w:val="center"/>
          </w:tcPr>
          <w:p w14:paraId="2CC33048"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3.051 </w:t>
            </w:r>
          </w:p>
        </w:tc>
        <w:tc>
          <w:tcPr>
            <w:tcW w:w="709" w:type="dxa"/>
            <w:shd w:val="clear" w:color="000000" w:fill="FFFFFF"/>
            <w:vAlign w:val="center"/>
          </w:tcPr>
          <w:p w14:paraId="57200635"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3.063 </w:t>
            </w:r>
          </w:p>
        </w:tc>
        <w:tc>
          <w:tcPr>
            <w:tcW w:w="708" w:type="dxa"/>
            <w:shd w:val="clear" w:color="000000" w:fill="FFFFFF"/>
            <w:vAlign w:val="center"/>
          </w:tcPr>
          <w:p w14:paraId="029B071C"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3.074 </w:t>
            </w:r>
          </w:p>
        </w:tc>
        <w:tc>
          <w:tcPr>
            <w:tcW w:w="851" w:type="dxa"/>
            <w:shd w:val="clear" w:color="000000" w:fill="FFFFFF"/>
            <w:vAlign w:val="center"/>
          </w:tcPr>
          <w:p w14:paraId="106C6736"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3.086 </w:t>
            </w:r>
          </w:p>
        </w:tc>
        <w:tc>
          <w:tcPr>
            <w:tcW w:w="850" w:type="dxa"/>
            <w:shd w:val="clear" w:color="000000" w:fill="FFFFFF"/>
            <w:vAlign w:val="center"/>
          </w:tcPr>
          <w:p w14:paraId="29C03247"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3.098 </w:t>
            </w:r>
          </w:p>
        </w:tc>
        <w:tc>
          <w:tcPr>
            <w:tcW w:w="709" w:type="dxa"/>
            <w:shd w:val="clear" w:color="000000" w:fill="FFFFFF"/>
            <w:vAlign w:val="center"/>
          </w:tcPr>
          <w:p w14:paraId="4D5585FD"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3.110 </w:t>
            </w:r>
          </w:p>
        </w:tc>
        <w:tc>
          <w:tcPr>
            <w:tcW w:w="851" w:type="dxa"/>
            <w:shd w:val="clear" w:color="000000" w:fill="FFFFFF"/>
            <w:vAlign w:val="center"/>
          </w:tcPr>
          <w:p w14:paraId="65021D97"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3.121 </w:t>
            </w:r>
          </w:p>
        </w:tc>
        <w:tc>
          <w:tcPr>
            <w:tcW w:w="850" w:type="dxa"/>
            <w:shd w:val="clear" w:color="000000" w:fill="FFFFFF"/>
            <w:vAlign w:val="center"/>
          </w:tcPr>
          <w:p w14:paraId="1D360C2A"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3.133 </w:t>
            </w:r>
          </w:p>
        </w:tc>
        <w:tc>
          <w:tcPr>
            <w:tcW w:w="851" w:type="dxa"/>
            <w:shd w:val="clear" w:color="000000" w:fill="FFFFFF"/>
            <w:vAlign w:val="center"/>
          </w:tcPr>
          <w:p w14:paraId="3D7D66B9"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3.145 </w:t>
            </w:r>
          </w:p>
        </w:tc>
        <w:tc>
          <w:tcPr>
            <w:tcW w:w="708" w:type="dxa"/>
            <w:shd w:val="clear" w:color="000000" w:fill="FFFFFF"/>
            <w:vAlign w:val="center"/>
          </w:tcPr>
          <w:p w14:paraId="0EDA9B48"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3.170 </w:t>
            </w:r>
          </w:p>
        </w:tc>
        <w:tc>
          <w:tcPr>
            <w:tcW w:w="851" w:type="dxa"/>
            <w:shd w:val="clear" w:color="000000" w:fill="FFFFFF"/>
            <w:vAlign w:val="center"/>
          </w:tcPr>
          <w:p w14:paraId="7383C4FD"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3.196 </w:t>
            </w:r>
          </w:p>
        </w:tc>
        <w:tc>
          <w:tcPr>
            <w:tcW w:w="850" w:type="dxa"/>
            <w:shd w:val="clear" w:color="000000" w:fill="FFFFFF"/>
            <w:vAlign w:val="center"/>
          </w:tcPr>
          <w:p w14:paraId="212901B8"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3.221 </w:t>
            </w:r>
          </w:p>
        </w:tc>
      </w:tr>
      <w:tr w:rsidR="003E78EA" w:rsidRPr="00E33C8B" w14:paraId="006B2D17" w14:textId="77777777" w:rsidTr="00786B69">
        <w:trPr>
          <w:trHeight w:val="315"/>
        </w:trPr>
        <w:tc>
          <w:tcPr>
            <w:tcW w:w="993" w:type="dxa"/>
            <w:shd w:val="clear" w:color="000000" w:fill="FFFFFF"/>
            <w:vAlign w:val="center"/>
            <w:hideMark/>
          </w:tcPr>
          <w:p w14:paraId="00BCD616" w14:textId="01690A9F" w:rsidR="003E78EA" w:rsidRPr="00E33C8B" w:rsidRDefault="003E78EA" w:rsidP="000A1471">
            <w:pPr>
              <w:spacing w:before="0" w:after="0" w:line="240" w:lineRule="auto"/>
              <w:rPr>
                <w:rFonts w:ascii="Times New Roman" w:eastAsia="Times New Roman" w:hAnsi="Times New Roman" w:cs="Times New Roman"/>
                <w:b/>
                <w:bCs/>
                <w:color w:val="000000"/>
                <w:sz w:val="16"/>
                <w:szCs w:val="16"/>
                <w:lang w:val="en-US"/>
              </w:rPr>
            </w:pPr>
            <w:r>
              <w:rPr>
                <w:rFonts w:ascii="Times New Roman" w:eastAsia="Times New Roman" w:hAnsi="Times New Roman" w:cs="Times New Roman"/>
                <w:b/>
                <w:bCs/>
                <w:color w:val="000000"/>
                <w:sz w:val="16"/>
                <w:szCs w:val="16"/>
                <w:lang w:val="en-US"/>
              </w:rPr>
              <w:t>Mechanics</w:t>
            </w:r>
          </w:p>
        </w:tc>
        <w:tc>
          <w:tcPr>
            <w:tcW w:w="1134" w:type="dxa"/>
            <w:shd w:val="clear" w:color="000000" w:fill="FFFFFF"/>
            <w:vAlign w:val="center"/>
          </w:tcPr>
          <w:p w14:paraId="49F56BA3"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2.509 </w:t>
            </w:r>
          </w:p>
        </w:tc>
        <w:tc>
          <w:tcPr>
            <w:tcW w:w="993" w:type="dxa"/>
            <w:shd w:val="clear" w:color="000000" w:fill="FFFFFF"/>
            <w:vAlign w:val="center"/>
          </w:tcPr>
          <w:p w14:paraId="672F2275"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2.518 </w:t>
            </w:r>
          </w:p>
        </w:tc>
        <w:tc>
          <w:tcPr>
            <w:tcW w:w="850" w:type="dxa"/>
            <w:shd w:val="clear" w:color="000000" w:fill="FFFFFF"/>
            <w:vAlign w:val="center"/>
          </w:tcPr>
          <w:p w14:paraId="1649BEF8"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2.528 </w:t>
            </w:r>
          </w:p>
        </w:tc>
        <w:tc>
          <w:tcPr>
            <w:tcW w:w="709" w:type="dxa"/>
            <w:shd w:val="clear" w:color="000000" w:fill="FFFFFF"/>
            <w:vAlign w:val="center"/>
          </w:tcPr>
          <w:p w14:paraId="262FE91E"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2.538 </w:t>
            </w:r>
          </w:p>
        </w:tc>
        <w:tc>
          <w:tcPr>
            <w:tcW w:w="709" w:type="dxa"/>
            <w:shd w:val="clear" w:color="000000" w:fill="FFFFFF"/>
            <w:vAlign w:val="center"/>
          </w:tcPr>
          <w:p w14:paraId="170EE025"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2.548 </w:t>
            </w:r>
          </w:p>
        </w:tc>
        <w:tc>
          <w:tcPr>
            <w:tcW w:w="708" w:type="dxa"/>
            <w:shd w:val="clear" w:color="000000" w:fill="FFFFFF"/>
            <w:vAlign w:val="center"/>
          </w:tcPr>
          <w:p w14:paraId="30B9A06B"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2.558 </w:t>
            </w:r>
          </w:p>
        </w:tc>
        <w:tc>
          <w:tcPr>
            <w:tcW w:w="851" w:type="dxa"/>
            <w:shd w:val="clear" w:color="000000" w:fill="FFFFFF"/>
            <w:vAlign w:val="center"/>
          </w:tcPr>
          <w:p w14:paraId="5C4BEC74"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2.567 </w:t>
            </w:r>
          </w:p>
        </w:tc>
        <w:tc>
          <w:tcPr>
            <w:tcW w:w="850" w:type="dxa"/>
            <w:shd w:val="clear" w:color="000000" w:fill="FFFFFF"/>
            <w:vAlign w:val="center"/>
          </w:tcPr>
          <w:p w14:paraId="67BB1832"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2.577 </w:t>
            </w:r>
          </w:p>
        </w:tc>
        <w:tc>
          <w:tcPr>
            <w:tcW w:w="709" w:type="dxa"/>
            <w:shd w:val="clear" w:color="000000" w:fill="FFFFFF"/>
            <w:vAlign w:val="center"/>
          </w:tcPr>
          <w:p w14:paraId="0F9C3240"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2.587 </w:t>
            </w:r>
          </w:p>
        </w:tc>
        <w:tc>
          <w:tcPr>
            <w:tcW w:w="851" w:type="dxa"/>
            <w:shd w:val="clear" w:color="000000" w:fill="FFFFFF"/>
            <w:vAlign w:val="center"/>
          </w:tcPr>
          <w:p w14:paraId="76406CEE"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2.597 </w:t>
            </w:r>
          </w:p>
        </w:tc>
        <w:tc>
          <w:tcPr>
            <w:tcW w:w="850" w:type="dxa"/>
            <w:shd w:val="clear" w:color="000000" w:fill="FFFFFF"/>
            <w:vAlign w:val="center"/>
          </w:tcPr>
          <w:p w14:paraId="209FE2B2"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2.607 </w:t>
            </w:r>
          </w:p>
        </w:tc>
        <w:tc>
          <w:tcPr>
            <w:tcW w:w="851" w:type="dxa"/>
            <w:shd w:val="clear" w:color="000000" w:fill="FFFFFF"/>
            <w:vAlign w:val="center"/>
          </w:tcPr>
          <w:p w14:paraId="30C8806F"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2.616 </w:t>
            </w:r>
          </w:p>
        </w:tc>
        <w:tc>
          <w:tcPr>
            <w:tcW w:w="708" w:type="dxa"/>
            <w:shd w:val="clear" w:color="000000" w:fill="FFFFFF"/>
            <w:vAlign w:val="center"/>
          </w:tcPr>
          <w:p w14:paraId="16F3FDE4"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2.637 </w:t>
            </w:r>
          </w:p>
        </w:tc>
        <w:tc>
          <w:tcPr>
            <w:tcW w:w="851" w:type="dxa"/>
            <w:shd w:val="clear" w:color="000000" w:fill="FFFFFF"/>
            <w:vAlign w:val="center"/>
          </w:tcPr>
          <w:p w14:paraId="295FC5F5"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2.658 </w:t>
            </w:r>
          </w:p>
        </w:tc>
        <w:tc>
          <w:tcPr>
            <w:tcW w:w="850" w:type="dxa"/>
            <w:shd w:val="clear" w:color="000000" w:fill="FFFFFF"/>
            <w:vAlign w:val="center"/>
          </w:tcPr>
          <w:p w14:paraId="5A3A0F56"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2.679 </w:t>
            </w:r>
          </w:p>
        </w:tc>
      </w:tr>
      <w:tr w:rsidR="003E78EA" w:rsidRPr="00E33C8B" w14:paraId="3575DC85" w14:textId="77777777" w:rsidTr="00786B69">
        <w:trPr>
          <w:trHeight w:val="315"/>
        </w:trPr>
        <w:tc>
          <w:tcPr>
            <w:tcW w:w="993" w:type="dxa"/>
            <w:shd w:val="clear" w:color="000000" w:fill="FFFFFF"/>
            <w:vAlign w:val="center"/>
            <w:hideMark/>
          </w:tcPr>
          <w:p w14:paraId="2AAD6C7A" w14:textId="02456F12" w:rsidR="003E78EA" w:rsidRPr="00E33C8B" w:rsidRDefault="003E78EA" w:rsidP="000A1471">
            <w:pPr>
              <w:spacing w:before="0" w:after="0" w:line="240" w:lineRule="auto"/>
              <w:rPr>
                <w:rFonts w:ascii="Times New Roman" w:eastAsia="Times New Roman" w:hAnsi="Times New Roman" w:cs="Times New Roman"/>
                <w:b/>
                <w:bCs/>
                <w:color w:val="000000"/>
                <w:sz w:val="16"/>
                <w:szCs w:val="16"/>
                <w:lang w:val="en-US"/>
              </w:rPr>
            </w:pPr>
            <w:r w:rsidRPr="00464A05">
              <w:rPr>
                <w:rFonts w:ascii="Times New Roman" w:hAnsi="Times New Roman" w:cs="Times New Roman"/>
                <w:b/>
                <w:sz w:val="14"/>
                <w:szCs w:val="14"/>
              </w:rPr>
              <w:t xml:space="preserve">Electrical </w:t>
            </w:r>
            <w:r>
              <w:rPr>
                <w:rFonts w:ascii="Times New Roman" w:hAnsi="Times New Roman" w:cs="Times New Roman"/>
                <w:b/>
                <w:sz w:val="14"/>
                <w:szCs w:val="14"/>
              </w:rPr>
              <w:t>–</w:t>
            </w:r>
            <w:r w:rsidRPr="00464A05">
              <w:rPr>
                <w:rFonts w:ascii="Times New Roman" w:hAnsi="Times New Roman" w:cs="Times New Roman"/>
                <w:b/>
                <w:sz w:val="14"/>
                <w:szCs w:val="14"/>
              </w:rPr>
              <w:t xml:space="preserve"> Electronics</w:t>
            </w:r>
          </w:p>
        </w:tc>
        <w:tc>
          <w:tcPr>
            <w:tcW w:w="1134" w:type="dxa"/>
            <w:shd w:val="clear" w:color="000000" w:fill="FFFFFF"/>
            <w:vAlign w:val="center"/>
          </w:tcPr>
          <w:p w14:paraId="0A158E14"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2.801 </w:t>
            </w:r>
          </w:p>
        </w:tc>
        <w:tc>
          <w:tcPr>
            <w:tcW w:w="993" w:type="dxa"/>
            <w:shd w:val="clear" w:color="000000" w:fill="FFFFFF"/>
            <w:vAlign w:val="center"/>
          </w:tcPr>
          <w:p w14:paraId="77F84E35"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2.812 </w:t>
            </w:r>
          </w:p>
        </w:tc>
        <w:tc>
          <w:tcPr>
            <w:tcW w:w="850" w:type="dxa"/>
            <w:shd w:val="clear" w:color="000000" w:fill="FFFFFF"/>
            <w:vAlign w:val="center"/>
          </w:tcPr>
          <w:p w14:paraId="0BDD4942"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2.823 </w:t>
            </w:r>
          </w:p>
        </w:tc>
        <w:tc>
          <w:tcPr>
            <w:tcW w:w="709" w:type="dxa"/>
            <w:shd w:val="clear" w:color="000000" w:fill="FFFFFF"/>
            <w:vAlign w:val="center"/>
          </w:tcPr>
          <w:p w14:paraId="43502226"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2.833 </w:t>
            </w:r>
          </w:p>
        </w:tc>
        <w:tc>
          <w:tcPr>
            <w:tcW w:w="709" w:type="dxa"/>
            <w:shd w:val="clear" w:color="000000" w:fill="FFFFFF"/>
            <w:vAlign w:val="center"/>
          </w:tcPr>
          <w:p w14:paraId="743AD5FB"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2.844 </w:t>
            </w:r>
          </w:p>
        </w:tc>
        <w:tc>
          <w:tcPr>
            <w:tcW w:w="708" w:type="dxa"/>
            <w:shd w:val="clear" w:color="000000" w:fill="FFFFFF"/>
            <w:vAlign w:val="center"/>
          </w:tcPr>
          <w:p w14:paraId="102FF7A5"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2.855 </w:t>
            </w:r>
          </w:p>
        </w:tc>
        <w:tc>
          <w:tcPr>
            <w:tcW w:w="851" w:type="dxa"/>
            <w:shd w:val="clear" w:color="000000" w:fill="FFFFFF"/>
            <w:vAlign w:val="center"/>
          </w:tcPr>
          <w:p w14:paraId="1B3C395A"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2.866 </w:t>
            </w:r>
          </w:p>
        </w:tc>
        <w:tc>
          <w:tcPr>
            <w:tcW w:w="850" w:type="dxa"/>
            <w:shd w:val="clear" w:color="000000" w:fill="FFFFFF"/>
            <w:vAlign w:val="center"/>
          </w:tcPr>
          <w:p w14:paraId="70710550"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2.877 </w:t>
            </w:r>
          </w:p>
        </w:tc>
        <w:tc>
          <w:tcPr>
            <w:tcW w:w="709" w:type="dxa"/>
            <w:shd w:val="clear" w:color="000000" w:fill="FFFFFF"/>
            <w:vAlign w:val="center"/>
          </w:tcPr>
          <w:p w14:paraId="3AE5C32D"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2.888 </w:t>
            </w:r>
          </w:p>
        </w:tc>
        <w:tc>
          <w:tcPr>
            <w:tcW w:w="851" w:type="dxa"/>
            <w:shd w:val="clear" w:color="000000" w:fill="FFFFFF"/>
            <w:vAlign w:val="center"/>
          </w:tcPr>
          <w:p w14:paraId="1B7D6B98"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2.899 </w:t>
            </w:r>
          </w:p>
        </w:tc>
        <w:tc>
          <w:tcPr>
            <w:tcW w:w="850" w:type="dxa"/>
            <w:shd w:val="clear" w:color="000000" w:fill="FFFFFF"/>
            <w:vAlign w:val="center"/>
          </w:tcPr>
          <w:p w14:paraId="35955C51"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2.910 </w:t>
            </w:r>
          </w:p>
        </w:tc>
        <w:tc>
          <w:tcPr>
            <w:tcW w:w="851" w:type="dxa"/>
            <w:shd w:val="clear" w:color="000000" w:fill="FFFFFF"/>
            <w:vAlign w:val="center"/>
          </w:tcPr>
          <w:p w14:paraId="3E036ECF"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2.921 </w:t>
            </w:r>
          </w:p>
        </w:tc>
        <w:tc>
          <w:tcPr>
            <w:tcW w:w="708" w:type="dxa"/>
            <w:shd w:val="clear" w:color="000000" w:fill="FFFFFF"/>
            <w:vAlign w:val="center"/>
          </w:tcPr>
          <w:p w14:paraId="24BEDDCF"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2.944 </w:t>
            </w:r>
          </w:p>
        </w:tc>
        <w:tc>
          <w:tcPr>
            <w:tcW w:w="851" w:type="dxa"/>
            <w:shd w:val="clear" w:color="000000" w:fill="FFFFFF"/>
            <w:vAlign w:val="center"/>
          </w:tcPr>
          <w:p w14:paraId="4950032C"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2.968 </w:t>
            </w:r>
          </w:p>
        </w:tc>
        <w:tc>
          <w:tcPr>
            <w:tcW w:w="850" w:type="dxa"/>
            <w:shd w:val="clear" w:color="000000" w:fill="FFFFFF"/>
            <w:vAlign w:val="center"/>
          </w:tcPr>
          <w:p w14:paraId="1D9698EF"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2.991 </w:t>
            </w:r>
          </w:p>
        </w:tc>
      </w:tr>
      <w:tr w:rsidR="003E78EA" w:rsidRPr="00E33C8B" w14:paraId="065198A4" w14:textId="77777777" w:rsidTr="00786B69">
        <w:trPr>
          <w:trHeight w:val="315"/>
        </w:trPr>
        <w:tc>
          <w:tcPr>
            <w:tcW w:w="993" w:type="dxa"/>
            <w:shd w:val="clear" w:color="000000" w:fill="FFFFFF"/>
            <w:vAlign w:val="center"/>
            <w:hideMark/>
          </w:tcPr>
          <w:p w14:paraId="0599B00A" w14:textId="12720076" w:rsidR="003E78EA" w:rsidRPr="00E33C8B" w:rsidRDefault="003E78EA" w:rsidP="000A1471">
            <w:pPr>
              <w:spacing w:before="0" w:after="0" w:line="240" w:lineRule="auto"/>
              <w:rPr>
                <w:rFonts w:ascii="Times New Roman" w:eastAsia="Times New Roman" w:hAnsi="Times New Roman" w:cs="Times New Roman"/>
                <w:b/>
                <w:bCs/>
                <w:color w:val="000000"/>
                <w:sz w:val="16"/>
                <w:szCs w:val="16"/>
                <w:lang w:val="en-US"/>
              </w:rPr>
            </w:pPr>
            <w:r w:rsidRPr="00464A05">
              <w:rPr>
                <w:rFonts w:ascii="Times New Roman" w:hAnsi="Times New Roman" w:cs="Times New Roman"/>
                <w:b/>
                <w:sz w:val="14"/>
                <w:szCs w:val="14"/>
              </w:rPr>
              <w:t>Thermal Engineering Technology</w:t>
            </w:r>
            <w:r w:rsidRPr="00464A05">
              <w:rPr>
                <w:rFonts w:ascii="Times New Roman" w:eastAsia="Times New Roman" w:hAnsi="Times New Roman" w:cs="Times New Roman"/>
                <w:b/>
                <w:bCs/>
                <w:color w:val="000000"/>
                <w:sz w:val="14"/>
                <w:szCs w:val="14"/>
                <w:lang w:val="en-US"/>
              </w:rPr>
              <w:t xml:space="preserve"> </w:t>
            </w:r>
          </w:p>
        </w:tc>
        <w:tc>
          <w:tcPr>
            <w:tcW w:w="1134" w:type="dxa"/>
            <w:shd w:val="clear" w:color="000000" w:fill="FFFFFF"/>
            <w:vAlign w:val="center"/>
          </w:tcPr>
          <w:p w14:paraId="798DEC67"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1.589 </w:t>
            </w:r>
          </w:p>
        </w:tc>
        <w:tc>
          <w:tcPr>
            <w:tcW w:w="993" w:type="dxa"/>
            <w:shd w:val="clear" w:color="000000" w:fill="FFFFFF"/>
            <w:vAlign w:val="center"/>
          </w:tcPr>
          <w:p w14:paraId="54B317B0"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1.595 </w:t>
            </w:r>
          </w:p>
        </w:tc>
        <w:tc>
          <w:tcPr>
            <w:tcW w:w="850" w:type="dxa"/>
            <w:shd w:val="clear" w:color="000000" w:fill="FFFFFF"/>
            <w:vAlign w:val="center"/>
          </w:tcPr>
          <w:p w14:paraId="75A0A6E8"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1.601 </w:t>
            </w:r>
          </w:p>
        </w:tc>
        <w:tc>
          <w:tcPr>
            <w:tcW w:w="709" w:type="dxa"/>
            <w:shd w:val="clear" w:color="000000" w:fill="FFFFFF"/>
            <w:vAlign w:val="center"/>
          </w:tcPr>
          <w:p w14:paraId="2F3008AB"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1.607 </w:t>
            </w:r>
          </w:p>
        </w:tc>
        <w:tc>
          <w:tcPr>
            <w:tcW w:w="709" w:type="dxa"/>
            <w:shd w:val="clear" w:color="000000" w:fill="FFFFFF"/>
            <w:vAlign w:val="center"/>
          </w:tcPr>
          <w:p w14:paraId="60C961A9"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1.614 </w:t>
            </w:r>
          </w:p>
        </w:tc>
        <w:tc>
          <w:tcPr>
            <w:tcW w:w="708" w:type="dxa"/>
            <w:shd w:val="clear" w:color="000000" w:fill="FFFFFF"/>
            <w:vAlign w:val="center"/>
          </w:tcPr>
          <w:p w14:paraId="28B46C8F"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1.620 </w:t>
            </w:r>
          </w:p>
        </w:tc>
        <w:tc>
          <w:tcPr>
            <w:tcW w:w="851" w:type="dxa"/>
            <w:shd w:val="clear" w:color="000000" w:fill="FFFFFF"/>
            <w:vAlign w:val="center"/>
          </w:tcPr>
          <w:p w14:paraId="2CB56D76"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1.626 </w:t>
            </w:r>
          </w:p>
        </w:tc>
        <w:tc>
          <w:tcPr>
            <w:tcW w:w="850" w:type="dxa"/>
            <w:shd w:val="clear" w:color="000000" w:fill="FFFFFF"/>
            <w:vAlign w:val="center"/>
          </w:tcPr>
          <w:p w14:paraId="47351498"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1.632 </w:t>
            </w:r>
          </w:p>
        </w:tc>
        <w:tc>
          <w:tcPr>
            <w:tcW w:w="709" w:type="dxa"/>
            <w:shd w:val="clear" w:color="000000" w:fill="FFFFFF"/>
            <w:vAlign w:val="center"/>
          </w:tcPr>
          <w:p w14:paraId="5A63E50E"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1.638 </w:t>
            </w:r>
          </w:p>
        </w:tc>
        <w:tc>
          <w:tcPr>
            <w:tcW w:w="851" w:type="dxa"/>
            <w:shd w:val="clear" w:color="000000" w:fill="FFFFFF"/>
            <w:vAlign w:val="center"/>
          </w:tcPr>
          <w:p w14:paraId="4557421F"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1.645 </w:t>
            </w:r>
          </w:p>
        </w:tc>
        <w:tc>
          <w:tcPr>
            <w:tcW w:w="850" w:type="dxa"/>
            <w:shd w:val="clear" w:color="000000" w:fill="FFFFFF"/>
            <w:vAlign w:val="center"/>
          </w:tcPr>
          <w:p w14:paraId="3F9078A7"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1.651 </w:t>
            </w:r>
          </w:p>
        </w:tc>
        <w:tc>
          <w:tcPr>
            <w:tcW w:w="851" w:type="dxa"/>
            <w:shd w:val="clear" w:color="000000" w:fill="FFFFFF"/>
            <w:vAlign w:val="center"/>
          </w:tcPr>
          <w:p w14:paraId="24716CE5"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1.657 </w:t>
            </w:r>
          </w:p>
        </w:tc>
        <w:tc>
          <w:tcPr>
            <w:tcW w:w="708" w:type="dxa"/>
            <w:shd w:val="clear" w:color="000000" w:fill="FFFFFF"/>
            <w:vAlign w:val="center"/>
          </w:tcPr>
          <w:p w14:paraId="2E6B58F2"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1.670 </w:t>
            </w:r>
          </w:p>
        </w:tc>
        <w:tc>
          <w:tcPr>
            <w:tcW w:w="851" w:type="dxa"/>
            <w:shd w:val="clear" w:color="000000" w:fill="FFFFFF"/>
            <w:vAlign w:val="center"/>
          </w:tcPr>
          <w:p w14:paraId="674007E4"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1.684 </w:t>
            </w:r>
          </w:p>
        </w:tc>
        <w:tc>
          <w:tcPr>
            <w:tcW w:w="850" w:type="dxa"/>
            <w:shd w:val="clear" w:color="000000" w:fill="FFFFFF"/>
            <w:vAlign w:val="center"/>
          </w:tcPr>
          <w:p w14:paraId="1E7B96B6"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1.697 </w:t>
            </w:r>
          </w:p>
        </w:tc>
      </w:tr>
      <w:tr w:rsidR="003E78EA" w:rsidRPr="00E33C8B" w14:paraId="566A281E" w14:textId="77777777" w:rsidTr="00786B69">
        <w:trPr>
          <w:trHeight w:val="315"/>
        </w:trPr>
        <w:tc>
          <w:tcPr>
            <w:tcW w:w="993" w:type="dxa"/>
            <w:shd w:val="clear" w:color="000000" w:fill="FFFFFF"/>
            <w:vAlign w:val="center"/>
            <w:hideMark/>
          </w:tcPr>
          <w:p w14:paraId="03597ADD" w14:textId="1FBE1E49" w:rsidR="003E78EA" w:rsidRPr="00E33C8B" w:rsidRDefault="003E78EA" w:rsidP="000A1471">
            <w:pPr>
              <w:spacing w:before="0" w:after="0" w:line="240" w:lineRule="auto"/>
              <w:rPr>
                <w:rFonts w:ascii="Times New Roman" w:eastAsia="Times New Roman" w:hAnsi="Times New Roman" w:cs="Times New Roman"/>
                <w:b/>
                <w:bCs/>
                <w:sz w:val="16"/>
                <w:szCs w:val="16"/>
                <w:lang w:val="en-US"/>
              </w:rPr>
            </w:pPr>
            <w:r w:rsidRPr="00464A05">
              <w:rPr>
                <w:rFonts w:ascii="Times New Roman" w:hAnsi="Times New Roman" w:cs="Times New Roman"/>
                <w:b/>
                <w:sz w:val="14"/>
                <w:szCs w:val="14"/>
              </w:rPr>
              <w:t>Automotive</w:t>
            </w:r>
          </w:p>
        </w:tc>
        <w:tc>
          <w:tcPr>
            <w:tcW w:w="1134" w:type="dxa"/>
            <w:shd w:val="clear" w:color="000000" w:fill="FFFFFF"/>
            <w:vAlign w:val="center"/>
          </w:tcPr>
          <w:p w14:paraId="765C9E66"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4.481 </w:t>
            </w:r>
          </w:p>
        </w:tc>
        <w:tc>
          <w:tcPr>
            <w:tcW w:w="993" w:type="dxa"/>
            <w:shd w:val="clear" w:color="000000" w:fill="FFFFFF"/>
            <w:vAlign w:val="center"/>
          </w:tcPr>
          <w:p w14:paraId="5A35B852"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4.499 </w:t>
            </w:r>
          </w:p>
        </w:tc>
        <w:tc>
          <w:tcPr>
            <w:tcW w:w="850" w:type="dxa"/>
            <w:shd w:val="clear" w:color="000000" w:fill="FFFFFF"/>
            <w:vAlign w:val="center"/>
          </w:tcPr>
          <w:p w14:paraId="59ED1900"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4.516 </w:t>
            </w:r>
          </w:p>
        </w:tc>
        <w:tc>
          <w:tcPr>
            <w:tcW w:w="709" w:type="dxa"/>
            <w:shd w:val="clear" w:color="000000" w:fill="FFFFFF"/>
            <w:vAlign w:val="center"/>
          </w:tcPr>
          <w:p w14:paraId="77E4EE76"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4.533 </w:t>
            </w:r>
          </w:p>
        </w:tc>
        <w:tc>
          <w:tcPr>
            <w:tcW w:w="709" w:type="dxa"/>
            <w:shd w:val="clear" w:color="000000" w:fill="FFFFFF"/>
            <w:vAlign w:val="center"/>
          </w:tcPr>
          <w:p w14:paraId="249D206D"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4.551 </w:t>
            </w:r>
          </w:p>
        </w:tc>
        <w:tc>
          <w:tcPr>
            <w:tcW w:w="708" w:type="dxa"/>
            <w:shd w:val="clear" w:color="000000" w:fill="FFFFFF"/>
            <w:vAlign w:val="center"/>
          </w:tcPr>
          <w:p w14:paraId="3AF1BD4E"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4.568 </w:t>
            </w:r>
          </w:p>
        </w:tc>
        <w:tc>
          <w:tcPr>
            <w:tcW w:w="851" w:type="dxa"/>
            <w:shd w:val="clear" w:color="000000" w:fill="FFFFFF"/>
            <w:vAlign w:val="center"/>
          </w:tcPr>
          <w:p w14:paraId="66F82CA7"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4.586 </w:t>
            </w:r>
          </w:p>
        </w:tc>
        <w:tc>
          <w:tcPr>
            <w:tcW w:w="850" w:type="dxa"/>
            <w:shd w:val="clear" w:color="000000" w:fill="FFFFFF"/>
            <w:vAlign w:val="center"/>
          </w:tcPr>
          <w:p w14:paraId="59D60245"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4.603 </w:t>
            </w:r>
          </w:p>
        </w:tc>
        <w:tc>
          <w:tcPr>
            <w:tcW w:w="709" w:type="dxa"/>
            <w:shd w:val="clear" w:color="000000" w:fill="FFFFFF"/>
            <w:vAlign w:val="center"/>
          </w:tcPr>
          <w:p w14:paraId="0221F7B9"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4.621 </w:t>
            </w:r>
          </w:p>
        </w:tc>
        <w:tc>
          <w:tcPr>
            <w:tcW w:w="851" w:type="dxa"/>
            <w:shd w:val="clear" w:color="000000" w:fill="FFFFFF"/>
            <w:vAlign w:val="center"/>
          </w:tcPr>
          <w:p w14:paraId="6C2921D6"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4.638 </w:t>
            </w:r>
          </w:p>
        </w:tc>
        <w:tc>
          <w:tcPr>
            <w:tcW w:w="850" w:type="dxa"/>
            <w:shd w:val="clear" w:color="000000" w:fill="FFFFFF"/>
            <w:vAlign w:val="center"/>
          </w:tcPr>
          <w:p w14:paraId="01040057"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4.656 </w:t>
            </w:r>
          </w:p>
        </w:tc>
        <w:tc>
          <w:tcPr>
            <w:tcW w:w="851" w:type="dxa"/>
            <w:shd w:val="clear" w:color="000000" w:fill="FFFFFF"/>
            <w:vAlign w:val="center"/>
          </w:tcPr>
          <w:p w14:paraId="118DBBE3"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4.674 </w:t>
            </w:r>
          </w:p>
        </w:tc>
        <w:tc>
          <w:tcPr>
            <w:tcW w:w="708" w:type="dxa"/>
            <w:shd w:val="clear" w:color="000000" w:fill="FFFFFF"/>
            <w:vAlign w:val="center"/>
          </w:tcPr>
          <w:p w14:paraId="056DA260"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4.711 </w:t>
            </w:r>
          </w:p>
        </w:tc>
        <w:tc>
          <w:tcPr>
            <w:tcW w:w="851" w:type="dxa"/>
            <w:shd w:val="clear" w:color="000000" w:fill="FFFFFF"/>
            <w:vAlign w:val="center"/>
          </w:tcPr>
          <w:p w14:paraId="59FAF09D"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4.748 </w:t>
            </w:r>
          </w:p>
        </w:tc>
        <w:tc>
          <w:tcPr>
            <w:tcW w:w="850" w:type="dxa"/>
            <w:shd w:val="clear" w:color="000000" w:fill="FFFFFF"/>
            <w:vAlign w:val="center"/>
          </w:tcPr>
          <w:p w14:paraId="0AED8DEB"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4.786 </w:t>
            </w:r>
          </w:p>
        </w:tc>
      </w:tr>
      <w:tr w:rsidR="003E78EA" w:rsidRPr="00E33C8B" w14:paraId="7A3DBBE5" w14:textId="77777777" w:rsidTr="00786B69">
        <w:trPr>
          <w:trHeight w:val="315"/>
        </w:trPr>
        <w:tc>
          <w:tcPr>
            <w:tcW w:w="993" w:type="dxa"/>
            <w:shd w:val="clear" w:color="000000" w:fill="FFFFFF"/>
            <w:vAlign w:val="center"/>
          </w:tcPr>
          <w:p w14:paraId="4191E622" w14:textId="11CEEDBC" w:rsidR="003E78EA" w:rsidRPr="00E33C8B" w:rsidRDefault="003E78EA" w:rsidP="000A1471">
            <w:pPr>
              <w:spacing w:before="0" w:after="0" w:line="240" w:lineRule="auto"/>
              <w:rPr>
                <w:rFonts w:ascii="Times New Roman" w:eastAsia="Times New Roman" w:hAnsi="Times New Roman" w:cs="Times New Roman"/>
                <w:b/>
                <w:bCs/>
                <w:sz w:val="16"/>
                <w:szCs w:val="16"/>
                <w:lang w:val="en-US"/>
              </w:rPr>
            </w:pPr>
            <w:r w:rsidRPr="00464A05">
              <w:rPr>
                <w:rFonts w:ascii="Times New Roman" w:hAnsi="Times New Roman" w:cs="Times New Roman"/>
                <w:b/>
                <w:sz w:val="14"/>
                <w:szCs w:val="14"/>
              </w:rPr>
              <w:t>Garment Technology</w:t>
            </w:r>
          </w:p>
        </w:tc>
        <w:tc>
          <w:tcPr>
            <w:tcW w:w="1134" w:type="dxa"/>
            <w:shd w:val="clear" w:color="000000" w:fill="FFFFFF"/>
            <w:vAlign w:val="center"/>
          </w:tcPr>
          <w:p w14:paraId="35EDB7BB"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482 </w:t>
            </w:r>
          </w:p>
        </w:tc>
        <w:tc>
          <w:tcPr>
            <w:tcW w:w="993" w:type="dxa"/>
            <w:shd w:val="clear" w:color="000000" w:fill="FFFFFF"/>
            <w:vAlign w:val="center"/>
          </w:tcPr>
          <w:p w14:paraId="7BAE5BE5"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484 </w:t>
            </w:r>
          </w:p>
        </w:tc>
        <w:tc>
          <w:tcPr>
            <w:tcW w:w="850" w:type="dxa"/>
            <w:shd w:val="clear" w:color="000000" w:fill="FFFFFF"/>
            <w:vAlign w:val="center"/>
          </w:tcPr>
          <w:p w14:paraId="6B084DA9"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486 </w:t>
            </w:r>
          </w:p>
        </w:tc>
        <w:tc>
          <w:tcPr>
            <w:tcW w:w="709" w:type="dxa"/>
            <w:shd w:val="clear" w:color="000000" w:fill="FFFFFF"/>
            <w:vAlign w:val="center"/>
          </w:tcPr>
          <w:p w14:paraId="389834C5"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487 </w:t>
            </w:r>
          </w:p>
        </w:tc>
        <w:tc>
          <w:tcPr>
            <w:tcW w:w="709" w:type="dxa"/>
            <w:shd w:val="clear" w:color="000000" w:fill="FFFFFF"/>
            <w:vAlign w:val="center"/>
          </w:tcPr>
          <w:p w14:paraId="422D4474"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489 </w:t>
            </w:r>
          </w:p>
        </w:tc>
        <w:tc>
          <w:tcPr>
            <w:tcW w:w="708" w:type="dxa"/>
            <w:shd w:val="clear" w:color="000000" w:fill="FFFFFF"/>
            <w:vAlign w:val="center"/>
          </w:tcPr>
          <w:p w14:paraId="5DA7FCA4"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491 </w:t>
            </w:r>
          </w:p>
        </w:tc>
        <w:tc>
          <w:tcPr>
            <w:tcW w:w="851" w:type="dxa"/>
            <w:shd w:val="clear" w:color="000000" w:fill="FFFFFF"/>
            <w:vAlign w:val="center"/>
          </w:tcPr>
          <w:p w14:paraId="10940C01"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493 </w:t>
            </w:r>
          </w:p>
        </w:tc>
        <w:tc>
          <w:tcPr>
            <w:tcW w:w="850" w:type="dxa"/>
            <w:shd w:val="clear" w:color="000000" w:fill="FFFFFF"/>
            <w:vAlign w:val="center"/>
          </w:tcPr>
          <w:p w14:paraId="1A9D2F79"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495 </w:t>
            </w:r>
          </w:p>
        </w:tc>
        <w:tc>
          <w:tcPr>
            <w:tcW w:w="709" w:type="dxa"/>
            <w:shd w:val="clear" w:color="000000" w:fill="FFFFFF"/>
            <w:vAlign w:val="center"/>
          </w:tcPr>
          <w:p w14:paraId="1B32F5C6"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497 </w:t>
            </w:r>
          </w:p>
        </w:tc>
        <w:tc>
          <w:tcPr>
            <w:tcW w:w="851" w:type="dxa"/>
            <w:shd w:val="clear" w:color="000000" w:fill="FFFFFF"/>
            <w:vAlign w:val="center"/>
          </w:tcPr>
          <w:p w14:paraId="0D0B64FB"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499 </w:t>
            </w:r>
          </w:p>
        </w:tc>
        <w:tc>
          <w:tcPr>
            <w:tcW w:w="850" w:type="dxa"/>
            <w:shd w:val="clear" w:color="000000" w:fill="FFFFFF"/>
            <w:vAlign w:val="center"/>
          </w:tcPr>
          <w:p w14:paraId="092D9F91"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501 </w:t>
            </w:r>
          </w:p>
        </w:tc>
        <w:tc>
          <w:tcPr>
            <w:tcW w:w="851" w:type="dxa"/>
            <w:shd w:val="clear" w:color="000000" w:fill="FFFFFF"/>
            <w:vAlign w:val="center"/>
          </w:tcPr>
          <w:p w14:paraId="364F41DD"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503 </w:t>
            </w:r>
          </w:p>
        </w:tc>
        <w:tc>
          <w:tcPr>
            <w:tcW w:w="708" w:type="dxa"/>
            <w:shd w:val="clear" w:color="000000" w:fill="FFFFFF"/>
            <w:vAlign w:val="center"/>
          </w:tcPr>
          <w:p w14:paraId="199E7A01"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507 </w:t>
            </w:r>
          </w:p>
        </w:tc>
        <w:tc>
          <w:tcPr>
            <w:tcW w:w="851" w:type="dxa"/>
            <w:shd w:val="clear" w:color="000000" w:fill="FFFFFF"/>
            <w:vAlign w:val="center"/>
          </w:tcPr>
          <w:p w14:paraId="6FBB2D1C"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511 </w:t>
            </w:r>
          </w:p>
        </w:tc>
        <w:tc>
          <w:tcPr>
            <w:tcW w:w="850" w:type="dxa"/>
            <w:shd w:val="clear" w:color="000000" w:fill="FFFFFF"/>
            <w:vAlign w:val="center"/>
          </w:tcPr>
          <w:p w14:paraId="7ABE8693"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515 </w:t>
            </w:r>
          </w:p>
        </w:tc>
      </w:tr>
      <w:tr w:rsidR="003E78EA" w:rsidRPr="00E33C8B" w14:paraId="6E6C7C8D" w14:textId="77777777" w:rsidTr="00786B69">
        <w:trPr>
          <w:trHeight w:val="315"/>
        </w:trPr>
        <w:tc>
          <w:tcPr>
            <w:tcW w:w="993" w:type="dxa"/>
            <w:shd w:val="clear" w:color="000000" w:fill="FFFFFF"/>
            <w:vAlign w:val="center"/>
          </w:tcPr>
          <w:p w14:paraId="2D5E4232" w14:textId="1D46B8D6" w:rsidR="003E78EA" w:rsidRPr="00E33C8B" w:rsidRDefault="003E78EA" w:rsidP="000A1471">
            <w:pPr>
              <w:spacing w:before="0" w:after="0" w:line="240" w:lineRule="auto"/>
              <w:rPr>
                <w:rFonts w:ascii="Times New Roman" w:eastAsia="Times New Roman" w:hAnsi="Times New Roman" w:cs="Times New Roman"/>
                <w:b/>
                <w:bCs/>
                <w:sz w:val="16"/>
                <w:szCs w:val="16"/>
                <w:lang w:val="en-US"/>
              </w:rPr>
            </w:pPr>
            <w:r w:rsidRPr="00464A05">
              <w:rPr>
                <w:rFonts w:ascii="Times New Roman" w:eastAsia="Times New Roman" w:hAnsi="Times New Roman" w:cs="Times New Roman"/>
                <w:b/>
                <w:bCs/>
                <w:sz w:val="14"/>
                <w:szCs w:val="14"/>
                <w:lang w:val="en-US"/>
              </w:rPr>
              <w:lastRenderedPageBreak/>
              <w:t>All other Occupations</w:t>
            </w:r>
          </w:p>
        </w:tc>
        <w:tc>
          <w:tcPr>
            <w:tcW w:w="1134" w:type="dxa"/>
            <w:shd w:val="clear" w:color="000000" w:fill="FFFFFF"/>
            <w:vAlign w:val="center"/>
          </w:tcPr>
          <w:p w14:paraId="71DEAAB1"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3.095 </w:t>
            </w:r>
          </w:p>
        </w:tc>
        <w:tc>
          <w:tcPr>
            <w:tcW w:w="993" w:type="dxa"/>
            <w:shd w:val="clear" w:color="000000" w:fill="FFFFFF"/>
            <w:vAlign w:val="center"/>
          </w:tcPr>
          <w:p w14:paraId="064743DD"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3.107 </w:t>
            </w:r>
          </w:p>
        </w:tc>
        <w:tc>
          <w:tcPr>
            <w:tcW w:w="850" w:type="dxa"/>
            <w:shd w:val="clear" w:color="000000" w:fill="FFFFFF"/>
            <w:vAlign w:val="center"/>
          </w:tcPr>
          <w:p w14:paraId="770316A0"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3.119 </w:t>
            </w:r>
          </w:p>
        </w:tc>
        <w:tc>
          <w:tcPr>
            <w:tcW w:w="709" w:type="dxa"/>
            <w:shd w:val="clear" w:color="000000" w:fill="FFFFFF"/>
            <w:vAlign w:val="center"/>
          </w:tcPr>
          <w:p w14:paraId="4C87F1CF"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3.132 </w:t>
            </w:r>
          </w:p>
        </w:tc>
        <w:tc>
          <w:tcPr>
            <w:tcW w:w="709" w:type="dxa"/>
            <w:shd w:val="clear" w:color="000000" w:fill="FFFFFF"/>
            <w:vAlign w:val="center"/>
          </w:tcPr>
          <w:p w14:paraId="16546B71"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3.144 </w:t>
            </w:r>
          </w:p>
        </w:tc>
        <w:tc>
          <w:tcPr>
            <w:tcW w:w="708" w:type="dxa"/>
            <w:shd w:val="clear" w:color="000000" w:fill="FFFFFF"/>
            <w:vAlign w:val="center"/>
          </w:tcPr>
          <w:p w14:paraId="3FAA8E57"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3.156 </w:t>
            </w:r>
          </w:p>
        </w:tc>
        <w:tc>
          <w:tcPr>
            <w:tcW w:w="851" w:type="dxa"/>
            <w:shd w:val="clear" w:color="000000" w:fill="FFFFFF"/>
            <w:vAlign w:val="center"/>
          </w:tcPr>
          <w:p w14:paraId="0D23739A"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3.168 </w:t>
            </w:r>
          </w:p>
        </w:tc>
        <w:tc>
          <w:tcPr>
            <w:tcW w:w="850" w:type="dxa"/>
            <w:shd w:val="clear" w:color="000000" w:fill="FFFFFF"/>
            <w:vAlign w:val="center"/>
          </w:tcPr>
          <w:p w14:paraId="2416A62D"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3.180 </w:t>
            </w:r>
          </w:p>
        </w:tc>
        <w:tc>
          <w:tcPr>
            <w:tcW w:w="709" w:type="dxa"/>
            <w:shd w:val="clear" w:color="000000" w:fill="FFFFFF"/>
            <w:vAlign w:val="center"/>
          </w:tcPr>
          <w:p w14:paraId="13F1CDEA"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3.192 </w:t>
            </w:r>
          </w:p>
        </w:tc>
        <w:tc>
          <w:tcPr>
            <w:tcW w:w="851" w:type="dxa"/>
            <w:shd w:val="clear" w:color="000000" w:fill="FFFFFF"/>
            <w:vAlign w:val="center"/>
          </w:tcPr>
          <w:p w14:paraId="3E753B03"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3.204 </w:t>
            </w:r>
          </w:p>
        </w:tc>
        <w:tc>
          <w:tcPr>
            <w:tcW w:w="850" w:type="dxa"/>
            <w:shd w:val="clear" w:color="000000" w:fill="FFFFFF"/>
            <w:vAlign w:val="center"/>
          </w:tcPr>
          <w:p w14:paraId="3265B3FD"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3.216 </w:t>
            </w:r>
          </w:p>
        </w:tc>
        <w:tc>
          <w:tcPr>
            <w:tcW w:w="851" w:type="dxa"/>
            <w:shd w:val="clear" w:color="000000" w:fill="FFFFFF"/>
            <w:vAlign w:val="center"/>
          </w:tcPr>
          <w:p w14:paraId="02B6B8D8"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3.228 </w:t>
            </w:r>
          </w:p>
        </w:tc>
        <w:tc>
          <w:tcPr>
            <w:tcW w:w="708" w:type="dxa"/>
            <w:shd w:val="clear" w:color="000000" w:fill="FFFFFF"/>
            <w:vAlign w:val="center"/>
          </w:tcPr>
          <w:p w14:paraId="36DDF855"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3.254 </w:t>
            </w:r>
          </w:p>
        </w:tc>
        <w:tc>
          <w:tcPr>
            <w:tcW w:w="851" w:type="dxa"/>
            <w:shd w:val="clear" w:color="000000" w:fill="FFFFFF"/>
            <w:vAlign w:val="center"/>
          </w:tcPr>
          <w:p w14:paraId="7C8CA1C1"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3.280 </w:t>
            </w:r>
          </w:p>
        </w:tc>
        <w:tc>
          <w:tcPr>
            <w:tcW w:w="850" w:type="dxa"/>
            <w:shd w:val="clear" w:color="000000" w:fill="FFFFFF"/>
            <w:vAlign w:val="center"/>
          </w:tcPr>
          <w:p w14:paraId="3A2667E5"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3.306 </w:t>
            </w:r>
          </w:p>
        </w:tc>
      </w:tr>
      <w:tr w:rsidR="003E78EA" w:rsidRPr="00E33C8B" w14:paraId="076209E4" w14:textId="77777777" w:rsidTr="00786B69">
        <w:trPr>
          <w:trHeight w:val="315"/>
        </w:trPr>
        <w:tc>
          <w:tcPr>
            <w:tcW w:w="993" w:type="dxa"/>
            <w:shd w:val="clear" w:color="000000" w:fill="FFFFFF"/>
            <w:vAlign w:val="center"/>
          </w:tcPr>
          <w:p w14:paraId="52F32E8C" w14:textId="1DD4F267" w:rsidR="003E78EA" w:rsidRPr="00E33C8B" w:rsidRDefault="003E78EA" w:rsidP="000A1471">
            <w:pPr>
              <w:spacing w:before="0" w:after="0" w:line="240" w:lineRule="auto"/>
              <w:rPr>
                <w:rFonts w:ascii="Times New Roman" w:eastAsia="Times New Roman" w:hAnsi="Times New Roman" w:cs="Times New Roman"/>
                <w:b/>
                <w:bCs/>
                <w:sz w:val="16"/>
                <w:szCs w:val="16"/>
                <w:lang w:val="en-US"/>
              </w:rPr>
            </w:pPr>
            <w:r w:rsidRPr="00464A05">
              <w:rPr>
                <w:rFonts w:ascii="Times New Roman" w:hAnsi="Times New Roman" w:cs="Times New Roman"/>
                <w:b/>
                <w:sz w:val="14"/>
                <w:szCs w:val="14"/>
                <w:lang w:val="en-GB"/>
              </w:rPr>
              <w:t>Total Number of Students</w:t>
            </w:r>
          </w:p>
        </w:tc>
        <w:tc>
          <w:tcPr>
            <w:tcW w:w="1134" w:type="dxa"/>
            <w:shd w:val="clear" w:color="000000" w:fill="FFFFFF"/>
            <w:vAlign w:val="center"/>
          </w:tcPr>
          <w:p w14:paraId="74BB1B4B"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17.972 </w:t>
            </w:r>
          </w:p>
        </w:tc>
        <w:tc>
          <w:tcPr>
            <w:tcW w:w="993" w:type="dxa"/>
            <w:shd w:val="clear" w:color="000000" w:fill="FFFFFF"/>
            <w:vAlign w:val="center"/>
          </w:tcPr>
          <w:p w14:paraId="49130B53"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18.042 </w:t>
            </w:r>
          </w:p>
        </w:tc>
        <w:tc>
          <w:tcPr>
            <w:tcW w:w="850" w:type="dxa"/>
            <w:shd w:val="clear" w:color="000000" w:fill="FFFFFF"/>
            <w:vAlign w:val="center"/>
          </w:tcPr>
          <w:p w14:paraId="7AA64B63"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18.112 </w:t>
            </w:r>
          </w:p>
        </w:tc>
        <w:tc>
          <w:tcPr>
            <w:tcW w:w="709" w:type="dxa"/>
            <w:shd w:val="clear" w:color="000000" w:fill="FFFFFF"/>
            <w:vAlign w:val="center"/>
          </w:tcPr>
          <w:p w14:paraId="58A705CE"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18.182 </w:t>
            </w:r>
          </w:p>
        </w:tc>
        <w:tc>
          <w:tcPr>
            <w:tcW w:w="709" w:type="dxa"/>
            <w:shd w:val="clear" w:color="000000" w:fill="FFFFFF"/>
            <w:vAlign w:val="center"/>
          </w:tcPr>
          <w:p w14:paraId="1A969EF5"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18.252 </w:t>
            </w:r>
          </w:p>
        </w:tc>
        <w:tc>
          <w:tcPr>
            <w:tcW w:w="708" w:type="dxa"/>
            <w:shd w:val="clear" w:color="000000" w:fill="FFFFFF"/>
            <w:vAlign w:val="center"/>
          </w:tcPr>
          <w:p w14:paraId="1F5CDECB"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18.322 </w:t>
            </w:r>
          </w:p>
        </w:tc>
        <w:tc>
          <w:tcPr>
            <w:tcW w:w="851" w:type="dxa"/>
            <w:shd w:val="clear" w:color="000000" w:fill="FFFFFF"/>
            <w:vAlign w:val="center"/>
          </w:tcPr>
          <w:p w14:paraId="48DBD7A7"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18.392 </w:t>
            </w:r>
          </w:p>
        </w:tc>
        <w:tc>
          <w:tcPr>
            <w:tcW w:w="850" w:type="dxa"/>
            <w:shd w:val="clear" w:color="000000" w:fill="FFFFFF"/>
            <w:vAlign w:val="center"/>
          </w:tcPr>
          <w:p w14:paraId="34ED0D91"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18.462 </w:t>
            </w:r>
          </w:p>
        </w:tc>
        <w:tc>
          <w:tcPr>
            <w:tcW w:w="709" w:type="dxa"/>
            <w:shd w:val="clear" w:color="000000" w:fill="FFFFFF"/>
            <w:vAlign w:val="center"/>
          </w:tcPr>
          <w:p w14:paraId="052E3CBC"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18.532 </w:t>
            </w:r>
          </w:p>
        </w:tc>
        <w:tc>
          <w:tcPr>
            <w:tcW w:w="851" w:type="dxa"/>
            <w:shd w:val="clear" w:color="000000" w:fill="FFFFFF"/>
            <w:vAlign w:val="center"/>
          </w:tcPr>
          <w:p w14:paraId="59DCAF98"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18.602 </w:t>
            </w:r>
          </w:p>
        </w:tc>
        <w:tc>
          <w:tcPr>
            <w:tcW w:w="850" w:type="dxa"/>
            <w:shd w:val="clear" w:color="000000" w:fill="FFFFFF"/>
            <w:vAlign w:val="center"/>
          </w:tcPr>
          <w:p w14:paraId="02493603"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18.673 </w:t>
            </w:r>
          </w:p>
        </w:tc>
        <w:tc>
          <w:tcPr>
            <w:tcW w:w="851" w:type="dxa"/>
            <w:shd w:val="clear" w:color="000000" w:fill="FFFFFF"/>
            <w:vAlign w:val="center"/>
          </w:tcPr>
          <w:p w14:paraId="4DA9B1C2"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18.744 </w:t>
            </w:r>
          </w:p>
        </w:tc>
        <w:tc>
          <w:tcPr>
            <w:tcW w:w="708" w:type="dxa"/>
            <w:shd w:val="clear" w:color="000000" w:fill="FFFFFF"/>
            <w:vAlign w:val="center"/>
          </w:tcPr>
          <w:p w14:paraId="021540D1"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18.894 </w:t>
            </w:r>
          </w:p>
        </w:tc>
        <w:tc>
          <w:tcPr>
            <w:tcW w:w="851" w:type="dxa"/>
            <w:shd w:val="clear" w:color="000000" w:fill="FFFFFF"/>
            <w:vAlign w:val="center"/>
          </w:tcPr>
          <w:p w14:paraId="0464342C"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19.044 </w:t>
            </w:r>
          </w:p>
        </w:tc>
        <w:tc>
          <w:tcPr>
            <w:tcW w:w="850" w:type="dxa"/>
            <w:shd w:val="clear" w:color="000000" w:fill="FFFFFF"/>
            <w:vAlign w:val="center"/>
          </w:tcPr>
          <w:p w14:paraId="13322FD7"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19.194 </w:t>
            </w:r>
          </w:p>
        </w:tc>
      </w:tr>
      <w:tr w:rsidR="003E78EA" w:rsidRPr="00E33C8B" w14:paraId="3DA49BC6" w14:textId="77777777" w:rsidTr="00786B69">
        <w:trPr>
          <w:trHeight w:val="315"/>
        </w:trPr>
        <w:tc>
          <w:tcPr>
            <w:tcW w:w="993" w:type="dxa"/>
            <w:shd w:val="clear" w:color="000000" w:fill="FFFFFF"/>
            <w:vAlign w:val="center"/>
          </w:tcPr>
          <w:p w14:paraId="51E523A6" w14:textId="77777777" w:rsidR="003E78EA" w:rsidRDefault="003E78EA" w:rsidP="00F9456B">
            <w:pPr>
              <w:spacing w:before="0" w:after="0" w:line="240" w:lineRule="auto"/>
              <w:rPr>
                <w:rFonts w:ascii="Times New Roman" w:eastAsia="Times New Roman" w:hAnsi="Times New Roman" w:cs="Times New Roman"/>
                <w:b/>
                <w:bCs/>
                <w:sz w:val="16"/>
                <w:szCs w:val="16"/>
                <w:lang w:val="en-US"/>
              </w:rPr>
            </w:pPr>
            <w:r w:rsidRPr="00E33C8B">
              <w:rPr>
                <w:rFonts w:ascii="Times New Roman" w:eastAsia="Times New Roman" w:hAnsi="Times New Roman" w:cs="Times New Roman"/>
                <w:b/>
                <w:bCs/>
                <w:sz w:val="16"/>
                <w:szCs w:val="16"/>
                <w:lang w:val="en-US"/>
              </w:rPr>
              <w:t>T</w:t>
            </w:r>
            <w:r>
              <w:rPr>
                <w:rFonts w:ascii="Times New Roman" w:eastAsia="Times New Roman" w:hAnsi="Times New Roman" w:cs="Times New Roman"/>
                <w:b/>
                <w:bCs/>
                <w:sz w:val="16"/>
                <w:szCs w:val="16"/>
                <w:lang w:val="en-US"/>
              </w:rPr>
              <w:t xml:space="preserve">otal Tuition Fees </w:t>
            </w:r>
          </w:p>
          <w:p w14:paraId="57221C4C" w14:textId="3B581097" w:rsidR="003E78EA" w:rsidRPr="00E33C8B" w:rsidRDefault="003E78EA" w:rsidP="000A1471">
            <w:pPr>
              <w:spacing w:before="0" w:after="0" w:line="240" w:lineRule="auto"/>
              <w:rPr>
                <w:rFonts w:ascii="Times New Roman" w:eastAsia="Times New Roman" w:hAnsi="Times New Roman" w:cs="Times New Roman"/>
                <w:b/>
                <w:bCs/>
                <w:sz w:val="16"/>
                <w:szCs w:val="16"/>
                <w:lang w:val="en-US"/>
              </w:rPr>
            </w:pPr>
            <w:r>
              <w:rPr>
                <w:rFonts w:ascii="Times New Roman" w:eastAsia="Times New Roman" w:hAnsi="Times New Roman" w:cs="Times New Roman"/>
                <w:b/>
                <w:bCs/>
                <w:sz w:val="16"/>
                <w:szCs w:val="16"/>
                <w:lang w:val="en-US"/>
              </w:rPr>
              <w:t xml:space="preserve">(in VND </w:t>
            </w:r>
            <w:r w:rsidR="000B01A1">
              <w:rPr>
                <w:rFonts w:ascii="Times New Roman" w:eastAsia="Times New Roman" w:hAnsi="Times New Roman" w:cs="Times New Roman"/>
                <w:b/>
                <w:bCs/>
                <w:sz w:val="16"/>
                <w:szCs w:val="16"/>
                <w:lang w:val="en-US"/>
              </w:rPr>
              <w:t>mill</w:t>
            </w:r>
            <w:r>
              <w:rPr>
                <w:rFonts w:ascii="Times New Roman" w:eastAsia="Times New Roman" w:hAnsi="Times New Roman" w:cs="Times New Roman"/>
                <w:b/>
                <w:bCs/>
                <w:sz w:val="16"/>
                <w:szCs w:val="16"/>
                <w:lang w:val="en-US"/>
              </w:rPr>
              <w:t>ion)</w:t>
            </w:r>
          </w:p>
        </w:tc>
        <w:tc>
          <w:tcPr>
            <w:tcW w:w="1134" w:type="dxa"/>
            <w:shd w:val="clear" w:color="000000" w:fill="FFFFFF"/>
            <w:vAlign w:val="center"/>
          </w:tcPr>
          <w:p w14:paraId="58E5C74C"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152.764 </w:t>
            </w:r>
          </w:p>
        </w:tc>
        <w:tc>
          <w:tcPr>
            <w:tcW w:w="993" w:type="dxa"/>
            <w:shd w:val="clear" w:color="000000" w:fill="FFFFFF"/>
            <w:vAlign w:val="center"/>
          </w:tcPr>
          <w:p w14:paraId="021B9FAE"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155.163 </w:t>
            </w:r>
          </w:p>
        </w:tc>
        <w:tc>
          <w:tcPr>
            <w:tcW w:w="850" w:type="dxa"/>
            <w:shd w:val="clear" w:color="000000" w:fill="FFFFFF"/>
            <w:vAlign w:val="center"/>
          </w:tcPr>
          <w:p w14:paraId="78C98D5B"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157.577 </w:t>
            </w:r>
          </w:p>
        </w:tc>
        <w:tc>
          <w:tcPr>
            <w:tcW w:w="709" w:type="dxa"/>
            <w:shd w:val="clear" w:color="000000" w:fill="FFFFFF"/>
            <w:vAlign w:val="center"/>
          </w:tcPr>
          <w:p w14:paraId="6740D046"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160.004 </w:t>
            </w:r>
          </w:p>
        </w:tc>
        <w:tc>
          <w:tcPr>
            <w:tcW w:w="709" w:type="dxa"/>
            <w:shd w:val="clear" w:color="000000" w:fill="FFFFFF"/>
            <w:vAlign w:val="center"/>
          </w:tcPr>
          <w:p w14:paraId="3C82F3B5"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162.445 </w:t>
            </w:r>
          </w:p>
        </w:tc>
        <w:tc>
          <w:tcPr>
            <w:tcW w:w="708" w:type="dxa"/>
            <w:shd w:val="clear" w:color="000000" w:fill="FFFFFF"/>
            <w:vAlign w:val="center"/>
          </w:tcPr>
          <w:p w14:paraId="06CC3E46"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164.900 </w:t>
            </w:r>
          </w:p>
        </w:tc>
        <w:tc>
          <w:tcPr>
            <w:tcW w:w="851" w:type="dxa"/>
            <w:shd w:val="clear" w:color="000000" w:fill="FFFFFF"/>
            <w:vAlign w:val="center"/>
          </w:tcPr>
          <w:p w14:paraId="647DBCE6"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167.370 </w:t>
            </w:r>
          </w:p>
        </w:tc>
        <w:tc>
          <w:tcPr>
            <w:tcW w:w="850" w:type="dxa"/>
            <w:shd w:val="clear" w:color="000000" w:fill="FFFFFF"/>
            <w:vAlign w:val="center"/>
          </w:tcPr>
          <w:p w14:paraId="46C4A99B"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169.853 </w:t>
            </w:r>
          </w:p>
        </w:tc>
        <w:tc>
          <w:tcPr>
            <w:tcW w:w="709" w:type="dxa"/>
            <w:shd w:val="clear" w:color="000000" w:fill="FFFFFF"/>
            <w:vAlign w:val="center"/>
          </w:tcPr>
          <w:p w14:paraId="01AB884A"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172.350 </w:t>
            </w:r>
          </w:p>
        </w:tc>
        <w:tc>
          <w:tcPr>
            <w:tcW w:w="851" w:type="dxa"/>
            <w:shd w:val="clear" w:color="000000" w:fill="FFFFFF"/>
            <w:vAlign w:val="center"/>
          </w:tcPr>
          <w:p w14:paraId="2C981E5B"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174.861 </w:t>
            </w:r>
          </w:p>
        </w:tc>
        <w:tc>
          <w:tcPr>
            <w:tcW w:w="850" w:type="dxa"/>
            <w:shd w:val="clear" w:color="000000" w:fill="FFFFFF"/>
            <w:vAlign w:val="center"/>
          </w:tcPr>
          <w:p w14:paraId="62D147A0"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177.396 </w:t>
            </w:r>
          </w:p>
        </w:tc>
        <w:tc>
          <w:tcPr>
            <w:tcW w:w="851" w:type="dxa"/>
            <w:shd w:val="clear" w:color="000000" w:fill="FFFFFF"/>
            <w:vAlign w:val="center"/>
          </w:tcPr>
          <w:p w14:paraId="11B5A94F"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179.945 </w:t>
            </w:r>
          </w:p>
        </w:tc>
        <w:tc>
          <w:tcPr>
            <w:tcW w:w="708" w:type="dxa"/>
            <w:shd w:val="clear" w:color="000000" w:fill="FFFFFF"/>
            <w:vAlign w:val="center"/>
          </w:tcPr>
          <w:p w14:paraId="012CE98F"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183.274 </w:t>
            </w:r>
          </w:p>
        </w:tc>
        <w:tc>
          <w:tcPr>
            <w:tcW w:w="851" w:type="dxa"/>
            <w:shd w:val="clear" w:color="000000" w:fill="FFFFFF"/>
            <w:vAlign w:val="center"/>
          </w:tcPr>
          <w:p w14:paraId="3308CCB8"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186.634 </w:t>
            </w:r>
          </w:p>
        </w:tc>
        <w:tc>
          <w:tcPr>
            <w:tcW w:w="850" w:type="dxa"/>
            <w:shd w:val="clear" w:color="000000" w:fill="FFFFFF"/>
            <w:vAlign w:val="center"/>
          </w:tcPr>
          <w:p w14:paraId="73A28A68"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190.023 </w:t>
            </w:r>
          </w:p>
        </w:tc>
      </w:tr>
      <w:tr w:rsidR="003E78EA" w:rsidRPr="00E33C8B" w14:paraId="34DE4563" w14:textId="77777777" w:rsidTr="00786B69">
        <w:trPr>
          <w:trHeight w:val="315"/>
        </w:trPr>
        <w:tc>
          <w:tcPr>
            <w:tcW w:w="993" w:type="dxa"/>
            <w:shd w:val="clear" w:color="000000" w:fill="FFFFFF"/>
            <w:vAlign w:val="center"/>
          </w:tcPr>
          <w:p w14:paraId="6213D800" w14:textId="77777777" w:rsidR="003E78EA" w:rsidRDefault="003E78EA" w:rsidP="00F9456B">
            <w:pPr>
              <w:spacing w:before="0" w:after="0" w:line="240" w:lineRule="auto"/>
              <w:rPr>
                <w:rFonts w:ascii="Times New Roman" w:eastAsia="Times New Roman" w:hAnsi="Times New Roman" w:cs="Times New Roman"/>
                <w:b/>
                <w:bCs/>
                <w:sz w:val="16"/>
                <w:szCs w:val="16"/>
                <w:lang w:val="en-US"/>
              </w:rPr>
            </w:pPr>
            <w:r>
              <w:rPr>
                <w:rFonts w:ascii="Times New Roman" w:eastAsia="Times New Roman" w:hAnsi="Times New Roman" w:cs="Times New Roman"/>
                <w:b/>
                <w:bCs/>
                <w:sz w:val="16"/>
                <w:szCs w:val="16"/>
                <w:lang w:val="en-US"/>
              </w:rPr>
              <w:t>Average</w:t>
            </w:r>
          </w:p>
          <w:p w14:paraId="2E526579" w14:textId="77777777" w:rsidR="003E78EA" w:rsidRDefault="003E78EA" w:rsidP="00F9456B">
            <w:pPr>
              <w:spacing w:before="0" w:after="0" w:line="240" w:lineRule="auto"/>
              <w:rPr>
                <w:rFonts w:ascii="Times New Roman" w:eastAsia="Times New Roman" w:hAnsi="Times New Roman" w:cs="Times New Roman"/>
                <w:b/>
                <w:bCs/>
                <w:sz w:val="16"/>
                <w:szCs w:val="16"/>
                <w:lang w:val="en-US"/>
              </w:rPr>
            </w:pPr>
            <w:r>
              <w:rPr>
                <w:rFonts w:ascii="Times New Roman" w:eastAsia="Times New Roman" w:hAnsi="Times New Roman" w:cs="Times New Roman"/>
                <w:b/>
                <w:bCs/>
                <w:sz w:val="16"/>
                <w:szCs w:val="16"/>
                <w:lang w:val="en-US"/>
              </w:rPr>
              <w:t xml:space="preserve">Tuition Fee per </w:t>
            </w:r>
            <w:r w:rsidRPr="00464A05">
              <w:rPr>
                <w:rFonts w:ascii="Times New Roman" w:hAnsi="Times New Roman" w:cs="Times New Roman"/>
                <w:b/>
                <w:sz w:val="14"/>
                <w:szCs w:val="14"/>
                <w:lang w:val="en-GB"/>
              </w:rPr>
              <w:t>Student</w:t>
            </w:r>
            <w:r>
              <w:rPr>
                <w:rFonts w:ascii="Times New Roman" w:eastAsia="Times New Roman" w:hAnsi="Times New Roman" w:cs="Times New Roman"/>
                <w:b/>
                <w:bCs/>
                <w:sz w:val="16"/>
                <w:szCs w:val="16"/>
                <w:lang w:val="en-US"/>
              </w:rPr>
              <w:t xml:space="preserve"> </w:t>
            </w:r>
          </w:p>
          <w:p w14:paraId="6EF8D105" w14:textId="37AB2F0B" w:rsidR="003E78EA" w:rsidRPr="00E33C8B" w:rsidRDefault="003E78EA" w:rsidP="000B01A1">
            <w:pPr>
              <w:spacing w:before="0" w:after="0" w:line="240" w:lineRule="auto"/>
              <w:rPr>
                <w:rFonts w:ascii="Times New Roman" w:eastAsia="Times New Roman" w:hAnsi="Times New Roman" w:cs="Times New Roman"/>
                <w:b/>
                <w:bCs/>
                <w:sz w:val="16"/>
                <w:szCs w:val="16"/>
                <w:lang w:val="en-US"/>
              </w:rPr>
            </w:pPr>
            <w:r w:rsidRPr="00E33C8B">
              <w:rPr>
                <w:rFonts w:ascii="Times New Roman" w:eastAsia="Times New Roman" w:hAnsi="Times New Roman" w:cs="Times New Roman"/>
                <w:b/>
                <w:bCs/>
                <w:sz w:val="16"/>
                <w:szCs w:val="16"/>
                <w:lang w:val="en-US"/>
              </w:rPr>
              <w:t xml:space="preserve"> </w:t>
            </w:r>
            <w:r>
              <w:rPr>
                <w:rFonts w:ascii="Times New Roman" w:eastAsia="Times New Roman" w:hAnsi="Times New Roman" w:cs="Times New Roman"/>
                <w:b/>
                <w:bCs/>
                <w:sz w:val="16"/>
                <w:szCs w:val="16"/>
                <w:lang w:val="en-US"/>
              </w:rPr>
              <w:t>(in VND million)</w:t>
            </w:r>
          </w:p>
        </w:tc>
        <w:tc>
          <w:tcPr>
            <w:tcW w:w="1134" w:type="dxa"/>
            <w:shd w:val="clear" w:color="000000" w:fill="FFFFFF"/>
            <w:vAlign w:val="center"/>
          </w:tcPr>
          <w:p w14:paraId="3163F79C"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8,5 </w:t>
            </w:r>
          </w:p>
        </w:tc>
        <w:tc>
          <w:tcPr>
            <w:tcW w:w="993" w:type="dxa"/>
            <w:shd w:val="clear" w:color="000000" w:fill="FFFFFF"/>
            <w:vAlign w:val="center"/>
          </w:tcPr>
          <w:p w14:paraId="631EE7B9"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8,6 </w:t>
            </w:r>
          </w:p>
        </w:tc>
        <w:tc>
          <w:tcPr>
            <w:tcW w:w="850" w:type="dxa"/>
            <w:shd w:val="clear" w:color="000000" w:fill="FFFFFF"/>
            <w:vAlign w:val="center"/>
          </w:tcPr>
          <w:p w14:paraId="33AC8C0F"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8,7 </w:t>
            </w:r>
          </w:p>
        </w:tc>
        <w:tc>
          <w:tcPr>
            <w:tcW w:w="709" w:type="dxa"/>
            <w:shd w:val="clear" w:color="000000" w:fill="FFFFFF"/>
            <w:vAlign w:val="center"/>
          </w:tcPr>
          <w:p w14:paraId="7D85EBD8"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8,8 </w:t>
            </w:r>
          </w:p>
        </w:tc>
        <w:tc>
          <w:tcPr>
            <w:tcW w:w="709" w:type="dxa"/>
            <w:shd w:val="clear" w:color="000000" w:fill="FFFFFF"/>
            <w:vAlign w:val="center"/>
          </w:tcPr>
          <w:p w14:paraId="15B5B9DA"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8,9 </w:t>
            </w:r>
          </w:p>
        </w:tc>
        <w:tc>
          <w:tcPr>
            <w:tcW w:w="708" w:type="dxa"/>
            <w:shd w:val="clear" w:color="000000" w:fill="FFFFFF"/>
            <w:vAlign w:val="center"/>
          </w:tcPr>
          <w:p w14:paraId="77A7A7C0"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9,0 </w:t>
            </w:r>
          </w:p>
        </w:tc>
        <w:tc>
          <w:tcPr>
            <w:tcW w:w="851" w:type="dxa"/>
            <w:shd w:val="clear" w:color="000000" w:fill="FFFFFF"/>
            <w:vAlign w:val="center"/>
          </w:tcPr>
          <w:p w14:paraId="75DB5C7E"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9,1 </w:t>
            </w:r>
          </w:p>
        </w:tc>
        <w:tc>
          <w:tcPr>
            <w:tcW w:w="850" w:type="dxa"/>
            <w:shd w:val="clear" w:color="000000" w:fill="FFFFFF"/>
            <w:vAlign w:val="center"/>
          </w:tcPr>
          <w:p w14:paraId="7B7855C4"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9,2 </w:t>
            </w:r>
          </w:p>
        </w:tc>
        <w:tc>
          <w:tcPr>
            <w:tcW w:w="709" w:type="dxa"/>
            <w:shd w:val="clear" w:color="000000" w:fill="FFFFFF"/>
            <w:vAlign w:val="center"/>
          </w:tcPr>
          <w:p w14:paraId="527F341E"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9,3 </w:t>
            </w:r>
          </w:p>
        </w:tc>
        <w:tc>
          <w:tcPr>
            <w:tcW w:w="851" w:type="dxa"/>
            <w:shd w:val="clear" w:color="000000" w:fill="FFFFFF"/>
            <w:vAlign w:val="center"/>
          </w:tcPr>
          <w:p w14:paraId="74FF3CBC"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9,4 </w:t>
            </w:r>
          </w:p>
        </w:tc>
        <w:tc>
          <w:tcPr>
            <w:tcW w:w="850" w:type="dxa"/>
            <w:shd w:val="clear" w:color="000000" w:fill="FFFFFF"/>
            <w:vAlign w:val="center"/>
          </w:tcPr>
          <w:p w14:paraId="7EC9F054"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9,5 </w:t>
            </w:r>
          </w:p>
        </w:tc>
        <w:tc>
          <w:tcPr>
            <w:tcW w:w="851" w:type="dxa"/>
            <w:shd w:val="clear" w:color="000000" w:fill="FFFFFF"/>
            <w:vAlign w:val="center"/>
          </w:tcPr>
          <w:p w14:paraId="2415C66C"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9,6 </w:t>
            </w:r>
          </w:p>
        </w:tc>
        <w:tc>
          <w:tcPr>
            <w:tcW w:w="708" w:type="dxa"/>
            <w:shd w:val="clear" w:color="000000" w:fill="FFFFFF"/>
            <w:vAlign w:val="center"/>
          </w:tcPr>
          <w:p w14:paraId="7269D31B"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9,7 </w:t>
            </w:r>
          </w:p>
        </w:tc>
        <w:tc>
          <w:tcPr>
            <w:tcW w:w="851" w:type="dxa"/>
            <w:shd w:val="clear" w:color="000000" w:fill="FFFFFF"/>
            <w:vAlign w:val="center"/>
          </w:tcPr>
          <w:p w14:paraId="60D4A3A6"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9,8 </w:t>
            </w:r>
          </w:p>
        </w:tc>
        <w:tc>
          <w:tcPr>
            <w:tcW w:w="850" w:type="dxa"/>
            <w:shd w:val="clear" w:color="000000" w:fill="FFFFFF"/>
            <w:vAlign w:val="center"/>
          </w:tcPr>
          <w:p w14:paraId="5897066C"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9,9 </w:t>
            </w:r>
          </w:p>
        </w:tc>
      </w:tr>
    </w:tbl>
    <w:p w14:paraId="46879A21" w14:textId="77777777" w:rsidR="0034593A" w:rsidRPr="00E33C8B" w:rsidRDefault="0034593A" w:rsidP="006E5B0C">
      <w:pPr>
        <w:rPr>
          <w:rFonts w:ascii="Times New Roman" w:hAnsi="Times New Roman" w:cs="Times New Roman"/>
          <w:b/>
          <w:sz w:val="24"/>
          <w:szCs w:val="24"/>
          <w:lang w:val="en-GB"/>
        </w:rPr>
      </w:pPr>
    </w:p>
    <w:p w14:paraId="392949B1" w14:textId="558D5083" w:rsidR="009F3EC3" w:rsidRPr="00E33C8B" w:rsidRDefault="007D6E87" w:rsidP="006E5B0C">
      <w:pPr>
        <w:rPr>
          <w:rFonts w:ascii="Times New Roman" w:hAnsi="Times New Roman" w:cs="Times New Roman"/>
          <w:b/>
          <w:sz w:val="24"/>
          <w:szCs w:val="24"/>
          <w:lang w:val="en-GB"/>
        </w:rPr>
      </w:pPr>
      <w:r w:rsidRPr="00E33C8B">
        <w:rPr>
          <w:rFonts w:ascii="Times New Roman" w:hAnsi="Times New Roman" w:cs="Times New Roman"/>
          <w:b/>
          <w:sz w:val="24"/>
          <w:szCs w:val="24"/>
          <w:lang w:val="en-GB"/>
        </w:rPr>
        <w:t>T</w:t>
      </w:r>
      <w:r w:rsidR="00B35C1A">
        <w:rPr>
          <w:rFonts w:ascii="Times New Roman" w:hAnsi="Times New Roman" w:cs="Times New Roman"/>
          <w:b/>
          <w:sz w:val="24"/>
          <w:szCs w:val="24"/>
          <w:lang w:val="en-GB"/>
        </w:rPr>
        <w:t>otal Staff and Student Numbers for Project</w:t>
      </w:r>
    </w:p>
    <w:tbl>
      <w:tblPr>
        <w:tblW w:w="14742" w:type="dxa"/>
        <w:tblInd w:w="-459" w:type="dxa"/>
        <w:tblLayout w:type="fixed"/>
        <w:tblLook w:val="04A0" w:firstRow="1" w:lastRow="0" w:firstColumn="1" w:lastColumn="0" w:noHBand="0" w:noVBand="1"/>
      </w:tblPr>
      <w:tblGrid>
        <w:gridCol w:w="1843"/>
        <w:gridCol w:w="992"/>
        <w:gridCol w:w="1134"/>
        <w:gridCol w:w="993"/>
        <w:gridCol w:w="1275"/>
        <w:gridCol w:w="1134"/>
        <w:gridCol w:w="1134"/>
        <w:gridCol w:w="1134"/>
        <w:gridCol w:w="993"/>
        <w:gridCol w:w="1134"/>
        <w:gridCol w:w="1134"/>
        <w:gridCol w:w="992"/>
        <w:gridCol w:w="850"/>
      </w:tblGrid>
      <w:tr w:rsidR="00376506" w:rsidRPr="00E33C8B" w14:paraId="5CDA58BD" w14:textId="12672A5D" w:rsidTr="00376506">
        <w:trPr>
          <w:trHeight w:val="315"/>
        </w:trPr>
        <w:tc>
          <w:tcPr>
            <w:tcW w:w="1843" w:type="dxa"/>
            <w:vMerge w:val="restart"/>
            <w:tcBorders>
              <w:top w:val="single" w:sz="8" w:space="0" w:color="8EAADB"/>
              <w:left w:val="single" w:sz="8" w:space="0" w:color="8EAADB"/>
              <w:bottom w:val="single" w:sz="8" w:space="0" w:color="8EAADB"/>
              <w:right w:val="single" w:sz="8" w:space="0" w:color="8EAADB"/>
            </w:tcBorders>
            <w:shd w:val="clear" w:color="auto" w:fill="auto"/>
            <w:vAlign w:val="center"/>
            <w:hideMark/>
          </w:tcPr>
          <w:p w14:paraId="63373ADB" w14:textId="2C67565C" w:rsidR="00376506" w:rsidRPr="00E33C8B" w:rsidRDefault="00F62FF8" w:rsidP="006F258D">
            <w:pPr>
              <w:spacing w:before="0" w:after="0" w:line="240" w:lineRule="auto"/>
              <w:jc w:val="center"/>
              <w:rPr>
                <w:rFonts w:ascii="Times New Roman" w:eastAsia="Times New Roman" w:hAnsi="Times New Roman" w:cs="Times New Roman"/>
                <w:b/>
                <w:bCs/>
                <w:color w:val="000000"/>
                <w:szCs w:val="20"/>
                <w:lang w:val="en-US"/>
              </w:rPr>
            </w:pPr>
            <w:r>
              <w:rPr>
                <w:rFonts w:ascii="Times New Roman" w:eastAsia="Times New Roman" w:hAnsi="Times New Roman" w:cs="Times New Roman"/>
                <w:b/>
                <w:bCs/>
                <w:color w:val="000000"/>
                <w:szCs w:val="20"/>
                <w:lang w:val="en-US"/>
              </w:rPr>
              <w:t>Description</w:t>
            </w:r>
          </w:p>
        </w:tc>
        <w:tc>
          <w:tcPr>
            <w:tcW w:w="3119" w:type="dxa"/>
            <w:gridSpan w:val="3"/>
            <w:tcBorders>
              <w:top w:val="single" w:sz="8" w:space="0" w:color="8EAADB"/>
              <w:left w:val="single" w:sz="8" w:space="0" w:color="8EAADB"/>
              <w:bottom w:val="single" w:sz="8" w:space="0" w:color="8EAADB"/>
              <w:right w:val="single" w:sz="8" w:space="0" w:color="8EAADB"/>
            </w:tcBorders>
            <w:shd w:val="clear" w:color="auto" w:fill="auto"/>
            <w:vAlign w:val="center"/>
            <w:hideMark/>
          </w:tcPr>
          <w:p w14:paraId="0E898ED7" w14:textId="5A1DAD28" w:rsidR="00376506" w:rsidRPr="00E33C8B" w:rsidRDefault="00F62FF8" w:rsidP="006F258D">
            <w:pPr>
              <w:spacing w:before="0" w:after="0" w:line="240" w:lineRule="auto"/>
              <w:jc w:val="center"/>
              <w:rPr>
                <w:rFonts w:ascii="Times New Roman" w:eastAsia="Times New Roman" w:hAnsi="Times New Roman" w:cs="Times New Roman"/>
                <w:b/>
                <w:bCs/>
                <w:color w:val="000000"/>
                <w:sz w:val="16"/>
                <w:szCs w:val="16"/>
                <w:lang w:val="en-US"/>
              </w:rPr>
            </w:pPr>
            <w:r>
              <w:rPr>
                <w:rFonts w:ascii="Times New Roman" w:eastAsia="Times New Roman" w:hAnsi="Times New Roman" w:cs="Times New Roman"/>
                <w:b/>
                <w:bCs/>
                <w:sz w:val="16"/>
                <w:szCs w:val="16"/>
                <w:lang w:val="en-US"/>
              </w:rPr>
              <w:t>Actual Figures</w:t>
            </w:r>
          </w:p>
        </w:tc>
        <w:tc>
          <w:tcPr>
            <w:tcW w:w="9780" w:type="dxa"/>
            <w:gridSpan w:val="9"/>
            <w:tcBorders>
              <w:top w:val="single" w:sz="8" w:space="0" w:color="8EAADB"/>
              <w:left w:val="single" w:sz="8" w:space="0" w:color="8EAADB"/>
              <w:bottom w:val="single" w:sz="8" w:space="0" w:color="8EAADB"/>
              <w:right w:val="single" w:sz="8" w:space="0" w:color="8EAADB"/>
            </w:tcBorders>
            <w:shd w:val="clear" w:color="auto" w:fill="auto"/>
            <w:vAlign w:val="center"/>
          </w:tcPr>
          <w:p w14:paraId="59F558A6" w14:textId="274C5F17" w:rsidR="00376506" w:rsidRPr="00E33C8B" w:rsidRDefault="00F62FF8" w:rsidP="006F258D">
            <w:pPr>
              <w:spacing w:before="0" w:after="0" w:line="240" w:lineRule="auto"/>
              <w:jc w:val="center"/>
              <w:rPr>
                <w:rFonts w:ascii="Times New Roman" w:eastAsia="Times New Roman" w:hAnsi="Times New Roman" w:cs="Times New Roman"/>
                <w:b/>
                <w:bCs/>
                <w:color w:val="000000"/>
                <w:sz w:val="16"/>
                <w:szCs w:val="16"/>
                <w:lang w:val="en-US"/>
              </w:rPr>
            </w:pPr>
            <w:r>
              <w:rPr>
                <w:rFonts w:ascii="Times New Roman" w:eastAsia="Times New Roman" w:hAnsi="Times New Roman" w:cs="Times New Roman"/>
                <w:b/>
                <w:bCs/>
                <w:sz w:val="16"/>
                <w:szCs w:val="16"/>
                <w:lang w:val="en-US"/>
              </w:rPr>
              <w:t>Projected Figures</w:t>
            </w:r>
          </w:p>
        </w:tc>
      </w:tr>
      <w:tr w:rsidR="00376506" w:rsidRPr="00E33C8B" w14:paraId="3BB4C808" w14:textId="3456CB52" w:rsidTr="00376506">
        <w:trPr>
          <w:trHeight w:val="315"/>
        </w:trPr>
        <w:tc>
          <w:tcPr>
            <w:tcW w:w="1843" w:type="dxa"/>
            <w:vMerge/>
            <w:tcBorders>
              <w:top w:val="single" w:sz="8" w:space="0" w:color="8EAADB"/>
              <w:left w:val="single" w:sz="8" w:space="0" w:color="8EAADB"/>
              <w:bottom w:val="single" w:sz="8" w:space="0" w:color="8EAADB"/>
              <w:right w:val="single" w:sz="8" w:space="0" w:color="8EAADB"/>
            </w:tcBorders>
            <w:vAlign w:val="center"/>
            <w:hideMark/>
          </w:tcPr>
          <w:p w14:paraId="3F8B2A92" w14:textId="77777777" w:rsidR="00376506" w:rsidRPr="00E33C8B" w:rsidRDefault="00376506" w:rsidP="006F258D">
            <w:pPr>
              <w:spacing w:before="0" w:after="0" w:line="240" w:lineRule="auto"/>
              <w:rPr>
                <w:rFonts w:ascii="Times New Roman" w:eastAsia="Times New Roman" w:hAnsi="Times New Roman" w:cs="Times New Roman"/>
                <w:b/>
                <w:bCs/>
                <w:color w:val="000000"/>
                <w:szCs w:val="20"/>
                <w:lang w:val="en-US"/>
              </w:rPr>
            </w:pPr>
          </w:p>
        </w:tc>
        <w:tc>
          <w:tcPr>
            <w:tcW w:w="992" w:type="dxa"/>
            <w:tcBorders>
              <w:top w:val="nil"/>
              <w:left w:val="nil"/>
              <w:bottom w:val="single" w:sz="8" w:space="0" w:color="8EAADB"/>
              <w:right w:val="single" w:sz="8" w:space="0" w:color="8EAADB"/>
            </w:tcBorders>
            <w:shd w:val="clear" w:color="auto" w:fill="auto"/>
            <w:vAlign w:val="center"/>
            <w:hideMark/>
          </w:tcPr>
          <w:p w14:paraId="58ECE9B2" w14:textId="77777777" w:rsidR="00376506" w:rsidRPr="00E33C8B" w:rsidRDefault="00376506" w:rsidP="006F258D">
            <w:pPr>
              <w:spacing w:before="0" w:after="0" w:line="240" w:lineRule="auto"/>
              <w:jc w:val="center"/>
              <w:rPr>
                <w:rFonts w:ascii="Times New Roman" w:eastAsia="Times New Roman" w:hAnsi="Times New Roman" w:cs="Times New Roman"/>
                <w:bCs/>
                <w:color w:val="000000"/>
                <w:sz w:val="16"/>
                <w:szCs w:val="16"/>
                <w:lang w:val="en-US"/>
              </w:rPr>
            </w:pPr>
            <w:r w:rsidRPr="00E33C8B">
              <w:rPr>
                <w:rFonts w:ascii="Times New Roman" w:eastAsia="Times New Roman" w:hAnsi="Times New Roman" w:cs="Times New Roman"/>
                <w:bCs/>
                <w:color w:val="000000"/>
                <w:sz w:val="16"/>
                <w:szCs w:val="16"/>
                <w:lang w:val="en-US"/>
              </w:rPr>
              <w:t>2017</w:t>
            </w:r>
          </w:p>
        </w:tc>
        <w:tc>
          <w:tcPr>
            <w:tcW w:w="1134" w:type="dxa"/>
            <w:tcBorders>
              <w:top w:val="nil"/>
              <w:left w:val="nil"/>
              <w:bottom w:val="single" w:sz="8" w:space="0" w:color="8EAADB"/>
              <w:right w:val="single" w:sz="8" w:space="0" w:color="8EAADB"/>
            </w:tcBorders>
            <w:shd w:val="clear" w:color="auto" w:fill="auto"/>
            <w:vAlign w:val="center"/>
            <w:hideMark/>
          </w:tcPr>
          <w:p w14:paraId="13CE3685" w14:textId="77777777" w:rsidR="00376506" w:rsidRPr="00E33C8B" w:rsidRDefault="00376506" w:rsidP="006F258D">
            <w:pPr>
              <w:spacing w:before="0" w:after="0" w:line="240" w:lineRule="auto"/>
              <w:jc w:val="center"/>
              <w:rPr>
                <w:rFonts w:ascii="Times New Roman" w:eastAsia="Times New Roman" w:hAnsi="Times New Roman" w:cs="Times New Roman"/>
                <w:bCs/>
                <w:color w:val="000000"/>
                <w:sz w:val="16"/>
                <w:szCs w:val="16"/>
                <w:lang w:val="en-US"/>
              </w:rPr>
            </w:pPr>
            <w:r w:rsidRPr="00E33C8B">
              <w:rPr>
                <w:rFonts w:ascii="Times New Roman" w:eastAsia="Times New Roman" w:hAnsi="Times New Roman" w:cs="Times New Roman"/>
                <w:bCs/>
                <w:color w:val="000000"/>
                <w:sz w:val="16"/>
                <w:szCs w:val="16"/>
                <w:lang w:val="en-US"/>
              </w:rPr>
              <w:t>2018</w:t>
            </w:r>
          </w:p>
        </w:tc>
        <w:tc>
          <w:tcPr>
            <w:tcW w:w="993" w:type="dxa"/>
            <w:tcBorders>
              <w:top w:val="nil"/>
              <w:left w:val="nil"/>
              <w:bottom w:val="single" w:sz="8" w:space="0" w:color="8EAADB"/>
              <w:right w:val="single" w:sz="8" w:space="0" w:color="8EAADB"/>
            </w:tcBorders>
            <w:shd w:val="clear" w:color="auto" w:fill="auto"/>
            <w:vAlign w:val="center"/>
            <w:hideMark/>
          </w:tcPr>
          <w:p w14:paraId="690E5286" w14:textId="77777777" w:rsidR="00376506" w:rsidRPr="00E33C8B" w:rsidRDefault="00376506" w:rsidP="006F258D">
            <w:pPr>
              <w:spacing w:before="0" w:after="0" w:line="240" w:lineRule="auto"/>
              <w:jc w:val="center"/>
              <w:rPr>
                <w:rFonts w:ascii="Times New Roman" w:eastAsia="Times New Roman" w:hAnsi="Times New Roman" w:cs="Times New Roman"/>
                <w:bCs/>
                <w:color w:val="000000"/>
                <w:sz w:val="16"/>
                <w:szCs w:val="16"/>
                <w:lang w:val="en-US"/>
              </w:rPr>
            </w:pPr>
            <w:r w:rsidRPr="00E33C8B">
              <w:rPr>
                <w:rFonts w:ascii="Times New Roman" w:eastAsia="Times New Roman" w:hAnsi="Times New Roman" w:cs="Times New Roman"/>
                <w:bCs/>
                <w:color w:val="000000"/>
                <w:sz w:val="16"/>
                <w:szCs w:val="16"/>
                <w:lang w:val="en-US"/>
              </w:rPr>
              <w:t>2019</w:t>
            </w:r>
          </w:p>
        </w:tc>
        <w:tc>
          <w:tcPr>
            <w:tcW w:w="1275" w:type="dxa"/>
            <w:tcBorders>
              <w:top w:val="nil"/>
              <w:left w:val="nil"/>
              <w:bottom w:val="single" w:sz="8" w:space="0" w:color="8EAADB"/>
              <w:right w:val="single" w:sz="8" w:space="0" w:color="8EAADB"/>
            </w:tcBorders>
            <w:shd w:val="clear" w:color="auto" w:fill="auto"/>
            <w:vAlign w:val="center"/>
            <w:hideMark/>
          </w:tcPr>
          <w:p w14:paraId="6580C016" w14:textId="77777777" w:rsidR="00376506" w:rsidRPr="00E33C8B" w:rsidRDefault="00376506" w:rsidP="006F258D">
            <w:pPr>
              <w:spacing w:before="0" w:after="0" w:line="240" w:lineRule="auto"/>
              <w:jc w:val="center"/>
              <w:rPr>
                <w:rFonts w:ascii="Times New Roman" w:eastAsia="Times New Roman" w:hAnsi="Times New Roman" w:cs="Times New Roman"/>
                <w:bCs/>
                <w:color w:val="000000"/>
                <w:sz w:val="16"/>
                <w:szCs w:val="16"/>
                <w:lang w:val="en-US"/>
              </w:rPr>
            </w:pPr>
            <w:r w:rsidRPr="00E33C8B">
              <w:rPr>
                <w:rFonts w:ascii="Times New Roman" w:eastAsia="Times New Roman" w:hAnsi="Times New Roman" w:cs="Times New Roman"/>
                <w:bCs/>
                <w:color w:val="000000"/>
                <w:sz w:val="16"/>
                <w:szCs w:val="16"/>
                <w:lang w:val="en-US"/>
              </w:rPr>
              <w:t>2020</w:t>
            </w:r>
          </w:p>
        </w:tc>
        <w:tc>
          <w:tcPr>
            <w:tcW w:w="1134" w:type="dxa"/>
            <w:tcBorders>
              <w:top w:val="nil"/>
              <w:left w:val="nil"/>
              <w:bottom w:val="single" w:sz="8" w:space="0" w:color="8EAADB"/>
              <w:right w:val="single" w:sz="8" w:space="0" w:color="8EAADB"/>
            </w:tcBorders>
            <w:shd w:val="clear" w:color="auto" w:fill="auto"/>
            <w:vAlign w:val="center"/>
            <w:hideMark/>
          </w:tcPr>
          <w:p w14:paraId="1755EAEE" w14:textId="77777777" w:rsidR="00376506" w:rsidRPr="00E33C8B" w:rsidRDefault="00376506" w:rsidP="006F258D">
            <w:pPr>
              <w:spacing w:before="0" w:after="0" w:line="240" w:lineRule="auto"/>
              <w:jc w:val="center"/>
              <w:rPr>
                <w:rFonts w:ascii="Times New Roman" w:eastAsia="Times New Roman" w:hAnsi="Times New Roman" w:cs="Times New Roman"/>
                <w:bCs/>
                <w:color w:val="000000"/>
                <w:sz w:val="16"/>
                <w:szCs w:val="16"/>
                <w:lang w:val="en-US"/>
              </w:rPr>
            </w:pPr>
            <w:r w:rsidRPr="00E33C8B">
              <w:rPr>
                <w:rFonts w:ascii="Times New Roman" w:eastAsia="Times New Roman" w:hAnsi="Times New Roman" w:cs="Times New Roman"/>
                <w:bCs/>
                <w:color w:val="000000"/>
                <w:sz w:val="16"/>
                <w:szCs w:val="16"/>
                <w:lang w:val="en-US"/>
              </w:rPr>
              <w:t>2021</w:t>
            </w:r>
          </w:p>
        </w:tc>
        <w:tc>
          <w:tcPr>
            <w:tcW w:w="1134" w:type="dxa"/>
            <w:tcBorders>
              <w:top w:val="nil"/>
              <w:left w:val="nil"/>
              <w:bottom w:val="single" w:sz="8" w:space="0" w:color="8EAADB"/>
              <w:right w:val="single" w:sz="8" w:space="0" w:color="8EAADB"/>
            </w:tcBorders>
            <w:shd w:val="clear" w:color="auto" w:fill="auto"/>
            <w:vAlign w:val="center"/>
            <w:hideMark/>
          </w:tcPr>
          <w:p w14:paraId="56226541" w14:textId="77777777" w:rsidR="00376506" w:rsidRPr="00E33C8B" w:rsidRDefault="00376506" w:rsidP="006F258D">
            <w:pPr>
              <w:spacing w:before="0" w:after="0" w:line="240" w:lineRule="auto"/>
              <w:jc w:val="center"/>
              <w:rPr>
                <w:rFonts w:ascii="Times New Roman" w:eastAsia="Times New Roman" w:hAnsi="Times New Roman" w:cs="Times New Roman"/>
                <w:bCs/>
                <w:color w:val="000000"/>
                <w:sz w:val="16"/>
                <w:szCs w:val="16"/>
                <w:lang w:val="en-US"/>
              </w:rPr>
            </w:pPr>
            <w:r w:rsidRPr="00E33C8B">
              <w:rPr>
                <w:rFonts w:ascii="Times New Roman" w:eastAsia="Times New Roman" w:hAnsi="Times New Roman" w:cs="Times New Roman"/>
                <w:bCs/>
                <w:color w:val="000000"/>
                <w:sz w:val="16"/>
                <w:szCs w:val="16"/>
                <w:lang w:val="en-US"/>
              </w:rPr>
              <w:t>2022</w:t>
            </w:r>
          </w:p>
        </w:tc>
        <w:tc>
          <w:tcPr>
            <w:tcW w:w="1134" w:type="dxa"/>
            <w:tcBorders>
              <w:top w:val="nil"/>
              <w:left w:val="nil"/>
              <w:bottom w:val="single" w:sz="8" w:space="0" w:color="8EAADB"/>
              <w:right w:val="single" w:sz="8" w:space="0" w:color="8EAADB"/>
            </w:tcBorders>
            <w:shd w:val="clear" w:color="auto" w:fill="auto"/>
            <w:vAlign w:val="center"/>
            <w:hideMark/>
          </w:tcPr>
          <w:p w14:paraId="009362AE" w14:textId="77777777" w:rsidR="00376506" w:rsidRPr="00E33C8B" w:rsidRDefault="00376506" w:rsidP="006F258D">
            <w:pPr>
              <w:spacing w:before="0" w:after="0" w:line="240" w:lineRule="auto"/>
              <w:jc w:val="center"/>
              <w:rPr>
                <w:rFonts w:ascii="Times New Roman" w:eastAsia="Times New Roman" w:hAnsi="Times New Roman" w:cs="Times New Roman"/>
                <w:bCs/>
                <w:color w:val="000000"/>
                <w:sz w:val="16"/>
                <w:szCs w:val="16"/>
                <w:lang w:val="en-US"/>
              </w:rPr>
            </w:pPr>
            <w:r w:rsidRPr="00E33C8B">
              <w:rPr>
                <w:rFonts w:ascii="Times New Roman" w:eastAsia="Times New Roman" w:hAnsi="Times New Roman" w:cs="Times New Roman"/>
                <w:bCs/>
                <w:color w:val="000000"/>
                <w:sz w:val="16"/>
                <w:szCs w:val="16"/>
                <w:lang w:val="en-US"/>
              </w:rPr>
              <w:t>2023</w:t>
            </w:r>
          </w:p>
        </w:tc>
        <w:tc>
          <w:tcPr>
            <w:tcW w:w="993" w:type="dxa"/>
            <w:tcBorders>
              <w:top w:val="nil"/>
              <w:left w:val="nil"/>
              <w:bottom w:val="single" w:sz="8" w:space="0" w:color="8EAADB"/>
              <w:right w:val="single" w:sz="8" w:space="0" w:color="8EAADB"/>
            </w:tcBorders>
            <w:shd w:val="clear" w:color="auto" w:fill="auto"/>
            <w:vAlign w:val="center"/>
            <w:hideMark/>
          </w:tcPr>
          <w:p w14:paraId="313D6E8D" w14:textId="77777777" w:rsidR="00376506" w:rsidRPr="00E33C8B" w:rsidRDefault="00376506" w:rsidP="006F258D">
            <w:pPr>
              <w:spacing w:before="0" w:after="0" w:line="240" w:lineRule="auto"/>
              <w:jc w:val="center"/>
              <w:rPr>
                <w:rFonts w:ascii="Times New Roman" w:eastAsia="Times New Roman" w:hAnsi="Times New Roman" w:cs="Times New Roman"/>
                <w:bCs/>
                <w:color w:val="000000"/>
                <w:sz w:val="16"/>
                <w:szCs w:val="16"/>
                <w:lang w:val="en-US"/>
              </w:rPr>
            </w:pPr>
            <w:r w:rsidRPr="00E33C8B">
              <w:rPr>
                <w:rFonts w:ascii="Times New Roman" w:eastAsia="Times New Roman" w:hAnsi="Times New Roman" w:cs="Times New Roman"/>
                <w:bCs/>
                <w:color w:val="000000"/>
                <w:sz w:val="16"/>
                <w:szCs w:val="16"/>
                <w:lang w:val="en-US"/>
              </w:rPr>
              <w:t>2024</w:t>
            </w:r>
          </w:p>
        </w:tc>
        <w:tc>
          <w:tcPr>
            <w:tcW w:w="1134" w:type="dxa"/>
            <w:tcBorders>
              <w:top w:val="nil"/>
              <w:left w:val="nil"/>
              <w:bottom w:val="single" w:sz="8" w:space="0" w:color="8EAADB"/>
              <w:right w:val="single" w:sz="8" w:space="0" w:color="8EAADB"/>
            </w:tcBorders>
            <w:shd w:val="clear" w:color="auto" w:fill="auto"/>
            <w:vAlign w:val="center"/>
            <w:hideMark/>
          </w:tcPr>
          <w:p w14:paraId="1CC6D9B0" w14:textId="77777777" w:rsidR="00376506" w:rsidRPr="00E33C8B" w:rsidRDefault="00376506" w:rsidP="006F258D">
            <w:pPr>
              <w:spacing w:before="0" w:after="0" w:line="240" w:lineRule="auto"/>
              <w:jc w:val="center"/>
              <w:rPr>
                <w:rFonts w:ascii="Times New Roman" w:eastAsia="Times New Roman" w:hAnsi="Times New Roman" w:cs="Times New Roman"/>
                <w:bCs/>
                <w:color w:val="000000"/>
                <w:sz w:val="16"/>
                <w:szCs w:val="16"/>
                <w:lang w:val="en-US"/>
              </w:rPr>
            </w:pPr>
            <w:r w:rsidRPr="00E33C8B">
              <w:rPr>
                <w:rFonts w:ascii="Times New Roman" w:eastAsia="Times New Roman" w:hAnsi="Times New Roman" w:cs="Times New Roman"/>
                <w:bCs/>
                <w:color w:val="000000"/>
                <w:sz w:val="16"/>
                <w:szCs w:val="16"/>
                <w:lang w:val="en-US"/>
              </w:rPr>
              <w:t>2025</w:t>
            </w:r>
          </w:p>
        </w:tc>
        <w:tc>
          <w:tcPr>
            <w:tcW w:w="1134" w:type="dxa"/>
            <w:tcBorders>
              <w:top w:val="nil"/>
              <w:left w:val="nil"/>
              <w:bottom w:val="single" w:sz="8" w:space="0" w:color="8EAADB"/>
              <w:right w:val="single" w:sz="8" w:space="0" w:color="8EAADB"/>
            </w:tcBorders>
            <w:shd w:val="clear" w:color="auto" w:fill="auto"/>
            <w:vAlign w:val="center"/>
            <w:hideMark/>
          </w:tcPr>
          <w:p w14:paraId="1399F857" w14:textId="77777777" w:rsidR="00376506" w:rsidRPr="00E33C8B" w:rsidRDefault="00376506" w:rsidP="006F258D">
            <w:pPr>
              <w:spacing w:before="0" w:after="0" w:line="240" w:lineRule="auto"/>
              <w:jc w:val="center"/>
              <w:rPr>
                <w:rFonts w:ascii="Times New Roman" w:eastAsia="Times New Roman" w:hAnsi="Times New Roman" w:cs="Times New Roman"/>
                <w:bCs/>
                <w:color w:val="000000"/>
                <w:sz w:val="16"/>
                <w:szCs w:val="16"/>
                <w:lang w:val="en-US"/>
              </w:rPr>
            </w:pPr>
            <w:r w:rsidRPr="00E33C8B">
              <w:rPr>
                <w:rFonts w:ascii="Times New Roman" w:eastAsia="Times New Roman" w:hAnsi="Times New Roman" w:cs="Times New Roman"/>
                <w:bCs/>
                <w:color w:val="000000"/>
                <w:sz w:val="16"/>
                <w:szCs w:val="16"/>
                <w:lang w:val="en-US"/>
              </w:rPr>
              <w:t>2026</w:t>
            </w:r>
          </w:p>
        </w:tc>
        <w:tc>
          <w:tcPr>
            <w:tcW w:w="992" w:type="dxa"/>
            <w:tcBorders>
              <w:top w:val="nil"/>
              <w:left w:val="nil"/>
              <w:bottom w:val="single" w:sz="8" w:space="0" w:color="8EAADB"/>
              <w:right w:val="single" w:sz="8" w:space="0" w:color="8EAADB"/>
            </w:tcBorders>
            <w:vAlign w:val="center"/>
          </w:tcPr>
          <w:p w14:paraId="00C2DBAA" w14:textId="46374736" w:rsidR="00376506" w:rsidRPr="00E33C8B" w:rsidRDefault="00376506" w:rsidP="006F258D">
            <w:pPr>
              <w:spacing w:before="0" w:after="0" w:line="240" w:lineRule="auto"/>
              <w:jc w:val="center"/>
              <w:rPr>
                <w:rFonts w:ascii="Times New Roman" w:eastAsia="Times New Roman" w:hAnsi="Times New Roman" w:cs="Times New Roman"/>
                <w:bCs/>
                <w:color w:val="000000"/>
                <w:sz w:val="16"/>
                <w:szCs w:val="16"/>
                <w:lang w:val="en-US"/>
              </w:rPr>
            </w:pPr>
            <w:r w:rsidRPr="00E33C8B">
              <w:rPr>
                <w:rFonts w:ascii="Times New Roman" w:eastAsia="Times New Roman" w:hAnsi="Times New Roman" w:cs="Times New Roman"/>
                <w:b/>
                <w:bCs/>
                <w:color w:val="000000"/>
                <w:sz w:val="16"/>
                <w:szCs w:val="16"/>
                <w:lang w:val="en-US"/>
              </w:rPr>
              <w:t>2027</w:t>
            </w:r>
          </w:p>
        </w:tc>
        <w:tc>
          <w:tcPr>
            <w:tcW w:w="850" w:type="dxa"/>
            <w:tcBorders>
              <w:top w:val="nil"/>
              <w:left w:val="nil"/>
              <w:bottom w:val="single" w:sz="8" w:space="0" w:color="8EAADB"/>
              <w:right w:val="single" w:sz="8" w:space="0" w:color="8EAADB"/>
            </w:tcBorders>
            <w:vAlign w:val="center"/>
          </w:tcPr>
          <w:p w14:paraId="4E71B830" w14:textId="51B3BACF" w:rsidR="00376506" w:rsidRPr="00E33C8B" w:rsidRDefault="00376506" w:rsidP="006F258D">
            <w:pPr>
              <w:spacing w:before="0" w:after="0" w:line="240" w:lineRule="auto"/>
              <w:jc w:val="center"/>
              <w:rPr>
                <w:rFonts w:ascii="Times New Roman" w:eastAsia="Times New Roman" w:hAnsi="Times New Roman" w:cs="Times New Roman"/>
                <w:bCs/>
                <w:color w:val="000000"/>
                <w:sz w:val="16"/>
                <w:szCs w:val="16"/>
                <w:lang w:val="en-US"/>
              </w:rPr>
            </w:pPr>
            <w:r w:rsidRPr="00E33C8B">
              <w:rPr>
                <w:rFonts w:ascii="Times New Roman" w:eastAsia="Times New Roman" w:hAnsi="Times New Roman" w:cs="Times New Roman"/>
                <w:b/>
                <w:bCs/>
                <w:color w:val="000000"/>
                <w:sz w:val="16"/>
                <w:szCs w:val="16"/>
                <w:lang w:val="en-US"/>
              </w:rPr>
              <w:t>2028</w:t>
            </w:r>
          </w:p>
        </w:tc>
      </w:tr>
      <w:tr w:rsidR="00376506" w:rsidRPr="00E33C8B" w14:paraId="2511C497" w14:textId="7BB3E273" w:rsidTr="00376506">
        <w:trPr>
          <w:trHeight w:val="315"/>
        </w:trPr>
        <w:tc>
          <w:tcPr>
            <w:tcW w:w="1843" w:type="dxa"/>
            <w:tcBorders>
              <w:top w:val="nil"/>
              <w:left w:val="single" w:sz="8" w:space="0" w:color="8EAADB"/>
              <w:bottom w:val="single" w:sz="8" w:space="0" w:color="8EAADB"/>
              <w:right w:val="single" w:sz="8" w:space="0" w:color="8EAADB"/>
            </w:tcBorders>
            <w:shd w:val="clear" w:color="auto" w:fill="auto"/>
            <w:vAlign w:val="center"/>
            <w:hideMark/>
          </w:tcPr>
          <w:p w14:paraId="216AC023" w14:textId="42D66F7C" w:rsidR="00376506" w:rsidRPr="000B01A1" w:rsidRDefault="00376506" w:rsidP="00B35C1A">
            <w:pPr>
              <w:spacing w:before="0" w:after="0" w:line="240" w:lineRule="auto"/>
              <w:rPr>
                <w:rFonts w:ascii="Times New Roman" w:eastAsia="Times New Roman" w:hAnsi="Times New Roman" w:cs="Times New Roman"/>
                <w:b/>
                <w:bCs/>
                <w:color w:val="000000"/>
                <w:szCs w:val="20"/>
                <w:lang w:val="en-US"/>
              </w:rPr>
            </w:pPr>
            <w:r w:rsidRPr="000B01A1">
              <w:rPr>
                <w:rFonts w:ascii="Times New Roman" w:eastAsia="Times New Roman" w:hAnsi="Times New Roman" w:cs="Times New Roman"/>
                <w:b/>
                <w:bCs/>
                <w:color w:val="000000"/>
                <w:szCs w:val="20"/>
                <w:lang w:val="en-US"/>
              </w:rPr>
              <w:t>N</w:t>
            </w:r>
            <w:r w:rsidR="00B35C1A" w:rsidRPr="000B01A1">
              <w:rPr>
                <w:rFonts w:ascii="Times New Roman" w:eastAsia="Times New Roman" w:hAnsi="Times New Roman" w:cs="Times New Roman"/>
                <w:b/>
                <w:bCs/>
                <w:color w:val="000000"/>
                <w:szCs w:val="20"/>
                <w:lang w:val="en-US"/>
              </w:rPr>
              <w:t xml:space="preserve">ew Staff due to </w:t>
            </w:r>
            <w:r w:rsidRPr="000B01A1">
              <w:rPr>
                <w:rFonts w:ascii="Times New Roman" w:eastAsia="Times New Roman" w:hAnsi="Times New Roman" w:cs="Times New Roman"/>
                <w:b/>
                <w:bCs/>
                <w:color w:val="000000"/>
                <w:szCs w:val="20"/>
                <w:lang w:val="en-US"/>
              </w:rPr>
              <w:t xml:space="preserve"> </w:t>
            </w:r>
            <w:r w:rsidR="00B35C1A" w:rsidRPr="000B01A1">
              <w:rPr>
                <w:rFonts w:ascii="Times New Roman" w:eastAsia="Times New Roman" w:hAnsi="Times New Roman" w:cs="Times New Roman"/>
                <w:b/>
                <w:bCs/>
                <w:color w:val="000000"/>
                <w:szCs w:val="20"/>
                <w:lang w:val="en-US"/>
              </w:rPr>
              <w:t>Project</w:t>
            </w:r>
          </w:p>
        </w:tc>
        <w:tc>
          <w:tcPr>
            <w:tcW w:w="992" w:type="dxa"/>
            <w:tcBorders>
              <w:top w:val="nil"/>
              <w:left w:val="nil"/>
              <w:bottom w:val="single" w:sz="8" w:space="0" w:color="8EAADB"/>
              <w:right w:val="single" w:sz="8" w:space="0" w:color="8EAADB"/>
            </w:tcBorders>
            <w:shd w:val="clear" w:color="auto" w:fill="auto"/>
            <w:vAlign w:val="center"/>
            <w:hideMark/>
          </w:tcPr>
          <w:p w14:paraId="1759C167" w14:textId="77777777" w:rsidR="00376506" w:rsidRPr="00E33C8B" w:rsidRDefault="00376506" w:rsidP="006F258D">
            <w:pPr>
              <w:spacing w:before="0" w:after="0" w:line="240" w:lineRule="auto"/>
              <w:jc w:val="center"/>
              <w:rPr>
                <w:rFonts w:ascii="Times New Roman" w:eastAsia="Times New Roman" w:hAnsi="Times New Roman" w:cs="Times New Roman"/>
                <w:color w:val="000000"/>
                <w:sz w:val="16"/>
                <w:szCs w:val="16"/>
                <w:lang w:val="en-US"/>
              </w:rPr>
            </w:pPr>
            <w:r w:rsidRPr="00E33C8B">
              <w:rPr>
                <w:rFonts w:ascii="Times New Roman" w:eastAsia="Times New Roman" w:hAnsi="Times New Roman" w:cs="Times New Roman"/>
                <w:color w:val="000000"/>
                <w:sz w:val="16"/>
                <w:szCs w:val="16"/>
                <w:lang w:val="en-US"/>
              </w:rPr>
              <w:t xml:space="preserve">                   -  </w:t>
            </w:r>
          </w:p>
        </w:tc>
        <w:tc>
          <w:tcPr>
            <w:tcW w:w="1134" w:type="dxa"/>
            <w:tcBorders>
              <w:top w:val="nil"/>
              <w:left w:val="nil"/>
              <w:bottom w:val="single" w:sz="8" w:space="0" w:color="8EAADB"/>
              <w:right w:val="single" w:sz="8" w:space="0" w:color="8EAADB"/>
            </w:tcBorders>
            <w:shd w:val="clear" w:color="auto" w:fill="auto"/>
            <w:vAlign w:val="center"/>
            <w:hideMark/>
          </w:tcPr>
          <w:p w14:paraId="695D5938" w14:textId="77777777" w:rsidR="00376506" w:rsidRPr="00E33C8B" w:rsidRDefault="00376506" w:rsidP="006F258D">
            <w:pPr>
              <w:spacing w:before="0" w:after="0" w:line="240" w:lineRule="auto"/>
              <w:jc w:val="center"/>
              <w:rPr>
                <w:rFonts w:ascii="Times New Roman" w:eastAsia="Times New Roman" w:hAnsi="Times New Roman" w:cs="Times New Roman"/>
                <w:color w:val="000000"/>
                <w:sz w:val="16"/>
                <w:szCs w:val="16"/>
                <w:lang w:val="en-US"/>
              </w:rPr>
            </w:pPr>
            <w:r w:rsidRPr="00E33C8B">
              <w:rPr>
                <w:rFonts w:ascii="Times New Roman" w:eastAsia="Times New Roman" w:hAnsi="Times New Roman" w:cs="Times New Roman"/>
                <w:color w:val="000000"/>
                <w:sz w:val="16"/>
                <w:szCs w:val="16"/>
                <w:lang w:val="en-US"/>
              </w:rPr>
              <w:t xml:space="preserve">                   -  </w:t>
            </w:r>
          </w:p>
        </w:tc>
        <w:tc>
          <w:tcPr>
            <w:tcW w:w="993" w:type="dxa"/>
            <w:tcBorders>
              <w:top w:val="nil"/>
              <w:left w:val="nil"/>
              <w:bottom w:val="single" w:sz="8" w:space="0" w:color="8EAADB"/>
              <w:right w:val="single" w:sz="8" w:space="0" w:color="8EAADB"/>
            </w:tcBorders>
            <w:shd w:val="clear" w:color="auto" w:fill="auto"/>
            <w:vAlign w:val="center"/>
            <w:hideMark/>
          </w:tcPr>
          <w:p w14:paraId="3D349A27" w14:textId="77777777" w:rsidR="00376506" w:rsidRPr="00E33C8B" w:rsidRDefault="00376506" w:rsidP="006F258D">
            <w:pPr>
              <w:spacing w:before="0" w:after="0" w:line="240" w:lineRule="auto"/>
              <w:jc w:val="center"/>
              <w:rPr>
                <w:rFonts w:ascii="Times New Roman" w:eastAsia="Times New Roman" w:hAnsi="Times New Roman" w:cs="Times New Roman"/>
                <w:color w:val="000000"/>
                <w:sz w:val="16"/>
                <w:szCs w:val="16"/>
                <w:lang w:val="en-US"/>
              </w:rPr>
            </w:pPr>
            <w:r w:rsidRPr="00E33C8B">
              <w:rPr>
                <w:rFonts w:ascii="Times New Roman" w:eastAsia="Times New Roman" w:hAnsi="Times New Roman" w:cs="Times New Roman"/>
                <w:color w:val="000000"/>
                <w:sz w:val="16"/>
                <w:szCs w:val="16"/>
                <w:lang w:val="en-US"/>
              </w:rPr>
              <w:t xml:space="preserve">                   -  </w:t>
            </w:r>
          </w:p>
        </w:tc>
        <w:tc>
          <w:tcPr>
            <w:tcW w:w="1275" w:type="dxa"/>
            <w:tcBorders>
              <w:top w:val="nil"/>
              <w:left w:val="nil"/>
              <w:bottom w:val="single" w:sz="8" w:space="0" w:color="8EAADB"/>
              <w:right w:val="single" w:sz="8" w:space="0" w:color="8EAADB"/>
            </w:tcBorders>
            <w:shd w:val="clear" w:color="auto" w:fill="auto"/>
            <w:vAlign w:val="center"/>
            <w:hideMark/>
          </w:tcPr>
          <w:p w14:paraId="260A97B8" w14:textId="77777777" w:rsidR="00376506" w:rsidRPr="00E33C8B" w:rsidRDefault="00376506" w:rsidP="006F258D">
            <w:pPr>
              <w:spacing w:before="0" w:after="0" w:line="240" w:lineRule="auto"/>
              <w:jc w:val="center"/>
              <w:rPr>
                <w:rFonts w:ascii="Times New Roman" w:eastAsia="Times New Roman" w:hAnsi="Times New Roman" w:cs="Times New Roman"/>
                <w:color w:val="000000"/>
                <w:sz w:val="16"/>
                <w:szCs w:val="16"/>
                <w:lang w:val="en-US"/>
              </w:rPr>
            </w:pPr>
            <w:r w:rsidRPr="00E33C8B">
              <w:rPr>
                <w:rFonts w:ascii="Times New Roman" w:eastAsia="Times New Roman" w:hAnsi="Times New Roman" w:cs="Times New Roman"/>
                <w:color w:val="000000"/>
                <w:sz w:val="16"/>
                <w:szCs w:val="16"/>
                <w:lang w:val="en-US"/>
              </w:rPr>
              <w:t xml:space="preserve">                   -  </w:t>
            </w:r>
          </w:p>
        </w:tc>
        <w:tc>
          <w:tcPr>
            <w:tcW w:w="1134" w:type="dxa"/>
            <w:tcBorders>
              <w:top w:val="nil"/>
              <w:left w:val="nil"/>
              <w:bottom w:val="single" w:sz="8" w:space="0" w:color="8EAADB"/>
              <w:right w:val="single" w:sz="8" w:space="0" w:color="8EAADB"/>
            </w:tcBorders>
            <w:shd w:val="clear" w:color="auto" w:fill="auto"/>
            <w:vAlign w:val="center"/>
            <w:hideMark/>
          </w:tcPr>
          <w:p w14:paraId="7F6B479B" w14:textId="77777777" w:rsidR="00376506" w:rsidRPr="00E33C8B" w:rsidRDefault="00376506" w:rsidP="006F258D">
            <w:pPr>
              <w:spacing w:before="0" w:after="0" w:line="240" w:lineRule="auto"/>
              <w:jc w:val="center"/>
              <w:rPr>
                <w:rFonts w:ascii="Times New Roman" w:eastAsia="Times New Roman" w:hAnsi="Times New Roman" w:cs="Times New Roman"/>
                <w:color w:val="0000FF"/>
                <w:sz w:val="16"/>
                <w:szCs w:val="16"/>
                <w:lang w:val="en-US"/>
              </w:rPr>
            </w:pPr>
            <w:r w:rsidRPr="00E33C8B">
              <w:rPr>
                <w:rFonts w:ascii="Times New Roman" w:eastAsia="Times New Roman" w:hAnsi="Times New Roman" w:cs="Times New Roman"/>
                <w:color w:val="0000FF"/>
                <w:sz w:val="16"/>
                <w:szCs w:val="16"/>
                <w:lang w:val="en-US"/>
              </w:rPr>
              <w:t xml:space="preserve">                   -  </w:t>
            </w:r>
          </w:p>
        </w:tc>
        <w:tc>
          <w:tcPr>
            <w:tcW w:w="1134" w:type="dxa"/>
            <w:tcBorders>
              <w:top w:val="nil"/>
              <w:left w:val="nil"/>
              <w:bottom w:val="single" w:sz="8" w:space="0" w:color="8EAADB"/>
              <w:right w:val="single" w:sz="8" w:space="0" w:color="8EAADB"/>
            </w:tcBorders>
            <w:shd w:val="clear" w:color="auto" w:fill="auto"/>
            <w:vAlign w:val="center"/>
            <w:hideMark/>
          </w:tcPr>
          <w:p w14:paraId="51A6F660" w14:textId="77777777" w:rsidR="00376506" w:rsidRPr="00E33C8B" w:rsidRDefault="00376506" w:rsidP="006F258D">
            <w:pPr>
              <w:spacing w:before="0" w:after="0" w:line="240" w:lineRule="auto"/>
              <w:jc w:val="center"/>
              <w:rPr>
                <w:rFonts w:ascii="Times New Roman" w:eastAsia="Times New Roman" w:hAnsi="Times New Roman" w:cs="Times New Roman"/>
                <w:color w:val="0000FF"/>
                <w:sz w:val="16"/>
                <w:szCs w:val="16"/>
                <w:lang w:val="en-US"/>
              </w:rPr>
            </w:pPr>
            <w:r w:rsidRPr="00E33C8B">
              <w:rPr>
                <w:rFonts w:ascii="Times New Roman" w:eastAsia="Times New Roman" w:hAnsi="Times New Roman" w:cs="Times New Roman"/>
                <w:color w:val="0000FF"/>
                <w:sz w:val="16"/>
                <w:szCs w:val="16"/>
                <w:lang w:val="en-US"/>
              </w:rPr>
              <w:t xml:space="preserve">                   3 </w:t>
            </w:r>
          </w:p>
        </w:tc>
        <w:tc>
          <w:tcPr>
            <w:tcW w:w="1134" w:type="dxa"/>
            <w:tcBorders>
              <w:top w:val="nil"/>
              <w:left w:val="nil"/>
              <w:bottom w:val="single" w:sz="8" w:space="0" w:color="8EAADB"/>
              <w:right w:val="single" w:sz="8" w:space="0" w:color="8EAADB"/>
            </w:tcBorders>
            <w:shd w:val="clear" w:color="auto" w:fill="auto"/>
            <w:vAlign w:val="center"/>
            <w:hideMark/>
          </w:tcPr>
          <w:p w14:paraId="0D469E77" w14:textId="77777777" w:rsidR="00376506" w:rsidRPr="00E33C8B" w:rsidRDefault="00376506" w:rsidP="006F258D">
            <w:pPr>
              <w:spacing w:before="0" w:after="0" w:line="240" w:lineRule="auto"/>
              <w:jc w:val="center"/>
              <w:rPr>
                <w:rFonts w:ascii="Times New Roman" w:eastAsia="Times New Roman" w:hAnsi="Times New Roman" w:cs="Times New Roman"/>
                <w:color w:val="0000FF"/>
                <w:sz w:val="16"/>
                <w:szCs w:val="16"/>
                <w:lang w:val="en-US"/>
              </w:rPr>
            </w:pPr>
            <w:r w:rsidRPr="00E33C8B">
              <w:rPr>
                <w:rFonts w:ascii="Times New Roman" w:eastAsia="Times New Roman" w:hAnsi="Times New Roman" w:cs="Times New Roman"/>
                <w:color w:val="0000FF"/>
                <w:sz w:val="16"/>
                <w:szCs w:val="16"/>
                <w:lang w:val="en-US"/>
              </w:rPr>
              <w:t xml:space="preserve">                   3 </w:t>
            </w:r>
          </w:p>
        </w:tc>
        <w:tc>
          <w:tcPr>
            <w:tcW w:w="993" w:type="dxa"/>
            <w:tcBorders>
              <w:top w:val="nil"/>
              <w:left w:val="nil"/>
              <w:bottom w:val="single" w:sz="8" w:space="0" w:color="8EAADB"/>
              <w:right w:val="single" w:sz="8" w:space="0" w:color="8EAADB"/>
            </w:tcBorders>
            <w:shd w:val="clear" w:color="auto" w:fill="auto"/>
            <w:vAlign w:val="center"/>
            <w:hideMark/>
          </w:tcPr>
          <w:p w14:paraId="6939E9AF" w14:textId="77777777" w:rsidR="00376506" w:rsidRPr="00E33C8B" w:rsidRDefault="00376506" w:rsidP="006F258D">
            <w:pPr>
              <w:spacing w:before="0" w:after="0" w:line="240" w:lineRule="auto"/>
              <w:jc w:val="center"/>
              <w:rPr>
                <w:rFonts w:ascii="Times New Roman" w:eastAsia="Times New Roman" w:hAnsi="Times New Roman" w:cs="Times New Roman"/>
                <w:color w:val="0000FF"/>
                <w:sz w:val="16"/>
                <w:szCs w:val="16"/>
                <w:lang w:val="en-US"/>
              </w:rPr>
            </w:pPr>
            <w:r w:rsidRPr="00E33C8B">
              <w:rPr>
                <w:rFonts w:ascii="Times New Roman" w:eastAsia="Times New Roman" w:hAnsi="Times New Roman" w:cs="Times New Roman"/>
                <w:color w:val="0000FF"/>
                <w:sz w:val="16"/>
                <w:szCs w:val="16"/>
                <w:lang w:val="en-US"/>
              </w:rPr>
              <w:t xml:space="preserve">                   3 </w:t>
            </w:r>
          </w:p>
        </w:tc>
        <w:tc>
          <w:tcPr>
            <w:tcW w:w="1134" w:type="dxa"/>
            <w:tcBorders>
              <w:top w:val="nil"/>
              <w:left w:val="nil"/>
              <w:bottom w:val="single" w:sz="8" w:space="0" w:color="8EAADB"/>
              <w:right w:val="single" w:sz="8" w:space="0" w:color="8EAADB"/>
            </w:tcBorders>
            <w:shd w:val="clear" w:color="auto" w:fill="auto"/>
            <w:vAlign w:val="center"/>
            <w:hideMark/>
          </w:tcPr>
          <w:p w14:paraId="6DC6D017" w14:textId="77777777" w:rsidR="00376506" w:rsidRPr="00E33C8B" w:rsidRDefault="00376506" w:rsidP="006F258D">
            <w:pPr>
              <w:spacing w:before="0" w:after="0" w:line="240" w:lineRule="auto"/>
              <w:jc w:val="center"/>
              <w:rPr>
                <w:rFonts w:ascii="Times New Roman" w:eastAsia="Times New Roman" w:hAnsi="Times New Roman" w:cs="Times New Roman"/>
                <w:color w:val="0000FF"/>
                <w:sz w:val="16"/>
                <w:szCs w:val="16"/>
                <w:lang w:val="en-US"/>
              </w:rPr>
            </w:pPr>
            <w:r w:rsidRPr="00E33C8B">
              <w:rPr>
                <w:rFonts w:ascii="Times New Roman" w:eastAsia="Times New Roman" w:hAnsi="Times New Roman" w:cs="Times New Roman"/>
                <w:color w:val="0000FF"/>
                <w:sz w:val="16"/>
                <w:szCs w:val="16"/>
                <w:lang w:val="en-US"/>
              </w:rPr>
              <w:t xml:space="preserve">                   3 </w:t>
            </w:r>
          </w:p>
        </w:tc>
        <w:tc>
          <w:tcPr>
            <w:tcW w:w="1134" w:type="dxa"/>
            <w:tcBorders>
              <w:top w:val="nil"/>
              <w:left w:val="nil"/>
              <w:bottom w:val="single" w:sz="8" w:space="0" w:color="8EAADB"/>
              <w:right w:val="single" w:sz="8" w:space="0" w:color="8EAADB"/>
            </w:tcBorders>
            <w:shd w:val="clear" w:color="auto" w:fill="auto"/>
            <w:vAlign w:val="center"/>
            <w:hideMark/>
          </w:tcPr>
          <w:p w14:paraId="7F29E34F" w14:textId="77777777" w:rsidR="00376506" w:rsidRPr="00E33C8B" w:rsidRDefault="00376506" w:rsidP="006F258D">
            <w:pPr>
              <w:spacing w:before="0" w:after="0" w:line="240" w:lineRule="auto"/>
              <w:jc w:val="center"/>
              <w:rPr>
                <w:rFonts w:ascii="Times New Roman" w:eastAsia="Times New Roman" w:hAnsi="Times New Roman" w:cs="Times New Roman"/>
                <w:color w:val="0000FF"/>
                <w:sz w:val="16"/>
                <w:szCs w:val="16"/>
                <w:lang w:val="en-US"/>
              </w:rPr>
            </w:pPr>
            <w:r w:rsidRPr="00E33C8B">
              <w:rPr>
                <w:rFonts w:ascii="Times New Roman" w:eastAsia="Times New Roman" w:hAnsi="Times New Roman" w:cs="Times New Roman"/>
                <w:color w:val="0000FF"/>
                <w:sz w:val="16"/>
                <w:szCs w:val="16"/>
                <w:lang w:val="en-US"/>
              </w:rPr>
              <w:t xml:space="preserve">                   3 </w:t>
            </w:r>
          </w:p>
        </w:tc>
        <w:tc>
          <w:tcPr>
            <w:tcW w:w="992" w:type="dxa"/>
            <w:tcBorders>
              <w:top w:val="nil"/>
              <w:left w:val="nil"/>
              <w:bottom w:val="single" w:sz="8" w:space="0" w:color="8EAADB"/>
              <w:right w:val="single" w:sz="8" w:space="0" w:color="8EAADB"/>
            </w:tcBorders>
            <w:vAlign w:val="center"/>
          </w:tcPr>
          <w:p w14:paraId="3F03595A" w14:textId="77126905" w:rsidR="00376506" w:rsidRPr="00E33C8B" w:rsidRDefault="00376506" w:rsidP="006F258D">
            <w:pPr>
              <w:spacing w:before="0" w:after="0" w:line="240" w:lineRule="auto"/>
              <w:jc w:val="center"/>
              <w:rPr>
                <w:rFonts w:ascii="Times New Roman" w:eastAsia="Times New Roman" w:hAnsi="Times New Roman" w:cs="Times New Roman"/>
                <w:color w:val="0000FF"/>
                <w:sz w:val="16"/>
                <w:szCs w:val="16"/>
                <w:lang w:val="en-US"/>
              </w:rPr>
            </w:pPr>
            <w:r w:rsidRPr="00E33C8B">
              <w:rPr>
                <w:rFonts w:ascii="Times New Roman" w:eastAsia="Times New Roman" w:hAnsi="Times New Roman" w:cs="Times New Roman"/>
                <w:color w:val="0000FF"/>
                <w:sz w:val="16"/>
                <w:szCs w:val="16"/>
                <w:lang w:val="en-US"/>
              </w:rPr>
              <w:t xml:space="preserve">                   3 </w:t>
            </w:r>
          </w:p>
        </w:tc>
        <w:tc>
          <w:tcPr>
            <w:tcW w:w="850" w:type="dxa"/>
            <w:tcBorders>
              <w:top w:val="nil"/>
              <w:left w:val="nil"/>
              <w:bottom w:val="single" w:sz="8" w:space="0" w:color="8EAADB"/>
              <w:right w:val="single" w:sz="8" w:space="0" w:color="8EAADB"/>
            </w:tcBorders>
            <w:vAlign w:val="center"/>
          </w:tcPr>
          <w:p w14:paraId="7E87AA08" w14:textId="1853CC25" w:rsidR="00376506" w:rsidRPr="00E33C8B" w:rsidRDefault="00376506" w:rsidP="006F258D">
            <w:pPr>
              <w:spacing w:before="0" w:after="0" w:line="240" w:lineRule="auto"/>
              <w:jc w:val="center"/>
              <w:rPr>
                <w:rFonts w:ascii="Times New Roman" w:eastAsia="Times New Roman" w:hAnsi="Times New Roman" w:cs="Times New Roman"/>
                <w:color w:val="0000FF"/>
                <w:sz w:val="16"/>
                <w:szCs w:val="16"/>
                <w:lang w:val="en-US"/>
              </w:rPr>
            </w:pPr>
            <w:r w:rsidRPr="00E33C8B">
              <w:rPr>
                <w:rFonts w:ascii="Times New Roman" w:eastAsia="Times New Roman" w:hAnsi="Times New Roman" w:cs="Times New Roman"/>
                <w:color w:val="0000FF"/>
                <w:sz w:val="16"/>
                <w:szCs w:val="16"/>
                <w:lang w:val="en-US"/>
              </w:rPr>
              <w:t xml:space="preserve">                   3 </w:t>
            </w:r>
          </w:p>
        </w:tc>
      </w:tr>
      <w:tr w:rsidR="00376506" w:rsidRPr="00E33C8B" w14:paraId="5356ECB7" w14:textId="3592FB07" w:rsidTr="00376506">
        <w:trPr>
          <w:trHeight w:val="315"/>
        </w:trPr>
        <w:tc>
          <w:tcPr>
            <w:tcW w:w="1843" w:type="dxa"/>
            <w:tcBorders>
              <w:top w:val="nil"/>
              <w:left w:val="single" w:sz="8" w:space="0" w:color="8EAADB"/>
              <w:bottom w:val="single" w:sz="8" w:space="0" w:color="8EAADB"/>
              <w:right w:val="single" w:sz="8" w:space="0" w:color="8EAADB"/>
            </w:tcBorders>
            <w:shd w:val="clear" w:color="auto" w:fill="auto"/>
            <w:vAlign w:val="center"/>
            <w:hideMark/>
          </w:tcPr>
          <w:p w14:paraId="35AF98E4" w14:textId="564DC173" w:rsidR="00376506" w:rsidRPr="000B01A1" w:rsidRDefault="00B35C1A" w:rsidP="00B35C1A">
            <w:pPr>
              <w:spacing w:before="0" w:after="0" w:line="240" w:lineRule="auto"/>
              <w:rPr>
                <w:rFonts w:ascii="Times New Roman" w:eastAsia="Times New Roman" w:hAnsi="Times New Roman" w:cs="Times New Roman"/>
                <w:b/>
                <w:bCs/>
                <w:szCs w:val="20"/>
                <w:lang w:val="en-US"/>
              </w:rPr>
            </w:pPr>
            <w:r w:rsidRPr="000B01A1">
              <w:rPr>
                <w:rFonts w:ascii="Times New Roman" w:eastAsia="Times New Roman" w:hAnsi="Times New Roman" w:cs="Times New Roman"/>
                <w:b/>
                <w:bCs/>
                <w:color w:val="000000"/>
                <w:szCs w:val="20"/>
                <w:lang w:val="en-US"/>
              </w:rPr>
              <w:t>New</w:t>
            </w:r>
            <w:r w:rsidRPr="000B01A1">
              <w:rPr>
                <w:rFonts w:ascii="Times New Roman" w:eastAsia="Times New Roman" w:hAnsi="Times New Roman" w:cs="Times New Roman"/>
                <w:b/>
                <w:bCs/>
                <w:szCs w:val="20"/>
                <w:lang w:val="en-US"/>
              </w:rPr>
              <w:t xml:space="preserve"> Students</w:t>
            </w:r>
            <w:r w:rsidR="00376506" w:rsidRPr="000B01A1">
              <w:rPr>
                <w:rFonts w:ascii="Times New Roman" w:eastAsia="Times New Roman" w:hAnsi="Times New Roman" w:cs="Times New Roman"/>
                <w:b/>
                <w:bCs/>
                <w:szCs w:val="20"/>
                <w:lang w:val="en-US"/>
              </w:rPr>
              <w:t xml:space="preserve"> </w:t>
            </w:r>
            <w:r w:rsidRPr="000B01A1">
              <w:rPr>
                <w:rFonts w:ascii="Times New Roman" w:eastAsia="Times New Roman" w:hAnsi="Times New Roman" w:cs="Times New Roman"/>
                <w:b/>
                <w:bCs/>
                <w:szCs w:val="20"/>
                <w:lang w:val="en-US"/>
              </w:rPr>
              <w:t>due to</w:t>
            </w:r>
            <w:r w:rsidR="00376506" w:rsidRPr="000B01A1">
              <w:rPr>
                <w:rFonts w:ascii="Times New Roman" w:eastAsia="Times New Roman" w:hAnsi="Times New Roman" w:cs="Times New Roman"/>
                <w:b/>
                <w:bCs/>
                <w:szCs w:val="20"/>
                <w:lang w:val="en-US"/>
              </w:rPr>
              <w:t xml:space="preserve"> </w:t>
            </w:r>
            <w:r w:rsidRPr="000B01A1">
              <w:rPr>
                <w:rFonts w:ascii="Times New Roman" w:eastAsia="Times New Roman" w:hAnsi="Times New Roman" w:cs="Times New Roman"/>
                <w:b/>
                <w:bCs/>
                <w:szCs w:val="20"/>
                <w:lang w:val="en-US"/>
              </w:rPr>
              <w:t>Project</w:t>
            </w:r>
          </w:p>
        </w:tc>
        <w:tc>
          <w:tcPr>
            <w:tcW w:w="992" w:type="dxa"/>
            <w:tcBorders>
              <w:top w:val="nil"/>
              <w:left w:val="nil"/>
              <w:bottom w:val="single" w:sz="8" w:space="0" w:color="8EAADB"/>
              <w:right w:val="single" w:sz="8" w:space="0" w:color="8EAADB"/>
            </w:tcBorders>
            <w:shd w:val="clear" w:color="auto" w:fill="auto"/>
            <w:vAlign w:val="center"/>
            <w:hideMark/>
          </w:tcPr>
          <w:p w14:paraId="2C8939F9" w14:textId="77777777" w:rsidR="00376506" w:rsidRPr="00E33C8B" w:rsidRDefault="00376506" w:rsidP="006F258D">
            <w:pPr>
              <w:spacing w:before="0" w:after="0" w:line="240" w:lineRule="auto"/>
              <w:jc w:val="center"/>
              <w:rPr>
                <w:rFonts w:ascii="Times New Roman" w:eastAsia="Times New Roman" w:hAnsi="Times New Roman" w:cs="Times New Roman"/>
                <w:sz w:val="16"/>
                <w:szCs w:val="16"/>
                <w:lang w:val="en-US"/>
              </w:rPr>
            </w:pPr>
            <w:r w:rsidRPr="00E33C8B">
              <w:rPr>
                <w:rFonts w:ascii="Times New Roman" w:eastAsia="Times New Roman" w:hAnsi="Times New Roman" w:cs="Times New Roman"/>
                <w:sz w:val="16"/>
                <w:szCs w:val="16"/>
                <w:lang w:val="en-US"/>
              </w:rPr>
              <w:t xml:space="preserve">                   -  </w:t>
            </w:r>
          </w:p>
        </w:tc>
        <w:tc>
          <w:tcPr>
            <w:tcW w:w="1134" w:type="dxa"/>
            <w:tcBorders>
              <w:top w:val="nil"/>
              <w:left w:val="nil"/>
              <w:bottom w:val="single" w:sz="8" w:space="0" w:color="8EAADB"/>
              <w:right w:val="single" w:sz="8" w:space="0" w:color="8EAADB"/>
            </w:tcBorders>
            <w:shd w:val="clear" w:color="auto" w:fill="auto"/>
            <w:vAlign w:val="center"/>
            <w:hideMark/>
          </w:tcPr>
          <w:p w14:paraId="2781C273" w14:textId="77777777" w:rsidR="00376506" w:rsidRPr="00E33C8B" w:rsidRDefault="00376506" w:rsidP="006F258D">
            <w:pPr>
              <w:spacing w:before="0" w:after="0" w:line="240" w:lineRule="auto"/>
              <w:jc w:val="center"/>
              <w:rPr>
                <w:rFonts w:ascii="Times New Roman" w:eastAsia="Times New Roman" w:hAnsi="Times New Roman" w:cs="Times New Roman"/>
                <w:sz w:val="16"/>
                <w:szCs w:val="16"/>
                <w:lang w:val="en-US"/>
              </w:rPr>
            </w:pPr>
            <w:r w:rsidRPr="00E33C8B">
              <w:rPr>
                <w:rFonts w:ascii="Times New Roman" w:eastAsia="Times New Roman" w:hAnsi="Times New Roman" w:cs="Times New Roman"/>
                <w:sz w:val="16"/>
                <w:szCs w:val="16"/>
                <w:lang w:val="en-US"/>
              </w:rPr>
              <w:t xml:space="preserve">                   -  </w:t>
            </w:r>
          </w:p>
        </w:tc>
        <w:tc>
          <w:tcPr>
            <w:tcW w:w="993" w:type="dxa"/>
            <w:tcBorders>
              <w:top w:val="nil"/>
              <w:left w:val="nil"/>
              <w:bottom w:val="single" w:sz="8" w:space="0" w:color="8EAADB"/>
              <w:right w:val="single" w:sz="8" w:space="0" w:color="8EAADB"/>
            </w:tcBorders>
            <w:shd w:val="clear" w:color="auto" w:fill="auto"/>
            <w:vAlign w:val="center"/>
            <w:hideMark/>
          </w:tcPr>
          <w:p w14:paraId="380D8A13" w14:textId="77777777" w:rsidR="00376506" w:rsidRPr="00E33C8B" w:rsidRDefault="00376506" w:rsidP="006F258D">
            <w:pPr>
              <w:spacing w:before="0" w:after="0" w:line="240" w:lineRule="auto"/>
              <w:jc w:val="center"/>
              <w:rPr>
                <w:rFonts w:ascii="Times New Roman" w:eastAsia="Times New Roman" w:hAnsi="Times New Roman" w:cs="Times New Roman"/>
                <w:sz w:val="16"/>
                <w:szCs w:val="16"/>
                <w:lang w:val="en-US"/>
              </w:rPr>
            </w:pPr>
            <w:r w:rsidRPr="00E33C8B">
              <w:rPr>
                <w:rFonts w:ascii="Times New Roman" w:eastAsia="Times New Roman" w:hAnsi="Times New Roman" w:cs="Times New Roman"/>
                <w:sz w:val="16"/>
                <w:szCs w:val="16"/>
                <w:lang w:val="en-US"/>
              </w:rPr>
              <w:t xml:space="preserve">           9.981 </w:t>
            </w:r>
          </w:p>
        </w:tc>
        <w:tc>
          <w:tcPr>
            <w:tcW w:w="1275" w:type="dxa"/>
            <w:tcBorders>
              <w:top w:val="nil"/>
              <w:left w:val="nil"/>
              <w:bottom w:val="single" w:sz="8" w:space="0" w:color="8EAADB"/>
              <w:right w:val="single" w:sz="8" w:space="0" w:color="8EAADB"/>
            </w:tcBorders>
            <w:shd w:val="clear" w:color="auto" w:fill="auto"/>
            <w:vAlign w:val="center"/>
            <w:hideMark/>
          </w:tcPr>
          <w:p w14:paraId="7A76BBA3" w14:textId="77777777" w:rsidR="00376506" w:rsidRPr="00E33C8B" w:rsidRDefault="00376506" w:rsidP="006F258D">
            <w:pPr>
              <w:spacing w:before="0" w:after="0" w:line="240" w:lineRule="auto"/>
              <w:jc w:val="center"/>
              <w:rPr>
                <w:rFonts w:ascii="Times New Roman" w:eastAsia="Times New Roman" w:hAnsi="Times New Roman" w:cs="Times New Roman"/>
                <w:sz w:val="16"/>
                <w:szCs w:val="16"/>
                <w:lang w:val="en-US"/>
              </w:rPr>
            </w:pPr>
            <w:r w:rsidRPr="00E33C8B">
              <w:rPr>
                <w:rFonts w:ascii="Times New Roman" w:eastAsia="Times New Roman" w:hAnsi="Times New Roman" w:cs="Times New Roman"/>
                <w:sz w:val="16"/>
                <w:szCs w:val="16"/>
                <w:lang w:val="en-US"/>
              </w:rPr>
              <w:t xml:space="preserve">         10.300 </w:t>
            </w:r>
          </w:p>
        </w:tc>
        <w:tc>
          <w:tcPr>
            <w:tcW w:w="1134" w:type="dxa"/>
            <w:tcBorders>
              <w:top w:val="nil"/>
              <w:left w:val="nil"/>
              <w:bottom w:val="single" w:sz="8" w:space="0" w:color="8EAADB"/>
              <w:right w:val="single" w:sz="8" w:space="0" w:color="8EAADB"/>
            </w:tcBorders>
            <w:shd w:val="clear" w:color="auto" w:fill="auto"/>
            <w:vAlign w:val="center"/>
            <w:hideMark/>
          </w:tcPr>
          <w:p w14:paraId="38095A05" w14:textId="77777777" w:rsidR="00376506" w:rsidRPr="00E33C8B" w:rsidRDefault="00376506" w:rsidP="006F258D">
            <w:pPr>
              <w:spacing w:before="0" w:after="0" w:line="240" w:lineRule="auto"/>
              <w:jc w:val="center"/>
              <w:rPr>
                <w:rFonts w:ascii="Times New Roman" w:eastAsia="Times New Roman" w:hAnsi="Times New Roman" w:cs="Times New Roman"/>
                <w:sz w:val="16"/>
                <w:szCs w:val="16"/>
                <w:lang w:val="en-US"/>
              </w:rPr>
            </w:pPr>
            <w:r w:rsidRPr="00E33C8B">
              <w:rPr>
                <w:rFonts w:ascii="Times New Roman" w:eastAsia="Times New Roman" w:hAnsi="Times New Roman" w:cs="Times New Roman"/>
                <w:sz w:val="16"/>
                <w:szCs w:val="16"/>
                <w:lang w:val="en-US"/>
              </w:rPr>
              <w:t xml:space="preserve">         11.000 </w:t>
            </w:r>
          </w:p>
        </w:tc>
        <w:tc>
          <w:tcPr>
            <w:tcW w:w="1134" w:type="dxa"/>
            <w:tcBorders>
              <w:top w:val="nil"/>
              <w:left w:val="nil"/>
              <w:bottom w:val="single" w:sz="8" w:space="0" w:color="8EAADB"/>
              <w:right w:val="single" w:sz="8" w:space="0" w:color="8EAADB"/>
            </w:tcBorders>
            <w:shd w:val="clear" w:color="auto" w:fill="auto"/>
            <w:vAlign w:val="center"/>
            <w:hideMark/>
          </w:tcPr>
          <w:p w14:paraId="59CF4AC1" w14:textId="77777777" w:rsidR="00376506" w:rsidRPr="00E33C8B" w:rsidRDefault="00376506" w:rsidP="006F258D">
            <w:pPr>
              <w:spacing w:before="0" w:after="0" w:line="240" w:lineRule="auto"/>
              <w:jc w:val="center"/>
              <w:rPr>
                <w:rFonts w:ascii="Times New Roman" w:eastAsia="Times New Roman" w:hAnsi="Times New Roman" w:cs="Times New Roman"/>
                <w:sz w:val="16"/>
                <w:szCs w:val="16"/>
                <w:lang w:val="en-US"/>
              </w:rPr>
            </w:pPr>
            <w:r w:rsidRPr="00E33C8B">
              <w:rPr>
                <w:rFonts w:ascii="Times New Roman" w:eastAsia="Times New Roman" w:hAnsi="Times New Roman" w:cs="Times New Roman"/>
                <w:sz w:val="16"/>
                <w:szCs w:val="16"/>
                <w:lang w:val="en-US"/>
              </w:rPr>
              <w:t xml:space="preserve">         11.500 </w:t>
            </w:r>
          </w:p>
        </w:tc>
        <w:tc>
          <w:tcPr>
            <w:tcW w:w="1134" w:type="dxa"/>
            <w:tcBorders>
              <w:top w:val="nil"/>
              <w:left w:val="nil"/>
              <w:bottom w:val="single" w:sz="8" w:space="0" w:color="8EAADB"/>
              <w:right w:val="single" w:sz="8" w:space="0" w:color="8EAADB"/>
            </w:tcBorders>
            <w:shd w:val="clear" w:color="auto" w:fill="auto"/>
            <w:vAlign w:val="center"/>
            <w:hideMark/>
          </w:tcPr>
          <w:p w14:paraId="0073BF42" w14:textId="77777777" w:rsidR="00376506" w:rsidRPr="00E33C8B" w:rsidRDefault="00376506" w:rsidP="006F258D">
            <w:pPr>
              <w:spacing w:before="0" w:after="0" w:line="240" w:lineRule="auto"/>
              <w:jc w:val="center"/>
              <w:rPr>
                <w:rFonts w:ascii="Times New Roman" w:eastAsia="Times New Roman" w:hAnsi="Times New Roman" w:cs="Times New Roman"/>
                <w:sz w:val="16"/>
                <w:szCs w:val="16"/>
                <w:lang w:val="en-US"/>
              </w:rPr>
            </w:pPr>
            <w:r w:rsidRPr="00E33C8B">
              <w:rPr>
                <w:rFonts w:ascii="Times New Roman" w:eastAsia="Times New Roman" w:hAnsi="Times New Roman" w:cs="Times New Roman"/>
                <w:sz w:val="16"/>
                <w:szCs w:val="16"/>
                <w:lang w:val="en-US"/>
              </w:rPr>
              <w:t xml:space="preserve">         14.329 </w:t>
            </w:r>
          </w:p>
        </w:tc>
        <w:tc>
          <w:tcPr>
            <w:tcW w:w="993" w:type="dxa"/>
            <w:tcBorders>
              <w:top w:val="nil"/>
              <w:left w:val="nil"/>
              <w:bottom w:val="single" w:sz="8" w:space="0" w:color="8EAADB"/>
              <w:right w:val="single" w:sz="8" w:space="0" w:color="8EAADB"/>
            </w:tcBorders>
            <w:shd w:val="clear" w:color="auto" w:fill="auto"/>
            <w:vAlign w:val="center"/>
            <w:hideMark/>
          </w:tcPr>
          <w:p w14:paraId="737D0517" w14:textId="77777777" w:rsidR="00376506" w:rsidRPr="00E33C8B" w:rsidRDefault="00376506" w:rsidP="006F258D">
            <w:pPr>
              <w:spacing w:before="0" w:after="0" w:line="240" w:lineRule="auto"/>
              <w:jc w:val="center"/>
              <w:rPr>
                <w:rFonts w:ascii="Times New Roman" w:eastAsia="Times New Roman" w:hAnsi="Times New Roman" w:cs="Times New Roman"/>
                <w:sz w:val="16"/>
                <w:szCs w:val="16"/>
                <w:lang w:val="en-US"/>
              </w:rPr>
            </w:pPr>
            <w:r w:rsidRPr="00E33C8B">
              <w:rPr>
                <w:rFonts w:ascii="Times New Roman" w:eastAsia="Times New Roman" w:hAnsi="Times New Roman" w:cs="Times New Roman"/>
                <w:sz w:val="16"/>
                <w:szCs w:val="16"/>
                <w:lang w:val="en-US"/>
              </w:rPr>
              <w:t xml:space="preserve">         14.359 </w:t>
            </w:r>
          </w:p>
        </w:tc>
        <w:tc>
          <w:tcPr>
            <w:tcW w:w="1134" w:type="dxa"/>
            <w:tcBorders>
              <w:top w:val="nil"/>
              <w:left w:val="nil"/>
              <w:bottom w:val="single" w:sz="8" w:space="0" w:color="8EAADB"/>
              <w:right w:val="single" w:sz="8" w:space="0" w:color="8EAADB"/>
            </w:tcBorders>
            <w:shd w:val="clear" w:color="auto" w:fill="auto"/>
            <w:vAlign w:val="center"/>
            <w:hideMark/>
          </w:tcPr>
          <w:p w14:paraId="1E393374" w14:textId="77777777" w:rsidR="00376506" w:rsidRPr="00E33C8B" w:rsidRDefault="00376506" w:rsidP="006F258D">
            <w:pPr>
              <w:spacing w:before="0" w:after="0" w:line="240" w:lineRule="auto"/>
              <w:jc w:val="center"/>
              <w:rPr>
                <w:rFonts w:ascii="Times New Roman" w:eastAsia="Times New Roman" w:hAnsi="Times New Roman" w:cs="Times New Roman"/>
                <w:sz w:val="16"/>
                <w:szCs w:val="16"/>
                <w:lang w:val="en-US"/>
              </w:rPr>
            </w:pPr>
            <w:r w:rsidRPr="00E33C8B">
              <w:rPr>
                <w:rFonts w:ascii="Times New Roman" w:eastAsia="Times New Roman" w:hAnsi="Times New Roman" w:cs="Times New Roman"/>
                <w:sz w:val="16"/>
                <w:szCs w:val="16"/>
                <w:lang w:val="en-US"/>
              </w:rPr>
              <w:t xml:space="preserve">         14.389 </w:t>
            </w:r>
          </w:p>
        </w:tc>
        <w:tc>
          <w:tcPr>
            <w:tcW w:w="1134" w:type="dxa"/>
            <w:tcBorders>
              <w:top w:val="nil"/>
              <w:left w:val="nil"/>
              <w:bottom w:val="single" w:sz="8" w:space="0" w:color="8EAADB"/>
              <w:right w:val="single" w:sz="8" w:space="0" w:color="8EAADB"/>
            </w:tcBorders>
            <w:shd w:val="clear" w:color="auto" w:fill="auto"/>
            <w:vAlign w:val="center"/>
            <w:hideMark/>
          </w:tcPr>
          <w:p w14:paraId="13779DF8" w14:textId="77777777" w:rsidR="00376506" w:rsidRPr="00E33C8B" w:rsidRDefault="00376506" w:rsidP="006F258D">
            <w:pPr>
              <w:spacing w:before="0" w:after="0" w:line="240" w:lineRule="auto"/>
              <w:jc w:val="center"/>
              <w:rPr>
                <w:rFonts w:ascii="Times New Roman" w:eastAsia="Times New Roman" w:hAnsi="Times New Roman" w:cs="Times New Roman"/>
                <w:sz w:val="16"/>
                <w:szCs w:val="16"/>
                <w:lang w:val="en-US"/>
              </w:rPr>
            </w:pPr>
            <w:r w:rsidRPr="00E33C8B">
              <w:rPr>
                <w:rFonts w:ascii="Times New Roman" w:eastAsia="Times New Roman" w:hAnsi="Times New Roman" w:cs="Times New Roman"/>
                <w:sz w:val="16"/>
                <w:szCs w:val="16"/>
                <w:lang w:val="en-US"/>
              </w:rPr>
              <w:t xml:space="preserve">         14.419 </w:t>
            </w:r>
          </w:p>
        </w:tc>
        <w:tc>
          <w:tcPr>
            <w:tcW w:w="992" w:type="dxa"/>
            <w:tcBorders>
              <w:top w:val="nil"/>
              <w:left w:val="nil"/>
              <w:bottom w:val="single" w:sz="8" w:space="0" w:color="8EAADB"/>
              <w:right w:val="single" w:sz="8" w:space="0" w:color="8EAADB"/>
            </w:tcBorders>
            <w:vAlign w:val="center"/>
          </w:tcPr>
          <w:p w14:paraId="62B51AC6" w14:textId="61CB6D7F" w:rsidR="00376506" w:rsidRPr="00E33C8B" w:rsidRDefault="00376506" w:rsidP="006F258D">
            <w:pPr>
              <w:spacing w:before="0" w:after="0" w:line="240" w:lineRule="auto"/>
              <w:jc w:val="center"/>
              <w:rPr>
                <w:rFonts w:ascii="Times New Roman" w:eastAsia="Times New Roman" w:hAnsi="Times New Roman" w:cs="Times New Roman"/>
                <w:sz w:val="16"/>
                <w:szCs w:val="16"/>
                <w:lang w:val="en-US"/>
              </w:rPr>
            </w:pPr>
            <w:r w:rsidRPr="00E33C8B">
              <w:rPr>
                <w:rFonts w:ascii="Times New Roman" w:eastAsia="Times New Roman" w:hAnsi="Times New Roman" w:cs="Times New Roman"/>
                <w:sz w:val="16"/>
                <w:szCs w:val="16"/>
                <w:lang w:val="en-US"/>
              </w:rPr>
              <w:t xml:space="preserve">         14.449 </w:t>
            </w:r>
          </w:p>
        </w:tc>
        <w:tc>
          <w:tcPr>
            <w:tcW w:w="850" w:type="dxa"/>
            <w:tcBorders>
              <w:top w:val="nil"/>
              <w:left w:val="nil"/>
              <w:bottom w:val="single" w:sz="8" w:space="0" w:color="8EAADB"/>
              <w:right w:val="single" w:sz="8" w:space="0" w:color="8EAADB"/>
            </w:tcBorders>
            <w:vAlign w:val="center"/>
          </w:tcPr>
          <w:p w14:paraId="58D118F6" w14:textId="54349AF8" w:rsidR="00376506" w:rsidRPr="00E33C8B" w:rsidRDefault="00376506" w:rsidP="006F258D">
            <w:pPr>
              <w:spacing w:before="0" w:after="0" w:line="240" w:lineRule="auto"/>
              <w:jc w:val="center"/>
              <w:rPr>
                <w:rFonts w:ascii="Times New Roman" w:eastAsia="Times New Roman" w:hAnsi="Times New Roman" w:cs="Times New Roman"/>
                <w:sz w:val="16"/>
                <w:szCs w:val="16"/>
                <w:lang w:val="en-US"/>
              </w:rPr>
            </w:pPr>
            <w:r w:rsidRPr="00E33C8B">
              <w:rPr>
                <w:rFonts w:ascii="Times New Roman" w:eastAsia="Times New Roman" w:hAnsi="Times New Roman" w:cs="Times New Roman"/>
                <w:sz w:val="16"/>
                <w:szCs w:val="16"/>
                <w:lang w:val="en-US"/>
              </w:rPr>
              <w:t xml:space="preserve">         14.479 </w:t>
            </w:r>
          </w:p>
        </w:tc>
      </w:tr>
      <w:tr w:rsidR="00376506" w:rsidRPr="00E33C8B" w14:paraId="2A130E1C" w14:textId="68B778F2" w:rsidTr="00376506">
        <w:trPr>
          <w:trHeight w:val="525"/>
        </w:trPr>
        <w:tc>
          <w:tcPr>
            <w:tcW w:w="1843" w:type="dxa"/>
            <w:tcBorders>
              <w:top w:val="nil"/>
              <w:left w:val="single" w:sz="8" w:space="0" w:color="8EAADB"/>
              <w:bottom w:val="single" w:sz="8" w:space="0" w:color="8EAADB"/>
              <w:right w:val="single" w:sz="8" w:space="0" w:color="8EAADB"/>
            </w:tcBorders>
            <w:shd w:val="clear" w:color="auto" w:fill="auto"/>
            <w:vAlign w:val="center"/>
            <w:hideMark/>
          </w:tcPr>
          <w:p w14:paraId="756F12D0" w14:textId="77777777" w:rsidR="00B35C1A" w:rsidRPr="000B01A1" w:rsidRDefault="00B35C1A" w:rsidP="00B35C1A">
            <w:pPr>
              <w:spacing w:before="0" w:after="0" w:line="240" w:lineRule="auto"/>
              <w:rPr>
                <w:rFonts w:ascii="Times New Roman" w:eastAsia="Times New Roman" w:hAnsi="Times New Roman" w:cs="Times New Roman"/>
                <w:b/>
                <w:bCs/>
                <w:szCs w:val="20"/>
                <w:lang w:val="en-US"/>
              </w:rPr>
            </w:pPr>
            <w:r w:rsidRPr="000B01A1">
              <w:rPr>
                <w:rFonts w:ascii="Times New Roman" w:eastAsia="Times New Roman" w:hAnsi="Times New Roman" w:cs="Times New Roman"/>
                <w:b/>
                <w:bCs/>
                <w:szCs w:val="20"/>
                <w:lang w:val="en-US"/>
              </w:rPr>
              <w:t>Average</w:t>
            </w:r>
          </w:p>
          <w:p w14:paraId="12B326BF" w14:textId="77777777" w:rsidR="001A38B1" w:rsidRDefault="00B35C1A" w:rsidP="000B01A1">
            <w:pPr>
              <w:spacing w:before="0" w:after="0" w:line="240" w:lineRule="auto"/>
              <w:rPr>
                <w:rFonts w:ascii="Times New Roman" w:eastAsia="Times New Roman" w:hAnsi="Times New Roman" w:cs="Times New Roman"/>
                <w:b/>
                <w:bCs/>
                <w:szCs w:val="20"/>
                <w:lang w:val="en-US"/>
              </w:rPr>
            </w:pPr>
            <w:r w:rsidRPr="000B01A1">
              <w:rPr>
                <w:rFonts w:ascii="Times New Roman" w:eastAsia="Times New Roman" w:hAnsi="Times New Roman" w:cs="Times New Roman"/>
                <w:b/>
                <w:bCs/>
                <w:szCs w:val="20"/>
                <w:lang w:val="en-US"/>
              </w:rPr>
              <w:t xml:space="preserve">Tuition Fee </w:t>
            </w:r>
            <w:r w:rsidR="00881CA4" w:rsidRPr="000B01A1">
              <w:rPr>
                <w:rFonts w:ascii="Times New Roman" w:eastAsia="Times New Roman" w:hAnsi="Times New Roman" w:cs="Times New Roman"/>
                <w:b/>
                <w:bCs/>
                <w:szCs w:val="20"/>
                <w:lang w:val="en-US"/>
              </w:rPr>
              <w:t xml:space="preserve">Rate for New Student due to Project </w:t>
            </w:r>
          </w:p>
          <w:p w14:paraId="48C40D69" w14:textId="7DE21E3D" w:rsidR="00376506" w:rsidRPr="000B01A1" w:rsidRDefault="00B35C1A" w:rsidP="000B01A1">
            <w:pPr>
              <w:spacing w:before="0" w:after="0" w:line="240" w:lineRule="auto"/>
              <w:rPr>
                <w:rFonts w:ascii="Times New Roman" w:eastAsia="Times New Roman" w:hAnsi="Times New Roman" w:cs="Times New Roman"/>
                <w:b/>
                <w:bCs/>
                <w:color w:val="000000"/>
                <w:szCs w:val="20"/>
                <w:lang w:val="en-US"/>
              </w:rPr>
            </w:pPr>
            <w:r w:rsidRPr="000B01A1">
              <w:rPr>
                <w:rFonts w:ascii="Times New Roman" w:eastAsia="Times New Roman" w:hAnsi="Times New Roman" w:cs="Times New Roman"/>
                <w:b/>
                <w:bCs/>
                <w:szCs w:val="20"/>
                <w:lang w:val="en-US"/>
              </w:rPr>
              <w:t>(in VND million)</w:t>
            </w:r>
          </w:p>
        </w:tc>
        <w:tc>
          <w:tcPr>
            <w:tcW w:w="992" w:type="dxa"/>
            <w:tcBorders>
              <w:top w:val="nil"/>
              <w:left w:val="nil"/>
              <w:bottom w:val="single" w:sz="8" w:space="0" w:color="8EAADB"/>
              <w:right w:val="single" w:sz="8" w:space="0" w:color="8EAADB"/>
            </w:tcBorders>
            <w:shd w:val="clear" w:color="auto" w:fill="auto"/>
            <w:vAlign w:val="center"/>
            <w:hideMark/>
          </w:tcPr>
          <w:p w14:paraId="24434253" w14:textId="77777777" w:rsidR="00376506" w:rsidRPr="00E33C8B" w:rsidRDefault="00376506" w:rsidP="006F258D">
            <w:pPr>
              <w:spacing w:before="0" w:after="0" w:line="240" w:lineRule="auto"/>
              <w:jc w:val="center"/>
              <w:rPr>
                <w:rFonts w:ascii="Times New Roman" w:eastAsia="Times New Roman" w:hAnsi="Times New Roman" w:cs="Times New Roman"/>
                <w:color w:val="000000"/>
                <w:sz w:val="16"/>
                <w:szCs w:val="16"/>
                <w:lang w:val="en-US"/>
              </w:rPr>
            </w:pPr>
            <w:r w:rsidRPr="00E33C8B">
              <w:rPr>
                <w:rFonts w:ascii="Times New Roman" w:eastAsia="Times New Roman" w:hAnsi="Times New Roman" w:cs="Times New Roman"/>
                <w:color w:val="000000"/>
                <w:sz w:val="16"/>
                <w:szCs w:val="16"/>
                <w:lang w:val="en-US"/>
              </w:rPr>
              <w:t xml:space="preserve">                   -  </w:t>
            </w:r>
          </w:p>
        </w:tc>
        <w:tc>
          <w:tcPr>
            <w:tcW w:w="1134" w:type="dxa"/>
            <w:tcBorders>
              <w:top w:val="nil"/>
              <w:left w:val="nil"/>
              <w:bottom w:val="single" w:sz="8" w:space="0" w:color="8EAADB"/>
              <w:right w:val="single" w:sz="8" w:space="0" w:color="8EAADB"/>
            </w:tcBorders>
            <w:shd w:val="clear" w:color="auto" w:fill="auto"/>
            <w:vAlign w:val="center"/>
            <w:hideMark/>
          </w:tcPr>
          <w:p w14:paraId="43542113" w14:textId="77777777" w:rsidR="00376506" w:rsidRPr="00E33C8B" w:rsidRDefault="00376506" w:rsidP="006F258D">
            <w:pPr>
              <w:spacing w:before="0" w:after="0" w:line="240" w:lineRule="auto"/>
              <w:jc w:val="center"/>
              <w:rPr>
                <w:rFonts w:ascii="Times New Roman" w:eastAsia="Times New Roman" w:hAnsi="Times New Roman" w:cs="Times New Roman"/>
                <w:color w:val="000000"/>
                <w:sz w:val="16"/>
                <w:szCs w:val="16"/>
                <w:lang w:val="en-US"/>
              </w:rPr>
            </w:pPr>
            <w:r w:rsidRPr="00E33C8B">
              <w:rPr>
                <w:rFonts w:ascii="Times New Roman" w:eastAsia="Times New Roman" w:hAnsi="Times New Roman" w:cs="Times New Roman"/>
                <w:color w:val="000000"/>
                <w:sz w:val="16"/>
                <w:szCs w:val="16"/>
                <w:lang w:val="en-US"/>
              </w:rPr>
              <w:t xml:space="preserve">                   -  </w:t>
            </w:r>
          </w:p>
        </w:tc>
        <w:tc>
          <w:tcPr>
            <w:tcW w:w="993" w:type="dxa"/>
            <w:tcBorders>
              <w:top w:val="nil"/>
              <w:left w:val="nil"/>
              <w:bottom w:val="single" w:sz="8" w:space="0" w:color="8EAADB"/>
              <w:right w:val="single" w:sz="8" w:space="0" w:color="8EAADB"/>
            </w:tcBorders>
            <w:shd w:val="clear" w:color="auto" w:fill="auto"/>
            <w:vAlign w:val="center"/>
            <w:hideMark/>
          </w:tcPr>
          <w:p w14:paraId="0D85B537" w14:textId="77777777" w:rsidR="00376506" w:rsidRPr="00E33C8B" w:rsidRDefault="00376506" w:rsidP="006F258D">
            <w:pPr>
              <w:spacing w:before="0" w:after="0" w:line="240" w:lineRule="auto"/>
              <w:jc w:val="center"/>
              <w:rPr>
                <w:rFonts w:ascii="Times New Roman" w:eastAsia="Times New Roman" w:hAnsi="Times New Roman" w:cs="Times New Roman"/>
                <w:color w:val="000000"/>
                <w:sz w:val="16"/>
                <w:szCs w:val="16"/>
                <w:lang w:val="en-US"/>
              </w:rPr>
            </w:pPr>
            <w:r w:rsidRPr="00E33C8B">
              <w:rPr>
                <w:rFonts w:ascii="Times New Roman" w:eastAsia="Times New Roman" w:hAnsi="Times New Roman" w:cs="Times New Roman"/>
                <w:color w:val="000000"/>
                <w:sz w:val="16"/>
                <w:szCs w:val="16"/>
                <w:lang w:val="en-US"/>
              </w:rPr>
              <w:t xml:space="preserve">                   -  </w:t>
            </w:r>
          </w:p>
        </w:tc>
        <w:tc>
          <w:tcPr>
            <w:tcW w:w="1275" w:type="dxa"/>
            <w:tcBorders>
              <w:top w:val="nil"/>
              <w:left w:val="nil"/>
              <w:bottom w:val="single" w:sz="8" w:space="0" w:color="8EAADB"/>
              <w:right w:val="single" w:sz="8" w:space="0" w:color="8EAADB"/>
            </w:tcBorders>
            <w:shd w:val="clear" w:color="auto" w:fill="auto"/>
            <w:vAlign w:val="center"/>
            <w:hideMark/>
          </w:tcPr>
          <w:p w14:paraId="5D85B441" w14:textId="77777777" w:rsidR="00376506" w:rsidRPr="00E33C8B" w:rsidRDefault="00376506" w:rsidP="006F258D">
            <w:pPr>
              <w:spacing w:before="0" w:after="0" w:line="240" w:lineRule="auto"/>
              <w:jc w:val="center"/>
              <w:rPr>
                <w:rFonts w:ascii="Times New Roman" w:eastAsia="Times New Roman" w:hAnsi="Times New Roman" w:cs="Times New Roman"/>
                <w:color w:val="000000"/>
                <w:sz w:val="16"/>
                <w:szCs w:val="16"/>
                <w:lang w:val="en-US"/>
              </w:rPr>
            </w:pPr>
            <w:r w:rsidRPr="00E33C8B">
              <w:rPr>
                <w:rFonts w:ascii="Times New Roman" w:eastAsia="Times New Roman" w:hAnsi="Times New Roman" w:cs="Times New Roman"/>
                <w:color w:val="000000"/>
                <w:sz w:val="16"/>
                <w:szCs w:val="16"/>
                <w:lang w:val="en-US"/>
              </w:rPr>
              <w:t xml:space="preserve">                   -  </w:t>
            </w:r>
          </w:p>
        </w:tc>
        <w:tc>
          <w:tcPr>
            <w:tcW w:w="1134" w:type="dxa"/>
            <w:tcBorders>
              <w:top w:val="nil"/>
              <w:left w:val="nil"/>
              <w:bottom w:val="single" w:sz="8" w:space="0" w:color="8EAADB"/>
              <w:right w:val="single" w:sz="8" w:space="0" w:color="8EAADB"/>
            </w:tcBorders>
            <w:shd w:val="clear" w:color="auto" w:fill="auto"/>
            <w:vAlign w:val="center"/>
            <w:hideMark/>
          </w:tcPr>
          <w:p w14:paraId="6D610112" w14:textId="77777777" w:rsidR="00376506" w:rsidRPr="00E33C8B" w:rsidRDefault="00376506" w:rsidP="006F258D">
            <w:pPr>
              <w:spacing w:before="0" w:after="0" w:line="240" w:lineRule="auto"/>
              <w:jc w:val="center"/>
              <w:rPr>
                <w:rFonts w:ascii="Times New Roman" w:eastAsia="Times New Roman" w:hAnsi="Times New Roman" w:cs="Times New Roman"/>
                <w:color w:val="0000FF"/>
                <w:sz w:val="16"/>
                <w:szCs w:val="16"/>
                <w:lang w:val="en-US"/>
              </w:rPr>
            </w:pPr>
            <w:r w:rsidRPr="00E33C8B">
              <w:rPr>
                <w:rFonts w:ascii="Times New Roman" w:eastAsia="Times New Roman" w:hAnsi="Times New Roman" w:cs="Times New Roman"/>
                <w:color w:val="0000FF"/>
                <w:sz w:val="16"/>
                <w:szCs w:val="16"/>
                <w:lang w:val="en-US"/>
              </w:rPr>
              <w:t xml:space="preserve">                   -  </w:t>
            </w:r>
          </w:p>
        </w:tc>
        <w:tc>
          <w:tcPr>
            <w:tcW w:w="1134" w:type="dxa"/>
            <w:tcBorders>
              <w:top w:val="nil"/>
              <w:left w:val="nil"/>
              <w:bottom w:val="single" w:sz="8" w:space="0" w:color="8EAADB"/>
              <w:right w:val="single" w:sz="8" w:space="0" w:color="8EAADB"/>
            </w:tcBorders>
            <w:shd w:val="clear" w:color="auto" w:fill="auto"/>
            <w:vAlign w:val="center"/>
            <w:hideMark/>
          </w:tcPr>
          <w:p w14:paraId="3D72F91D" w14:textId="77777777" w:rsidR="00376506" w:rsidRPr="00E33C8B" w:rsidRDefault="00376506" w:rsidP="006F258D">
            <w:pPr>
              <w:spacing w:before="0" w:after="0" w:line="240" w:lineRule="auto"/>
              <w:jc w:val="center"/>
              <w:rPr>
                <w:rFonts w:ascii="Times New Roman" w:eastAsia="Times New Roman" w:hAnsi="Times New Roman" w:cs="Times New Roman"/>
                <w:color w:val="0000FF"/>
                <w:sz w:val="16"/>
                <w:szCs w:val="16"/>
                <w:lang w:val="en-US"/>
              </w:rPr>
            </w:pPr>
            <w:r w:rsidRPr="00E33C8B">
              <w:rPr>
                <w:rFonts w:ascii="Times New Roman" w:eastAsia="Times New Roman" w:hAnsi="Times New Roman" w:cs="Times New Roman"/>
                <w:color w:val="0000FF"/>
                <w:sz w:val="16"/>
                <w:szCs w:val="16"/>
                <w:lang w:val="en-US"/>
              </w:rPr>
              <w:t xml:space="preserve">                7,4 </w:t>
            </w:r>
          </w:p>
        </w:tc>
        <w:tc>
          <w:tcPr>
            <w:tcW w:w="1134" w:type="dxa"/>
            <w:tcBorders>
              <w:top w:val="nil"/>
              <w:left w:val="nil"/>
              <w:bottom w:val="single" w:sz="8" w:space="0" w:color="8EAADB"/>
              <w:right w:val="single" w:sz="8" w:space="0" w:color="8EAADB"/>
            </w:tcBorders>
            <w:shd w:val="clear" w:color="auto" w:fill="auto"/>
            <w:vAlign w:val="center"/>
            <w:hideMark/>
          </w:tcPr>
          <w:p w14:paraId="7ECBA4D3" w14:textId="77777777" w:rsidR="00376506" w:rsidRPr="00E33C8B" w:rsidRDefault="00376506" w:rsidP="006F258D">
            <w:pPr>
              <w:spacing w:before="0" w:after="0" w:line="240" w:lineRule="auto"/>
              <w:jc w:val="center"/>
              <w:rPr>
                <w:rFonts w:ascii="Times New Roman" w:eastAsia="Times New Roman" w:hAnsi="Times New Roman" w:cs="Times New Roman"/>
                <w:color w:val="0000FF"/>
                <w:sz w:val="16"/>
                <w:szCs w:val="16"/>
                <w:lang w:val="en-US"/>
              </w:rPr>
            </w:pPr>
            <w:r w:rsidRPr="00E33C8B">
              <w:rPr>
                <w:rFonts w:ascii="Times New Roman" w:eastAsia="Times New Roman" w:hAnsi="Times New Roman" w:cs="Times New Roman"/>
                <w:color w:val="0000FF"/>
                <w:sz w:val="16"/>
                <w:szCs w:val="16"/>
                <w:lang w:val="en-US"/>
              </w:rPr>
              <w:t xml:space="preserve">                7,5 </w:t>
            </w:r>
          </w:p>
        </w:tc>
        <w:tc>
          <w:tcPr>
            <w:tcW w:w="993" w:type="dxa"/>
            <w:tcBorders>
              <w:top w:val="nil"/>
              <w:left w:val="nil"/>
              <w:bottom w:val="single" w:sz="8" w:space="0" w:color="8EAADB"/>
              <w:right w:val="single" w:sz="8" w:space="0" w:color="8EAADB"/>
            </w:tcBorders>
            <w:shd w:val="clear" w:color="auto" w:fill="auto"/>
            <w:vAlign w:val="center"/>
            <w:hideMark/>
          </w:tcPr>
          <w:p w14:paraId="657F23F1" w14:textId="77777777" w:rsidR="00376506" w:rsidRPr="00E33C8B" w:rsidRDefault="00376506" w:rsidP="006F258D">
            <w:pPr>
              <w:spacing w:before="0" w:after="0" w:line="240" w:lineRule="auto"/>
              <w:jc w:val="center"/>
              <w:rPr>
                <w:rFonts w:ascii="Times New Roman" w:eastAsia="Times New Roman" w:hAnsi="Times New Roman" w:cs="Times New Roman"/>
                <w:color w:val="0000FF"/>
                <w:sz w:val="16"/>
                <w:szCs w:val="16"/>
                <w:lang w:val="en-US"/>
              </w:rPr>
            </w:pPr>
            <w:r w:rsidRPr="00E33C8B">
              <w:rPr>
                <w:rFonts w:ascii="Times New Roman" w:eastAsia="Times New Roman" w:hAnsi="Times New Roman" w:cs="Times New Roman"/>
                <w:color w:val="0000FF"/>
                <w:sz w:val="16"/>
                <w:szCs w:val="16"/>
                <w:lang w:val="en-US"/>
              </w:rPr>
              <w:t xml:space="preserve">                7,6 </w:t>
            </w:r>
          </w:p>
        </w:tc>
        <w:tc>
          <w:tcPr>
            <w:tcW w:w="1134" w:type="dxa"/>
            <w:tcBorders>
              <w:top w:val="nil"/>
              <w:left w:val="nil"/>
              <w:bottom w:val="single" w:sz="8" w:space="0" w:color="8EAADB"/>
              <w:right w:val="single" w:sz="8" w:space="0" w:color="8EAADB"/>
            </w:tcBorders>
            <w:shd w:val="clear" w:color="auto" w:fill="auto"/>
            <w:vAlign w:val="center"/>
            <w:hideMark/>
          </w:tcPr>
          <w:p w14:paraId="5992C6F7" w14:textId="77777777" w:rsidR="00376506" w:rsidRPr="00E33C8B" w:rsidRDefault="00376506" w:rsidP="006F258D">
            <w:pPr>
              <w:spacing w:before="0" w:after="0" w:line="240" w:lineRule="auto"/>
              <w:jc w:val="center"/>
              <w:rPr>
                <w:rFonts w:ascii="Times New Roman" w:eastAsia="Times New Roman" w:hAnsi="Times New Roman" w:cs="Times New Roman"/>
                <w:color w:val="0000FF"/>
                <w:sz w:val="16"/>
                <w:szCs w:val="16"/>
                <w:lang w:val="en-US"/>
              </w:rPr>
            </w:pPr>
            <w:r w:rsidRPr="00E33C8B">
              <w:rPr>
                <w:rFonts w:ascii="Times New Roman" w:eastAsia="Times New Roman" w:hAnsi="Times New Roman" w:cs="Times New Roman"/>
                <w:color w:val="0000FF"/>
                <w:sz w:val="16"/>
                <w:szCs w:val="16"/>
                <w:lang w:val="en-US"/>
              </w:rPr>
              <w:t xml:space="preserve">                7,7 </w:t>
            </w:r>
          </w:p>
        </w:tc>
        <w:tc>
          <w:tcPr>
            <w:tcW w:w="1134" w:type="dxa"/>
            <w:tcBorders>
              <w:top w:val="nil"/>
              <w:left w:val="nil"/>
              <w:bottom w:val="single" w:sz="8" w:space="0" w:color="8EAADB"/>
              <w:right w:val="single" w:sz="8" w:space="0" w:color="8EAADB"/>
            </w:tcBorders>
            <w:shd w:val="clear" w:color="auto" w:fill="auto"/>
            <w:vAlign w:val="center"/>
            <w:hideMark/>
          </w:tcPr>
          <w:p w14:paraId="6EE7D994" w14:textId="77777777" w:rsidR="00376506" w:rsidRPr="00E33C8B" w:rsidRDefault="00376506" w:rsidP="006F258D">
            <w:pPr>
              <w:spacing w:before="0" w:after="0" w:line="240" w:lineRule="auto"/>
              <w:jc w:val="center"/>
              <w:rPr>
                <w:rFonts w:ascii="Times New Roman" w:eastAsia="Times New Roman" w:hAnsi="Times New Roman" w:cs="Times New Roman"/>
                <w:color w:val="0000FF"/>
                <w:sz w:val="16"/>
                <w:szCs w:val="16"/>
                <w:lang w:val="en-US"/>
              </w:rPr>
            </w:pPr>
            <w:r w:rsidRPr="00E33C8B">
              <w:rPr>
                <w:rFonts w:ascii="Times New Roman" w:eastAsia="Times New Roman" w:hAnsi="Times New Roman" w:cs="Times New Roman"/>
                <w:color w:val="0000FF"/>
                <w:sz w:val="16"/>
                <w:szCs w:val="16"/>
                <w:lang w:val="en-US"/>
              </w:rPr>
              <w:t xml:space="preserve">                7,8 </w:t>
            </w:r>
          </w:p>
        </w:tc>
        <w:tc>
          <w:tcPr>
            <w:tcW w:w="992" w:type="dxa"/>
            <w:tcBorders>
              <w:top w:val="nil"/>
              <w:left w:val="nil"/>
              <w:bottom w:val="single" w:sz="8" w:space="0" w:color="8EAADB"/>
              <w:right w:val="single" w:sz="8" w:space="0" w:color="8EAADB"/>
            </w:tcBorders>
            <w:vAlign w:val="center"/>
          </w:tcPr>
          <w:p w14:paraId="61A7C51D" w14:textId="012A0346" w:rsidR="00376506" w:rsidRPr="00E33C8B" w:rsidRDefault="00376506" w:rsidP="006F258D">
            <w:pPr>
              <w:spacing w:before="0" w:after="0" w:line="240" w:lineRule="auto"/>
              <w:jc w:val="center"/>
              <w:rPr>
                <w:rFonts w:ascii="Times New Roman" w:eastAsia="Times New Roman" w:hAnsi="Times New Roman" w:cs="Times New Roman"/>
                <w:color w:val="0000FF"/>
                <w:sz w:val="16"/>
                <w:szCs w:val="16"/>
                <w:lang w:val="en-US"/>
              </w:rPr>
            </w:pPr>
            <w:r w:rsidRPr="00E33C8B">
              <w:rPr>
                <w:rFonts w:ascii="Times New Roman" w:eastAsia="Times New Roman" w:hAnsi="Times New Roman" w:cs="Times New Roman"/>
                <w:color w:val="0000FF"/>
                <w:sz w:val="16"/>
                <w:szCs w:val="16"/>
                <w:lang w:val="en-US"/>
              </w:rPr>
              <w:t xml:space="preserve">                7,9 </w:t>
            </w:r>
          </w:p>
        </w:tc>
        <w:tc>
          <w:tcPr>
            <w:tcW w:w="850" w:type="dxa"/>
            <w:tcBorders>
              <w:top w:val="nil"/>
              <w:left w:val="nil"/>
              <w:bottom w:val="single" w:sz="8" w:space="0" w:color="8EAADB"/>
              <w:right w:val="single" w:sz="8" w:space="0" w:color="8EAADB"/>
            </w:tcBorders>
            <w:vAlign w:val="center"/>
          </w:tcPr>
          <w:p w14:paraId="7C41C445" w14:textId="43CC4C7A" w:rsidR="00376506" w:rsidRPr="00E33C8B" w:rsidRDefault="00376506" w:rsidP="006F258D">
            <w:pPr>
              <w:spacing w:before="0" w:after="0" w:line="240" w:lineRule="auto"/>
              <w:jc w:val="center"/>
              <w:rPr>
                <w:rFonts w:ascii="Times New Roman" w:eastAsia="Times New Roman" w:hAnsi="Times New Roman" w:cs="Times New Roman"/>
                <w:color w:val="0000FF"/>
                <w:sz w:val="16"/>
                <w:szCs w:val="16"/>
                <w:lang w:val="en-US"/>
              </w:rPr>
            </w:pPr>
            <w:r w:rsidRPr="00E33C8B">
              <w:rPr>
                <w:rFonts w:ascii="Times New Roman" w:eastAsia="Times New Roman" w:hAnsi="Times New Roman" w:cs="Times New Roman"/>
                <w:color w:val="0000FF"/>
                <w:sz w:val="16"/>
                <w:szCs w:val="16"/>
                <w:lang w:val="en-US"/>
              </w:rPr>
              <w:t xml:space="preserve">                8,0 </w:t>
            </w:r>
          </w:p>
        </w:tc>
      </w:tr>
      <w:tr w:rsidR="00376506" w:rsidRPr="00E33C8B" w14:paraId="707BFD59" w14:textId="02138A00" w:rsidTr="00376506">
        <w:trPr>
          <w:trHeight w:val="525"/>
        </w:trPr>
        <w:tc>
          <w:tcPr>
            <w:tcW w:w="1843" w:type="dxa"/>
            <w:tcBorders>
              <w:top w:val="nil"/>
              <w:left w:val="single" w:sz="8" w:space="0" w:color="8EAADB"/>
              <w:bottom w:val="single" w:sz="8" w:space="0" w:color="8EAADB"/>
              <w:right w:val="single" w:sz="8" w:space="0" w:color="8EAADB"/>
            </w:tcBorders>
            <w:shd w:val="clear" w:color="auto" w:fill="auto"/>
            <w:vAlign w:val="center"/>
            <w:hideMark/>
          </w:tcPr>
          <w:p w14:paraId="73FF70B0" w14:textId="77777777" w:rsidR="00376506" w:rsidRDefault="00881CA4" w:rsidP="00881CA4">
            <w:pPr>
              <w:spacing w:before="0" w:after="0" w:line="240" w:lineRule="auto"/>
              <w:rPr>
                <w:rFonts w:ascii="Times New Roman" w:eastAsia="Times New Roman" w:hAnsi="Times New Roman" w:cs="Times New Roman"/>
                <w:b/>
                <w:bCs/>
                <w:szCs w:val="20"/>
                <w:lang w:val="en-US"/>
              </w:rPr>
            </w:pPr>
            <w:r w:rsidRPr="000B01A1">
              <w:rPr>
                <w:rFonts w:ascii="Times New Roman" w:eastAsia="Times New Roman" w:hAnsi="Times New Roman" w:cs="Times New Roman"/>
                <w:b/>
                <w:bCs/>
                <w:color w:val="000000"/>
                <w:szCs w:val="20"/>
                <w:lang w:val="en-US"/>
              </w:rPr>
              <w:t xml:space="preserve">Revenues Related to </w:t>
            </w:r>
            <w:r w:rsidR="00B35C1A" w:rsidRPr="000B01A1">
              <w:rPr>
                <w:rFonts w:ascii="Times New Roman" w:eastAsia="Times New Roman" w:hAnsi="Times New Roman" w:cs="Times New Roman"/>
                <w:b/>
                <w:bCs/>
                <w:color w:val="000000"/>
                <w:szCs w:val="20"/>
                <w:lang w:val="en-US"/>
              </w:rPr>
              <w:t>Project</w:t>
            </w:r>
            <w:r w:rsidR="00376506" w:rsidRPr="000B01A1">
              <w:rPr>
                <w:rFonts w:ascii="Times New Roman" w:eastAsia="Times New Roman" w:hAnsi="Times New Roman" w:cs="Times New Roman"/>
                <w:b/>
                <w:bCs/>
                <w:color w:val="000000"/>
                <w:szCs w:val="20"/>
                <w:lang w:val="en-US"/>
              </w:rPr>
              <w:t xml:space="preserve"> </w:t>
            </w:r>
            <w:r w:rsidRPr="000B01A1">
              <w:rPr>
                <w:rFonts w:ascii="Times New Roman" w:eastAsia="Times New Roman" w:hAnsi="Times New Roman" w:cs="Times New Roman"/>
                <w:b/>
                <w:bCs/>
                <w:color w:val="000000"/>
                <w:szCs w:val="20"/>
                <w:lang w:val="en-US"/>
              </w:rPr>
              <w:t>Generatefrom</w:t>
            </w:r>
            <w:r w:rsidR="000B01A1" w:rsidRPr="000B01A1">
              <w:rPr>
                <w:rFonts w:ascii="Times New Roman" w:eastAsia="Times New Roman" w:hAnsi="Times New Roman" w:cs="Times New Roman"/>
                <w:b/>
                <w:bCs/>
                <w:color w:val="000000"/>
                <w:szCs w:val="20"/>
                <w:lang w:val="en-US"/>
              </w:rPr>
              <w:t xml:space="preserve"> </w:t>
            </w:r>
            <w:r w:rsidR="000B01A1" w:rsidRPr="000B01A1">
              <w:rPr>
                <w:rFonts w:ascii="Times New Roman" w:eastAsia="Times New Roman" w:hAnsi="Times New Roman" w:cs="Times New Roman"/>
                <w:b/>
                <w:bCs/>
                <w:szCs w:val="20"/>
                <w:lang w:val="en-US"/>
              </w:rPr>
              <w:t>Tuition Fee</w:t>
            </w:r>
          </w:p>
          <w:p w14:paraId="38111BCB" w14:textId="2993061A" w:rsidR="001A38B1" w:rsidRPr="000B01A1" w:rsidRDefault="001A38B1" w:rsidP="00881CA4">
            <w:pPr>
              <w:spacing w:before="0" w:after="0" w:line="240" w:lineRule="auto"/>
              <w:rPr>
                <w:rFonts w:ascii="Times New Roman" w:eastAsia="Times New Roman" w:hAnsi="Times New Roman" w:cs="Times New Roman"/>
                <w:b/>
                <w:bCs/>
                <w:color w:val="000000"/>
                <w:szCs w:val="20"/>
                <w:lang w:val="en-US"/>
              </w:rPr>
            </w:pPr>
            <w:r w:rsidRPr="000B01A1">
              <w:rPr>
                <w:rFonts w:ascii="Times New Roman" w:eastAsia="Times New Roman" w:hAnsi="Times New Roman" w:cs="Times New Roman"/>
                <w:b/>
                <w:bCs/>
                <w:szCs w:val="20"/>
                <w:lang w:val="en-US"/>
              </w:rPr>
              <w:t>(in VND million)</w:t>
            </w:r>
          </w:p>
        </w:tc>
        <w:tc>
          <w:tcPr>
            <w:tcW w:w="992" w:type="dxa"/>
            <w:tcBorders>
              <w:top w:val="nil"/>
              <w:left w:val="nil"/>
              <w:bottom w:val="single" w:sz="8" w:space="0" w:color="8EAADB"/>
              <w:right w:val="single" w:sz="8" w:space="0" w:color="8EAADB"/>
            </w:tcBorders>
            <w:shd w:val="clear" w:color="auto" w:fill="auto"/>
            <w:vAlign w:val="center"/>
            <w:hideMark/>
          </w:tcPr>
          <w:p w14:paraId="03640980" w14:textId="77777777" w:rsidR="00376506" w:rsidRPr="00E33C8B" w:rsidRDefault="00376506" w:rsidP="006F258D">
            <w:pPr>
              <w:spacing w:before="0" w:after="0" w:line="240" w:lineRule="auto"/>
              <w:jc w:val="center"/>
              <w:rPr>
                <w:rFonts w:ascii="Times New Roman" w:eastAsia="Times New Roman" w:hAnsi="Times New Roman" w:cs="Times New Roman"/>
                <w:color w:val="000000"/>
                <w:sz w:val="16"/>
                <w:szCs w:val="16"/>
                <w:lang w:val="en-US"/>
              </w:rPr>
            </w:pPr>
            <w:r w:rsidRPr="00E33C8B">
              <w:rPr>
                <w:rFonts w:ascii="Times New Roman" w:eastAsia="Times New Roman" w:hAnsi="Times New Roman" w:cs="Times New Roman"/>
                <w:color w:val="000000"/>
                <w:sz w:val="16"/>
                <w:szCs w:val="16"/>
                <w:lang w:val="en-US"/>
              </w:rPr>
              <w:t xml:space="preserve">                   -  </w:t>
            </w:r>
          </w:p>
        </w:tc>
        <w:tc>
          <w:tcPr>
            <w:tcW w:w="1134" w:type="dxa"/>
            <w:tcBorders>
              <w:top w:val="nil"/>
              <w:left w:val="nil"/>
              <w:bottom w:val="single" w:sz="8" w:space="0" w:color="8EAADB"/>
              <w:right w:val="single" w:sz="8" w:space="0" w:color="8EAADB"/>
            </w:tcBorders>
            <w:shd w:val="clear" w:color="auto" w:fill="auto"/>
            <w:vAlign w:val="center"/>
            <w:hideMark/>
          </w:tcPr>
          <w:p w14:paraId="2FCD234E" w14:textId="77777777" w:rsidR="00376506" w:rsidRPr="00E33C8B" w:rsidRDefault="00376506" w:rsidP="006F258D">
            <w:pPr>
              <w:spacing w:before="0" w:after="0" w:line="240" w:lineRule="auto"/>
              <w:jc w:val="center"/>
              <w:rPr>
                <w:rFonts w:ascii="Times New Roman" w:eastAsia="Times New Roman" w:hAnsi="Times New Roman" w:cs="Times New Roman"/>
                <w:color w:val="000000"/>
                <w:sz w:val="16"/>
                <w:szCs w:val="16"/>
                <w:lang w:val="en-US"/>
              </w:rPr>
            </w:pPr>
            <w:r w:rsidRPr="00E33C8B">
              <w:rPr>
                <w:rFonts w:ascii="Times New Roman" w:eastAsia="Times New Roman" w:hAnsi="Times New Roman" w:cs="Times New Roman"/>
                <w:color w:val="000000"/>
                <w:sz w:val="16"/>
                <w:szCs w:val="16"/>
                <w:lang w:val="en-US"/>
              </w:rPr>
              <w:t xml:space="preserve">                   -  </w:t>
            </w:r>
          </w:p>
        </w:tc>
        <w:tc>
          <w:tcPr>
            <w:tcW w:w="993" w:type="dxa"/>
            <w:tcBorders>
              <w:top w:val="nil"/>
              <w:left w:val="nil"/>
              <w:bottom w:val="single" w:sz="8" w:space="0" w:color="8EAADB"/>
              <w:right w:val="single" w:sz="8" w:space="0" w:color="8EAADB"/>
            </w:tcBorders>
            <w:shd w:val="clear" w:color="auto" w:fill="auto"/>
            <w:vAlign w:val="center"/>
            <w:hideMark/>
          </w:tcPr>
          <w:p w14:paraId="6BD03CD4" w14:textId="77777777" w:rsidR="00376506" w:rsidRPr="00E33C8B" w:rsidRDefault="00376506" w:rsidP="006F258D">
            <w:pPr>
              <w:spacing w:before="0" w:after="0" w:line="240" w:lineRule="auto"/>
              <w:jc w:val="center"/>
              <w:rPr>
                <w:rFonts w:ascii="Times New Roman" w:eastAsia="Times New Roman" w:hAnsi="Times New Roman" w:cs="Times New Roman"/>
                <w:color w:val="000000"/>
                <w:sz w:val="16"/>
                <w:szCs w:val="16"/>
                <w:lang w:val="en-US"/>
              </w:rPr>
            </w:pPr>
            <w:r w:rsidRPr="00E33C8B">
              <w:rPr>
                <w:rFonts w:ascii="Times New Roman" w:eastAsia="Times New Roman" w:hAnsi="Times New Roman" w:cs="Times New Roman"/>
                <w:color w:val="000000"/>
                <w:sz w:val="16"/>
                <w:szCs w:val="16"/>
                <w:lang w:val="en-US"/>
              </w:rPr>
              <w:t xml:space="preserve">                   -  </w:t>
            </w:r>
          </w:p>
        </w:tc>
        <w:tc>
          <w:tcPr>
            <w:tcW w:w="1275" w:type="dxa"/>
            <w:tcBorders>
              <w:top w:val="nil"/>
              <w:left w:val="nil"/>
              <w:bottom w:val="single" w:sz="8" w:space="0" w:color="8EAADB"/>
              <w:right w:val="single" w:sz="8" w:space="0" w:color="8EAADB"/>
            </w:tcBorders>
            <w:shd w:val="clear" w:color="auto" w:fill="auto"/>
            <w:vAlign w:val="center"/>
            <w:hideMark/>
          </w:tcPr>
          <w:p w14:paraId="2EBA7486" w14:textId="77777777" w:rsidR="00376506" w:rsidRPr="00E33C8B" w:rsidRDefault="00376506" w:rsidP="006F258D">
            <w:pPr>
              <w:spacing w:before="0" w:after="0" w:line="240" w:lineRule="auto"/>
              <w:jc w:val="center"/>
              <w:rPr>
                <w:rFonts w:ascii="Times New Roman" w:eastAsia="Times New Roman" w:hAnsi="Times New Roman" w:cs="Times New Roman"/>
                <w:color w:val="000000"/>
                <w:sz w:val="16"/>
                <w:szCs w:val="16"/>
                <w:lang w:val="en-US"/>
              </w:rPr>
            </w:pPr>
            <w:r w:rsidRPr="00E33C8B">
              <w:rPr>
                <w:rFonts w:ascii="Times New Roman" w:eastAsia="Times New Roman" w:hAnsi="Times New Roman" w:cs="Times New Roman"/>
                <w:color w:val="000000"/>
                <w:sz w:val="16"/>
                <w:szCs w:val="16"/>
                <w:lang w:val="en-US"/>
              </w:rPr>
              <w:t xml:space="preserve">                   -  </w:t>
            </w:r>
          </w:p>
        </w:tc>
        <w:tc>
          <w:tcPr>
            <w:tcW w:w="1134" w:type="dxa"/>
            <w:tcBorders>
              <w:top w:val="nil"/>
              <w:left w:val="nil"/>
              <w:bottom w:val="single" w:sz="8" w:space="0" w:color="8EAADB"/>
              <w:right w:val="single" w:sz="8" w:space="0" w:color="8EAADB"/>
            </w:tcBorders>
            <w:shd w:val="clear" w:color="auto" w:fill="auto"/>
            <w:vAlign w:val="center"/>
            <w:hideMark/>
          </w:tcPr>
          <w:p w14:paraId="4214F48C" w14:textId="77777777" w:rsidR="00376506" w:rsidRPr="00E33C8B" w:rsidRDefault="00376506" w:rsidP="006F258D">
            <w:pPr>
              <w:spacing w:before="0" w:after="0" w:line="240" w:lineRule="auto"/>
              <w:jc w:val="center"/>
              <w:rPr>
                <w:rFonts w:ascii="Times New Roman" w:eastAsia="Times New Roman" w:hAnsi="Times New Roman" w:cs="Times New Roman"/>
                <w:color w:val="000000"/>
                <w:sz w:val="16"/>
                <w:szCs w:val="16"/>
                <w:lang w:val="en-US"/>
              </w:rPr>
            </w:pPr>
            <w:r w:rsidRPr="00E33C8B">
              <w:rPr>
                <w:rFonts w:ascii="Times New Roman" w:eastAsia="Times New Roman" w:hAnsi="Times New Roman" w:cs="Times New Roman"/>
                <w:color w:val="000000"/>
                <w:sz w:val="16"/>
                <w:szCs w:val="16"/>
                <w:lang w:val="en-US"/>
              </w:rPr>
              <w:t xml:space="preserve">                   -  </w:t>
            </w:r>
          </w:p>
        </w:tc>
        <w:tc>
          <w:tcPr>
            <w:tcW w:w="1134" w:type="dxa"/>
            <w:tcBorders>
              <w:top w:val="nil"/>
              <w:left w:val="nil"/>
              <w:bottom w:val="single" w:sz="8" w:space="0" w:color="8EAADB"/>
              <w:right w:val="single" w:sz="8" w:space="0" w:color="8EAADB"/>
            </w:tcBorders>
            <w:shd w:val="clear" w:color="auto" w:fill="auto"/>
            <w:vAlign w:val="center"/>
            <w:hideMark/>
          </w:tcPr>
          <w:p w14:paraId="38F67DB8" w14:textId="77777777" w:rsidR="00376506" w:rsidRPr="00E33C8B" w:rsidRDefault="00376506" w:rsidP="006F258D">
            <w:pPr>
              <w:spacing w:before="0" w:after="0" w:line="240" w:lineRule="auto"/>
              <w:jc w:val="center"/>
              <w:rPr>
                <w:rFonts w:ascii="Times New Roman" w:eastAsia="Times New Roman" w:hAnsi="Times New Roman" w:cs="Times New Roman"/>
                <w:color w:val="000000"/>
                <w:sz w:val="16"/>
                <w:szCs w:val="16"/>
                <w:lang w:val="en-US"/>
              </w:rPr>
            </w:pPr>
            <w:r w:rsidRPr="00E33C8B">
              <w:rPr>
                <w:rFonts w:ascii="Times New Roman" w:eastAsia="Times New Roman" w:hAnsi="Times New Roman" w:cs="Times New Roman"/>
                <w:color w:val="000000"/>
                <w:sz w:val="16"/>
                <w:szCs w:val="16"/>
                <w:lang w:val="en-US"/>
              </w:rPr>
              <w:t xml:space="preserve">         85.100 </w:t>
            </w:r>
          </w:p>
        </w:tc>
        <w:tc>
          <w:tcPr>
            <w:tcW w:w="1134" w:type="dxa"/>
            <w:tcBorders>
              <w:top w:val="nil"/>
              <w:left w:val="nil"/>
              <w:bottom w:val="single" w:sz="8" w:space="0" w:color="8EAADB"/>
              <w:right w:val="single" w:sz="8" w:space="0" w:color="8EAADB"/>
            </w:tcBorders>
            <w:shd w:val="clear" w:color="auto" w:fill="auto"/>
            <w:vAlign w:val="center"/>
            <w:hideMark/>
          </w:tcPr>
          <w:p w14:paraId="6341D408" w14:textId="77777777" w:rsidR="00376506" w:rsidRPr="00E33C8B" w:rsidRDefault="00376506" w:rsidP="006F258D">
            <w:pPr>
              <w:spacing w:before="0" w:after="0" w:line="240" w:lineRule="auto"/>
              <w:jc w:val="center"/>
              <w:rPr>
                <w:rFonts w:ascii="Times New Roman" w:eastAsia="Times New Roman" w:hAnsi="Times New Roman" w:cs="Times New Roman"/>
                <w:color w:val="000000"/>
                <w:sz w:val="16"/>
                <w:szCs w:val="16"/>
                <w:lang w:val="en-US"/>
              </w:rPr>
            </w:pPr>
            <w:r w:rsidRPr="00E33C8B">
              <w:rPr>
                <w:rFonts w:ascii="Times New Roman" w:eastAsia="Times New Roman" w:hAnsi="Times New Roman" w:cs="Times New Roman"/>
                <w:color w:val="000000"/>
                <w:sz w:val="16"/>
                <w:szCs w:val="16"/>
                <w:lang w:val="en-US"/>
              </w:rPr>
              <w:t xml:space="preserve">      107.468 </w:t>
            </w:r>
          </w:p>
        </w:tc>
        <w:tc>
          <w:tcPr>
            <w:tcW w:w="993" w:type="dxa"/>
            <w:tcBorders>
              <w:top w:val="nil"/>
              <w:left w:val="nil"/>
              <w:bottom w:val="single" w:sz="8" w:space="0" w:color="8EAADB"/>
              <w:right w:val="single" w:sz="8" w:space="0" w:color="8EAADB"/>
            </w:tcBorders>
            <w:shd w:val="clear" w:color="auto" w:fill="auto"/>
            <w:vAlign w:val="center"/>
            <w:hideMark/>
          </w:tcPr>
          <w:p w14:paraId="6F702F17" w14:textId="77777777" w:rsidR="00376506" w:rsidRPr="00E33C8B" w:rsidRDefault="00376506" w:rsidP="006F258D">
            <w:pPr>
              <w:spacing w:before="0" w:after="0" w:line="240" w:lineRule="auto"/>
              <w:jc w:val="center"/>
              <w:rPr>
                <w:rFonts w:ascii="Times New Roman" w:eastAsia="Times New Roman" w:hAnsi="Times New Roman" w:cs="Times New Roman"/>
                <w:color w:val="000000"/>
                <w:sz w:val="16"/>
                <w:szCs w:val="16"/>
                <w:lang w:val="en-US"/>
              </w:rPr>
            </w:pPr>
            <w:r w:rsidRPr="00E33C8B">
              <w:rPr>
                <w:rFonts w:ascii="Times New Roman" w:eastAsia="Times New Roman" w:hAnsi="Times New Roman" w:cs="Times New Roman"/>
                <w:color w:val="000000"/>
                <w:sz w:val="16"/>
                <w:szCs w:val="16"/>
                <w:lang w:val="en-US"/>
              </w:rPr>
              <w:t xml:space="preserve">      109.128 </w:t>
            </w:r>
          </w:p>
        </w:tc>
        <w:tc>
          <w:tcPr>
            <w:tcW w:w="1134" w:type="dxa"/>
            <w:tcBorders>
              <w:top w:val="nil"/>
              <w:left w:val="nil"/>
              <w:bottom w:val="single" w:sz="8" w:space="0" w:color="8EAADB"/>
              <w:right w:val="single" w:sz="8" w:space="0" w:color="8EAADB"/>
            </w:tcBorders>
            <w:shd w:val="clear" w:color="auto" w:fill="auto"/>
            <w:vAlign w:val="center"/>
            <w:hideMark/>
          </w:tcPr>
          <w:p w14:paraId="3DCB6CAF" w14:textId="77777777" w:rsidR="00376506" w:rsidRPr="00E33C8B" w:rsidRDefault="00376506" w:rsidP="006F258D">
            <w:pPr>
              <w:spacing w:before="0" w:after="0" w:line="240" w:lineRule="auto"/>
              <w:jc w:val="center"/>
              <w:rPr>
                <w:rFonts w:ascii="Times New Roman" w:eastAsia="Times New Roman" w:hAnsi="Times New Roman" w:cs="Times New Roman"/>
                <w:color w:val="000000"/>
                <w:sz w:val="16"/>
                <w:szCs w:val="16"/>
                <w:lang w:val="en-US"/>
              </w:rPr>
            </w:pPr>
            <w:r w:rsidRPr="00E33C8B">
              <w:rPr>
                <w:rFonts w:ascii="Times New Roman" w:eastAsia="Times New Roman" w:hAnsi="Times New Roman" w:cs="Times New Roman"/>
                <w:color w:val="000000"/>
                <w:sz w:val="16"/>
                <w:szCs w:val="16"/>
                <w:lang w:val="en-US"/>
              </w:rPr>
              <w:t xml:space="preserve">      110.795 </w:t>
            </w:r>
          </w:p>
        </w:tc>
        <w:tc>
          <w:tcPr>
            <w:tcW w:w="1134" w:type="dxa"/>
            <w:tcBorders>
              <w:top w:val="nil"/>
              <w:left w:val="nil"/>
              <w:bottom w:val="single" w:sz="8" w:space="0" w:color="8EAADB"/>
              <w:right w:val="single" w:sz="8" w:space="0" w:color="8EAADB"/>
            </w:tcBorders>
            <w:shd w:val="clear" w:color="auto" w:fill="auto"/>
            <w:vAlign w:val="center"/>
            <w:hideMark/>
          </w:tcPr>
          <w:p w14:paraId="40153BA2" w14:textId="77777777" w:rsidR="00376506" w:rsidRPr="00E33C8B" w:rsidRDefault="00376506" w:rsidP="006F258D">
            <w:pPr>
              <w:spacing w:before="0" w:after="0" w:line="240" w:lineRule="auto"/>
              <w:jc w:val="center"/>
              <w:rPr>
                <w:rFonts w:ascii="Times New Roman" w:eastAsia="Times New Roman" w:hAnsi="Times New Roman" w:cs="Times New Roman"/>
                <w:color w:val="000000"/>
                <w:sz w:val="16"/>
                <w:szCs w:val="16"/>
                <w:lang w:val="en-US"/>
              </w:rPr>
            </w:pPr>
            <w:r w:rsidRPr="00E33C8B">
              <w:rPr>
                <w:rFonts w:ascii="Times New Roman" w:eastAsia="Times New Roman" w:hAnsi="Times New Roman" w:cs="Times New Roman"/>
                <w:color w:val="000000"/>
                <w:sz w:val="16"/>
                <w:szCs w:val="16"/>
                <w:lang w:val="en-US"/>
              </w:rPr>
              <w:t xml:space="preserve">      112.468 </w:t>
            </w:r>
          </w:p>
        </w:tc>
        <w:tc>
          <w:tcPr>
            <w:tcW w:w="992" w:type="dxa"/>
            <w:tcBorders>
              <w:top w:val="nil"/>
              <w:left w:val="nil"/>
              <w:bottom w:val="single" w:sz="8" w:space="0" w:color="8EAADB"/>
              <w:right w:val="single" w:sz="8" w:space="0" w:color="8EAADB"/>
            </w:tcBorders>
            <w:vAlign w:val="center"/>
          </w:tcPr>
          <w:p w14:paraId="42A1CA16" w14:textId="0F9EB912" w:rsidR="00376506" w:rsidRPr="00E33C8B" w:rsidRDefault="00376506" w:rsidP="006F258D">
            <w:pPr>
              <w:spacing w:before="0" w:after="0" w:line="240" w:lineRule="auto"/>
              <w:jc w:val="center"/>
              <w:rPr>
                <w:rFonts w:ascii="Times New Roman" w:eastAsia="Times New Roman" w:hAnsi="Times New Roman" w:cs="Times New Roman"/>
                <w:color w:val="000000"/>
                <w:sz w:val="16"/>
                <w:szCs w:val="16"/>
                <w:lang w:val="en-US"/>
              </w:rPr>
            </w:pPr>
            <w:r w:rsidRPr="00E33C8B">
              <w:rPr>
                <w:rFonts w:ascii="Times New Roman" w:eastAsia="Times New Roman" w:hAnsi="Times New Roman" w:cs="Times New Roman"/>
                <w:color w:val="000000"/>
                <w:sz w:val="16"/>
                <w:szCs w:val="16"/>
                <w:lang w:val="en-US"/>
              </w:rPr>
              <w:t xml:space="preserve">      114.147 </w:t>
            </w:r>
          </w:p>
        </w:tc>
        <w:tc>
          <w:tcPr>
            <w:tcW w:w="850" w:type="dxa"/>
            <w:tcBorders>
              <w:top w:val="nil"/>
              <w:left w:val="nil"/>
              <w:bottom w:val="single" w:sz="8" w:space="0" w:color="8EAADB"/>
              <w:right w:val="single" w:sz="8" w:space="0" w:color="8EAADB"/>
            </w:tcBorders>
            <w:vAlign w:val="center"/>
          </w:tcPr>
          <w:p w14:paraId="53D28EA7" w14:textId="572E90D3" w:rsidR="00376506" w:rsidRPr="00E33C8B" w:rsidRDefault="00376506" w:rsidP="006F258D">
            <w:pPr>
              <w:spacing w:before="0" w:after="0" w:line="240" w:lineRule="auto"/>
              <w:jc w:val="center"/>
              <w:rPr>
                <w:rFonts w:ascii="Times New Roman" w:eastAsia="Times New Roman" w:hAnsi="Times New Roman" w:cs="Times New Roman"/>
                <w:color w:val="000000"/>
                <w:sz w:val="16"/>
                <w:szCs w:val="16"/>
                <w:lang w:val="en-US"/>
              </w:rPr>
            </w:pPr>
            <w:r w:rsidRPr="00E33C8B">
              <w:rPr>
                <w:rFonts w:ascii="Times New Roman" w:eastAsia="Times New Roman" w:hAnsi="Times New Roman" w:cs="Times New Roman"/>
                <w:color w:val="000000"/>
                <w:sz w:val="16"/>
                <w:szCs w:val="16"/>
                <w:lang w:val="en-US"/>
              </w:rPr>
              <w:t xml:space="preserve">      115.832 </w:t>
            </w:r>
          </w:p>
        </w:tc>
      </w:tr>
      <w:tr w:rsidR="00376506" w:rsidRPr="00E33C8B" w14:paraId="4E90D4AC" w14:textId="4FB77349" w:rsidTr="003B7B00">
        <w:trPr>
          <w:trHeight w:val="780"/>
        </w:trPr>
        <w:tc>
          <w:tcPr>
            <w:tcW w:w="1843" w:type="dxa"/>
            <w:tcBorders>
              <w:top w:val="nil"/>
              <w:left w:val="single" w:sz="8" w:space="0" w:color="8EAADB"/>
              <w:bottom w:val="single" w:sz="8" w:space="0" w:color="8EAADB"/>
              <w:right w:val="single" w:sz="8" w:space="0" w:color="8EAADB"/>
            </w:tcBorders>
            <w:shd w:val="clear" w:color="auto" w:fill="auto"/>
            <w:vAlign w:val="center"/>
            <w:hideMark/>
          </w:tcPr>
          <w:p w14:paraId="7BFA09CE" w14:textId="5BD8392A" w:rsidR="00376506" w:rsidRPr="000B01A1" w:rsidRDefault="00AB7967" w:rsidP="00193615">
            <w:pPr>
              <w:spacing w:before="0" w:after="0" w:line="240" w:lineRule="auto"/>
              <w:rPr>
                <w:rFonts w:ascii="Times New Roman" w:eastAsia="Times New Roman" w:hAnsi="Times New Roman" w:cs="Times New Roman"/>
                <w:b/>
                <w:bCs/>
                <w:color w:val="000000"/>
                <w:szCs w:val="20"/>
                <w:lang w:val="en-US"/>
              </w:rPr>
            </w:pPr>
            <w:r>
              <w:rPr>
                <w:rFonts w:ascii="Times New Roman" w:eastAsia="Times New Roman" w:hAnsi="Times New Roman" w:cs="Times New Roman"/>
                <w:b/>
                <w:bCs/>
                <w:color w:val="000000"/>
                <w:szCs w:val="20"/>
                <w:lang w:val="en-US"/>
              </w:rPr>
              <w:t>Consumables</w:t>
            </w:r>
            <w:r w:rsidR="00376506" w:rsidRPr="000B01A1">
              <w:rPr>
                <w:rFonts w:ascii="Times New Roman" w:eastAsia="Times New Roman" w:hAnsi="Times New Roman" w:cs="Times New Roman"/>
                <w:b/>
                <w:bCs/>
                <w:color w:val="000000"/>
                <w:szCs w:val="20"/>
                <w:lang w:val="en-US"/>
              </w:rPr>
              <w:t xml:space="preserve"> </w:t>
            </w:r>
            <w:r>
              <w:rPr>
                <w:rFonts w:ascii="Times New Roman" w:eastAsia="Times New Roman" w:hAnsi="Times New Roman" w:cs="Times New Roman"/>
                <w:b/>
                <w:bCs/>
                <w:color w:val="000000"/>
                <w:szCs w:val="20"/>
                <w:lang w:val="en-US"/>
              </w:rPr>
              <w:t>and</w:t>
            </w:r>
            <w:r w:rsidR="00376506" w:rsidRPr="000B01A1">
              <w:rPr>
                <w:rFonts w:ascii="Times New Roman" w:eastAsia="Times New Roman" w:hAnsi="Times New Roman" w:cs="Times New Roman"/>
                <w:b/>
                <w:bCs/>
                <w:color w:val="000000"/>
                <w:szCs w:val="20"/>
                <w:lang w:val="en-US"/>
              </w:rPr>
              <w:t xml:space="preserve">/ </w:t>
            </w:r>
            <w:r>
              <w:rPr>
                <w:rFonts w:ascii="Times New Roman" w:eastAsia="Times New Roman" w:hAnsi="Times New Roman" w:cs="Times New Roman"/>
                <w:b/>
                <w:bCs/>
                <w:color w:val="000000"/>
                <w:szCs w:val="20"/>
                <w:lang w:val="en-US"/>
              </w:rPr>
              <w:t>or</w:t>
            </w:r>
            <w:r w:rsidR="00376506" w:rsidRPr="000B01A1">
              <w:rPr>
                <w:rFonts w:ascii="Times New Roman" w:eastAsia="Times New Roman" w:hAnsi="Times New Roman" w:cs="Times New Roman"/>
                <w:b/>
                <w:bCs/>
                <w:color w:val="000000"/>
                <w:szCs w:val="20"/>
                <w:lang w:val="en-US"/>
              </w:rPr>
              <w:t xml:space="preserve"> </w:t>
            </w:r>
            <w:r>
              <w:rPr>
                <w:rFonts w:ascii="Times New Roman" w:eastAsia="Times New Roman" w:hAnsi="Times New Roman" w:cs="Times New Roman"/>
                <w:b/>
                <w:bCs/>
                <w:color w:val="000000"/>
                <w:szCs w:val="20"/>
                <w:lang w:val="en-US"/>
              </w:rPr>
              <w:t>operating</w:t>
            </w:r>
            <w:r w:rsidR="00193615">
              <w:rPr>
                <w:rFonts w:ascii="Times New Roman" w:eastAsia="Times New Roman" w:hAnsi="Times New Roman" w:cs="Times New Roman"/>
                <w:b/>
                <w:bCs/>
                <w:color w:val="000000"/>
                <w:szCs w:val="20"/>
                <w:lang w:val="en-US"/>
              </w:rPr>
              <w:t xml:space="preserve"> expenses</w:t>
            </w:r>
            <w:r w:rsidR="00376506" w:rsidRPr="000B01A1">
              <w:rPr>
                <w:rFonts w:ascii="Times New Roman" w:eastAsia="Times New Roman" w:hAnsi="Times New Roman" w:cs="Times New Roman"/>
                <w:b/>
                <w:bCs/>
                <w:color w:val="000000"/>
                <w:szCs w:val="20"/>
                <w:lang w:val="en-US"/>
              </w:rPr>
              <w:t xml:space="preserve"> (</w:t>
            </w:r>
            <w:r w:rsidR="00193615">
              <w:rPr>
                <w:rFonts w:ascii="Times New Roman" w:eastAsia="Times New Roman" w:hAnsi="Times New Roman" w:cs="Times New Roman"/>
                <w:b/>
                <w:bCs/>
                <w:color w:val="000000"/>
                <w:szCs w:val="20"/>
                <w:lang w:val="en-US"/>
              </w:rPr>
              <w:t>indicate which) due to</w:t>
            </w:r>
            <w:r w:rsidR="00376506" w:rsidRPr="000B01A1">
              <w:rPr>
                <w:rFonts w:ascii="Times New Roman" w:eastAsia="Times New Roman" w:hAnsi="Times New Roman" w:cs="Times New Roman"/>
                <w:b/>
                <w:bCs/>
                <w:color w:val="000000"/>
                <w:szCs w:val="20"/>
                <w:lang w:val="en-US"/>
              </w:rPr>
              <w:t xml:space="preserve"> </w:t>
            </w:r>
            <w:r w:rsidR="00B35C1A" w:rsidRPr="000B01A1">
              <w:rPr>
                <w:rFonts w:ascii="Times New Roman" w:eastAsia="Times New Roman" w:hAnsi="Times New Roman" w:cs="Times New Roman"/>
                <w:b/>
                <w:bCs/>
                <w:color w:val="000000"/>
                <w:szCs w:val="20"/>
                <w:lang w:val="en-US"/>
              </w:rPr>
              <w:t>Project</w:t>
            </w:r>
          </w:p>
        </w:tc>
        <w:tc>
          <w:tcPr>
            <w:tcW w:w="992" w:type="dxa"/>
            <w:tcBorders>
              <w:top w:val="nil"/>
              <w:left w:val="nil"/>
              <w:bottom w:val="single" w:sz="8" w:space="0" w:color="8EAADB"/>
              <w:right w:val="single" w:sz="8" w:space="0" w:color="8EAADB"/>
            </w:tcBorders>
            <w:shd w:val="clear" w:color="auto" w:fill="auto"/>
            <w:vAlign w:val="center"/>
            <w:hideMark/>
          </w:tcPr>
          <w:p w14:paraId="42572649" w14:textId="77777777" w:rsidR="00376506" w:rsidRPr="00E33C8B" w:rsidRDefault="00376506" w:rsidP="006F258D">
            <w:pPr>
              <w:spacing w:before="0" w:after="0" w:line="240" w:lineRule="auto"/>
              <w:jc w:val="center"/>
              <w:rPr>
                <w:rFonts w:ascii="Times New Roman" w:eastAsia="Times New Roman" w:hAnsi="Times New Roman" w:cs="Times New Roman"/>
                <w:color w:val="000000"/>
                <w:sz w:val="16"/>
                <w:szCs w:val="16"/>
                <w:lang w:val="en-US"/>
              </w:rPr>
            </w:pPr>
            <w:r w:rsidRPr="00E33C8B">
              <w:rPr>
                <w:rFonts w:ascii="Times New Roman" w:eastAsia="Times New Roman" w:hAnsi="Times New Roman" w:cs="Times New Roman"/>
                <w:color w:val="000000"/>
                <w:sz w:val="16"/>
                <w:szCs w:val="16"/>
                <w:lang w:val="en-US"/>
              </w:rPr>
              <w:t xml:space="preserve">                   -  </w:t>
            </w:r>
          </w:p>
        </w:tc>
        <w:tc>
          <w:tcPr>
            <w:tcW w:w="1134" w:type="dxa"/>
            <w:tcBorders>
              <w:top w:val="nil"/>
              <w:left w:val="nil"/>
              <w:bottom w:val="single" w:sz="8" w:space="0" w:color="8EAADB"/>
              <w:right w:val="single" w:sz="8" w:space="0" w:color="8EAADB"/>
            </w:tcBorders>
            <w:shd w:val="clear" w:color="auto" w:fill="auto"/>
            <w:vAlign w:val="center"/>
            <w:hideMark/>
          </w:tcPr>
          <w:p w14:paraId="2464A180" w14:textId="77777777" w:rsidR="00376506" w:rsidRPr="00E33C8B" w:rsidRDefault="00376506" w:rsidP="006F258D">
            <w:pPr>
              <w:spacing w:before="0" w:after="0" w:line="240" w:lineRule="auto"/>
              <w:jc w:val="center"/>
              <w:rPr>
                <w:rFonts w:ascii="Times New Roman" w:eastAsia="Times New Roman" w:hAnsi="Times New Roman" w:cs="Times New Roman"/>
                <w:color w:val="000000"/>
                <w:sz w:val="16"/>
                <w:szCs w:val="16"/>
                <w:lang w:val="en-US"/>
              </w:rPr>
            </w:pPr>
            <w:r w:rsidRPr="00E33C8B">
              <w:rPr>
                <w:rFonts w:ascii="Times New Roman" w:eastAsia="Times New Roman" w:hAnsi="Times New Roman" w:cs="Times New Roman"/>
                <w:color w:val="000000"/>
                <w:sz w:val="16"/>
                <w:szCs w:val="16"/>
                <w:lang w:val="en-US"/>
              </w:rPr>
              <w:t xml:space="preserve">                   -  </w:t>
            </w:r>
          </w:p>
        </w:tc>
        <w:tc>
          <w:tcPr>
            <w:tcW w:w="993" w:type="dxa"/>
            <w:tcBorders>
              <w:top w:val="nil"/>
              <w:left w:val="nil"/>
              <w:bottom w:val="single" w:sz="8" w:space="0" w:color="8EAADB"/>
              <w:right w:val="single" w:sz="8" w:space="0" w:color="8EAADB"/>
            </w:tcBorders>
            <w:shd w:val="clear" w:color="auto" w:fill="auto"/>
            <w:vAlign w:val="center"/>
            <w:hideMark/>
          </w:tcPr>
          <w:p w14:paraId="43948351" w14:textId="77777777" w:rsidR="00376506" w:rsidRPr="00E33C8B" w:rsidRDefault="00376506" w:rsidP="006F258D">
            <w:pPr>
              <w:spacing w:before="0" w:after="0" w:line="240" w:lineRule="auto"/>
              <w:jc w:val="center"/>
              <w:rPr>
                <w:rFonts w:ascii="Times New Roman" w:eastAsia="Times New Roman" w:hAnsi="Times New Roman" w:cs="Times New Roman"/>
                <w:color w:val="000000"/>
                <w:sz w:val="16"/>
                <w:szCs w:val="16"/>
                <w:lang w:val="en-US"/>
              </w:rPr>
            </w:pPr>
            <w:r w:rsidRPr="00E33C8B">
              <w:rPr>
                <w:rFonts w:ascii="Times New Roman" w:eastAsia="Times New Roman" w:hAnsi="Times New Roman" w:cs="Times New Roman"/>
                <w:color w:val="000000"/>
                <w:sz w:val="16"/>
                <w:szCs w:val="16"/>
                <w:lang w:val="en-US"/>
              </w:rPr>
              <w:t xml:space="preserve">                   -  </w:t>
            </w:r>
          </w:p>
        </w:tc>
        <w:tc>
          <w:tcPr>
            <w:tcW w:w="1275" w:type="dxa"/>
            <w:tcBorders>
              <w:top w:val="nil"/>
              <w:left w:val="nil"/>
              <w:bottom w:val="single" w:sz="8" w:space="0" w:color="8EAADB"/>
              <w:right w:val="single" w:sz="8" w:space="0" w:color="8EAADB"/>
            </w:tcBorders>
            <w:shd w:val="clear" w:color="auto" w:fill="auto"/>
            <w:vAlign w:val="center"/>
            <w:hideMark/>
          </w:tcPr>
          <w:p w14:paraId="337E8FC5" w14:textId="77777777" w:rsidR="00376506" w:rsidRPr="00E33C8B" w:rsidRDefault="00376506" w:rsidP="006F258D">
            <w:pPr>
              <w:spacing w:before="0" w:after="0" w:line="240" w:lineRule="auto"/>
              <w:jc w:val="center"/>
              <w:rPr>
                <w:rFonts w:ascii="Times New Roman" w:eastAsia="Times New Roman" w:hAnsi="Times New Roman" w:cs="Times New Roman"/>
                <w:color w:val="000000"/>
                <w:sz w:val="16"/>
                <w:szCs w:val="16"/>
                <w:lang w:val="en-US"/>
              </w:rPr>
            </w:pPr>
            <w:r w:rsidRPr="00E33C8B">
              <w:rPr>
                <w:rFonts w:ascii="Times New Roman" w:eastAsia="Times New Roman" w:hAnsi="Times New Roman" w:cs="Times New Roman"/>
                <w:color w:val="000000"/>
                <w:sz w:val="16"/>
                <w:szCs w:val="16"/>
                <w:lang w:val="en-US"/>
              </w:rPr>
              <w:t xml:space="preserve">                   -  </w:t>
            </w:r>
          </w:p>
        </w:tc>
        <w:tc>
          <w:tcPr>
            <w:tcW w:w="1134" w:type="dxa"/>
            <w:tcBorders>
              <w:top w:val="nil"/>
              <w:left w:val="nil"/>
              <w:bottom w:val="single" w:sz="8" w:space="0" w:color="8EAADB"/>
              <w:right w:val="single" w:sz="8" w:space="0" w:color="8EAADB"/>
            </w:tcBorders>
            <w:shd w:val="clear" w:color="auto" w:fill="auto"/>
            <w:vAlign w:val="center"/>
            <w:hideMark/>
          </w:tcPr>
          <w:p w14:paraId="195E4E23" w14:textId="77777777" w:rsidR="00376506" w:rsidRPr="00E33C8B" w:rsidRDefault="00376506" w:rsidP="006F258D">
            <w:pPr>
              <w:spacing w:before="0" w:after="0" w:line="240" w:lineRule="auto"/>
              <w:jc w:val="center"/>
              <w:rPr>
                <w:rFonts w:ascii="Times New Roman" w:eastAsia="Times New Roman" w:hAnsi="Times New Roman" w:cs="Times New Roman"/>
                <w:sz w:val="16"/>
                <w:szCs w:val="16"/>
                <w:lang w:val="en-US"/>
              </w:rPr>
            </w:pPr>
            <w:r w:rsidRPr="00E33C8B">
              <w:rPr>
                <w:rFonts w:ascii="Times New Roman" w:eastAsia="Times New Roman" w:hAnsi="Times New Roman" w:cs="Times New Roman"/>
                <w:sz w:val="16"/>
                <w:szCs w:val="16"/>
                <w:lang w:val="en-US"/>
              </w:rPr>
              <w:t xml:space="preserve">                   -  </w:t>
            </w:r>
          </w:p>
        </w:tc>
        <w:tc>
          <w:tcPr>
            <w:tcW w:w="1134" w:type="dxa"/>
            <w:tcBorders>
              <w:top w:val="nil"/>
              <w:left w:val="nil"/>
              <w:bottom w:val="single" w:sz="8" w:space="0" w:color="8EAADB"/>
              <w:right w:val="single" w:sz="8" w:space="0" w:color="8EAADB"/>
            </w:tcBorders>
            <w:shd w:val="clear" w:color="auto" w:fill="auto"/>
            <w:vAlign w:val="center"/>
          </w:tcPr>
          <w:p w14:paraId="51E858D3" w14:textId="7330B52B" w:rsidR="00376506" w:rsidRPr="00E33C8B" w:rsidRDefault="00511CC1" w:rsidP="006F258D">
            <w:pPr>
              <w:spacing w:before="0" w:after="0" w:line="240" w:lineRule="auto"/>
              <w:jc w:val="center"/>
              <w:rPr>
                <w:rFonts w:ascii="Times New Roman" w:eastAsia="Times New Roman" w:hAnsi="Times New Roman" w:cs="Times New Roman"/>
                <w:sz w:val="16"/>
                <w:szCs w:val="16"/>
                <w:lang w:val="en-US"/>
              </w:rPr>
            </w:pPr>
            <w:r>
              <w:rPr>
                <w:rFonts w:ascii="Times New Roman" w:eastAsia="Times New Roman" w:hAnsi="Times New Roman" w:cs="Times New Roman"/>
                <w:sz w:val="16"/>
                <w:szCs w:val="16"/>
                <w:lang w:val="en-US"/>
              </w:rPr>
              <w:t>(</w:t>
            </w:r>
            <w:r w:rsidR="003B7B00">
              <w:rPr>
                <w:rFonts w:ascii="Times New Roman" w:eastAsia="Times New Roman" w:hAnsi="Times New Roman" w:cs="Times New Roman"/>
                <w:sz w:val="16"/>
                <w:szCs w:val="16"/>
                <w:lang w:val="en-US"/>
              </w:rPr>
              <w:t>20.700</w:t>
            </w:r>
            <w:r>
              <w:rPr>
                <w:rFonts w:ascii="Times New Roman" w:eastAsia="Times New Roman" w:hAnsi="Times New Roman" w:cs="Times New Roman"/>
                <w:sz w:val="16"/>
                <w:szCs w:val="16"/>
                <w:lang w:val="en-US"/>
              </w:rPr>
              <w:t>)</w:t>
            </w:r>
          </w:p>
        </w:tc>
        <w:tc>
          <w:tcPr>
            <w:tcW w:w="1134" w:type="dxa"/>
            <w:tcBorders>
              <w:top w:val="nil"/>
              <w:left w:val="nil"/>
              <w:bottom w:val="single" w:sz="8" w:space="0" w:color="8EAADB"/>
              <w:right w:val="single" w:sz="8" w:space="0" w:color="8EAADB"/>
            </w:tcBorders>
            <w:shd w:val="clear" w:color="auto" w:fill="auto"/>
            <w:vAlign w:val="center"/>
          </w:tcPr>
          <w:p w14:paraId="59A474C3" w14:textId="44F3050F" w:rsidR="00376506" w:rsidRPr="00E33C8B" w:rsidRDefault="00511CC1" w:rsidP="006F258D">
            <w:pPr>
              <w:spacing w:before="0" w:after="0" w:line="240" w:lineRule="auto"/>
              <w:jc w:val="center"/>
              <w:rPr>
                <w:rFonts w:ascii="Times New Roman" w:eastAsia="Times New Roman" w:hAnsi="Times New Roman" w:cs="Times New Roman"/>
                <w:sz w:val="16"/>
                <w:szCs w:val="16"/>
                <w:lang w:val="en-US"/>
              </w:rPr>
            </w:pPr>
            <w:r>
              <w:rPr>
                <w:rFonts w:ascii="Times New Roman" w:eastAsia="Times New Roman" w:hAnsi="Times New Roman" w:cs="Times New Roman"/>
                <w:sz w:val="16"/>
                <w:szCs w:val="16"/>
                <w:lang w:val="en-US"/>
              </w:rPr>
              <w:t>(</w:t>
            </w:r>
            <w:r w:rsidR="003B7B00">
              <w:rPr>
                <w:rFonts w:ascii="Times New Roman" w:eastAsia="Times New Roman" w:hAnsi="Times New Roman" w:cs="Times New Roman"/>
                <w:sz w:val="16"/>
                <w:szCs w:val="16"/>
                <w:lang w:val="en-US"/>
              </w:rPr>
              <w:t>26.566</w:t>
            </w:r>
            <w:r>
              <w:rPr>
                <w:rFonts w:ascii="Times New Roman" w:eastAsia="Times New Roman" w:hAnsi="Times New Roman" w:cs="Times New Roman"/>
                <w:sz w:val="16"/>
                <w:szCs w:val="16"/>
                <w:lang w:val="en-US"/>
              </w:rPr>
              <w:t>)</w:t>
            </w:r>
          </w:p>
        </w:tc>
        <w:tc>
          <w:tcPr>
            <w:tcW w:w="993" w:type="dxa"/>
            <w:tcBorders>
              <w:top w:val="nil"/>
              <w:left w:val="nil"/>
              <w:bottom w:val="single" w:sz="8" w:space="0" w:color="8EAADB"/>
              <w:right w:val="single" w:sz="8" w:space="0" w:color="8EAADB"/>
            </w:tcBorders>
            <w:shd w:val="clear" w:color="auto" w:fill="auto"/>
            <w:vAlign w:val="center"/>
          </w:tcPr>
          <w:p w14:paraId="15203C14" w14:textId="753D10E4" w:rsidR="00376506" w:rsidRPr="00E33C8B" w:rsidRDefault="00511CC1" w:rsidP="006F258D">
            <w:pPr>
              <w:spacing w:before="0" w:after="0" w:line="240" w:lineRule="auto"/>
              <w:jc w:val="center"/>
              <w:rPr>
                <w:rFonts w:ascii="Times New Roman" w:eastAsia="Times New Roman" w:hAnsi="Times New Roman" w:cs="Times New Roman"/>
                <w:sz w:val="16"/>
                <w:szCs w:val="16"/>
                <w:lang w:val="en-US"/>
              </w:rPr>
            </w:pPr>
            <w:r>
              <w:rPr>
                <w:rFonts w:ascii="Times New Roman" w:eastAsia="Times New Roman" w:hAnsi="Times New Roman" w:cs="Times New Roman"/>
                <w:sz w:val="16"/>
                <w:szCs w:val="16"/>
                <w:lang w:val="en-US"/>
              </w:rPr>
              <w:t>(</w:t>
            </w:r>
            <w:r w:rsidR="003B7B00">
              <w:rPr>
                <w:rFonts w:ascii="Times New Roman" w:eastAsia="Times New Roman" w:hAnsi="Times New Roman" w:cs="Times New Roman"/>
                <w:sz w:val="16"/>
                <w:szCs w:val="16"/>
                <w:lang w:val="en-US"/>
              </w:rPr>
              <w:t>27.420</w:t>
            </w:r>
            <w:r>
              <w:rPr>
                <w:rFonts w:ascii="Times New Roman" w:eastAsia="Times New Roman" w:hAnsi="Times New Roman" w:cs="Times New Roman"/>
                <w:sz w:val="16"/>
                <w:szCs w:val="16"/>
                <w:lang w:val="en-US"/>
              </w:rPr>
              <w:t>)</w:t>
            </w:r>
          </w:p>
        </w:tc>
        <w:tc>
          <w:tcPr>
            <w:tcW w:w="1134" w:type="dxa"/>
            <w:tcBorders>
              <w:top w:val="nil"/>
              <w:left w:val="nil"/>
              <w:bottom w:val="single" w:sz="8" w:space="0" w:color="8EAADB"/>
              <w:right w:val="single" w:sz="8" w:space="0" w:color="8EAADB"/>
            </w:tcBorders>
            <w:shd w:val="clear" w:color="auto" w:fill="auto"/>
            <w:vAlign w:val="center"/>
          </w:tcPr>
          <w:p w14:paraId="10AD7993" w14:textId="0907451D" w:rsidR="00376506" w:rsidRPr="00E33C8B" w:rsidRDefault="00511CC1" w:rsidP="006F258D">
            <w:pPr>
              <w:spacing w:before="0" w:after="0" w:line="240" w:lineRule="auto"/>
              <w:jc w:val="center"/>
              <w:rPr>
                <w:rFonts w:ascii="Times New Roman" w:eastAsia="Times New Roman" w:hAnsi="Times New Roman" w:cs="Times New Roman"/>
                <w:sz w:val="16"/>
                <w:szCs w:val="16"/>
                <w:lang w:val="en-US"/>
              </w:rPr>
            </w:pPr>
            <w:r>
              <w:rPr>
                <w:rFonts w:ascii="Times New Roman" w:eastAsia="Times New Roman" w:hAnsi="Times New Roman" w:cs="Times New Roman"/>
                <w:sz w:val="16"/>
                <w:szCs w:val="16"/>
                <w:lang w:val="en-US"/>
              </w:rPr>
              <w:t>(</w:t>
            </w:r>
            <w:r w:rsidR="003B7B00">
              <w:rPr>
                <w:rFonts w:ascii="Times New Roman" w:eastAsia="Times New Roman" w:hAnsi="Times New Roman" w:cs="Times New Roman"/>
                <w:sz w:val="16"/>
                <w:szCs w:val="16"/>
                <w:lang w:val="en-US"/>
              </w:rPr>
              <w:t>28.302</w:t>
            </w:r>
            <w:r>
              <w:rPr>
                <w:rFonts w:ascii="Times New Roman" w:eastAsia="Times New Roman" w:hAnsi="Times New Roman" w:cs="Times New Roman"/>
                <w:sz w:val="16"/>
                <w:szCs w:val="16"/>
                <w:lang w:val="en-US"/>
              </w:rPr>
              <w:t>)</w:t>
            </w:r>
          </w:p>
        </w:tc>
        <w:tc>
          <w:tcPr>
            <w:tcW w:w="1134" w:type="dxa"/>
            <w:tcBorders>
              <w:top w:val="nil"/>
              <w:left w:val="nil"/>
              <w:bottom w:val="single" w:sz="8" w:space="0" w:color="8EAADB"/>
              <w:right w:val="single" w:sz="8" w:space="0" w:color="8EAADB"/>
            </w:tcBorders>
            <w:shd w:val="clear" w:color="auto" w:fill="auto"/>
            <w:vAlign w:val="center"/>
          </w:tcPr>
          <w:p w14:paraId="6A1DB99E" w14:textId="686D6518" w:rsidR="00376506" w:rsidRPr="00E33C8B" w:rsidRDefault="00511CC1" w:rsidP="006F258D">
            <w:pPr>
              <w:spacing w:before="0" w:after="0" w:line="240" w:lineRule="auto"/>
              <w:jc w:val="center"/>
              <w:rPr>
                <w:rFonts w:ascii="Times New Roman" w:eastAsia="Times New Roman" w:hAnsi="Times New Roman" w:cs="Times New Roman"/>
                <w:sz w:val="16"/>
                <w:szCs w:val="16"/>
                <w:lang w:val="en-US"/>
              </w:rPr>
            </w:pPr>
            <w:r>
              <w:rPr>
                <w:rFonts w:ascii="Times New Roman" w:eastAsia="Times New Roman" w:hAnsi="Times New Roman" w:cs="Times New Roman"/>
                <w:sz w:val="16"/>
                <w:szCs w:val="16"/>
                <w:lang w:val="en-US"/>
              </w:rPr>
              <w:t>(</w:t>
            </w:r>
            <w:r w:rsidR="003B7B00">
              <w:rPr>
                <w:rFonts w:ascii="Times New Roman" w:eastAsia="Times New Roman" w:hAnsi="Times New Roman" w:cs="Times New Roman"/>
                <w:sz w:val="16"/>
                <w:szCs w:val="16"/>
                <w:lang w:val="en-US"/>
              </w:rPr>
              <w:t>29.212</w:t>
            </w:r>
            <w:r>
              <w:rPr>
                <w:rFonts w:ascii="Times New Roman" w:eastAsia="Times New Roman" w:hAnsi="Times New Roman" w:cs="Times New Roman"/>
                <w:sz w:val="16"/>
                <w:szCs w:val="16"/>
                <w:lang w:val="en-US"/>
              </w:rPr>
              <w:t>)</w:t>
            </w:r>
          </w:p>
        </w:tc>
        <w:tc>
          <w:tcPr>
            <w:tcW w:w="992" w:type="dxa"/>
            <w:tcBorders>
              <w:top w:val="nil"/>
              <w:left w:val="nil"/>
              <w:bottom w:val="single" w:sz="8" w:space="0" w:color="8EAADB"/>
              <w:right w:val="single" w:sz="8" w:space="0" w:color="8EAADB"/>
            </w:tcBorders>
            <w:vAlign w:val="center"/>
          </w:tcPr>
          <w:p w14:paraId="4BCE9076" w14:textId="020C021E" w:rsidR="00376506" w:rsidRPr="00E33C8B" w:rsidRDefault="00511CC1" w:rsidP="006F258D">
            <w:pPr>
              <w:spacing w:before="0" w:after="0" w:line="240" w:lineRule="auto"/>
              <w:jc w:val="center"/>
              <w:rPr>
                <w:rFonts w:ascii="Times New Roman" w:eastAsia="Times New Roman" w:hAnsi="Times New Roman" w:cs="Times New Roman"/>
                <w:sz w:val="16"/>
                <w:szCs w:val="16"/>
                <w:lang w:val="en-US"/>
              </w:rPr>
            </w:pPr>
            <w:r>
              <w:rPr>
                <w:rFonts w:ascii="Times New Roman" w:eastAsia="Times New Roman" w:hAnsi="Times New Roman" w:cs="Times New Roman"/>
                <w:sz w:val="16"/>
                <w:szCs w:val="16"/>
                <w:lang w:val="en-US"/>
              </w:rPr>
              <w:t>(</w:t>
            </w:r>
            <w:r w:rsidR="003B7B00">
              <w:rPr>
                <w:rFonts w:ascii="Times New Roman" w:eastAsia="Times New Roman" w:hAnsi="Times New Roman" w:cs="Times New Roman"/>
                <w:sz w:val="16"/>
                <w:szCs w:val="16"/>
                <w:lang w:val="en-US"/>
              </w:rPr>
              <w:t>30.151</w:t>
            </w:r>
            <w:r>
              <w:rPr>
                <w:rFonts w:ascii="Times New Roman" w:eastAsia="Times New Roman" w:hAnsi="Times New Roman" w:cs="Times New Roman"/>
                <w:sz w:val="16"/>
                <w:szCs w:val="16"/>
                <w:lang w:val="en-US"/>
              </w:rPr>
              <w:t>)</w:t>
            </w:r>
          </w:p>
        </w:tc>
        <w:tc>
          <w:tcPr>
            <w:tcW w:w="850" w:type="dxa"/>
            <w:tcBorders>
              <w:top w:val="nil"/>
              <w:left w:val="nil"/>
              <w:bottom w:val="single" w:sz="8" w:space="0" w:color="8EAADB"/>
              <w:right w:val="single" w:sz="8" w:space="0" w:color="8EAADB"/>
            </w:tcBorders>
            <w:vAlign w:val="center"/>
          </w:tcPr>
          <w:p w14:paraId="4E88C9A5" w14:textId="76D5D7B7" w:rsidR="00376506" w:rsidRPr="00E33C8B" w:rsidRDefault="00511CC1" w:rsidP="006F258D">
            <w:pPr>
              <w:spacing w:before="0" w:after="0" w:line="240" w:lineRule="auto"/>
              <w:jc w:val="center"/>
              <w:rPr>
                <w:rFonts w:ascii="Times New Roman" w:eastAsia="Times New Roman" w:hAnsi="Times New Roman" w:cs="Times New Roman"/>
                <w:sz w:val="16"/>
                <w:szCs w:val="16"/>
                <w:lang w:val="en-US"/>
              </w:rPr>
            </w:pPr>
            <w:r>
              <w:rPr>
                <w:rFonts w:ascii="Times New Roman" w:eastAsia="Times New Roman" w:hAnsi="Times New Roman" w:cs="Times New Roman"/>
                <w:sz w:val="16"/>
                <w:szCs w:val="16"/>
                <w:lang w:val="en-US"/>
              </w:rPr>
              <w:t>(</w:t>
            </w:r>
            <w:r w:rsidR="003B7B00">
              <w:rPr>
                <w:rFonts w:ascii="Times New Roman" w:eastAsia="Times New Roman" w:hAnsi="Times New Roman" w:cs="Times New Roman"/>
                <w:sz w:val="16"/>
                <w:szCs w:val="16"/>
                <w:lang w:val="en-US"/>
              </w:rPr>
              <w:t>31.724</w:t>
            </w:r>
            <w:r>
              <w:rPr>
                <w:rFonts w:ascii="Times New Roman" w:eastAsia="Times New Roman" w:hAnsi="Times New Roman" w:cs="Times New Roman"/>
                <w:sz w:val="16"/>
                <w:szCs w:val="16"/>
                <w:lang w:val="en-US"/>
              </w:rPr>
              <w:t>)</w:t>
            </w:r>
          </w:p>
        </w:tc>
      </w:tr>
      <w:tr w:rsidR="00376506" w:rsidRPr="00E33C8B" w14:paraId="0BFBB06A" w14:textId="70ACA36B" w:rsidTr="00376506">
        <w:trPr>
          <w:trHeight w:val="525"/>
        </w:trPr>
        <w:tc>
          <w:tcPr>
            <w:tcW w:w="1843" w:type="dxa"/>
            <w:tcBorders>
              <w:top w:val="nil"/>
              <w:left w:val="single" w:sz="8" w:space="0" w:color="8EAADB"/>
              <w:bottom w:val="single" w:sz="8" w:space="0" w:color="8EAADB"/>
              <w:right w:val="single" w:sz="8" w:space="0" w:color="8EAADB"/>
            </w:tcBorders>
            <w:shd w:val="clear" w:color="auto" w:fill="auto"/>
            <w:vAlign w:val="center"/>
            <w:hideMark/>
          </w:tcPr>
          <w:p w14:paraId="253BB1BD" w14:textId="5CCFA9DA" w:rsidR="00376506" w:rsidRPr="00E33C8B" w:rsidRDefault="00193615" w:rsidP="00193615">
            <w:pPr>
              <w:spacing w:before="0" w:after="0" w:line="240" w:lineRule="auto"/>
              <w:rPr>
                <w:rFonts w:ascii="Times New Roman" w:eastAsia="Times New Roman" w:hAnsi="Times New Roman" w:cs="Times New Roman"/>
                <w:b/>
                <w:bCs/>
                <w:color w:val="000000"/>
                <w:szCs w:val="20"/>
                <w:lang w:val="en-US"/>
              </w:rPr>
            </w:pPr>
            <w:r>
              <w:rPr>
                <w:rFonts w:ascii="Times New Roman" w:eastAsia="Times New Roman" w:hAnsi="Times New Roman" w:cs="Times New Roman"/>
                <w:b/>
                <w:bCs/>
                <w:color w:val="000000"/>
                <w:szCs w:val="20"/>
                <w:lang w:val="en-US"/>
              </w:rPr>
              <w:t xml:space="preserve">Incremental Staff </w:t>
            </w:r>
            <w:r w:rsidR="00376506" w:rsidRPr="00E33C8B">
              <w:rPr>
                <w:rFonts w:ascii="Times New Roman" w:eastAsia="Times New Roman" w:hAnsi="Times New Roman" w:cs="Times New Roman"/>
                <w:b/>
                <w:bCs/>
                <w:color w:val="000000"/>
                <w:szCs w:val="20"/>
                <w:lang w:val="en-US"/>
              </w:rPr>
              <w:t>C</w:t>
            </w:r>
            <w:r>
              <w:rPr>
                <w:rFonts w:ascii="Times New Roman" w:eastAsia="Times New Roman" w:hAnsi="Times New Roman" w:cs="Times New Roman"/>
                <w:b/>
                <w:bCs/>
                <w:color w:val="000000"/>
                <w:szCs w:val="20"/>
                <w:lang w:val="en-US"/>
              </w:rPr>
              <w:t>osts</w:t>
            </w:r>
            <w:r w:rsidR="00376506" w:rsidRPr="00E33C8B">
              <w:rPr>
                <w:rFonts w:ascii="Times New Roman" w:eastAsia="Times New Roman" w:hAnsi="Times New Roman" w:cs="Times New Roman"/>
                <w:b/>
                <w:bCs/>
                <w:color w:val="000000"/>
                <w:szCs w:val="20"/>
                <w:lang w:val="en-US"/>
              </w:rPr>
              <w:t xml:space="preserve"> </w:t>
            </w:r>
            <w:r>
              <w:rPr>
                <w:rFonts w:ascii="Times New Roman" w:eastAsia="Times New Roman" w:hAnsi="Times New Roman" w:cs="Times New Roman"/>
                <w:b/>
                <w:bCs/>
                <w:color w:val="000000"/>
                <w:szCs w:val="20"/>
                <w:lang w:val="en-US"/>
              </w:rPr>
              <w:t>due to</w:t>
            </w:r>
            <w:r w:rsidR="00376506" w:rsidRPr="00E33C8B">
              <w:rPr>
                <w:rFonts w:ascii="Times New Roman" w:eastAsia="Times New Roman" w:hAnsi="Times New Roman" w:cs="Times New Roman"/>
                <w:b/>
                <w:bCs/>
                <w:color w:val="000000"/>
                <w:szCs w:val="20"/>
                <w:lang w:val="en-US"/>
              </w:rPr>
              <w:t xml:space="preserve"> </w:t>
            </w:r>
            <w:r w:rsidR="00B35C1A">
              <w:rPr>
                <w:rFonts w:ascii="Times New Roman" w:eastAsia="Times New Roman" w:hAnsi="Times New Roman" w:cs="Times New Roman"/>
                <w:b/>
                <w:bCs/>
                <w:color w:val="000000"/>
                <w:szCs w:val="20"/>
                <w:lang w:val="en-US"/>
              </w:rPr>
              <w:t>Project</w:t>
            </w:r>
          </w:p>
        </w:tc>
        <w:tc>
          <w:tcPr>
            <w:tcW w:w="992" w:type="dxa"/>
            <w:tcBorders>
              <w:top w:val="nil"/>
              <w:left w:val="nil"/>
              <w:bottom w:val="single" w:sz="8" w:space="0" w:color="8EAADB"/>
              <w:right w:val="single" w:sz="8" w:space="0" w:color="8EAADB"/>
            </w:tcBorders>
            <w:shd w:val="clear" w:color="auto" w:fill="auto"/>
            <w:vAlign w:val="center"/>
            <w:hideMark/>
          </w:tcPr>
          <w:p w14:paraId="7E1E5EAC" w14:textId="77777777" w:rsidR="00376506" w:rsidRPr="00E33C8B" w:rsidRDefault="00376506" w:rsidP="006F258D">
            <w:pPr>
              <w:spacing w:before="0" w:after="0" w:line="240" w:lineRule="auto"/>
              <w:jc w:val="center"/>
              <w:rPr>
                <w:rFonts w:ascii="Times New Roman" w:eastAsia="Times New Roman" w:hAnsi="Times New Roman" w:cs="Times New Roman"/>
                <w:color w:val="000000"/>
                <w:sz w:val="16"/>
                <w:szCs w:val="16"/>
                <w:lang w:val="en-US"/>
              </w:rPr>
            </w:pPr>
            <w:r w:rsidRPr="00E33C8B">
              <w:rPr>
                <w:rFonts w:ascii="Times New Roman" w:eastAsia="Times New Roman" w:hAnsi="Times New Roman" w:cs="Times New Roman"/>
                <w:color w:val="000000"/>
                <w:sz w:val="16"/>
                <w:szCs w:val="16"/>
                <w:lang w:val="en-US"/>
              </w:rPr>
              <w:t xml:space="preserve">                   -  </w:t>
            </w:r>
          </w:p>
        </w:tc>
        <w:tc>
          <w:tcPr>
            <w:tcW w:w="1134" w:type="dxa"/>
            <w:tcBorders>
              <w:top w:val="nil"/>
              <w:left w:val="nil"/>
              <w:bottom w:val="single" w:sz="8" w:space="0" w:color="8EAADB"/>
              <w:right w:val="single" w:sz="8" w:space="0" w:color="8EAADB"/>
            </w:tcBorders>
            <w:shd w:val="clear" w:color="auto" w:fill="auto"/>
            <w:vAlign w:val="center"/>
            <w:hideMark/>
          </w:tcPr>
          <w:p w14:paraId="6E22E378" w14:textId="77777777" w:rsidR="00376506" w:rsidRPr="00E33C8B" w:rsidRDefault="00376506" w:rsidP="006F258D">
            <w:pPr>
              <w:spacing w:before="0" w:after="0" w:line="240" w:lineRule="auto"/>
              <w:jc w:val="center"/>
              <w:rPr>
                <w:rFonts w:ascii="Times New Roman" w:eastAsia="Times New Roman" w:hAnsi="Times New Roman" w:cs="Times New Roman"/>
                <w:color w:val="000000"/>
                <w:sz w:val="16"/>
                <w:szCs w:val="16"/>
                <w:lang w:val="en-US"/>
              </w:rPr>
            </w:pPr>
            <w:r w:rsidRPr="00E33C8B">
              <w:rPr>
                <w:rFonts w:ascii="Times New Roman" w:eastAsia="Times New Roman" w:hAnsi="Times New Roman" w:cs="Times New Roman"/>
                <w:color w:val="000000"/>
                <w:sz w:val="16"/>
                <w:szCs w:val="16"/>
                <w:lang w:val="en-US"/>
              </w:rPr>
              <w:t xml:space="preserve">                   -  </w:t>
            </w:r>
          </w:p>
        </w:tc>
        <w:tc>
          <w:tcPr>
            <w:tcW w:w="993" w:type="dxa"/>
            <w:tcBorders>
              <w:top w:val="nil"/>
              <w:left w:val="nil"/>
              <w:bottom w:val="single" w:sz="8" w:space="0" w:color="8EAADB"/>
              <w:right w:val="single" w:sz="8" w:space="0" w:color="8EAADB"/>
            </w:tcBorders>
            <w:shd w:val="clear" w:color="auto" w:fill="auto"/>
            <w:vAlign w:val="center"/>
            <w:hideMark/>
          </w:tcPr>
          <w:p w14:paraId="4B7D5D84" w14:textId="77777777" w:rsidR="00376506" w:rsidRPr="00E33C8B" w:rsidRDefault="00376506" w:rsidP="006F258D">
            <w:pPr>
              <w:spacing w:before="0" w:after="0" w:line="240" w:lineRule="auto"/>
              <w:jc w:val="center"/>
              <w:rPr>
                <w:rFonts w:ascii="Times New Roman" w:eastAsia="Times New Roman" w:hAnsi="Times New Roman" w:cs="Times New Roman"/>
                <w:color w:val="000000"/>
                <w:sz w:val="16"/>
                <w:szCs w:val="16"/>
                <w:lang w:val="en-US"/>
              </w:rPr>
            </w:pPr>
            <w:r w:rsidRPr="00E33C8B">
              <w:rPr>
                <w:rFonts w:ascii="Times New Roman" w:eastAsia="Times New Roman" w:hAnsi="Times New Roman" w:cs="Times New Roman"/>
                <w:color w:val="000000"/>
                <w:sz w:val="16"/>
                <w:szCs w:val="16"/>
                <w:lang w:val="en-US"/>
              </w:rPr>
              <w:t xml:space="preserve">                   -  </w:t>
            </w:r>
          </w:p>
        </w:tc>
        <w:tc>
          <w:tcPr>
            <w:tcW w:w="1275" w:type="dxa"/>
            <w:tcBorders>
              <w:top w:val="nil"/>
              <w:left w:val="nil"/>
              <w:bottom w:val="single" w:sz="8" w:space="0" w:color="8EAADB"/>
              <w:right w:val="single" w:sz="8" w:space="0" w:color="8EAADB"/>
            </w:tcBorders>
            <w:shd w:val="clear" w:color="auto" w:fill="auto"/>
            <w:vAlign w:val="center"/>
            <w:hideMark/>
          </w:tcPr>
          <w:p w14:paraId="23797296" w14:textId="77777777" w:rsidR="00376506" w:rsidRPr="00E33C8B" w:rsidRDefault="00376506" w:rsidP="006F258D">
            <w:pPr>
              <w:spacing w:before="0" w:after="0" w:line="240" w:lineRule="auto"/>
              <w:jc w:val="center"/>
              <w:rPr>
                <w:rFonts w:ascii="Times New Roman" w:eastAsia="Times New Roman" w:hAnsi="Times New Roman" w:cs="Times New Roman"/>
                <w:color w:val="000000"/>
                <w:sz w:val="16"/>
                <w:szCs w:val="16"/>
                <w:lang w:val="en-US"/>
              </w:rPr>
            </w:pPr>
            <w:r w:rsidRPr="00E33C8B">
              <w:rPr>
                <w:rFonts w:ascii="Times New Roman" w:eastAsia="Times New Roman" w:hAnsi="Times New Roman" w:cs="Times New Roman"/>
                <w:color w:val="000000"/>
                <w:sz w:val="16"/>
                <w:szCs w:val="16"/>
                <w:lang w:val="en-US"/>
              </w:rPr>
              <w:t xml:space="preserve">                   -  </w:t>
            </w:r>
          </w:p>
        </w:tc>
        <w:tc>
          <w:tcPr>
            <w:tcW w:w="1134" w:type="dxa"/>
            <w:tcBorders>
              <w:top w:val="nil"/>
              <w:left w:val="nil"/>
              <w:bottom w:val="single" w:sz="8" w:space="0" w:color="8EAADB"/>
              <w:right w:val="single" w:sz="8" w:space="0" w:color="8EAADB"/>
            </w:tcBorders>
            <w:shd w:val="clear" w:color="auto" w:fill="auto"/>
            <w:vAlign w:val="center"/>
            <w:hideMark/>
          </w:tcPr>
          <w:p w14:paraId="052DB1F9" w14:textId="77777777" w:rsidR="00376506" w:rsidRPr="00E33C8B" w:rsidRDefault="00376506" w:rsidP="006F258D">
            <w:pPr>
              <w:spacing w:before="0" w:after="0" w:line="240" w:lineRule="auto"/>
              <w:jc w:val="center"/>
              <w:rPr>
                <w:rFonts w:ascii="Times New Roman" w:eastAsia="Times New Roman" w:hAnsi="Times New Roman" w:cs="Times New Roman"/>
                <w:sz w:val="16"/>
                <w:szCs w:val="16"/>
                <w:lang w:val="en-US"/>
              </w:rPr>
            </w:pPr>
            <w:r w:rsidRPr="00E33C8B">
              <w:rPr>
                <w:rFonts w:ascii="Times New Roman" w:eastAsia="Times New Roman" w:hAnsi="Times New Roman" w:cs="Times New Roman"/>
                <w:sz w:val="16"/>
                <w:szCs w:val="16"/>
                <w:lang w:val="en-US"/>
              </w:rPr>
              <w:t xml:space="preserve">                   -  </w:t>
            </w:r>
          </w:p>
        </w:tc>
        <w:tc>
          <w:tcPr>
            <w:tcW w:w="1134" w:type="dxa"/>
            <w:tcBorders>
              <w:top w:val="nil"/>
              <w:left w:val="nil"/>
              <w:bottom w:val="single" w:sz="8" w:space="0" w:color="8EAADB"/>
              <w:right w:val="single" w:sz="8" w:space="0" w:color="8EAADB"/>
            </w:tcBorders>
            <w:shd w:val="clear" w:color="auto" w:fill="auto"/>
            <w:vAlign w:val="center"/>
            <w:hideMark/>
          </w:tcPr>
          <w:p w14:paraId="451149E4" w14:textId="77777777" w:rsidR="00376506" w:rsidRPr="00E33C8B" w:rsidRDefault="00376506" w:rsidP="006F258D">
            <w:pPr>
              <w:spacing w:before="0" w:after="0" w:line="240" w:lineRule="auto"/>
              <w:jc w:val="center"/>
              <w:rPr>
                <w:rFonts w:ascii="Times New Roman" w:eastAsia="Times New Roman" w:hAnsi="Times New Roman" w:cs="Times New Roman"/>
                <w:sz w:val="16"/>
                <w:szCs w:val="16"/>
                <w:lang w:val="en-US"/>
              </w:rPr>
            </w:pPr>
            <w:r w:rsidRPr="00E33C8B">
              <w:rPr>
                <w:rFonts w:ascii="Times New Roman" w:eastAsia="Times New Roman" w:hAnsi="Times New Roman" w:cs="Times New Roman"/>
                <w:sz w:val="16"/>
                <w:szCs w:val="16"/>
                <w:lang w:val="en-US"/>
              </w:rPr>
              <w:t xml:space="preserve">             (420)</w:t>
            </w:r>
          </w:p>
        </w:tc>
        <w:tc>
          <w:tcPr>
            <w:tcW w:w="1134" w:type="dxa"/>
            <w:tcBorders>
              <w:top w:val="nil"/>
              <w:left w:val="nil"/>
              <w:bottom w:val="single" w:sz="8" w:space="0" w:color="8EAADB"/>
              <w:right w:val="single" w:sz="8" w:space="0" w:color="8EAADB"/>
            </w:tcBorders>
            <w:shd w:val="clear" w:color="auto" w:fill="auto"/>
            <w:vAlign w:val="center"/>
            <w:hideMark/>
          </w:tcPr>
          <w:p w14:paraId="434C7EA7" w14:textId="77777777" w:rsidR="00376506" w:rsidRPr="00E33C8B" w:rsidRDefault="00376506" w:rsidP="006F258D">
            <w:pPr>
              <w:spacing w:before="0" w:after="0" w:line="240" w:lineRule="auto"/>
              <w:jc w:val="center"/>
              <w:rPr>
                <w:rFonts w:ascii="Times New Roman" w:eastAsia="Times New Roman" w:hAnsi="Times New Roman" w:cs="Times New Roman"/>
                <w:sz w:val="16"/>
                <w:szCs w:val="16"/>
                <w:lang w:val="en-US"/>
              </w:rPr>
            </w:pPr>
            <w:r w:rsidRPr="00E33C8B">
              <w:rPr>
                <w:rFonts w:ascii="Times New Roman" w:eastAsia="Times New Roman" w:hAnsi="Times New Roman" w:cs="Times New Roman"/>
                <w:sz w:val="16"/>
                <w:szCs w:val="16"/>
                <w:lang w:val="en-US"/>
              </w:rPr>
              <w:t xml:space="preserve">             (433)</w:t>
            </w:r>
          </w:p>
        </w:tc>
        <w:tc>
          <w:tcPr>
            <w:tcW w:w="993" w:type="dxa"/>
            <w:tcBorders>
              <w:top w:val="nil"/>
              <w:left w:val="nil"/>
              <w:bottom w:val="single" w:sz="8" w:space="0" w:color="8EAADB"/>
              <w:right w:val="single" w:sz="8" w:space="0" w:color="8EAADB"/>
            </w:tcBorders>
            <w:shd w:val="clear" w:color="auto" w:fill="auto"/>
            <w:vAlign w:val="center"/>
            <w:hideMark/>
          </w:tcPr>
          <w:p w14:paraId="68A3A9CD" w14:textId="77777777" w:rsidR="00376506" w:rsidRPr="00E33C8B" w:rsidRDefault="00376506" w:rsidP="006F258D">
            <w:pPr>
              <w:spacing w:before="0" w:after="0" w:line="240" w:lineRule="auto"/>
              <w:jc w:val="center"/>
              <w:rPr>
                <w:rFonts w:ascii="Times New Roman" w:eastAsia="Times New Roman" w:hAnsi="Times New Roman" w:cs="Times New Roman"/>
                <w:sz w:val="16"/>
                <w:szCs w:val="16"/>
                <w:lang w:val="en-US"/>
              </w:rPr>
            </w:pPr>
            <w:r w:rsidRPr="00E33C8B">
              <w:rPr>
                <w:rFonts w:ascii="Times New Roman" w:eastAsia="Times New Roman" w:hAnsi="Times New Roman" w:cs="Times New Roman"/>
                <w:sz w:val="16"/>
                <w:szCs w:val="16"/>
                <w:lang w:val="en-US"/>
              </w:rPr>
              <w:t xml:space="preserve">             (446)</w:t>
            </w:r>
          </w:p>
        </w:tc>
        <w:tc>
          <w:tcPr>
            <w:tcW w:w="1134" w:type="dxa"/>
            <w:tcBorders>
              <w:top w:val="nil"/>
              <w:left w:val="nil"/>
              <w:bottom w:val="single" w:sz="8" w:space="0" w:color="8EAADB"/>
              <w:right w:val="single" w:sz="8" w:space="0" w:color="8EAADB"/>
            </w:tcBorders>
            <w:shd w:val="clear" w:color="auto" w:fill="auto"/>
            <w:vAlign w:val="center"/>
            <w:hideMark/>
          </w:tcPr>
          <w:p w14:paraId="69B61535" w14:textId="77777777" w:rsidR="00376506" w:rsidRPr="00E33C8B" w:rsidRDefault="00376506" w:rsidP="006F258D">
            <w:pPr>
              <w:spacing w:before="0" w:after="0" w:line="240" w:lineRule="auto"/>
              <w:jc w:val="center"/>
              <w:rPr>
                <w:rFonts w:ascii="Times New Roman" w:eastAsia="Times New Roman" w:hAnsi="Times New Roman" w:cs="Times New Roman"/>
                <w:sz w:val="16"/>
                <w:szCs w:val="16"/>
                <w:lang w:val="en-US"/>
              </w:rPr>
            </w:pPr>
            <w:r w:rsidRPr="00E33C8B">
              <w:rPr>
                <w:rFonts w:ascii="Times New Roman" w:eastAsia="Times New Roman" w:hAnsi="Times New Roman" w:cs="Times New Roman"/>
                <w:sz w:val="16"/>
                <w:szCs w:val="16"/>
                <w:lang w:val="en-US"/>
              </w:rPr>
              <w:t xml:space="preserve">             (459)</w:t>
            </w:r>
          </w:p>
        </w:tc>
        <w:tc>
          <w:tcPr>
            <w:tcW w:w="1134" w:type="dxa"/>
            <w:tcBorders>
              <w:top w:val="nil"/>
              <w:left w:val="nil"/>
              <w:bottom w:val="single" w:sz="8" w:space="0" w:color="8EAADB"/>
              <w:right w:val="single" w:sz="8" w:space="0" w:color="8EAADB"/>
            </w:tcBorders>
            <w:shd w:val="clear" w:color="auto" w:fill="auto"/>
            <w:vAlign w:val="center"/>
            <w:hideMark/>
          </w:tcPr>
          <w:p w14:paraId="09587623" w14:textId="77777777" w:rsidR="00376506" w:rsidRPr="00E33C8B" w:rsidRDefault="00376506" w:rsidP="006F258D">
            <w:pPr>
              <w:spacing w:before="0" w:after="0" w:line="240" w:lineRule="auto"/>
              <w:jc w:val="center"/>
              <w:rPr>
                <w:rFonts w:ascii="Times New Roman" w:eastAsia="Times New Roman" w:hAnsi="Times New Roman" w:cs="Times New Roman"/>
                <w:sz w:val="16"/>
                <w:szCs w:val="16"/>
                <w:lang w:val="en-US"/>
              </w:rPr>
            </w:pPr>
            <w:r w:rsidRPr="00E33C8B">
              <w:rPr>
                <w:rFonts w:ascii="Times New Roman" w:eastAsia="Times New Roman" w:hAnsi="Times New Roman" w:cs="Times New Roman"/>
                <w:sz w:val="16"/>
                <w:szCs w:val="16"/>
                <w:lang w:val="en-US"/>
              </w:rPr>
              <w:t xml:space="preserve">             (473)</w:t>
            </w:r>
          </w:p>
        </w:tc>
        <w:tc>
          <w:tcPr>
            <w:tcW w:w="992" w:type="dxa"/>
            <w:tcBorders>
              <w:top w:val="nil"/>
              <w:left w:val="nil"/>
              <w:bottom w:val="single" w:sz="8" w:space="0" w:color="8EAADB"/>
              <w:right w:val="single" w:sz="8" w:space="0" w:color="8EAADB"/>
            </w:tcBorders>
            <w:vAlign w:val="center"/>
          </w:tcPr>
          <w:p w14:paraId="2A062FF7" w14:textId="26F2C71B" w:rsidR="00376506" w:rsidRPr="00E33C8B" w:rsidRDefault="00376506" w:rsidP="006F258D">
            <w:pPr>
              <w:spacing w:before="0" w:after="0" w:line="240" w:lineRule="auto"/>
              <w:jc w:val="center"/>
              <w:rPr>
                <w:rFonts w:ascii="Times New Roman" w:eastAsia="Times New Roman" w:hAnsi="Times New Roman" w:cs="Times New Roman"/>
                <w:sz w:val="16"/>
                <w:szCs w:val="16"/>
                <w:lang w:val="en-US"/>
              </w:rPr>
            </w:pPr>
            <w:r w:rsidRPr="00E33C8B">
              <w:rPr>
                <w:rFonts w:ascii="Times New Roman" w:eastAsia="Times New Roman" w:hAnsi="Times New Roman" w:cs="Times New Roman"/>
                <w:sz w:val="16"/>
                <w:szCs w:val="16"/>
                <w:lang w:val="en-US"/>
              </w:rPr>
              <w:t xml:space="preserve">             (487)</w:t>
            </w:r>
          </w:p>
        </w:tc>
        <w:tc>
          <w:tcPr>
            <w:tcW w:w="850" w:type="dxa"/>
            <w:tcBorders>
              <w:top w:val="nil"/>
              <w:left w:val="nil"/>
              <w:bottom w:val="single" w:sz="8" w:space="0" w:color="8EAADB"/>
              <w:right w:val="single" w:sz="8" w:space="0" w:color="8EAADB"/>
            </w:tcBorders>
            <w:vAlign w:val="center"/>
          </w:tcPr>
          <w:p w14:paraId="4A6AE661" w14:textId="1B8E0A98" w:rsidR="00376506" w:rsidRPr="00E33C8B" w:rsidRDefault="00511CC1" w:rsidP="006F258D">
            <w:pPr>
              <w:spacing w:before="0" w:after="0" w:line="240" w:lineRule="auto"/>
              <w:jc w:val="center"/>
              <w:rPr>
                <w:rFonts w:ascii="Times New Roman" w:eastAsia="Times New Roman" w:hAnsi="Times New Roman" w:cs="Times New Roman"/>
                <w:sz w:val="16"/>
                <w:szCs w:val="16"/>
                <w:lang w:val="en-US"/>
              </w:rPr>
            </w:pPr>
            <w:r>
              <w:rPr>
                <w:rFonts w:ascii="Times New Roman" w:eastAsia="Times New Roman" w:hAnsi="Times New Roman" w:cs="Times New Roman"/>
                <w:sz w:val="16"/>
                <w:szCs w:val="16"/>
                <w:lang w:val="en-US"/>
              </w:rPr>
              <w:t xml:space="preserve">             (511</w:t>
            </w:r>
            <w:r w:rsidR="00376506" w:rsidRPr="00E33C8B">
              <w:rPr>
                <w:rFonts w:ascii="Times New Roman" w:eastAsia="Times New Roman" w:hAnsi="Times New Roman" w:cs="Times New Roman"/>
                <w:sz w:val="16"/>
                <w:szCs w:val="16"/>
                <w:lang w:val="en-US"/>
              </w:rPr>
              <w:t>)</w:t>
            </w:r>
          </w:p>
        </w:tc>
      </w:tr>
      <w:tr w:rsidR="00376506" w:rsidRPr="00E33C8B" w14:paraId="6B6A5690" w14:textId="0214F44E" w:rsidTr="00376506">
        <w:trPr>
          <w:trHeight w:val="315"/>
        </w:trPr>
        <w:tc>
          <w:tcPr>
            <w:tcW w:w="1843" w:type="dxa"/>
            <w:tcBorders>
              <w:top w:val="nil"/>
              <w:left w:val="single" w:sz="8" w:space="0" w:color="8EAADB"/>
              <w:bottom w:val="single" w:sz="8" w:space="0" w:color="8EAADB"/>
              <w:right w:val="single" w:sz="8" w:space="0" w:color="8EAADB"/>
            </w:tcBorders>
            <w:shd w:val="clear" w:color="auto" w:fill="auto"/>
            <w:vAlign w:val="center"/>
            <w:hideMark/>
          </w:tcPr>
          <w:p w14:paraId="51AB8C0D" w14:textId="4FCC89F8" w:rsidR="00376506" w:rsidRPr="00E33C8B" w:rsidRDefault="00193615" w:rsidP="00193615">
            <w:pPr>
              <w:spacing w:before="0" w:after="0" w:line="240" w:lineRule="auto"/>
              <w:rPr>
                <w:rFonts w:ascii="Times New Roman" w:eastAsia="Times New Roman" w:hAnsi="Times New Roman" w:cs="Times New Roman"/>
                <w:b/>
                <w:bCs/>
                <w:color w:val="000000"/>
                <w:szCs w:val="20"/>
                <w:lang w:val="en-US"/>
              </w:rPr>
            </w:pPr>
            <w:r>
              <w:rPr>
                <w:rFonts w:ascii="Times New Roman" w:eastAsia="Times New Roman" w:hAnsi="Times New Roman" w:cs="Times New Roman"/>
                <w:b/>
                <w:bCs/>
                <w:color w:val="000000"/>
                <w:szCs w:val="20"/>
                <w:lang w:val="en-US"/>
              </w:rPr>
              <w:t>Percentage</w:t>
            </w:r>
            <w:r w:rsidR="00376506" w:rsidRPr="00E33C8B">
              <w:rPr>
                <w:rFonts w:ascii="Times New Roman" w:eastAsia="Times New Roman" w:hAnsi="Times New Roman" w:cs="Times New Roman"/>
                <w:b/>
                <w:bCs/>
                <w:color w:val="000000"/>
                <w:szCs w:val="20"/>
                <w:lang w:val="en-US"/>
              </w:rPr>
              <w:t xml:space="preserve"> </w:t>
            </w:r>
            <w:r>
              <w:rPr>
                <w:rFonts w:ascii="Times New Roman" w:eastAsia="Times New Roman" w:hAnsi="Times New Roman" w:cs="Times New Roman"/>
                <w:b/>
                <w:bCs/>
                <w:color w:val="000000"/>
                <w:szCs w:val="20"/>
                <w:lang w:val="en-US"/>
              </w:rPr>
              <w:t>Students</w:t>
            </w:r>
            <w:r w:rsidR="00376506" w:rsidRPr="00E33C8B">
              <w:rPr>
                <w:rFonts w:ascii="Times New Roman" w:eastAsia="Times New Roman" w:hAnsi="Times New Roman" w:cs="Times New Roman"/>
                <w:b/>
                <w:bCs/>
                <w:color w:val="000000"/>
                <w:szCs w:val="20"/>
                <w:lang w:val="en-US"/>
              </w:rPr>
              <w:t xml:space="preserve"> d</w:t>
            </w:r>
            <w:r>
              <w:rPr>
                <w:rFonts w:ascii="Times New Roman" w:eastAsia="Times New Roman" w:hAnsi="Times New Roman" w:cs="Times New Roman"/>
                <w:b/>
                <w:bCs/>
                <w:color w:val="000000"/>
                <w:szCs w:val="20"/>
                <w:lang w:val="en-US"/>
              </w:rPr>
              <w:t>ue to</w:t>
            </w:r>
            <w:r w:rsidR="00376506" w:rsidRPr="00E33C8B">
              <w:rPr>
                <w:rFonts w:ascii="Times New Roman" w:eastAsia="Times New Roman" w:hAnsi="Times New Roman" w:cs="Times New Roman"/>
                <w:b/>
                <w:bCs/>
                <w:color w:val="000000"/>
                <w:szCs w:val="20"/>
                <w:lang w:val="en-US"/>
              </w:rPr>
              <w:t xml:space="preserve"> </w:t>
            </w:r>
            <w:r w:rsidR="00B35C1A">
              <w:rPr>
                <w:rFonts w:ascii="Times New Roman" w:eastAsia="Times New Roman" w:hAnsi="Times New Roman" w:cs="Times New Roman"/>
                <w:b/>
                <w:bCs/>
                <w:color w:val="000000"/>
                <w:szCs w:val="20"/>
                <w:lang w:val="en-US"/>
              </w:rPr>
              <w:lastRenderedPageBreak/>
              <w:t>Project</w:t>
            </w:r>
            <w:r w:rsidR="00376506" w:rsidRPr="00E33C8B">
              <w:rPr>
                <w:rFonts w:ascii="Times New Roman" w:eastAsia="Times New Roman" w:hAnsi="Times New Roman" w:cs="Times New Roman"/>
                <w:b/>
                <w:bCs/>
                <w:color w:val="000000"/>
                <w:szCs w:val="20"/>
                <w:lang w:val="en-US"/>
              </w:rPr>
              <w:t xml:space="preserve"> </w:t>
            </w:r>
          </w:p>
        </w:tc>
        <w:tc>
          <w:tcPr>
            <w:tcW w:w="992" w:type="dxa"/>
            <w:tcBorders>
              <w:top w:val="nil"/>
              <w:left w:val="nil"/>
              <w:bottom w:val="single" w:sz="8" w:space="0" w:color="8EAADB"/>
              <w:right w:val="single" w:sz="8" w:space="0" w:color="8EAADB"/>
            </w:tcBorders>
            <w:shd w:val="clear" w:color="auto" w:fill="auto"/>
            <w:vAlign w:val="center"/>
            <w:hideMark/>
          </w:tcPr>
          <w:p w14:paraId="3D28BBBE" w14:textId="77777777" w:rsidR="00376506" w:rsidRPr="00E33C8B" w:rsidRDefault="00376506" w:rsidP="006F258D">
            <w:pPr>
              <w:spacing w:before="0" w:after="0" w:line="240" w:lineRule="auto"/>
              <w:jc w:val="center"/>
              <w:rPr>
                <w:rFonts w:ascii="Times New Roman" w:eastAsia="Times New Roman" w:hAnsi="Times New Roman" w:cs="Times New Roman"/>
                <w:color w:val="000000"/>
                <w:sz w:val="16"/>
                <w:szCs w:val="16"/>
                <w:lang w:val="en-US"/>
              </w:rPr>
            </w:pPr>
            <w:r w:rsidRPr="00E33C8B">
              <w:rPr>
                <w:rFonts w:ascii="Times New Roman" w:eastAsia="Times New Roman" w:hAnsi="Times New Roman" w:cs="Times New Roman"/>
                <w:color w:val="000000"/>
                <w:sz w:val="16"/>
                <w:szCs w:val="16"/>
                <w:lang w:val="en-US"/>
              </w:rPr>
              <w:lastRenderedPageBreak/>
              <w:t xml:space="preserve">              0,0%</w:t>
            </w:r>
          </w:p>
        </w:tc>
        <w:tc>
          <w:tcPr>
            <w:tcW w:w="1134" w:type="dxa"/>
            <w:tcBorders>
              <w:top w:val="nil"/>
              <w:left w:val="nil"/>
              <w:bottom w:val="single" w:sz="8" w:space="0" w:color="8EAADB"/>
              <w:right w:val="single" w:sz="8" w:space="0" w:color="8EAADB"/>
            </w:tcBorders>
            <w:shd w:val="clear" w:color="auto" w:fill="auto"/>
            <w:vAlign w:val="center"/>
            <w:hideMark/>
          </w:tcPr>
          <w:p w14:paraId="5EB74CE0" w14:textId="77777777" w:rsidR="00376506" w:rsidRPr="00E33C8B" w:rsidRDefault="00376506" w:rsidP="006F258D">
            <w:pPr>
              <w:spacing w:before="0" w:after="0" w:line="240" w:lineRule="auto"/>
              <w:jc w:val="center"/>
              <w:rPr>
                <w:rFonts w:ascii="Times New Roman" w:eastAsia="Times New Roman" w:hAnsi="Times New Roman" w:cs="Times New Roman"/>
                <w:color w:val="000000"/>
                <w:sz w:val="16"/>
                <w:szCs w:val="16"/>
                <w:lang w:val="en-US"/>
              </w:rPr>
            </w:pPr>
            <w:r w:rsidRPr="00E33C8B">
              <w:rPr>
                <w:rFonts w:ascii="Times New Roman" w:eastAsia="Times New Roman" w:hAnsi="Times New Roman" w:cs="Times New Roman"/>
                <w:color w:val="000000"/>
                <w:sz w:val="16"/>
                <w:szCs w:val="16"/>
                <w:lang w:val="en-US"/>
              </w:rPr>
              <w:t xml:space="preserve">              0,0%</w:t>
            </w:r>
          </w:p>
        </w:tc>
        <w:tc>
          <w:tcPr>
            <w:tcW w:w="993" w:type="dxa"/>
            <w:tcBorders>
              <w:top w:val="nil"/>
              <w:left w:val="nil"/>
              <w:bottom w:val="single" w:sz="8" w:space="0" w:color="8EAADB"/>
              <w:right w:val="single" w:sz="8" w:space="0" w:color="8EAADB"/>
            </w:tcBorders>
            <w:shd w:val="clear" w:color="auto" w:fill="auto"/>
            <w:vAlign w:val="center"/>
            <w:hideMark/>
          </w:tcPr>
          <w:p w14:paraId="390D19F2" w14:textId="77777777" w:rsidR="00376506" w:rsidRPr="00E33C8B" w:rsidRDefault="00376506" w:rsidP="006F258D">
            <w:pPr>
              <w:spacing w:before="0" w:after="0" w:line="240" w:lineRule="auto"/>
              <w:jc w:val="center"/>
              <w:rPr>
                <w:rFonts w:ascii="Times New Roman" w:eastAsia="Times New Roman" w:hAnsi="Times New Roman" w:cs="Times New Roman"/>
                <w:color w:val="000000"/>
                <w:sz w:val="16"/>
                <w:szCs w:val="16"/>
                <w:lang w:val="en-US"/>
              </w:rPr>
            </w:pPr>
            <w:r w:rsidRPr="00E33C8B">
              <w:rPr>
                <w:rFonts w:ascii="Times New Roman" w:eastAsia="Times New Roman" w:hAnsi="Times New Roman" w:cs="Times New Roman"/>
                <w:color w:val="000000"/>
                <w:sz w:val="16"/>
                <w:szCs w:val="16"/>
                <w:lang w:val="en-US"/>
              </w:rPr>
              <w:t xml:space="preserve">           73,7%</w:t>
            </w:r>
          </w:p>
        </w:tc>
        <w:tc>
          <w:tcPr>
            <w:tcW w:w="1275" w:type="dxa"/>
            <w:tcBorders>
              <w:top w:val="nil"/>
              <w:left w:val="nil"/>
              <w:bottom w:val="single" w:sz="8" w:space="0" w:color="8EAADB"/>
              <w:right w:val="single" w:sz="8" w:space="0" w:color="8EAADB"/>
            </w:tcBorders>
            <w:shd w:val="clear" w:color="auto" w:fill="auto"/>
            <w:vAlign w:val="center"/>
            <w:hideMark/>
          </w:tcPr>
          <w:p w14:paraId="46A93A52" w14:textId="77777777" w:rsidR="00376506" w:rsidRPr="00E33C8B" w:rsidRDefault="00376506" w:rsidP="006F258D">
            <w:pPr>
              <w:spacing w:before="0" w:after="0" w:line="240" w:lineRule="auto"/>
              <w:jc w:val="center"/>
              <w:rPr>
                <w:rFonts w:ascii="Times New Roman" w:eastAsia="Times New Roman" w:hAnsi="Times New Roman" w:cs="Times New Roman"/>
                <w:color w:val="000000"/>
                <w:sz w:val="16"/>
                <w:szCs w:val="16"/>
                <w:lang w:val="en-US"/>
              </w:rPr>
            </w:pPr>
            <w:r w:rsidRPr="00E33C8B">
              <w:rPr>
                <w:rFonts w:ascii="Times New Roman" w:eastAsia="Times New Roman" w:hAnsi="Times New Roman" w:cs="Times New Roman"/>
                <w:color w:val="000000"/>
                <w:sz w:val="16"/>
                <w:szCs w:val="16"/>
                <w:lang w:val="en-US"/>
              </w:rPr>
              <w:t xml:space="preserve">           73,9%</w:t>
            </w:r>
          </w:p>
        </w:tc>
        <w:tc>
          <w:tcPr>
            <w:tcW w:w="1134" w:type="dxa"/>
            <w:tcBorders>
              <w:top w:val="nil"/>
              <w:left w:val="nil"/>
              <w:bottom w:val="single" w:sz="8" w:space="0" w:color="8EAADB"/>
              <w:right w:val="single" w:sz="8" w:space="0" w:color="8EAADB"/>
            </w:tcBorders>
            <w:shd w:val="clear" w:color="auto" w:fill="auto"/>
            <w:vAlign w:val="center"/>
            <w:hideMark/>
          </w:tcPr>
          <w:p w14:paraId="652F3AB9" w14:textId="77777777" w:rsidR="00376506" w:rsidRPr="00E33C8B" w:rsidRDefault="00376506" w:rsidP="006F258D">
            <w:pPr>
              <w:spacing w:before="0" w:after="0" w:line="240" w:lineRule="auto"/>
              <w:jc w:val="center"/>
              <w:rPr>
                <w:rFonts w:ascii="Times New Roman" w:eastAsia="Times New Roman" w:hAnsi="Times New Roman" w:cs="Times New Roman"/>
                <w:color w:val="000000"/>
                <w:sz w:val="16"/>
                <w:szCs w:val="16"/>
                <w:lang w:val="en-US"/>
              </w:rPr>
            </w:pPr>
            <w:r w:rsidRPr="00E33C8B">
              <w:rPr>
                <w:rFonts w:ascii="Times New Roman" w:eastAsia="Times New Roman" w:hAnsi="Times New Roman" w:cs="Times New Roman"/>
                <w:color w:val="000000"/>
                <w:sz w:val="16"/>
                <w:szCs w:val="16"/>
                <w:lang w:val="en-US"/>
              </w:rPr>
              <w:t xml:space="preserve">           76,6%</w:t>
            </w:r>
          </w:p>
        </w:tc>
        <w:tc>
          <w:tcPr>
            <w:tcW w:w="1134" w:type="dxa"/>
            <w:tcBorders>
              <w:top w:val="nil"/>
              <w:left w:val="nil"/>
              <w:bottom w:val="single" w:sz="8" w:space="0" w:color="8EAADB"/>
              <w:right w:val="single" w:sz="8" w:space="0" w:color="8EAADB"/>
            </w:tcBorders>
            <w:shd w:val="clear" w:color="auto" w:fill="auto"/>
            <w:vAlign w:val="center"/>
            <w:hideMark/>
          </w:tcPr>
          <w:p w14:paraId="5FECAA5D" w14:textId="77777777" w:rsidR="00376506" w:rsidRPr="00E33C8B" w:rsidRDefault="00376506" w:rsidP="006F258D">
            <w:pPr>
              <w:spacing w:before="0" w:after="0" w:line="240" w:lineRule="auto"/>
              <w:jc w:val="center"/>
              <w:rPr>
                <w:rFonts w:ascii="Times New Roman" w:eastAsia="Times New Roman" w:hAnsi="Times New Roman" w:cs="Times New Roman"/>
                <w:color w:val="000000"/>
                <w:sz w:val="16"/>
                <w:szCs w:val="16"/>
                <w:lang w:val="en-US"/>
              </w:rPr>
            </w:pPr>
            <w:r w:rsidRPr="00E33C8B">
              <w:rPr>
                <w:rFonts w:ascii="Times New Roman" w:eastAsia="Times New Roman" w:hAnsi="Times New Roman" w:cs="Times New Roman"/>
                <w:color w:val="000000"/>
                <w:sz w:val="16"/>
                <w:szCs w:val="16"/>
                <w:lang w:val="en-US"/>
              </w:rPr>
              <w:t xml:space="preserve">           78,0%</w:t>
            </w:r>
          </w:p>
        </w:tc>
        <w:tc>
          <w:tcPr>
            <w:tcW w:w="1134" w:type="dxa"/>
            <w:tcBorders>
              <w:top w:val="nil"/>
              <w:left w:val="nil"/>
              <w:bottom w:val="single" w:sz="8" w:space="0" w:color="8EAADB"/>
              <w:right w:val="single" w:sz="8" w:space="0" w:color="8EAADB"/>
            </w:tcBorders>
            <w:shd w:val="clear" w:color="auto" w:fill="auto"/>
            <w:vAlign w:val="center"/>
            <w:hideMark/>
          </w:tcPr>
          <w:p w14:paraId="1550A5DA" w14:textId="77777777" w:rsidR="00376506" w:rsidRPr="00E33C8B" w:rsidRDefault="00376506" w:rsidP="006F258D">
            <w:pPr>
              <w:spacing w:before="0" w:after="0" w:line="240" w:lineRule="auto"/>
              <w:jc w:val="center"/>
              <w:rPr>
                <w:rFonts w:ascii="Times New Roman" w:eastAsia="Times New Roman" w:hAnsi="Times New Roman" w:cs="Times New Roman"/>
                <w:color w:val="000000"/>
                <w:sz w:val="16"/>
                <w:szCs w:val="16"/>
                <w:lang w:val="en-US"/>
              </w:rPr>
            </w:pPr>
            <w:r w:rsidRPr="00E33C8B">
              <w:rPr>
                <w:rFonts w:ascii="Times New Roman" w:eastAsia="Times New Roman" w:hAnsi="Times New Roman" w:cs="Times New Roman"/>
                <w:color w:val="000000"/>
                <w:sz w:val="16"/>
                <w:szCs w:val="16"/>
                <w:lang w:val="en-US"/>
              </w:rPr>
              <w:t xml:space="preserve">           94,8%</w:t>
            </w:r>
          </w:p>
        </w:tc>
        <w:tc>
          <w:tcPr>
            <w:tcW w:w="993" w:type="dxa"/>
            <w:tcBorders>
              <w:top w:val="nil"/>
              <w:left w:val="nil"/>
              <w:bottom w:val="single" w:sz="8" w:space="0" w:color="8EAADB"/>
              <w:right w:val="single" w:sz="8" w:space="0" w:color="8EAADB"/>
            </w:tcBorders>
            <w:shd w:val="clear" w:color="auto" w:fill="auto"/>
            <w:vAlign w:val="center"/>
            <w:hideMark/>
          </w:tcPr>
          <w:p w14:paraId="51F75D88" w14:textId="77777777" w:rsidR="00376506" w:rsidRPr="00E33C8B" w:rsidRDefault="00376506" w:rsidP="006F258D">
            <w:pPr>
              <w:spacing w:before="0" w:after="0" w:line="240" w:lineRule="auto"/>
              <w:jc w:val="center"/>
              <w:rPr>
                <w:rFonts w:ascii="Times New Roman" w:eastAsia="Times New Roman" w:hAnsi="Times New Roman" w:cs="Times New Roman"/>
                <w:color w:val="000000"/>
                <w:sz w:val="16"/>
                <w:szCs w:val="16"/>
                <w:lang w:val="en-US"/>
              </w:rPr>
            </w:pPr>
            <w:r w:rsidRPr="00E33C8B">
              <w:rPr>
                <w:rFonts w:ascii="Times New Roman" w:eastAsia="Times New Roman" w:hAnsi="Times New Roman" w:cs="Times New Roman"/>
                <w:color w:val="000000"/>
                <w:sz w:val="16"/>
                <w:szCs w:val="16"/>
                <w:lang w:val="en-US"/>
              </w:rPr>
              <w:t xml:space="preserve">           92,7%</w:t>
            </w:r>
          </w:p>
        </w:tc>
        <w:tc>
          <w:tcPr>
            <w:tcW w:w="1134" w:type="dxa"/>
            <w:tcBorders>
              <w:top w:val="nil"/>
              <w:left w:val="nil"/>
              <w:bottom w:val="single" w:sz="8" w:space="0" w:color="8EAADB"/>
              <w:right w:val="single" w:sz="8" w:space="0" w:color="8EAADB"/>
            </w:tcBorders>
            <w:shd w:val="clear" w:color="auto" w:fill="auto"/>
            <w:vAlign w:val="center"/>
            <w:hideMark/>
          </w:tcPr>
          <w:p w14:paraId="19CC133C" w14:textId="77777777" w:rsidR="00376506" w:rsidRPr="00E33C8B" w:rsidRDefault="00376506" w:rsidP="006F258D">
            <w:pPr>
              <w:spacing w:before="0" w:after="0" w:line="240" w:lineRule="auto"/>
              <w:jc w:val="center"/>
              <w:rPr>
                <w:rFonts w:ascii="Times New Roman" w:eastAsia="Times New Roman" w:hAnsi="Times New Roman" w:cs="Times New Roman"/>
                <w:color w:val="000000"/>
                <w:sz w:val="16"/>
                <w:szCs w:val="16"/>
                <w:lang w:val="en-US"/>
              </w:rPr>
            </w:pPr>
            <w:r w:rsidRPr="00E33C8B">
              <w:rPr>
                <w:rFonts w:ascii="Times New Roman" w:eastAsia="Times New Roman" w:hAnsi="Times New Roman" w:cs="Times New Roman"/>
                <w:color w:val="000000"/>
                <w:sz w:val="16"/>
                <w:szCs w:val="16"/>
                <w:lang w:val="en-US"/>
              </w:rPr>
              <w:t xml:space="preserve">           90,7%</w:t>
            </w:r>
          </w:p>
        </w:tc>
        <w:tc>
          <w:tcPr>
            <w:tcW w:w="1134" w:type="dxa"/>
            <w:tcBorders>
              <w:top w:val="nil"/>
              <w:left w:val="nil"/>
              <w:bottom w:val="single" w:sz="8" w:space="0" w:color="8EAADB"/>
              <w:right w:val="single" w:sz="8" w:space="0" w:color="8EAADB"/>
            </w:tcBorders>
            <w:shd w:val="clear" w:color="auto" w:fill="auto"/>
            <w:vAlign w:val="center"/>
            <w:hideMark/>
          </w:tcPr>
          <w:p w14:paraId="450A9CB2" w14:textId="77777777" w:rsidR="00376506" w:rsidRPr="00E33C8B" w:rsidRDefault="00376506" w:rsidP="006F258D">
            <w:pPr>
              <w:spacing w:before="0" w:after="0" w:line="240" w:lineRule="auto"/>
              <w:jc w:val="center"/>
              <w:rPr>
                <w:rFonts w:ascii="Times New Roman" w:eastAsia="Times New Roman" w:hAnsi="Times New Roman" w:cs="Times New Roman"/>
                <w:color w:val="000000"/>
                <w:sz w:val="16"/>
                <w:szCs w:val="16"/>
                <w:lang w:val="en-US"/>
              </w:rPr>
            </w:pPr>
            <w:r w:rsidRPr="00E33C8B">
              <w:rPr>
                <w:rFonts w:ascii="Times New Roman" w:eastAsia="Times New Roman" w:hAnsi="Times New Roman" w:cs="Times New Roman"/>
                <w:color w:val="000000"/>
                <w:sz w:val="16"/>
                <w:szCs w:val="16"/>
                <w:lang w:val="en-US"/>
              </w:rPr>
              <w:t xml:space="preserve">           88,7%</w:t>
            </w:r>
          </w:p>
        </w:tc>
        <w:tc>
          <w:tcPr>
            <w:tcW w:w="992" w:type="dxa"/>
            <w:tcBorders>
              <w:top w:val="nil"/>
              <w:left w:val="nil"/>
              <w:bottom w:val="single" w:sz="8" w:space="0" w:color="8EAADB"/>
              <w:right w:val="single" w:sz="8" w:space="0" w:color="8EAADB"/>
            </w:tcBorders>
            <w:vAlign w:val="center"/>
          </w:tcPr>
          <w:p w14:paraId="78ECF860" w14:textId="37BCDC6F" w:rsidR="00376506" w:rsidRPr="00E33C8B" w:rsidRDefault="00376506" w:rsidP="006F258D">
            <w:pPr>
              <w:spacing w:before="0" w:after="0" w:line="240" w:lineRule="auto"/>
              <w:jc w:val="center"/>
              <w:rPr>
                <w:rFonts w:ascii="Times New Roman" w:eastAsia="Times New Roman" w:hAnsi="Times New Roman" w:cs="Times New Roman"/>
                <w:color w:val="000000"/>
                <w:sz w:val="16"/>
                <w:szCs w:val="16"/>
                <w:lang w:val="en-US"/>
              </w:rPr>
            </w:pPr>
            <w:r w:rsidRPr="00E33C8B">
              <w:rPr>
                <w:rFonts w:ascii="Times New Roman" w:eastAsia="Times New Roman" w:hAnsi="Times New Roman" w:cs="Times New Roman"/>
                <w:color w:val="000000"/>
                <w:sz w:val="16"/>
                <w:szCs w:val="16"/>
                <w:lang w:val="en-US"/>
              </w:rPr>
              <w:t xml:space="preserve">           86,9%</w:t>
            </w:r>
          </w:p>
        </w:tc>
        <w:tc>
          <w:tcPr>
            <w:tcW w:w="850" w:type="dxa"/>
            <w:tcBorders>
              <w:top w:val="nil"/>
              <w:left w:val="nil"/>
              <w:bottom w:val="single" w:sz="8" w:space="0" w:color="8EAADB"/>
              <w:right w:val="single" w:sz="8" w:space="0" w:color="8EAADB"/>
            </w:tcBorders>
            <w:vAlign w:val="center"/>
          </w:tcPr>
          <w:p w14:paraId="360162E1" w14:textId="636156A1" w:rsidR="00376506" w:rsidRPr="00E33C8B" w:rsidRDefault="00376506" w:rsidP="006F258D">
            <w:pPr>
              <w:spacing w:before="0" w:after="0" w:line="240" w:lineRule="auto"/>
              <w:jc w:val="center"/>
              <w:rPr>
                <w:rFonts w:ascii="Times New Roman" w:eastAsia="Times New Roman" w:hAnsi="Times New Roman" w:cs="Times New Roman"/>
                <w:color w:val="000000"/>
                <w:sz w:val="16"/>
                <w:szCs w:val="16"/>
                <w:lang w:val="en-US"/>
              </w:rPr>
            </w:pPr>
            <w:r w:rsidRPr="00E33C8B">
              <w:rPr>
                <w:rFonts w:ascii="Times New Roman" w:eastAsia="Times New Roman" w:hAnsi="Times New Roman" w:cs="Times New Roman"/>
                <w:color w:val="000000"/>
                <w:sz w:val="16"/>
                <w:szCs w:val="16"/>
                <w:lang w:val="en-US"/>
              </w:rPr>
              <w:t xml:space="preserve">           85,2%</w:t>
            </w:r>
          </w:p>
        </w:tc>
      </w:tr>
      <w:tr w:rsidR="00376506" w:rsidRPr="00E33C8B" w14:paraId="52DF8C20" w14:textId="6E3B20C9" w:rsidTr="00376506">
        <w:trPr>
          <w:trHeight w:val="67"/>
        </w:trPr>
        <w:tc>
          <w:tcPr>
            <w:tcW w:w="1843" w:type="dxa"/>
            <w:tcBorders>
              <w:top w:val="nil"/>
              <w:left w:val="nil"/>
              <w:bottom w:val="nil"/>
              <w:right w:val="nil"/>
            </w:tcBorders>
            <w:shd w:val="clear" w:color="auto" w:fill="auto"/>
            <w:noWrap/>
            <w:vAlign w:val="bottom"/>
            <w:hideMark/>
          </w:tcPr>
          <w:p w14:paraId="14F8FE10" w14:textId="77777777" w:rsidR="00376506" w:rsidRPr="00E33C8B" w:rsidRDefault="00376506" w:rsidP="006F258D">
            <w:pPr>
              <w:spacing w:before="0" w:after="0" w:line="240" w:lineRule="auto"/>
              <w:rPr>
                <w:rFonts w:ascii="Times New Roman" w:eastAsia="Times New Roman" w:hAnsi="Times New Roman" w:cs="Times New Roman"/>
                <w:color w:val="000000"/>
                <w:sz w:val="16"/>
                <w:szCs w:val="16"/>
                <w:lang w:val="en-US"/>
              </w:rPr>
            </w:pPr>
          </w:p>
          <w:p w14:paraId="2F3771A6" w14:textId="77777777" w:rsidR="00376506" w:rsidRPr="00E33C8B" w:rsidRDefault="00376506" w:rsidP="006F258D">
            <w:pPr>
              <w:spacing w:before="0" w:after="0" w:line="240" w:lineRule="auto"/>
              <w:rPr>
                <w:rFonts w:ascii="Times New Roman" w:eastAsia="Times New Roman" w:hAnsi="Times New Roman" w:cs="Times New Roman"/>
                <w:color w:val="000000"/>
                <w:sz w:val="16"/>
                <w:szCs w:val="16"/>
                <w:lang w:val="en-US"/>
              </w:rPr>
            </w:pPr>
          </w:p>
          <w:p w14:paraId="7D0FABDE" w14:textId="77777777" w:rsidR="00376506" w:rsidRPr="00E33C8B" w:rsidRDefault="00376506" w:rsidP="006F258D">
            <w:pPr>
              <w:spacing w:before="0" w:after="0" w:line="240" w:lineRule="auto"/>
              <w:rPr>
                <w:rFonts w:ascii="Times New Roman" w:eastAsia="Times New Roman" w:hAnsi="Times New Roman" w:cs="Times New Roman"/>
                <w:color w:val="000000"/>
                <w:sz w:val="16"/>
                <w:szCs w:val="16"/>
                <w:lang w:val="en-US"/>
              </w:rPr>
            </w:pPr>
          </w:p>
          <w:p w14:paraId="5D415730" w14:textId="77777777" w:rsidR="00376506" w:rsidRPr="00E33C8B" w:rsidRDefault="00376506" w:rsidP="006F258D">
            <w:pPr>
              <w:spacing w:before="0" w:after="0" w:line="240" w:lineRule="auto"/>
              <w:rPr>
                <w:rFonts w:ascii="Times New Roman" w:eastAsia="Times New Roman" w:hAnsi="Times New Roman" w:cs="Times New Roman"/>
                <w:color w:val="000000"/>
                <w:sz w:val="16"/>
                <w:szCs w:val="16"/>
                <w:lang w:val="en-US"/>
              </w:rPr>
            </w:pPr>
          </w:p>
          <w:p w14:paraId="2EBAA9E0" w14:textId="77777777" w:rsidR="00376506" w:rsidRPr="00E33C8B" w:rsidRDefault="00376506" w:rsidP="006F258D">
            <w:pPr>
              <w:spacing w:before="0" w:after="0" w:line="240" w:lineRule="auto"/>
              <w:rPr>
                <w:rFonts w:ascii="Times New Roman" w:eastAsia="Times New Roman" w:hAnsi="Times New Roman" w:cs="Times New Roman"/>
                <w:color w:val="000000"/>
                <w:sz w:val="16"/>
                <w:szCs w:val="16"/>
                <w:lang w:val="en-US"/>
              </w:rPr>
            </w:pPr>
          </w:p>
          <w:p w14:paraId="6987C0D4" w14:textId="77777777" w:rsidR="00376506" w:rsidRPr="00E33C8B" w:rsidRDefault="00376506" w:rsidP="006F258D">
            <w:pPr>
              <w:spacing w:before="0" w:after="0" w:line="240" w:lineRule="auto"/>
              <w:rPr>
                <w:rFonts w:ascii="Times New Roman" w:eastAsia="Times New Roman" w:hAnsi="Times New Roman" w:cs="Times New Roman"/>
                <w:color w:val="000000"/>
                <w:sz w:val="16"/>
                <w:szCs w:val="16"/>
                <w:lang w:val="en-US"/>
              </w:rPr>
            </w:pPr>
          </w:p>
        </w:tc>
        <w:tc>
          <w:tcPr>
            <w:tcW w:w="992" w:type="dxa"/>
            <w:tcBorders>
              <w:top w:val="nil"/>
              <w:left w:val="nil"/>
              <w:bottom w:val="nil"/>
              <w:right w:val="nil"/>
            </w:tcBorders>
            <w:shd w:val="clear" w:color="auto" w:fill="auto"/>
            <w:noWrap/>
            <w:vAlign w:val="bottom"/>
            <w:hideMark/>
          </w:tcPr>
          <w:p w14:paraId="17FD8239" w14:textId="77777777" w:rsidR="00376506" w:rsidRPr="00E33C8B" w:rsidRDefault="00376506" w:rsidP="006F258D">
            <w:pPr>
              <w:spacing w:before="0" w:after="0" w:line="240" w:lineRule="auto"/>
              <w:rPr>
                <w:rFonts w:ascii="Times New Roman" w:eastAsia="Times New Roman" w:hAnsi="Times New Roman" w:cs="Times New Roman"/>
                <w:color w:val="000000"/>
                <w:sz w:val="16"/>
                <w:szCs w:val="16"/>
                <w:lang w:val="en-US"/>
              </w:rPr>
            </w:pPr>
          </w:p>
        </w:tc>
        <w:tc>
          <w:tcPr>
            <w:tcW w:w="1134" w:type="dxa"/>
            <w:tcBorders>
              <w:top w:val="nil"/>
              <w:left w:val="nil"/>
              <w:bottom w:val="nil"/>
              <w:right w:val="nil"/>
            </w:tcBorders>
            <w:shd w:val="clear" w:color="auto" w:fill="auto"/>
            <w:noWrap/>
            <w:vAlign w:val="bottom"/>
            <w:hideMark/>
          </w:tcPr>
          <w:p w14:paraId="73798C30" w14:textId="77777777" w:rsidR="00376506" w:rsidRPr="00E33C8B" w:rsidRDefault="00376506" w:rsidP="006F258D">
            <w:pPr>
              <w:spacing w:before="0" w:after="0" w:line="240" w:lineRule="auto"/>
              <w:rPr>
                <w:rFonts w:ascii="Times New Roman" w:eastAsia="Times New Roman" w:hAnsi="Times New Roman" w:cs="Times New Roman"/>
                <w:color w:val="000000"/>
                <w:sz w:val="16"/>
                <w:szCs w:val="16"/>
                <w:lang w:val="en-US"/>
              </w:rPr>
            </w:pPr>
          </w:p>
        </w:tc>
        <w:tc>
          <w:tcPr>
            <w:tcW w:w="993" w:type="dxa"/>
            <w:tcBorders>
              <w:top w:val="nil"/>
              <w:left w:val="nil"/>
              <w:bottom w:val="nil"/>
              <w:right w:val="nil"/>
            </w:tcBorders>
            <w:shd w:val="clear" w:color="auto" w:fill="auto"/>
            <w:noWrap/>
            <w:vAlign w:val="bottom"/>
            <w:hideMark/>
          </w:tcPr>
          <w:p w14:paraId="1903F238" w14:textId="77777777" w:rsidR="00376506" w:rsidRPr="00E33C8B" w:rsidRDefault="00376506" w:rsidP="006F258D">
            <w:pPr>
              <w:spacing w:before="0" w:after="0" w:line="240" w:lineRule="auto"/>
              <w:rPr>
                <w:rFonts w:ascii="Times New Roman" w:eastAsia="Times New Roman" w:hAnsi="Times New Roman" w:cs="Times New Roman"/>
                <w:color w:val="000000"/>
                <w:sz w:val="16"/>
                <w:szCs w:val="16"/>
                <w:lang w:val="en-US"/>
              </w:rPr>
            </w:pPr>
          </w:p>
        </w:tc>
        <w:tc>
          <w:tcPr>
            <w:tcW w:w="1275" w:type="dxa"/>
            <w:tcBorders>
              <w:top w:val="nil"/>
              <w:left w:val="nil"/>
              <w:bottom w:val="nil"/>
              <w:right w:val="nil"/>
            </w:tcBorders>
            <w:shd w:val="clear" w:color="auto" w:fill="auto"/>
            <w:noWrap/>
            <w:vAlign w:val="bottom"/>
            <w:hideMark/>
          </w:tcPr>
          <w:p w14:paraId="47700DA8" w14:textId="77777777" w:rsidR="00376506" w:rsidRPr="00E33C8B" w:rsidRDefault="00376506" w:rsidP="006F258D">
            <w:pPr>
              <w:spacing w:before="0" w:after="0" w:line="240" w:lineRule="auto"/>
              <w:rPr>
                <w:rFonts w:ascii="Times New Roman" w:eastAsia="Times New Roman" w:hAnsi="Times New Roman" w:cs="Times New Roman"/>
                <w:color w:val="000000"/>
                <w:sz w:val="16"/>
                <w:szCs w:val="16"/>
                <w:lang w:val="en-US"/>
              </w:rPr>
            </w:pPr>
          </w:p>
        </w:tc>
        <w:tc>
          <w:tcPr>
            <w:tcW w:w="1134" w:type="dxa"/>
            <w:tcBorders>
              <w:top w:val="nil"/>
              <w:left w:val="nil"/>
              <w:bottom w:val="nil"/>
              <w:right w:val="nil"/>
            </w:tcBorders>
            <w:shd w:val="clear" w:color="auto" w:fill="auto"/>
            <w:noWrap/>
            <w:vAlign w:val="bottom"/>
            <w:hideMark/>
          </w:tcPr>
          <w:p w14:paraId="30C8D287" w14:textId="77777777" w:rsidR="00376506" w:rsidRPr="00E33C8B" w:rsidRDefault="00376506" w:rsidP="006F258D">
            <w:pPr>
              <w:spacing w:before="0" w:after="0" w:line="240" w:lineRule="auto"/>
              <w:rPr>
                <w:rFonts w:ascii="Times New Roman" w:eastAsia="Times New Roman" w:hAnsi="Times New Roman" w:cs="Times New Roman"/>
                <w:color w:val="000000"/>
                <w:sz w:val="16"/>
                <w:szCs w:val="16"/>
                <w:lang w:val="en-US"/>
              </w:rPr>
            </w:pPr>
          </w:p>
        </w:tc>
        <w:tc>
          <w:tcPr>
            <w:tcW w:w="1134" w:type="dxa"/>
            <w:tcBorders>
              <w:top w:val="nil"/>
              <w:left w:val="nil"/>
              <w:bottom w:val="nil"/>
              <w:right w:val="nil"/>
            </w:tcBorders>
            <w:shd w:val="clear" w:color="auto" w:fill="auto"/>
            <w:noWrap/>
            <w:vAlign w:val="bottom"/>
            <w:hideMark/>
          </w:tcPr>
          <w:p w14:paraId="23415F7C" w14:textId="77777777" w:rsidR="00376506" w:rsidRPr="00E33C8B" w:rsidRDefault="00376506" w:rsidP="006F258D">
            <w:pPr>
              <w:spacing w:before="0" w:after="0" w:line="240" w:lineRule="auto"/>
              <w:rPr>
                <w:rFonts w:ascii="Times New Roman" w:eastAsia="Times New Roman" w:hAnsi="Times New Roman" w:cs="Times New Roman"/>
                <w:color w:val="000000"/>
                <w:sz w:val="16"/>
                <w:szCs w:val="16"/>
                <w:lang w:val="en-US"/>
              </w:rPr>
            </w:pPr>
          </w:p>
        </w:tc>
        <w:tc>
          <w:tcPr>
            <w:tcW w:w="1134" w:type="dxa"/>
            <w:tcBorders>
              <w:top w:val="nil"/>
              <w:left w:val="nil"/>
              <w:bottom w:val="nil"/>
              <w:right w:val="nil"/>
            </w:tcBorders>
            <w:shd w:val="clear" w:color="auto" w:fill="auto"/>
            <w:noWrap/>
            <w:vAlign w:val="bottom"/>
            <w:hideMark/>
          </w:tcPr>
          <w:p w14:paraId="1DF8D4BE" w14:textId="77777777" w:rsidR="00376506" w:rsidRPr="00E33C8B" w:rsidRDefault="00376506" w:rsidP="006F258D">
            <w:pPr>
              <w:spacing w:before="0" w:after="0" w:line="240" w:lineRule="auto"/>
              <w:rPr>
                <w:rFonts w:ascii="Times New Roman" w:eastAsia="Times New Roman" w:hAnsi="Times New Roman" w:cs="Times New Roman"/>
                <w:color w:val="000000"/>
                <w:sz w:val="16"/>
                <w:szCs w:val="16"/>
                <w:lang w:val="en-US"/>
              </w:rPr>
            </w:pPr>
          </w:p>
        </w:tc>
        <w:tc>
          <w:tcPr>
            <w:tcW w:w="993" w:type="dxa"/>
            <w:tcBorders>
              <w:top w:val="nil"/>
              <w:left w:val="nil"/>
              <w:bottom w:val="nil"/>
              <w:right w:val="nil"/>
            </w:tcBorders>
            <w:shd w:val="clear" w:color="auto" w:fill="auto"/>
            <w:noWrap/>
            <w:vAlign w:val="bottom"/>
            <w:hideMark/>
          </w:tcPr>
          <w:p w14:paraId="6E063571" w14:textId="77777777" w:rsidR="00376506" w:rsidRPr="00E33C8B" w:rsidRDefault="00376506" w:rsidP="006F258D">
            <w:pPr>
              <w:spacing w:before="0" w:after="0" w:line="240" w:lineRule="auto"/>
              <w:rPr>
                <w:rFonts w:ascii="Times New Roman" w:eastAsia="Times New Roman" w:hAnsi="Times New Roman" w:cs="Times New Roman"/>
                <w:color w:val="000000"/>
                <w:sz w:val="16"/>
                <w:szCs w:val="16"/>
                <w:lang w:val="en-US"/>
              </w:rPr>
            </w:pPr>
          </w:p>
        </w:tc>
        <w:tc>
          <w:tcPr>
            <w:tcW w:w="1134" w:type="dxa"/>
            <w:tcBorders>
              <w:top w:val="nil"/>
              <w:left w:val="nil"/>
              <w:bottom w:val="nil"/>
              <w:right w:val="nil"/>
            </w:tcBorders>
            <w:shd w:val="clear" w:color="auto" w:fill="auto"/>
            <w:noWrap/>
            <w:vAlign w:val="bottom"/>
            <w:hideMark/>
          </w:tcPr>
          <w:p w14:paraId="7F3D27A2" w14:textId="77777777" w:rsidR="00376506" w:rsidRPr="00E33C8B" w:rsidRDefault="00376506" w:rsidP="006F258D">
            <w:pPr>
              <w:spacing w:before="0" w:after="0" w:line="240" w:lineRule="auto"/>
              <w:rPr>
                <w:rFonts w:ascii="Times New Roman" w:eastAsia="Times New Roman" w:hAnsi="Times New Roman" w:cs="Times New Roman"/>
                <w:color w:val="000000"/>
                <w:sz w:val="16"/>
                <w:szCs w:val="16"/>
                <w:lang w:val="en-US"/>
              </w:rPr>
            </w:pPr>
          </w:p>
        </w:tc>
        <w:tc>
          <w:tcPr>
            <w:tcW w:w="1134" w:type="dxa"/>
            <w:tcBorders>
              <w:top w:val="nil"/>
              <w:left w:val="nil"/>
              <w:bottom w:val="nil"/>
              <w:right w:val="nil"/>
            </w:tcBorders>
            <w:shd w:val="clear" w:color="auto" w:fill="auto"/>
            <w:noWrap/>
            <w:vAlign w:val="bottom"/>
            <w:hideMark/>
          </w:tcPr>
          <w:p w14:paraId="68266E28" w14:textId="77777777" w:rsidR="00376506" w:rsidRPr="00E33C8B" w:rsidRDefault="00376506" w:rsidP="006F258D">
            <w:pPr>
              <w:spacing w:before="0" w:after="0" w:line="240" w:lineRule="auto"/>
              <w:rPr>
                <w:rFonts w:ascii="Times New Roman" w:eastAsia="Times New Roman" w:hAnsi="Times New Roman" w:cs="Times New Roman"/>
                <w:color w:val="000000"/>
                <w:sz w:val="16"/>
                <w:szCs w:val="16"/>
                <w:lang w:val="en-US"/>
              </w:rPr>
            </w:pPr>
          </w:p>
        </w:tc>
        <w:tc>
          <w:tcPr>
            <w:tcW w:w="992" w:type="dxa"/>
            <w:tcBorders>
              <w:top w:val="nil"/>
              <w:left w:val="nil"/>
              <w:bottom w:val="nil"/>
              <w:right w:val="nil"/>
            </w:tcBorders>
          </w:tcPr>
          <w:p w14:paraId="6D65B10F" w14:textId="77777777" w:rsidR="00376506" w:rsidRPr="00E33C8B" w:rsidRDefault="00376506" w:rsidP="006F258D">
            <w:pPr>
              <w:spacing w:before="0" w:after="0" w:line="240" w:lineRule="auto"/>
              <w:rPr>
                <w:rFonts w:ascii="Times New Roman" w:eastAsia="Times New Roman" w:hAnsi="Times New Roman" w:cs="Times New Roman"/>
                <w:color w:val="000000"/>
                <w:sz w:val="16"/>
                <w:szCs w:val="16"/>
                <w:lang w:val="en-US"/>
              </w:rPr>
            </w:pPr>
          </w:p>
        </w:tc>
        <w:tc>
          <w:tcPr>
            <w:tcW w:w="850" w:type="dxa"/>
            <w:tcBorders>
              <w:top w:val="nil"/>
              <w:left w:val="nil"/>
              <w:bottom w:val="nil"/>
              <w:right w:val="nil"/>
            </w:tcBorders>
          </w:tcPr>
          <w:p w14:paraId="714677F8" w14:textId="77777777" w:rsidR="00376506" w:rsidRPr="00E33C8B" w:rsidRDefault="00376506" w:rsidP="006F258D">
            <w:pPr>
              <w:spacing w:before="0" w:after="0" w:line="240" w:lineRule="auto"/>
              <w:rPr>
                <w:rFonts w:ascii="Times New Roman" w:eastAsia="Times New Roman" w:hAnsi="Times New Roman" w:cs="Times New Roman"/>
                <w:color w:val="000000"/>
                <w:sz w:val="16"/>
                <w:szCs w:val="16"/>
                <w:lang w:val="en-US"/>
              </w:rPr>
            </w:pPr>
          </w:p>
        </w:tc>
      </w:tr>
      <w:tr w:rsidR="00376506" w:rsidRPr="00E33C8B" w14:paraId="0EFBC030" w14:textId="77777777" w:rsidTr="00376506">
        <w:trPr>
          <w:trHeight w:val="315"/>
        </w:trPr>
        <w:tc>
          <w:tcPr>
            <w:tcW w:w="1843" w:type="dxa"/>
            <w:vMerge w:val="restart"/>
            <w:tcBorders>
              <w:top w:val="single" w:sz="8" w:space="0" w:color="8EAADB"/>
              <w:left w:val="single" w:sz="8" w:space="0" w:color="8EAADB"/>
              <w:bottom w:val="single" w:sz="8" w:space="0" w:color="8EAADB"/>
              <w:right w:val="single" w:sz="8" w:space="0" w:color="8EAADB"/>
            </w:tcBorders>
            <w:shd w:val="clear" w:color="auto" w:fill="auto"/>
            <w:vAlign w:val="center"/>
            <w:hideMark/>
          </w:tcPr>
          <w:p w14:paraId="10EA76D9" w14:textId="378B708D" w:rsidR="00376506" w:rsidRPr="00E33C8B" w:rsidRDefault="00F62FF8" w:rsidP="00804407">
            <w:pPr>
              <w:spacing w:before="0" w:after="0" w:line="240" w:lineRule="auto"/>
              <w:jc w:val="center"/>
              <w:rPr>
                <w:rFonts w:ascii="Times New Roman" w:eastAsia="Times New Roman" w:hAnsi="Times New Roman" w:cs="Times New Roman"/>
                <w:b/>
                <w:bCs/>
                <w:color w:val="000000"/>
                <w:szCs w:val="20"/>
                <w:lang w:val="en-US"/>
              </w:rPr>
            </w:pPr>
            <w:r>
              <w:rPr>
                <w:rFonts w:ascii="Times New Roman" w:eastAsia="Times New Roman" w:hAnsi="Times New Roman" w:cs="Times New Roman"/>
                <w:b/>
                <w:bCs/>
                <w:color w:val="000000"/>
                <w:szCs w:val="20"/>
                <w:lang w:val="en-US"/>
              </w:rPr>
              <w:t>Description</w:t>
            </w:r>
          </w:p>
        </w:tc>
        <w:tc>
          <w:tcPr>
            <w:tcW w:w="12899" w:type="dxa"/>
            <w:gridSpan w:val="12"/>
            <w:tcBorders>
              <w:top w:val="single" w:sz="8" w:space="0" w:color="8EAADB"/>
              <w:left w:val="single" w:sz="8" w:space="0" w:color="8EAADB"/>
              <w:bottom w:val="single" w:sz="8" w:space="0" w:color="8EAADB"/>
              <w:right w:val="single" w:sz="8" w:space="0" w:color="8EAADB"/>
            </w:tcBorders>
            <w:shd w:val="clear" w:color="auto" w:fill="auto"/>
            <w:vAlign w:val="center"/>
            <w:hideMark/>
          </w:tcPr>
          <w:p w14:paraId="277D5A3E" w14:textId="792AE54A" w:rsidR="00376506" w:rsidRPr="00E33C8B" w:rsidRDefault="00F62FF8" w:rsidP="00804407">
            <w:pPr>
              <w:spacing w:before="0" w:after="0" w:line="240" w:lineRule="auto"/>
              <w:jc w:val="center"/>
              <w:rPr>
                <w:rFonts w:ascii="Times New Roman" w:eastAsia="Times New Roman" w:hAnsi="Times New Roman" w:cs="Times New Roman"/>
                <w:b/>
                <w:bCs/>
                <w:color w:val="000000"/>
                <w:sz w:val="16"/>
                <w:szCs w:val="16"/>
                <w:lang w:val="en-US"/>
              </w:rPr>
            </w:pPr>
            <w:r>
              <w:rPr>
                <w:rFonts w:ascii="Times New Roman" w:eastAsia="Times New Roman" w:hAnsi="Times New Roman" w:cs="Times New Roman"/>
                <w:b/>
                <w:bCs/>
                <w:sz w:val="16"/>
                <w:szCs w:val="16"/>
                <w:lang w:val="en-US"/>
              </w:rPr>
              <w:t>Projected Figures</w:t>
            </w:r>
          </w:p>
        </w:tc>
      </w:tr>
      <w:tr w:rsidR="00376506" w:rsidRPr="00E33C8B" w14:paraId="7983F97D" w14:textId="77777777" w:rsidTr="00376506">
        <w:trPr>
          <w:trHeight w:val="315"/>
        </w:trPr>
        <w:tc>
          <w:tcPr>
            <w:tcW w:w="1843" w:type="dxa"/>
            <w:vMerge/>
            <w:tcBorders>
              <w:top w:val="single" w:sz="8" w:space="0" w:color="8EAADB"/>
              <w:left w:val="single" w:sz="8" w:space="0" w:color="8EAADB"/>
              <w:bottom w:val="single" w:sz="8" w:space="0" w:color="8EAADB"/>
              <w:right w:val="single" w:sz="8" w:space="0" w:color="8EAADB"/>
            </w:tcBorders>
            <w:vAlign w:val="center"/>
            <w:hideMark/>
          </w:tcPr>
          <w:p w14:paraId="6B08A5BC" w14:textId="77777777" w:rsidR="00376506" w:rsidRPr="00E33C8B" w:rsidRDefault="00376506" w:rsidP="00804407">
            <w:pPr>
              <w:spacing w:before="0" w:after="0" w:line="240" w:lineRule="auto"/>
              <w:rPr>
                <w:rFonts w:ascii="Times New Roman" w:eastAsia="Times New Roman" w:hAnsi="Times New Roman" w:cs="Times New Roman"/>
                <w:b/>
                <w:bCs/>
                <w:color w:val="000000"/>
                <w:szCs w:val="20"/>
                <w:lang w:val="en-US"/>
              </w:rPr>
            </w:pPr>
          </w:p>
        </w:tc>
        <w:tc>
          <w:tcPr>
            <w:tcW w:w="992" w:type="dxa"/>
            <w:tcBorders>
              <w:top w:val="nil"/>
              <w:left w:val="nil"/>
              <w:bottom w:val="single" w:sz="8" w:space="0" w:color="8EAADB"/>
              <w:right w:val="single" w:sz="8" w:space="0" w:color="8EAADB"/>
            </w:tcBorders>
            <w:shd w:val="clear" w:color="auto" w:fill="auto"/>
            <w:vAlign w:val="center"/>
          </w:tcPr>
          <w:p w14:paraId="45CB1542" w14:textId="7846F454" w:rsidR="00376506" w:rsidRPr="00E33C8B" w:rsidRDefault="00376506" w:rsidP="00804407">
            <w:pPr>
              <w:spacing w:before="0" w:after="0" w:line="240" w:lineRule="auto"/>
              <w:jc w:val="center"/>
              <w:rPr>
                <w:rFonts w:ascii="Times New Roman" w:eastAsia="Times New Roman" w:hAnsi="Times New Roman" w:cs="Times New Roman"/>
                <w:bCs/>
                <w:color w:val="000000"/>
                <w:sz w:val="16"/>
                <w:szCs w:val="16"/>
                <w:lang w:val="en-US"/>
              </w:rPr>
            </w:pPr>
            <w:r w:rsidRPr="00E33C8B">
              <w:rPr>
                <w:rFonts w:ascii="Times New Roman" w:eastAsia="Times New Roman" w:hAnsi="Times New Roman" w:cs="Times New Roman"/>
                <w:b/>
                <w:bCs/>
                <w:color w:val="000000"/>
                <w:sz w:val="16"/>
                <w:szCs w:val="16"/>
                <w:lang w:val="en-US"/>
              </w:rPr>
              <w:t>2029</w:t>
            </w:r>
          </w:p>
        </w:tc>
        <w:tc>
          <w:tcPr>
            <w:tcW w:w="1134" w:type="dxa"/>
            <w:tcBorders>
              <w:top w:val="nil"/>
              <w:left w:val="nil"/>
              <w:bottom w:val="single" w:sz="8" w:space="0" w:color="8EAADB"/>
              <w:right w:val="single" w:sz="8" w:space="0" w:color="8EAADB"/>
            </w:tcBorders>
            <w:shd w:val="clear" w:color="auto" w:fill="auto"/>
            <w:vAlign w:val="center"/>
          </w:tcPr>
          <w:p w14:paraId="1AFB577A" w14:textId="55182FED" w:rsidR="00376506" w:rsidRPr="00E33C8B" w:rsidRDefault="00376506" w:rsidP="00804407">
            <w:pPr>
              <w:spacing w:before="0" w:after="0" w:line="240" w:lineRule="auto"/>
              <w:jc w:val="center"/>
              <w:rPr>
                <w:rFonts w:ascii="Times New Roman" w:eastAsia="Times New Roman" w:hAnsi="Times New Roman" w:cs="Times New Roman"/>
                <w:bCs/>
                <w:color w:val="000000"/>
                <w:sz w:val="16"/>
                <w:szCs w:val="16"/>
                <w:lang w:val="en-US"/>
              </w:rPr>
            </w:pPr>
            <w:r w:rsidRPr="00E33C8B">
              <w:rPr>
                <w:rFonts w:ascii="Times New Roman" w:eastAsia="Times New Roman" w:hAnsi="Times New Roman" w:cs="Times New Roman"/>
                <w:b/>
                <w:bCs/>
                <w:color w:val="000000"/>
                <w:sz w:val="16"/>
                <w:szCs w:val="16"/>
                <w:lang w:val="en-US"/>
              </w:rPr>
              <w:t>2030</w:t>
            </w:r>
          </w:p>
        </w:tc>
        <w:tc>
          <w:tcPr>
            <w:tcW w:w="993" w:type="dxa"/>
            <w:tcBorders>
              <w:top w:val="nil"/>
              <w:left w:val="nil"/>
              <w:bottom w:val="single" w:sz="8" w:space="0" w:color="8EAADB"/>
              <w:right w:val="single" w:sz="8" w:space="0" w:color="8EAADB"/>
            </w:tcBorders>
            <w:shd w:val="clear" w:color="auto" w:fill="auto"/>
            <w:vAlign w:val="center"/>
          </w:tcPr>
          <w:p w14:paraId="37579646" w14:textId="1BF38937" w:rsidR="00376506" w:rsidRPr="00E33C8B" w:rsidRDefault="00376506" w:rsidP="00804407">
            <w:pPr>
              <w:spacing w:before="0" w:after="0" w:line="240" w:lineRule="auto"/>
              <w:jc w:val="center"/>
              <w:rPr>
                <w:rFonts w:ascii="Times New Roman" w:eastAsia="Times New Roman" w:hAnsi="Times New Roman" w:cs="Times New Roman"/>
                <w:bCs/>
                <w:color w:val="000000"/>
                <w:sz w:val="16"/>
                <w:szCs w:val="16"/>
                <w:lang w:val="en-US"/>
              </w:rPr>
            </w:pPr>
            <w:r w:rsidRPr="00E33C8B">
              <w:rPr>
                <w:rFonts w:ascii="Times New Roman" w:eastAsia="Times New Roman" w:hAnsi="Times New Roman" w:cs="Times New Roman"/>
                <w:b/>
                <w:bCs/>
                <w:color w:val="000000"/>
                <w:sz w:val="16"/>
                <w:szCs w:val="16"/>
                <w:lang w:val="en-US"/>
              </w:rPr>
              <w:t>2031</w:t>
            </w:r>
          </w:p>
        </w:tc>
        <w:tc>
          <w:tcPr>
            <w:tcW w:w="1275" w:type="dxa"/>
            <w:tcBorders>
              <w:top w:val="nil"/>
              <w:left w:val="nil"/>
              <w:bottom w:val="single" w:sz="8" w:space="0" w:color="8EAADB"/>
              <w:right w:val="single" w:sz="8" w:space="0" w:color="8EAADB"/>
            </w:tcBorders>
            <w:shd w:val="clear" w:color="auto" w:fill="auto"/>
            <w:vAlign w:val="center"/>
          </w:tcPr>
          <w:p w14:paraId="362CC2B0" w14:textId="68E3CEF5" w:rsidR="00376506" w:rsidRPr="00E33C8B" w:rsidRDefault="00376506" w:rsidP="00804407">
            <w:pPr>
              <w:spacing w:before="0" w:after="0" w:line="240" w:lineRule="auto"/>
              <w:jc w:val="center"/>
              <w:rPr>
                <w:rFonts w:ascii="Times New Roman" w:eastAsia="Times New Roman" w:hAnsi="Times New Roman" w:cs="Times New Roman"/>
                <w:bCs/>
                <w:color w:val="000000"/>
                <w:sz w:val="16"/>
                <w:szCs w:val="16"/>
                <w:lang w:val="en-US"/>
              </w:rPr>
            </w:pPr>
            <w:r w:rsidRPr="00E33C8B">
              <w:rPr>
                <w:rFonts w:ascii="Times New Roman" w:eastAsia="Times New Roman" w:hAnsi="Times New Roman" w:cs="Times New Roman"/>
                <w:b/>
                <w:bCs/>
                <w:color w:val="000000"/>
                <w:sz w:val="16"/>
                <w:szCs w:val="16"/>
                <w:lang w:val="en-US"/>
              </w:rPr>
              <w:t>2032</w:t>
            </w:r>
          </w:p>
        </w:tc>
        <w:tc>
          <w:tcPr>
            <w:tcW w:w="1134" w:type="dxa"/>
            <w:tcBorders>
              <w:top w:val="nil"/>
              <w:left w:val="nil"/>
              <w:bottom w:val="single" w:sz="8" w:space="0" w:color="8EAADB"/>
              <w:right w:val="single" w:sz="8" w:space="0" w:color="8EAADB"/>
            </w:tcBorders>
            <w:shd w:val="clear" w:color="auto" w:fill="auto"/>
            <w:vAlign w:val="center"/>
          </w:tcPr>
          <w:p w14:paraId="6E35A9CF" w14:textId="06876DE4" w:rsidR="00376506" w:rsidRPr="00E33C8B" w:rsidRDefault="00376506" w:rsidP="00804407">
            <w:pPr>
              <w:spacing w:before="0" w:after="0" w:line="240" w:lineRule="auto"/>
              <w:jc w:val="center"/>
              <w:rPr>
                <w:rFonts w:ascii="Times New Roman" w:eastAsia="Times New Roman" w:hAnsi="Times New Roman" w:cs="Times New Roman"/>
                <w:bCs/>
                <w:color w:val="000000"/>
                <w:sz w:val="16"/>
                <w:szCs w:val="16"/>
                <w:lang w:val="en-US"/>
              </w:rPr>
            </w:pPr>
            <w:r w:rsidRPr="00E33C8B">
              <w:rPr>
                <w:rFonts w:ascii="Times New Roman" w:eastAsia="Times New Roman" w:hAnsi="Times New Roman" w:cs="Times New Roman"/>
                <w:b/>
                <w:bCs/>
                <w:color w:val="000000"/>
                <w:sz w:val="16"/>
                <w:szCs w:val="16"/>
                <w:lang w:val="en-US"/>
              </w:rPr>
              <w:t>2033</w:t>
            </w:r>
          </w:p>
        </w:tc>
        <w:tc>
          <w:tcPr>
            <w:tcW w:w="1134" w:type="dxa"/>
            <w:tcBorders>
              <w:top w:val="nil"/>
              <w:left w:val="nil"/>
              <w:bottom w:val="single" w:sz="8" w:space="0" w:color="8EAADB"/>
              <w:right w:val="single" w:sz="8" w:space="0" w:color="8EAADB"/>
            </w:tcBorders>
            <w:shd w:val="clear" w:color="auto" w:fill="auto"/>
            <w:vAlign w:val="center"/>
          </w:tcPr>
          <w:p w14:paraId="1BC05C2B" w14:textId="148F71FD" w:rsidR="00376506" w:rsidRPr="00E33C8B" w:rsidRDefault="00376506" w:rsidP="00804407">
            <w:pPr>
              <w:spacing w:before="0" w:after="0" w:line="240" w:lineRule="auto"/>
              <w:jc w:val="center"/>
              <w:rPr>
                <w:rFonts w:ascii="Times New Roman" w:eastAsia="Times New Roman" w:hAnsi="Times New Roman" w:cs="Times New Roman"/>
                <w:bCs/>
                <w:color w:val="000000"/>
                <w:sz w:val="16"/>
                <w:szCs w:val="16"/>
                <w:lang w:val="en-US"/>
              </w:rPr>
            </w:pPr>
            <w:r w:rsidRPr="00E33C8B">
              <w:rPr>
                <w:rFonts w:ascii="Times New Roman" w:eastAsia="Times New Roman" w:hAnsi="Times New Roman" w:cs="Times New Roman"/>
                <w:b/>
                <w:bCs/>
                <w:color w:val="000000"/>
                <w:sz w:val="16"/>
                <w:szCs w:val="16"/>
                <w:lang w:val="en-US"/>
              </w:rPr>
              <w:t>2034</w:t>
            </w:r>
          </w:p>
        </w:tc>
        <w:tc>
          <w:tcPr>
            <w:tcW w:w="1134" w:type="dxa"/>
            <w:tcBorders>
              <w:top w:val="nil"/>
              <w:left w:val="nil"/>
              <w:bottom w:val="single" w:sz="8" w:space="0" w:color="8EAADB"/>
              <w:right w:val="single" w:sz="8" w:space="0" w:color="8EAADB"/>
            </w:tcBorders>
            <w:shd w:val="clear" w:color="auto" w:fill="auto"/>
            <w:vAlign w:val="center"/>
          </w:tcPr>
          <w:p w14:paraId="3D9C9BBD" w14:textId="5E14A630" w:rsidR="00376506" w:rsidRPr="00E33C8B" w:rsidRDefault="00376506" w:rsidP="00804407">
            <w:pPr>
              <w:spacing w:before="0" w:after="0" w:line="240" w:lineRule="auto"/>
              <w:jc w:val="center"/>
              <w:rPr>
                <w:rFonts w:ascii="Times New Roman" w:eastAsia="Times New Roman" w:hAnsi="Times New Roman" w:cs="Times New Roman"/>
                <w:bCs/>
                <w:color w:val="000000"/>
                <w:sz w:val="16"/>
                <w:szCs w:val="16"/>
                <w:lang w:val="en-US"/>
              </w:rPr>
            </w:pPr>
            <w:r w:rsidRPr="00E33C8B">
              <w:rPr>
                <w:rFonts w:ascii="Times New Roman" w:eastAsia="Times New Roman" w:hAnsi="Times New Roman" w:cs="Times New Roman"/>
                <w:b/>
                <w:bCs/>
                <w:color w:val="000000"/>
                <w:sz w:val="16"/>
                <w:szCs w:val="16"/>
                <w:lang w:val="en-US"/>
              </w:rPr>
              <w:t>2035</w:t>
            </w:r>
          </w:p>
        </w:tc>
        <w:tc>
          <w:tcPr>
            <w:tcW w:w="993" w:type="dxa"/>
            <w:tcBorders>
              <w:top w:val="nil"/>
              <w:left w:val="nil"/>
              <w:bottom w:val="single" w:sz="8" w:space="0" w:color="8EAADB"/>
              <w:right w:val="single" w:sz="8" w:space="0" w:color="8EAADB"/>
            </w:tcBorders>
            <w:shd w:val="clear" w:color="auto" w:fill="auto"/>
            <w:vAlign w:val="center"/>
          </w:tcPr>
          <w:p w14:paraId="3C0F6B64" w14:textId="593870E1" w:rsidR="00376506" w:rsidRPr="00E33C8B" w:rsidRDefault="00376506" w:rsidP="00804407">
            <w:pPr>
              <w:spacing w:before="0" w:after="0" w:line="240" w:lineRule="auto"/>
              <w:jc w:val="center"/>
              <w:rPr>
                <w:rFonts w:ascii="Times New Roman" w:eastAsia="Times New Roman" w:hAnsi="Times New Roman" w:cs="Times New Roman"/>
                <w:bCs/>
                <w:color w:val="000000"/>
                <w:sz w:val="16"/>
                <w:szCs w:val="16"/>
                <w:lang w:val="en-US"/>
              </w:rPr>
            </w:pPr>
            <w:r w:rsidRPr="00E33C8B">
              <w:rPr>
                <w:rFonts w:ascii="Times New Roman" w:eastAsia="Times New Roman" w:hAnsi="Times New Roman" w:cs="Times New Roman"/>
                <w:b/>
                <w:bCs/>
                <w:color w:val="000000"/>
                <w:sz w:val="16"/>
                <w:szCs w:val="16"/>
                <w:lang w:val="en-US"/>
              </w:rPr>
              <w:t>2036</w:t>
            </w:r>
          </w:p>
        </w:tc>
        <w:tc>
          <w:tcPr>
            <w:tcW w:w="1134" w:type="dxa"/>
            <w:tcBorders>
              <w:top w:val="nil"/>
              <w:left w:val="nil"/>
              <w:bottom w:val="single" w:sz="8" w:space="0" w:color="8EAADB"/>
              <w:right w:val="single" w:sz="8" w:space="0" w:color="8EAADB"/>
            </w:tcBorders>
            <w:shd w:val="clear" w:color="auto" w:fill="auto"/>
            <w:vAlign w:val="center"/>
          </w:tcPr>
          <w:p w14:paraId="3697AAFA" w14:textId="654F41BA" w:rsidR="00376506" w:rsidRPr="00E33C8B" w:rsidRDefault="00376506" w:rsidP="00804407">
            <w:pPr>
              <w:spacing w:before="0" w:after="0" w:line="240" w:lineRule="auto"/>
              <w:jc w:val="center"/>
              <w:rPr>
                <w:rFonts w:ascii="Times New Roman" w:eastAsia="Times New Roman" w:hAnsi="Times New Roman" w:cs="Times New Roman"/>
                <w:bCs/>
                <w:color w:val="000000"/>
                <w:sz w:val="16"/>
                <w:szCs w:val="16"/>
                <w:lang w:val="en-US"/>
              </w:rPr>
            </w:pPr>
            <w:r w:rsidRPr="00E33C8B">
              <w:rPr>
                <w:rFonts w:ascii="Times New Roman" w:eastAsia="Times New Roman" w:hAnsi="Times New Roman" w:cs="Times New Roman"/>
                <w:b/>
                <w:bCs/>
                <w:color w:val="000000"/>
                <w:sz w:val="16"/>
                <w:szCs w:val="16"/>
                <w:lang w:val="en-US"/>
              </w:rPr>
              <w:t>2037</w:t>
            </w:r>
          </w:p>
        </w:tc>
        <w:tc>
          <w:tcPr>
            <w:tcW w:w="1134" w:type="dxa"/>
            <w:tcBorders>
              <w:top w:val="nil"/>
              <w:left w:val="nil"/>
              <w:bottom w:val="single" w:sz="8" w:space="0" w:color="8EAADB"/>
              <w:right w:val="single" w:sz="8" w:space="0" w:color="8EAADB"/>
            </w:tcBorders>
            <w:shd w:val="clear" w:color="auto" w:fill="auto"/>
            <w:vAlign w:val="center"/>
          </w:tcPr>
          <w:p w14:paraId="738715E1" w14:textId="2C995C2E" w:rsidR="00376506" w:rsidRPr="00E33C8B" w:rsidRDefault="00376506" w:rsidP="00804407">
            <w:pPr>
              <w:spacing w:before="0" w:after="0" w:line="240" w:lineRule="auto"/>
              <w:jc w:val="center"/>
              <w:rPr>
                <w:rFonts w:ascii="Times New Roman" w:eastAsia="Times New Roman" w:hAnsi="Times New Roman" w:cs="Times New Roman"/>
                <w:bCs/>
                <w:color w:val="000000"/>
                <w:sz w:val="16"/>
                <w:szCs w:val="16"/>
                <w:lang w:val="en-US"/>
              </w:rPr>
            </w:pPr>
            <w:r w:rsidRPr="00E33C8B">
              <w:rPr>
                <w:rFonts w:ascii="Times New Roman" w:eastAsia="Times New Roman" w:hAnsi="Times New Roman" w:cs="Times New Roman"/>
                <w:b/>
                <w:bCs/>
                <w:color w:val="000000"/>
                <w:sz w:val="16"/>
                <w:szCs w:val="16"/>
                <w:lang w:val="en-US"/>
              </w:rPr>
              <w:t>2038</w:t>
            </w:r>
          </w:p>
        </w:tc>
        <w:tc>
          <w:tcPr>
            <w:tcW w:w="992" w:type="dxa"/>
            <w:tcBorders>
              <w:top w:val="nil"/>
              <w:left w:val="nil"/>
              <w:bottom w:val="single" w:sz="8" w:space="0" w:color="8EAADB"/>
              <w:right w:val="single" w:sz="8" w:space="0" w:color="8EAADB"/>
            </w:tcBorders>
            <w:vAlign w:val="center"/>
          </w:tcPr>
          <w:p w14:paraId="205F4982" w14:textId="127221DD" w:rsidR="00376506" w:rsidRPr="00E33C8B" w:rsidRDefault="00376506" w:rsidP="00804407">
            <w:pPr>
              <w:spacing w:before="0" w:after="0" w:line="240" w:lineRule="auto"/>
              <w:jc w:val="center"/>
              <w:rPr>
                <w:rFonts w:ascii="Times New Roman" w:eastAsia="Times New Roman" w:hAnsi="Times New Roman" w:cs="Times New Roman"/>
                <w:bCs/>
                <w:color w:val="000000"/>
                <w:sz w:val="16"/>
                <w:szCs w:val="16"/>
                <w:lang w:val="en-US"/>
              </w:rPr>
            </w:pPr>
            <w:r w:rsidRPr="00E33C8B">
              <w:rPr>
                <w:rFonts w:ascii="Times New Roman" w:eastAsia="Times New Roman" w:hAnsi="Times New Roman" w:cs="Times New Roman"/>
                <w:b/>
                <w:bCs/>
                <w:color w:val="000000"/>
                <w:sz w:val="16"/>
                <w:szCs w:val="16"/>
                <w:lang w:val="en-US"/>
              </w:rPr>
              <w:t>2039</w:t>
            </w:r>
          </w:p>
        </w:tc>
        <w:tc>
          <w:tcPr>
            <w:tcW w:w="850" w:type="dxa"/>
            <w:tcBorders>
              <w:top w:val="nil"/>
              <w:left w:val="nil"/>
              <w:bottom w:val="single" w:sz="8" w:space="0" w:color="8EAADB"/>
              <w:right w:val="single" w:sz="8" w:space="0" w:color="8EAADB"/>
            </w:tcBorders>
            <w:vAlign w:val="center"/>
          </w:tcPr>
          <w:p w14:paraId="0293C1F1" w14:textId="3F89C3E6" w:rsidR="00376506" w:rsidRPr="00E33C8B" w:rsidRDefault="00376506" w:rsidP="00804407">
            <w:pPr>
              <w:spacing w:before="0" w:after="0" w:line="240" w:lineRule="auto"/>
              <w:jc w:val="center"/>
              <w:rPr>
                <w:rFonts w:ascii="Times New Roman" w:eastAsia="Times New Roman" w:hAnsi="Times New Roman" w:cs="Times New Roman"/>
                <w:bCs/>
                <w:color w:val="000000"/>
                <w:sz w:val="16"/>
                <w:szCs w:val="16"/>
                <w:lang w:val="en-US"/>
              </w:rPr>
            </w:pPr>
            <w:r w:rsidRPr="00E33C8B">
              <w:rPr>
                <w:rFonts w:ascii="Times New Roman" w:eastAsia="Times New Roman" w:hAnsi="Times New Roman" w:cs="Times New Roman"/>
                <w:b/>
                <w:bCs/>
                <w:color w:val="000000"/>
                <w:sz w:val="16"/>
                <w:szCs w:val="16"/>
                <w:lang w:val="en-US"/>
              </w:rPr>
              <w:t>2040</w:t>
            </w:r>
          </w:p>
        </w:tc>
      </w:tr>
      <w:tr w:rsidR="00CD0B14" w:rsidRPr="00E33C8B" w14:paraId="4815F2B3" w14:textId="77777777" w:rsidTr="00376506">
        <w:trPr>
          <w:trHeight w:val="315"/>
        </w:trPr>
        <w:tc>
          <w:tcPr>
            <w:tcW w:w="1843" w:type="dxa"/>
            <w:tcBorders>
              <w:top w:val="nil"/>
              <w:left w:val="single" w:sz="8" w:space="0" w:color="8EAADB"/>
              <w:bottom w:val="single" w:sz="8" w:space="0" w:color="8EAADB"/>
              <w:right w:val="single" w:sz="8" w:space="0" w:color="8EAADB"/>
            </w:tcBorders>
            <w:shd w:val="clear" w:color="auto" w:fill="auto"/>
            <w:vAlign w:val="center"/>
            <w:hideMark/>
          </w:tcPr>
          <w:p w14:paraId="5707206E" w14:textId="02B36970" w:rsidR="00CD0B14" w:rsidRPr="00E33C8B" w:rsidRDefault="00CD0B14" w:rsidP="00804407">
            <w:pPr>
              <w:spacing w:before="0" w:after="0" w:line="240" w:lineRule="auto"/>
              <w:rPr>
                <w:rFonts w:ascii="Times New Roman" w:eastAsia="Times New Roman" w:hAnsi="Times New Roman" w:cs="Times New Roman"/>
                <w:b/>
                <w:bCs/>
                <w:color w:val="000000"/>
                <w:szCs w:val="20"/>
                <w:lang w:val="en-US"/>
              </w:rPr>
            </w:pPr>
            <w:r w:rsidRPr="000B01A1">
              <w:rPr>
                <w:rFonts w:ascii="Times New Roman" w:eastAsia="Times New Roman" w:hAnsi="Times New Roman" w:cs="Times New Roman"/>
                <w:b/>
                <w:bCs/>
                <w:color w:val="000000"/>
                <w:szCs w:val="20"/>
                <w:lang w:val="en-US"/>
              </w:rPr>
              <w:t>New Staff due to  Project</w:t>
            </w:r>
          </w:p>
        </w:tc>
        <w:tc>
          <w:tcPr>
            <w:tcW w:w="992" w:type="dxa"/>
            <w:tcBorders>
              <w:top w:val="nil"/>
              <w:left w:val="nil"/>
              <w:bottom w:val="single" w:sz="8" w:space="0" w:color="8EAADB"/>
              <w:right w:val="single" w:sz="8" w:space="0" w:color="8EAADB"/>
            </w:tcBorders>
            <w:shd w:val="clear" w:color="auto" w:fill="auto"/>
            <w:vAlign w:val="center"/>
          </w:tcPr>
          <w:p w14:paraId="4773FBA5" w14:textId="232D1344" w:rsidR="00CD0B14" w:rsidRPr="00E33C8B" w:rsidRDefault="00CD0B14" w:rsidP="00804407">
            <w:pPr>
              <w:spacing w:before="0" w:after="0" w:line="240" w:lineRule="auto"/>
              <w:jc w:val="center"/>
              <w:rPr>
                <w:rFonts w:ascii="Times New Roman" w:eastAsia="Times New Roman" w:hAnsi="Times New Roman" w:cs="Times New Roman"/>
                <w:color w:val="000000"/>
                <w:sz w:val="16"/>
                <w:szCs w:val="16"/>
                <w:lang w:val="en-US"/>
              </w:rPr>
            </w:pPr>
            <w:r w:rsidRPr="00E33C8B">
              <w:rPr>
                <w:rFonts w:ascii="Times New Roman" w:eastAsia="Times New Roman" w:hAnsi="Times New Roman" w:cs="Times New Roman"/>
                <w:color w:val="0000FF"/>
                <w:sz w:val="16"/>
                <w:szCs w:val="16"/>
                <w:lang w:val="en-US"/>
              </w:rPr>
              <w:t xml:space="preserve">                   3 </w:t>
            </w:r>
          </w:p>
        </w:tc>
        <w:tc>
          <w:tcPr>
            <w:tcW w:w="1134" w:type="dxa"/>
            <w:tcBorders>
              <w:top w:val="nil"/>
              <w:left w:val="nil"/>
              <w:bottom w:val="single" w:sz="8" w:space="0" w:color="8EAADB"/>
              <w:right w:val="single" w:sz="8" w:space="0" w:color="8EAADB"/>
            </w:tcBorders>
            <w:shd w:val="clear" w:color="auto" w:fill="auto"/>
            <w:vAlign w:val="center"/>
          </w:tcPr>
          <w:p w14:paraId="4789C10F" w14:textId="1348E0D6" w:rsidR="00CD0B14" w:rsidRPr="00E33C8B" w:rsidRDefault="00CD0B14" w:rsidP="00804407">
            <w:pPr>
              <w:spacing w:before="0" w:after="0" w:line="240" w:lineRule="auto"/>
              <w:jc w:val="center"/>
              <w:rPr>
                <w:rFonts w:ascii="Times New Roman" w:eastAsia="Times New Roman" w:hAnsi="Times New Roman" w:cs="Times New Roman"/>
                <w:color w:val="000000"/>
                <w:sz w:val="16"/>
                <w:szCs w:val="16"/>
                <w:lang w:val="en-US"/>
              </w:rPr>
            </w:pPr>
            <w:r w:rsidRPr="00E33C8B">
              <w:rPr>
                <w:rFonts w:ascii="Times New Roman" w:eastAsia="Times New Roman" w:hAnsi="Times New Roman" w:cs="Times New Roman"/>
                <w:color w:val="0000FF"/>
                <w:sz w:val="16"/>
                <w:szCs w:val="16"/>
                <w:lang w:val="en-US"/>
              </w:rPr>
              <w:t xml:space="preserve">                   3 </w:t>
            </w:r>
          </w:p>
        </w:tc>
        <w:tc>
          <w:tcPr>
            <w:tcW w:w="993" w:type="dxa"/>
            <w:tcBorders>
              <w:top w:val="nil"/>
              <w:left w:val="nil"/>
              <w:bottom w:val="single" w:sz="8" w:space="0" w:color="8EAADB"/>
              <w:right w:val="single" w:sz="8" w:space="0" w:color="8EAADB"/>
            </w:tcBorders>
            <w:shd w:val="clear" w:color="auto" w:fill="auto"/>
            <w:vAlign w:val="center"/>
          </w:tcPr>
          <w:p w14:paraId="0AC0274E" w14:textId="6DE63001" w:rsidR="00CD0B14" w:rsidRPr="00E33C8B" w:rsidRDefault="00CD0B14" w:rsidP="00804407">
            <w:pPr>
              <w:spacing w:before="0" w:after="0" w:line="240" w:lineRule="auto"/>
              <w:jc w:val="center"/>
              <w:rPr>
                <w:rFonts w:ascii="Times New Roman" w:eastAsia="Times New Roman" w:hAnsi="Times New Roman" w:cs="Times New Roman"/>
                <w:color w:val="000000"/>
                <w:sz w:val="16"/>
                <w:szCs w:val="16"/>
                <w:lang w:val="en-US"/>
              </w:rPr>
            </w:pPr>
            <w:r w:rsidRPr="00E33C8B">
              <w:rPr>
                <w:rFonts w:ascii="Times New Roman" w:eastAsia="Times New Roman" w:hAnsi="Times New Roman" w:cs="Times New Roman"/>
                <w:color w:val="0000FF"/>
                <w:sz w:val="16"/>
                <w:szCs w:val="16"/>
                <w:lang w:val="en-US"/>
              </w:rPr>
              <w:t xml:space="preserve">                   3 </w:t>
            </w:r>
          </w:p>
        </w:tc>
        <w:tc>
          <w:tcPr>
            <w:tcW w:w="1275" w:type="dxa"/>
            <w:tcBorders>
              <w:top w:val="nil"/>
              <w:left w:val="nil"/>
              <w:bottom w:val="single" w:sz="8" w:space="0" w:color="8EAADB"/>
              <w:right w:val="single" w:sz="8" w:space="0" w:color="8EAADB"/>
            </w:tcBorders>
            <w:shd w:val="clear" w:color="auto" w:fill="auto"/>
            <w:vAlign w:val="center"/>
          </w:tcPr>
          <w:p w14:paraId="08B0A06C" w14:textId="32CC9465" w:rsidR="00CD0B14" w:rsidRPr="00E33C8B" w:rsidRDefault="00CD0B14" w:rsidP="00804407">
            <w:pPr>
              <w:spacing w:before="0" w:after="0" w:line="240" w:lineRule="auto"/>
              <w:jc w:val="center"/>
              <w:rPr>
                <w:rFonts w:ascii="Times New Roman" w:eastAsia="Times New Roman" w:hAnsi="Times New Roman" w:cs="Times New Roman"/>
                <w:color w:val="000000"/>
                <w:sz w:val="16"/>
                <w:szCs w:val="16"/>
                <w:lang w:val="en-US"/>
              </w:rPr>
            </w:pPr>
            <w:r w:rsidRPr="00E33C8B">
              <w:rPr>
                <w:rFonts w:ascii="Times New Roman" w:eastAsia="Times New Roman" w:hAnsi="Times New Roman" w:cs="Times New Roman"/>
                <w:color w:val="0000FF"/>
                <w:sz w:val="16"/>
                <w:szCs w:val="16"/>
                <w:lang w:val="en-US"/>
              </w:rPr>
              <w:t xml:space="preserve">                   3 </w:t>
            </w:r>
          </w:p>
        </w:tc>
        <w:tc>
          <w:tcPr>
            <w:tcW w:w="1134" w:type="dxa"/>
            <w:tcBorders>
              <w:top w:val="nil"/>
              <w:left w:val="nil"/>
              <w:bottom w:val="single" w:sz="8" w:space="0" w:color="8EAADB"/>
              <w:right w:val="single" w:sz="8" w:space="0" w:color="8EAADB"/>
            </w:tcBorders>
            <w:shd w:val="clear" w:color="auto" w:fill="auto"/>
            <w:vAlign w:val="center"/>
          </w:tcPr>
          <w:p w14:paraId="7B0714D7" w14:textId="6D65AE3F" w:rsidR="00CD0B14" w:rsidRPr="00E33C8B" w:rsidRDefault="00CD0B14" w:rsidP="00804407">
            <w:pPr>
              <w:spacing w:before="0" w:after="0" w:line="240" w:lineRule="auto"/>
              <w:jc w:val="center"/>
              <w:rPr>
                <w:rFonts w:ascii="Times New Roman" w:eastAsia="Times New Roman" w:hAnsi="Times New Roman" w:cs="Times New Roman"/>
                <w:color w:val="0000FF"/>
                <w:sz w:val="16"/>
                <w:szCs w:val="16"/>
                <w:lang w:val="en-US"/>
              </w:rPr>
            </w:pPr>
            <w:r w:rsidRPr="00E33C8B">
              <w:rPr>
                <w:rFonts w:ascii="Times New Roman" w:eastAsia="Times New Roman" w:hAnsi="Times New Roman" w:cs="Times New Roman"/>
                <w:color w:val="0000FF"/>
                <w:sz w:val="16"/>
                <w:szCs w:val="16"/>
                <w:lang w:val="en-US"/>
              </w:rPr>
              <w:t xml:space="preserve">                   3 </w:t>
            </w:r>
          </w:p>
        </w:tc>
        <w:tc>
          <w:tcPr>
            <w:tcW w:w="1134" w:type="dxa"/>
            <w:tcBorders>
              <w:top w:val="nil"/>
              <w:left w:val="nil"/>
              <w:bottom w:val="single" w:sz="8" w:space="0" w:color="8EAADB"/>
              <w:right w:val="single" w:sz="8" w:space="0" w:color="8EAADB"/>
            </w:tcBorders>
            <w:shd w:val="clear" w:color="auto" w:fill="auto"/>
            <w:vAlign w:val="center"/>
          </w:tcPr>
          <w:p w14:paraId="59B7727E" w14:textId="70DA92A2" w:rsidR="00CD0B14" w:rsidRPr="00E33C8B" w:rsidRDefault="00CD0B14" w:rsidP="00804407">
            <w:pPr>
              <w:spacing w:before="0" w:after="0" w:line="240" w:lineRule="auto"/>
              <w:jc w:val="center"/>
              <w:rPr>
                <w:rFonts w:ascii="Times New Roman" w:eastAsia="Times New Roman" w:hAnsi="Times New Roman" w:cs="Times New Roman"/>
                <w:color w:val="0000FF"/>
                <w:sz w:val="16"/>
                <w:szCs w:val="16"/>
                <w:lang w:val="en-US"/>
              </w:rPr>
            </w:pPr>
            <w:r w:rsidRPr="00E33C8B">
              <w:rPr>
                <w:rFonts w:ascii="Times New Roman" w:eastAsia="Times New Roman" w:hAnsi="Times New Roman" w:cs="Times New Roman"/>
                <w:color w:val="0000FF"/>
                <w:sz w:val="16"/>
                <w:szCs w:val="16"/>
                <w:lang w:val="en-US"/>
              </w:rPr>
              <w:t xml:space="preserve">                   3 </w:t>
            </w:r>
          </w:p>
        </w:tc>
        <w:tc>
          <w:tcPr>
            <w:tcW w:w="1134" w:type="dxa"/>
            <w:tcBorders>
              <w:top w:val="nil"/>
              <w:left w:val="nil"/>
              <w:bottom w:val="single" w:sz="8" w:space="0" w:color="8EAADB"/>
              <w:right w:val="single" w:sz="8" w:space="0" w:color="8EAADB"/>
            </w:tcBorders>
            <w:shd w:val="clear" w:color="auto" w:fill="auto"/>
            <w:vAlign w:val="center"/>
          </w:tcPr>
          <w:p w14:paraId="6DB0254F" w14:textId="0C38327D" w:rsidR="00CD0B14" w:rsidRPr="00E33C8B" w:rsidRDefault="00CD0B14" w:rsidP="00804407">
            <w:pPr>
              <w:spacing w:before="0" w:after="0" w:line="240" w:lineRule="auto"/>
              <w:jc w:val="center"/>
              <w:rPr>
                <w:rFonts w:ascii="Times New Roman" w:eastAsia="Times New Roman" w:hAnsi="Times New Roman" w:cs="Times New Roman"/>
                <w:color w:val="0000FF"/>
                <w:sz w:val="16"/>
                <w:szCs w:val="16"/>
                <w:lang w:val="en-US"/>
              </w:rPr>
            </w:pPr>
            <w:r w:rsidRPr="00E33C8B">
              <w:rPr>
                <w:rFonts w:ascii="Times New Roman" w:eastAsia="Times New Roman" w:hAnsi="Times New Roman" w:cs="Times New Roman"/>
                <w:color w:val="0000FF"/>
                <w:sz w:val="16"/>
                <w:szCs w:val="16"/>
                <w:lang w:val="en-US"/>
              </w:rPr>
              <w:t xml:space="preserve">                   3 </w:t>
            </w:r>
          </w:p>
        </w:tc>
        <w:tc>
          <w:tcPr>
            <w:tcW w:w="993" w:type="dxa"/>
            <w:tcBorders>
              <w:top w:val="nil"/>
              <w:left w:val="nil"/>
              <w:bottom w:val="single" w:sz="8" w:space="0" w:color="8EAADB"/>
              <w:right w:val="single" w:sz="8" w:space="0" w:color="8EAADB"/>
            </w:tcBorders>
            <w:shd w:val="clear" w:color="auto" w:fill="auto"/>
            <w:vAlign w:val="center"/>
          </w:tcPr>
          <w:p w14:paraId="19944A3A" w14:textId="62F58C99" w:rsidR="00CD0B14" w:rsidRPr="00E33C8B" w:rsidRDefault="00CD0B14" w:rsidP="00804407">
            <w:pPr>
              <w:spacing w:before="0" w:after="0" w:line="240" w:lineRule="auto"/>
              <w:jc w:val="center"/>
              <w:rPr>
                <w:rFonts w:ascii="Times New Roman" w:eastAsia="Times New Roman" w:hAnsi="Times New Roman" w:cs="Times New Roman"/>
                <w:color w:val="0000FF"/>
                <w:sz w:val="16"/>
                <w:szCs w:val="16"/>
                <w:lang w:val="en-US"/>
              </w:rPr>
            </w:pPr>
            <w:r w:rsidRPr="00E33C8B">
              <w:rPr>
                <w:rFonts w:ascii="Times New Roman" w:eastAsia="Times New Roman" w:hAnsi="Times New Roman" w:cs="Times New Roman"/>
                <w:color w:val="0000FF"/>
                <w:sz w:val="16"/>
                <w:szCs w:val="16"/>
                <w:lang w:val="en-US"/>
              </w:rPr>
              <w:t xml:space="preserve">                   3 </w:t>
            </w:r>
          </w:p>
        </w:tc>
        <w:tc>
          <w:tcPr>
            <w:tcW w:w="1134" w:type="dxa"/>
            <w:tcBorders>
              <w:top w:val="nil"/>
              <w:left w:val="nil"/>
              <w:bottom w:val="single" w:sz="8" w:space="0" w:color="8EAADB"/>
              <w:right w:val="single" w:sz="8" w:space="0" w:color="8EAADB"/>
            </w:tcBorders>
            <w:shd w:val="clear" w:color="auto" w:fill="auto"/>
            <w:vAlign w:val="center"/>
          </w:tcPr>
          <w:p w14:paraId="68F056BA" w14:textId="011FA35A" w:rsidR="00CD0B14" w:rsidRPr="00E33C8B" w:rsidRDefault="00CD0B14" w:rsidP="00804407">
            <w:pPr>
              <w:spacing w:before="0" w:after="0" w:line="240" w:lineRule="auto"/>
              <w:jc w:val="center"/>
              <w:rPr>
                <w:rFonts w:ascii="Times New Roman" w:eastAsia="Times New Roman" w:hAnsi="Times New Roman" w:cs="Times New Roman"/>
                <w:color w:val="0000FF"/>
                <w:sz w:val="16"/>
                <w:szCs w:val="16"/>
                <w:lang w:val="en-US"/>
              </w:rPr>
            </w:pPr>
            <w:r w:rsidRPr="00E33C8B">
              <w:rPr>
                <w:rFonts w:ascii="Times New Roman" w:eastAsia="Times New Roman" w:hAnsi="Times New Roman" w:cs="Times New Roman"/>
                <w:color w:val="0000FF"/>
                <w:sz w:val="16"/>
                <w:szCs w:val="16"/>
                <w:lang w:val="en-US"/>
              </w:rPr>
              <w:t xml:space="preserve">                   3 </w:t>
            </w:r>
          </w:p>
        </w:tc>
        <w:tc>
          <w:tcPr>
            <w:tcW w:w="1134" w:type="dxa"/>
            <w:tcBorders>
              <w:top w:val="nil"/>
              <w:left w:val="nil"/>
              <w:bottom w:val="single" w:sz="8" w:space="0" w:color="8EAADB"/>
              <w:right w:val="single" w:sz="8" w:space="0" w:color="8EAADB"/>
            </w:tcBorders>
            <w:shd w:val="clear" w:color="auto" w:fill="auto"/>
            <w:vAlign w:val="center"/>
          </w:tcPr>
          <w:p w14:paraId="673C1E98" w14:textId="35CA5809" w:rsidR="00CD0B14" w:rsidRPr="00E33C8B" w:rsidRDefault="00CD0B14" w:rsidP="00804407">
            <w:pPr>
              <w:spacing w:before="0" w:after="0" w:line="240" w:lineRule="auto"/>
              <w:jc w:val="center"/>
              <w:rPr>
                <w:rFonts w:ascii="Times New Roman" w:eastAsia="Times New Roman" w:hAnsi="Times New Roman" w:cs="Times New Roman"/>
                <w:color w:val="0000FF"/>
                <w:sz w:val="16"/>
                <w:szCs w:val="16"/>
                <w:lang w:val="en-US"/>
              </w:rPr>
            </w:pPr>
            <w:r w:rsidRPr="00E33C8B">
              <w:rPr>
                <w:rFonts w:ascii="Times New Roman" w:eastAsia="Times New Roman" w:hAnsi="Times New Roman" w:cs="Times New Roman"/>
                <w:color w:val="0000FF"/>
                <w:sz w:val="16"/>
                <w:szCs w:val="16"/>
                <w:lang w:val="en-US"/>
              </w:rPr>
              <w:t xml:space="preserve">                   3 </w:t>
            </w:r>
          </w:p>
        </w:tc>
        <w:tc>
          <w:tcPr>
            <w:tcW w:w="992" w:type="dxa"/>
            <w:tcBorders>
              <w:top w:val="nil"/>
              <w:left w:val="nil"/>
              <w:bottom w:val="single" w:sz="8" w:space="0" w:color="8EAADB"/>
              <w:right w:val="single" w:sz="8" w:space="0" w:color="8EAADB"/>
            </w:tcBorders>
            <w:vAlign w:val="center"/>
          </w:tcPr>
          <w:p w14:paraId="086EA52F" w14:textId="2EA02EC8" w:rsidR="00CD0B14" w:rsidRPr="00E33C8B" w:rsidRDefault="00CD0B14" w:rsidP="00804407">
            <w:pPr>
              <w:spacing w:before="0" w:after="0" w:line="240" w:lineRule="auto"/>
              <w:jc w:val="center"/>
              <w:rPr>
                <w:rFonts w:ascii="Times New Roman" w:eastAsia="Times New Roman" w:hAnsi="Times New Roman" w:cs="Times New Roman"/>
                <w:color w:val="0000FF"/>
                <w:sz w:val="16"/>
                <w:szCs w:val="16"/>
                <w:lang w:val="en-US"/>
              </w:rPr>
            </w:pPr>
            <w:r w:rsidRPr="00E33C8B">
              <w:rPr>
                <w:rFonts w:ascii="Times New Roman" w:eastAsia="Times New Roman" w:hAnsi="Times New Roman" w:cs="Times New Roman"/>
                <w:color w:val="0000FF"/>
                <w:sz w:val="16"/>
                <w:szCs w:val="16"/>
                <w:lang w:val="en-US"/>
              </w:rPr>
              <w:t xml:space="preserve">                   3 </w:t>
            </w:r>
          </w:p>
        </w:tc>
        <w:tc>
          <w:tcPr>
            <w:tcW w:w="850" w:type="dxa"/>
            <w:tcBorders>
              <w:top w:val="nil"/>
              <w:left w:val="nil"/>
              <w:bottom w:val="single" w:sz="8" w:space="0" w:color="8EAADB"/>
              <w:right w:val="single" w:sz="8" w:space="0" w:color="8EAADB"/>
            </w:tcBorders>
            <w:vAlign w:val="center"/>
          </w:tcPr>
          <w:p w14:paraId="17C3A823" w14:textId="522F87F8" w:rsidR="00CD0B14" w:rsidRPr="00E33C8B" w:rsidRDefault="00CD0B14" w:rsidP="00804407">
            <w:pPr>
              <w:spacing w:before="0" w:after="0" w:line="240" w:lineRule="auto"/>
              <w:jc w:val="center"/>
              <w:rPr>
                <w:rFonts w:ascii="Times New Roman" w:eastAsia="Times New Roman" w:hAnsi="Times New Roman" w:cs="Times New Roman"/>
                <w:color w:val="0000FF"/>
                <w:sz w:val="16"/>
                <w:szCs w:val="16"/>
                <w:lang w:val="en-US"/>
              </w:rPr>
            </w:pPr>
            <w:r w:rsidRPr="00E33C8B">
              <w:rPr>
                <w:rFonts w:ascii="Times New Roman" w:eastAsia="Times New Roman" w:hAnsi="Times New Roman" w:cs="Times New Roman"/>
                <w:color w:val="0000FF"/>
                <w:sz w:val="16"/>
                <w:szCs w:val="16"/>
                <w:lang w:val="en-US"/>
              </w:rPr>
              <w:t xml:space="preserve">                   3 </w:t>
            </w:r>
          </w:p>
        </w:tc>
      </w:tr>
      <w:tr w:rsidR="00CD0B14" w:rsidRPr="00E33C8B" w14:paraId="1F4881C3" w14:textId="77777777" w:rsidTr="00376506">
        <w:trPr>
          <w:trHeight w:val="315"/>
        </w:trPr>
        <w:tc>
          <w:tcPr>
            <w:tcW w:w="1843" w:type="dxa"/>
            <w:tcBorders>
              <w:top w:val="nil"/>
              <w:left w:val="single" w:sz="8" w:space="0" w:color="8EAADB"/>
              <w:bottom w:val="single" w:sz="8" w:space="0" w:color="8EAADB"/>
              <w:right w:val="single" w:sz="8" w:space="0" w:color="8EAADB"/>
            </w:tcBorders>
            <w:shd w:val="clear" w:color="auto" w:fill="auto"/>
            <w:vAlign w:val="center"/>
            <w:hideMark/>
          </w:tcPr>
          <w:p w14:paraId="0D0C8869" w14:textId="3E7146FF" w:rsidR="00CD0B14" w:rsidRPr="00E33C8B" w:rsidRDefault="00CD0B14" w:rsidP="00804407">
            <w:pPr>
              <w:spacing w:before="0" w:after="0" w:line="240" w:lineRule="auto"/>
              <w:rPr>
                <w:rFonts w:ascii="Times New Roman" w:eastAsia="Times New Roman" w:hAnsi="Times New Roman" w:cs="Times New Roman"/>
                <w:b/>
                <w:bCs/>
                <w:szCs w:val="20"/>
                <w:lang w:val="en-US"/>
              </w:rPr>
            </w:pPr>
            <w:r w:rsidRPr="000B01A1">
              <w:rPr>
                <w:rFonts w:ascii="Times New Roman" w:eastAsia="Times New Roman" w:hAnsi="Times New Roman" w:cs="Times New Roman"/>
                <w:b/>
                <w:bCs/>
                <w:color w:val="000000"/>
                <w:szCs w:val="20"/>
                <w:lang w:val="en-US"/>
              </w:rPr>
              <w:t>New</w:t>
            </w:r>
            <w:r w:rsidRPr="000B01A1">
              <w:rPr>
                <w:rFonts w:ascii="Times New Roman" w:eastAsia="Times New Roman" w:hAnsi="Times New Roman" w:cs="Times New Roman"/>
                <w:b/>
                <w:bCs/>
                <w:szCs w:val="20"/>
                <w:lang w:val="en-US"/>
              </w:rPr>
              <w:t xml:space="preserve"> Students due to Project</w:t>
            </w:r>
          </w:p>
        </w:tc>
        <w:tc>
          <w:tcPr>
            <w:tcW w:w="992" w:type="dxa"/>
            <w:tcBorders>
              <w:top w:val="nil"/>
              <w:left w:val="nil"/>
              <w:bottom w:val="single" w:sz="8" w:space="0" w:color="8EAADB"/>
              <w:right w:val="single" w:sz="8" w:space="0" w:color="8EAADB"/>
            </w:tcBorders>
            <w:shd w:val="clear" w:color="auto" w:fill="auto"/>
            <w:vAlign w:val="center"/>
          </w:tcPr>
          <w:p w14:paraId="34D9CD48" w14:textId="048022B8" w:rsidR="00CD0B14" w:rsidRPr="00E33C8B" w:rsidRDefault="00CD0B14" w:rsidP="00804407">
            <w:pPr>
              <w:spacing w:before="0" w:after="0" w:line="240" w:lineRule="auto"/>
              <w:jc w:val="center"/>
              <w:rPr>
                <w:rFonts w:ascii="Times New Roman" w:eastAsia="Times New Roman" w:hAnsi="Times New Roman" w:cs="Times New Roman"/>
                <w:sz w:val="16"/>
                <w:szCs w:val="16"/>
                <w:lang w:val="en-US"/>
              </w:rPr>
            </w:pPr>
            <w:r w:rsidRPr="00E33C8B">
              <w:rPr>
                <w:rFonts w:ascii="Times New Roman" w:eastAsia="Times New Roman" w:hAnsi="Times New Roman" w:cs="Times New Roman"/>
                <w:sz w:val="16"/>
                <w:szCs w:val="16"/>
                <w:lang w:val="en-US"/>
              </w:rPr>
              <w:t xml:space="preserve">         14.509 </w:t>
            </w:r>
          </w:p>
        </w:tc>
        <w:tc>
          <w:tcPr>
            <w:tcW w:w="1134" w:type="dxa"/>
            <w:tcBorders>
              <w:top w:val="nil"/>
              <w:left w:val="nil"/>
              <w:bottom w:val="single" w:sz="8" w:space="0" w:color="8EAADB"/>
              <w:right w:val="single" w:sz="8" w:space="0" w:color="8EAADB"/>
            </w:tcBorders>
            <w:shd w:val="clear" w:color="auto" w:fill="auto"/>
            <w:vAlign w:val="center"/>
          </w:tcPr>
          <w:p w14:paraId="22A51248" w14:textId="42C0965B" w:rsidR="00CD0B14" w:rsidRPr="00E33C8B" w:rsidRDefault="00CD0B14" w:rsidP="00804407">
            <w:pPr>
              <w:spacing w:before="0" w:after="0" w:line="240" w:lineRule="auto"/>
              <w:jc w:val="center"/>
              <w:rPr>
                <w:rFonts w:ascii="Times New Roman" w:eastAsia="Times New Roman" w:hAnsi="Times New Roman" w:cs="Times New Roman"/>
                <w:sz w:val="16"/>
                <w:szCs w:val="16"/>
                <w:lang w:val="en-US"/>
              </w:rPr>
            </w:pPr>
            <w:r w:rsidRPr="00E33C8B">
              <w:rPr>
                <w:rFonts w:ascii="Times New Roman" w:eastAsia="Times New Roman" w:hAnsi="Times New Roman" w:cs="Times New Roman"/>
                <w:sz w:val="16"/>
                <w:szCs w:val="16"/>
                <w:lang w:val="en-US"/>
              </w:rPr>
              <w:t xml:space="preserve">         14.539 </w:t>
            </w:r>
          </w:p>
        </w:tc>
        <w:tc>
          <w:tcPr>
            <w:tcW w:w="993" w:type="dxa"/>
            <w:tcBorders>
              <w:top w:val="nil"/>
              <w:left w:val="nil"/>
              <w:bottom w:val="single" w:sz="8" w:space="0" w:color="8EAADB"/>
              <w:right w:val="single" w:sz="8" w:space="0" w:color="8EAADB"/>
            </w:tcBorders>
            <w:shd w:val="clear" w:color="auto" w:fill="auto"/>
            <w:vAlign w:val="center"/>
          </w:tcPr>
          <w:p w14:paraId="31BB26CE" w14:textId="7154ECA9" w:rsidR="00CD0B14" w:rsidRPr="00E33C8B" w:rsidRDefault="00CD0B14" w:rsidP="00804407">
            <w:pPr>
              <w:spacing w:before="0" w:after="0" w:line="240" w:lineRule="auto"/>
              <w:jc w:val="center"/>
              <w:rPr>
                <w:rFonts w:ascii="Times New Roman" w:eastAsia="Times New Roman" w:hAnsi="Times New Roman" w:cs="Times New Roman"/>
                <w:sz w:val="16"/>
                <w:szCs w:val="16"/>
                <w:lang w:val="en-US"/>
              </w:rPr>
            </w:pPr>
            <w:r w:rsidRPr="00E33C8B">
              <w:rPr>
                <w:rFonts w:ascii="Times New Roman" w:eastAsia="Times New Roman" w:hAnsi="Times New Roman" w:cs="Times New Roman"/>
                <w:sz w:val="16"/>
                <w:szCs w:val="16"/>
                <w:lang w:val="en-US"/>
              </w:rPr>
              <w:t xml:space="preserve">         14.569 </w:t>
            </w:r>
          </w:p>
        </w:tc>
        <w:tc>
          <w:tcPr>
            <w:tcW w:w="1275" w:type="dxa"/>
            <w:tcBorders>
              <w:top w:val="nil"/>
              <w:left w:val="nil"/>
              <w:bottom w:val="single" w:sz="8" w:space="0" w:color="8EAADB"/>
              <w:right w:val="single" w:sz="8" w:space="0" w:color="8EAADB"/>
            </w:tcBorders>
            <w:shd w:val="clear" w:color="auto" w:fill="auto"/>
            <w:vAlign w:val="center"/>
          </w:tcPr>
          <w:p w14:paraId="73CC6DB9" w14:textId="6207F3CC" w:rsidR="00CD0B14" w:rsidRPr="00E33C8B" w:rsidRDefault="00CD0B14" w:rsidP="00804407">
            <w:pPr>
              <w:spacing w:before="0" w:after="0" w:line="240" w:lineRule="auto"/>
              <w:jc w:val="center"/>
              <w:rPr>
                <w:rFonts w:ascii="Times New Roman" w:eastAsia="Times New Roman" w:hAnsi="Times New Roman" w:cs="Times New Roman"/>
                <w:sz w:val="16"/>
                <w:szCs w:val="16"/>
                <w:lang w:val="en-US"/>
              </w:rPr>
            </w:pPr>
            <w:r w:rsidRPr="00E33C8B">
              <w:rPr>
                <w:rFonts w:ascii="Times New Roman" w:eastAsia="Times New Roman" w:hAnsi="Times New Roman" w:cs="Times New Roman"/>
                <w:sz w:val="16"/>
                <w:szCs w:val="16"/>
                <w:lang w:val="en-US"/>
              </w:rPr>
              <w:t xml:space="preserve">         14.599 </w:t>
            </w:r>
          </w:p>
        </w:tc>
        <w:tc>
          <w:tcPr>
            <w:tcW w:w="1134" w:type="dxa"/>
            <w:tcBorders>
              <w:top w:val="nil"/>
              <w:left w:val="nil"/>
              <w:bottom w:val="single" w:sz="8" w:space="0" w:color="8EAADB"/>
              <w:right w:val="single" w:sz="8" w:space="0" w:color="8EAADB"/>
            </w:tcBorders>
            <w:shd w:val="clear" w:color="auto" w:fill="auto"/>
            <w:vAlign w:val="center"/>
          </w:tcPr>
          <w:p w14:paraId="049A3797" w14:textId="6620C23B" w:rsidR="00CD0B14" w:rsidRPr="00E33C8B" w:rsidRDefault="00CD0B14" w:rsidP="00804407">
            <w:pPr>
              <w:spacing w:before="0" w:after="0" w:line="240" w:lineRule="auto"/>
              <w:jc w:val="center"/>
              <w:rPr>
                <w:rFonts w:ascii="Times New Roman" w:eastAsia="Times New Roman" w:hAnsi="Times New Roman" w:cs="Times New Roman"/>
                <w:sz w:val="16"/>
                <w:szCs w:val="16"/>
                <w:lang w:val="en-US"/>
              </w:rPr>
            </w:pPr>
            <w:r w:rsidRPr="00E33C8B">
              <w:rPr>
                <w:rFonts w:ascii="Times New Roman" w:eastAsia="Times New Roman" w:hAnsi="Times New Roman" w:cs="Times New Roman"/>
                <w:sz w:val="16"/>
                <w:szCs w:val="16"/>
                <w:lang w:val="en-US"/>
              </w:rPr>
              <w:t xml:space="preserve">         14.629 </w:t>
            </w:r>
          </w:p>
        </w:tc>
        <w:tc>
          <w:tcPr>
            <w:tcW w:w="1134" w:type="dxa"/>
            <w:tcBorders>
              <w:top w:val="nil"/>
              <w:left w:val="nil"/>
              <w:bottom w:val="single" w:sz="8" w:space="0" w:color="8EAADB"/>
              <w:right w:val="single" w:sz="8" w:space="0" w:color="8EAADB"/>
            </w:tcBorders>
            <w:shd w:val="clear" w:color="auto" w:fill="auto"/>
            <w:vAlign w:val="center"/>
          </w:tcPr>
          <w:p w14:paraId="2B534631" w14:textId="11C84B92" w:rsidR="00CD0B14" w:rsidRPr="00E33C8B" w:rsidRDefault="00CD0B14" w:rsidP="00804407">
            <w:pPr>
              <w:spacing w:before="0" w:after="0" w:line="240" w:lineRule="auto"/>
              <w:jc w:val="center"/>
              <w:rPr>
                <w:rFonts w:ascii="Times New Roman" w:eastAsia="Times New Roman" w:hAnsi="Times New Roman" w:cs="Times New Roman"/>
                <w:sz w:val="16"/>
                <w:szCs w:val="16"/>
                <w:lang w:val="en-US"/>
              </w:rPr>
            </w:pPr>
            <w:r w:rsidRPr="00E33C8B">
              <w:rPr>
                <w:rFonts w:ascii="Times New Roman" w:eastAsia="Times New Roman" w:hAnsi="Times New Roman" w:cs="Times New Roman"/>
                <w:sz w:val="16"/>
                <w:szCs w:val="16"/>
                <w:lang w:val="en-US"/>
              </w:rPr>
              <w:t xml:space="preserve">        14.659 </w:t>
            </w:r>
          </w:p>
        </w:tc>
        <w:tc>
          <w:tcPr>
            <w:tcW w:w="1134" w:type="dxa"/>
            <w:tcBorders>
              <w:top w:val="nil"/>
              <w:left w:val="nil"/>
              <w:bottom w:val="single" w:sz="8" w:space="0" w:color="8EAADB"/>
              <w:right w:val="single" w:sz="8" w:space="0" w:color="8EAADB"/>
            </w:tcBorders>
            <w:shd w:val="clear" w:color="auto" w:fill="auto"/>
            <w:vAlign w:val="center"/>
          </w:tcPr>
          <w:p w14:paraId="34B89154" w14:textId="4C07D65D" w:rsidR="00CD0B14" w:rsidRPr="00E33C8B" w:rsidRDefault="00CD0B14" w:rsidP="00804407">
            <w:pPr>
              <w:spacing w:before="0" w:after="0" w:line="240" w:lineRule="auto"/>
              <w:jc w:val="center"/>
              <w:rPr>
                <w:rFonts w:ascii="Times New Roman" w:eastAsia="Times New Roman" w:hAnsi="Times New Roman" w:cs="Times New Roman"/>
                <w:sz w:val="16"/>
                <w:szCs w:val="16"/>
                <w:lang w:val="en-US"/>
              </w:rPr>
            </w:pPr>
            <w:r w:rsidRPr="00E33C8B">
              <w:rPr>
                <w:rFonts w:ascii="Times New Roman" w:eastAsia="Times New Roman" w:hAnsi="Times New Roman" w:cs="Times New Roman"/>
                <w:sz w:val="16"/>
                <w:szCs w:val="16"/>
                <w:lang w:val="en-US"/>
              </w:rPr>
              <w:t xml:space="preserve">        14.689 </w:t>
            </w:r>
          </w:p>
        </w:tc>
        <w:tc>
          <w:tcPr>
            <w:tcW w:w="993" w:type="dxa"/>
            <w:tcBorders>
              <w:top w:val="nil"/>
              <w:left w:val="nil"/>
              <w:bottom w:val="single" w:sz="8" w:space="0" w:color="8EAADB"/>
              <w:right w:val="single" w:sz="8" w:space="0" w:color="8EAADB"/>
            </w:tcBorders>
            <w:shd w:val="clear" w:color="auto" w:fill="auto"/>
            <w:vAlign w:val="center"/>
          </w:tcPr>
          <w:p w14:paraId="27AC20F4" w14:textId="63B77BB5" w:rsidR="00CD0B14" w:rsidRPr="00E33C8B" w:rsidRDefault="00CD0B14" w:rsidP="00804407">
            <w:pPr>
              <w:spacing w:before="0" w:after="0" w:line="240" w:lineRule="auto"/>
              <w:jc w:val="center"/>
              <w:rPr>
                <w:rFonts w:ascii="Times New Roman" w:eastAsia="Times New Roman" w:hAnsi="Times New Roman" w:cs="Times New Roman"/>
                <w:sz w:val="16"/>
                <w:szCs w:val="16"/>
                <w:lang w:val="en-US"/>
              </w:rPr>
            </w:pPr>
            <w:r w:rsidRPr="00E33C8B">
              <w:rPr>
                <w:rFonts w:ascii="Times New Roman" w:eastAsia="Times New Roman" w:hAnsi="Times New Roman" w:cs="Times New Roman"/>
                <w:sz w:val="16"/>
                <w:szCs w:val="16"/>
                <w:lang w:val="en-US"/>
              </w:rPr>
              <w:t xml:space="preserve">        14.719 </w:t>
            </w:r>
          </w:p>
        </w:tc>
        <w:tc>
          <w:tcPr>
            <w:tcW w:w="1134" w:type="dxa"/>
            <w:tcBorders>
              <w:top w:val="nil"/>
              <w:left w:val="nil"/>
              <w:bottom w:val="single" w:sz="8" w:space="0" w:color="8EAADB"/>
              <w:right w:val="single" w:sz="8" w:space="0" w:color="8EAADB"/>
            </w:tcBorders>
            <w:shd w:val="clear" w:color="auto" w:fill="auto"/>
            <w:vAlign w:val="center"/>
          </w:tcPr>
          <w:p w14:paraId="1178F787" w14:textId="1111CB5D" w:rsidR="00CD0B14" w:rsidRPr="00E33C8B" w:rsidRDefault="00CD0B14" w:rsidP="00804407">
            <w:pPr>
              <w:spacing w:before="0" w:after="0" w:line="240" w:lineRule="auto"/>
              <w:jc w:val="center"/>
              <w:rPr>
                <w:rFonts w:ascii="Times New Roman" w:eastAsia="Times New Roman" w:hAnsi="Times New Roman" w:cs="Times New Roman"/>
                <w:sz w:val="16"/>
                <w:szCs w:val="16"/>
                <w:lang w:val="en-US"/>
              </w:rPr>
            </w:pPr>
            <w:r w:rsidRPr="00E33C8B">
              <w:rPr>
                <w:rFonts w:ascii="Times New Roman" w:eastAsia="Times New Roman" w:hAnsi="Times New Roman" w:cs="Times New Roman"/>
                <w:sz w:val="16"/>
                <w:szCs w:val="16"/>
                <w:lang w:val="en-US"/>
              </w:rPr>
              <w:t xml:space="preserve">        14.749 </w:t>
            </w:r>
          </w:p>
        </w:tc>
        <w:tc>
          <w:tcPr>
            <w:tcW w:w="1134" w:type="dxa"/>
            <w:tcBorders>
              <w:top w:val="nil"/>
              <w:left w:val="nil"/>
              <w:bottom w:val="single" w:sz="8" w:space="0" w:color="8EAADB"/>
              <w:right w:val="single" w:sz="8" w:space="0" w:color="8EAADB"/>
            </w:tcBorders>
            <w:shd w:val="clear" w:color="auto" w:fill="auto"/>
            <w:vAlign w:val="center"/>
          </w:tcPr>
          <w:p w14:paraId="68BCA313" w14:textId="72B364E1" w:rsidR="00CD0B14" w:rsidRPr="00E33C8B" w:rsidRDefault="00CD0B14" w:rsidP="00804407">
            <w:pPr>
              <w:spacing w:before="0" w:after="0" w:line="240" w:lineRule="auto"/>
              <w:jc w:val="center"/>
              <w:rPr>
                <w:rFonts w:ascii="Times New Roman" w:eastAsia="Times New Roman" w:hAnsi="Times New Roman" w:cs="Times New Roman"/>
                <w:sz w:val="16"/>
                <w:szCs w:val="16"/>
                <w:lang w:val="en-US"/>
              </w:rPr>
            </w:pPr>
            <w:r w:rsidRPr="00E33C8B">
              <w:rPr>
                <w:rFonts w:ascii="Times New Roman" w:eastAsia="Times New Roman" w:hAnsi="Times New Roman" w:cs="Times New Roman"/>
                <w:sz w:val="16"/>
                <w:szCs w:val="16"/>
                <w:lang w:val="en-US"/>
              </w:rPr>
              <w:t xml:space="preserve">        14.779 </w:t>
            </w:r>
          </w:p>
        </w:tc>
        <w:tc>
          <w:tcPr>
            <w:tcW w:w="992" w:type="dxa"/>
            <w:tcBorders>
              <w:top w:val="nil"/>
              <w:left w:val="nil"/>
              <w:bottom w:val="single" w:sz="8" w:space="0" w:color="8EAADB"/>
              <w:right w:val="single" w:sz="8" w:space="0" w:color="8EAADB"/>
            </w:tcBorders>
            <w:vAlign w:val="center"/>
          </w:tcPr>
          <w:p w14:paraId="27C8F01D" w14:textId="6732117C" w:rsidR="00CD0B14" w:rsidRPr="00E33C8B" w:rsidRDefault="00CD0B14" w:rsidP="00804407">
            <w:pPr>
              <w:spacing w:before="0" w:after="0" w:line="240" w:lineRule="auto"/>
              <w:jc w:val="center"/>
              <w:rPr>
                <w:rFonts w:ascii="Times New Roman" w:eastAsia="Times New Roman" w:hAnsi="Times New Roman" w:cs="Times New Roman"/>
                <w:sz w:val="16"/>
                <w:szCs w:val="16"/>
                <w:lang w:val="en-US"/>
              </w:rPr>
            </w:pPr>
            <w:r w:rsidRPr="00E33C8B">
              <w:rPr>
                <w:rFonts w:ascii="Times New Roman" w:eastAsia="Times New Roman" w:hAnsi="Times New Roman" w:cs="Times New Roman"/>
                <w:sz w:val="16"/>
                <w:szCs w:val="16"/>
                <w:lang w:val="en-US"/>
              </w:rPr>
              <w:t xml:space="preserve">        14.809 </w:t>
            </w:r>
          </w:p>
        </w:tc>
        <w:tc>
          <w:tcPr>
            <w:tcW w:w="850" w:type="dxa"/>
            <w:tcBorders>
              <w:top w:val="nil"/>
              <w:left w:val="nil"/>
              <w:bottom w:val="single" w:sz="8" w:space="0" w:color="8EAADB"/>
              <w:right w:val="single" w:sz="8" w:space="0" w:color="8EAADB"/>
            </w:tcBorders>
            <w:vAlign w:val="center"/>
          </w:tcPr>
          <w:p w14:paraId="62B044B3" w14:textId="06D5A4BB" w:rsidR="00CD0B14" w:rsidRPr="00E33C8B" w:rsidRDefault="00CD0B14" w:rsidP="00804407">
            <w:pPr>
              <w:spacing w:before="0" w:after="0" w:line="240" w:lineRule="auto"/>
              <w:jc w:val="center"/>
              <w:rPr>
                <w:rFonts w:ascii="Times New Roman" w:eastAsia="Times New Roman" w:hAnsi="Times New Roman" w:cs="Times New Roman"/>
                <w:sz w:val="16"/>
                <w:szCs w:val="16"/>
                <w:lang w:val="en-US"/>
              </w:rPr>
            </w:pPr>
            <w:r w:rsidRPr="00E33C8B">
              <w:rPr>
                <w:rFonts w:ascii="Times New Roman" w:eastAsia="Times New Roman" w:hAnsi="Times New Roman" w:cs="Times New Roman"/>
                <w:sz w:val="16"/>
                <w:szCs w:val="16"/>
                <w:lang w:val="en-US"/>
              </w:rPr>
              <w:t xml:space="preserve">        14.839 </w:t>
            </w:r>
          </w:p>
        </w:tc>
      </w:tr>
      <w:tr w:rsidR="00CD0B14" w:rsidRPr="00E33C8B" w14:paraId="4827437E" w14:textId="77777777" w:rsidTr="00376506">
        <w:trPr>
          <w:trHeight w:val="525"/>
        </w:trPr>
        <w:tc>
          <w:tcPr>
            <w:tcW w:w="1843" w:type="dxa"/>
            <w:tcBorders>
              <w:top w:val="nil"/>
              <w:left w:val="single" w:sz="8" w:space="0" w:color="8EAADB"/>
              <w:bottom w:val="single" w:sz="8" w:space="0" w:color="8EAADB"/>
              <w:right w:val="single" w:sz="8" w:space="0" w:color="8EAADB"/>
            </w:tcBorders>
            <w:shd w:val="clear" w:color="auto" w:fill="auto"/>
            <w:vAlign w:val="center"/>
            <w:hideMark/>
          </w:tcPr>
          <w:p w14:paraId="6F6E053C" w14:textId="77777777" w:rsidR="00CD0B14" w:rsidRPr="000B01A1" w:rsidRDefault="00CD0B14" w:rsidP="00275352">
            <w:pPr>
              <w:spacing w:before="0" w:after="0" w:line="240" w:lineRule="auto"/>
              <w:rPr>
                <w:rFonts w:ascii="Times New Roman" w:eastAsia="Times New Roman" w:hAnsi="Times New Roman" w:cs="Times New Roman"/>
                <w:b/>
                <w:bCs/>
                <w:szCs w:val="20"/>
                <w:lang w:val="en-US"/>
              </w:rPr>
            </w:pPr>
            <w:r w:rsidRPr="000B01A1">
              <w:rPr>
                <w:rFonts w:ascii="Times New Roman" w:eastAsia="Times New Roman" w:hAnsi="Times New Roman" w:cs="Times New Roman"/>
                <w:b/>
                <w:bCs/>
                <w:szCs w:val="20"/>
                <w:lang w:val="en-US"/>
              </w:rPr>
              <w:t>Average</w:t>
            </w:r>
          </w:p>
          <w:p w14:paraId="6ACBCC26" w14:textId="77777777" w:rsidR="00CD0B14" w:rsidRDefault="00CD0B14" w:rsidP="00275352">
            <w:pPr>
              <w:spacing w:before="0" w:after="0" w:line="240" w:lineRule="auto"/>
              <w:rPr>
                <w:rFonts w:ascii="Times New Roman" w:eastAsia="Times New Roman" w:hAnsi="Times New Roman" w:cs="Times New Roman"/>
                <w:b/>
                <w:bCs/>
                <w:szCs w:val="20"/>
                <w:lang w:val="en-US"/>
              </w:rPr>
            </w:pPr>
            <w:r w:rsidRPr="000B01A1">
              <w:rPr>
                <w:rFonts w:ascii="Times New Roman" w:eastAsia="Times New Roman" w:hAnsi="Times New Roman" w:cs="Times New Roman"/>
                <w:b/>
                <w:bCs/>
                <w:szCs w:val="20"/>
                <w:lang w:val="en-US"/>
              </w:rPr>
              <w:t xml:space="preserve">Tuition Fee Rate for New Student due to Project </w:t>
            </w:r>
          </w:p>
          <w:p w14:paraId="3BA6DD8C" w14:textId="2763C9AA" w:rsidR="00CD0B14" w:rsidRPr="00E33C8B" w:rsidRDefault="00CD0B14" w:rsidP="00804407">
            <w:pPr>
              <w:spacing w:before="0" w:after="0" w:line="240" w:lineRule="auto"/>
              <w:rPr>
                <w:rFonts w:ascii="Times New Roman" w:eastAsia="Times New Roman" w:hAnsi="Times New Roman" w:cs="Times New Roman"/>
                <w:b/>
                <w:bCs/>
                <w:color w:val="000000"/>
                <w:szCs w:val="20"/>
                <w:lang w:val="en-US"/>
              </w:rPr>
            </w:pPr>
            <w:r w:rsidRPr="000B01A1">
              <w:rPr>
                <w:rFonts w:ascii="Times New Roman" w:eastAsia="Times New Roman" w:hAnsi="Times New Roman" w:cs="Times New Roman"/>
                <w:b/>
                <w:bCs/>
                <w:szCs w:val="20"/>
                <w:lang w:val="en-US"/>
              </w:rPr>
              <w:t>(in VND million)</w:t>
            </w:r>
          </w:p>
        </w:tc>
        <w:tc>
          <w:tcPr>
            <w:tcW w:w="992" w:type="dxa"/>
            <w:tcBorders>
              <w:top w:val="nil"/>
              <w:left w:val="nil"/>
              <w:bottom w:val="single" w:sz="8" w:space="0" w:color="8EAADB"/>
              <w:right w:val="single" w:sz="8" w:space="0" w:color="8EAADB"/>
            </w:tcBorders>
            <w:shd w:val="clear" w:color="auto" w:fill="auto"/>
            <w:vAlign w:val="center"/>
          </w:tcPr>
          <w:p w14:paraId="0B8E172F" w14:textId="4D1D55E0" w:rsidR="00CD0B14" w:rsidRPr="00E33C8B" w:rsidRDefault="00CD0B14" w:rsidP="00804407">
            <w:pPr>
              <w:spacing w:before="0" w:after="0" w:line="240" w:lineRule="auto"/>
              <w:jc w:val="center"/>
              <w:rPr>
                <w:rFonts w:ascii="Times New Roman" w:eastAsia="Times New Roman" w:hAnsi="Times New Roman" w:cs="Times New Roman"/>
                <w:color w:val="000000"/>
                <w:sz w:val="16"/>
                <w:szCs w:val="16"/>
                <w:lang w:val="en-US"/>
              </w:rPr>
            </w:pPr>
            <w:r w:rsidRPr="00E33C8B">
              <w:rPr>
                <w:rFonts w:ascii="Times New Roman" w:eastAsia="Times New Roman" w:hAnsi="Times New Roman" w:cs="Times New Roman"/>
                <w:color w:val="0000FF"/>
                <w:sz w:val="16"/>
                <w:szCs w:val="16"/>
                <w:lang w:val="en-US"/>
              </w:rPr>
              <w:t xml:space="preserve">                8,1 </w:t>
            </w:r>
          </w:p>
        </w:tc>
        <w:tc>
          <w:tcPr>
            <w:tcW w:w="1134" w:type="dxa"/>
            <w:tcBorders>
              <w:top w:val="nil"/>
              <w:left w:val="nil"/>
              <w:bottom w:val="single" w:sz="8" w:space="0" w:color="8EAADB"/>
              <w:right w:val="single" w:sz="8" w:space="0" w:color="8EAADB"/>
            </w:tcBorders>
            <w:shd w:val="clear" w:color="auto" w:fill="auto"/>
            <w:vAlign w:val="center"/>
          </w:tcPr>
          <w:p w14:paraId="651C18F3" w14:textId="79745833" w:rsidR="00CD0B14" w:rsidRPr="00E33C8B" w:rsidRDefault="00CD0B14" w:rsidP="00804407">
            <w:pPr>
              <w:spacing w:before="0" w:after="0" w:line="240" w:lineRule="auto"/>
              <w:jc w:val="center"/>
              <w:rPr>
                <w:rFonts w:ascii="Times New Roman" w:eastAsia="Times New Roman" w:hAnsi="Times New Roman" w:cs="Times New Roman"/>
                <w:color w:val="000000"/>
                <w:sz w:val="16"/>
                <w:szCs w:val="16"/>
                <w:lang w:val="en-US"/>
              </w:rPr>
            </w:pPr>
            <w:r w:rsidRPr="00E33C8B">
              <w:rPr>
                <w:rFonts w:ascii="Times New Roman" w:eastAsia="Times New Roman" w:hAnsi="Times New Roman" w:cs="Times New Roman"/>
                <w:color w:val="0000FF"/>
                <w:sz w:val="16"/>
                <w:szCs w:val="16"/>
                <w:lang w:val="en-US"/>
              </w:rPr>
              <w:t xml:space="preserve">                8,2 </w:t>
            </w:r>
          </w:p>
        </w:tc>
        <w:tc>
          <w:tcPr>
            <w:tcW w:w="993" w:type="dxa"/>
            <w:tcBorders>
              <w:top w:val="nil"/>
              <w:left w:val="nil"/>
              <w:bottom w:val="single" w:sz="8" w:space="0" w:color="8EAADB"/>
              <w:right w:val="single" w:sz="8" w:space="0" w:color="8EAADB"/>
            </w:tcBorders>
            <w:shd w:val="clear" w:color="auto" w:fill="auto"/>
            <w:vAlign w:val="center"/>
          </w:tcPr>
          <w:p w14:paraId="01F608EF" w14:textId="7F6896F5" w:rsidR="00CD0B14" w:rsidRPr="00E33C8B" w:rsidRDefault="00CD0B14" w:rsidP="00804407">
            <w:pPr>
              <w:spacing w:before="0" w:after="0" w:line="240" w:lineRule="auto"/>
              <w:jc w:val="center"/>
              <w:rPr>
                <w:rFonts w:ascii="Times New Roman" w:eastAsia="Times New Roman" w:hAnsi="Times New Roman" w:cs="Times New Roman"/>
                <w:color w:val="000000"/>
                <w:sz w:val="16"/>
                <w:szCs w:val="16"/>
                <w:lang w:val="en-US"/>
              </w:rPr>
            </w:pPr>
            <w:r w:rsidRPr="00E33C8B">
              <w:rPr>
                <w:rFonts w:ascii="Times New Roman" w:eastAsia="Times New Roman" w:hAnsi="Times New Roman" w:cs="Times New Roman"/>
                <w:color w:val="0000FF"/>
                <w:sz w:val="16"/>
                <w:szCs w:val="16"/>
                <w:lang w:val="en-US"/>
              </w:rPr>
              <w:t xml:space="preserve">                8,3 </w:t>
            </w:r>
          </w:p>
        </w:tc>
        <w:tc>
          <w:tcPr>
            <w:tcW w:w="1275" w:type="dxa"/>
            <w:tcBorders>
              <w:top w:val="nil"/>
              <w:left w:val="nil"/>
              <w:bottom w:val="single" w:sz="8" w:space="0" w:color="8EAADB"/>
              <w:right w:val="single" w:sz="8" w:space="0" w:color="8EAADB"/>
            </w:tcBorders>
            <w:shd w:val="clear" w:color="auto" w:fill="auto"/>
            <w:vAlign w:val="center"/>
          </w:tcPr>
          <w:p w14:paraId="56C16674" w14:textId="6A742DB6" w:rsidR="00CD0B14" w:rsidRPr="00E33C8B" w:rsidRDefault="00CD0B14" w:rsidP="00804407">
            <w:pPr>
              <w:spacing w:before="0" w:after="0" w:line="240" w:lineRule="auto"/>
              <w:jc w:val="center"/>
              <w:rPr>
                <w:rFonts w:ascii="Times New Roman" w:eastAsia="Times New Roman" w:hAnsi="Times New Roman" w:cs="Times New Roman"/>
                <w:color w:val="000000"/>
                <w:sz w:val="16"/>
                <w:szCs w:val="16"/>
                <w:lang w:val="en-US"/>
              </w:rPr>
            </w:pPr>
            <w:r w:rsidRPr="00E33C8B">
              <w:rPr>
                <w:rFonts w:ascii="Times New Roman" w:eastAsia="Times New Roman" w:hAnsi="Times New Roman" w:cs="Times New Roman"/>
                <w:color w:val="0000FF"/>
                <w:sz w:val="16"/>
                <w:szCs w:val="16"/>
                <w:lang w:val="en-US"/>
              </w:rPr>
              <w:t xml:space="preserve">                8,4 </w:t>
            </w:r>
          </w:p>
        </w:tc>
        <w:tc>
          <w:tcPr>
            <w:tcW w:w="1134" w:type="dxa"/>
            <w:tcBorders>
              <w:top w:val="nil"/>
              <w:left w:val="nil"/>
              <w:bottom w:val="single" w:sz="8" w:space="0" w:color="8EAADB"/>
              <w:right w:val="single" w:sz="8" w:space="0" w:color="8EAADB"/>
            </w:tcBorders>
            <w:shd w:val="clear" w:color="auto" w:fill="auto"/>
            <w:vAlign w:val="center"/>
          </w:tcPr>
          <w:p w14:paraId="548461BC" w14:textId="060A90F0" w:rsidR="00CD0B14" w:rsidRPr="00E33C8B" w:rsidRDefault="00CD0B14" w:rsidP="00804407">
            <w:pPr>
              <w:spacing w:before="0" w:after="0" w:line="240" w:lineRule="auto"/>
              <w:jc w:val="center"/>
              <w:rPr>
                <w:rFonts w:ascii="Times New Roman" w:eastAsia="Times New Roman" w:hAnsi="Times New Roman" w:cs="Times New Roman"/>
                <w:color w:val="0000FF"/>
                <w:sz w:val="16"/>
                <w:szCs w:val="16"/>
                <w:lang w:val="en-US"/>
              </w:rPr>
            </w:pPr>
            <w:r w:rsidRPr="00E33C8B">
              <w:rPr>
                <w:rFonts w:ascii="Times New Roman" w:eastAsia="Times New Roman" w:hAnsi="Times New Roman" w:cs="Times New Roman"/>
                <w:color w:val="0000FF"/>
                <w:sz w:val="16"/>
                <w:szCs w:val="16"/>
                <w:lang w:val="en-US"/>
              </w:rPr>
              <w:t xml:space="preserve">                8,5 </w:t>
            </w:r>
          </w:p>
        </w:tc>
        <w:tc>
          <w:tcPr>
            <w:tcW w:w="1134" w:type="dxa"/>
            <w:tcBorders>
              <w:top w:val="nil"/>
              <w:left w:val="nil"/>
              <w:bottom w:val="single" w:sz="8" w:space="0" w:color="8EAADB"/>
              <w:right w:val="single" w:sz="8" w:space="0" w:color="8EAADB"/>
            </w:tcBorders>
            <w:shd w:val="clear" w:color="auto" w:fill="auto"/>
            <w:vAlign w:val="center"/>
          </w:tcPr>
          <w:p w14:paraId="75A641DC" w14:textId="5E66F74A" w:rsidR="00CD0B14" w:rsidRPr="00E33C8B" w:rsidRDefault="00CD0B14" w:rsidP="00804407">
            <w:pPr>
              <w:spacing w:before="0" w:after="0" w:line="240" w:lineRule="auto"/>
              <w:jc w:val="center"/>
              <w:rPr>
                <w:rFonts w:ascii="Times New Roman" w:eastAsia="Times New Roman" w:hAnsi="Times New Roman" w:cs="Times New Roman"/>
                <w:color w:val="0000FF"/>
                <w:sz w:val="16"/>
                <w:szCs w:val="16"/>
                <w:lang w:val="en-US"/>
              </w:rPr>
            </w:pPr>
            <w:r w:rsidRPr="00E33C8B">
              <w:rPr>
                <w:rFonts w:ascii="Times New Roman" w:eastAsia="Times New Roman" w:hAnsi="Times New Roman" w:cs="Times New Roman"/>
                <w:color w:val="0000FF"/>
                <w:sz w:val="16"/>
                <w:szCs w:val="16"/>
                <w:lang w:val="en-US"/>
              </w:rPr>
              <w:t xml:space="preserve">               8,6 </w:t>
            </w:r>
          </w:p>
        </w:tc>
        <w:tc>
          <w:tcPr>
            <w:tcW w:w="1134" w:type="dxa"/>
            <w:tcBorders>
              <w:top w:val="nil"/>
              <w:left w:val="nil"/>
              <w:bottom w:val="single" w:sz="8" w:space="0" w:color="8EAADB"/>
              <w:right w:val="single" w:sz="8" w:space="0" w:color="8EAADB"/>
            </w:tcBorders>
            <w:shd w:val="clear" w:color="auto" w:fill="auto"/>
            <w:vAlign w:val="center"/>
          </w:tcPr>
          <w:p w14:paraId="06398997" w14:textId="2F29C340" w:rsidR="00CD0B14" w:rsidRPr="00E33C8B" w:rsidRDefault="00CD0B14" w:rsidP="00804407">
            <w:pPr>
              <w:spacing w:before="0" w:after="0" w:line="240" w:lineRule="auto"/>
              <w:jc w:val="center"/>
              <w:rPr>
                <w:rFonts w:ascii="Times New Roman" w:eastAsia="Times New Roman" w:hAnsi="Times New Roman" w:cs="Times New Roman"/>
                <w:color w:val="0000FF"/>
                <w:sz w:val="16"/>
                <w:szCs w:val="16"/>
                <w:lang w:val="en-US"/>
              </w:rPr>
            </w:pPr>
            <w:r w:rsidRPr="00E33C8B">
              <w:rPr>
                <w:rFonts w:ascii="Times New Roman" w:eastAsia="Times New Roman" w:hAnsi="Times New Roman" w:cs="Times New Roman"/>
                <w:color w:val="0000FF"/>
                <w:sz w:val="16"/>
                <w:szCs w:val="16"/>
                <w:lang w:val="en-US"/>
              </w:rPr>
              <w:t xml:space="preserve">               8,7 </w:t>
            </w:r>
          </w:p>
        </w:tc>
        <w:tc>
          <w:tcPr>
            <w:tcW w:w="993" w:type="dxa"/>
            <w:tcBorders>
              <w:top w:val="nil"/>
              <w:left w:val="nil"/>
              <w:bottom w:val="single" w:sz="8" w:space="0" w:color="8EAADB"/>
              <w:right w:val="single" w:sz="8" w:space="0" w:color="8EAADB"/>
            </w:tcBorders>
            <w:shd w:val="clear" w:color="auto" w:fill="auto"/>
            <w:vAlign w:val="center"/>
          </w:tcPr>
          <w:p w14:paraId="68601249" w14:textId="70344145" w:rsidR="00CD0B14" w:rsidRPr="00E33C8B" w:rsidRDefault="00CD0B14" w:rsidP="00804407">
            <w:pPr>
              <w:spacing w:before="0" w:after="0" w:line="240" w:lineRule="auto"/>
              <w:jc w:val="center"/>
              <w:rPr>
                <w:rFonts w:ascii="Times New Roman" w:eastAsia="Times New Roman" w:hAnsi="Times New Roman" w:cs="Times New Roman"/>
                <w:color w:val="0000FF"/>
                <w:sz w:val="16"/>
                <w:szCs w:val="16"/>
                <w:lang w:val="en-US"/>
              </w:rPr>
            </w:pPr>
            <w:r w:rsidRPr="00E33C8B">
              <w:rPr>
                <w:rFonts w:ascii="Times New Roman" w:eastAsia="Times New Roman" w:hAnsi="Times New Roman" w:cs="Times New Roman"/>
                <w:color w:val="0000FF"/>
                <w:sz w:val="16"/>
                <w:szCs w:val="16"/>
                <w:lang w:val="en-US"/>
              </w:rPr>
              <w:t xml:space="preserve">               8,8 </w:t>
            </w:r>
          </w:p>
        </w:tc>
        <w:tc>
          <w:tcPr>
            <w:tcW w:w="1134" w:type="dxa"/>
            <w:tcBorders>
              <w:top w:val="nil"/>
              <w:left w:val="nil"/>
              <w:bottom w:val="single" w:sz="8" w:space="0" w:color="8EAADB"/>
              <w:right w:val="single" w:sz="8" w:space="0" w:color="8EAADB"/>
            </w:tcBorders>
            <w:shd w:val="clear" w:color="auto" w:fill="auto"/>
            <w:vAlign w:val="center"/>
          </w:tcPr>
          <w:p w14:paraId="48AA6FB5" w14:textId="1FB8D7CC" w:rsidR="00CD0B14" w:rsidRPr="00E33C8B" w:rsidRDefault="00CD0B14" w:rsidP="00804407">
            <w:pPr>
              <w:spacing w:before="0" w:after="0" w:line="240" w:lineRule="auto"/>
              <w:jc w:val="center"/>
              <w:rPr>
                <w:rFonts w:ascii="Times New Roman" w:eastAsia="Times New Roman" w:hAnsi="Times New Roman" w:cs="Times New Roman"/>
                <w:color w:val="0000FF"/>
                <w:sz w:val="16"/>
                <w:szCs w:val="16"/>
                <w:lang w:val="en-US"/>
              </w:rPr>
            </w:pPr>
            <w:r w:rsidRPr="00E33C8B">
              <w:rPr>
                <w:rFonts w:ascii="Times New Roman" w:eastAsia="Times New Roman" w:hAnsi="Times New Roman" w:cs="Times New Roman"/>
                <w:color w:val="0000FF"/>
                <w:sz w:val="16"/>
                <w:szCs w:val="16"/>
                <w:lang w:val="en-US"/>
              </w:rPr>
              <w:t xml:space="preserve">               8,9 </w:t>
            </w:r>
          </w:p>
        </w:tc>
        <w:tc>
          <w:tcPr>
            <w:tcW w:w="1134" w:type="dxa"/>
            <w:tcBorders>
              <w:top w:val="nil"/>
              <w:left w:val="nil"/>
              <w:bottom w:val="single" w:sz="8" w:space="0" w:color="8EAADB"/>
              <w:right w:val="single" w:sz="8" w:space="0" w:color="8EAADB"/>
            </w:tcBorders>
            <w:shd w:val="clear" w:color="auto" w:fill="auto"/>
            <w:vAlign w:val="center"/>
          </w:tcPr>
          <w:p w14:paraId="4D8C4FE4" w14:textId="113B7DF6" w:rsidR="00CD0B14" w:rsidRPr="00E33C8B" w:rsidRDefault="00CD0B14" w:rsidP="00804407">
            <w:pPr>
              <w:spacing w:before="0" w:after="0" w:line="240" w:lineRule="auto"/>
              <w:jc w:val="center"/>
              <w:rPr>
                <w:rFonts w:ascii="Times New Roman" w:eastAsia="Times New Roman" w:hAnsi="Times New Roman" w:cs="Times New Roman"/>
                <w:color w:val="0000FF"/>
                <w:sz w:val="16"/>
                <w:szCs w:val="16"/>
                <w:lang w:val="en-US"/>
              </w:rPr>
            </w:pPr>
            <w:r w:rsidRPr="00E33C8B">
              <w:rPr>
                <w:rFonts w:ascii="Times New Roman" w:eastAsia="Times New Roman" w:hAnsi="Times New Roman" w:cs="Times New Roman"/>
                <w:color w:val="0000FF"/>
                <w:sz w:val="16"/>
                <w:szCs w:val="16"/>
                <w:lang w:val="en-US"/>
              </w:rPr>
              <w:t xml:space="preserve">               9,0 </w:t>
            </w:r>
          </w:p>
        </w:tc>
        <w:tc>
          <w:tcPr>
            <w:tcW w:w="992" w:type="dxa"/>
            <w:tcBorders>
              <w:top w:val="nil"/>
              <w:left w:val="nil"/>
              <w:bottom w:val="single" w:sz="8" w:space="0" w:color="8EAADB"/>
              <w:right w:val="single" w:sz="8" w:space="0" w:color="8EAADB"/>
            </w:tcBorders>
            <w:vAlign w:val="center"/>
          </w:tcPr>
          <w:p w14:paraId="1AE1AF34" w14:textId="325BF978" w:rsidR="00CD0B14" w:rsidRPr="00E33C8B" w:rsidRDefault="00CD0B14" w:rsidP="00804407">
            <w:pPr>
              <w:spacing w:before="0" w:after="0" w:line="240" w:lineRule="auto"/>
              <w:jc w:val="center"/>
              <w:rPr>
                <w:rFonts w:ascii="Times New Roman" w:eastAsia="Times New Roman" w:hAnsi="Times New Roman" w:cs="Times New Roman"/>
                <w:color w:val="0000FF"/>
                <w:sz w:val="16"/>
                <w:szCs w:val="16"/>
                <w:lang w:val="en-US"/>
              </w:rPr>
            </w:pPr>
            <w:r w:rsidRPr="00E33C8B">
              <w:rPr>
                <w:rFonts w:ascii="Times New Roman" w:eastAsia="Times New Roman" w:hAnsi="Times New Roman" w:cs="Times New Roman"/>
                <w:color w:val="0000FF"/>
                <w:sz w:val="16"/>
                <w:szCs w:val="16"/>
                <w:lang w:val="en-US"/>
              </w:rPr>
              <w:t xml:space="preserve">               9,1 </w:t>
            </w:r>
          </w:p>
        </w:tc>
        <w:tc>
          <w:tcPr>
            <w:tcW w:w="850" w:type="dxa"/>
            <w:tcBorders>
              <w:top w:val="nil"/>
              <w:left w:val="nil"/>
              <w:bottom w:val="single" w:sz="8" w:space="0" w:color="8EAADB"/>
              <w:right w:val="single" w:sz="8" w:space="0" w:color="8EAADB"/>
            </w:tcBorders>
            <w:vAlign w:val="center"/>
          </w:tcPr>
          <w:p w14:paraId="5F0B1B68" w14:textId="0D7E45CA" w:rsidR="00CD0B14" w:rsidRPr="00E33C8B" w:rsidRDefault="00CD0B14" w:rsidP="00804407">
            <w:pPr>
              <w:spacing w:before="0" w:after="0" w:line="240" w:lineRule="auto"/>
              <w:jc w:val="center"/>
              <w:rPr>
                <w:rFonts w:ascii="Times New Roman" w:eastAsia="Times New Roman" w:hAnsi="Times New Roman" w:cs="Times New Roman"/>
                <w:color w:val="0000FF"/>
                <w:sz w:val="16"/>
                <w:szCs w:val="16"/>
                <w:lang w:val="en-US"/>
              </w:rPr>
            </w:pPr>
            <w:r w:rsidRPr="00E33C8B">
              <w:rPr>
                <w:rFonts w:ascii="Times New Roman" w:eastAsia="Times New Roman" w:hAnsi="Times New Roman" w:cs="Times New Roman"/>
                <w:color w:val="0000FF"/>
                <w:sz w:val="16"/>
                <w:szCs w:val="16"/>
                <w:lang w:val="en-US"/>
              </w:rPr>
              <w:t xml:space="preserve">               9,2 </w:t>
            </w:r>
          </w:p>
        </w:tc>
      </w:tr>
      <w:tr w:rsidR="00CD0B14" w:rsidRPr="00E33C8B" w14:paraId="2B8F27FE" w14:textId="77777777" w:rsidTr="00376506">
        <w:trPr>
          <w:trHeight w:val="525"/>
        </w:trPr>
        <w:tc>
          <w:tcPr>
            <w:tcW w:w="1843" w:type="dxa"/>
            <w:tcBorders>
              <w:top w:val="nil"/>
              <w:left w:val="single" w:sz="8" w:space="0" w:color="8EAADB"/>
              <w:bottom w:val="single" w:sz="8" w:space="0" w:color="8EAADB"/>
              <w:right w:val="single" w:sz="8" w:space="0" w:color="8EAADB"/>
            </w:tcBorders>
            <w:shd w:val="clear" w:color="auto" w:fill="auto"/>
            <w:vAlign w:val="center"/>
            <w:hideMark/>
          </w:tcPr>
          <w:p w14:paraId="33D5A8A8" w14:textId="77777777" w:rsidR="00CD0B14" w:rsidRDefault="00CD0B14" w:rsidP="00275352">
            <w:pPr>
              <w:spacing w:before="0" w:after="0" w:line="240" w:lineRule="auto"/>
              <w:rPr>
                <w:rFonts w:ascii="Times New Roman" w:eastAsia="Times New Roman" w:hAnsi="Times New Roman" w:cs="Times New Roman"/>
                <w:b/>
                <w:bCs/>
                <w:szCs w:val="20"/>
                <w:lang w:val="en-US"/>
              </w:rPr>
            </w:pPr>
            <w:r w:rsidRPr="000B01A1">
              <w:rPr>
                <w:rFonts w:ascii="Times New Roman" w:eastAsia="Times New Roman" w:hAnsi="Times New Roman" w:cs="Times New Roman"/>
                <w:b/>
                <w:bCs/>
                <w:color w:val="000000"/>
                <w:szCs w:val="20"/>
                <w:lang w:val="en-US"/>
              </w:rPr>
              <w:t xml:space="preserve">Revenues Related to Project Generatefrom </w:t>
            </w:r>
            <w:r w:rsidRPr="000B01A1">
              <w:rPr>
                <w:rFonts w:ascii="Times New Roman" w:eastAsia="Times New Roman" w:hAnsi="Times New Roman" w:cs="Times New Roman"/>
                <w:b/>
                <w:bCs/>
                <w:szCs w:val="20"/>
                <w:lang w:val="en-US"/>
              </w:rPr>
              <w:t>Tuition Fee</w:t>
            </w:r>
          </w:p>
          <w:p w14:paraId="25550308" w14:textId="26B40FC5" w:rsidR="00CD0B14" w:rsidRPr="00E33C8B" w:rsidRDefault="00CD0B14" w:rsidP="00804407">
            <w:pPr>
              <w:spacing w:before="0" w:after="0" w:line="240" w:lineRule="auto"/>
              <w:rPr>
                <w:rFonts w:ascii="Times New Roman" w:eastAsia="Times New Roman" w:hAnsi="Times New Roman" w:cs="Times New Roman"/>
                <w:b/>
                <w:bCs/>
                <w:color w:val="000000"/>
                <w:szCs w:val="20"/>
                <w:lang w:val="en-US"/>
              </w:rPr>
            </w:pPr>
            <w:r w:rsidRPr="000B01A1">
              <w:rPr>
                <w:rFonts w:ascii="Times New Roman" w:eastAsia="Times New Roman" w:hAnsi="Times New Roman" w:cs="Times New Roman"/>
                <w:b/>
                <w:bCs/>
                <w:szCs w:val="20"/>
                <w:lang w:val="en-US"/>
              </w:rPr>
              <w:t>(in VND million)</w:t>
            </w:r>
          </w:p>
        </w:tc>
        <w:tc>
          <w:tcPr>
            <w:tcW w:w="992" w:type="dxa"/>
            <w:tcBorders>
              <w:top w:val="nil"/>
              <w:left w:val="nil"/>
              <w:bottom w:val="single" w:sz="8" w:space="0" w:color="8EAADB"/>
              <w:right w:val="single" w:sz="8" w:space="0" w:color="8EAADB"/>
            </w:tcBorders>
            <w:shd w:val="clear" w:color="auto" w:fill="auto"/>
            <w:vAlign w:val="center"/>
          </w:tcPr>
          <w:p w14:paraId="4961FD9B" w14:textId="40481E04" w:rsidR="00CD0B14" w:rsidRPr="00E33C8B" w:rsidRDefault="00CD0B14" w:rsidP="00804407">
            <w:pPr>
              <w:spacing w:before="0" w:after="0" w:line="240" w:lineRule="auto"/>
              <w:jc w:val="center"/>
              <w:rPr>
                <w:rFonts w:ascii="Times New Roman" w:eastAsia="Times New Roman" w:hAnsi="Times New Roman" w:cs="Times New Roman"/>
                <w:color w:val="000000"/>
                <w:sz w:val="16"/>
                <w:szCs w:val="16"/>
                <w:lang w:val="en-US"/>
              </w:rPr>
            </w:pPr>
            <w:r w:rsidRPr="00E33C8B">
              <w:rPr>
                <w:rFonts w:ascii="Times New Roman" w:eastAsia="Times New Roman" w:hAnsi="Times New Roman" w:cs="Times New Roman"/>
                <w:color w:val="000000"/>
                <w:sz w:val="16"/>
                <w:szCs w:val="16"/>
                <w:lang w:val="en-US"/>
              </w:rPr>
              <w:t xml:space="preserve">      117.523 </w:t>
            </w:r>
          </w:p>
        </w:tc>
        <w:tc>
          <w:tcPr>
            <w:tcW w:w="1134" w:type="dxa"/>
            <w:tcBorders>
              <w:top w:val="nil"/>
              <w:left w:val="nil"/>
              <w:bottom w:val="single" w:sz="8" w:space="0" w:color="8EAADB"/>
              <w:right w:val="single" w:sz="8" w:space="0" w:color="8EAADB"/>
            </w:tcBorders>
            <w:shd w:val="clear" w:color="auto" w:fill="auto"/>
            <w:vAlign w:val="center"/>
          </w:tcPr>
          <w:p w14:paraId="4F4B09E3" w14:textId="29B44BCF" w:rsidR="00CD0B14" w:rsidRPr="00E33C8B" w:rsidRDefault="00CD0B14" w:rsidP="00804407">
            <w:pPr>
              <w:spacing w:before="0" w:after="0" w:line="240" w:lineRule="auto"/>
              <w:jc w:val="center"/>
              <w:rPr>
                <w:rFonts w:ascii="Times New Roman" w:eastAsia="Times New Roman" w:hAnsi="Times New Roman" w:cs="Times New Roman"/>
                <w:color w:val="000000"/>
                <w:sz w:val="16"/>
                <w:szCs w:val="16"/>
                <w:lang w:val="en-US"/>
              </w:rPr>
            </w:pPr>
            <w:r w:rsidRPr="00E33C8B">
              <w:rPr>
                <w:rFonts w:ascii="Times New Roman" w:eastAsia="Times New Roman" w:hAnsi="Times New Roman" w:cs="Times New Roman"/>
                <w:color w:val="000000"/>
                <w:sz w:val="16"/>
                <w:szCs w:val="16"/>
                <w:lang w:val="en-US"/>
              </w:rPr>
              <w:t xml:space="preserve">      119.220 </w:t>
            </w:r>
          </w:p>
        </w:tc>
        <w:tc>
          <w:tcPr>
            <w:tcW w:w="993" w:type="dxa"/>
            <w:tcBorders>
              <w:top w:val="nil"/>
              <w:left w:val="nil"/>
              <w:bottom w:val="single" w:sz="8" w:space="0" w:color="8EAADB"/>
              <w:right w:val="single" w:sz="8" w:space="0" w:color="8EAADB"/>
            </w:tcBorders>
            <w:shd w:val="clear" w:color="auto" w:fill="auto"/>
            <w:vAlign w:val="center"/>
          </w:tcPr>
          <w:p w14:paraId="0CC7167F" w14:textId="04CCFB33" w:rsidR="00CD0B14" w:rsidRPr="00E33C8B" w:rsidRDefault="00CD0B14" w:rsidP="00804407">
            <w:pPr>
              <w:spacing w:before="0" w:after="0" w:line="240" w:lineRule="auto"/>
              <w:jc w:val="center"/>
              <w:rPr>
                <w:rFonts w:ascii="Times New Roman" w:eastAsia="Times New Roman" w:hAnsi="Times New Roman" w:cs="Times New Roman"/>
                <w:color w:val="000000"/>
                <w:sz w:val="16"/>
                <w:szCs w:val="16"/>
                <w:lang w:val="en-US"/>
              </w:rPr>
            </w:pPr>
            <w:r w:rsidRPr="00E33C8B">
              <w:rPr>
                <w:rFonts w:ascii="Times New Roman" w:eastAsia="Times New Roman" w:hAnsi="Times New Roman" w:cs="Times New Roman"/>
                <w:color w:val="000000"/>
                <w:sz w:val="16"/>
                <w:szCs w:val="16"/>
                <w:lang w:val="en-US"/>
              </w:rPr>
              <w:t xml:space="preserve">      120.923 </w:t>
            </w:r>
          </w:p>
        </w:tc>
        <w:tc>
          <w:tcPr>
            <w:tcW w:w="1275" w:type="dxa"/>
            <w:tcBorders>
              <w:top w:val="nil"/>
              <w:left w:val="nil"/>
              <w:bottom w:val="single" w:sz="8" w:space="0" w:color="8EAADB"/>
              <w:right w:val="single" w:sz="8" w:space="0" w:color="8EAADB"/>
            </w:tcBorders>
            <w:shd w:val="clear" w:color="auto" w:fill="auto"/>
            <w:vAlign w:val="center"/>
          </w:tcPr>
          <w:p w14:paraId="4CB6AF1F" w14:textId="46CD9371" w:rsidR="00CD0B14" w:rsidRPr="00E33C8B" w:rsidRDefault="00CD0B14" w:rsidP="00804407">
            <w:pPr>
              <w:spacing w:before="0" w:after="0" w:line="240" w:lineRule="auto"/>
              <w:jc w:val="center"/>
              <w:rPr>
                <w:rFonts w:ascii="Times New Roman" w:eastAsia="Times New Roman" w:hAnsi="Times New Roman" w:cs="Times New Roman"/>
                <w:color w:val="000000"/>
                <w:sz w:val="16"/>
                <w:szCs w:val="16"/>
                <w:lang w:val="en-US"/>
              </w:rPr>
            </w:pPr>
            <w:r w:rsidRPr="00E33C8B">
              <w:rPr>
                <w:rFonts w:ascii="Times New Roman" w:eastAsia="Times New Roman" w:hAnsi="Times New Roman" w:cs="Times New Roman"/>
                <w:color w:val="000000"/>
                <w:sz w:val="16"/>
                <w:szCs w:val="16"/>
                <w:lang w:val="en-US"/>
              </w:rPr>
              <w:t xml:space="preserve">      122.632 </w:t>
            </w:r>
          </w:p>
        </w:tc>
        <w:tc>
          <w:tcPr>
            <w:tcW w:w="1134" w:type="dxa"/>
            <w:tcBorders>
              <w:top w:val="nil"/>
              <w:left w:val="nil"/>
              <w:bottom w:val="single" w:sz="8" w:space="0" w:color="8EAADB"/>
              <w:right w:val="single" w:sz="8" w:space="0" w:color="8EAADB"/>
            </w:tcBorders>
            <w:shd w:val="clear" w:color="auto" w:fill="auto"/>
            <w:vAlign w:val="center"/>
          </w:tcPr>
          <w:p w14:paraId="17691FD1" w14:textId="579E2D91" w:rsidR="00CD0B14" w:rsidRPr="00E33C8B" w:rsidRDefault="00CD0B14" w:rsidP="00804407">
            <w:pPr>
              <w:spacing w:before="0" w:after="0" w:line="240" w:lineRule="auto"/>
              <w:jc w:val="center"/>
              <w:rPr>
                <w:rFonts w:ascii="Times New Roman" w:eastAsia="Times New Roman" w:hAnsi="Times New Roman" w:cs="Times New Roman"/>
                <w:color w:val="000000"/>
                <w:sz w:val="16"/>
                <w:szCs w:val="16"/>
                <w:lang w:val="en-US"/>
              </w:rPr>
            </w:pPr>
            <w:r w:rsidRPr="00E33C8B">
              <w:rPr>
                <w:rFonts w:ascii="Times New Roman" w:eastAsia="Times New Roman" w:hAnsi="Times New Roman" w:cs="Times New Roman"/>
                <w:color w:val="000000"/>
                <w:sz w:val="16"/>
                <w:szCs w:val="16"/>
                <w:lang w:val="en-US"/>
              </w:rPr>
              <w:t xml:space="preserve">      124.347 </w:t>
            </w:r>
          </w:p>
        </w:tc>
        <w:tc>
          <w:tcPr>
            <w:tcW w:w="1134" w:type="dxa"/>
            <w:tcBorders>
              <w:top w:val="nil"/>
              <w:left w:val="nil"/>
              <w:bottom w:val="single" w:sz="8" w:space="0" w:color="8EAADB"/>
              <w:right w:val="single" w:sz="8" w:space="0" w:color="8EAADB"/>
            </w:tcBorders>
            <w:shd w:val="clear" w:color="auto" w:fill="auto"/>
            <w:vAlign w:val="center"/>
          </w:tcPr>
          <w:p w14:paraId="36F64974" w14:textId="6A46F382" w:rsidR="00CD0B14" w:rsidRPr="00E33C8B" w:rsidRDefault="00CD0B14" w:rsidP="00804407">
            <w:pPr>
              <w:spacing w:before="0" w:after="0" w:line="240" w:lineRule="auto"/>
              <w:jc w:val="center"/>
              <w:rPr>
                <w:rFonts w:ascii="Times New Roman" w:eastAsia="Times New Roman" w:hAnsi="Times New Roman" w:cs="Times New Roman"/>
                <w:color w:val="000000"/>
                <w:sz w:val="16"/>
                <w:szCs w:val="16"/>
                <w:lang w:val="en-US"/>
              </w:rPr>
            </w:pPr>
            <w:r w:rsidRPr="00E33C8B">
              <w:rPr>
                <w:rFonts w:ascii="Times New Roman" w:eastAsia="Times New Roman" w:hAnsi="Times New Roman" w:cs="Times New Roman"/>
                <w:color w:val="000000"/>
                <w:sz w:val="16"/>
                <w:szCs w:val="16"/>
                <w:lang w:val="en-US"/>
              </w:rPr>
              <w:t xml:space="preserve">      126.067 </w:t>
            </w:r>
          </w:p>
        </w:tc>
        <w:tc>
          <w:tcPr>
            <w:tcW w:w="1134" w:type="dxa"/>
            <w:tcBorders>
              <w:top w:val="nil"/>
              <w:left w:val="nil"/>
              <w:bottom w:val="single" w:sz="8" w:space="0" w:color="8EAADB"/>
              <w:right w:val="single" w:sz="8" w:space="0" w:color="8EAADB"/>
            </w:tcBorders>
            <w:shd w:val="clear" w:color="auto" w:fill="auto"/>
            <w:vAlign w:val="center"/>
          </w:tcPr>
          <w:p w14:paraId="216CA748" w14:textId="3EF8A847" w:rsidR="00CD0B14" w:rsidRPr="00E33C8B" w:rsidRDefault="00CD0B14" w:rsidP="00804407">
            <w:pPr>
              <w:spacing w:before="0" w:after="0" w:line="240" w:lineRule="auto"/>
              <w:jc w:val="center"/>
              <w:rPr>
                <w:rFonts w:ascii="Times New Roman" w:eastAsia="Times New Roman" w:hAnsi="Times New Roman" w:cs="Times New Roman"/>
                <w:color w:val="000000"/>
                <w:sz w:val="16"/>
                <w:szCs w:val="16"/>
                <w:lang w:val="en-US"/>
              </w:rPr>
            </w:pPr>
            <w:r w:rsidRPr="00E33C8B">
              <w:rPr>
                <w:rFonts w:ascii="Times New Roman" w:eastAsia="Times New Roman" w:hAnsi="Times New Roman" w:cs="Times New Roman"/>
                <w:color w:val="000000"/>
                <w:sz w:val="16"/>
                <w:szCs w:val="16"/>
                <w:lang w:val="en-US"/>
              </w:rPr>
              <w:t xml:space="preserve">      127.794 </w:t>
            </w:r>
          </w:p>
        </w:tc>
        <w:tc>
          <w:tcPr>
            <w:tcW w:w="993" w:type="dxa"/>
            <w:tcBorders>
              <w:top w:val="nil"/>
              <w:left w:val="nil"/>
              <w:bottom w:val="single" w:sz="8" w:space="0" w:color="8EAADB"/>
              <w:right w:val="single" w:sz="8" w:space="0" w:color="8EAADB"/>
            </w:tcBorders>
            <w:shd w:val="clear" w:color="auto" w:fill="auto"/>
            <w:vAlign w:val="center"/>
          </w:tcPr>
          <w:p w14:paraId="605A3B36" w14:textId="645C94C4" w:rsidR="00CD0B14" w:rsidRPr="00E33C8B" w:rsidRDefault="00CD0B14" w:rsidP="00804407">
            <w:pPr>
              <w:spacing w:before="0" w:after="0" w:line="240" w:lineRule="auto"/>
              <w:jc w:val="center"/>
              <w:rPr>
                <w:rFonts w:ascii="Times New Roman" w:eastAsia="Times New Roman" w:hAnsi="Times New Roman" w:cs="Times New Roman"/>
                <w:color w:val="000000"/>
                <w:sz w:val="16"/>
                <w:szCs w:val="16"/>
                <w:lang w:val="en-US"/>
              </w:rPr>
            </w:pPr>
            <w:r w:rsidRPr="00E33C8B">
              <w:rPr>
                <w:rFonts w:ascii="Times New Roman" w:eastAsia="Times New Roman" w:hAnsi="Times New Roman" w:cs="Times New Roman"/>
                <w:color w:val="000000"/>
                <w:sz w:val="16"/>
                <w:szCs w:val="16"/>
                <w:lang w:val="en-US"/>
              </w:rPr>
              <w:t xml:space="preserve">      129.527 </w:t>
            </w:r>
          </w:p>
        </w:tc>
        <w:tc>
          <w:tcPr>
            <w:tcW w:w="1134" w:type="dxa"/>
            <w:tcBorders>
              <w:top w:val="nil"/>
              <w:left w:val="nil"/>
              <w:bottom w:val="single" w:sz="8" w:space="0" w:color="8EAADB"/>
              <w:right w:val="single" w:sz="8" w:space="0" w:color="8EAADB"/>
            </w:tcBorders>
            <w:shd w:val="clear" w:color="auto" w:fill="auto"/>
            <w:vAlign w:val="center"/>
          </w:tcPr>
          <w:p w14:paraId="009E8074" w14:textId="4EC40F66" w:rsidR="00CD0B14" w:rsidRPr="00E33C8B" w:rsidRDefault="00CD0B14" w:rsidP="00804407">
            <w:pPr>
              <w:spacing w:before="0" w:after="0" w:line="240" w:lineRule="auto"/>
              <w:jc w:val="center"/>
              <w:rPr>
                <w:rFonts w:ascii="Times New Roman" w:eastAsia="Times New Roman" w:hAnsi="Times New Roman" w:cs="Times New Roman"/>
                <w:color w:val="000000"/>
                <w:sz w:val="16"/>
                <w:szCs w:val="16"/>
                <w:lang w:val="en-US"/>
              </w:rPr>
            </w:pPr>
            <w:r w:rsidRPr="00E33C8B">
              <w:rPr>
                <w:rFonts w:ascii="Times New Roman" w:eastAsia="Times New Roman" w:hAnsi="Times New Roman" w:cs="Times New Roman"/>
                <w:color w:val="000000"/>
                <w:sz w:val="16"/>
                <w:szCs w:val="16"/>
                <w:lang w:val="en-US"/>
              </w:rPr>
              <w:t xml:space="preserve">      131.266 </w:t>
            </w:r>
          </w:p>
        </w:tc>
        <w:tc>
          <w:tcPr>
            <w:tcW w:w="1134" w:type="dxa"/>
            <w:tcBorders>
              <w:top w:val="nil"/>
              <w:left w:val="nil"/>
              <w:bottom w:val="single" w:sz="8" w:space="0" w:color="8EAADB"/>
              <w:right w:val="single" w:sz="8" w:space="0" w:color="8EAADB"/>
            </w:tcBorders>
            <w:shd w:val="clear" w:color="auto" w:fill="auto"/>
            <w:vAlign w:val="center"/>
          </w:tcPr>
          <w:p w14:paraId="5BB2A2F4" w14:textId="528FA0FB" w:rsidR="00CD0B14" w:rsidRPr="00E33C8B" w:rsidRDefault="00CD0B14" w:rsidP="00804407">
            <w:pPr>
              <w:spacing w:before="0" w:after="0" w:line="240" w:lineRule="auto"/>
              <w:jc w:val="center"/>
              <w:rPr>
                <w:rFonts w:ascii="Times New Roman" w:eastAsia="Times New Roman" w:hAnsi="Times New Roman" w:cs="Times New Roman"/>
                <w:color w:val="000000"/>
                <w:sz w:val="16"/>
                <w:szCs w:val="16"/>
                <w:lang w:val="en-US"/>
              </w:rPr>
            </w:pPr>
            <w:r w:rsidRPr="00E33C8B">
              <w:rPr>
                <w:rFonts w:ascii="Times New Roman" w:eastAsia="Times New Roman" w:hAnsi="Times New Roman" w:cs="Times New Roman"/>
                <w:color w:val="000000"/>
                <w:sz w:val="16"/>
                <w:szCs w:val="16"/>
                <w:lang w:val="en-US"/>
              </w:rPr>
              <w:t xml:space="preserve">      133.011 </w:t>
            </w:r>
          </w:p>
        </w:tc>
        <w:tc>
          <w:tcPr>
            <w:tcW w:w="992" w:type="dxa"/>
            <w:tcBorders>
              <w:top w:val="nil"/>
              <w:left w:val="nil"/>
              <w:bottom w:val="single" w:sz="8" w:space="0" w:color="8EAADB"/>
              <w:right w:val="single" w:sz="8" w:space="0" w:color="8EAADB"/>
            </w:tcBorders>
            <w:vAlign w:val="center"/>
          </w:tcPr>
          <w:p w14:paraId="6F22490D" w14:textId="6B1FB0B9" w:rsidR="00CD0B14" w:rsidRPr="00E33C8B" w:rsidRDefault="00CD0B14" w:rsidP="00804407">
            <w:pPr>
              <w:spacing w:before="0" w:after="0" w:line="240" w:lineRule="auto"/>
              <w:jc w:val="center"/>
              <w:rPr>
                <w:rFonts w:ascii="Times New Roman" w:eastAsia="Times New Roman" w:hAnsi="Times New Roman" w:cs="Times New Roman"/>
                <w:color w:val="000000"/>
                <w:sz w:val="16"/>
                <w:szCs w:val="16"/>
                <w:lang w:val="en-US"/>
              </w:rPr>
            </w:pPr>
            <w:r w:rsidRPr="00E33C8B">
              <w:rPr>
                <w:rFonts w:ascii="Times New Roman" w:eastAsia="Times New Roman" w:hAnsi="Times New Roman" w:cs="Times New Roman"/>
                <w:color w:val="000000"/>
                <w:sz w:val="16"/>
                <w:szCs w:val="16"/>
                <w:lang w:val="en-US"/>
              </w:rPr>
              <w:t xml:space="preserve">      134.762 </w:t>
            </w:r>
          </w:p>
        </w:tc>
        <w:tc>
          <w:tcPr>
            <w:tcW w:w="850" w:type="dxa"/>
            <w:tcBorders>
              <w:top w:val="nil"/>
              <w:left w:val="nil"/>
              <w:bottom w:val="single" w:sz="8" w:space="0" w:color="8EAADB"/>
              <w:right w:val="single" w:sz="8" w:space="0" w:color="8EAADB"/>
            </w:tcBorders>
            <w:vAlign w:val="center"/>
          </w:tcPr>
          <w:p w14:paraId="115957EF" w14:textId="39CB867E" w:rsidR="00CD0B14" w:rsidRPr="00E33C8B" w:rsidRDefault="00CD0B14" w:rsidP="00804407">
            <w:pPr>
              <w:spacing w:before="0" w:after="0" w:line="240" w:lineRule="auto"/>
              <w:jc w:val="center"/>
              <w:rPr>
                <w:rFonts w:ascii="Times New Roman" w:eastAsia="Times New Roman" w:hAnsi="Times New Roman" w:cs="Times New Roman"/>
                <w:color w:val="000000"/>
                <w:sz w:val="16"/>
                <w:szCs w:val="16"/>
                <w:lang w:val="en-US"/>
              </w:rPr>
            </w:pPr>
            <w:r w:rsidRPr="00E33C8B">
              <w:rPr>
                <w:rFonts w:ascii="Times New Roman" w:eastAsia="Times New Roman" w:hAnsi="Times New Roman" w:cs="Times New Roman"/>
                <w:color w:val="000000"/>
                <w:sz w:val="16"/>
                <w:szCs w:val="16"/>
                <w:lang w:val="en-US"/>
              </w:rPr>
              <w:t xml:space="preserve">      136.519 </w:t>
            </w:r>
          </w:p>
        </w:tc>
      </w:tr>
      <w:tr w:rsidR="00CD0B14" w:rsidRPr="00E33C8B" w14:paraId="3ABE91E9" w14:textId="77777777" w:rsidTr="00376506">
        <w:trPr>
          <w:trHeight w:val="780"/>
        </w:trPr>
        <w:tc>
          <w:tcPr>
            <w:tcW w:w="1843" w:type="dxa"/>
            <w:tcBorders>
              <w:top w:val="nil"/>
              <w:left w:val="single" w:sz="8" w:space="0" w:color="8EAADB"/>
              <w:bottom w:val="single" w:sz="8" w:space="0" w:color="8EAADB"/>
              <w:right w:val="single" w:sz="8" w:space="0" w:color="8EAADB"/>
            </w:tcBorders>
            <w:shd w:val="clear" w:color="auto" w:fill="auto"/>
            <w:vAlign w:val="center"/>
            <w:hideMark/>
          </w:tcPr>
          <w:p w14:paraId="2DFE0FA5" w14:textId="46DCD3A7" w:rsidR="00CD0B14" w:rsidRPr="00E33C8B" w:rsidRDefault="00CD0B14" w:rsidP="00804407">
            <w:pPr>
              <w:spacing w:before="0" w:after="0" w:line="240" w:lineRule="auto"/>
              <w:rPr>
                <w:rFonts w:ascii="Times New Roman" w:eastAsia="Times New Roman" w:hAnsi="Times New Roman" w:cs="Times New Roman"/>
                <w:b/>
                <w:bCs/>
                <w:color w:val="000000"/>
                <w:szCs w:val="20"/>
                <w:lang w:val="en-US"/>
              </w:rPr>
            </w:pPr>
            <w:r>
              <w:rPr>
                <w:rFonts w:ascii="Times New Roman" w:eastAsia="Times New Roman" w:hAnsi="Times New Roman" w:cs="Times New Roman"/>
                <w:b/>
                <w:bCs/>
                <w:color w:val="000000"/>
                <w:szCs w:val="20"/>
                <w:lang w:val="en-US"/>
              </w:rPr>
              <w:t>Consumables</w:t>
            </w:r>
            <w:r w:rsidRPr="000B01A1">
              <w:rPr>
                <w:rFonts w:ascii="Times New Roman" w:eastAsia="Times New Roman" w:hAnsi="Times New Roman" w:cs="Times New Roman"/>
                <w:b/>
                <w:bCs/>
                <w:color w:val="000000"/>
                <w:szCs w:val="20"/>
                <w:lang w:val="en-US"/>
              </w:rPr>
              <w:t xml:space="preserve"> </w:t>
            </w:r>
            <w:r>
              <w:rPr>
                <w:rFonts w:ascii="Times New Roman" w:eastAsia="Times New Roman" w:hAnsi="Times New Roman" w:cs="Times New Roman"/>
                <w:b/>
                <w:bCs/>
                <w:color w:val="000000"/>
                <w:szCs w:val="20"/>
                <w:lang w:val="en-US"/>
              </w:rPr>
              <w:t>and</w:t>
            </w:r>
            <w:r w:rsidRPr="000B01A1">
              <w:rPr>
                <w:rFonts w:ascii="Times New Roman" w:eastAsia="Times New Roman" w:hAnsi="Times New Roman" w:cs="Times New Roman"/>
                <w:b/>
                <w:bCs/>
                <w:color w:val="000000"/>
                <w:szCs w:val="20"/>
                <w:lang w:val="en-US"/>
              </w:rPr>
              <w:t xml:space="preserve">/ </w:t>
            </w:r>
            <w:r>
              <w:rPr>
                <w:rFonts w:ascii="Times New Roman" w:eastAsia="Times New Roman" w:hAnsi="Times New Roman" w:cs="Times New Roman"/>
                <w:b/>
                <w:bCs/>
                <w:color w:val="000000"/>
                <w:szCs w:val="20"/>
                <w:lang w:val="en-US"/>
              </w:rPr>
              <w:t>or</w:t>
            </w:r>
            <w:r w:rsidRPr="000B01A1">
              <w:rPr>
                <w:rFonts w:ascii="Times New Roman" w:eastAsia="Times New Roman" w:hAnsi="Times New Roman" w:cs="Times New Roman"/>
                <w:b/>
                <w:bCs/>
                <w:color w:val="000000"/>
                <w:szCs w:val="20"/>
                <w:lang w:val="en-US"/>
              </w:rPr>
              <w:t xml:space="preserve"> </w:t>
            </w:r>
            <w:r>
              <w:rPr>
                <w:rFonts w:ascii="Times New Roman" w:eastAsia="Times New Roman" w:hAnsi="Times New Roman" w:cs="Times New Roman"/>
                <w:b/>
                <w:bCs/>
                <w:color w:val="000000"/>
                <w:szCs w:val="20"/>
                <w:lang w:val="en-US"/>
              </w:rPr>
              <w:t>operating expenses</w:t>
            </w:r>
            <w:r w:rsidRPr="000B01A1">
              <w:rPr>
                <w:rFonts w:ascii="Times New Roman" w:eastAsia="Times New Roman" w:hAnsi="Times New Roman" w:cs="Times New Roman"/>
                <w:b/>
                <w:bCs/>
                <w:color w:val="000000"/>
                <w:szCs w:val="20"/>
                <w:lang w:val="en-US"/>
              </w:rPr>
              <w:t xml:space="preserve"> (</w:t>
            </w:r>
            <w:r>
              <w:rPr>
                <w:rFonts w:ascii="Times New Roman" w:eastAsia="Times New Roman" w:hAnsi="Times New Roman" w:cs="Times New Roman"/>
                <w:b/>
                <w:bCs/>
                <w:color w:val="000000"/>
                <w:szCs w:val="20"/>
                <w:lang w:val="en-US"/>
              </w:rPr>
              <w:t>indicate which) due to</w:t>
            </w:r>
            <w:r w:rsidRPr="000B01A1">
              <w:rPr>
                <w:rFonts w:ascii="Times New Roman" w:eastAsia="Times New Roman" w:hAnsi="Times New Roman" w:cs="Times New Roman"/>
                <w:b/>
                <w:bCs/>
                <w:color w:val="000000"/>
                <w:szCs w:val="20"/>
                <w:lang w:val="en-US"/>
              </w:rPr>
              <w:t xml:space="preserve"> Project</w:t>
            </w:r>
          </w:p>
        </w:tc>
        <w:tc>
          <w:tcPr>
            <w:tcW w:w="992" w:type="dxa"/>
            <w:tcBorders>
              <w:top w:val="nil"/>
              <w:left w:val="nil"/>
              <w:bottom w:val="single" w:sz="8" w:space="0" w:color="8EAADB"/>
              <w:right w:val="single" w:sz="8" w:space="0" w:color="8EAADB"/>
            </w:tcBorders>
            <w:shd w:val="clear" w:color="auto" w:fill="auto"/>
            <w:vAlign w:val="center"/>
          </w:tcPr>
          <w:p w14:paraId="06AAF4A7" w14:textId="0F4878B5" w:rsidR="00CD0B14" w:rsidRPr="00E33C8B" w:rsidRDefault="00CD0B14" w:rsidP="00804407">
            <w:pPr>
              <w:spacing w:before="0" w:after="0" w:line="240" w:lineRule="auto"/>
              <w:jc w:val="center"/>
              <w:rPr>
                <w:rFonts w:ascii="Times New Roman" w:eastAsia="Times New Roman" w:hAnsi="Times New Roman" w:cs="Times New Roman"/>
                <w:color w:val="000000"/>
                <w:sz w:val="16"/>
                <w:szCs w:val="16"/>
                <w:lang w:val="en-US"/>
              </w:rPr>
            </w:pPr>
            <w:r>
              <w:rPr>
                <w:rFonts w:ascii="Times New Roman" w:eastAsia="Times New Roman" w:hAnsi="Times New Roman" w:cs="Times New Roman"/>
                <w:color w:val="000000"/>
                <w:sz w:val="16"/>
                <w:szCs w:val="16"/>
                <w:lang w:val="en-US"/>
              </w:rPr>
              <w:t>(33.379)</w:t>
            </w:r>
          </w:p>
        </w:tc>
        <w:tc>
          <w:tcPr>
            <w:tcW w:w="1134" w:type="dxa"/>
            <w:tcBorders>
              <w:top w:val="nil"/>
              <w:left w:val="nil"/>
              <w:bottom w:val="single" w:sz="8" w:space="0" w:color="8EAADB"/>
              <w:right w:val="single" w:sz="8" w:space="0" w:color="8EAADB"/>
            </w:tcBorders>
            <w:shd w:val="clear" w:color="auto" w:fill="auto"/>
            <w:vAlign w:val="center"/>
          </w:tcPr>
          <w:p w14:paraId="6778579F" w14:textId="6A88A62A" w:rsidR="00CD0B14" w:rsidRPr="00E33C8B" w:rsidRDefault="00CD0B14" w:rsidP="00804407">
            <w:pPr>
              <w:spacing w:before="0" w:after="0" w:line="240" w:lineRule="auto"/>
              <w:jc w:val="center"/>
              <w:rPr>
                <w:rFonts w:ascii="Times New Roman" w:eastAsia="Times New Roman" w:hAnsi="Times New Roman" w:cs="Times New Roman"/>
                <w:color w:val="000000"/>
                <w:sz w:val="16"/>
                <w:szCs w:val="16"/>
                <w:lang w:val="en-US"/>
              </w:rPr>
            </w:pPr>
            <w:r>
              <w:rPr>
                <w:rFonts w:ascii="Times New Roman" w:eastAsia="Times New Roman" w:hAnsi="Times New Roman" w:cs="Times New Roman"/>
                <w:color w:val="000000"/>
                <w:sz w:val="16"/>
                <w:szCs w:val="16"/>
                <w:lang w:val="en-US"/>
              </w:rPr>
              <w:t>(35.121)</w:t>
            </w:r>
          </w:p>
        </w:tc>
        <w:tc>
          <w:tcPr>
            <w:tcW w:w="993" w:type="dxa"/>
            <w:tcBorders>
              <w:top w:val="nil"/>
              <w:left w:val="nil"/>
              <w:bottom w:val="single" w:sz="8" w:space="0" w:color="8EAADB"/>
              <w:right w:val="single" w:sz="8" w:space="0" w:color="8EAADB"/>
            </w:tcBorders>
            <w:shd w:val="clear" w:color="auto" w:fill="auto"/>
            <w:vAlign w:val="center"/>
          </w:tcPr>
          <w:p w14:paraId="0EC66E5E" w14:textId="2C861ECC" w:rsidR="00CD0B14" w:rsidRPr="00E33C8B" w:rsidRDefault="00CD0B14" w:rsidP="00804407">
            <w:pPr>
              <w:spacing w:before="0" w:after="0" w:line="240" w:lineRule="auto"/>
              <w:jc w:val="center"/>
              <w:rPr>
                <w:rFonts w:ascii="Times New Roman" w:eastAsia="Times New Roman" w:hAnsi="Times New Roman" w:cs="Times New Roman"/>
                <w:color w:val="000000"/>
                <w:sz w:val="16"/>
                <w:szCs w:val="16"/>
                <w:lang w:val="en-US"/>
              </w:rPr>
            </w:pPr>
            <w:r>
              <w:rPr>
                <w:rFonts w:ascii="Times New Roman" w:eastAsia="Times New Roman" w:hAnsi="Times New Roman" w:cs="Times New Roman"/>
                <w:color w:val="000000"/>
                <w:sz w:val="16"/>
                <w:szCs w:val="16"/>
                <w:lang w:val="en-US"/>
              </w:rPr>
              <w:t>(36.953)</w:t>
            </w:r>
          </w:p>
        </w:tc>
        <w:tc>
          <w:tcPr>
            <w:tcW w:w="1275" w:type="dxa"/>
            <w:tcBorders>
              <w:top w:val="nil"/>
              <w:left w:val="nil"/>
              <w:bottom w:val="single" w:sz="8" w:space="0" w:color="8EAADB"/>
              <w:right w:val="single" w:sz="8" w:space="0" w:color="8EAADB"/>
            </w:tcBorders>
            <w:shd w:val="clear" w:color="auto" w:fill="auto"/>
            <w:vAlign w:val="center"/>
          </w:tcPr>
          <w:p w14:paraId="6D84CC6F" w14:textId="43057A39" w:rsidR="00CD0B14" w:rsidRPr="00E33C8B" w:rsidRDefault="00CD0B14" w:rsidP="00804407">
            <w:pPr>
              <w:spacing w:before="0" w:after="0" w:line="240" w:lineRule="auto"/>
              <w:jc w:val="center"/>
              <w:rPr>
                <w:rFonts w:ascii="Times New Roman" w:eastAsia="Times New Roman" w:hAnsi="Times New Roman" w:cs="Times New Roman"/>
                <w:color w:val="000000"/>
                <w:sz w:val="16"/>
                <w:szCs w:val="16"/>
                <w:lang w:val="en-US"/>
              </w:rPr>
            </w:pPr>
            <w:r>
              <w:rPr>
                <w:rFonts w:ascii="Times New Roman" w:eastAsia="Times New Roman" w:hAnsi="Times New Roman" w:cs="Times New Roman"/>
                <w:color w:val="000000"/>
                <w:sz w:val="16"/>
                <w:szCs w:val="16"/>
                <w:lang w:val="en-US"/>
              </w:rPr>
              <w:t>(38.880)</w:t>
            </w:r>
          </w:p>
        </w:tc>
        <w:tc>
          <w:tcPr>
            <w:tcW w:w="1134" w:type="dxa"/>
            <w:tcBorders>
              <w:top w:val="nil"/>
              <w:left w:val="nil"/>
              <w:bottom w:val="single" w:sz="8" w:space="0" w:color="8EAADB"/>
              <w:right w:val="single" w:sz="8" w:space="0" w:color="8EAADB"/>
            </w:tcBorders>
            <w:shd w:val="clear" w:color="auto" w:fill="auto"/>
            <w:vAlign w:val="center"/>
          </w:tcPr>
          <w:p w14:paraId="1AA3B8AF" w14:textId="4EA25017" w:rsidR="00CD0B14" w:rsidRPr="00E33C8B" w:rsidRDefault="00CD0B14" w:rsidP="00804407">
            <w:pPr>
              <w:spacing w:before="0" w:after="0" w:line="240" w:lineRule="auto"/>
              <w:jc w:val="center"/>
              <w:rPr>
                <w:rFonts w:ascii="Times New Roman" w:eastAsia="Times New Roman" w:hAnsi="Times New Roman" w:cs="Times New Roman"/>
                <w:sz w:val="16"/>
                <w:szCs w:val="16"/>
                <w:lang w:val="en-US"/>
              </w:rPr>
            </w:pPr>
            <w:r>
              <w:rPr>
                <w:rFonts w:ascii="Times New Roman" w:eastAsia="Times New Roman" w:hAnsi="Times New Roman" w:cs="Times New Roman"/>
                <w:sz w:val="16"/>
                <w:szCs w:val="16"/>
                <w:lang w:val="en-US"/>
              </w:rPr>
              <w:t>(40.908)</w:t>
            </w:r>
          </w:p>
        </w:tc>
        <w:tc>
          <w:tcPr>
            <w:tcW w:w="1134" w:type="dxa"/>
            <w:tcBorders>
              <w:top w:val="nil"/>
              <w:left w:val="nil"/>
              <w:bottom w:val="single" w:sz="8" w:space="0" w:color="8EAADB"/>
              <w:right w:val="single" w:sz="8" w:space="0" w:color="8EAADB"/>
            </w:tcBorders>
            <w:shd w:val="clear" w:color="auto" w:fill="auto"/>
            <w:vAlign w:val="center"/>
          </w:tcPr>
          <w:p w14:paraId="15F0DCE1" w14:textId="2146B39E" w:rsidR="00CD0B14" w:rsidRPr="00E33C8B" w:rsidRDefault="00CD0B14" w:rsidP="00804407">
            <w:pPr>
              <w:spacing w:before="0" w:after="0" w:line="240" w:lineRule="auto"/>
              <w:jc w:val="center"/>
              <w:rPr>
                <w:rFonts w:ascii="Times New Roman" w:eastAsia="Times New Roman" w:hAnsi="Times New Roman" w:cs="Times New Roman"/>
                <w:sz w:val="16"/>
                <w:szCs w:val="16"/>
                <w:lang w:val="en-US"/>
              </w:rPr>
            </w:pPr>
            <w:r>
              <w:rPr>
                <w:rFonts w:ascii="Times New Roman" w:eastAsia="Times New Roman" w:hAnsi="Times New Roman" w:cs="Times New Roman"/>
                <w:sz w:val="16"/>
                <w:szCs w:val="16"/>
                <w:lang w:val="en-US"/>
              </w:rPr>
              <w:t>(43.042)</w:t>
            </w:r>
          </w:p>
        </w:tc>
        <w:tc>
          <w:tcPr>
            <w:tcW w:w="1134" w:type="dxa"/>
            <w:tcBorders>
              <w:top w:val="nil"/>
              <w:left w:val="nil"/>
              <w:bottom w:val="single" w:sz="8" w:space="0" w:color="8EAADB"/>
              <w:right w:val="single" w:sz="8" w:space="0" w:color="8EAADB"/>
            </w:tcBorders>
            <w:shd w:val="clear" w:color="auto" w:fill="auto"/>
            <w:vAlign w:val="center"/>
          </w:tcPr>
          <w:p w14:paraId="54566C45" w14:textId="40A487A3" w:rsidR="00CD0B14" w:rsidRPr="00E33C8B" w:rsidRDefault="00CD0B14" w:rsidP="00804407">
            <w:pPr>
              <w:spacing w:before="0" w:after="0" w:line="240" w:lineRule="auto"/>
              <w:jc w:val="center"/>
              <w:rPr>
                <w:rFonts w:ascii="Times New Roman" w:eastAsia="Times New Roman" w:hAnsi="Times New Roman" w:cs="Times New Roman"/>
                <w:sz w:val="16"/>
                <w:szCs w:val="16"/>
                <w:lang w:val="en-US"/>
              </w:rPr>
            </w:pPr>
            <w:r>
              <w:rPr>
                <w:rFonts w:ascii="Times New Roman" w:eastAsia="Times New Roman" w:hAnsi="Times New Roman" w:cs="Times New Roman"/>
                <w:sz w:val="16"/>
                <w:szCs w:val="16"/>
                <w:lang w:val="en-US"/>
              </w:rPr>
              <w:t>(45.286)</w:t>
            </w:r>
          </w:p>
        </w:tc>
        <w:tc>
          <w:tcPr>
            <w:tcW w:w="993" w:type="dxa"/>
            <w:tcBorders>
              <w:top w:val="nil"/>
              <w:left w:val="nil"/>
              <w:bottom w:val="single" w:sz="8" w:space="0" w:color="8EAADB"/>
              <w:right w:val="single" w:sz="8" w:space="0" w:color="8EAADB"/>
            </w:tcBorders>
            <w:shd w:val="clear" w:color="auto" w:fill="auto"/>
            <w:vAlign w:val="center"/>
          </w:tcPr>
          <w:p w14:paraId="12846651" w14:textId="72784F32" w:rsidR="00CD0B14" w:rsidRPr="00E33C8B" w:rsidRDefault="00CD0B14" w:rsidP="00804407">
            <w:pPr>
              <w:spacing w:before="0" w:after="0" w:line="240" w:lineRule="auto"/>
              <w:jc w:val="center"/>
              <w:rPr>
                <w:rFonts w:ascii="Times New Roman" w:eastAsia="Times New Roman" w:hAnsi="Times New Roman" w:cs="Times New Roman"/>
                <w:sz w:val="16"/>
                <w:szCs w:val="16"/>
                <w:lang w:val="en-US"/>
              </w:rPr>
            </w:pPr>
            <w:r>
              <w:rPr>
                <w:rFonts w:ascii="Times New Roman" w:eastAsia="Times New Roman" w:hAnsi="Times New Roman" w:cs="Times New Roman"/>
                <w:sz w:val="16"/>
                <w:szCs w:val="16"/>
                <w:lang w:val="en-US"/>
              </w:rPr>
              <w:t>(47.648)</w:t>
            </w:r>
          </w:p>
        </w:tc>
        <w:tc>
          <w:tcPr>
            <w:tcW w:w="1134" w:type="dxa"/>
            <w:tcBorders>
              <w:top w:val="nil"/>
              <w:left w:val="nil"/>
              <w:bottom w:val="single" w:sz="8" w:space="0" w:color="8EAADB"/>
              <w:right w:val="single" w:sz="8" w:space="0" w:color="8EAADB"/>
            </w:tcBorders>
            <w:shd w:val="clear" w:color="auto" w:fill="auto"/>
            <w:vAlign w:val="center"/>
          </w:tcPr>
          <w:p w14:paraId="7C55DD55" w14:textId="1C6955AC" w:rsidR="00CD0B14" w:rsidRPr="00E33C8B" w:rsidRDefault="00CD0B14" w:rsidP="00804407">
            <w:pPr>
              <w:spacing w:before="0" w:after="0" w:line="240" w:lineRule="auto"/>
              <w:jc w:val="center"/>
              <w:rPr>
                <w:rFonts w:ascii="Times New Roman" w:eastAsia="Times New Roman" w:hAnsi="Times New Roman" w:cs="Times New Roman"/>
                <w:sz w:val="16"/>
                <w:szCs w:val="16"/>
                <w:lang w:val="en-US"/>
              </w:rPr>
            </w:pPr>
            <w:r>
              <w:rPr>
                <w:rFonts w:ascii="Times New Roman" w:eastAsia="Times New Roman" w:hAnsi="Times New Roman" w:cs="Times New Roman"/>
                <w:sz w:val="16"/>
                <w:szCs w:val="16"/>
                <w:lang w:val="en-US"/>
              </w:rPr>
              <w:t>(50.132)</w:t>
            </w:r>
          </w:p>
        </w:tc>
        <w:tc>
          <w:tcPr>
            <w:tcW w:w="1134" w:type="dxa"/>
            <w:tcBorders>
              <w:top w:val="nil"/>
              <w:left w:val="nil"/>
              <w:bottom w:val="single" w:sz="8" w:space="0" w:color="8EAADB"/>
              <w:right w:val="single" w:sz="8" w:space="0" w:color="8EAADB"/>
            </w:tcBorders>
            <w:shd w:val="clear" w:color="auto" w:fill="auto"/>
            <w:vAlign w:val="center"/>
          </w:tcPr>
          <w:p w14:paraId="0518F0A8" w14:textId="2F36D745" w:rsidR="00CD0B14" w:rsidRPr="00E33C8B" w:rsidRDefault="00CD0B14" w:rsidP="00804407">
            <w:pPr>
              <w:spacing w:before="0" w:after="0" w:line="240" w:lineRule="auto"/>
              <w:jc w:val="center"/>
              <w:rPr>
                <w:rFonts w:ascii="Times New Roman" w:eastAsia="Times New Roman" w:hAnsi="Times New Roman" w:cs="Times New Roman"/>
                <w:sz w:val="16"/>
                <w:szCs w:val="16"/>
                <w:lang w:val="en-US"/>
              </w:rPr>
            </w:pPr>
            <w:r>
              <w:rPr>
                <w:rFonts w:ascii="Times New Roman" w:eastAsia="Times New Roman" w:hAnsi="Times New Roman" w:cs="Times New Roman"/>
                <w:sz w:val="16"/>
                <w:szCs w:val="16"/>
                <w:lang w:val="en-US"/>
              </w:rPr>
              <w:t>(52.746)</w:t>
            </w:r>
          </w:p>
        </w:tc>
        <w:tc>
          <w:tcPr>
            <w:tcW w:w="992" w:type="dxa"/>
            <w:tcBorders>
              <w:top w:val="nil"/>
              <w:left w:val="nil"/>
              <w:bottom w:val="single" w:sz="8" w:space="0" w:color="8EAADB"/>
              <w:right w:val="single" w:sz="8" w:space="0" w:color="8EAADB"/>
            </w:tcBorders>
            <w:vAlign w:val="center"/>
          </w:tcPr>
          <w:p w14:paraId="28D50A5D" w14:textId="577263E6" w:rsidR="00CD0B14" w:rsidRPr="00E33C8B" w:rsidRDefault="00CD0B14" w:rsidP="00804407">
            <w:pPr>
              <w:spacing w:before="0" w:after="0" w:line="240" w:lineRule="auto"/>
              <w:jc w:val="center"/>
              <w:rPr>
                <w:rFonts w:ascii="Times New Roman" w:eastAsia="Times New Roman" w:hAnsi="Times New Roman" w:cs="Times New Roman"/>
                <w:sz w:val="16"/>
                <w:szCs w:val="16"/>
                <w:lang w:val="en-US"/>
              </w:rPr>
            </w:pPr>
            <w:r>
              <w:rPr>
                <w:rFonts w:ascii="Times New Roman" w:eastAsia="Times New Roman" w:hAnsi="Times New Roman" w:cs="Times New Roman"/>
                <w:sz w:val="16"/>
                <w:szCs w:val="16"/>
                <w:lang w:val="en-US"/>
              </w:rPr>
              <w:t>(55.495)</w:t>
            </w:r>
          </w:p>
        </w:tc>
        <w:tc>
          <w:tcPr>
            <w:tcW w:w="850" w:type="dxa"/>
            <w:tcBorders>
              <w:top w:val="nil"/>
              <w:left w:val="nil"/>
              <w:bottom w:val="single" w:sz="8" w:space="0" w:color="8EAADB"/>
              <w:right w:val="single" w:sz="8" w:space="0" w:color="8EAADB"/>
            </w:tcBorders>
            <w:vAlign w:val="center"/>
          </w:tcPr>
          <w:p w14:paraId="0FFB6782" w14:textId="7A1F3D86" w:rsidR="00CD0B14" w:rsidRPr="00E33C8B" w:rsidRDefault="00CD0B14" w:rsidP="00804407">
            <w:pPr>
              <w:spacing w:before="0" w:after="0" w:line="240" w:lineRule="auto"/>
              <w:jc w:val="center"/>
              <w:rPr>
                <w:rFonts w:ascii="Times New Roman" w:eastAsia="Times New Roman" w:hAnsi="Times New Roman" w:cs="Times New Roman"/>
                <w:sz w:val="16"/>
                <w:szCs w:val="16"/>
                <w:lang w:val="en-US"/>
              </w:rPr>
            </w:pPr>
            <w:r>
              <w:rPr>
                <w:rFonts w:ascii="Times New Roman" w:eastAsia="Times New Roman" w:hAnsi="Times New Roman" w:cs="Times New Roman"/>
                <w:sz w:val="16"/>
                <w:szCs w:val="16"/>
                <w:lang w:val="en-US"/>
              </w:rPr>
              <w:t>(58.388)</w:t>
            </w:r>
          </w:p>
        </w:tc>
      </w:tr>
      <w:tr w:rsidR="00CD0B14" w:rsidRPr="00E33C8B" w14:paraId="2A06BB86" w14:textId="77777777" w:rsidTr="00376506">
        <w:trPr>
          <w:trHeight w:val="525"/>
        </w:trPr>
        <w:tc>
          <w:tcPr>
            <w:tcW w:w="1843" w:type="dxa"/>
            <w:tcBorders>
              <w:top w:val="nil"/>
              <w:left w:val="single" w:sz="8" w:space="0" w:color="8EAADB"/>
              <w:bottom w:val="single" w:sz="8" w:space="0" w:color="8EAADB"/>
              <w:right w:val="single" w:sz="8" w:space="0" w:color="8EAADB"/>
            </w:tcBorders>
            <w:shd w:val="clear" w:color="auto" w:fill="auto"/>
            <w:vAlign w:val="center"/>
            <w:hideMark/>
          </w:tcPr>
          <w:p w14:paraId="3BF06D83" w14:textId="2E3A4430" w:rsidR="00CD0B14" w:rsidRPr="00E33C8B" w:rsidRDefault="00CD0B14" w:rsidP="00804407">
            <w:pPr>
              <w:spacing w:before="0" w:after="0" w:line="240" w:lineRule="auto"/>
              <w:rPr>
                <w:rFonts w:ascii="Times New Roman" w:eastAsia="Times New Roman" w:hAnsi="Times New Roman" w:cs="Times New Roman"/>
                <w:b/>
                <w:bCs/>
                <w:color w:val="000000"/>
                <w:szCs w:val="20"/>
                <w:lang w:val="en-US"/>
              </w:rPr>
            </w:pPr>
            <w:r>
              <w:rPr>
                <w:rFonts w:ascii="Times New Roman" w:eastAsia="Times New Roman" w:hAnsi="Times New Roman" w:cs="Times New Roman"/>
                <w:b/>
                <w:bCs/>
                <w:color w:val="000000"/>
                <w:szCs w:val="20"/>
                <w:lang w:val="en-US"/>
              </w:rPr>
              <w:t xml:space="preserve">Incremental Staff </w:t>
            </w:r>
            <w:r w:rsidRPr="00E33C8B">
              <w:rPr>
                <w:rFonts w:ascii="Times New Roman" w:eastAsia="Times New Roman" w:hAnsi="Times New Roman" w:cs="Times New Roman"/>
                <w:b/>
                <w:bCs/>
                <w:color w:val="000000"/>
                <w:szCs w:val="20"/>
                <w:lang w:val="en-US"/>
              </w:rPr>
              <w:t>C</w:t>
            </w:r>
            <w:r>
              <w:rPr>
                <w:rFonts w:ascii="Times New Roman" w:eastAsia="Times New Roman" w:hAnsi="Times New Roman" w:cs="Times New Roman"/>
                <w:b/>
                <w:bCs/>
                <w:color w:val="000000"/>
                <w:szCs w:val="20"/>
                <w:lang w:val="en-US"/>
              </w:rPr>
              <w:t>osts</w:t>
            </w:r>
            <w:r w:rsidRPr="00E33C8B">
              <w:rPr>
                <w:rFonts w:ascii="Times New Roman" w:eastAsia="Times New Roman" w:hAnsi="Times New Roman" w:cs="Times New Roman"/>
                <w:b/>
                <w:bCs/>
                <w:color w:val="000000"/>
                <w:szCs w:val="20"/>
                <w:lang w:val="en-US"/>
              </w:rPr>
              <w:t xml:space="preserve"> </w:t>
            </w:r>
            <w:r>
              <w:rPr>
                <w:rFonts w:ascii="Times New Roman" w:eastAsia="Times New Roman" w:hAnsi="Times New Roman" w:cs="Times New Roman"/>
                <w:b/>
                <w:bCs/>
                <w:color w:val="000000"/>
                <w:szCs w:val="20"/>
                <w:lang w:val="en-US"/>
              </w:rPr>
              <w:t>due to</w:t>
            </w:r>
            <w:r w:rsidRPr="00E33C8B">
              <w:rPr>
                <w:rFonts w:ascii="Times New Roman" w:eastAsia="Times New Roman" w:hAnsi="Times New Roman" w:cs="Times New Roman"/>
                <w:b/>
                <w:bCs/>
                <w:color w:val="000000"/>
                <w:szCs w:val="20"/>
                <w:lang w:val="en-US"/>
              </w:rPr>
              <w:t xml:space="preserve"> </w:t>
            </w:r>
            <w:r>
              <w:rPr>
                <w:rFonts w:ascii="Times New Roman" w:eastAsia="Times New Roman" w:hAnsi="Times New Roman" w:cs="Times New Roman"/>
                <w:b/>
                <w:bCs/>
                <w:color w:val="000000"/>
                <w:szCs w:val="20"/>
                <w:lang w:val="en-US"/>
              </w:rPr>
              <w:t>Project</w:t>
            </w:r>
          </w:p>
        </w:tc>
        <w:tc>
          <w:tcPr>
            <w:tcW w:w="992" w:type="dxa"/>
            <w:tcBorders>
              <w:top w:val="nil"/>
              <w:left w:val="nil"/>
              <w:bottom w:val="single" w:sz="8" w:space="0" w:color="8EAADB"/>
              <w:right w:val="single" w:sz="8" w:space="0" w:color="8EAADB"/>
            </w:tcBorders>
            <w:shd w:val="clear" w:color="auto" w:fill="auto"/>
            <w:vAlign w:val="center"/>
          </w:tcPr>
          <w:p w14:paraId="11A61A93" w14:textId="7E539EE0" w:rsidR="00CD0B14" w:rsidRPr="00E33C8B" w:rsidRDefault="00CD0B14" w:rsidP="00804407">
            <w:pPr>
              <w:spacing w:before="0" w:after="0" w:line="240" w:lineRule="auto"/>
              <w:jc w:val="center"/>
              <w:rPr>
                <w:rFonts w:ascii="Times New Roman" w:eastAsia="Times New Roman" w:hAnsi="Times New Roman" w:cs="Times New Roman"/>
                <w:color w:val="000000"/>
                <w:sz w:val="16"/>
                <w:szCs w:val="16"/>
                <w:lang w:val="en-US"/>
              </w:rPr>
            </w:pPr>
            <w:r>
              <w:rPr>
                <w:rFonts w:cs="Arial"/>
                <w:szCs w:val="20"/>
              </w:rPr>
              <w:t xml:space="preserve">             (537)</w:t>
            </w:r>
          </w:p>
        </w:tc>
        <w:tc>
          <w:tcPr>
            <w:tcW w:w="1134" w:type="dxa"/>
            <w:tcBorders>
              <w:top w:val="nil"/>
              <w:left w:val="nil"/>
              <w:bottom w:val="single" w:sz="8" w:space="0" w:color="8EAADB"/>
              <w:right w:val="single" w:sz="8" w:space="0" w:color="8EAADB"/>
            </w:tcBorders>
            <w:shd w:val="clear" w:color="auto" w:fill="auto"/>
            <w:vAlign w:val="center"/>
          </w:tcPr>
          <w:p w14:paraId="2C564708" w14:textId="6902EBBD" w:rsidR="00CD0B14" w:rsidRPr="00E33C8B" w:rsidRDefault="00CD0B14" w:rsidP="00804407">
            <w:pPr>
              <w:spacing w:before="0" w:after="0" w:line="240" w:lineRule="auto"/>
              <w:jc w:val="center"/>
              <w:rPr>
                <w:rFonts w:ascii="Times New Roman" w:eastAsia="Times New Roman" w:hAnsi="Times New Roman" w:cs="Times New Roman"/>
                <w:color w:val="000000"/>
                <w:sz w:val="16"/>
                <w:szCs w:val="16"/>
                <w:lang w:val="en-US"/>
              </w:rPr>
            </w:pPr>
            <w:r>
              <w:rPr>
                <w:rFonts w:cs="Arial"/>
                <w:szCs w:val="20"/>
              </w:rPr>
              <w:t xml:space="preserve">             (564)</w:t>
            </w:r>
          </w:p>
        </w:tc>
        <w:tc>
          <w:tcPr>
            <w:tcW w:w="993" w:type="dxa"/>
            <w:tcBorders>
              <w:top w:val="nil"/>
              <w:left w:val="nil"/>
              <w:bottom w:val="single" w:sz="8" w:space="0" w:color="8EAADB"/>
              <w:right w:val="single" w:sz="8" w:space="0" w:color="8EAADB"/>
            </w:tcBorders>
            <w:shd w:val="clear" w:color="auto" w:fill="auto"/>
            <w:vAlign w:val="center"/>
          </w:tcPr>
          <w:p w14:paraId="04EFB848" w14:textId="301A8EF2" w:rsidR="00CD0B14" w:rsidRPr="00E33C8B" w:rsidRDefault="00CD0B14" w:rsidP="00804407">
            <w:pPr>
              <w:spacing w:before="0" w:after="0" w:line="240" w:lineRule="auto"/>
              <w:jc w:val="center"/>
              <w:rPr>
                <w:rFonts w:ascii="Times New Roman" w:eastAsia="Times New Roman" w:hAnsi="Times New Roman" w:cs="Times New Roman"/>
                <w:color w:val="000000"/>
                <w:sz w:val="16"/>
                <w:szCs w:val="16"/>
                <w:lang w:val="en-US"/>
              </w:rPr>
            </w:pPr>
            <w:r>
              <w:rPr>
                <w:rFonts w:cs="Arial"/>
                <w:szCs w:val="20"/>
              </w:rPr>
              <w:t xml:space="preserve">             (592)</w:t>
            </w:r>
          </w:p>
        </w:tc>
        <w:tc>
          <w:tcPr>
            <w:tcW w:w="1275" w:type="dxa"/>
            <w:tcBorders>
              <w:top w:val="nil"/>
              <w:left w:val="nil"/>
              <w:bottom w:val="single" w:sz="8" w:space="0" w:color="8EAADB"/>
              <w:right w:val="single" w:sz="8" w:space="0" w:color="8EAADB"/>
            </w:tcBorders>
            <w:shd w:val="clear" w:color="auto" w:fill="auto"/>
            <w:vAlign w:val="center"/>
          </w:tcPr>
          <w:p w14:paraId="7B7D425F" w14:textId="05EAB93A" w:rsidR="00CD0B14" w:rsidRPr="00E33C8B" w:rsidRDefault="00CD0B14" w:rsidP="00804407">
            <w:pPr>
              <w:spacing w:before="0" w:after="0" w:line="240" w:lineRule="auto"/>
              <w:jc w:val="center"/>
              <w:rPr>
                <w:rFonts w:ascii="Times New Roman" w:eastAsia="Times New Roman" w:hAnsi="Times New Roman" w:cs="Times New Roman"/>
                <w:color w:val="000000"/>
                <w:sz w:val="16"/>
                <w:szCs w:val="16"/>
                <w:lang w:val="en-US"/>
              </w:rPr>
            </w:pPr>
            <w:r>
              <w:rPr>
                <w:rFonts w:cs="Arial"/>
                <w:szCs w:val="20"/>
              </w:rPr>
              <w:t xml:space="preserve">             (621)</w:t>
            </w:r>
          </w:p>
        </w:tc>
        <w:tc>
          <w:tcPr>
            <w:tcW w:w="1134" w:type="dxa"/>
            <w:tcBorders>
              <w:top w:val="nil"/>
              <w:left w:val="nil"/>
              <w:bottom w:val="single" w:sz="8" w:space="0" w:color="8EAADB"/>
              <w:right w:val="single" w:sz="8" w:space="0" w:color="8EAADB"/>
            </w:tcBorders>
            <w:shd w:val="clear" w:color="auto" w:fill="auto"/>
            <w:vAlign w:val="center"/>
          </w:tcPr>
          <w:p w14:paraId="0F683AC3" w14:textId="18D09B59" w:rsidR="00CD0B14" w:rsidRPr="00E33C8B" w:rsidRDefault="00CD0B14" w:rsidP="00804407">
            <w:pPr>
              <w:spacing w:before="0" w:after="0" w:line="240" w:lineRule="auto"/>
              <w:jc w:val="center"/>
              <w:rPr>
                <w:rFonts w:ascii="Times New Roman" w:eastAsia="Times New Roman" w:hAnsi="Times New Roman" w:cs="Times New Roman"/>
                <w:sz w:val="16"/>
                <w:szCs w:val="16"/>
                <w:lang w:val="en-US"/>
              </w:rPr>
            </w:pPr>
            <w:r>
              <w:rPr>
                <w:rFonts w:cs="Arial"/>
                <w:szCs w:val="20"/>
              </w:rPr>
              <w:t xml:space="preserve">             (652)</w:t>
            </w:r>
          </w:p>
        </w:tc>
        <w:tc>
          <w:tcPr>
            <w:tcW w:w="1134" w:type="dxa"/>
            <w:tcBorders>
              <w:top w:val="nil"/>
              <w:left w:val="nil"/>
              <w:bottom w:val="single" w:sz="8" w:space="0" w:color="8EAADB"/>
              <w:right w:val="single" w:sz="8" w:space="0" w:color="8EAADB"/>
            </w:tcBorders>
            <w:shd w:val="clear" w:color="auto" w:fill="auto"/>
            <w:vAlign w:val="center"/>
          </w:tcPr>
          <w:p w14:paraId="2CA3153F" w14:textId="15E45E6E" w:rsidR="00CD0B14" w:rsidRPr="00E33C8B" w:rsidRDefault="00CD0B14" w:rsidP="00804407">
            <w:pPr>
              <w:spacing w:before="0" w:after="0" w:line="240" w:lineRule="auto"/>
              <w:jc w:val="center"/>
              <w:rPr>
                <w:rFonts w:ascii="Times New Roman" w:eastAsia="Times New Roman" w:hAnsi="Times New Roman" w:cs="Times New Roman"/>
                <w:sz w:val="16"/>
                <w:szCs w:val="16"/>
                <w:lang w:val="en-US"/>
              </w:rPr>
            </w:pPr>
            <w:r>
              <w:rPr>
                <w:rFonts w:cs="Arial"/>
                <w:szCs w:val="20"/>
              </w:rPr>
              <w:t xml:space="preserve">            (685)</w:t>
            </w:r>
          </w:p>
        </w:tc>
        <w:tc>
          <w:tcPr>
            <w:tcW w:w="1134" w:type="dxa"/>
            <w:tcBorders>
              <w:top w:val="nil"/>
              <w:left w:val="nil"/>
              <w:bottom w:val="single" w:sz="8" w:space="0" w:color="8EAADB"/>
              <w:right w:val="single" w:sz="8" w:space="0" w:color="8EAADB"/>
            </w:tcBorders>
            <w:shd w:val="clear" w:color="auto" w:fill="auto"/>
            <w:vAlign w:val="center"/>
          </w:tcPr>
          <w:p w14:paraId="0772D387" w14:textId="7507652B" w:rsidR="00CD0B14" w:rsidRPr="00E33C8B" w:rsidRDefault="00CD0B14" w:rsidP="00804407">
            <w:pPr>
              <w:spacing w:before="0" w:after="0" w:line="240" w:lineRule="auto"/>
              <w:jc w:val="center"/>
              <w:rPr>
                <w:rFonts w:ascii="Times New Roman" w:eastAsia="Times New Roman" w:hAnsi="Times New Roman" w:cs="Times New Roman"/>
                <w:sz w:val="16"/>
                <w:szCs w:val="16"/>
                <w:lang w:val="en-US"/>
              </w:rPr>
            </w:pPr>
            <w:r>
              <w:rPr>
                <w:rFonts w:cs="Arial"/>
                <w:szCs w:val="20"/>
              </w:rPr>
              <w:t xml:space="preserve">            (719)</w:t>
            </w:r>
          </w:p>
        </w:tc>
        <w:tc>
          <w:tcPr>
            <w:tcW w:w="993" w:type="dxa"/>
            <w:tcBorders>
              <w:top w:val="nil"/>
              <w:left w:val="nil"/>
              <w:bottom w:val="single" w:sz="8" w:space="0" w:color="8EAADB"/>
              <w:right w:val="single" w:sz="8" w:space="0" w:color="8EAADB"/>
            </w:tcBorders>
            <w:shd w:val="clear" w:color="auto" w:fill="auto"/>
            <w:vAlign w:val="center"/>
          </w:tcPr>
          <w:p w14:paraId="5B299A03" w14:textId="37C12034" w:rsidR="00CD0B14" w:rsidRPr="00E33C8B" w:rsidRDefault="00CD0B14" w:rsidP="00804407">
            <w:pPr>
              <w:spacing w:before="0" w:after="0" w:line="240" w:lineRule="auto"/>
              <w:jc w:val="center"/>
              <w:rPr>
                <w:rFonts w:ascii="Times New Roman" w:eastAsia="Times New Roman" w:hAnsi="Times New Roman" w:cs="Times New Roman"/>
                <w:sz w:val="16"/>
                <w:szCs w:val="16"/>
                <w:lang w:val="en-US"/>
              </w:rPr>
            </w:pPr>
            <w:r>
              <w:rPr>
                <w:rFonts w:cs="Arial"/>
                <w:szCs w:val="20"/>
              </w:rPr>
              <w:t xml:space="preserve">            (755)</w:t>
            </w:r>
          </w:p>
        </w:tc>
        <w:tc>
          <w:tcPr>
            <w:tcW w:w="1134" w:type="dxa"/>
            <w:tcBorders>
              <w:top w:val="nil"/>
              <w:left w:val="nil"/>
              <w:bottom w:val="single" w:sz="8" w:space="0" w:color="8EAADB"/>
              <w:right w:val="single" w:sz="8" w:space="0" w:color="8EAADB"/>
            </w:tcBorders>
            <w:shd w:val="clear" w:color="auto" w:fill="auto"/>
            <w:vAlign w:val="center"/>
          </w:tcPr>
          <w:p w14:paraId="6606593A" w14:textId="06FD2EDB" w:rsidR="00CD0B14" w:rsidRPr="00E33C8B" w:rsidRDefault="00CD0B14" w:rsidP="00804407">
            <w:pPr>
              <w:spacing w:before="0" w:after="0" w:line="240" w:lineRule="auto"/>
              <w:jc w:val="center"/>
              <w:rPr>
                <w:rFonts w:ascii="Times New Roman" w:eastAsia="Times New Roman" w:hAnsi="Times New Roman" w:cs="Times New Roman"/>
                <w:sz w:val="16"/>
                <w:szCs w:val="16"/>
                <w:lang w:val="en-US"/>
              </w:rPr>
            </w:pPr>
            <w:r>
              <w:rPr>
                <w:rFonts w:cs="Arial"/>
                <w:szCs w:val="20"/>
              </w:rPr>
              <w:t xml:space="preserve">            (793)</w:t>
            </w:r>
          </w:p>
        </w:tc>
        <w:tc>
          <w:tcPr>
            <w:tcW w:w="1134" w:type="dxa"/>
            <w:tcBorders>
              <w:top w:val="nil"/>
              <w:left w:val="nil"/>
              <w:bottom w:val="single" w:sz="8" w:space="0" w:color="8EAADB"/>
              <w:right w:val="single" w:sz="8" w:space="0" w:color="8EAADB"/>
            </w:tcBorders>
            <w:shd w:val="clear" w:color="auto" w:fill="auto"/>
            <w:vAlign w:val="center"/>
          </w:tcPr>
          <w:p w14:paraId="1C99F4BE" w14:textId="39FB315F" w:rsidR="00CD0B14" w:rsidRPr="00E33C8B" w:rsidRDefault="00CD0B14" w:rsidP="00804407">
            <w:pPr>
              <w:spacing w:before="0" w:after="0" w:line="240" w:lineRule="auto"/>
              <w:jc w:val="center"/>
              <w:rPr>
                <w:rFonts w:ascii="Times New Roman" w:eastAsia="Times New Roman" w:hAnsi="Times New Roman" w:cs="Times New Roman"/>
                <w:sz w:val="16"/>
                <w:szCs w:val="16"/>
                <w:lang w:val="en-US"/>
              </w:rPr>
            </w:pPr>
            <w:r>
              <w:rPr>
                <w:rFonts w:cs="Arial"/>
                <w:szCs w:val="20"/>
              </w:rPr>
              <w:t xml:space="preserve">            (833)</w:t>
            </w:r>
          </w:p>
        </w:tc>
        <w:tc>
          <w:tcPr>
            <w:tcW w:w="992" w:type="dxa"/>
            <w:tcBorders>
              <w:top w:val="nil"/>
              <w:left w:val="nil"/>
              <w:bottom w:val="single" w:sz="8" w:space="0" w:color="8EAADB"/>
              <w:right w:val="single" w:sz="8" w:space="0" w:color="8EAADB"/>
            </w:tcBorders>
            <w:vAlign w:val="center"/>
          </w:tcPr>
          <w:p w14:paraId="594EDB5D" w14:textId="74A1CA9F" w:rsidR="00CD0B14" w:rsidRPr="00E33C8B" w:rsidRDefault="00CD0B14" w:rsidP="00804407">
            <w:pPr>
              <w:spacing w:before="0" w:after="0" w:line="240" w:lineRule="auto"/>
              <w:jc w:val="center"/>
              <w:rPr>
                <w:rFonts w:ascii="Times New Roman" w:eastAsia="Times New Roman" w:hAnsi="Times New Roman" w:cs="Times New Roman"/>
                <w:sz w:val="16"/>
                <w:szCs w:val="16"/>
                <w:lang w:val="en-US"/>
              </w:rPr>
            </w:pPr>
            <w:r>
              <w:rPr>
                <w:rFonts w:cs="Arial"/>
                <w:szCs w:val="20"/>
              </w:rPr>
              <w:t xml:space="preserve">            (874)</w:t>
            </w:r>
          </w:p>
        </w:tc>
        <w:tc>
          <w:tcPr>
            <w:tcW w:w="850" w:type="dxa"/>
            <w:tcBorders>
              <w:top w:val="nil"/>
              <w:left w:val="nil"/>
              <w:bottom w:val="single" w:sz="8" w:space="0" w:color="8EAADB"/>
              <w:right w:val="single" w:sz="8" w:space="0" w:color="8EAADB"/>
            </w:tcBorders>
            <w:vAlign w:val="center"/>
          </w:tcPr>
          <w:p w14:paraId="41425D6B" w14:textId="7DE7300B" w:rsidR="00CD0B14" w:rsidRPr="00E33C8B" w:rsidRDefault="00CD0B14" w:rsidP="00804407">
            <w:pPr>
              <w:spacing w:before="0" w:after="0" w:line="240" w:lineRule="auto"/>
              <w:jc w:val="center"/>
              <w:rPr>
                <w:rFonts w:ascii="Times New Roman" w:eastAsia="Times New Roman" w:hAnsi="Times New Roman" w:cs="Times New Roman"/>
                <w:sz w:val="16"/>
                <w:szCs w:val="16"/>
                <w:lang w:val="en-US"/>
              </w:rPr>
            </w:pPr>
            <w:r>
              <w:rPr>
                <w:rFonts w:cs="Arial"/>
                <w:szCs w:val="20"/>
              </w:rPr>
              <w:t xml:space="preserve">            (918)</w:t>
            </w:r>
          </w:p>
        </w:tc>
      </w:tr>
      <w:tr w:rsidR="00CD0B14" w:rsidRPr="00E33C8B" w14:paraId="78B7E155" w14:textId="77777777" w:rsidTr="00376506">
        <w:trPr>
          <w:trHeight w:val="315"/>
        </w:trPr>
        <w:tc>
          <w:tcPr>
            <w:tcW w:w="1843" w:type="dxa"/>
            <w:tcBorders>
              <w:top w:val="nil"/>
              <w:left w:val="single" w:sz="8" w:space="0" w:color="8EAADB"/>
              <w:bottom w:val="single" w:sz="8" w:space="0" w:color="8EAADB"/>
              <w:right w:val="single" w:sz="8" w:space="0" w:color="8EAADB"/>
            </w:tcBorders>
            <w:shd w:val="clear" w:color="auto" w:fill="auto"/>
            <w:vAlign w:val="center"/>
            <w:hideMark/>
          </w:tcPr>
          <w:p w14:paraId="5F54BB80" w14:textId="7251ADE0" w:rsidR="00CD0B14" w:rsidRPr="00E33C8B" w:rsidRDefault="00CD0B14" w:rsidP="00804407">
            <w:pPr>
              <w:spacing w:before="0" w:after="0" w:line="240" w:lineRule="auto"/>
              <w:rPr>
                <w:rFonts w:ascii="Times New Roman" w:eastAsia="Times New Roman" w:hAnsi="Times New Roman" w:cs="Times New Roman"/>
                <w:b/>
                <w:bCs/>
                <w:color w:val="000000"/>
                <w:szCs w:val="20"/>
                <w:lang w:val="en-US"/>
              </w:rPr>
            </w:pPr>
            <w:r>
              <w:rPr>
                <w:rFonts w:ascii="Times New Roman" w:eastAsia="Times New Roman" w:hAnsi="Times New Roman" w:cs="Times New Roman"/>
                <w:b/>
                <w:bCs/>
                <w:color w:val="000000"/>
                <w:szCs w:val="20"/>
                <w:lang w:val="en-US"/>
              </w:rPr>
              <w:t>Percentage</w:t>
            </w:r>
            <w:r w:rsidRPr="00E33C8B">
              <w:rPr>
                <w:rFonts w:ascii="Times New Roman" w:eastAsia="Times New Roman" w:hAnsi="Times New Roman" w:cs="Times New Roman"/>
                <w:b/>
                <w:bCs/>
                <w:color w:val="000000"/>
                <w:szCs w:val="20"/>
                <w:lang w:val="en-US"/>
              </w:rPr>
              <w:t xml:space="preserve"> </w:t>
            </w:r>
            <w:r>
              <w:rPr>
                <w:rFonts w:ascii="Times New Roman" w:eastAsia="Times New Roman" w:hAnsi="Times New Roman" w:cs="Times New Roman"/>
                <w:b/>
                <w:bCs/>
                <w:color w:val="000000"/>
                <w:szCs w:val="20"/>
                <w:lang w:val="en-US"/>
              </w:rPr>
              <w:t>Students</w:t>
            </w:r>
            <w:r w:rsidRPr="00E33C8B">
              <w:rPr>
                <w:rFonts w:ascii="Times New Roman" w:eastAsia="Times New Roman" w:hAnsi="Times New Roman" w:cs="Times New Roman"/>
                <w:b/>
                <w:bCs/>
                <w:color w:val="000000"/>
                <w:szCs w:val="20"/>
                <w:lang w:val="en-US"/>
              </w:rPr>
              <w:t xml:space="preserve"> d</w:t>
            </w:r>
            <w:r>
              <w:rPr>
                <w:rFonts w:ascii="Times New Roman" w:eastAsia="Times New Roman" w:hAnsi="Times New Roman" w:cs="Times New Roman"/>
                <w:b/>
                <w:bCs/>
                <w:color w:val="000000"/>
                <w:szCs w:val="20"/>
                <w:lang w:val="en-US"/>
              </w:rPr>
              <w:t>ue to</w:t>
            </w:r>
            <w:r w:rsidRPr="00E33C8B">
              <w:rPr>
                <w:rFonts w:ascii="Times New Roman" w:eastAsia="Times New Roman" w:hAnsi="Times New Roman" w:cs="Times New Roman"/>
                <w:b/>
                <w:bCs/>
                <w:color w:val="000000"/>
                <w:szCs w:val="20"/>
                <w:lang w:val="en-US"/>
              </w:rPr>
              <w:t xml:space="preserve"> </w:t>
            </w:r>
            <w:r>
              <w:rPr>
                <w:rFonts w:ascii="Times New Roman" w:eastAsia="Times New Roman" w:hAnsi="Times New Roman" w:cs="Times New Roman"/>
                <w:b/>
                <w:bCs/>
                <w:color w:val="000000"/>
                <w:szCs w:val="20"/>
                <w:lang w:val="en-US"/>
              </w:rPr>
              <w:t>Project</w:t>
            </w:r>
            <w:r w:rsidRPr="00E33C8B">
              <w:rPr>
                <w:rFonts w:ascii="Times New Roman" w:eastAsia="Times New Roman" w:hAnsi="Times New Roman" w:cs="Times New Roman"/>
                <w:b/>
                <w:bCs/>
                <w:color w:val="000000"/>
                <w:szCs w:val="20"/>
                <w:lang w:val="en-US"/>
              </w:rPr>
              <w:t xml:space="preserve"> </w:t>
            </w:r>
          </w:p>
        </w:tc>
        <w:tc>
          <w:tcPr>
            <w:tcW w:w="992" w:type="dxa"/>
            <w:tcBorders>
              <w:top w:val="nil"/>
              <w:left w:val="nil"/>
              <w:bottom w:val="single" w:sz="8" w:space="0" w:color="8EAADB"/>
              <w:right w:val="single" w:sz="8" w:space="0" w:color="8EAADB"/>
            </w:tcBorders>
            <w:shd w:val="clear" w:color="auto" w:fill="auto"/>
            <w:vAlign w:val="center"/>
          </w:tcPr>
          <w:p w14:paraId="50AA03B4" w14:textId="292B009F" w:rsidR="00CD0B14" w:rsidRPr="00E33C8B" w:rsidRDefault="00CD0B14" w:rsidP="00804407">
            <w:pPr>
              <w:spacing w:before="0" w:after="0" w:line="240" w:lineRule="auto"/>
              <w:jc w:val="center"/>
              <w:rPr>
                <w:rFonts w:ascii="Times New Roman" w:eastAsia="Times New Roman" w:hAnsi="Times New Roman" w:cs="Times New Roman"/>
                <w:color w:val="000000"/>
                <w:sz w:val="16"/>
                <w:szCs w:val="16"/>
                <w:lang w:val="en-US"/>
              </w:rPr>
            </w:pPr>
            <w:r>
              <w:rPr>
                <w:rFonts w:cs="Arial"/>
                <w:color w:val="000000"/>
                <w:szCs w:val="20"/>
              </w:rPr>
              <w:t xml:space="preserve">           83,5%</w:t>
            </w:r>
          </w:p>
        </w:tc>
        <w:tc>
          <w:tcPr>
            <w:tcW w:w="1134" w:type="dxa"/>
            <w:tcBorders>
              <w:top w:val="nil"/>
              <w:left w:val="nil"/>
              <w:bottom w:val="single" w:sz="8" w:space="0" w:color="8EAADB"/>
              <w:right w:val="single" w:sz="8" w:space="0" w:color="8EAADB"/>
            </w:tcBorders>
            <w:shd w:val="clear" w:color="auto" w:fill="auto"/>
            <w:vAlign w:val="center"/>
          </w:tcPr>
          <w:p w14:paraId="255CE0F1" w14:textId="71C39984" w:rsidR="00CD0B14" w:rsidRPr="00E33C8B" w:rsidRDefault="00CD0B14" w:rsidP="00804407">
            <w:pPr>
              <w:spacing w:before="0" w:after="0" w:line="240" w:lineRule="auto"/>
              <w:jc w:val="center"/>
              <w:rPr>
                <w:rFonts w:ascii="Times New Roman" w:eastAsia="Times New Roman" w:hAnsi="Times New Roman" w:cs="Times New Roman"/>
                <w:color w:val="000000"/>
                <w:sz w:val="16"/>
                <w:szCs w:val="16"/>
                <w:lang w:val="en-US"/>
              </w:rPr>
            </w:pPr>
            <w:r>
              <w:rPr>
                <w:rFonts w:cs="Arial"/>
                <w:color w:val="000000"/>
                <w:szCs w:val="20"/>
              </w:rPr>
              <w:t xml:space="preserve">           81,9%</w:t>
            </w:r>
          </w:p>
        </w:tc>
        <w:tc>
          <w:tcPr>
            <w:tcW w:w="993" w:type="dxa"/>
            <w:tcBorders>
              <w:top w:val="nil"/>
              <w:left w:val="nil"/>
              <w:bottom w:val="single" w:sz="8" w:space="0" w:color="8EAADB"/>
              <w:right w:val="single" w:sz="8" w:space="0" w:color="8EAADB"/>
            </w:tcBorders>
            <w:shd w:val="clear" w:color="auto" w:fill="auto"/>
            <w:vAlign w:val="center"/>
          </w:tcPr>
          <w:p w14:paraId="772E3B24" w14:textId="77E56146" w:rsidR="00CD0B14" w:rsidRPr="00E33C8B" w:rsidRDefault="00CD0B14" w:rsidP="00804407">
            <w:pPr>
              <w:spacing w:before="0" w:after="0" w:line="240" w:lineRule="auto"/>
              <w:jc w:val="center"/>
              <w:rPr>
                <w:rFonts w:ascii="Times New Roman" w:eastAsia="Times New Roman" w:hAnsi="Times New Roman" w:cs="Times New Roman"/>
                <w:color w:val="000000"/>
                <w:sz w:val="16"/>
                <w:szCs w:val="16"/>
                <w:lang w:val="en-US"/>
              </w:rPr>
            </w:pPr>
            <w:r>
              <w:rPr>
                <w:rFonts w:cs="Arial"/>
                <w:color w:val="000000"/>
                <w:szCs w:val="20"/>
              </w:rPr>
              <w:t xml:space="preserve">           81,7%</w:t>
            </w:r>
          </w:p>
        </w:tc>
        <w:tc>
          <w:tcPr>
            <w:tcW w:w="1275" w:type="dxa"/>
            <w:tcBorders>
              <w:top w:val="nil"/>
              <w:left w:val="nil"/>
              <w:bottom w:val="single" w:sz="8" w:space="0" w:color="8EAADB"/>
              <w:right w:val="single" w:sz="8" w:space="0" w:color="8EAADB"/>
            </w:tcBorders>
            <w:shd w:val="clear" w:color="auto" w:fill="auto"/>
            <w:vAlign w:val="center"/>
          </w:tcPr>
          <w:p w14:paraId="439FB9C2" w14:textId="35D1B23E" w:rsidR="00CD0B14" w:rsidRPr="00E33C8B" w:rsidRDefault="00CD0B14" w:rsidP="00804407">
            <w:pPr>
              <w:spacing w:before="0" w:after="0" w:line="240" w:lineRule="auto"/>
              <w:jc w:val="center"/>
              <w:rPr>
                <w:rFonts w:ascii="Times New Roman" w:eastAsia="Times New Roman" w:hAnsi="Times New Roman" w:cs="Times New Roman"/>
                <w:color w:val="000000"/>
                <w:sz w:val="16"/>
                <w:szCs w:val="16"/>
                <w:lang w:val="en-US"/>
              </w:rPr>
            </w:pPr>
            <w:r>
              <w:rPr>
                <w:rFonts w:cs="Arial"/>
                <w:color w:val="000000"/>
                <w:szCs w:val="20"/>
              </w:rPr>
              <w:t xml:space="preserve">           81,5%</w:t>
            </w:r>
          </w:p>
        </w:tc>
        <w:tc>
          <w:tcPr>
            <w:tcW w:w="1134" w:type="dxa"/>
            <w:tcBorders>
              <w:top w:val="nil"/>
              <w:left w:val="nil"/>
              <w:bottom w:val="single" w:sz="8" w:space="0" w:color="8EAADB"/>
              <w:right w:val="single" w:sz="8" w:space="0" w:color="8EAADB"/>
            </w:tcBorders>
            <w:shd w:val="clear" w:color="auto" w:fill="auto"/>
            <w:vAlign w:val="center"/>
          </w:tcPr>
          <w:p w14:paraId="61A60DAF" w14:textId="48AFB915" w:rsidR="00CD0B14" w:rsidRPr="00E33C8B" w:rsidRDefault="00CD0B14" w:rsidP="00804407">
            <w:pPr>
              <w:spacing w:before="0" w:after="0" w:line="240" w:lineRule="auto"/>
              <w:jc w:val="center"/>
              <w:rPr>
                <w:rFonts w:ascii="Times New Roman" w:eastAsia="Times New Roman" w:hAnsi="Times New Roman" w:cs="Times New Roman"/>
                <w:color w:val="000000"/>
                <w:sz w:val="16"/>
                <w:szCs w:val="16"/>
                <w:lang w:val="en-US"/>
              </w:rPr>
            </w:pPr>
            <w:r>
              <w:rPr>
                <w:rFonts w:cs="Arial"/>
                <w:color w:val="000000"/>
                <w:szCs w:val="20"/>
              </w:rPr>
              <w:t xml:space="preserve">           81,4%</w:t>
            </w:r>
          </w:p>
        </w:tc>
        <w:tc>
          <w:tcPr>
            <w:tcW w:w="1134" w:type="dxa"/>
            <w:tcBorders>
              <w:top w:val="nil"/>
              <w:left w:val="nil"/>
              <w:bottom w:val="single" w:sz="8" w:space="0" w:color="8EAADB"/>
              <w:right w:val="single" w:sz="8" w:space="0" w:color="8EAADB"/>
            </w:tcBorders>
            <w:shd w:val="clear" w:color="auto" w:fill="auto"/>
            <w:vAlign w:val="center"/>
          </w:tcPr>
          <w:p w14:paraId="3A67D3FB" w14:textId="185C3C30" w:rsidR="00CD0B14" w:rsidRPr="00E33C8B" w:rsidRDefault="00CD0B14" w:rsidP="00804407">
            <w:pPr>
              <w:spacing w:before="0" w:after="0" w:line="240" w:lineRule="auto"/>
              <w:jc w:val="center"/>
              <w:rPr>
                <w:rFonts w:ascii="Times New Roman" w:eastAsia="Times New Roman" w:hAnsi="Times New Roman" w:cs="Times New Roman"/>
                <w:color w:val="000000"/>
                <w:sz w:val="16"/>
                <w:szCs w:val="16"/>
                <w:lang w:val="en-US"/>
              </w:rPr>
            </w:pPr>
            <w:r>
              <w:rPr>
                <w:rFonts w:cs="Arial"/>
                <w:color w:val="000000"/>
                <w:szCs w:val="20"/>
              </w:rPr>
              <w:t xml:space="preserve">           81,2%</w:t>
            </w:r>
          </w:p>
        </w:tc>
        <w:tc>
          <w:tcPr>
            <w:tcW w:w="1134" w:type="dxa"/>
            <w:tcBorders>
              <w:top w:val="nil"/>
              <w:left w:val="nil"/>
              <w:bottom w:val="single" w:sz="8" w:space="0" w:color="8EAADB"/>
              <w:right w:val="single" w:sz="8" w:space="0" w:color="8EAADB"/>
            </w:tcBorders>
            <w:shd w:val="clear" w:color="auto" w:fill="auto"/>
            <w:vAlign w:val="center"/>
          </w:tcPr>
          <w:p w14:paraId="3C3C231E" w14:textId="257DC3F2" w:rsidR="00CD0B14" w:rsidRPr="00E33C8B" w:rsidRDefault="00CD0B14" w:rsidP="00804407">
            <w:pPr>
              <w:spacing w:before="0" w:after="0" w:line="240" w:lineRule="auto"/>
              <w:jc w:val="center"/>
              <w:rPr>
                <w:rFonts w:ascii="Times New Roman" w:eastAsia="Times New Roman" w:hAnsi="Times New Roman" w:cs="Times New Roman"/>
                <w:color w:val="000000"/>
                <w:sz w:val="16"/>
                <w:szCs w:val="16"/>
                <w:lang w:val="en-US"/>
              </w:rPr>
            </w:pPr>
            <w:r>
              <w:rPr>
                <w:rFonts w:cs="Arial"/>
                <w:color w:val="000000"/>
                <w:szCs w:val="20"/>
              </w:rPr>
              <w:t xml:space="preserve">           81,1%</w:t>
            </w:r>
          </w:p>
        </w:tc>
        <w:tc>
          <w:tcPr>
            <w:tcW w:w="993" w:type="dxa"/>
            <w:tcBorders>
              <w:top w:val="nil"/>
              <w:left w:val="nil"/>
              <w:bottom w:val="single" w:sz="8" w:space="0" w:color="8EAADB"/>
              <w:right w:val="single" w:sz="8" w:space="0" w:color="8EAADB"/>
            </w:tcBorders>
            <w:shd w:val="clear" w:color="auto" w:fill="auto"/>
            <w:vAlign w:val="center"/>
          </w:tcPr>
          <w:p w14:paraId="6A1C150E" w14:textId="64D2F1D4" w:rsidR="00CD0B14" w:rsidRPr="00E33C8B" w:rsidRDefault="00CD0B14" w:rsidP="00804407">
            <w:pPr>
              <w:spacing w:before="0" w:after="0" w:line="240" w:lineRule="auto"/>
              <w:jc w:val="center"/>
              <w:rPr>
                <w:rFonts w:ascii="Times New Roman" w:eastAsia="Times New Roman" w:hAnsi="Times New Roman" w:cs="Times New Roman"/>
                <w:color w:val="000000"/>
                <w:sz w:val="16"/>
                <w:szCs w:val="16"/>
                <w:lang w:val="en-US"/>
              </w:rPr>
            </w:pPr>
            <w:r>
              <w:rPr>
                <w:rFonts w:cs="Arial"/>
                <w:color w:val="000000"/>
                <w:szCs w:val="20"/>
              </w:rPr>
              <w:t xml:space="preserve">           81,0%</w:t>
            </w:r>
          </w:p>
        </w:tc>
        <w:tc>
          <w:tcPr>
            <w:tcW w:w="1134" w:type="dxa"/>
            <w:tcBorders>
              <w:top w:val="nil"/>
              <w:left w:val="nil"/>
              <w:bottom w:val="single" w:sz="8" w:space="0" w:color="8EAADB"/>
              <w:right w:val="single" w:sz="8" w:space="0" w:color="8EAADB"/>
            </w:tcBorders>
            <w:shd w:val="clear" w:color="auto" w:fill="auto"/>
            <w:vAlign w:val="center"/>
          </w:tcPr>
          <w:p w14:paraId="5260AE26" w14:textId="0B9446D5" w:rsidR="00CD0B14" w:rsidRPr="00E33C8B" w:rsidRDefault="00CD0B14" w:rsidP="00804407">
            <w:pPr>
              <w:spacing w:before="0" w:after="0" w:line="240" w:lineRule="auto"/>
              <w:jc w:val="center"/>
              <w:rPr>
                <w:rFonts w:ascii="Times New Roman" w:eastAsia="Times New Roman" w:hAnsi="Times New Roman" w:cs="Times New Roman"/>
                <w:color w:val="000000"/>
                <w:sz w:val="16"/>
                <w:szCs w:val="16"/>
                <w:lang w:val="en-US"/>
              </w:rPr>
            </w:pPr>
            <w:r>
              <w:rPr>
                <w:rFonts w:cs="Arial"/>
                <w:color w:val="000000"/>
                <w:szCs w:val="20"/>
              </w:rPr>
              <w:t xml:space="preserve">           80,8%</w:t>
            </w:r>
          </w:p>
        </w:tc>
        <w:tc>
          <w:tcPr>
            <w:tcW w:w="1134" w:type="dxa"/>
            <w:tcBorders>
              <w:top w:val="nil"/>
              <w:left w:val="nil"/>
              <w:bottom w:val="single" w:sz="8" w:space="0" w:color="8EAADB"/>
              <w:right w:val="single" w:sz="8" w:space="0" w:color="8EAADB"/>
            </w:tcBorders>
            <w:shd w:val="clear" w:color="auto" w:fill="auto"/>
            <w:vAlign w:val="center"/>
          </w:tcPr>
          <w:p w14:paraId="6205CF81" w14:textId="526E13AC" w:rsidR="00CD0B14" w:rsidRPr="00E33C8B" w:rsidRDefault="00CD0B14" w:rsidP="00804407">
            <w:pPr>
              <w:spacing w:before="0" w:after="0" w:line="240" w:lineRule="auto"/>
              <w:jc w:val="center"/>
              <w:rPr>
                <w:rFonts w:ascii="Times New Roman" w:eastAsia="Times New Roman" w:hAnsi="Times New Roman" w:cs="Times New Roman"/>
                <w:color w:val="000000"/>
                <w:sz w:val="16"/>
                <w:szCs w:val="16"/>
                <w:lang w:val="en-US"/>
              </w:rPr>
            </w:pPr>
            <w:r>
              <w:rPr>
                <w:rFonts w:cs="Arial"/>
                <w:color w:val="000000"/>
                <w:szCs w:val="20"/>
              </w:rPr>
              <w:t xml:space="preserve">           80,7%</w:t>
            </w:r>
          </w:p>
        </w:tc>
        <w:tc>
          <w:tcPr>
            <w:tcW w:w="992" w:type="dxa"/>
            <w:tcBorders>
              <w:top w:val="nil"/>
              <w:left w:val="nil"/>
              <w:bottom w:val="single" w:sz="8" w:space="0" w:color="8EAADB"/>
              <w:right w:val="single" w:sz="8" w:space="0" w:color="8EAADB"/>
            </w:tcBorders>
            <w:vAlign w:val="center"/>
          </w:tcPr>
          <w:p w14:paraId="13F670B1" w14:textId="63F59376" w:rsidR="00CD0B14" w:rsidRPr="00E33C8B" w:rsidRDefault="00CD0B14" w:rsidP="00804407">
            <w:pPr>
              <w:spacing w:before="0" w:after="0" w:line="240" w:lineRule="auto"/>
              <w:jc w:val="center"/>
              <w:rPr>
                <w:rFonts w:ascii="Times New Roman" w:eastAsia="Times New Roman" w:hAnsi="Times New Roman" w:cs="Times New Roman"/>
                <w:color w:val="000000"/>
                <w:sz w:val="16"/>
                <w:szCs w:val="16"/>
                <w:lang w:val="en-US"/>
              </w:rPr>
            </w:pPr>
            <w:r>
              <w:rPr>
                <w:rFonts w:cs="Arial"/>
                <w:color w:val="000000"/>
                <w:szCs w:val="20"/>
              </w:rPr>
              <w:t xml:space="preserve">           80,5%</w:t>
            </w:r>
          </w:p>
        </w:tc>
        <w:tc>
          <w:tcPr>
            <w:tcW w:w="850" w:type="dxa"/>
            <w:tcBorders>
              <w:top w:val="nil"/>
              <w:left w:val="nil"/>
              <w:bottom w:val="single" w:sz="8" w:space="0" w:color="8EAADB"/>
              <w:right w:val="single" w:sz="8" w:space="0" w:color="8EAADB"/>
            </w:tcBorders>
            <w:vAlign w:val="center"/>
          </w:tcPr>
          <w:p w14:paraId="704DEE32" w14:textId="5F26F7DF" w:rsidR="00CD0B14" w:rsidRPr="00E33C8B" w:rsidRDefault="00CD0B14" w:rsidP="00804407">
            <w:pPr>
              <w:spacing w:before="0" w:after="0" w:line="240" w:lineRule="auto"/>
              <w:jc w:val="center"/>
              <w:rPr>
                <w:rFonts w:ascii="Times New Roman" w:eastAsia="Times New Roman" w:hAnsi="Times New Roman" w:cs="Times New Roman"/>
                <w:color w:val="000000"/>
                <w:sz w:val="16"/>
                <w:szCs w:val="16"/>
                <w:lang w:val="en-US"/>
              </w:rPr>
            </w:pPr>
            <w:r>
              <w:rPr>
                <w:rFonts w:cs="Arial"/>
                <w:color w:val="000000"/>
                <w:szCs w:val="20"/>
              </w:rPr>
              <w:t xml:space="preserve">           80,4%</w:t>
            </w:r>
          </w:p>
        </w:tc>
      </w:tr>
      <w:tr w:rsidR="00CD0B14" w:rsidRPr="00E33C8B" w14:paraId="7ED80E4D" w14:textId="77777777" w:rsidTr="00376506">
        <w:trPr>
          <w:trHeight w:val="67"/>
        </w:trPr>
        <w:tc>
          <w:tcPr>
            <w:tcW w:w="1843" w:type="dxa"/>
            <w:tcBorders>
              <w:top w:val="nil"/>
              <w:left w:val="nil"/>
              <w:bottom w:val="nil"/>
              <w:right w:val="nil"/>
            </w:tcBorders>
            <w:shd w:val="clear" w:color="auto" w:fill="auto"/>
            <w:noWrap/>
            <w:vAlign w:val="bottom"/>
            <w:hideMark/>
          </w:tcPr>
          <w:p w14:paraId="414C6CBF" w14:textId="77777777" w:rsidR="00CD0B14" w:rsidRPr="00E33C8B" w:rsidRDefault="00CD0B14" w:rsidP="00804407">
            <w:pPr>
              <w:spacing w:before="0" w:after="0" w:line="240" w:lineRule="auto"/>
              <w:rPr>
                <w:rFonts w:ascii="Times New Roman" w:eastAsia="Times New Roman" w:hAnsi="Times New Roman" w:cs="Times New Roman"/>
                <w:color w:val="000000"/>
                <w:sz w:val="16"/>
                <w:szCs w:val="16"/>
                <w:lang w:val="en-US"/>
              </w:rPr>
            </w:pPr>
          </w:p>
        </w:tc>
        <w:tc>
          <w:tcPr>
            <w:tcW w:w="992" w:type="dxa"/>
            <w:tcBorders>
              <w:top w:val="nil"/>
              <w:left w:val="nil"/>
              <w:bottom w:val="nil"/>
              <w:right w:val="nil"/>
            </w:tcBorders>
            <w:shd w:val="clear" w:color="auto" w:fill="auto"/>
            <w:noWrap/>
            <w:vAlign w:val="bottom"/>
            <w:hideMark/>
          </w:tcPr>
          <w:p w14:paraId="2BF4A066" w14:textId="77777777" w:rsidR="00CD0B14" w:rsidRPr="00E33C8B" w:rsidRDefault="00CD0B14" w:rsidP="00804407">
            <w:pPr>
              <w:spacing w:before="0" w:after="0" w:line="240" w:lineRule="auto"/>
              <w:rPr>
                <w:rFonts w:ascii="Times New Roman" w:eastAsia="Times New Roman" w:hAnsi="Times New Roman" w:cs="Times New Roman"/>
                <w:color w:val="000000"/>
                <w:sz w:val="16"/>
                <w:szCs w:val="16"/>
                <w:lang w:val="en-US"/>
              </w:rPr>
            </w:pPr>
          </w:p>
        </w:tc>
        <w:tc>
          <w:tcPr>
            <w:tcW w:w="1134" w:type="dxa"/>
            <w:tcBorders>
              <w:top w:val="nil"/>
              <w:left w:val="nil"/>
              <w:bottom w:val="nil"/>
              <w:right w:val="nil"/>
            </w:tcBorders>
            <w:shd w:val="clear" w:color="auto" w:fill="auto"/>
            <w:noWrap/>
            <w:vAlign w:val="bottom"/>
            <w:hideMark/>
          </w:tcPr>
          <w:p w14:paraId="62BA27B1" w14:textId="77777777" w:rsidR="00CD0B14" w:rsidRPr="00E33C8B" w:rsidRDefault="00CD0B14" w:rsidP="00804407">
            <w:pPr>
              <w:spacing w:before="0" w:after="0" w:line="240" w:lineRule="auto"/>
              <w:rPr>
                <w:rFonts w:ascii="Times New Roman" w:eastAsia="Times New Roman" w:hAnsi="Times New Roman" w:cs="Times New Roman"/>
                <w:color w:val="000000"/>
                <w:sz w:val="16"/>
                <w:szCs w:val="16"/>
                <w:lang w:val="en-US"/>
              </w:rPr>
            </w:pPr>
          </w:p>
        </w:tc>
        <w:tc>
          <w:tcPr>
            <w:tcW w:w="993" w:type="dxa"/>
            <w:tcBorders>
              <w:top w:val="nil"/>
              <w:left w:val="nil"/>
              <w:bottom w:val="nil"/>
              <w:right w:val="nil"/>
            </w:tcBorders>
            <w:shd w:val="clear" w:color="auto" w:fill="auto"/>
            <w:noWrap/>
            <w:vAlign w:val="bottom"/>
            <w:hideMark/>
          </w:tcPr>
          <w:p w14:paraId="1A91ABD0" w14:textId="77777777" w:rsidR="00CD0B14" w:rsidRPr="00E33C8B" w:rsidRDefault="00CD0B14" w:rsidP="00804407">
            <w:pPr>
              <w:spacing w:before="0" w:after="0" w:line="240" w:lineRule="auto"/>
              <w:rPr>
                <w:rFonts w:ascii="Times New Roman" w:eastAsia="Times New Roman" w:hAnsi="Times New Roman" w:cs="Times New Roman"/>
                <w:color w:val="000000"/>
                <w:sz w:val="16"/>
                <w:szCs w:val="16"/>
                <w:lang w:val="en-US"/>
              </w:rPr>
            </w:pPr>
          </w:p>
        </w:tc>
        <w:tc>
          <w:tcPr>
            <w:tcW w:w="1275" w:type="dxa"/>
            <w:tcBorders>
              <w:top w:val="nil"/>
              <w:left w:val="nil"/>
              <w:bottom w:val="nil"/>
              <w:right w:val="nil"/>
            </w:tcBorders>
            <w:shd w:val="clear" w:color="auto" w:fill="auto"/>
            <w:noWrap/>
            <w:vAlign w:val="bottom"/>
            <w:hideMark/>
          </w:tcPr>
          <w:p w14:paraId="6178FD5D" w14:textId="77777777" w:rsidR="00CD0B14" w:rsidRPr="00E33C8B" w:rsidRDefault="00CD0B14" w:rsidP="00804407">
            <w:pPr>
              <w:spacing w:before="0" w:after="0" w:line="240" w:lineRule="auto"/>
              <w:rPr>
                <w:rFonts w:ascii="Times New Roman" w:eastAsia="Times New Roman" w:hAnsi="Times New Roman" w:cs="Times New Roman"/>
                <w:color w:val="000000"/>
                <w:sz w:val="16"/>
                <w:szCs w:val="16"/>
                <w:lang w:val="en-US"/>
              </w:rPr>
            </w:pPr>
          </w:p>
        </w:tc>
        <w:tc>
          <w:tcPr>
            <w:tcW w:w="1134" w:type="dxa"/>
            <w:tcBorders>
              <w:top w:val="nil"/>
              <w:left w:val="nil"/>
              <w:bottom w:val="nil"/>
              <w:right w:val="nil"/>
            </w:tcBorders>
            <w:shd w:val="clear" w:color="auto" w:fill="auto"/>
            <w:noWrap/>
            <w:vAlign w:val="bottom"/>
            <w:hideMark/>
          </w:tcPr>
          <w:p w14:paraId="799CB877" w14:textId="77777777" w:rsidR="00CD0B14" w:rsidRPr="00E33C8B" w:rsidRDefault="00CD0B14" w:rsidP="00804407">
            <w:pPr>
              <w:spacing w:before="0" w:after="0" w:line="240" w:lineRule="auto"/>
              <w:rPr>
                <w:rFonts w:ascii="Times New Roman" w:eastAsia="Times New Roman" w:hAnsi="Times New Roman" w:cs="Times New Roman"/>
                <w:color w:val="000000"/>
                <w:sz w:val="16"/>
                <w:szCs w:val="16"/>
                <w:lang w:val="en-US"/>
              </w:rPr>
            </w:pPr>
          </w:p>
        </w:tc>
        <w:tc>
          <w:tcPr>
            <w:tcW w:w="1134" w:type="dxa"/>
            <w:tcBorders>
              <w:top w:val="nil"/>
              <w:left w:val="nil"/>
              <w:bottom w:val="nil"/>
              <w:right w:val="nil"/>
            </w:tcBorders>
            <w:shd w:val="clear" w:color="auto" w:fill="auto"/>
            <w:noWrap/>
            <w:vAlign w:val="bottom"/>
            <w:hideMark/>
          </w:tcPr>
          <w:p w14:paraId="0C5DABB7" w14:textId="77777777" w:rsidR="00CD0B14" w:rsidRPr="00E33C8B" w:rsidRDefault="00CD0B14" w:rsidP="00804407">
            <w:pPr>
              <w:spacing w:before="0" w:after="0" w:line="240" w:lineRule="auto"/>
              <w:rPr>
                <w:rFonts w:ascii="Times New Roman" w:eastAsia="Times New Roman" w:hAnsi="Times New Roman" w:cs="Times New Roman"/>
                <w:color w:val="000000"/>
                <w:sz w:val="16"/>
                <w:szCs w:val="16"/>
                <w:lang w:val="en-US"/>
              </w:rPr>
            </w:pPr>
          </w:p>
        </w:tc>
        <w:tc>
          <w:tcPr>
            <w:tcW w:w="1134" w:type="dxa"/>
            <w:tcBorders>
              <w:top w:val="nil"/>
              <w:left w:val="nil"/>
              <w:bottom w:val="nil"/>
              <w:right w:val="nil"/>
            </w:tcBorders>
            <w:shd w:val="clear" w:color="auto" w:fill="auto"/>
            <w:noWrap/>
            <w:vAlign w:val="bottom"/>
            <w:hideMark/>
          </w:tcPr>
          <w:p w14:paraId="00912FFA" w14:textId="77777777" w:rsidR="00CD0B14" w:rsidRPr="00E33C8B" w:rsidRDefault="00CD0B14" w:rsidP="00804407">
            <w:pPr>
              <w:spacing w:before="0" w:after="0" w:line="240" w:lineRule="auto"/>
              <w:rPr>
                <w:rFonts w:ascii="Times New Roman" w:eastAsia="Times New Roman" w:hAnsi="Times New Roman" w:cs="Times New Roman"/>
                <w:color w:val="000000"/>
                <w:sz w:val="16"/>
                <w:szCs w:val="16"/>
                <w:lang w:val="en-US"/>
              </w:rPr>
            </w:pPr>
          </w:p>
        </w:tc>
        <w:tc>
          <w:tcPr>
            <w:tcW w:w="993" w:type="dxa"/>
            <w:tcBorders>
              <w:top w:val="nil"/>
              <w:left w:val="nil"/>
              <w:bottom w:val="nil"/>
              <w:right w:val="nil"/>
            </w:tcBorders>
            <w:shd w:val="clear" w:color="auto" w:fill="auto"/>
            <w:noWrap/>
            <w:vAlign w:val="bottom"/>
            <w:hideMark/>
          </w:tcPr>
          <w:p w14:paraId="5CEA288A" w14:textId="77777777" w:rsidR="00CD0B14" w:rsidRPr="00E33C8B" w:rsidRDefault="00CD0B14" w:rsidP="00804407">
            <w:pPr>
              <w:spacing w:before="0" w:after="0" w:line="240" w:lineRule="auto"/>
              <w:rPr>
                <w:rFonts w:ascii="Times New Roman" w:eastAsia="Times New Roman" w:hAnsi="Times New Roman" w:cs="Times New Roman"/>
                <w:color w:val="000000"/>
                <w:sz w:val="16"/>
                <w:szCs w:val="16"/>
                <w:lang w:val="en-US"/>
              </w:rPr>
            </w:pPr>
          </w:p>
        </w:tc>
        <w:tc>
          <w:tcPr>
            <w:tcW w:w="1134" w:type="dxa"/>
            <w:tcBorders>
              <w:top w:val="nil"/>
              <w:left w:val="nil"/>
              <w:bottom w:val="nil"/>
              <w:right w:val="nil"/>
            </w:tcBorders>
            <w:shd w:val="clear" w:color="auto" w:fill="auto"/>
            <w:noWrap/>
            <w:vAlign w:val="bottom"/>
            <w:hideMark/>
          </w:tcPr>
          <w:p w14:paraId="1E22221C" w14:textId="77777777" w:rsidR="00CD0B14" w:rsidRPr="00E33C8B" w:rsidRDefault="00CD0B14" w:rsidP="00804407">
            <w:pPr>
              <w:spacing w:before="0" w:after="0" w:line="240" w:lineRule="auto"/>
              <w:rPr>
                <w:rFonts w:ascii="Times New Roman" w:eastAsia="Times New Roman" w:hAnsi="Times New Roman" w:cs="Times New Roman"/>
                <w:color w:val="000000"/>
                <w:sz w:val="16"/>
                <w:szCs w:val="16"/>
                <w:lang w:val="en-US"/>
              </w:rPr>
            </w:pPr>
          </w:p>
        </w:tc>
        <w:tc>
          <w:tcPr>
            <w:tcW w:w="1134" w:type="dxa"/>
            <w:tcBorders>
              <w:top w:val="nil"/>
              <w:left w:val="nil"/>
              <w:bottom w:val="nil"/>
              <w:right w:val="nil"/>
            </w:tcBorders>
            <w:shd w:val="clear" w:color="auto" w:fill="auto"/>
            <w:noWrap/>
            <w:vAlign w:val="bottom"/>
            <w:hideMark/>
          </w:tcPr>
          <w:p w14:paraId="1E83414C" w14:textId="77777777" w:rsidR="00CD0B14" w:rsidRPr="00E33C8B" w:rsidRDefault="00CD0B14" w:rsidP="00804407">
            <w:pPr>
              <w:spacing w:before="0" w:after="0" w:line="240" w:lineRule="auto"/>
              <w:rPr>
                <w:rFonts w:ascii="Times New Roman" w:eastAsia="Times New Roman" w:hAnsi="Times New Roman" w:cs="Times New Roman"/>
                <w:color w:val="000000"/>
                <w:sz w:val="16"/>
                <w:szCs w:val="16"/>
                <w:lang w:val="en-US"/>
              </w:rPr>
            </w:pPr>
          </w:p>
        </w:tc>
        <w:tc>
          <w:tcPr>
            <w:tcW w:w="992" w:type="dxa"/>
            <w:tcBorders>
              <w:top w:val="nil"/>
              <w:left w:val="nil"/>
              <w:bottom w:val="nil"/>
              <w:right w:val="nil"/>
            </w:tcBorders>
          </w:tcPr>
          <w:p w14:paraId="2C6CD222" w14:textId="77777777" w:rsidR="00CD0B14" w:rsidRPr="00E33C8B" w:rsidRDefault="00CD0B14" w:rsidP="00804407">
            <w:pPr>
              <w:spacing w:before="0" w:after="0" w:line="240" w:lineRule="auto"/>
              <w:rPr>
                <w:rFonts w:ascii="Times New Roman" w:eastAsia="Times New Roman" w:hAnsi="Times New Roman" w:cs="Times New Roman"/>
                <w:color w:val="000000"/>
                <w:sz w:val="16"/>
                <w:szCs w:val="16"/>
                <w:lang w:val="en-US"/>
              </w:rPr>
            </w:pPr>
          </w:p>
        </w:tc>
        <w:tc>
          <w:tcPr>
            <w:tcW w:w="850" w:type="dxa"/>
            <w:tcBorders>
              <w:top w:val="nil"/>
              <w:left w:val="nil"/>
              <w:bottom w:val="nil"/>
              <w:right w:val="nil"/>
            </w:tcBorders>
          </w:tcPr>
          <w:p w14:paraId="65C62DCD" w14:textId="77777777" w:rsidR="00CD0B14" w:rsidRPr="00E33C8B" w:rsidRDefault="00CD0B14" w:rsidP="00804407">
            <w:pPr>
              <w:spacing w:before="0" w:after="0" w:line="240" w:lineRule="auto"/>
              <w:rPr>
                <w:rFonts w:ascii="Times New Roman" w:eastAsia="Times New Roman" w:hAnsi="Times New Roman" w:cs="Times New Roman"/>
                <w:color w:val="000000"/>
                <w:sz w:val="16"/>
                <w:szCs w:val="16"/>
                <w:lang w:val="en-US"/>
              </w:rPr>
            </w:pPr>
          </w:p>
        </w:tc>
      </w:tr>
    </w:tbl>
    <w:p w14:paraId="77DE392F" w14:textId="77777777" w:rsidR="007D6E87" w:rsidRPr="00E33C8B" w:rsidRDefault="007D6E87" w:rsidP="006E5B0C">
      <w:pPr>
        <w:rPr>
          <w:rFonts w:ascii="Times New Roman" w:hAnsi="Times New Roman" w:cs="Times New Roman"/>
          <w:b/>
          <w:sz w:val="24"/>
          <w:szCs w:val="24"/>
          <w:lang w:val="en-GB"/>
        </w:rPr>
      </w:pPr>
    </w:p>
    <w:p w14:paraId="4BFF1271" w14:textId="77777777" w:rsidR="00AD1BFC" w:rsidRPr="00E33C8B" w:rsidRDefault="00AD1BFC" w:rsidP="006E5B0C">
      <w:pPr>
        <w:rPr>
          <w:rFonts w:ascii="Times New Roman" w:hAnsi="Times New Roman" w:cs="Times New Roman"/>
          <w:b/>
          <w:sz w:val="24"/>
          <w:szCs w:val="24"/>
          <w:lang w:val="en-GB"/>
        </w:rPr>
      </w:pPr>
    </w:p>
    <w:p w14:paraId="13735BF6" w14:textId="77777777" w:rsidR="00AD1BFC" w:rsidRPr="00E33C8B" w:rsidRDefault="00AD1BFC" w:rsidP="006E5B0C">
      <w:pPr>
        <w:rPr>
          <w:rFonts w:ascii="Times New Roman" w:hAnsi="Times New Roman" w:cs="Times New Roman"/>
          <w:b/>
          <w:sz w:val="24"/>
          <w:szCs w:val="24"/>
          <w:lang w:val="en-GB"/>
        </w:rPr>
      </w:pPr>
    </w:p>
    <w:p w14:paraId="796311CE" w14:textId="77777777" w:rsidR="00AD1BFC" w:rsidRPr="00E33C8B" w:rsidRDefault="00AD1BFC" w:rsidP="006E5B0C">
      <w:pPr>
        <w:rPr>
          <w:rFonts w:ascii="Times New Roman" w:hAnsi="Times New Roman" w:cs="Times New Roman"/>
          <w:b/>
          <w:sz w:val="24"/>
          <w:szCs w:val="24"/>
          <w:lang w:val="en-GB"/>
        </w:rPr>
      </w:pPr>
    </w:p>
    <w:p w14:paraId="6B2AC1D5" w14:textId="77777777" w:rsidR="00AD1BFC" w:rsidRPr="00E33C8B" w:rsidRDefault="00AD1BFC" w:rsidP="006E5B0C">
      <w:pPr>
        <w:rPr>
          <w:rFonts w:ascii="Times New Roman" w:hAnsi="Times New Roman" w:cs="Times New Roman"/>
          <w:b/>
          <w:sz w:val="24"/>
          <w:szCs w:val="24"/>
          <w:lang w:val="en-GB"/>
        </w:rPr>
      </w:pPr>
    </w:p>
    <w:p w14:paraId="68AEFA5A" w14:textId="77777777" w:rsidR="00AD1BFC" w:rsidRDefault="00AD1BFC" w:rsidP="006E5B0C">
      <w:pPr>
        <w:rPr>
          <w:rFonts w:ascii="Times New Roman" w:hAnsi="Times New Roman" w:cs="Times New Roman"/>
          <w:b/>
          <w:sz w:val="24"/>
          <w:szCs w:val="24"/>
          <w:lang w:val="en-GB"/>
        </w:rPr>
      </w:pPr>
    </w:p>
    <w:p w14:paraId="5DD710CF" w14:textId="77777777" w:rsidR="000753C4" w:rsidRPr="00E33C8B" w:rsidRDefault="000753C4" w:rsidP="006E5B0C">
      <w:pPr>
        <w:rPr>
          <w:rFonts w:ascii="Times New Roman" w:hAnsi="Times New Roman" w:cs="Times New Roman"/>
          <w:b/>
          <w:sz w:val="24"/>
          <w:szCs w:val="24"/>
          <w:lang w:val="en-GB"/>
        </w:rPr>
      </w:pPr>
    </w:p>
    <w:tbl>
      <w:tblPr>
        <w:tblW w:w="9639" w:type="dxa"/>
        <w:tblInd w:w="-459" w:type="dxa"/>
        <w:tblLayout w:type="fixed"/>
        <w:tblLook w:val="04A0" w:firstRow="1" w:lastRow="0" w:firstColumn="1" w:lastColumn="0" w:noHBand="0" w:noVBand="1"/>
      </w:tblPr>
      <w:tblGrid>
        <w:gridCol w:w="1985"/>
        <w:gridCol w:w="1134"/>
        <w:gridCol w:w="992"/>
        <w:gridCol w:w="1134"/>
        <w:gridCol w:w="1134"/>
        <w:gridCol w:w="992"/>
        <w:gridCol w:w="1134"/>
        <w:gridCol w:w="1134"/>
      </w:tblGrid>
      <w:tr w:rsidR="00376506" w:rsidRPr="00E33C8B" w14:paraId="13DB3C85" w14:textId="77777777" w:rsidTr="003803C5">
        <w:trPr>
          <w:trHeight w:val="315"/>
        </w:trPr>
        <w:tc>
          <w:tcPr>
            <w:tcW w:w="1985" w:type="dxa"/>
            <w:vMerge w:val="restart"/>
            <w:tcBorders>
              <w:top w:val="single" w:sz="8" w:space="0" w:color="8EAADB"/>
              <w:left w:val="single" w:sz="8" w:space="0" w:color="8EAADB"/>
              <w:bottom w:val="single" w:sz="8" w:space="0" w:color="8EAADB"/>
              <w:right w:val="single" w:sz="8" w:space="0" w:color="8EAADB"/>
            </w:tcBorders>
            <w:shd w:val="clear" w:color="auto" w:fill="auto"/>
            <w:vAlign w:val="center"/>
            <w:hideMark/>
          </w:tcPr>
          <w:p w14:paraId="5FA03375" w14:textId="1D2DF502" w:rsidR="00376506" w:rsidRPr="00CD0B14" w:rsidRDefault="00F62FF8" w:rsidP="00804407">
            <w:pPr>
              <w:spacing w:before="0" w:after="0" w:line="240" w:lineRule="auto"/>
              <w:jc w:val="center"/>
              <w:rPr>
                <w:rFonts w:ascii="Times New Roman" w:eastAsia="Times New Roman" w:hAnsi="Times New Roman" w:cs="Times New Roman"/>
                <w:b/>
                <w:bCs/>
                <w:color w:val="000000"/>
                <w:sz w:val="18"/>
                <w:szCs w:val="18"/>
                <w:lang w:val="en-US"/>
              </w:rPr>
            </w:pPr>
            <w:r w:rsidRPr="00CD0B14">
              <w:rPr>
                <w:rFonts w:ascii="Times New Roman" w:eastAsia="Times New Roman" w:hAnsi="Times New Roman" w:cs="Times New Roman"/>
                <w:b/>
                <w:bCs/>
                <w:color w:val="000000"/>
                <w:sz w:val="18"/>
                <w:szCs w:val="18"/>
                <w:lang w:val="en-US"/>
              </w:rPr>
              <w:t>Description</w:t>
            </w:r>
          </w:p>
        </w:tc>
        <w:tc>
          <w:tcPr>
            <w:tcW w:w="7654" w:type="dxa"/>
            <w:gridSpan w:val="7"/>
            <w:tcBorders>
              <w:top w:val="single" w:sz="8" w:space="0" w:color="8EAADB"/>
              <w:left w:val="single" w:sz="8" w:space="0" w:color="8EAADB"/>
              <w:bottom w:val="single" w:sz="8" w:space="0" w:color="8EAADB"/>
              <w:right w:val="single" w:sz="8" w:space="0" w:color="8EAADB"/>
            </w:tcBorders>
            <w:shd w:val="clear" w:color="auto" w:fill="auto"/>
            <w:vAlign w:val="center"/>
            <w:hideMark/>
          </w:tcPr>
          <w:p w14:paraId="1FE2FACE" w14:textId="2F2463E0" w:rsidR="00376506" w:rsidRPr="00E33C8B" w:rsidRDefault="00F62FF8" w:rsidP="00804407">
            <w:pPr>
              <w:spacing w:before="0" w:after="0" w:line="240" w:lineRule="auto"/>
              <w:jc w:val="center"/>
              <w:rPr>
                <w:rFonts w:ascii="Times New Roman" w:eastAsia="Times New Roman" w:hAnsi="Times New Roman" w:cs="Times New Roman"/>
                <w:bCs/>
                <w:color w:val="000000"/>
                <w:sz w:val="18"/>
                <w:szCs w:val="18"/>
                <w:lang w:val="en-US"/>
              </w:rPr>
            </w:pPr>
            <w:r>
              <w:rPr>
                <w:rFonts w:ascii="Times New Roman" w:eastAsia="Times New Roman" w:hAnsi="Times New Roman" w:cs="Times New Roman"/>
                <w:b/>
                <w:bCs/>
                <w:sz w:val="18"/>
                <w:szCs w:val="18"/>
                <w:lang w:val="en-US"/>
              </w:rPr>
              <w:t>Projected Figures</w:t>
            </w:r>
          </w:p>
        </w:tc>
      </w:tr>
      <w:tr w:rsidR="00376506" w:rsidRPr="00E33C8B" w14:paraId="5ABAA7D5" w14:textId="77777777" w:rsidTr="003B7B00">
        <w:trPr>
          <w:trHeight w:val="315"/>
        </w:trPr>
        <w:tc>
          <w:tcPr>
            <w:tcW w:w="1985" w:type="dxa"/>
            <w:vMerge/>
            <w:tcBorders>
              <w:top w:val="single" w:sz="8" w:space="0" w:color="8EAADB"/>
              <w:left w:val="single" w:sz="8" w:space="0" w:color="8EAADB"/>
              <w:bottom w:val="single" w:sz="8" w:space="0" w:color="8EAADB"/>
              <w:right w:val="single" w:sz="8" w:space="0" w:color="8EAADB"/>
            </w:tcBorders>
            <w:vAlign w:val="center"/>
            <w:hideMark/>
          </w:tcPr>
          <w:p w14:paraId="5CAD80AC" w14:textId="77777777" w:rsidR="00376506" w:rsidRPr="00E33C8B" w:rsidRDefault="00376506" w:rsidP="00804407">
            <w:pPr>
              <w:spacing w:before="0" w:after="0" w:line="240" w:lineRule="auto"/>
              <w:rPr>
                <w:rFonts w:ascii="Times New Roman" w:eastAsia="Times New Roman" w:hAnsi="Times New Roman" w:cs="Times New Roman"/>
                <w:bCs/>
                <w:color w:val="000000"/>
                <w:sz w:val="18"/>
                <w:szCs w:val="18"/>
                <w:lang w:val="en-US"/>
              </w:rPr>
            </w:pPr>
          </w:p>
        </w:tc>
        <w:tc>
          <w:tcPr>
            <w:tcW w:w="1134" w:type="dxa"/>
            <w:tcBorders>
              <w:top w:val="nil"/>
              <w:left w:val="nil"/>
              <w:bottom w:val="single" w:sz="8" w:space="0" w:color="8EAADB"/>
              <w:right w:val="single" w:sz="8" w:space="0" w:color="8EAADB"/>
            </w:tcBorders>
            <w:shd w:val="clear" w:color="auto" w:fill="auto"/>
            <w:vAlign w:val="center"/>
          </w:tcPr>
          <w:p w14:paraId="072E35D5" w14:textId="764042C4" w:rsidR="00376506" w:rsidRPr="00E33C8B" w:rsidRDefault="003B7B00" w:rsidP="00804407">
            <w:pPr>
              <w:spacing w:before="0" w:after="0" w:line="240" w:lineRule="auto"/>
              <w:jc w:val="center"/>
              <w:rPr>
                <w:rFonts w:ascii="Times New Roman" w:eastAsia="Times New Roman" w:hAnsi="Times New Roman" w:cs="Times New Roman"/>
                <w:bCs/>
                <w:color w:val="000000"/>
                <w:sz w:val="18"/>
                <w:szCs w:val="18"/>
                <w:lang w:val="en-US"/>
              </w:rPr>
            </w:pPr>
            <w:r>
              <w:rPr>
                <w:rFonts w:ascii="Times New Roman" w:eastAsia="Times New Roman" w:hAnsi="Times New Roman" w:cs="Times New Roman"/>
                <w:bCs/>
                <w:color w:val="000000"/>
                <w:sz w:val="18"/>
                <w:szCs w:val="18"/>
                <w:lang w:val="en-US"/>
              </w:rPr>
              <w:t>2041</w:t>
            </w:r>
          </w:p>
        </w:tc>
        <w:tc>
          <w:tcPr>
            <w:tcW w:w="992" w:type="dxa"/>
            <w:tcBorders>
              <w:top w:val="nil"/>
              <w:left w:val="nil"/>
              <w:bottom w:val="single" w:sz="8" w:space="0" w:color="8EAADB"/>
              <w:right w:val="single" w:sz="8" w:space="0" w:color="8EAADB"/>
            </w:tcBorders>
            <w:shd w:val="clear" w:color="auto" w:fill="auto"/>
            <w:vAlign w:val="center"/>
          </w:tcPr>
          <w:p w14:paraId="12D3DCB6" w14:textId="1A4E5729" w:rsidR="00376506" w:rsidRPr="00E33C8B" w:rsidRDefault="003B7B00" w:rsidP="00804407">
            <w:pPr>
              <w:spacing w:before="0" w:after="0" w:line="240" w:lineRule="auto"/>
              <w:jc w:val="center"/>
              <w:rPr>
                <w:rFonts w:ascii="Times New Roman" w:eastAsia="Times New Roman" w:hAnsi="Times New Roman" w:cs="Times New Roman"/>
                <w:bCs/>
                <w:color w:val="000000"/>
                <w:sz w:val="18"/>
                <w:szCs w:val="18"/>
                <w:lang w:val="en-US"/>
              </w:rPr>
            </w:pPr>
            <w:r>
              <w:rPr>
                <w:rFonts w:ascii="Times New Roman" w:eastAsia="Times New Roman" w:hAnsi="Times New Roman" w:cs="Times New Roman"/>
                <w:bCs/>
                <w:color w:val="000000"/>
                <w:sz w:val="18"/>
                <w:szCs w:val="18"/>
                <w:lang w:val="en-US"/>
              </w:rPr>
              <w:t>2042</w:t>
            </w:r>
          </w:p>
        </w:tc>
        <w:tc>
          <w:tcPr>
            <w:tcW w:w="1134" w:type="dxa"/>
            <w:tcBorders>
              <w:top w:val="nil"/>
              <w:left w:val="nil"/>
              <w:bottom w:val="single" w:sz="8" w:space="0" w:color="8EAADB"/>
              <w:right w:val="single" w:sz="8" w:space="0" w:color="8EAADB"/>
            </w:tcBorders>
            <w:shd w:val="clear" w:color="auto" w:fill="auto"/>
            <w:vAlign w:val="center"/>
          </w:tcPr>
          <w:p w14:paraId="64C6EBA9" w14:textId="4A728068" w:rsidR="00376506" w:rsidRPr="00E33C8B" w:rsidRDefault="003B7B00" w:rsidP="00804407">
            <w:pPr>
              <w:spacing w:before="0" w:after="0" w:line="240" w:lineRule="auto"/>
              <w:jc w:val="center"/>
              <w:rPr>
                <w:rFonts w:ascii="Times New Roman" w:eastAsia="Times New Roman" w:hAnsi="Times New Roman" w:cs="Times New Roman"/>
                <w:bCs/>
                <w:color w:val="000000"/>
                <w:sz w:val="18"/>
                <w:szCs w:val="18"/>
                <w:lang w:val="en-US"/>
              </w:rPr>
            </w:pPr>
            <w:r>
              <w:rPr>
                <w:rFonts w:ascii="Times New Roman" w:eastAsia="Times New Roman" w:hAnsi="Times New Roman" w:cs="Times New Roman"/>
                <w:bCs/>
                <w:color w:val="000000"/>
                <w:sz w:val="18"/>
                <w:szCs w:val="18"/>
                <w:lang w:val="en-US"/>
              </w:rPr>
              <w:t>2043</w:t>
            </w:r>
          </w:p>
        </w:tc>
        <w:tc>
          <w:tcPr>
            <w:tcW w:w="1134" w:type="dxa"/>
            <w:tcBorders>
              <w:top w:val="nil"/>
              <w:left w:val="nil"/>
              <w:bottom w:val="single" w:sz="8" w:space="0" w:color="8EAADB"/>
              <w:right w:val="single" w:sz="8" w:space="0" w:color="8EAADB"/>
            </w:tcBorders>
            <w:shd w:val="clear" w:color="auto" w:fill="auto"/>
            <w:vAlign w:val="center"/>
          </w:tcPr>
          <w:p w14:paraId="3E4B9F6A" w14:textId="25B4FEAF" w:rsidR="00376506" w:rsidRPr="00E33C8B" w:rsidRDefault="003B7B00" w:rsidP="00804407">
            <w:pPr>
              <w:spacing w:before="0" w:after="0" w:line="240" w:lineRule="auto"/>
              <w:jc w:val="center"/>
              <w:rPr>
                <w:rFonts w:ascii="Times New Roman" w:eastAsia="Times New Roman" w:hAnsi="Times New Roman" w:cs="Times New Roman"/>
                <w:bCs/>
                <w:color w:val="000000"/>
                <w:sz w:val="18"/>
                <w:szCs w:val="18"/>
                <w:lang w:val="en-US"/>
              </w:rPr>
            </w:pPr>
            <w:r>
              <w:rPr>
                <w:rFonts w:ascii="Times New Roman" w:eastAsia="Times New Roman" w:hAnsi="Times New Roman" w:cs="Times New Roman"/>
                <w:bCs/>
                <w:color w:val="000000"/>
                <w:sz w:val="18"/>
                <w:szCs w:val="18"/>
                <w:lang w:val="en-US"/>
              </w:rPr>
              <w:t>2044</w:t>
            </w:r>
          </w:p>
        </w:tc>
        <w:tc>
          <w:tcPr>
            <w:tcW w:w="992" w:type="dxa"/>
            <w:tcBorders>
              <w:top w:val="nil"/>
              <w:left w:val="nil"/>
              <w:bottom w:val="single" w:sz="8" w:space="0" w:color="8EAADB"/>
              <w:right w:val="single" w:sz="8" w:space="0" w:color="8EAADB"/>
            </w:tcBorders>
            <w:shd w:val="clear" w:color="auto" w:fill="auto"/>
            <w:vAlign w:val="center"/>
          </w:tcPr>
          <w:p w14:paraId="762F8A5C" w14:textId="2B9B3E71" w:rsidR="00376506" w:rsidRPr="00E33C8B" w:rsidRDefault="003B7B00" w:rsidP="00804407">
            <w:pPr>
              <w:spacing w:before="0" w:after="0" w:line="240" w:lineRule="auto"/>
              <w:jc w:val="center"/>
              <w:rPr>
                <w:rFonts w:ascii="Times New Roman" w:eastAsia="Times New Roman" w:hAnsi="Times New Roman" w:cs="Times New Roman"/>
                <w:bCs/>
                <w:color w:val="000000"/>
                <w:sz w:val="18"/>
                <w:szCs w:val="18"/>
                <w:lang w:val="en-US"/>
              </w:rPr>
            </w:pPr>
            <w:r>
              <w:rPr>
                <w:rFonts w:ascii="Times New Roman" w:eastAsia="Times New Roman" w:hAnsi="Times New Roman" w:cs="Times New Roman"/>
                <w:bCs/>
                <w:color w:val="000000"/>
                <w:sz w:val="18"/>
                <w:szCs w:val="18"/>
                <w:lang w:val="en-US"/>
              </w:rPr>
              <w:t>2045</w:t>
            </w:r>
          </w:p>
        </w:tc>
        <w:tc>
          <w:tcPr>
            <w:tcW w:w="1134" w:type="dxa"/>
            <w:tcBorders>
              <w:top w:val="nil"/>
              <w:left w:val="nil"/>
              <w:bottom w:val="single" w:sz="8" w:space="0" w:color="8EAADB"/>
              <w:right w:val="single" w:sz="8" w:space="0" w:color="8EAADB"/>
            </w:tcBorders>
            <w:shd w:val="clear" w:color="auto" w:fill="auto"/>
            <w:vAlign w:val="center"/>
          </w:tcPr>
          <w:p w14:paraId="18DBD7FF" w14:textId="7DB737BC" w:rsidR="00376506" w:rsidRPr="00E33C8B" w:rsidRDefault="003B7B00" w:rsidP="00804407">
            <w:pPr>
              <w:spacing w:before="0" w:after="0" w:line="240" w:lineRule="auto"/>
              <w:jc w:val="center"/>
              <w:rPr>
                <w:rFonts w:ascii="Times New Roman" w:eastAsia="Times New Roman" w:hAnsi="Times New Roman" w:cs="Times New Roman"/>
                <w:bCs/>
                <w:color w:val="000000"/>
                <w:sz w:val="18"/>
                <w:szCs w:val="18"/>
                <w:lang w:val="en-US"/>
              </w:rPr>
            </w:pPr>
            <w:r>
              <w:rPr>
                <w:rFonts w:ascii="Times New Roman" w:eastAsia="Times New Roman" w:hAnsi="Times New Roman" w:cs="Times New Roman"/>
                <w:bCs/>
                <w:color w:val="000000"/>
                <w:sz w:val="18"/>
                <w:szCs w:val="18"/>
                <w:lang w:val="en-US"/>
              </w:rPr>
              <w:t>2046</w:t>
            </w:r>
          </w:p>
        </w:tc>
        <w:tc>
          <w:tcPr>
            <w:tcW w:w="1134" w:type="dxa"/>
            <w:tcBorders>
              <w:top w:val="nil"/>
              <w:left w:val="nil"/>
              <w:bottom w:val="single" w:sz="8" w:space="0" w:color="8EAADB"/>
              <w:right w:val="single" w:sz="8" w:space="0" w:color="8EAADB"/>
            </w:tcBorders>
            <w:shd w:val="clear" w:color="auto" w:fill="auto"/>
            <w:vAlign w:val="center"/>
          </w:tcPr>
          <w:p w14:paraId="44FA0CC1" w14:textId="78E21A75" w:rsidR="00376506" w:rsidRPr="00E33C8B" w:rsidRDefault="003B7B00" w:rsidP="00804407">
            <w:pPr>
              <w:spacing w:before="0" w:after="0" w:line="240" w:lineRule="auto"/>
              <w:jc w:val="center"/>
              <w:rPr>
                <w:rFonts w:ascii="Times New Roman" w:eastAsia="Times New Roman" w:hAnsi="Times New Roman" w:cs="Times New Roman"/>
                <w:bCs/>
                <w:color w:val="000000"/>
                <w:sz w:val="18"/>
                <w:szCs w:val="18"/>
                <w:lang w:val="en-US"/>
              </w:rPr>
            </w:pPr>
            <w:r>
              <w:rPr>
                <w:rFonts w:ascii="Times New Roman" w:eastAsia="Times New Roman" w:hAnsi="Times New Roman" w:cs="Times New Roman"/>
                <w:bCs/>
                <w:color w:val="000000"/>
                <w:sz w:val="18"/>
                <w:szCs w:val="18"/>
                <w:lang w:val="en-US"/>
              </w:rPr>
              <w:t>2047</w:t>
            </w:r>
          </w:p>
        </w:tc>
      </w:tr>
      <w:tr w:rsidR="00CD0B14" w:rsidRPr="00E33C8B" w14:paraId="10171C7E" w14:textId="77777777" w:rsidTr="003B7B00">
        <w:trPr>
          <w:trHeight w:val="315"/>
        </w:trPr>
        <w:tc>
          <w:tcPr>
            <w:tcW w:w="1985" w:type="dxa"/>
            <w:tcBorders>
              <w:top w:val="nil"/>
              <w:left w:val="single" w:sz="8" w:space="0" w:color="8EAADB"/>
              <w:bottom w:val="single" w:sz="8" w:space="0" w:color="8EAADB"/>
              <w:right w:val="single" w:sz="8" w:space="0" w:color="8EAADB"/>
            </w:tcBorders>
            <w:shd w:val="clear" w:color="auto" w:fill="auto"/>
            <w:vAlign w:val="center"/>
            <w:hideMark/>
          </w:tcPr>
          <w:p w14:paraId="45C571F1" w14:textId="0FBD464A" w:rsidR="00CD0B14" w:rsidRPr="00E33C8B" w:rsidRDefault="00CD0B14" w:rsidP="00804407">
            <w:pPr>
              <w:spacing w:before="0" w:after="0" w:line="240" w:lineRule="auto"/>
              <w:rPr>
                <w:rFonts w:ascii="Times New Roman" w:eastAsia="Times New Roman" w:hAnsi="Times New Roman" w:cs="Times New Roman"/>
                <w:bCs/>
                <w:color w:val="000000"/>
                <w:sz w:val="18"/>
                <w:szCs w:val="18"/>
                <w:lang w:val="en-US"/>
              </w:rPr>
            </w:pPr>
            <w:r w:rsidRPr="000B01A1">
              <w:rPr>
                <w:rFonts w:ascii="Times New Roman" w:eastAsia="Times New Roman" w:hAnsi="Times New Roman" w:cs="Times New Roman"/>
                <w:b/>
                <w:bCs/>
                <w:color w:val="000000"/>
                <w:szCs w:val="20"/>
                <w:lang w:val="en-US"/>
              </w:rPr>
              <w:t>New Staff due to  Project</w:t>
            </w:r>
          </w:p>
        </w:tc>
        <w:tc>
          <w:tcPr>
            <w:tcW w:w="1134" w:type="dxa"/>
            <w:tcBorders>
              <w:top w:val="nil"/>
              <w:left w:val="nil"/>
              <w:bottom w:val="single" w:sz="8" w:space="0" w:color="8EAADB"/>
              <w:right w:val="single" w:sz="8" w:space="0" w:color="8EAADB"/>
            </w:tcBorders>
            <w:shd w:val="clear" w:color="auto" w:fill="auto"/>
            <w:vAlign w:val="center"/>
          </w:tcPr>
          <w:p w14:paraId="42B1030B" w14:textId="504C0CE9" w:rsidR="00CD0B14" w:rsidRPr="00E33C8B" w:rsidRDefault="00CD0B14" w:rsidP="00804407">
            <w:pPr>
              <w:spacing w:before="0" w:after="0" w:line="240" w:lineRule="auto"/>
              <w:jc w:val="center"/>
              <w:rPr>
                <w:rFonts w:ascii="Times New Roman" w:eastAsia="Times New Roman" w:hAnsi="Times New Roman" w:cs="Times New Roman"/>
                <w:color w:val="000000"/>
                <w:sz w:val="18"/>
                <w:szCs w:val="18"/>
                <w:lang w:val="en-US"/>
              </w:rPr>
            </w:pPr>
            <w:r>
              <w:rPr>
                <w:rFonts w:cs="Arial"/>
                <w:color w:val="0000FF"/>
                <w:szCs w:val="20"/>
              </w:rPr>
              <w:t xml:space="preserve">                   3 </w:t>
            </w:r>
          </w:p>
        </w:tc>
        <w:tc>
          <w:tcPr>
            <w:tcW w:w="992" w:type="dxa"/>
            <w:tcBorders>
              <w:top w:val="nil"/>
              <w:left w:val="nil"/>
              <w:bottom w:val="single" w:sz="8" w:space="0" w:color="8EAADB"/>
              <w:right w:val="single" w:sz="8" w:space="0" w:color="8EAADB"/>
            </w:tcBorders>
            <w:shd w:val="clear" w:color="auto" w:fill="auto"/>
            <w:vAlign w:val="center"/>
          </w:tcPr>
          <w:p w14:paraId="1BCE8455" w14:textId="109825E2" w:rsidR="00CD0B14" w:rsidRPr="00E33C8B" w:rsidRDefault="00CD0B14" w:rsidP="00804407">
            <w:pPr>
              <w:spacing w:before="0" w:after="0" w:line="240" w:lineRule="auto"/>
              <w:jc w:val="center"/>
              <w:rPr>
                <w:rFonts w:ascii="Times New Roman" w:eastAsia="Times New Roman" w:hAnsi="Times New Roman" w:cs="Times New Roman"/>
                <w:color w:val="000000"/>
                <w:sz w:val="18"/>
                <w:szCs w:val="18"/>
                <w:lang w:val="en-US"/>
              </w:rPr>
            </w:pPr>
            <w:r>
              <w:rPr>
                <w:rFonts w:cs="Arial"/>
                <w:color w:val="0000FF"/>
                <w:szCs w:val="20"/>
              </w:rPr>
              <w:t xml:space="preserve">                   3 </w:t>
            </w:r>
          </w:p>
        </w:tc>
        <w:tc>
          <w:tcPr>
            <w:tcW w:w="1134" w:type="dxa"/>
            <w:tcBorders>
              <w:top w:val="nil"/>
              <w:left w:val="nil"/>
              <w:bottom w:val="single" w:sz="8" w:space="0" w:color="8EAADB"/>
              <w:right w:val="single" w:sz="8" w:space="0" w:color="8EAADB"/>
            </w:tcBorders>
            <w:shd w:val="clear" w:color="auto" w:fill="auto"/>
            <w:vAlign w:val="center"/>
          </w:tcPr>
          <w:p w14:paraId="5CB7615B" w14:textId="37F1FD68" w:rsidR="00CD0B14" w:rsidRPr="00E33C8B" w:rsidRDefault="00CD0B14" w:rsidP="00804407">
            <w:pPr>
              <w:spacing w:before="0" w:after="0" w:line="240" w:lineRule="auto"/>
              <w:jc w:val="center"/>
              <w:rPr>
                <w:rFonts w:ascii="Times New Roman" w:eastAsia="Times New Roman" w:hAnsi="Times New Roman" w:cs="Times New Roman"/>
                <w:color w:val="000000"/>
                <w:sz w:val="18"/>
                <w:szCs w:val="18"/>
                <w:lang w:val="en-US"/>
              </w:rPr>
            </w:pPr>
            <w:r>
              <w:rPr>
                <w:rFonts w:cs="Arial"/>
                <w:color w:val="0000FF"/>
                <w:szCs w:val="20"/>
              </w:rPr>
              <w:t xml:space="preserve">                   3 </w:t>
            </w:r>
          </w:p>
        </w:tc>
        <w:tc>
          <w:tcPr>
            <w:tcW w:w="1134" w:type="dxa"/>
            <w:tcBorders>
              <w:top w:val="nil"/>
              <w:left w:val="nil"/>
              <w:bottom w:val="single" w:sz="8" w:space="0" w:color="8EAADB"/>
              <w:right w:val="single" w:sz="8" w:space="0" w:color="8EAADB"/>
            </w:tcBorders>
            <w:shd w:val="clear" w:color="auto" w:fill="auto"/>
            <w:vAlign w:val="center"/>
          </w:tcPr>
          <w:p w14:paraId="021ECDE8" w14:textId="5993625C" w:rsidR="00CD0B14" w:rsidRPr="00E33C8B" w:rsidRDefault="00CD0B14" w:rsidP="00804407">
            <w:pPr>
              <w:spacing w:before="0" w:after="0" w:line="240" w:lineRule="auto"/>
              <w:jc w:val="center"/>
              <w:rPr>
                <w:rFonts w:ascii="Times New Roman" w:eastAsia="Times New Roman" w:hAnsi="Times New Roman" w:cs="Times New Roman"/>
                <w:color w:val="000000"/>
                <w:sz w:val="18"/>
                <w:szCs w:val="18"/>
                <w:lang w:val="en-US"/>
              </w:rPr>
            </w:pPr>
            <w:r>
              <w:rPr>
                <w:rFonts w:cs="Arial"/>
                <w:color w:val="0000FF"/>
                <w:szCs w:val="20"/>
              </w:rPr>
              <w:t xml:space="preserve">                   3 </w:t>
            </w:r>
          </w:p>
        </w:tc>
        <w:tc>
          <w:tcPr>
            <w:tcW w:w="992" w:type="dxa"/>
            <w:tcBorders>
              <w:top w:val="nil"/>
              <w:left w:val="nil"/>
              <w:bottom w:val="single" w:sz="8" w:space="0" w:color="8EAADB"/>
              <w:right w:val="single" w:sz="8" w:space="0" w:color="8EAADB"/>
            </w:tcBorders>
            <w:shd w:val="clear" w:color="auto" w:fill="auto"/>
            <w:vAlign w:val="center"/>
          </w:tcPr>
          <w:p w14:paraId="72CDFBB2" w14:textId="06314CA0" w:rsidR="00CD0B14" w:rsidRPr="00E33C8B" w:rsidRDefault="00CD0B14" w:rsidP="00804407">
            <w:pPr>
              <w:spacing w:before="0" w:after="0" w:line="240" w:lineRule="auto"/>
              <w:jc w:val="center"/>
              <w:rPr>
                <w:rFonts w:ascii="Times New Roman" w:eastAsia="Times New Roman" w:hAnsi="Times New Roman" w:cs="Times New Roman"/>
                <w:color w:val="0000FF"/>
                <w:sz w:val="18"/>
                <w:szCs w:val="18"/>
                <w:lang w:val="en-US"/>
              </w:rPr>
            </w:pPr>
            <w:r>
              <w:rPr>
                <w:rFonts w:cs="Arial"/>
                <w:color w:val="0000FF"/>
                <w:szCs w:val="20"/>
              </w:rPr>
              <w:t xml:space="preserve">                   3 </w:t>
            </w:r>
          </w:p>
        </w:tc>
        <w:tc>
          <w:tcPr>
            <w:tcW w:w="1134" w:type="dxa"/>
            <w:tcBorders>
              <w:top w:val="nil"/>
              <w:left w:val="nil"/>
              <w:bottom w:val="single" w:sz="8" w:space="0" w:color="8EAADB"/>
              <w:right w:val="single" w:sz="8" w:space="0" w:color="8EAADB"/>
            </w:tcBorders>
            <w:shd w:val="clear" w:color="auto" w:fill="auto"/>
            <w:vAlign w:val="center"/>
          </w:tcPr>
          <w:p w14:paraId="633DC144" w14:textId="2C554A80" w:rsidR="00CD0B14" w:rsidRPr="00E33C8B" w:rsidRDefault="00CD0B14" w:rsidP="00804407">
            <w:pPr>
              <w:spacing w:before="0" w:after="0" w:line="240" w:lineRule="auto"/>
              <w:jc w:val="center"/>
              <w:rPr>
                <w:rFonts w:ascii="Times New Roman" w:eastAsia="Times New Roman" w:hAnsi="Times New Roman" w:cs="Times New Roman"/>
                <w:color w:val="0000FF"/>
                <w:sz w:val="18"/>
                <w:szCs w:val="18"/>
                <w:lang w:val="en-US"/>
              </w:rPr>
            </w:pPr>
            <w:r>
              <w:rPr>
                <w:rFonts w:cs="Arial"/>
                <w:color w:val="0000FF"/>
                <w:szCs w:val="20"/>
              </w:rPr>
              <w:t xml:space="preserve">                   4 </w:t>
            </w:r>
          </w:p>
        </w:tc>
        <w:tc>
          <w:tcPr>
            <w:tcW w:w="1134" w:type="dxa"/>
            <w:tcBorders>
              <w:top w:val="nil"/>
              <w:left w:val="nil"/>
              <w:bottom w:val="single" w:sz="8" w:space="0" w:color="8EAADB"/>
              <w:right w:val="single" w:sz="8" w:space="0" w:color="8EAADB"/>
            </w:tcBorders>
            <w:shd w:val="clear" w:color="auto" w:fill="auto"/>
            <w:vAlign w:val="center"/>
          </w:tcPr>
          <w:p w14:paraId="532C4A4F" w14:textId="5F17E910" w:rsidR="00CD0B14" w:rsidRPr="00E33C8B" w:rsidRDefault="00CD0B14" w:rsidP="00804407">
            <w:pPr>
              <w:spacing w:before="0" w:after="0" w:line="240" w:lineRule="auto"/>
              <w:jc w:val="center"/>
              <w:rPr>
                <w:rFonts w:ascii="Times New Roman" w:eastAsia="Times New Roman" w:hAnsi="Times New Roman" w:cs="Times New Roman"/>
                <w:color w:val="0000FF"/>
                <w:sz w:val="18"/>
                <w:szCs w:val="18"/>
                <w:lang w:val="en-US"/>
              </w:rPr>
            </w:pPr>
            <w:r>
              <w:rPr>
                <w:rFonts w:cs="Arial"/>
                <w:color w:val="0000FF"/>
                <w:szCs w:val="20"/>
              </w:rPr>
              <w:t xml:space="preserve">                   5 </w:t>
            </w:r>
          </w:p>
        </w:tc>
      </w:tr>
      <w:tr w:rsidR="00CD0B14" w:rsidRPr="00E33C8B" w14:paraId="06C77175" w14:textId="77777777" w:rsidTr="003B7B00">
        <w:trPr>
          <w:trHeight w:val="315"/>
        </w:trPr>
        <w:tc>
          <w:tcPr>
            <w:tcW w:w="1985" w:type="dxa"/>
            <w:tcBorders>
              <w:top w:val="nil"/>
              <w:left w:val="single" w:sz="8" w:space="0" w:color="8EAADB"/>
              <w:bottom w:val="single" w:sz="8" w:space="0" w:color="8EAADB"/>
              <w:right w:val="single" w:sz="8" w:space="0" w:color="8EAADB"/>
            </w:tcBorders>
            <w:shd w:val="clear" w:color="auto" w:fill="auto"/>
            <w:vAlign w:val="center"/>
            <w:hideMark/>
          </w:tcPr>
          <w:p w14:paraId="61ACBD20" w14:textId="4D443040" w:rsidR="00CD0B14" w:rsidRPr="00E33C8B" w:rsidRDefault="00CD0B14" w:rsidP="00804407">
            <w:pPr>
              <w:spacing w:before="0" w:after="0" w:line="240" w:lineRule="auto"/>
              <w:rPr>
                <w:rFonts w:ascii="Times New Roman" w:eastAsia="Times New Roman" w:hAnsi="Times New Roman" w:cs="Times New Roman"/>
                <w:bCs/>
                <w:sz w:val="18"/>
                <w:szCs w:val="18"/>
                <w:lang w:val="en-US"/>
              </w:rPr>
            </w:pPr>
            <w:r w:rsidRPr="000B01A1">
              <w:rPr>
                <w:rFonts w:ascii="Times New Roman" w:eastAsia="Times New Roman" w:hAnsi="Times New Roman" w:cs="Times New Roman"/>
                <w:b/>
                <w:bCs/>
                <w:color w:val="000000"/>
                <w:szCs w:val="20"/>
                <w:lang w:val="en-US"/>
              </w:rPr>
              <w:t>New</w:t>
            </w:r>
            <w:r w:rsidRPr="000B01A1">
              <w:rPr>
                <w:rFonts w:ascii="Times New Roman" w:eastAsia="Times New Roman" w:hAnsi="Times New Roman" w:cs="Times New Roman"/>
                <w:b/>
                <w:bCs/>
                <w:szCs w:val="20"/>
                <w:lang w:val="en-US"/>
              </w:rPr>
              <w:t xml:space="preserve"> Students due to Project</w:t>
            </w:r>
          </w:p>
        </w:tc>
        <w:tc>
          <w:tcPr>
            <w:tcW w:w="1134" w:type="dxa"/>
            <w:tcBorders>
              <w:top w:val="nil"/>
              <w:left w:val="nil"/>
              <w:bottom w:val="single" w:sz="8" w:space="0" w:color="8EAADB"/>
              <w:right w:val="single" w:sz="8" w:space="0" w:color="8EAADB"/>
            </w:tcBorders>
            <w:shd w:val="clear" w:color="auto" w:fill="auto"/>
            <w:vAlign w:val="center"/>
          </w:tcPr>
          <w:p w14:paraId="3AE06D09" w14:textId="3354FF7A" w:rsidR="00CD0B14" w:rsidRPr="00E33C8B" w:rsidRDefault="00CD0B14" w:rsidP="00804407">
            <w:pPr>
              <w:spacing w:before="0" w:after="0" w:line="240" w:lineRule="auto"/>
              <w:jc w:val="center"/>
              <w:rPr>
                <w:rFonts w:ascii="Times New Roman" w:eastAsia="Times New Roman" w:hAnsi="Times New Roman" w:cs="Times New Roman"/>
                <w:sz w:val="18"/>
                <w:szCs w:val="18"/>
                <w:lang w:val="en-US"/>
              </w:rPr>
            </w:pPr>
            <w:r>
              <w:rPr>
                <w:rFonts w:cs="Arial"/>
                <w:szCs w:val="20"/>
              </w:rPr>
              <w:t xml:space="preserve">        14.869 </w:t>
            </w:r>
          </w:p>
        </w:tc>
        <w:tc>
          <w:tcPr>
            <w:tcW w:w="992" w:type="dxa"/>
            <w:tcBorders>
              <w:top w:val="nil"/>
              <w:left w:val="nil"/>
              <w:bottom w:val="single" w:sz="8" w:space="0" w:color="8EAADB"/>
              <w:right w:val="single" w:sz="8" w:space="0" w:color="8EAADB"/>
            </w:tcBorders>
            <w:shd w:val="clear" w:color="auto" w:fill="auto"/>
            <w:vAlign w:val="center"/>
          </w:tcPr>
          <w:p w14:paraId="4EC3C823" w14:textId="5ED9BE0A" w:rsidR="00CD0B14" w:rsidRPr="00E33C8B" w:rsidRDefault="00CD0B14" w:rsidP="00804407">
            <w:pPr>
              <w:spacing w:before="0" w:after="0" w:line="240" w:lineRule="auto"/>
              <w:jc w:val="center"/>
              <w:rPr>
                <w:rFonts w:ascii="Times New Roman" w:eastAsia="Times New Roman" w:hAnsi="Times New Roman" w:cs="Times New Roman"/>
                <w:sz w:val="18"/>
                <w:szCs w:val="18"/>
                <w:lang w:val="en-US"/>
              </w:rPr>
            </w:pPr>
            <w:r>
              <w:rPr>
                <w:rFonts w:cs="Arial"/>
                <w:szCs w:val="20"/>
              </w:rPr>
              <w:t xml:space="preserve">        14.899 </w:t>
            </w:r>
          </w:p>
        </w:tc>
        <w:tc>
          <w:tcPr>
            <w:tcW w:w="1134" w:type="dxa"/>
            <w:tcBorders>
              <w:top w:val="nil"/>
              <w:left w:val="nil"/>
              <w:bottom w:val="single" w:sz="8" w:space="0" w:color="8EAADB"/>
              <w:right w:val="single" w:sz="8" w:space="0" w:color="8EAADB"/>
            </w:tcBorders>
            <w:shd w:val="clear" w:color="auto" w:fill="auto"/>
            <w:vAlign w:val="center"/>
          </w:tcPr>
          <w:p w14:paraId="47E1C6B3" w14:textId="625C73DA" w:rsidR="00CD0B14" w:rsidRPr="00E33C8B" w:rsidRDefault="00CD0B14" w:rsidP="00804407">
            <w:pPr>
              <w:spacing w:before="0" w:after="0" w:line="240" w:lineRule="auto"/>
              <w:jc w:val="center"/>
              <w:rPr>
                <w:rFonts w:ascii="Times New Roman" w:eastAsia="Times New Roman" w:hAnsi="Times New Roman" w:cs="Times New Roman"/>
                <w:sz w:val="18"/>
                <w:szCs w:val="18"/>
                <w:lang w:val="en-US"/>
              </w:rPr>
            </w:pPr>
            <w:r>
              <w:rPr>
                <w:rFonts w:cs="Arial"/>
                <w:szCs w:val="20"/>
              </w:rPr>
              <w:t xml:space="preserve">        14.929 </w:t>
            </w:r>
          </w:p>
        </w:tc>
        <w:tc>
          <w:tcPr>
            <w:tcW w:w="1134" w:type="dxa"/>
            <w:tcBorders>
              <w:top w:val="nil"/>
              <w:left w:val="nil"/>
              <w:bottom w:val="single" w:sz="8" w:space="0" w:color="8EAADB"/>
              <w:right w:val="single" w:sz="8" w:space="0" w:color="8EAADB"/>
            </w:tcBorders>
            <w:shd w:val="clear" w:color="auto" w:fill="auto"/>
            <w:vAlign w:val="center"/>
          </w:tcPr>
          <w:p w14:paraId="3B908EA7" w14:textId="0FD55375" w:rsidR="00CD0B14" w:rsidRPr="00E33C8B" w:rsidRDefault="00CD0B14" w:rsidP="00804407">
            <w:pPr>
              <w:spacing w:before="0" w:after="0" w:line="240" w:lineRule="auto"/>
              <w:jc w:val="center"/>
              <w:rPr>
                <w:rFonts w:ascii="Times New Roman" w:eastAsia="Times New Roman" w:hAnsi="Times New Roman" w:cs="Times New Roman"/>
                <w:sz w:val="18"/>
                <w:szCs w:val="18"/>
                <w:lang w:val="en-US"/>
              </w:rPr>
            </w:pPr>
            <w:r>
              <w:rPr>
                <w:rFonts w:cs="Arial"/>
                <w:szCs w:val="20"/>
              </w:rPr>
              <w:t xml:space="preserve">        14.959 </w:t>
            </w:r>
          </w:p>
        </w:tc>
        <w:tc>
          <w:tcPr>
            <w:tcW w:w="992" w:type="dxa"/>
            <w:tcBorders>
              <w:top w:val="nil"/>
              <w:left w:val="nil"/>
              <w:bottom w:val="single" w:sz="8" w:space="0" w:color="8EAADB"/>
              <w:right w:val="single" w:sz="8" w:space="0" w:color="8EAADB"/>
            </w:tcBorders>
            <w:shd w:val="clear" w:color="auto" w:fill="auto"/>
            <w:vAlign w:val="center"/>
          </w:tcPr>
          <w:p w14:paraId="33BD7D67" w14:textId="05EF5A24" w:rsidR="00CD0B14" w:rsidRPr="00E33C8B" w:rsidRDefault="00CD0B14" w:rsidP="00804407">
            <w:pPr>
              <w:spacing w:before="0" w:after="0" w:line="240" w:lineRule="auto"/>
              <w:jc w:val="center"/>
              <w:rPr>
                <w:rFonts w:ascii="Times New Roman" w:eastAsia="Times New Roman" w:hAnsi="Times New Roman" w:cs="Times New Roman"/>
                <w:sz w:val="18"/>
                <w:szCs w:val="18"/>
                <w:lang w:val="en-US"/>
              </w:rPr>
            </w:pPr>
            <w:r>
              <w:rPr>
                <w:rFonts w:cs="Arial"/>
                <w:szCs w:val="20"/>
              </w:rPr>
              <w:t xml:space="preserve">        14.989 </w:t>
            </w:r>
          </w:p>
        </w:tc>
        <w:tc>
          <w:tcPr>
            <w:tcW w:w="1134" w:type="dxa"/>
            <w:tcBorders>
              <w:top w:val="nil"/>
              <w:left w:val="nil"/>
              <w:bottom w:val="single" w:sz="8" w:space="0" w:color="8EAADB"/>
              <w:right w:val="single" w:sz="8" w:space="0" w:color="8EAADB"/>
            </w:tcBorders>
            <w:shd w:val="clear" w:color="auto" w:fill="auto"/>
            <w:vAlign w:val="center"/>
          </w:tcPr>
          <w:p w14:paraId="07809F01" w14:textId="4A61D81E" w:rsidR="00CD0B14" w:rsidRPr="00E33C8B" w:rsidRDefault="00CD0B14" w:rsidP="00804407">
            <w:pPr>
              <w:spacing w:before="0" w:after="0" w:line="240" w:lineRule="auto"/>
              <w:jc w:val="center"/>
              <w:rPr>
                <w:rFonts w:ascii="Times New Roman" w:eastAsia="Times New Roman" w:hAnsi="Times New Roman" w:cs="Times New Roman"/>
                <w:sz w:val="18"/>
                <w:szCs w:val="18"/>
                <w:lang w:val="en-US"/>
              </w:rPr>
            </w:pPr>
            <w:r>
              <w:rPr>
                <w:rFonts w:cs="Arial"/>
                <w:szCs w:val="20"/>
              </w:rPr>
              <w:t xml:space="preserve">        15.019 </w:t>
            </w:r>
          </w:p>
        </w:tc>
        <w:tc>
          <w:tcPr>
            <w:tcW w:w="1134" w:type="dxa"/>
            <w:tcBorders>
              <w:top w:val="nil"/>
              <w:left w:val="nil"/>
              <w:bottom w:val="single" w:sz="8" w:space="0" w:color="8EAADB"/>
              <w:right w:val="single" w:sz="8" w:space="0" w:color="8EAADB"/>
            </w:tcBorders>
            <w:shd w:val="clear" w:color="auto" w:fill="auto"/>
            <w:vAlign w:val="center"/>
          </w:tcPr>
          <w:p w14:paraId="6C60A0E2" w14:textId="26ACC3DA" w:rsidR="00CD0B14" w:rsidRPr="00E33C8B" w:rsidRDefault="00CD0B14" w:rsidP="00804407">
            <w:pPr>
              <w:spacing w:before="0" w:after="0" w:line="240" w:lineRule="auto"/>
              <w:jc w:val="center"/>
              <w:rPr>
                <w:rFonts w:ascii="Times New Roman" w:eastAsia="Times New Roman" w:hAnsi="Times New Roman" w:cs="Times New Roman"/>
                <w:sz w:val="18"/>
                <w:szCs w:val="18"/>
                <w:lang w:val="en-US"/>
              </w:rPr>
            </w:pPr>
            <w:r>
              <w:rPr>
                <w:rFonts w:cs="Arial"/>
                <w:szCs w:val="20"/>
              </w:rPr>
              <w:t xml:space="preserve">        15.049 </w:t>
            </w:r>
          </w:p>
        </w:tc>
      </w:tr>
      <w:tr w:rsidR="00CD0B14" w:rsidRPr="00E33C8B" w14:paraId="7A782972" w14:textId="77777777" w:rsidTr="003B7B00">
        <w:trPr>
          <w:trHeight w:val="525"/>
        </w:trPr>
        <w:tc>
          <w:tcPr>
            <w:tcW w:w="1985" w:type="dxa"/>
            <w:tcBorders>
              <w:top w:val="nil"/>
              <w:left w:val="single" w:sz="8" w:space="0" w:color="8EAADB"/>
              <w:bottom w:val="single" w:sz="8" w:space="0" w:color="8EAADB"/>
              <w:right w:val="single" w:sz="8" w:space="0" w:color="8EAADB"/>
            </w:tcBorders>
            <w:shd w:val="clear" w:color="auto" w:fill="auto"/>
            <w:vAlign w:val="center"/>
            <w:hideMark/>
          </w:tcPr>
          <w:p w14:paraId="16CF19DC" w14:textId="77777777" w:rsidR="00CD0B14" w:rsidRPr="000B01A1" w:rsidRDefault="00CD0B14" w:rsidP="00275352">
            <w:pPr>
              <w:spacing w:before="0" w:after="0" w:line="240" w:lineRule="auto"/>
              <w:rPr>
                <w:rFonts w:ascii="Times New Roman" w:eastAsia="Times New Roman" w:hAnsi="Times New Roman" w:cs="Times New Roman"/>
                <w:b/>
                <w:bCs/>
                <w:szCs w:val="20"/>
                <w:lang w:val="en-US"/>
              </w:rPr>
            </w:pPr>
            <w:r w:rsidRPr="000B01A1">
              <w:rPr>
                <w:rFonts w:ascii="Times New Roman" w:eastAsia="Times New Roman" w:hAnsi="Times New Roman" w:cs="Times New Roman"/>
                <w:b/>
                <w:bCs/>
                <w:szCs w:val="20"/>
                <w:lang w:val="en-US"/>
              </w:rPr>
              <w:t>Average</w:t>
            </w:r>
          </w:p>
          <w:p w14:paraId="221FD7ED" w14:textId="77777777" w:rsidR="00CD0B14" w:rsidRDefault="00CD0B14" w:rsidP="00275352">
            <w:pPr>
              <w:spacing w:before="0" w:after="0" w:line="240" w:lineRule="auto"/>
              <w:rPr>
                <w:rFonts w:ascii="Times New Roman" w:eastAsia="Times New Roman" w:hAnsi="Times New Roman" w:cs="Times New Roman"/>
                <w:b/>
                <w:bCs/>
                <w:szCs w:val="20"/>
                <w:lang w:val="en-US"/>
              </w:rPr>
            </w:pPr>
            <w:r w:rsidRPr="000B01A1">
              <w:rPr>
                <w:rFonts w:ascii="Times New Roman" w:eastAsia="Times New Roman" w:hAnsi="Times New Roman" w:cs="Times New Roman"/>
                <w:b/>
                <w:bCs/>
                <w:szCs w:val="20"/>
                <w:lang w:val="en-US"/>
              </w:rPr>
              <w:t xml:space="preserve">Tuition Fee Rate for New Student due to Project </w:t>
            </w:r>
          </w:p>
          <w:p w14:paraId="2C5847C8" w14:textId="3AAB721E" w:rsidR="00CD0B14" w:rsidRPr="00E33C8B" w:rsidRDefault="00CD0B14" w:rsidP="00804407">
            <w:pPr>
              <w:spacing w:before="0" w:after="0" w:line="240" w:lineRule="auto"/>
              <w:rPr>
                <w:rFonts w:ascii="Times New Roman" w:eastAsia="Times New Roman" w:hAnsi="Times New Roman" w:cs="Times New Roman"/>
                <w:bCs/>
                <w:color w:val="000000"/>
                <w:sz w:val="18"/>
                <w:szCs w:val="18"/>
                <w:lang w:val="en-US"/>
              </w:rPr>
            </w:pPr>
            <w:r w:rsidRPr="000B01A1">
              <w:rPr>
                <w:rFonts w:ascii="Times New Roman" w:eastAsia="Times New Roman" w:hAnsi="Times New Roman" w:cs="Times New Roman"/>
                <w:b/>
                <w:bCs/>
                <w:szCs w:val="20"/>
                <w:lang w:val="en-US"/>
              </w:rPr>
              <w:t>(in VND million)</w:t>
            </w:r>
          </w:p>
        </w:tc>
        <w:tc>
          <w:tcPr>
            <w:tcW w:w="1134" w:type="dxa"/>
            <w:tcBorders>
              <w:top w:val="nil"/>
              <w:left w:val="nil"/>
              <w:bottom w:val="single" w:sz="8" w:space="0" w:color="8EAADB"/>
              <w:right w:val="single" w:sz="8" w:space="0" w:color="8EAADB"/>
            </w:tcBorders>
            <w:shd w:val="clear" w:color="auto" w:fill="auto"/>
            <w:vAlign w:val="center"/>
          </w:tcPr>
          <w:p w14:paraId="51C698ED" w14:textId="4CE24A93" w:rsidR="00CD0B14" w:rsidRPr="00E33C8B" w:rsidRDefault="00CD0B14" w:rsidP="00804407">
            <w:pPr>
              <w:spacing w:before="0" w:after="0" w:line="240" w:lineRule="auto"/>
              <w:jc w:val="center"/>
              <w:rPr>
                <w:rFonts w:ascii="Times New Roman" w:eastAsia="Times New Roman" w:hAnsi="Times New Roman" w:cs="Times New Roman"/>
                <w:color w:val="000000"/>
                <w:sz w:val="18"/>
                <w:szCs w:val="18"/>
                <w:lang w:val="en-US"/>
              </w:rPr>
            </w:pPr>
            <w:r>
              <w:rPr>
                <w:rFonts w:cs="Arial"/>
                <w:color w:val="0000FF"/>
                <w:szCs w:val="20"/>
              </w:rPr>
              <w:t xml:space="preserve">               9,3 </w:t>
            </w:r>
          </w:p>
        </w:tc>
        <w:tc>
          <w:tcPr>
            <w:tcW w:w="992" w:type="dxa"/>
            <w:tcBorders>
              <w:top w:val="nil"/>
              <w:left w:val="nil"/>
              <w:bottom w:val="single" w:sz="8" w:space="0" w:color="8EAADB"/>
              <w:right w:val="single" w:sz="8" w:space="0" w:color="8EAADB"/>
            </w:tcBorders>
            <w:shd w:val="clear" w:color="auto" w:fill="auto"/>
            <w:vAlign w:val="center"/>
          </w:tcPr>
          <w:p w14:paraId="4AE58AB2" w14:textId="2053D514" w:rsidR="00CD0B14" w:rsidRPr="00E33C8B" w:rsidRDefault="00CD0B14" w:rsidP="00804407">
            <w:pPr>
              <w:spacing w:before="0" w:after="0" w:line="240" w:lineRule="auto"/>
              <w:jc w:val="center"/>
              <w:rPr>
                <w:rFonts w:ascii="Times New Roman" w:eastAsia="Times New Roman" w:hAnsi="Times New Roman" w:cs="Times New Roman"/>
                <w:color w:val="000000"/>
                <w:sz w:val="18"/>
                <w:szCs w:val="18"/>
                <w:lang w:val="en-US"/>
              </w:rPr>
            </w:pPr>
            <w:r>
              <w:rPr>
                <w:rFonts w:cs="Arial"/>
                <w:color w:val="0000FF"/>
                <w:szCs w:val="20"/>
              </w:rPr>
              <w:t xml:space="preserve">               9,4 </w:t>
            </w:r>
          </w:p>
        </w:tc>
        <w:tc>
          <w:tcPr>
            <w:tcW w:w="1134" w:type="dxa"/>
            <w:tcBorders>
              <w:top w:val="nil"/>
              <w:left w:val="nil"/>
              <w:bottom w:val="single" w:sz="8" w:space="0" w:color="8EAADB"/>
              <w:right w:val="single" w:sz="8" w:space="0" w:color="8EAADB"/>
            </w:tcBorders>
            <w:shd w:val="clear" w:color="auto" w:fill="auto"/>
            <w:vAlign w:val="center"/>
          </w:tcPr>
          <w:p w14:paraId="6306BD42" w14:textId="4B22146A" w:rsidR="00CD0B14" w:rsidRPr="00E33C8B" w:rsidRDefault="00CD0B14" w:rsidP="00804407">
            <w:pPr>
              <w:spacing w:before="0" w:after="0" w:line="240" w:lineRule="auto"/>
              <w:jc w:val="center"/>
              <w:rPr>
                <w:rFonts w:ascii="Times New Roman" w:eastAsia="Times New Roman" w:hAnsi="Times New Roman" w:cs="Times New Roman"/>
                <w:color w:val="000000"/>
                <w:sz w:val="18"/>
                <w:szCs w:val="18"/>
                <w:lang w:val="en-US"/>
              </w:rPr>
            </w:pPr>
            <w:r>
              <w:rPr>
                <w:rFonts w:cs="Arial"/>
                <w:color w:val="0000FF"/>
                <w:szCs w:val="20"/>
              </w:rPr>
              <w:t xml:space="preserve">               9,5 </w:t>
            </w:r>
          </w:p>
        </w:tc>
        <w:tc>
          <w:tcPr>
            <w:tcW w:w="1134" w:type="dxa"/>
            <w:tcBorders>
              <w:top w:val="nil"/>
              <w:left w:val="nil"/>
              <w:bottom w:val="single" w:sz="8" w:space="0" w:color="8EAADB"/>
              <w:right w:val="single" w:sz="8" w:space="0" w:color="8EAADB"/>
            </w:tcBorders>
            <w:shd w:val="clear" w:color="auto" w:fill="auto"/>
            <w:vAlign w:val="center"/>
          </w:tcPr>
          <w:p w14:paraId="14976AB7" w14:textId="75761087" w:rsidR="00CD0B14" w:rsidRPr="00E33C8B" w:rsidRDefault="00CD0B14" w:rsidP="00804407">
            <w:pPr>
              <w:spacing w:before="0" w:after="0" w:line="240" w:lineRule="auto"/>
              <w:jc w:val="center"/>
              <w:rPr>
                <w:rFonts w:ascii="Times New Roman" w:eastAsia="Times New Roman" w:hAnsi="Times New Roman" w:cs="Times New Roman"/>
                <w:color w:val="000000"/>
                <w:sz w:val="18"/>
                <w:szCs w:val="18"/>
                <w:lang w:val="en-US"/>
              </w:rPr>
            </w:pPr>
            <w:r>
              <w:rPr>
                <w:rFonts w:cs="Arial"/>
                <w:color w:val="0000FF"/>
                <w:szCs w:val="20"/>
              </w:rPr>
              <w:t xml:space="preserve">               9,6 </w:t>
            </w:r>
          </w:p>
        </w:tc>
        <w:tc>
          <w:tcPr>
            <w:tcW w:w="992" w:type="dxa"/>
            <w:tcBorders>
              <w:top w:val="nil"/>
              <w:left w:val="nil"/>
              <w:bottom w:val="single" w:sz="8" w:space="0" w:color="8EAADB"/>
              <w:right w:val="single" w:sz="8" w:space="0" w:color="8EAADB"/>
            </w:tcBorders>
            <w:shd w:val="clear" w:color="auto" w:fill="auto"/>
            <w:vAlign w:val="center"/>
          </w:tcPr>
          <w:p w14:paraId="0FE5AAE0" w14:textId="4D650C12" w:rsidR="00CD0B14" w:rsidRPr="00E33C8B" w:rsidRDefault="00CD0B14" w:rsidP="00804407">
            <w:pPr>
              <w:spacing w:before="0" w:after="0" w:line="240" w:lineRule="auto"/>
              <w:jc w:val="center"/>
              <w:rPr>
                <w:rFonts w:ascii="Times New Roman" w:eastAsia="Times New Roman" w:hAnsi="Times New Roman" w:cs="Times New Roman"/>
                <w:color w:val="0000FF"/>
                <w:sz w:val="18"/>
                <w:szCs w:val="18"/>
                <w:lang w:val="en-US"/>
              </w:rPr>
            </w:pPr>
            <w:r>
              <w:rPr>
                <w:rFonts w:cs="Arial"/>
                <w:color w:val="0000FF"/>
                <w:szCs w:val="20"/>
              </w:rPr>
              <w:t xml:space="preserve">               9,7 </w:t>
            </w:r>
          </w:p>
        </w:tc>
        <w:tc>
          <w:tcPr>
            <w:tcW w:w="1134" w:type="dxa"/>
            <w:tcBorders>
              <w:top w:val="nil"/>
              <w:left w:val="nil"/>
              <w:bottom w:val="single" w:sz="8" w:space="0" w:color="8EAADB"/>
              <w:right w:val="single" w:sz="8" w:space="0" w:color="8EAADB"/>
            </w:tcBorders>
            <w:shd w:val="clear" w:color="auto" w:fill="auto"/>
            <w:vAlign w:val="center"/>
          </w:tcPr>
          <w:p w14:paraId="78D91648" w14:textId="388CE049" w:rsidR="00CD0B14" w:rsidRPr="00E33C8B" w:rsidRDefault="00CD0B14" w:rsidP="00804407">
            <w:pPr>
              <w:spacing w:before="0" w:after="0" w:line="240" w:lineRule="auto"/>
              <w:jc w:val="center"/>
              <w:rPr>
                <w:rFonts w:ascii="Times New Roman" w:eastAsia="Times New Roman" w:hAnsi="Times New Roman" w:cs="Times New Roman"/>
                <w:color w:val="0000FF"/>
                <w:sz w:val="18"/>
                <w:szCs w:val="18"/>
                <w:lang w:val="en-US"/>
              </w:rPr>
            </w:pPr>
            <w:r>
              <w:rPr>
                <w:rFonts w:cs="Arial"/>
                <w:color w:val="0000FF"/>
                <w:szCs w:val="20"/>
              </w:rPr>
              <w:t xml:space="preserve">               9,8 </w:t>
            </w:r>
          </w:p>
        </w:tc>
        <w:tc>
          <w:tcPr>
            <w:tcW w:w="1134" w:type="dxa"/>
            <w:tcBorders>
              <w:top w:val="nil"/>
              <w:left w:val="nil"/>
              <w:bottom w:val="single" w:sz="8" w:space="0" w:color="8EAADB"/>
              <w:right w:val="single" w:sz="8" w:space="0" w:color="8EAADB"/>
            </w:tcBorders>
            <w:shd w:val="clear" w:color="auto" w:fill="auto"/>
            <w:vAlign w:val="center"/>
          </w:tcPr>
          <w:p w14:paraId="3B38D03A" w14:textId="0F8530E1" w:rsidR="00CD0B14" w:rsidRPr="00E33C8B" w:rsidRDefault="00CD0B14" w:rsidP="00804407">
            <w:pPr>
              <w:spacing w:before="0" w:after="0" w:line="240" w:lineRule="auto"/>
              <w:jc w:val="center"/>
              <w:rPr>
                <w:rFonts w:ascii="Times New Roman" w:eastAsia="Times New Roman" w:hAnsi="Times New Roman" w:cs="Times New Roman"/>
                <w:color w:val="0000FF"/>
                <w:sz w:val="18"/>
                <w:szCs w:val="18"/>
                <w:lang w:val="en-US"/>
              </w:rPr>
            </w:pPr>
            <w:r>
              <w:rPr>
                <w:rFonts w:cs="Arial"/>
                <w:color w:val="0000FF"/>
                <w:szCs w:val="20"/>
              </w:rPr>
              <w:t xml:space="preserve">               9,9 </w:t>
            </w:r>
          </w:p>
        </w:tc>
      </w:tr>
      <w:tr w:rsidR="00CD0B14" w:rsidRPr="00E33C8B" w14:paraId="0B988081" w14:textId="77777777" w:rsidTr="003B7B00">
        <w:trPr>
          <w:trHeight w:val="525"/>
        </w:trPr>
        <w:tc>
          <w:tcPr>
            <w:tcW w:w="1985" w:type="dxa"/>
            <w:tcBorders>
              <w:top w:val="nil"/>
              <w:left w:val="single" w:sz="8" w:space="0" w:color="8EAADB"/>
              <w:bottom w:val="single" w:sz="8" w:space="0" w:color="8EAADB"/>
              <w:right w:val="single" w:sz="8" w:space="0" w:color="8EAADB"/>
            </w:tcBorders>
            <w:shd w:val="clear" w:color="auto" w:fill="auto"/>
            <w:vAlign w:val="center"/>
            <w:hideMark/>
          </w:tcPr>
          <w:p w14:paraId="36C80D43" w14:textId="77777777" w:rsidR="00CD0B14" w:rsidRDefault="00CD0B14" w:rsidP="00275352">
            <w:pPr>
              <w:spacing w:before="0" w:after="0" w:line="240" w:lineRule="auto"/>
              <w:rPr>
                <w:rFonts w:ascii="Times New Roman" w:eastAsia="Times New Roman" w:hAnsi="Times New Roman" w:cs="Times New Roman"/>
                <w:b/>
                <w:bCs/>
                <w:szCs w:val="20"/>
                <w:lang w:val="en-US"/>
              </w:rPr>
            </w:pPr>
            <w:r w:rsidRPr="000B01A1">
              <w:rPr>
                <w:rFonts w:ascii="Times New Roman" w:eastAsia="Times New Roman" w:hAnsi="Times New Roman" w:cs="Times New Roman"/>
                <w:b/>
                <w:bCs/>
                <w:color w:val="000000"/>
                <w:szCs w:val="20"/>
                <w:lang w:val="en-US"/>
              </w:rPr>
              <w:t xml:space="preserve">Revenues Related to Project Generatefrom </w:t>
            </w:r>
            <w:r w:rsidRPr="000B01A1">
              <w:rPr>
                <w:rFonts w:ascii="Times New Roman" w:eastAsia="Times New Roman" w:hAnsi="Times New Roman" w:cs="Times New Roman"/>
                <w:b/>
                <w:bCs/>
                <w:szCs w:val="20"/>
                <w:lang w:val="en-US"/>
              </w:rPr>
              <w:t>Tuition Fee</w:t>
            </w:r>
          </w:p>
          <w:p w14:paraId="6EDAEDE0" w14:textId="33B195D6" w:rsidR="00CD0B14" w:rsidRPr="00E33C8B" w:rsidRDefault="00CD0B14" w:rsidP="00804407">
            <w:pPr>
              <w:spacing w:before="0" w:after="0" w:line="240" w:lineRule="auto"/>
              <w:rPr>
                <w:rFonts w:ascii="Times New Roman" w:eastAsia="Times New Roman" w:hAnsi="Times New Roman" w:cs="Times New Roman"/>
                <w:bCs/>
                <w:color w:val="000000"/>
                <w:sz w:val="18"/>
                <w:szCs w:val="18"/>
                <w:lang w:val="en-US"/>
              </w:rPr>
            </w:pPr>
            <w:r w:rsidRPr="000B01A1">
              <w:rPr>
                <w:rFonts w:ascii="Times New Roman" w:eastAsia="Times New Roman" w:hAnsi="Times New Roman" w:cs="Times New Roman"/>
                <w:b/>
                <w:bCs/>
                <w:szCs w:val="20"/>
                <w:lang w:val="en-US"/>
              </w:rPr>
              <w:t>(in VND million)</w:t>
            </w:r>
          </w:p>
        </w:tc>
        <w:tc>
          <w:tcPr>
            <w:tcW w:w="1134" w:type="dxa"/>
            <w:tcBorders>
              <w:top w:val="nil"/>
              <w:left w:val="nil"/>
              <w:bottom w:val="single" w:sz="8" w:space="0" w:color="8EAADB"/>
              <w:right w:val="single" w:sz="8" w:space="0" w:color="8EAADB"/>
            </w:tcBorders>
            <w:shd w:val="clear" w:color="auto" w:fill="auto"/>
            <w:vAlign w:val="center"/>
          </w:tcPr>
          <w:p w14:paraId="5FE4A721" w14:textId="03B0F1D9" w:rsidR="00CD0B14" w:rsidRPr="00E33C8B" w:rsidRDefault="00CD0B14" w:rsidP="00804407">
            <w:pPr>
              <w:spacing w:before="0" w:after="0" w:line="240" w:lineRule="auto"/>
              <w:jc w:val="center"/>
              <w:rPr>
                <w:rFonts w:ascii="Times New Roman" w:eastAsia="Times New Roman" w:hAnsi="Times New Roman" w:cs="Times New Roman"/>
                <w:color w:val="000000"/>
                <w:sz w:val="18"/>
                <w:szCs w:val="18"/>
                <w:lang w:val="en-US"/>
              </w:rPr>
            </w:pPr>
            <w:r>
              <w:rPr>
                <w:rFonts w:cs="Arial"/>
                <w:color w:val="000000"/>
                <w:szCs w:val="20"/>
              </w:rPr>
              <w:t xml:space="preserve">      138.282 </w:t>
            </w:r>
          </w:p>
        </w:tc>
        <w:tc>
          <w:tcPr>
            <w:tcW w:w="992" w:type="dxa"/>
            <w:tcBorders>
              <w:top w:val="nil"/>
              <w:left w:val="nil"/>
              <w:bottom w:val="single" w:sz="8" w:space="0" w:color="8EAADB"/>
              <w:right w:val="single" w:sz="8" w:space="0" w:color="8EAADB"/>
            </w:tcBorders>
            <w:shd w:val="clear" w:color="auto" w:fill="auto"/>
            <w:vAlign w:val="center"/>
          </w:tcPr>
          <w:p w14:paraId="61EC8776" w14:textId="363AB799" w:rsidR="00CD0B14" w:rsidRPr="00E33C8B" w:rsidRDefault="00CD0B14" w:rsidP="00804407">
            <w:pPr>
              <w:spacing w:before="0" w:after="0" w:line="240" w:lineRule="auto"/>
              <w:jc w:val="center"/>
              <w:rPr>
                <w:rFonts w:ascii="Times New Roman" w:eastAsia="Times New Roman" w:hAnsi="Times New Roman" w:cs="Times New Roman"/>
                <w:color w:val="000000"/>
                <w:sz w:val="18"/>
                <w:szCs w:val="18"/>
                <w:lang w:val="en-US"/>
              </w:rPr>
            </w:pPr>
            <w:r>
              <w:rPr>
                <w:rFonts w:cs="Arial"/>
                <w:color w:val="000000"/>
                <w:szCs w:val="20"/>
              </w:rPr>
              <w:t xml:space="preserve">      140.051 </w:t>
            </w:r>
          </w:p>
        </w:tc>
        <w:tc>
          <w:tcPr>
            <w:tcW w:w="1134" w:type="dxa"/>
            <w:tcBorders>
              <w:top w:val="nil"/>
              <w:left w:val="nil"/>
              <w:bottom w:val="single" w:sz="8" w:space="0" w:color="8EAADB"/>
              <w:right w:val="single" w:sz="8" w:space="0" w:color="8EAADB"/>
            </w:tcBorders>
            <w:shd w:val="clear" w:color="auto" w:fill="auto"/>
            <w:vAlign w:val="center"/>
          </w:tcPr>
          <w:p w14:paraId="4A1597FA" w14:textId="05A2310B" w:rsidR="00CD0B14" w:rsidRPr="00E33C8B" w:rsidRDefault="00CD0B14" w:rsidP="00804407">
            <w:pPr>
              <w:spacing w:before="0" w:after="0" w:line="240" w:lineRule="auto"/>
              <w:jc w:val="center"/>
              <w:rPr>
                <w:rFonts w:ascii="Times New Roman" w:eastAsia="Times New Roman" w:hAnsi="Times New Roman" w:cs="Times New Roman"/>
                <w:color w:val="000000"/>
                <w:sz w:val="18"/>
                <w:szCs w:val="18"/>
                <w:lang w:val="en-US"/>
              </w:rPr>
            </w:pPr>
            <w:r>
              <w:rPr>
                <w:rFonts w:cs="Arial"/>
                <w:color w:val="000000"/>
                <w:szCs w:val="20"/>
              </w:rPr>
              <w:t xml:space="preserve">      141.826 </w:t>
            </w:r>
          </w:p>
        </w:tc>
        <w:tc>
          <w:tcPr>
            <w:tcW w:w="1134" w:type="dxa"/>
            <w:tcBorders>
              <w:top w:val="nil"/>
              <w:left w:val="nil"/>
              <w:bottom w:val="single" w:sz="8" w:space="0" w:color="8EAADB"/>
              <w:right w:val="single" w:sz="8" w:space="0" w:color="8EAADB"/>
            </w:tcBorders>
            <w:shd w:val="clear" w:color="auto" w:fill="auto"/>
            <w:vAlign w:val="center"/>
          </w:tcPr>
          <w:p w14:paraId="3974310E" w14:textId="3A4018E9" w:rsidR="00CD0B14" w:rsidRPr="00E33C8B" w:rsidRDefault="00CD0B14" w:rsidP="00804407">
            <w:pPr>
              <w:spacing w:before="0" w:after="0" w:line="240" w:lineRule="auto"/>
              <w:jc w:val="center"/>
              <w:rPr>
                <w:rFonts w:ascii="Times New Roman" w:eastAsia="Times New Roman" w:hAnsi="Times New Roman" w:cs="Times New Roman"/>
                <w:color w:val="000000"/>
                <w:sz w:val="18"/>
                <w:szCs w:val="18"/>
                <w:lang w:val="en-US"/>
              </w:rPr>
            </w:pPr>
            <w:r>
              <w:rPr>
                <w:rFonts w:cs="Arial"/>
                <w:color w:val="000000"/>
                <w:szCs w:val="20"/>
              </w:rPr>
              <w:t xml:space="preserve">      143.606 </w:t>
            </w:r>
          </w:p>
        </w:tc>
        <w:tc>
          <w:tcPr>
            <w:tcW w:w="992" w:type="dxa"/>
            <w:tcBorders>
              <w:top w:val="nil"/>
              <w:left w:val="nil"/>
              <w:bottom w:val="single" w:sz="8" w:space="0" w:color="8EAADB"/>
              <w:right w:val="single" w:sz="8" w:space="0" w:color="8EAADB"/>
            </w:tcBorders>
            <w:shd w:val="clear" w:color="auto" w:fill="auto"/>
            <w:vAlign w:val="center"/>
          </w:tcPr>
          <w:p w14:paraId="398ABAC1" w14:textId="48087909" w:rsidR="00CD0B14" w:rsidRPr="00E33C8B" w:rsidRDefault="00CD0B14" w:rsidP="00804407">
            <w:pPr>
              <w:spacing w:before="0" w:after="0" w:line="240" w:lineRule="auto"/>
              <w:jc w:val="center"/>
              <w:rPr>
                <w:rFonts w:ascii="Times New Roman" w:eastAsia="Times New Roman" w:hAnsi="Times New Roman" w:cs="Times New Roman"/>
                <w:color w:val="000000"/>
                <w:sz w:val="18"/>
                <w:szCs w:val="18"/>
                <w:lang w:val="en-US"/>
              </w:rPr>
            </w:pPr>
            <w:r>
              <w:rPr>
                <w:rFonts w:cs="Arial"/>
                <w:color w:val="000000"/>
                <w:szCs w:val="20"/>
              </w:rPr>
              <w:t xml:space="preserve">      145.393 </w:t>
            </w:r>
          </w:p>
        </w:tc>
        <w:tc>
          <w:tcPr>
            <w:tcW w:w="1134" w:type="dxa"/>
            <w:tcBorders>
              <w:top w:val="nil"/>
              <w:left w:val="nil"/>
              <w:bottom w:val="single" w:sz="8" w:space="0" w:color="8EAADB"/>
              <w:right w:val="single" w:sz="8" w:space="0" w:color="8EAADB"/>
            </w:tcBorders>
            <w:shd w:val="clear" w:color="auto" w:fill="auto"/>
            <w:vAlign w:val="center"/>
          </w:tcPr>
          <w:p w14:paraId="1A2B61B2" w14:textId="081838AC" w:rsidR="00CD0B14" w:rsidRPr="00E33C8B" w:rsidRDefault="00CD0B14" w:rsidP="00804407">
            <w:pPr>
              <w:spacing w:before="0" w:after="0" w:line="240" w:lineRule="auto"/>
              <w:jc w:val="center"/>
              <w:rPr>
                <w:rFonts w:ascii="Times New Roman" w:eastAsia="Times New Roman" w:hAnsi="Times New Roman" w:cs="Times New Roman"/>
                <w:color w:val="000000"/>
                <w:sz w:val="18"/>
                <w:szCs w:val="18"/>
                <w:lang w:val="en-US"/>
              </w:rPr>
            </w:pPr>
            <w:r>
              <w:rPr>
                <w:rFonts w:cs="Arial"/>
                <w:color w:val="000000"/>
                <w:szCs w:val="20"/>
              </w:rPr>
              <w:t xml:space="preserve">      147.186 </w:t>
            </w:r>
          </w:p>
        </w:tc>
        <w:tc>
          <w:tcPr>
            <w:tcW w:w="1134" w:type="dxa"/>
            <w:tcBorders>
              <w:top w:val="nil"/>
              <w:left w:val="nil"/>
              <w:bottom w:val="single" w:sz="8" w:space="0" w:color="8EAADB"/>
              <w:right w:val="single" w:sz="8" w:space="0" w:color="8EAADB"/>
            </w:tcBorders>
            <w:shd w:val="clear" w:color="auto" w:fill="auto"/>
            <w:vAlign w:val="center"/>
          </w:tcPr>
          <w:p w14:paraId="0D4FAC81" w14:textId="2442CF44" w:rsidR="00CD0B14" w:rsidRPr="00E33C8B" w:rsidRDefault="00CD0B14" w:rsidP="00804407">
            <w:pPr>
              <w:spacing w:before="0" w:after="0" w:line="240" w:lineRule="auto"/>
              <w:jc w:val="center"/>
              <w:rPr>
                <w:rFonts w:ascii="Times New Roman" w:eastAsia="Times New Roman" w:hAnsi="Times New Roman" w:cs="Times New Roman"/>
                <w:color w:val="000000"/>
                <w:sz w:val="18"/>
                <w:szCs w:val="18"/>
                <w:lang w:val="en-US"/>
              </w:rPr>
            </w:pPr>
            <w:r>
              <w:rPr>
                <w:rFonts w:cs="Arial"/>
                <w:color w:val="000000"/>
                <w:szCs w:val="20"/>
              </w:rPr>
              <w:t xml:space="preserve">      148.985 </w:t>
            </w:r>
          </w:p>
        </w:tc>
      </w:tr>
      <w:tr w:rsidR="00CD0B14" w:rsidRPr="00E33C8B" w14:paraId="4B1996F4" w14:textId="77777777" w:rsidTr="003B7B00">
        <w:trPr>
          <w:trHeight w:val="780"/>
        </w:trPr>
        <w:tc>
          <w:tcPr>
            <w:tcW w:w="1985" w:type="dxa"/>
            <w:tcBorders>
              <w:top w:val="nil"/>
              <w:left w:val="single" w:sz="8" w:space="0" w:color="8EAADB"/>
              <w:bottom w:val="single" w:sz="8" w:space="0" w:color="8EAADB"/>
              <w:right w:val="single" w:sz="8" w:space="0" w:color="8EAADB"/>
            </w:tcBorders>
            <w:shd w:val="clear" w:color="auto" w:fill="auto"/>
            <w:vAlign w:val="center"/>
            <w:hideMark/>
          </w:tcPr>
          <w:p w14:paraId="74868677" w14:textId="01B162B6" w:rsidR="00CD0B14" w:rsidRPr="00E33C8B" w:rsidRDefault="00CD0B14" w:rsidP="00804407">
            <w:pPr>
              <w:spacing w:before="0" w:after="0" w:line="240" w:lineRule="auto"/>
              <w:rPr>
                <w:rFonts w:ascii="Times New Roman" w:eastAsia="Times New Roman" w:hAnsi="Times New Roman" w:cs="Times New Roman"/>
                <w:bCs/>
                <w:color w:val="000000"/>
                <w:sz w:val="18"/>
                <w:szCs w:val="18"/>
                <w:lang w:val="en-US"/>
              </w:rPr>
            </w:pPr>
            <w:r>
              <w:rPr>
                <w:rFonts w:ascii="Times New Roman" w:eastAsia="Times New Roman" w:hAnsi="Times New Roman" w:cs="Times New Roman"/>
                <w:b/>
                <w:bCs/>
                <w:color w:val="000000"/>
                <w:szCs w:val="20"/>
                <w:lang w:val="en-US"/>
              </w:rPr>
              <w:t>Consumables</w:t>
            </w:r>
            <w:r w:rsidRPr="000B01A1">
              <w:rPr>
                <w:rFonts w:ascii="Times New Roman" w:eastAsia="Times New Roman" w:hAnsi="Times New Roman" w:cs="Times New Roman"/>
                <w:b/>
                <w:bCs/>
                <w:color w:val="000000"/>
                <w:szCs w:val="20"/>
                <w:lang w:val="en-US"/>
              </w:rPr>
              <w:t xml:space="preserve"> </w:t>
            </w:r>
            <w:r>
              <w:rPr>
                <w:rFonts w:ascii="Times New Roman" w:eastAsia="Times New Roman" w:hAnsi="Times New Roman" w:cs="Times New Roman"/>
                <w:b/>
                <w:bCs/>
                <w:color w:val="000000"/>
                <w:szCs w:val="20"/>
                <w:lang w:val="en-US"/>
              </w:rPr>
              <w:t>and</w:t>
            </w:r>
            <w:r w:rsidRPr="000B01A1">
              <w:rPr>
                <w:rFonts w:ascii="Times New Roman" w:eastAsia="Times New Roman" w:hAnsi="Times New Roman" w:cs="Times New Roman"/>
                <w:b/>
                <w:bCs/>
                <w:color w:val="000000"/>
                <w:szCs w:val="20"/>
                <w:lang w:val="en-US"/>
              </w:rPr>
              <w:t xml:space="preserve">/ </w:t>
            </w:r>
            <w:r>
              <w:rPr>
                <w:rFonts w:ascii="Times New Roman" w:eastAsia="Times New Roman" w:hAnsi="Times New Roman" w:cs="Times New Roman"/>
                <w:b/>
                <w:bCs/>
                <w:color w:val="000000"/>
                <w:szCs w:val="20"/>
                <w:lang w:val="en-US"/>
              </w:rPr>
              <w:t>or</w:t>
            </w:r>
            <w:r w:rsidRPr="000B01A1">
              <w:rPr>
                <w:rFonts w:ascii="Times New Roman" w:eastAsia="Times New Roman" w:hAnsi="Times New Roman" w:cs="Times New Roman"/>
                <w:b/>
                <w:bCs/>
                <w:color w:val="000000"/>
                <w:szCs w:val="20"/>
                <w:lang w:val="en-US"/>
              </w:rPr>
              <w:t xml:space="preserve"> </w:t>
            </w:r>
            <w:r>
              <w:rPr>
                <w:rFonts w:ascii="Times New Roman" w:eastAsia="Times New Roman" w:hAnsi="Times New Roman" w:cs="Times New Roman"/>
                <w:b/>
                <w:bCs/>
                <w:color w:val="000000"/>
                <w:szCs w:val="20"/>
                <w:lang w:val="en-US"/>
              </w:rPr>
              <w:t>operating expenses</w:t>
            </w:r>
            <w:r w:rsidRPr="000B01A1">
              <w:rPr>
                <w:rFonts w:ascii="Times New Roman" w:eastAsia="Times New Roman" w:hAnsi="Times New Roman" w:cs="Times New Roman"/>
                <w:b/>
                <w:bCs/>
                <w:color w:val="000000"/>
                <w:szCs w:val="20"/>
                <w:lang w:val="en-US"/>
              </w:rPr>
              <w:t xml:space="preserve"> (</w:t>
            </w:r>
            <w:r>
              <w:rPr>
                <w:rFonts w:ascii="Times New Roman" w:eastAsia="Times New Roman" w:hAnsi="Times New Roman" w:cs="Times New Roman"/>
                <w:b/>
                <w:bCs/>
                <w:color w:val="000000"/>
                <w:szCs w:val="20"/>
                <w:lang w:val="en-US"/>
              </w:rPr>
              <w:t>indicate which) due to</w:t>
            </w:r>
            <w:r w:rsidRPr="000B01A1">
              <w:rPr>
                <w:rFonts w:ascii="Times New Roman" w:eastAsia="Times New Roman" w:hAnsi="Times New Roman" w:cs="Times New Roman"/>
                <w:b/>
                <w:bCs/>
                <w:color w:val="000000"/>
                <w:szCs w:val="20"/>
                <w:lang w:val="en-US"/>
              </w:rPr>
              <w:t xml:space="preserve"> Project</w:t>
            </w:r>
          </w:p>
        </w:tc>
        <w:tc>
          <w:tcPr>
            <w:tcW w:w="1134" w:type="dxa"/>
            <w:tcBorders>
              <w:top w:val="nil"/>
              <w:left w:val="nil"/>
              <w:bottom w:val="single" w:sz="8" w:space="0" w:color="8EAADB"/>
              <w:right w:val="single" w:sz="8" w:space="0" w:color="8EAADB"/>
            </w:tcBorders>
            <w:shd w:val="clear" w:color="auto" w:fill="auto"/>
            <w:vAlign w:val="center"/>
          </w:tcPr>
          <w:p w14:paraId="67E16682" w14:textId="5478BBBF" w:rsidR="00CD0B14" w:rsidRPr="00E33C8B" w:rsidRDefault="00CD0B14" w:rsidP="00804407">
            <w:pPr>
              <w:spacing w:before="0" w:after="0" w:line="240" w:lineRule="auto"/>
              <w:jc w:val="center"/>
              <w:rPr>
                <w:rFonts w:ascii="Times New Roman" w:eastAsia="Times New Roman" w:hAnsi="Times New Roman" w:cs="Times New Roman"/>
                <w:color w:val="000000"/>
                <w:sz w:val="18"/>
                <w:szCs w:val="18"/>
                <w:lang w:val="en-US"/>
              </w:rPr>
            </w:pPr>
            <w:r>
              <w:rPr>
                <w:rFonts w:cs="Arial"/>
                <w:szCs w:val="20"/>
              </w:rPr>
              <w:t xml:space="preserve">        (61.431) </w:t>
            </w:r>
          </w:p>
        </w:tc>
        <w:tc>
          <w:tcPr>
            <w:tcW w:w="992" w:type="dxa"/>
            <w:tcBorders>
              <w:top w:val="nil"/>
              <w:left w:val="nil"/>
              <w:bottom w:val="single" w:sz="8" w:space="0" w:color="8EAADB"/>
              <w:right w:val="single" w:sz="8" w:space="0" w:color="8EAADB"/>
            </w:tcBorders>
            <w:shd w:val="clear" w:color="auto" w:fill="auto"/>
            <w:vAlign w:val="center"/>
          </w:tcPr>
          <w:p w14:paraId="4D267CFE" w14:textId="1D99CC5A" w:rsidR="00CD0B14" w:rsidRPr="00E33C8B" w:rsidRDefault="00CD0B14" w:rsidP="00804407">
            <w:pPr>
              <w:spacing w:before="0" w:after="0" w:line="240" w:lineRule="auto"/>
              <w:jc w:val="center"/>
              <w:rPr>
                <w:rFonts w:ascii="Times New Roman" w:eastAsia="Times New Roman" w:hAnsi="Times New Roman" w:cs="Times New Roman"/>
                <w:color w:val="000000"/>
                <w:sz w:val="18"/>
                <w:szCs w:val="18"/>
                <w:lang w:val="en-US"/>
              </w:rPr>
            </w:pPr>
            <w:r>
              <w:rPr>
                <w:rFonts w:cs="Arial"/>
                <w:szCs w:val="20"/>
              </w:rPr>
              <w:t xml:space="preserve">        (64.633) </w:t>
            </w:r>
          </w:p>
        </w:tc>
        <w:tc>
          <w:tcPr>
            <w:tcW w:w="1134" w:type="dxa"/>
            <w:tcBorders>
              <w:top w:val="nil"/>
              <w:left w:val="nil"/>
              <w:bottom w:val="single" w:sz="8" w:space="0" w:color="8EAADB"/>
              <w:right w:val="single" w:sz="8" w:space="0" w:color="8EAADB"/>
            </w:tcBorders>
            <w:shd w:val="clear" w:color="auto" w:fill="auto"/>
            <w:vAlign w:val="center"/>
          </w:tcPr>
          <w:p w14:paraId="5895E81A" w14:textId="0BCD75B8" w:rsidR="00CD0B14" w:rsidRPr="00E33C8B" w:rsidRDefault="00CD0B14" w:rsidP="00804407">
            <w:pPr>
              <w:spacing w:before="0" w:after="0" w:line="240" w:lineRule="auto"/>
              <w:jc w:val="center"/>
              <w:rPr>
                <w:rFonts w:ascii="Times New Roman" w:eastAsia="Times New Roman" w:hAnsi="Times New Roman" w:cs="Times New Roman"/>
                <w:color w:val="000000"/>
                <w:sz w:val="18"/>
                <w:szCs w:val="18"/>
                <w:lang w:val="en-US"/>
              </w:rPr>
            </w:pPr>
            <w:r>
              <w:rPr>
                <w:rFonts w:cs="Arial"/>
                <w:szCs w:val="20"/>
              </w:rPr>
              <w:t xml:space="preserve">        (68.001)</w:t>
            </w:r>
          </w:p>
        </w:tc>
        <w:tc>
          <w:tcPr>
            <w:tcW w:w="1134" w:type="dxa"/>
            <w:tcBorders>
              <w:top w:val="nil"/>
              <w:left w:val="nil"/>
              <w:bottom w:val="single" w:sz="8" w:space="0" w:color="8EAADB"/>
              <w:right w:val="single" w:sz="8" w:space="0" w:color="8EAADB"/>
            </w:tcBorders>
            <w:shd w:val="clear" w:color="auto" w:fill="auto"/>
            <w:vAlign w:val="center"/>
          </w:tcPr>
          <w:p w14:paraId="09F60065" w14:textId="4E215CB8" w:rsidR="00CD0B14" w:rsidRPr="00E33C8B" w:rsidRDefault="00CD0B14" w:rsidP="00804407">
            <w:pPr>
              <w:spacing w:before="0" w:after="0" w:line="240" w:lineRule="auto"/>
              <w:jc w:val="center"/>
              <w:rPr>
                <w:rFonts w:ascii="Times New Roman" w:eastAsia="Times New Roman" w:hAnsi="Times New Roman" w:cs="Times New Roman"/>
                <w:color w:val="000000"/>
                <w:sz w:val="18"/>
                <w:szCs w:val="18"/>
                <w:lang w:val="en-US"/>
              </w:rPr>
            </w:pPr>
            <w:r>
              <w:rPr>
                <w:rFonts w:cs="Arial"/>
                <w:szCs w:val="20"/>
              </w:rPr>
              <w:t xml:space="preserve">        (71.545)</w:t>
            </w:r>
          </w:p>
        </w:tc>
        <w:tc>
          <w:tcPr>
            <w:tcW w:w="992" w:type="dxa"/>
            <w:tcBorders>
              <w:top w:val="nil"/>
              <w:left w:val="nil"/>
              <w:bottom w:val="single" w:sz="8" w:space="0" w:color="8EAADB"/>
              <w:right w:val="single" w:sz="8" w:space="0" w:color="8EAADB"/>
            </w:tcBorders>
            <w:shd w:val="clear" w:color="auto" w:fill="auto"/>
            <w:vAlign w:val="center"/>
          </w:tcPr>
          <w:p w14:paraId="3D79D917" w14:textId="712B7F75" w:rsidR="00CD0B14" w:rsidRPr="00E33C8B" w:rsidRDefault="00CD0B14" w:rsidP="00804407">
            <w:pPr>
              <w:spacing w:before="0" w:after="0" w:line="240" w:lineRule="auto"/>
              <w:jc w:val="center"/>
              <w:rPr>
                <w:rFonts w:ascii="Times New Roman" w:eastAsia="Times New Roman" w:hAnsi="Times New Roman" w:cs="Times New Roman"/>
                <w:sz w:val="18"/>
                <w:szCs w:val="18"/>
                <w:lang w:val="en-US"/>
              </w:rPr>
            </w:pPr>
            <w:r>
              <w:rPr>
                <w:rFonts w:cs="Arial"/>
                <w:szCs w:val="20"/>
              </w:rPr>
              <w:t xml:space="preserve">        (75.273)</w:t>
            </w:r>
          </w:p>
        </w:tc>
        <w:tc>
          <w:tcPr>
            <w:tcW w:w="1134" w:type="dxa"/>
            <w:tcBorders>
              <w:top w:val="nil"/>
              <w:left w:val="nil"/>
              <w:bottom w:val="single" w:sz="8" w:space="0" w:color="8EAADB"/>
              <w:right w:val="single" w:sz="8" w:space="0" w:color="8EAADB"/>
            </w:tcBorders>
            <w:shd w:val="clear" w:color="auto" w:fill="auto"/>
            <w:vAlign w:val="center"/>
          </w:tcPr>
          <w:p w14:paraId="068A1C41" w14:textId="34EEE0CC" w:rsidR="00CD0B14" w:rsidRPr="00E33C8B" w:rsidRDefault="00CD0B14" w:rsidP="00804407">
            <w:pPr>
              <w:spacing w:before="0" w:after="0" w:line="240" w:lineRule="auto"/>
              <w:jc w:val="center"/>
              <w:rPr>
                <w:rFonts w:ascii="Times New Roman" w:eastAsia="Times New Roman" w:hAnsi="Times New Roman" w:cs="Times New Roman"/>
                <w:sz w:val="18"/>
                <w:szCs w:val="18"/>
                <w:lang w:val="en-US"/>
              </w:rPr>
            </w:pPr>
            <w:r>
              <w:rPr>
                <w:rFonts w:cs="Arial"/>
                <w:szCs w:val="20"/>
              </w:rPr>
              <w:t xml:space="preserve">        (79.195) </w:t>
            </w:r>
          </w:p>
        </w:tc>
        <w:tc>
          <w:tcPr>
            <w:tcW w:w="1134" w:type="dxa"/>
            <w:tcBorders>
              <w:top w:val="nil"/>
              <w:left w:val="nil"/>
              <w:bottom w:val="single" w:sz="8" w:space="0" w:color="8EAADB"/>
              <w:right w:val="single" w:sz="8" w:space="0" w:color="8EAADB"/>
            </w:tcBorders>
            <w:shd w:val="clear" w:color="auto" w:fill="auto"/>
            <w:vAlign w:val="center"/>
          </w:tcPr>
          <w:p w14:paraId="7B6A955E" w14:textId="08C6C0E2" w:rsidR="00CD0B14" w:rsidRPr="00E33C8B" w:rsidRDefault="00CD0B14" w:rsidP="00804407">
            <w:pPr>
              <w:spacing w:before="0" w:after="0" w:line="240" w:lineRule="auto"/>
              <w:jc w:val="center"/>
              <w:rPr>
                <w:rFonts w:ascii="Times New Roman" w:eastAsia="Times New Roman" w:hAnsi="Times New Roman" w:cs="Times New Roman"/>
                <w:sz w:val="18"/>
                <w:szCs w:val="18"/>
                <w:lang w:val="en-US"/>
              </w:rPr>
            </w:pPr>
            <w:r>
              <w:rPr>
                <w:rFonts w:cs="Arial"/>
                <w:szCs w:val="20"/>
              </w:rPr>
              <w:t xml:space="preserve">        (83.321)</w:t>
            </w:r>
          </w:p>
        </w:tc>
      </w:tr>
      <w:tr w:rsidR="00CD0B14" w:rsidRPr="00E33C8B" w14:paraId="6F37E747" w14:textId="77777777" w:rsidTr="003B7B00">
        <w:trPr>
          <w:trHeight w:val="525"/>
        </w:trPr>
        <w:tc>
          <w:tcPr>
            <w:tcW w:w="1985" w:type="dxa"/>
            <w:tcBorders>
              <w:top w:val="nil"/>
              <w:left w:val="single" w:sz="8" w:space="0" w:color="8EAADB"/>
              <w:bottom w:val="single" w:sz="8" w:space="0" w:color="8EAADB"/>
              <w:right w:val="single" w:sz="8" w:space="0" w:color="8EAADB"/>
            </w:tcBorders>
            <w:shd w:val="clear" w:color="auto" w:fill="auto"/>
            <w:vAlign w:val="center"/>
            <w:hideMark/>
          </w:tcPr>
          <w:p w14:paraId="2FC0D91F" w14:textId="4DC0B118" w:rsidR="00CD0B14" w:rsidRPr="00E33C8B" w:rsidRDefault="00CD0B14" w:rsidP="00804407">
            <w:pPr>
              <w:spacing w:before="0" w:after="0" w:line="240" w:lineRule="auto"/>
              <w:rPr>
                <w:rFonts w:ascii="Times New Roman" w:eastAsia="Times New Roman" w:hAnsi="Times New Roman" w:cs="Times New Roman"/>
                <w:bCs/>
                <w:color w:val="000000"/>
                <w:sz w:val="18"/>
                <w:szCs w:val="18"/>
                <w:lang w:val="en-US"/>
              </w:rPr>
            </w:pPr>
            <w:r>
              <w:rPr>
                <w:rFonts w:ascii="Times New Roman" w:eastAsia="Times New Roman" w:hAnsi="Times New Roman" w:cs="Times New Roman"/>
                <w:b/>
                <w:bCs/>
                <w:color w:val="000000"/>
                <w:szCs w:val="20"/>
                <w:lang w:val="en-US"/>
              </w:rPr>
              <w:t xml:space="preserve">Incremental Staff </w:t>
            </w:r>
            <w:r w:rsidRPr="00E33C8B">
              <w:rPr>
                <w:rFonts w:ascii="Times New Roman" w:eastAsia="Times New Roman" w:hAnsi="Times New Roman" w:cs="Times New Roman"/>
                <w:b/>
                <w:bCs/>
                <w:color w:val="000000"/>
                <w:szCs w:val="20"/>
                <w:lang w:val="en-US"/>
              </w:rPr>
              <w:t>C</w:t>
            </w:r>
            <w:r>
              <w:rPr>
                <w:rFonts w:ascii="Times New Roman" w:eastAsia="Times New Roman" w:hAnsi="Times New Roman" w:cs="Times New Roman"/>
                <w:b/>
                <w:bCs/>
                <w:color w:val="000000"/>
                <w:szCs w:val="20"/>
                <w:lang w:val="en-US"/>
              </w:rPr>
              <w:t>osts</w:t>
            </w:r>
            <w:r w:rsidRPr="00E33C8B">
              <w:rPr>
                <w:rFonts w:ascii="Times New Roman" w:eastAsia="Times New Roman" w:hAnsi="Times New Roman" w:cs="Times New Roman"/>
                <w:b/>
                <w:bCs/>
                <w:color w:val="000000"/>
                <w:szCs w:val="20"/>
                <w:lang w:val="en-US"/>
              </w:rPr>
              <w:t xml:space="preserve"> </w:t>
            </w:r>
            <w:r>
              <w:rPr>
                <w:rFonts w:ascii="Times New Roman" w:eastAsia="Times New Roman" w:hAnsi="Times New Roman" w:cs="Times New Roman"/>
                <w:b/>
                <w:bCs/>
                <w:color w:val="000000"/>
                <w:szCs w:val="20"/>
                <w:lang w:val="en-US"/>
              </w:rPr>
              <w:t>due to</w:t>
            </w:r>
            <w:r w:rsidRPr="00E33C8B">
              <w:rPr>
                <w:rFonts w:ascii="Times New Roman" w:eastAsia="Times New Roman" w:hAnsi="Times New Roman" w:cs="Times New Roman"/>
                <w:b/>
                <w:bCs/>
                <w:color w:val="000000"/>
                <w:szCs w:val="20"/>
                <w:lang w:val="en-US"/>
              </w:rPr>
              <w:t xml:space="preserve"> </w:t>
            </w:r>
            <w:r>
              <w:rPr>
                <w:rFonts w:ascii="Times New Roman" w:eastAsia="Times New Roman" w:hAnsi="Times New Roman" w:cs="Times New Roman"/>
                <w:b/>
                <w:bCs/>
                <w:color w:val="000000"/>
                <w:szCs w:val="20"/>
                <w:lang w:val="en-US"/>
              </w:rPr>
              <w:t>Project</w:t>
            </w:r>
          </w:p>
        </w:tc>
        <w:tc>
          <w:tcPr>
            <w:tcW w:w="1134" w:type="dxa"/>
            <w:tcBorders>
              <w:top w:val="nil"/>
              <w:left w:val="nil"/>
              <w:bottom w:val="single" w:sz="8" w:space="0" w:color="8EAADB"/>
              <w:right w:val="single" w:sz="8" w:space="0" w:color="8EAADB"/>
            </w:tcBorders>
            <w:shd w:val="clear" w:color="auto" w:fill="auto"/>
            <w:vAlign w:val="center"/>
          </w:tcPr>
          <w:p w14:paraId="145642DF" w14:textId="23E43B88" w:rsidR="00CD0B14" w:rsidRPr="00E33C8B" w:rsidRDefault="00CD0B14" w:rsidP="00804407">
            <w:pPr>
              <w:spacing w:before="0" w:after="0" w:line="240" w:lineRule="auto"/>
              <w:jc w:val="center"/>
              <w:rPr>
                <w:rFonts w:ascii="Times New Roman" w:eastAsia="Times New Roman" w:hAnsi="Times New Roman" w:cs="Times New Roman"/>
                <w:color w:val="000000"/>
                <w:sz w:val="18"/>
                <w:szCs w:val="18"/>
                <w:lang w:val="en-US"/>
              </w:rPr>
            </w:pPr>
            <w:r>
              <w:rPr>
                <w:rFonts w:cs="Arial"/>
                <w:szCs w:val="20"/>
              </w:rPr>
              <w:t xml:space="preserve">            (964)</w:t>
            </w:r>
          </w:p>
        </w:tc>
        <w:tc>
          <w:tcPr>
            <w:tcW w:w="992" w:type="dxa"/>
            <w:tcBorders>
              <w:top w:val="nil"/>
              <w:left w:val="nil"/>
              <w:bottom w:val="single" w:sz="8" w:space="0" w:color="8EAADB"/>
              <w:right w:val="single" w:sz="8" w:space="0" w:color="8EAADB"/>
            </w:tcBorders>
            <w:shd w:val="clear" w:color="auto" w:fill="auto"/>
            <w:vAlign w:val="center"/>
          </w:tcPr>
          <w:p w14:paraId="4C5018DD" w14:textId="05CCA634" w:rsidR="00CD0B14" w:rsidRPr="00E33C8B" w:rsidRDefault="00CD0B14" w:rsidP="00804407">
            <w:pPr>
              <w:spacing w:before="0" w:after="0" w:line="240" w:lineRule="auto"/>
              <w:jc w:val="center"/>
              <w:rPr>
                <w:rFonts w:ascii="Times New Roman" w:eastAsia="Times New Roman" w:hAnsi="Times New Roman" w:cs="Times New Roman"/>
                <w:color w:val="000000"/>
                <w:sz w:val="18"/>
                <w:szCs w:val="18"/>
                <w:lang w:val="en-US"/>
              </w:rPr>
            </w:pPr>
            <w:r>
              <w:rPr>
                <w:rFonts w:cs="Arial"/>
                <w:szCs w:val="20"/>
              </w:rPr>
              <w:t xml:space="preserve">         (1.012)</w:t>
            </w:r>
          </w:p>
        </w:tc>
        <w:tc>
          <w:tcPr>
            <w:tcW w:w="1134" w:type="dxa"/>
            <w:tcBorders>
              <w:top w:val="nil"/>
              <w:left w:val="nil"/>
              <w:bottom w:val="single" w:sz="8" w:space="0" w:color="8EAADB"/>
              <w:right w:val="single" w:sz="8" w:space="0" w:color="8EAADB"/>
            </w:tcBorders>
            <w:shd w:val="clear" w:color="auto" w:fill="auto"/>
            <w:vAlign w:val="center"/>
          </w:tcPr>
          <w:p w14:paraId="37D6A470" w14:textId="1710CB8C" w:rsidR="00CD0B14" w:rsidRPr="00E33C8B" w:rsidRDefault="00CD0B14" w:rsidP="00804407">
            <w:pPr>
              <w:spacing w:before="0" w:after="0" w:line="240" w:lineRule="auto"/>
              <w:jc w:val="center"/>
              <w:rPr>
                <w:rFonts w:ascii="Times New Roman" w:eastAsia="Times New Roman" w:hAnsi="Times New Roman" w:cs="Times New Roman"/>
                <w:color w:val="000000"/>
                <w:sz w:val="18"/>
                <w:szCs w:val="18"/>
                <w:lang w:val="en-US"/>
              </w:rPr>
            </w:pPr>
            <w:r>
              <w:rPr>
                <w:rFonts w:cs="Arial"/>
                <w:szCs w:val="20"/>
              </w:rPr>
              <w:t xml:space="preserve">         (1.063)</w:t>
            </w:r>
          </w:p>
        </w:tc>
        <w:tc>
          <w:tcPr>
            <w:tcW w:w="1134" w:type="dxa"/>
            <w:tcBorders>
              <w:top w:val="nil"/>
              <w:left w:val="nil"/>
              <w:bottom w:val="single" w:sz="8" w:space="0" w:color="8EAADB"/>
              <w:right w:val="single" w:sz="8" w:space="0" w:color="8EAADB"/>
            </w:tcBorders>
            <w:shd w:val="clear" w:color="auto" w:fill="auto"/>
            <w:vAlign w:val="center"/>
          </w:tcPr>
          <w:p w14:paraId="406F2179" w14:textId="7A5D653D" w:rsidR="00CD0B14" w:rsidRPr="00E33C8B" w:rsidRDefault="00CD0B14" w:rsidP="00804407">
            <w:pPr>
              <w:spacing w:before="0" w:after="0" w:line="240" w:lineRule="auto"/>
              <w:jc w:val="center"/>
              <w:rPr>
                <w:rFonts w:ascii="Times New Roman" w:eastAsia="Times New Roman" w:hAnsi="Times New Roman" w:cs="Times New Roman"/>
                <w:color w:val="000000"/>
                <w:sz w:val="18"/>
                <w:szCs w:val="18"/>
                <w:lang w:val="en-US"/>
              </w:rPr>
            </w:pPr>
            <w:r>
              <w:rPr>
                <w:rFonts w:cs="Arial"/>
                <w:szCs w:val="20"/>
              </w:rPr>
              <w:t xml:space="preserve">         (1.116)</w:t>
            </w:r>
          </w:p>
        </w:tc>
        <w:tc>
          <w:tcPr>
            <w:tcW w:w="992" w:type="dxa"/>
            <w:tcBorders>
              <w:top w:val="nil"/>
              <w:left w:val="nil"/>
              <w:bottom w:val="single" w:sz="8" w:space="0" w:color="8EAADB"/>
              <w:right w:val="single" w:sz="8" w:space="0" w:color="8EAADB"/>
            </w:tcBorders>
            <w:shd w:val="clear" w:color="auto" w:fill="auto"/>
            <w:vAlign w:val="center"/>
          </w:tcPr>
          <w:p w14:paraId="0263EF0F" w14:textId="6C01DBE1" w:rsidR="00CD0B14" w:rsidRPr="00E33C8B" w:rsidRDefault="00CD0B14" w:rsidP="00804407">
            <w:pPr>
              <w:spacing w:before="0" w:after="0" w:line="240" w:lineRule="auto"/>
              <w:jc w:val="center"/>
              <w:rPr>
                <w:rFonts w:ascii="Times New Roman" w:eastAsia="Times New Roman" w:hAnsi="Times New Roman" w:cs="Times New Roman"/>
                <w:sz w:val="18"/>
                <w:szCs w:val="18"/>
                <w:lang w:val="en-US"/>
              </w:rPr>
            </w:pPr>
            <w:r>
              <w:rPr>
                <w:rFonts w:cs="Arial"/>
                <w:szCs w:val="20"/>
              </w:rPr>
              <w:t xml:space="preserve">         (1.172)</w:t>
            </w:r>
          </w:p>
        </w:tc>
        <w:tc>
          <w:tcPr>
            <w:tcW w:w="1134" w:type="dxa"/>
            <w:tcBorders>
              <w:top w:val="nil"/>
              <w:left w:val="nil"/>
              <w:bottom w:val="single" w:sz="8" w:space="0" w:color="8EAADB"/>
              <w:right w:val="single" w:sz="8" w:space="0" w:color="8EAADB"/>
            </w:tcBorders>
            <w:shd w:val="clear" w:color="auto" w:fill="auto"/>
            <w:vAlign w:val="center"/>
          </w:tcPr>
          <w:p w14:paraId="4ED6CC98" w14:textId="1E5D375C" w:rsidR="00CD0B14" w:rsidRPr="00E33C8B" w:rsidRDefault="00CD0B14" w:rsidP="00804407">
            <w:pPr>
              <w:spacing w:before="0" w:after="0" w:line="240" w:lineRule="auto"/>
              <w:jc w:val="center"/>
              <w:rPr>
                <w:rFonts w:ascii="Times New Roman" w:eastAsia="Times New Roman" w:hAnsi="Times New Roman" w:cs="Times New Roman"/>
                <w:sz w:val="18"/>
                <w:szCs w:val="18"/>
                <w:lang w:val="en-US"/>
              </w:rPr>
            </w:pPr>
            <w:r>
              <w:rPr>
                <w:rFonts w:cs="Arial"/>
                <w:szCs w:val="20"/>
              </w:rPr>
              <w:t xml:space="preserve">         (1.640)</w:t>
            </w:r>
          </w:p>
        </w:tc>
        <w:tc>
          <w:tcPr>
            <w:tcW w:w="1134" w:type="dxa"/>
            <w:tcBorders>
              <w:top w:val="nil"/>
              <w:left w:val="nil"/>
              <w:bottom w:val="single" w:sz="8" w:space="0" w:color="8EAADB"/>
              <w:right w:val="single" w:sz="8" w:space="0" w:color="8EAADB"/>
            </w:tcBorders>
            <w:shd w:val="clear" w:color="auto" w:fill="auto"/>
            <w:vAlign w:val="center"/>
          </w:tcPr>
          <w:p w14:paraId="2173BB44" w14:textId="79217832" w:rsidR="00CD0B14" w:rsidRPr="00E33C8B" w:rsidRDefault="00CD0B14" w:rsidP="00804407">
            <w:pPr>
              <w:spacing w:before="0" w:after="0" w:line="240" w:lineRule="auto"/>
              <w:jc w:val="center"/>
              <w:rPr>
                <w:rFonts w:ascii="Times New Roman" w:eastAsia="Times New Roman" w:hAnsi="Times New Roman" w:cs="Times New Roman"/>
                <w:sz w:val="18"/>
                <w:szCs w:val="18"/>
                <w:lang w:val="en-US"/>
              </w:rPr>
            </w:pPr>
            <w:r>
              <w:rPr>
                <w:rFonts w:cs="Arial"/>
                <w:szCs w:val="20"/>
              </w:rPr>
              <w:t xml:space="preserve">         (2.153)</w:t>
            </w:r>
          </w:p>
        </w:tc>
      </w:tr>
      <w:tr w:rsidR="00CD0B14" w:rsidRPr="00E33C8B" w14:paraId="5A4F364E" w14:textId="77777777" w:rsidTr="003B7B00">
        <w:trPr>
          <w:trHeight w:val="315"/>
        </w:trPr>
        <w:tc>
          <w:tcPr>
            <w:tcW w:w="1985" w:type="dxa"/>
            <w:tcBorders>
              <w:top w:val="nil"/>
              <w:left w:val="single" w:sz="8" w:space="0" w:color="8EAADB"/>
              <w:bottom w:val="single" w:sz="8" w:space="0" w:color="8EAADB"/>
              <w:right w:val="single" w:sz="8" w:space="0" w:color="8EAADB"/>
            </w:tcBorders>
            <w:shd w:val="clear" w:color="auto" w:fill="auto"/>
            <w:vAlign w:val="center"/>
            <w:hideMark/>
          </w:tcPr>
          <w:p w14:paraId="4EB089E6" w14:textId="3E474EE3" w:rsidR="00CD0B14" w:rsidRPr="00E33C8B" w:rsidRDefault="00CD0B14" w:rsidP="00804407">
            <w:pPr>
              <w:spacing w:before="0" w:after="0" w:line="240" w:lineRule="auto"/>
              <w:rPr>
                <w:rFonts w:ascii="Times New Roman" w:eastAsia="Times New Roman" w:hAnsi="Times New Roman" w:cs="Times New Roman"/>
                <w:bCs/>
                <w:color w:val="000000"/>
                <w:sz w:val="18"/>
                <w:szCs w:val="18"/>
                <w:lang w:val="en-US"/>
              </w:rPr>
            </w:pPr>
            <w:r>
              <w:rPr>
                <w:rFonts w:ascii="Times New Roman" w:eastAsia="Times New Roman" w:hAnsi="Times New Roman" w:cs="Times New Roman"/>
                <w:b/>
                <w:bCs/>
                <w:color w:val="000000"/>
                <w:szCs w:val="20"/>
                <w:lang w:val="en-US"/>
              </w:rPr>
              <w:t>Percentage</w:t>
            </w:r>
            <w:r w:rsidRPr="00E33C8B">
              <w:rPr>
                <w:rFonts w:ascii="Times New Roman" w:eastAsia="Times New Roman" w:hAnsi="Times New Roman" w:cs="Times New Roman"/>
                <w:b/>
                <w:bCs/>
                <w:color w:val="000000"/>
                <w:szCs w:val="20"/>
                <w:lang w:val="en-US"/>
              </w:rPr>
              <w:t xml:space="preserve"> </w:t>
            </w:r>
            <w:r>
              <w:rPr>
                <w:rFonts w:ascii="Times New Roman" w:eastAsia="Times New Roman" w:hAnsi="Times New Roman" w:cs="Times New Roman"/>
                <w:b/>
                <w:bCs/>
                <w:color w:val="000000"/>
                <w:szCs w:val="20"/>
                <w:lang w:val="en-US"/>
              </w:rPr>
              <w:t>Students</w:t>
            </w:r>
            <w:r w:rsidRPr="00E33C8B">
              <w:rPr>
                <w:rFonts w:ascii="Times New Roman" w:eastAsia="Times New Roman" w:hAnsi="Times New Roman" w:cs="Times New Roman"/>
                <w:b/>
                <w:bCs/>
                <w:color w:val="000000"/>
                <w:szCs w:val="20"/>
                <w:lang w:val="en-US"/>
              </w:rPr>
              <w:t xml:space="preserve"> d</w:t>
            </w:r>
            <w:r>
              <w:rPr>
                <w:rFonts w:ascii="Times New Roman" w:eastAsia="Times New Roman" w:hAnsi="Times New Roman" w:cs="Times New Roman"/>
                <w:b/>
                <w:bCs/>
                <w:color w:val="000000"/>
                <w:szCs w:val="20"/>
                <w:lang w:val="en-US"/>
              </w:rPr>
              <w:t>ue to</w:t>
            </w:r>
            <w:r w:rsidRPr="00E33C8B">
              <w:rPr>
                <w:rFonts w:ascii="Times New Roman" w:eastAsia="Times New Roman" w:hAnsi="Times New Roman" w:cs="Times New Roman"/>
                <w:b/>
                <w:bCs/>
                <w:color w:val="000000"/>
                <w:szCs w:val="20"/>
                <w:lang w:val="en-US"/>
              </w:rPr>
              <w:t xml:space="preserve"> </w:t>
            </w:r>
            <w:r>
              <w:rPr>
                <w:rFonts w:ascii="Times New Roman" w:eastAsia="Times New Roman" w:hAnsi="Times New Roman" w:cs="Times New Roman"/>
                <w:b/>
                <w:bCs/>
                <w:color w:val="000000"/>
                <w:szCs w:val="20"/>
                <w:lang w:val="en-US"/>
              </w:rPr>
              <w:t>Project</w:t>
            </w:r>
            <w:r w:rsidRPr="00E33C8B">
              <w:rPr>
                <w:rFonts w:ascii="Times New Roman" w:eastAsia="Times New Roman" w:hAnsi="Times New Roman" w:cs="Times New Roman"/>
                <w:b/>
                <w:bCs/>
                <w:color w:val="000000"/>
                <w:szCs w:val="20"/>
                <w:lang w:val="en-US"/>
              </w:rPr>
              <w:t xml:space="preserve"> </w:t>
            </w:r>
          </w:p>
        </w:tc>
        <w:tc>
          <w:tcPr>
            <w:tcW w:w="1134" w:type="dxa"/>
            <w:tcBorders>
              <w:top w:val="nil"/>
              <w:left w:val="nil"/>
              <w:bottom w:val="single" w:sz="8" w:space="0" w:color="8EAADB"/>
              <w:right w:val="single" w:sz="8" w:space="0" w:color="8EAADB"/>
            </w:tcBorders>
            <w:shd w:val="clear" w:color="auto" w:fill="auto"/>
            <w:vAlign w:val="center"/>
          </w:tcPr>
          <w:p w14:paraId="65A7272D" w14:textId="140D03B6" w:rsidR="00CD0B14" w:rsidRPr="00E33C8B" w:rsidRDefault="00CD0B14" w:rsidP="00804407">
            <w:pPr>
              <w:spacing w:before="0" w:after="0" w:line="240" w:lineRule="auto"/>
              <w:jc w:val="center"/>
              <w:rPr>
                <w:rFonts w:ascii="Times New Roman" w:eastAsia="Times New Roman" w:hAnsi="Times New Roman" w:cs="Times New Roman"/>
                <w:color w:val="000000"/>
                <w:sz w:val="18"/>
                <w:szCs w:val="18"/>
                <w:lang w:val="en-US"/>
              </w:rPr>
            </w:pPr>
            <w:r>
              <w:rPr>
                <w:rFonts w:cs="Arial"/>
                <w:color w:val="000000"/>
                <w:szCs w:val="20"/>
              </w:rPr>
              <w:t xml:space="preserve">           80,2%</w:t>
            </w:r>
          </w:p>
        </w:tc>
        <w:tc>
          <w:tcPr>
            <w:tcW w:w="992" w:type="dxa"/>
            <w:tcBorders>
              <w:top w:val="nil"/>
              <w:left w:val="nil"/>
              <w:bottom w:val="single" w:sz="8" w:space="0" w:color="8EAADB"/>
              <w:right w:val="single" w:sz="8" w:space="0" w:color="8EAADB"/>
            </w:tcBorders>
            <w:shd w:val="clear" w:color="auto" w:fill="auto"/>
            <w:vAlign w:val="center"/>
          </w:tcPr>
          <w:p w14:paraId="5896D565" w14:textId="5254262C" w:rsidR="00CD0B14" w:rsidRPr="00E33C8B" w:rsidRDefault="00CD0B14" w:rsidP="00804407">
            <w:pPr>
              <w:spacing w:before="0" w:after="0" w:line="240" w:lineRule="auto"/>
              <w:jc w:val="center"/>
              <w:rPr>
                <w:rFonts w:ascii="Times New Roman" w:eastAsia="Times New Roman" w:hAnsi="Times New Roman" w:cs="Times New Roman"/>
                <w:color w:val="000000"/>
                <w:sz w:val="18"/>
                <w:szCs w:val="18"/>
                <w:lang w:val="en-US"/>
              </w:rPr>
            </w:pPr>
            <w:r>
              <w:rPr>
                <w:rFonts w:cs="Arial"/>
                <w:color w:val="000000"/>
                <w:szCs w:val="20"/>
              </w:rPr>
              <w:t xml:space="preserve">           80,1%</w:t>
            </w:r>
          </w:p>
        </w:tc>
        <w:tc>
          <w:tcPr>
            <w:tcW w:w="1134" w:type="dxa"/>
            <w:tcBorders>
              <w:top w:val="nil"/>
              <w:left w:val="nil"/>
              <w:bottom w:val="single" w:sz="8" w:space="0" w:color="8EAADB"/>
              <w:right w:val="single" w:sz="8" w:space="0" w:color="8EAADB"/>
            </w:tcBorders>
            <w:shd w:val="clear" w:color="auto" w:fill="auto"/>
            <w:vAlign w:val="center"/>
          </w:tcPr>
          <w:p w14:paraId="2D855AAF" w14:textId="014943A6" w:rsidR="00CD0B14" w:rsidRPr="00E33C8B" w:rsidRDefault="00CD0B14" w:rsidP="00804407">
            <w:pPr>
              <w:spacing w:before="0" w:after="0" w:line="240" w:lineRule="auto"/>
              <w:jc w:val="center"/>
              <w:rPr>
                <w:rFonts w:ascii="Times New Roman" w:eastAsia="Times New Roman" w:hAnsi="Times New Roman" w:cs="Times New Roman"/>
                <w:color w:val="000000"/>
                <w:sz w:val="18"/>
                <w:szCs w:val="18"/>
                <w:lang w:val="en-US"/>
              </w:rPr>
            </w:pPr>
            <w:r>
              <w:rPr>
                <w:rFonts w:cs="Arial"/>
                <w:color w:val="000000"/>
                <w:szCs w:val="20"/>
              </w:rPr>
              <w:t xml:space="preserve">           79,9%</w:t>
            </w:r>
          </w:p>
        </w:tc>
        <w:tc>
          <w:tcPr>
            <w:tcW w:w="1134" w:type="dxa"/>
            <w:tcBorders>
              <w:top w:val="nil"/>
              <w:left w:val="nil"/>
              <w:bottom w:val="single" w:sz="8" w:space="0" w:color="8EAADB"/>
              <w:right w:val="single" w:sz="8" w:space="0" w:color="8EAADB"/>
            </w:tcBorders>
            <w:shd w:val="clear" w:color="auto" w:fill="auto"/>
            <w:vAlign w:val="center"/>
          </w:tcPr>
          <w:p w14:paraId="6FF4C0FD" w14:textId="72B4ECBA" w:rsidR="00CD0B14" w:rsidRPr="00E33C8B" w:rsidRDefault="00CD0B14" w:rsidP="00804407">
            <w:pPr>
              <w:spacing w:before="0" w:after="0" w:line="240" w:lineRule="auto"/>
              <w:jc w:val="center"/>
              <w:rPr>
                <w:rFonts w:ascii="Times New Roman" w:eastAsia="Times New Roman" w:hAnsi="Times New Roman" w:cs="Times New Roman"/>
                <w:color w:val="000000"/>
                <w:sz w:val="18"/>
                <w:szCs w:val="18"/>
                <w:lang w:val="en-US"/>
              </w:rPr>
            </w:pPr>
            <w:r>
              <w:rPr>
                <w:rFonts w:cs="Arial"/>
                <w:color w:val="000000"/>
                <w:szCs w:val="20"/>
              </w:rPr>
              <w:t xml:space="preserve">           79,8%</w:t>
            </w:r>
          </w:p>
        </w:tc>
        <w:tc>
          <w:tcPr>
            <w:tcW w:w="992" w:type="dxa"/>
            <w:tcBorders>
              <w:top w:val="nil"/>
              <w:left w:val="nil"/>
              <w:bottom w:val="single" w:sz="8" w:space="0" w:color="8EAADB"/>
              <w:right w:val="single" w:sz="8" w:space="0" w:color="8EAADB"/>
            </w:tcBorders>
            <w:shd w:val="clear" w:color="auto" w:fill="auto"/>
            <w:vAlign w:val="center"/>
          </w:tcPr>
          <w:p w14:paraId="1B9CACD0" w14:textId="21EA88F8" w:rsidR="00CD0B14" w:rsidRPr="00E33C8B" w:rsidRDefault="00CD0B14" w:rsidP="00804407">
            <w:pPr>
              <w:spacing w:before="0" w:after="0" w:line="240" w:lineRule="auto"/>
              <w:jc w:val="center"/>
              <w:rPr>
                <w:rFonts w:ascii="Times New Roman" w:eastAsia="Times New Roman" w:hAnsi="Times New Roman" w:cs="Times New Roman"/>
                <w:color w:val="000000"/>
                <w:sz w:val="18"/>
                <w:szCs w:val="18"/>
                <w:lang w:val="en-US"/>
              </w:rPr>
            </w:pPr>
            <w:r>
              <w:rPr>
                <w:rFonts w:cs="Arial"/>
                <w:color w:val="000000"/>
                <w:szCs w:val="20"/>
              </w:rPr>
              <w:t xml:space="preserve">           79,3%</w:t>
            </w:r>
          </w:p>
        </w:tc>
        <w:tc>
          <w:tcPr>
            <w:tcW w:w="1134" w:type="dxa"/>
            <w:tcBorders>
              <w:top w:val="nil"/>
              <w:left w:val="nil"/>
              <w:bottom w:val="single" w:sz="8" w:space="0" w:color="8EAADB"/>
              <w:right w:val="single" w:sz="8" w:space="0" w:color="8EAADB"/>
            </w:tcBorders>
            <w:shd w:val="clear" w:color="auto" w:fill="auto"/>
            <w:vAlign w:val="center"/>
          </w:tcPr>
          <w:p w14:paraId="649E67A0" w14:textId="3D95589A" w:rsidR="00CD0B14" w:rsidRPr="00E33C8B" w:rsidRDefault="00CD0B14" w:rsidP="00804407">
            <w:pPr>
              <w:spacing w:before="0" w:after="0" w:line="240" w:lineRule="auto"/>
              <w:jc w:val="center"/>
              <w:rPr>
                <w:rFonts w:ascii="Times New Roman" w:eastAsia="Times New Roman" w:hAnsi="Times New Roman" w:cs="Times New Roman"/>
                <w:color w:val="000000"/>
                <w:sz w:val="18"/>
                <w:szCs w:val="18"/>
                <w:lang w:val="en-US"/>
              </w:rPr>
            </w:pPr>
            <w:r>
              <w:rPr>
                <w:rFonts w:cs="Arial"/>
                <w:color w:val="000000"/>
                <w:szCs w:val="20"/>
              </w:rPr>
              <w:t xml:space="preserve">           78,9%</w:t>
            </w:r>
          </w:p>
        </w:tc>
        <w:tc>
          <w:tcPr>
            <w:tcW w:w="1134" w:type="dxa"/>
            <w:tcBorders>
              <w:top w:val="nil"/>
              <w:left w:val="nil"/>
              <w:bottom w:val="single" w:sz="8" w:space="0" w:color="8EAADB"/>
              <w:right w:val="single" w:sz="8" w:space="0" w:color="8EAADB"/>
            </w:tcBorders>
            <w:shd w:val="clear" w:color="auto" w:fill="auto"/>
            <w:vAlign w:val="center"/>
          </w:tcPr>
          <w:p w14:paraId="2BFA4A94" w14:textId="2574E2DD" w:rsidR="00CD0B14" w:rsidRPr="00E33C8B" w:rsidRDefault="00CD0B14" w:rsidP="00804407">
            <w:pPr>
              <w:spacing w:before="0" w:after="0" w:line="240" w:lineRule="auto"/>
              <w:jc w:val="center"/>
              <w:rPr>
                <w:rFonts w:ascii="Times New Roman" w:eastAsia="Times New Roman" w:hAnsi="Times New Roman" w:cs="Times New Roman"/>
                <w:color w:val="000000"/>
                <w:sz w:val="18"/>
                <w:szCs w:val="18"/>
                <w:lang w:val="en-US"/>
              </w:rPr>
            </w:pPr>
            <w:r>
              <w:rPr>
                <w:rFonts w:cs="Arial"/>
                <w:color w:val="000000"/>
                <w:szCs w:val="20"/>
              </w:rPr>
              <w:t xml:space="preserve">           78,4%</w:t>
            </w:r>
          </w:p>
        </w:tc>
      </w:tr>
    </w:tbl>
    <w:p w14:paraId="00502D88" w14:textId="77777777" w:rsidR="009A4A8E" w:rsidRPr="00E33C8B" w:rsidRDefault="009A4A8E" w:rsidP="006E5B0C">
      <w:pPr>
        <w:rPr>
          <w:rFonts w:ascii="Times New Roman" w:hAnsi="Times New Roman" w:cs="Times New Roman"/>
          <w:b/>
          <w:sz w:val="24"/>
          <w:szCs w:val="24"/>
          <w:lang w:val="en-GB"/>
        </w:rPr>
      </w:pPr>
    </w:p>
    <w:p w14:paraId="254B1B94" w14:textId="77777777" w:rsidR="00950CE2" w:rsidRPr="00E33C8B" w:rsidRDefault="00950CE2" w:rsidP="006E5B0C">
      <w:pPr>
        <w:rPr>
          <w:rFonts w:ascii="Times New Roman" w:hAnsi="Times New Roman" w:cs="Times New Roman"/>
          <w:b/>
          <w:sz w:val="24"/>
          <w:szCs w:val="24"/>
          <w:lang w:val="en-GB"/>
        </w:rPr>
      </w:pPr>
    </w:p>
    <w:p w14:paraId="555ABBDB" w14:textId="77777777" w:rsidR="00376506" w:rsidRPr="00E33C8B" w:rsidRDefault="00376506" w:rsidP="006E5B0C">
      <w:pPr>
        <w:rPr>
          <w:rFonts w:ascii="Times New Roman" w:hAnsi="Times New Roman" w:cs="Times New Roman"/>
          <w:b/>
          <w:sz w:val="24"/>
          <w:szCs w:val="24"/>
          <w:lang w:val="en-GB"/>
        </w:rPr>
      </w:pPr>
    </w:p>
    <w:p w14:paraId="14E5AF75" w14:textId="77777777" w:rsidR="00376506" w:rsidRPr="00E33C8B" w:rsidRDefault="00376506" w:rsidP="006E5B0C">
      <w:pPr>
        <w:rPr>
          <w:rFonts w:ascii="Times New Roman" w:hAnsi="Times New Roman" w:cs="Times New Roman"/>
          <w:b/>
          <w:sz w:val="24"/>
          <w:szCs w:val="24"/>
          <w:lang w:val="en-GB"/>
        </w:rPr>
      </w:pPr>
    </w:p>
    <w:p w14:paraId="4A88C863" w14:textId="77777777" w:rsidR="00376506" w:rsidRPr="00E33C8B" w:rsidRDefault="00376506" w:rsidP="006E5B0C">
      <w:pPr>
        <w:rPr>
          <w:rFonts w:ascii="Times New Roman" w:hAnsi="Times New Roman" w:cs="Times New Roman"/>
          <w:b/>
          <w:sz w:val="24"/>
          <w:szCs w:val="24"/>
          <w:lang w:val="en-GB"/>
        </w:rPr>
      </w:pPr>
    </w:p>
    <w:p w14:paraId="12CE3254" w14:textId="483D8BDC" w:rsidR="008432C9" w:rsidRPr="00E33C8B" w:rsidRDefault="00FC061D" w:rsidP="006809B3">
      <w:pPr>
        <w:pStyle w:val="Heading1"/>
        <w:numPr>
          <w:ilvl w:val="0"/>
          <w:numId w:val="0"/>
        </w:numPr>
      </w:pPr>
      <w:bookmarkStart w:id="41" w:name="_Toc34285588"/>
      <w:r>
        <w:lastRenderedPageBreak/>
        <w:t>ANNEX</w:t>
      </w:r>
      <w:r w:rsidR="008432C9" w:rsidRPr="00E33C8B">
        <w:t xml:space="preserve"> 3:</w:t>
      </w:r>
      <w:r w:rsidR="00BE27ED" w:rsidRPr="00E33C8B">
        <w:t xml:space="preserve"> </w:t>
      </w:r>
      <w:r w:rsidR="004A1FFB">
        <w:t>TABLE</w:t>
      </w:r>
      <w:r w:rsidR="0060557A" w:rsidRPr="00E33C8B">
        <w:t xml:space="preserve"> số liệu thu chi từ năm</w:t>
      </w:r>
      <w:r w:rsidR="00BE27ED" w:rsidRPr="00E33C8B">
        <w:t xml:space="preserve"> 201</w:t>
      </w:r>
      <w:r w:rsidR="00BD2DE0" w:rsidRPr="00E33C8B">
        <w:t>7</w:t>
      </w:r>
      <w:r w:rsidR="00BE27ED" w:rsidRPr="00E33C8B">
        <w:t xml:space="preserve"> </w:t>
      </w:r>
      <w:r w:rsidR="004A1FFB">
        <w:t>TO</w:t>
      </w:r>
      <w:r w:rsidR="00BE27ED" w:rsidRPr="00E33C8B">
        <w:t xml:space="preserve"> 20</w:t>
      </w:r>
      <w:r w:rsidR="002F264C" w:rsidRPr="00E33C8B">
        <w:t>4</w:t>
      </w:r>
      <w:r w:rsidR="00BD2DE0" w:rsidRPr="00E33C8B">
        <w:t>7</w:t>
      </w:r>
      <w:r w:rsidR="008432C9" w:rsidRPr="00E33C8B">
        <w:t xml:space="preserve"> </w:t>
      </w:r>
      <w:r w:rsidR="00A60D89" w:rsidRPr="00E33C8B">
        <w:t>(</w:t>
      </w:r>
      <w:r w:rsidR="004A1FFB">
        <w:t>TABLE</w:t>
      </w:r>
      <w:r w:rsidR="00A60D89" w:rsidRPr="00E33C8B">
        <w:t xml:space="preserve"> 6 Excel Workbook)</w:t>
      </w:r>
      <w:bookmarkEnd w:id="41"/>
    </w:p>
    <w:tbl>
      <w:tblPr>
        <w:tblW w:w="13467" w:type="dxa"/>
        <w:tblInd w:w="-459" w:type="dxa"/>
        <w:tblLayout w:type="fixed"/>
        <w:tblLook w:val="04A0" w:firstRow="1" w:lastRow="0" w:firstColumn="1" w:lastColumn="0" w:noHBand="0" w:noVBand="1"/>
      </w:tblPr>
      <w:tblGrid>
        <w:gridCol w:w="1276"/>
        <w:gridCol w:w="236"/>
        <w:gridCol w:w="425"/>
        <w:gridCol w:w="331"/>
        <w:gridCol w:w="1134"/>
        <w:gridCol w:w="1134"/>
        <w:gridCol w:w="519"/>
        <w:gridCol w:w="236"/>
        <w:gridCol w:w="379"/>
        <w:gridCol w:w="46"/>
        <w:gridCol w:w="425"/>
        <w:gridCol w:w="344"/>
        <w:gridCol w:w="178"/>
        <w:gridCol w:w="266"/>
        <w:gridCol w:w="444"/>
        <w:gridCol w:w="424"/>
        <w:gridCol w:w="20"/>
        <w:gridCol w:w="444"/>
        <w:gridCol w:w="953"/>
        <w:gridCol w:w="992"/>
        <w:gridCol w:w="1134"/>
        <w:gridCol w:w="993"/>
        <w:gridCol w:w="1134"/>
      </w:tblGrid>
      <w:tr w:rsidR="004279CF" w:rsidRPr="00E33C8B" w14:paraId="44F5C96A" w14:textId="77777777" w:rsidTr="00804407">
        <w:trPr>
          <w:trHeight w:val="315"/>
        </w:trPr>
        <w:tc>
          <w:tcPr>
            <w:tcW w:w="1276" w:type="dxa"/>
            <w:vMerge w:val="restart"/>
            <w:tcBorders>
              <w:top w:val="single" w:sz="8" w:space="0" w:color="8EAADB"/>
              <w:left w:val="single" w:sz="8" w:space="0" w:color="8EAADB"/>
              <w:bottom w:val="single" w:sz="8" w:space="0" w:color="8EAADB"/>
              <w:right w:val="single" w:sz="8" w:space="0" w:color="8EAADB"/>
            </w:tcBorders>
            <w:shd w:val="clear" w:color="auto" w:fill="auto"/>
            <w:vAlign w:val="center"/>
            <w:hideMark/>
          </w:tcPr>
          <w:p w14:paraId="60F03818" w14:textId="00BDE2CE" w:rsidR="004279CF" w:rsidRPr="00E33C8B" w:rsidRDefault="00F62FF8" w:rsidP="006F258D">
            <w:pPr>
              <w:spacing w:before="0" w:after="0" w:line="240" w:lineRule="auto"/>
              <w:jc w:val="center"/>
              <w:rPr>
                <w:rFonts w:ascii="Times New Roman" w:eastAsia="Times New Roman" w:hAnsi="Times New Roman" w:cs="Times New Roman"/>
                <w:b/>
                <w:bCs/>
                <w:color w:val="000000"/>
                <w:sz w:val="18"/>
                <w:szCs w:val="18"/>
                <w:lang w:val="en-US"/>
              </w:rPr>
            </w:pPr>
            <w:r>
              <w:rPr>
                <w:rFonts w:ascii="Times New Roman" w:eastAsia="Times New Roman" w:hAnsi="Times New Roman" w:cs="Times New Roman"/>
                <w:b/>
                <w:bCs/>
                <w:color w:val="000000"/>
                <w:sz w:val="18"/>
                <w:szCs w:val="18"/>
                <w:lang w:val="en-US"/>
              </w:rPr>
              <w:t>Description</w:t>
            </w:r>
          </w:p>
        </w:tc>
        <w:tc>
          <w:tcPr>
            <w:tcW w:w="3260" w:type="dxa"/>
            <w:gridSpan w:val="5"/>
            <w:tcBorders>
              <w:top w:val="single" w:sz="8" w:space="0" w:color="8EAADB"/>
              <w:left w:val="single" w:sz="8" w:space="0" w:color="8EAADB"/>
              <w:bottom w:val="single" w:sz="8" w:space="0" w:color="8EAADB"/>
              <w:right w:val="single" w:sz="8" w:space="0" w:color="8EAADB"/>
            </w:tcBorders>
            <w:shd w:val="clear" w:color="auto" w:fill="auto"/>
            <w:vAlign w:val="center"/>
            <w:hideMark/>
          </w:tcPr>
          <w:p w14:paraId="746DC84D" w14:textId="7C877E78" w:rsidR="004279CF" w:rsidRPr="00E33C8B" w:rsidRDefault="00F62FF8" w:rsidP="006F258D">
            <w:pPr>
              <w:spacing w:before="0" w:after="0" w:line="240" w:lineRule="auto"/>
              <w:jc w:val="center"/>
              <w:rPr>
                <w:rFonts w:ascii="Times New Roman" w:eastAsia="Times New Roman" w:hAnsi="Times New Roman" w:cs="Times New Roman"/>
                <w:b/>
                <w:bCs/>
                <w:color w:val="000000"/>
                <w:sz w:val="18"/>
                <w:szCs w:val="18"/>
                <w:lang w:val="en-US"/>
              </w:rPr>
            </w:pPr>
            <w:r>
              <w:rPr>
                <w:rFonts w:ascii="Times New Roman" w:eastAsia="Times New Roman" w:hAnsi="Times New Roman" w:cs="Times New Roman"/>
                <w:b/>
                <w:bCs/>
                <w:sz w:val="18"/>
                <w:szCs w:val="18"/>
                <w:lang w:val="en-US"/>
              </w:rPr>
              <w:t>Actual Figures</w:t>
            </w:r>
          </w:p>
        </w:tc>
        <w:tc>
          <w:tcPr>
            <w:tcW w:w="8931" w:type="dxa"/>
            <w:gridSpan w:val="17"/>
            <w:tcBorders>
              <w:top w:val="single" w:sz="8" w:space="0" w:color="8EAADB"/>
              <w:left w:val="single" w:sz="8" w:space="0" w:color="8EAADB"/>
              <w:bottom w:val="single" w:sz="8" w:space="0" w:color="8EAADB"/>
              <w:right w:val="single" w:sz="8" w:space="0" w:color="8EAADB"/>
            </w:tcBorders>
            <w:shd w:val="clear" w:color="auto" w:fill="auto"/>
            <w:vAlign w:val="center"/>
          </w:tcPr>
          <w:p w14:paraId="7AA4CE73" w14:textId="1B013ABA" w:rsidR="004279CF" w:rsidRPr="00E33C8B" w:rsidRDefault="00F62FF8" w:rsidP="006F258D">
            <w:pPr>
              <w:spacing w:before="0" w:after="0" w:line="240" w:lineRule="auto"/>
              <w:jc w:val="center"/>
              <w:rPr>
                <w:rFonts w:ascii="Times New Roman" w:eastAsia="Times New Roman" w:hAnsi="Times New Roman" w:cs="Times New Roman"/>
                <w:b/>
                <w:bCs/>
                <w:color w:val="000000"/>
                <w:sz w:val="18"/>
                <w:szCs w:val="18"/>
                <w:lang w:val="en-US"/>
              </w:rPr>
            </w:pPr>
            <w:r>
              <w:rPr>
                <w:rFonts w:ascii="Times New Roman" w:eastAsia="Times New Roman" w:hAnsi="Times New Roman" w:cs="Times New Roman"/>
                <w:b/>
                <w:bCs/>
                <w:color w:val="000000"/>
                <w:sz w:val="18"/>
                <w:szCs w:val="18"/>
                <w:lang w:val="en-US"/>
              </w:rPr>
              <w:t>Projected Figures</w:t>
            </w:r>
          </w:p>
        </w:tc>
      </w:tr>
      <w:tr w:rsidR="004279CF" w:rsidRPr="00E33C8B" w14:paraId="395EA9E3" w14:textId="77777777" w:rsidTr="004279CF">
        <w:trPr>
          <w:trHeight w:val="315"/>
        </w:trPr>
        <w:tc>
          <w:tcPr>
            <w:tcW w:w="1276" w:type="dxa"/>
            <w:vMerge/>
            <w:tcBorders>
              <w:top w:val="single" w:sz="8" w:space="0" w:color="8EAADB"/>
              <w:left w:val="single" w:sz="8" w:space="0" w:color="8EAADB"/>
              <w:bottom w:val="single" w:sz="8" w:space="0" w:color="8EAADB"/>
              <w:right w:val="single" w:sz="8" w:space="0" w:color="8EAADB"/>
            </w:tcBorders>
            <w:vAlign w:val="center"/>
            <w:hideMark/>
          </w:tcPr>
          <w:p w14:paraId="243CB6EF" w14:textId="77777777" w:rsidR="004279CF" w:rsidRPr="00E33C8B" w:rsidRDefault="004279CF" w:rsidP="006F258D">
            <w:pPr>
              <w:spacing w:before="0" w:after="0" w:line="240" w:lineRule="auto"/>
              <w:rPr>
                <w:rFonts w:ascii="Times New Roman" w:eastAsia="Times New Roman" w:hAnsi="Times New Roman" w:cs="Times New Roman"/>
                <w:b/>
                <w:bCs/>
                <w:color w:val="000000"/>
                <w:sz w:val="18"/>
                <w:szCs w:val="18"/>
                <w:lang w:val="en-US"/>
              </w:rPr>
            </w:pPr>
          </w:p>
        </w:tc>
        <w:tc>
          <w:tcPr>
            <w:tcW w:w="992" w:type="dxa"/>
            <w:gridSpan w:val="3"/>
            <w:tcBorders>
              <w:top w:val="nil"/>
              <w:left w:val="nil"/>
              <w:bottom w:val="single" w:sz="8" w:space="0" w:color="8EAADB"/>
              <w:right w:val="single" w:sz="8" w:space="0" w:color="8EAADB"/>
            </w:tcBorders>
            <w:shd w:val="clear" w:color="auto" w:fill="auto"/>
            <w:vAlign w:val="center"/>
            <w:hideMark/>
          </w:tcPr>
          <w:p w14:paraId="4842B6FB" w14:textId="77777777" w:rsidR="004279CF" w:rsidRPr="00E33C8B" w:rsidRDefault="004279CF" w:rsidP="006F258D">
            <w:pPr>
              <w:spacing w:before="0" w:after="0" w:line="240" w:lineRule="auto"/>
              <w:jc w:val="center"/>
              <w:rPr>
                <w:rFonts w:ascii="Times New Roman" w:eastAsia="Times New Roman" w:hAnsi="Times New Roman" w:cs="Times New Roman"/>
                <w:b/>
                <w:bCs/>
                <w:color w:val="000000"/>
                <w:sz w:val="18"/>
                <w:szCs w:val="18"/>
                <w:lang w:val="en-US"/>
              </w:rPr>
            </w:pPr>
            <w:r w:rsidRPr="00E33C8B">
              <w:rPr>
                <w:rFonts w:ascii="Times New Roman" w:eastAsia="Times New Roman" w:hAnsi="Times New Roman" w:cs="Times New Roman"/>
                <w:b/>
                <w:bCs/>
                <w:color w:val="000000"/>
                <w:sz w:val="18"/>
                <w:szCs w:val="18"/>
                <w:lang w:val="en-US"/>
              </w:rPr>
              <w:t>2017</w:t>
            </w:r>
          </w:p>
        </w:tc>
        <w:tc>
          <w:tcPr>
            <w:tcW w:w="1134" w:type="dxa"/>
            <w:tcBorders>
              <w:top w:val="nil"/>
              <w:left w:val="nil"/>
              <w:bottom w:val="single" w:sz="8" w:space="0" w:color="8EAADB"/>
              <w:right w:val="single" w:sz="8" w:space="0" w:color="8EAADB"/>
            </w:tcBorders>
            <w:shd w:val="clear" w:color="auto" w:fill="auto"/>
            <w:vAlign w:val="center"/>
            <w:hideMark/>
          </w:tcPr>
          <w:p w14:paraId="427291F3" w14:textId="77777777" w:rsidR="004279CF" w:rsidRPr="00E33C8B" w:rsidRDefault="004279CF" w:rsidP="006F258D">
            <w:pPr>
              <w:spacing w:before="0" w:after="0" w:line="240" w:lineRule="auto"/>
              <w:jc w:val="center"/>
              <w:rPr>
                <w:rFonts w:ascii="Times New Roman" w:eastAsia="Times New Roman" w:hAnsi="Times New Roman" w:cs="Times New Roman"/>
                <w:b/>
                <w:bCs/>
                <w:color w:val="000000"/>
                <w:sz w:val="18"/>
                <w:szCs w:val="18"/>
                <w:lang w:val="en-US"/>
              </w:rPr>
            </w:pPr>
            <w:r w:rsidRPr="00E33C8B">
              <w:rPr>
                <w:rFonts w:ascii="Times New Roman" w:eastAsia="Times New Roman" w:hAnsi="Times New Roman" w:cs="Times New Roman"/>
                <w:b/>
                <w:bCs/>
                <w:color w:val="000000"/>
                <w:sz w:val="18"/>
                <w:szCs w:val="18"/>
                <w:lang w:val="en-US"/>
              </w:rPr>
              <w:t>2018</w:t>
            </w:r>
          </w:p>
        </w:tc>
        <w:tc>
          <w:tcPr>
            <w:tcW w:w="1134" w:type="dxa"/>
            <w:tcBorders>
              <w:top w:val="nil"/>
              <w:left w:val="nil"/>
              <w:bottom w:val="single" w:sz="8" w:space="0" w:color="8EAADB"/>
              <w:right w:val="single" w:sz="8" w:space="0" w:color="8EAADB"/>
            </w:tcBorders>
            <w:shd w:val="clear" w:color="auto" w:fill="auto"/>
            <w:vAlign w:val="center"/>
            <w:hideMark/>
          </w:tcPr>
          <w:p w14:paraId="4055FE27" w14:textId="77777777" w:rsidR="004279CF" w:rsidRPr="00E33C8B" w:rsidRDefault="004279CF" w:rsidP="006F258D">
            <w:pPr>
              <w:spacing w:before="0" w:after="0" w:line="240" w:lineRule="auto"/>
              <w:jc w:val="center"/>
              <w:rPr>
                <w:rFonts w:ascii="Times New Roman" w:eastAsia="Times New Roman" w:hAnsi="Times New Roman" w:cs="Times New Roman"/>
                <w:b/>
                <w:bCs/>
                <w:color w:val="000000"/>
                <w:sz w:val="18"/>
                <w:szCs w:val="18"/>
                <w:lang w:val="en-US"/>
              </w:rPr>
            </w:pPr>
            <w:r w:rsidRPr="00E33C8B">
              <w:rPr>
                <w:rFonts w:ascii="Times New Roman" w:eastAsia="Times New Roman" w:hAnsi="Times New Roman" w:cs="Times New Roman"/>
                <w:b/>
                <w:bCs/>
                <w:color w:val="000000"/>
                <w:sz w:val="18"/>
                <w:szCs w:val="18"/>
                <w:lang w:val="en-US"/>
              </w:rPr>
              <w:t>2019</w:t>
            </w:r>
          </w:p>
        </w:tc>
        <w:tc>
          <w:tcPr>
            <w:tcW w:w="1134" w:type="dxa"/>
            <w:gridSpan w:val="3"/>
            <w:tcBorders>
              <w:top w:val="nil"/>
              <w:left w:val="nil"/>
              <w:bottom w:val="single" w:sz="8" w:space="0" w:color="8EAADB"/>
              <w:right w:val="single" w:sz="8" w:space="0" w:color="8EAADB"/>
            </w:tcBorders>
            <w:shd w:val="clear" w:color="auto" w:fill="auto"/>
            <w:vAlign w:val="center"/>
            <w:hideMark/>
          </w:tcPr>
          <w:p w14:paraId="3E040711" w14:textId="77777777" w:rsidR="004279CF" w:rsidRPr="00E33C8B" w:rsidRDefault="004279CF" w:rsidP="006F258D">
            <w:pPr>
              <w:spacing w:before="0" w:after="0" w:line="240" w:lineRule="auto"/>
              <w:jc w:val="center"/>
              <w:rPr>
                <w:rFonts w:ascii="Times New Roman" w:eastAsia="Times New Roman" w:hAnsi="Times New Roman" w:cs="Times New Roman"/>
                <w:b/>
                <w:bCs/>
                <w:color w:val="000000"/>
                <w:sz w:val="18"/>
                <w:szCs w:val="18"/>
                <w:lang w:val="en-US"/>
              </w:rPr>
            </w:pPr>
            <w:r w:rsidRPr="00E33C8B">
              <w:rPr>
                <w:rFonts w:ascii="Times New Roman" w:eastAsia="Times New Roman" w:hAnsi="Times New Roman" w:cs="Times New Roman"/>
                <w:b/>
                <w:bCs/>
                <w:color w:val="000000"/>
                <w:sz w:val="18"/>
                <w:szCs w:val="18"/>
                <w:lang w:val="en-US"/>
              </w:rPr>
              <w:t>2020</w:t>
            </w:r>
          </w:p>
        </w:tc>
        <w:tc>
          <w:tcPr>
            <w:tcW w:w="993" w:type="dxa"/>
            <w:gridSpan w:val="4"/>
            <w:tcBorders>
              <w:top w:val="nil"/>
              <w:left w:val="nil"/>
              <w:bottom w:val="single" w:sz="8" w:space="0" w:color="8EAADB"/>
              <w:right w:val="single" w:sz="8" w:space="0" w:color="8EAADB"/>
            </w:tcBorders>
            <w:shd w:val="clear" w:color="auto" w:fill="auto"/>
            <w:vAlign w:val="center"/>
            <w:hideMark/>
          </w:tcPr>
          <w:p w14:paraId="3B8FFC68" w14:textId="77777777" w:rsidR="004279CF" w:rsidRPr="00E33C8B" w:rsidRDefault="004279CF" w:rsidP="006F258D">
            <w:pPr>
              <w:spacing w:before="0" w:after="0" w:line="240" w:lineRule="auto"/>
              <w:jc w:val="center"/>
              <w:rPr>
                <w:rFonts w:ascii="Times New Roman" w:eastAsia="Times New Roman" w:hAnsi="Times New Roman" w:cs="Times New Roman"/>
                <w:b/>
                <w:bCs/>
                <w:color w:val="000000"/>
                <w:sz w:val="18"/>
                <w:szCs w:val="18"/>
                <w:lang w:val="en-US"/>
              </w:rPr>
            </w:pPr>
            <w:r w:rsidRPr="00E33C8B">
              <w:rPr>
                <w:rFonts w:ascii="Times New Roman" w:eastAsia="Times New Roman" w:hAnsi="Times New Roman" w:cs="Times New Roman"/>
                <w:b/>
                <w:bCs/>
                <w:color w:val="000000"/>
                <w:sz w:val="18"/>
                <w:szCs w:val="18"/>
                <w:lang w:val="en-US"/>
              </w:rPr>
              <w:t>2021</w:t>
            </w:r>
          </w:p>
        </w:tc>
        <w:tc>
          <w:tcPr>
            <w:tcW w:w="1134" w:type="dxa"/>
            <w:gridSpan w:val="3"/>
            <w:tcBorders>
              <w:top w:val="nil"/>
              <w:left w:val="nil"/>
              <w:bottom w:val="single" w:sz="8" w:space="0" w:color="8EAADB"/>
              <w:right w:val="single" w:sz="8" w:space="0" w:color="8EAADB"/>
            </w:tcBorders>
            <w:shd w:val="clear" w:color="auto" w:fill="auto"/>
            <w:vAlign w:val="center"/>
            <w:hideMark/>
          </w:tcPr>
          <w:p w14:paraId="1DD2E478" w14:textId="77777777" w:rsidR="004279CF" w:rsidRPr="00E33C8B" w:rsidRDefault="004279CF" w:rsidP="006F258D">
            <w:pPr>
              <w:spacing w:before="0" w:after="0" w:line="240" w:lineRule="auto"/>
              <w:jc w:val="center"/>
              <w:rPr>
                <w:rFonts w:ascii="Times New Roman" w:eastAsia="Times New Roman" w:hAnsi="Times New Roman" w:cs="Times New Roman"/>
                <w:b/>
                <w:bCs/>
                <w:color w:val="000000"/>
                <w:sz w:val="18"/>
                <w:szCs w:val="18"/>
                <w:lang w:val="en-US"/>
              </w:rPr>
            </w:pPr>
            <w:r w:rsidRPr="00E33C8B">
              <w:rPr>
                <w:rFonts w:ascii="Times New Roman" w:eastAsia="Times New Roman" w:hAnsi="Times New Roman" w:cs="Times New Roman"/>
                <w:b/>
                <w:bCs/>
                <w:color w:val="000000"/>
                <w:sz w:val="18"/>
                <w:szCs w:val="18"/>
                <w:lang w:val="en-US"/>
              </w:rPr>
              <w:t>2022</w:t>
            </w:r>
          </w:p>
        </w:tc>
        <w:tc>
          <w:tcPr>
            <w:tcW w:w="1417" w:type="dxa"/>
            <w:gridSpan w:val="3"/>
            <w:tcBorders>
              <w:top w:val="nil"/>
              <w:left w:val="nil"/>
              <w:bottom w:val="single" w:sz="8" w:space="0" w:color="8EAADB"/>
              <w:right w:val="single" w:sz="8" w:space="0" w:color="8EAADB"/>
            </w:tcBorders>
            <w:shd w:val="clear" w:color="auto" w:fill="auto"/>
            <w:vAlign w:val="center"/>
            <w:hideMark/>
          </w:tcPr>
          <w:p w14:paraId="3E939C65" w14:textId="77777777" w:rsidR="004279CF" w:rsidRPr="00E33C8B" w:rsidRDefault="004279CF" w:rsidP="006F258D">
            <w:pPr>
              <w:spacing w:before="0" w:after="0" w:line="240" w:lineRule="auto"/>
              <w:jc w:val="center"/>
              <w:rPr>
                <w:rFonts w:ascii="Times New Roman" w:eastAsia="Times New Roman" w:hAnsi="Times New Roman" w:cs="Times New Roman"/>
                <w:b/>
                <w:bCs/>
                <w:color w:val="000000"/>
                <w:sz w:val="18"/>
                <w:szCs w:val="18"/>
                <w:lang w:val="en-US"/>
              </w:rPr>
            </w:pPr>
            <w:r w:rsidRPr="00E33C8B">
              <w:rPr>
                <w:rFonts w:ascii="Times New Roman" w:eastAsia="Times New Roman" w:hAnsi="Times New Roman" w:cs="Times New Roman"/>
                <w:b/>
                <w:bCs/>
                <w:color w:val="000000"/>
                <w:sz w:val="18"/>
                <w:szCs w:val="18"/>
                <w:lang w:val="en-US"/>
              </w:rPr>
              <w:t>2023</w:t>
            </w:r>
          </w:p>
        </w:tc>
        <w:tc>
          <w:tcPr>
            <w:tcW w:w="992" w:type="dxa"/>
            <w:tcBorders>
              <w:top w:val="nil"/>
              <w:left w:val="nil"/>
              <w:bottom w:val="single" w:sz="8" w:space="0" w:color="8EAADB"/>
              <w:right w:val="single" w:sz="8" w:space="0" w:color="8EAADB"/>
            </w:tcBorders>
            <w:shd w:val="clear" w:color="auto" w:fill="auto"/>
            <w:vAlign w:val="center"/>
            <w:hideMark/>
          </w:tcPr>
          <w:p w14:paraId="3FE3AF80" w14:textId="77777777" w:rsidR="004279CF" w:rsidRPr="00E33C8B" w:rsidRDefault="004279CF" w:rsidP="006F258D">
            <w:pPr>
              <w:spacing w:before="0" w:after="0" w:line="240" w:lineRule="auto"/>
              <w:jc w:val="center"/>
              <w:rPr>
                <w:rFonts w:ascii="Times New Roman" w:eastAsia="Times New Roman" w:hAnsi="Times New Roman" w:cs="Times New Roman"/>
                <w:b/>
                <w:bCs/>
                <w:color w:val="000000"/>
                <w:sz w:val="18"/>
                <w:szCs w:val="18"/>
                <w:lang w:val="en-US"/>
              </w:rPr>
            </w:pPr>
            <w:r w:rsidRPr="00E33C8B">
              <w:rPr>
                <w:rFonts w:ascii="Times New Roman" w:eastAsia="Times New Roman" w:hAnsi="Times New Roman" w:cs="Times New Roman"/>
                <w:b/>
                <w:bCs/>
                <w:color w:val="000000"/>
                <w:sz w:val="18"/>
                <w:szCs w:val="18"/>
                <w:lang w:val="en-US"/>
              </w:rPr>
              <w:t>2024</w:t>
            </w:r>
          </w:p>
        </w:tc>
        <w:tc>
          <w:tcPr>
            <w:tcW w:w="1134" w:type="dxa"/>
            <w:tcBorders>
              <w:top w:val="nil"/>
              <w:left w:val="nil"/>
              <w:bottom w:val="single" w:sz="8" w:space="0" w:color="8EAADB"/>
              <w:right w:val="single" w:sz="8" w:space="0" w:color="8EAADB"/>
            </w:tcBorders>
            <w:shd w:val="clear" w:color="auto" w:fill="auto"/>
            <w:vAlign w:val="center"/>
            <w:hideMark/>
          </w:tcPr>
          <w:p w14:paraId="1CD08F0E" w14:textId="77777777" w:rsidR="004279CF" w:rsidRPr="00E33C8B" w:rsidRDefault="004279CF" w:rsidP="006F258D">
            <w:pPr>
              <w:spacing w:before="0" w:after="0" w:line="240" w:lineRule="auto"/>
              <w:jc w:val="center"/>
              <w:rPr>
                <w:rFonts w:ascii="Times New Roman" w:eastAsia="Times New Roman" w:hAnsi="Times New Roman" w:cs="Times New Roman"/>
                <w:b/>
                <w:bCs/>
                <w:color w:val="000000"/>
                <w:sz w:val="18"/>
                <w:szCs w:val="18"/>
                <w:lang w:val="en-US"/>
              </w:rPr>
            </w:pPr>
            <w:r w:rsidRPr="00E33C8B">
              <w:rPr>
                <w:rFonts w:ascii="Times New Roman" w:eastAsia="Times New Roman" w:hAnsi="Times New Roman" w:cs="Times New Roman"/>
                <w:b/>
                <w:bCs/>
                <w:color w:val="000000"/>
                <w:sz w:val="18"/>
                <w:szCs w:val="18"/>
                <w:lang w:val="en-US"/>
              </w:rPr>
              <w:t>2025</w:t>
            </w:r>
          </w:p>
        </w:tc>
        <w:tc>
          <w:tcPr>
            <w:tcW w:w="993" w:type="dxa"/>
            <w:tcBorders>
              <w:top w:val="nil"/>
              <w:left w:val="nil"/>
              <w:bottom w:val="single" w:sz="8" w:space="0" w:color="8EAADB"/>
              <w:right w:val="single" w:sz="8" w:space="0" w:color="8EAADB"/>
            </w:tcBorders>
            <w:shd w:val="clear" w:color="auto" w:fill="auto"/>
            <w:vAlign w:val="center"/>
            <w:hideMark/>
          </w:tcPr>
          <w:p w14:paraId="080CBF7E" w14:textId="77777777" w:rsidR="004279CF" w:rsidRPr="00E33C8B" w:rsidRDefault="004279CF" w:rsidP="006F258D">
            <w:pPr>
              <w:spacing w:before="0" w:after="0" w:line="240" w:lineRule="auto"/>
              <w:jc w:val="center"/>
              <w:rPr>
                <w:rFonts w:ascii="Times New Roman" w:eastAsia="Times New Roman" w:hAnsi="Times New Roman" w:cs="Times New Roman"/>
                <w:b/>
                <w:bCs/>
                <w:color w:val="000000"/>
                <w:sz w:val="18"/>
                <w:szCs w:val="18"/>
                <w:lang w:val="en-US"/>
              </w:rPr>
            </w:pPr>
            <w:r w:rsidRPr="00E33C8B">
              <w:rPr>
                <w:rFonts w:ascii="Times New Roman" w:eastAsia="Times New Roman" w:hAnsi="Times New Roman" w:cs="Times New Roman"/>
                <w:b/>
                <w:bCs/>
                <w:color w:val="000000"/>
                <w:sz w:val="18"/>
                <w:szCs w:val="18"/>
                <w:lang w:val="en-US"/>
              </w:rPr>
              <w:t>2026</w:t>
            </w:r>
          </w:p>
        </w:tc>
        <w:tc>
          <w:tcPr>
            <w:tcW w:w="1134" w:type="dxa"/>
            <w:tcBorders>
              <w:top w:val="nil"/>
              <w:left w:val="nil"/>
              <w:bottom w:val="single" w:sz="8" w:space="0" w:color="8EAADB"/>
              <w:right w:val="single" w:sz="8" w:space="0" w:color="8EAADB"/>
            </w:tcBorders>
            <w:shd w:val="clear" w:color="auto" w:fill="auto"/>
            <w:vAlign w:val="center"/>
            <w:hideMark/>
          </w:tcPr>
          <w:p w14:paraId="6C1AE91C" w14:textId="77777777" w:rsidR="004279CF" w:rsidRPr="00E33C8B" w:rsidRDefault="004279CF" w:rsidP="006F258D">
            <w:pPr>
              <w:spacing w:before="0" w:after="0" w:line="240" w:lineRule="auto"/>
              <w:jc w:val="center"/>
              <w:rPr>
                <w:rFonts w:ascii="Times New Roman" w:eastAsia="Times New Roman" w:hAnsi="Times New Roman" w:cs="Times New Roman"/>
                <w:b/>
                <w:bCs/>
                <w:color w:val="000000"/>
                <w:sz w:val="18"/>
                <w:szCs w:val="18"/>
                <w:lang w:val="en-US"/>
              </w:rPr>
            </w:pPr>
            <w:r w:rsidRPr="00E33C8B">
              <w:rPr>
                <w:rFonts w:ascii="Times New Roman" w:eastAsia="Times New Roman" w:hAnsi="Times New Roman" w:cs="Times New Roman"/>
                <w:b/>
                <w:bCs/>
                <w:color w:val="000000"/>
                <w:sz w:val="18"/>
                <w:szCs w:val="18"/>
                <w:lang w:val="en-US"/>
              </w:rPr>
              <w:t>2027</w:t>
            </w:r>
          </w:p>
        </w:tc>
      </w:tr>
      <w:tr w:rsidR="00511CC1" w:rsidRPr="00E33C8B" w14:paraId="13A85955" w14:textId="77777777" w:rsidTr="004279CF">
        <w:trPr>
          <w:trHeight w:val="315"/>
        </w:trPr>
        <w:tc>
          <w:tcPr>
            <w:tcW w:w="1276" w:type="dxa"/>
            <w:tcBorders>
              <w:top w:val="nil"/>
              <w:left w:val="single" w:sz="8" w:space="0" w:color="8EAADB"/>
              <w:bottom w:val="single" w:sz="8" w:space="0" w:color="8EAADB"/>
              <w:right w:val="single" w:sz="8" w:space="0" w:color="8EAADB"/>
            </w:tcBorders>
            <w:shd w:val="clear" w:color="auto" w:fill="auto"/>
            <w:vAlign w:val="center"/>
          </w:tcPr>
          <w:p w14:paraId="7FA82B8C" w14:textId="35508A49" w:rsidR="00511CC1" w:rsidRPr="00E33C8B" w:rsidRDefault="00511CC1" w:rsidP="009D3F99">
            <w:pPr>
              <w:spacing w:before="0" w:after="0" w:line="240" w:lineRule="auto"/>
              <w:rPr>
                <w:rFonts w:ascii="Times New Roman" w:eastAsia="Times New Roman" w:hAnsi="Times New Roman" w:cs="Times New Roman"/>
                <w:b/>
                <w:bCs/>
                <w:color w:val="000000"/>
                <w:sz w:val="18"/>
                <w:szCs w:val="18"/>
                <w:lang w:val="en-US"/>
              </w:rPr>
            </w:pPr>
            <w:r w:rsidRPr="00E33C8B">
              <w:rPr>
                <w:rFonts w:ascii="Times New Roman" w:eastAsia="Times New Roman" w:hAnsi="Times New Roman" w:cs="Times New Roman"/>
                <w:b/>
                <w:bCs/>
                <w:color w:val="000000"/>
                <w:sz w:val="18"/>
                <w:szCs w:val="18"/>
                <w:lang w:val="en-US"/>
              </w:rPr>
              <w:t>T</w:t>
            </w:r>
            <w:r w:rsidR="009D3F99">
              <w:rPr>
                <w:rFonts w:ascii="Times New Roman" w:eastAsia="Times New Roman" w:hAnsi="Times New Roman" w:cs="Times New Roman"/>
                <w:b/>
                <w:bCs/>
                <w:color w:val="000000"/>
                <w:sz w:val="18"/>
                <w:szCs w:val="18"/>
                <w:lang w:val="en-US"/>
              </w:rPr>
              <w:t>otal Income</w:t>
            </w:r>
          </w:p>
        </w:tc>
        <w:tc>
          <w:tcPr>
            <w:tcW w:w="992" w:type="dxa"/>
            <w:gridSpan w:val="3"/>
            <w:tcBorders>
              <w:top w:val="nil"/>
              <w:left w:val="nil"/>
              <w:bottom w:val="single" w:sz="8" w:space="0" w:color="8EAADB"/>
              <w:right w:val="single" w:sz="8" w:space="0" w:color="8EAADB"/>
            </w:tcBorders>
            <w:shd w:val="clear" w:color="auto" w:fill="auto"/>
            <w:vAlign w:val="center"/>
          </w:tcPr>
          <w:p w14:paraId="719BA200" w14:textId="33E6A307" w:rsidR="00511CC1" w:rsidRPr="00E33C8B" w:rsidRDefault="00511CC1" w:rsidP="006F258D">
            <w:pPr>
              <w:spacing w:before="0" w:after="0" w:line="240" w:lineRule="auto"/>
              <w:jc w:val="center"/>
              <w:rPr>
                <w:rFonts w:ascii="Times New Roman" w:eastAsia="Times New Roman" w:hAnsi="Times New Roman" w:cs="Times New Roman"/>
                <w:color w:val="000000"/>
                <w:sz w:val="18"/>
                <w:szCs w:val="18"/>
                <w:lang w:val="en-US"/>
              </w:rPr>
            </w:pPr>
            <w:r>
              <w:rPr>
                <w:rFonts w:cs="Arial"/>
                <w:color w:val="000000"/>
                <w:szCs w:val="20"/>
              </w:rPr>
              <w:t xml:space="preserve">      127.732 </w:t>
            </w:r>
          </w:p>
        </w:tc>
        <w:tc>
          <w:tcPr>
            <w:tcW w:w="1134" w:type="dxa"/>
            <w:tcBorders>
              <w:top w:val="nil"/>
              <w:left w:val="nil"/>
              <w:bottom w:val="single" w:sz="8" w:space="0" w:color="8EAADB"/>
              <w:right w:val="single" w:sz="8" w:space="0" w:color="8EAADB"/>
            </w:tcBorders>
            <w:shd w:val="clear" w:color="auto" w:fill="auto"/>
            <w:vAlign w:val="center"/>
          </w:tcPr>
          <w:p w14:paraId="7AA2DBD9" w14:textId="3209160A" w:rsidR="00511CC1" w:rsidRPr="00E33C8B" w:rsidRDefault="00511CC1" w:rsidP="006F258D">
            <w:pPr>
              <w:spacing w:before="0" w:after="0" w:line="240" w:lineRule="auto"/>
              <w:jc w:val="center"/>
              <w:rPr>
                <w:rFonts w:ascii="Times New Roman" w:eastAsia="Times New Roman" w:hAnsi="Times New Roman" w:cs="Times New Roman"/>
                <w:color w:val="000000"/>
                <w:sz w:val="18"/>
                <w:szCs w:val="18"/>
                <w:lang w:val="en-US"/>
              </w:rPr>
            </w:pPr>
            <w:r>
              <w:rPr>
                <w:rFonts w:cs="Arial"/>
                <w:color w:val="000000"/>
                <w:szCs w:val="20"/>
              </w:rPr>
              <w:t xml:space="preserve">      163.365 </w:t>
            </w:r>
          </w:p>
        </w:tc>
        <w:tc>
          <w:tcPr>
            <w:tcW w:w="1134" w:type="dxa"/>
            <w:tcBorders>
              <w:top w:val="nil"/>
              <w:left w:val="nil"/>
              <w:bottom w:val="single" w:sz="8" w:space="0" w:color="8EAADB"/>
              <w:right w:val="single" w:sz="8" w:space="0" w:color="8EAADB"/>
            </w:tcBorders>
            <w:shd w:val="clear" w:color="auto" w:fill="auto"/>
            <w:vAlign w:val="center"/>
          </w:tcPr>
          <w:p w14:paraId="54D90BCB" w14:textId="219F56F3" w:rsidR="00511CC1" w:rsidRPr="00E33C8B" w:rsidRDefault="00511CC1" w:rsidP="006F258D">
            <w:pPr>
              <w:spacing w:before="0" w:after="0" w:line="240" w:lineRule="auto"/>
              <w:jc w:val="center"/>
              <w:rPr>
                <w:rFonts w:ascii="Times New Roman" w:eastAsia="Times New Roman" w:hAnsi="Times New Roman" w:cs="Times New Roman"/>
                <w:color w:val="000000"/>
                <w:sz w:val="18"/>
                <w:szCs w:val="18"/>
                <w:lang w:val="en-US"/>
              </w:rPr>
            </w:pPr>
            <w:r>
              <w:rPr>
                <w:rFonts w:cs="Arial"/>
                <w:color w:val="000000"/>
                <w:szCs w:val="20"/>
              </w:rPr>
              <w:t xml:space="preserve">      183.865 </w:t>
            </w:r>
          </w:p>
        </w:tc>
        <w:tc>
          <w:tcPr>
            <w:tcW w:w="1134" w:type="dxa"/>
            <w:gridSpan w:val="3"/>
            <w:tcBorders>
              <w:top w:val="nil"/>
              <w:left w:val="nil"/>
              <w:bottom w:val="single" w:sz="8" w:space="0" w:color="8EAADB"/>
              <w:right w:val="single" w:sz="8" w:space="0" w:color="8EAADB"/>
            </w:tcBorders>
            <w:shd w:val="clear" w:color="auto" w:fill="auto"/>
            <w:vAlign w:val="center"/>
          </w:tcPr>
          <w:p w14:paraId="25A63D3E" w14:textId="78D76F88" w:rsidR="00511CC1" w:rsidRPr="00E33C8B" w:rsidRDefault="00511CC1" w:rsidP="006F258D">
            <w:pPr>
              <w:spacing w:before="0" w:after="0" w:line="240" w:lineRule="auto"/>
              <w:jc w:val="center"/>
              <w:rPr>
                <w:rFonts w:ascii="Times New Roman" w:eastAsia="Times New Roman" w:hAnsi="Times New Roman" w:cs="Times New Roman"/>
                <w:color w:val="000000"/>
                <w:sz w:val="18"/>
                <w:szCs w:val="18"/>
                <w:lang w:val="en-US"/>
              </w:rPr>
            </w:pPr>
            <w:r>
              <w:rPr>
                <w:rFonts w:cs="Arial"/>
                <w:color w:val="000000"/>
                <w:szCs w:val="20"/>
              </w:rPr>
              <w:t xml:space="preserve">      165.245 </w:t>
            </w:r>
          </w:p>
        </w:tc>
        <w:tc>
          <w:tcPr>
            <w:tcW w:w="993" w:type="dxa"/>
            <w:gridSpan w:val="4"/>
            <w:tcBorders>
              <w:top w:val="nil"/>
              <w:left w:val="nil"/>
              <w:bottom w:val="single" w:sz="8" w:space="0" w:color="8EAADB"/>
              <w:right w:val="single" w:sz="8" w:space="0" w:color="8EAADB"/>
            </w:tcBorders>
            <w:shd w:val="clear" w:color="auto" w:fill="auto"/>
            <w:vAlign w:val="center"/>
          </w:tcPr>
          <w:p w14:paraId="75884CD6" w14:textId="7BDEAAA4" w:rsidR="00511CC1" w:rsidRPr="00E33C8B" w:rsidRDefault="00511CC1" w:rsidP="006F258D">
            <w:pPr>
              <w:spacing w:before="0" w:after="0" w:line="240" w:lineRule="auto"/>
              <w:jc w:val="center"/>
              <w:rPr>
                <w:rFonts w:ascii="Times New Roman" w:eastAsia="Times New Roman" w:hAnsi="Times New Roman" w:cs="Times New Roman"/>
                <w:color w:val="0000FF"/>
                <w:sz w:val="18"/>
                <w:szCs w:val="18"/>
                <w:lang w:val="en-US"/>
              </w:rPr>
            </w:pPr>
            <w:r>
              <w:rPr>
                <w:rFonts w:cs="Arial"/>
                <w:color w:val="000000"/>
                <w:szCs w:val="20"/>
              </w:rPr>
              <w:t xml:space="preserve">      171.093 </w:t>
            </w:r>
          </w:p>
        </w:tc>
        <w:tc>
          <w:tcPr>
            <w:tcW w:w="1134" w:type="dxa"/>
            <w:gridSpan w:val="3"/>
            <w:tcBorders>
              <w:top w:val="nil"/>
              <w:left w:val="nil"/>
              <w:bottom w:val="single" w:sz="8" w:space="0" w:color="8EAADB"/>
              <w:right w:val="single" w:sz="8" w:space="0" w:color="8EAADB"/>
            </w:tcBorders>
            <w:shd w:val="clear" w:color="auto" w:fill="auto"/>
            <w:vAlign w:val="center"/>
          </w:tcPr>
          <w:p w14:paraId="08F89B5E" w14:textId="284547B2" w:rsidR="00511CC1" w:rsidRPr="00E33C8B" w:rsidRDefault="00511CC1" w:rsidP="006F258D">
            <w:pPr>
              <w:spacing w:before="0" w:after="0" w:line="240" w:lineRule="auto"/>
              <w:jc w:val="center"/>
              <w:rPr>
                <w:rFonts w:ascii="Times New Roman" w:eastAsia="Times New Roman" w:hAnsi="Times New Roman" w:cs="Times New Roman"/>
                <w:color w:val="0000FF"/>
                <w:sz w:val="18"/>
                <w:szCs w:val="18"/>
                <w:lang w:val="en-US"/>
              </w:rPr>
            </w:pPr>
            <w:r>
              <w:rPr>
                <w:rFonts w:cs="Arial"/>
                <w:color w:val="000000"/>
                <w:szCs w:val="20"/>
              </w:rPr>
              <w:t xml:space="preserve">      175.359 </w:t>
            </w:r>
          </w:p>
        </w:tc>
        <w:tc>
          <w:tcPr>
            <w:tcW w:w="1417" w:type="dxa"/>
            <w:gridSpan w:val="3"/>
            <w:tcBorders>
              <w:top w:val="nil"/>
              <w:left w:val="nil"/>
              <w:bottom w:val="single" w:sz="8" w:space="0" w:color="8EAADB"/>
              <w:right w:val="single" w:sz="8" w:space="0" w:color="8EAADB"/>
            </w:tcBorders>
            <w:shd w:val="clear" w:color="auto" w:fill="auto"/>
            <w:vAlign w:val="center"/>
          </w:tcPr>
          <w:p w14:paraId="446D0EBC" w14:textId="04DC43B8" w:rsidR="00511CC1" w:rsidRPr="00E33C8B" w:rsidRDefault="00511CC1" w:rsidP="006F258D">
            <w:pPr>
              <w:spacing w:before="0" w:after="0" w:line="240" w:lineRule="auto"/>
              <w:jc w:val="center"/>
              <w:rPr>
                <w:rFonts w:ascii="Times New Roman" w:eastAsia="Times New Roman" w:hAnsi="Times New Roman" w:cs="Times New Roman"/>
                <w:color w:val="0000FF"/>
                <w:sz w:val="18"/>
                <w:szCs w:val="18"/>
                <w:lang w:val="en-US"/>
              </w:rPr>
            </w:pPr>
            <w:r>
              <w:rPr>
                <w:rFonts w:cs="Arial"/>
                <w:color w:val="000000"/>
                <w:szCs w:val="20"/>
              </w:rPr>
              <w:t xml:space="preserve">      179.700 </w:t>
            </w:r>
          </w:p>
        </w:tc>
        <w:tc>
          <w:tcPr>
            <w:tcW w:w="992" w:type="dxa"/>
            <w:tcBorders>
              <w:top w:val="nil"/>
              <w:left w:val="nil"/>
              <w:bottom w:val="single" w:sz="8" w:space="0" w:color="8EAADB"/>
              <w:right w:val="single" w:sz="8" w:space="0" w:color="8EAADB"/>
            </w:tcBorders>
            <w:shd w:val="clear" w:color="auto" w:fill="auto"/>
            <w:vAlign w:val="center"/>
          </w:tcPr>
          <w:p w14:paraId="26DB14DF" w14:textId="111EAB56" w:rsidR="00511CC1" w:rsidRPr="00E33C8B" w:rsidRDefault="00511CC1" w:rsidP="006F258D">
            <w:pPr>
              <w:spacing w:before="0" w:after="0" w:line="240" w:lineRule="auto"/>
              <w:jc w:val="center"/>
              <w:rPr>
                <w:rFonts w:ascii="Times New Roman" w:eastAsia="Times New Roman" w:hAnsi="Times New Roman" w:cs="Times New Roman"/>
                <w:color w:val="0000FF"/>
                <w:sz w:val="18"/>
                <w:szCs w:val="18"/>
                <w:lang w:val="en-US"/>
              </w:rPr>
            </w:pPr>
            <w:r>
              <w:rPr>
                <w:rFonts w:cs="Arial"/>
                <w:color w:val="000000"/>
                <w:szCs w:val="20"/>
              </w:rPr>
              <w:t xml:space="preserve">      184.118 </w:t>
            </w:r>
          </w:p>
        </w:tc>
        <w:tc>
          <w:tcPr>
            <w:tcW w:w="1134" w:type="dxa"/>
            <w:tcBorders>
              <w:top w:val="nil"/>
              <w:left w:val="nil"/>
              <w:bottom w:val="single" w:sz="8" w:space="0" w:color="8EAADB"/>
              <w:right w:val="single" w:sz="8" w:space="0" w:color="8EAADB"/>
            </w:tcBorders>
            <w:shd w:val="clear" w:color="auto" w:fill="auto"/>
            <w:vAlign w:val="center"/>
          </w:tcPr>
          <w:p w14:paraId="3DBC68EF" w14:textId="609FAC46" w:rsidR="00511CC1" w:rsidRPr="00E33C8B" w:rsidRDefault="00511CC1" w:rsidP="006F258D">
            <w:pPr>
              <w:spacing w:before="0" w:after="0" w:line="240" w:lineRule="auto"/>
              <w:jc w:val="center"/>
              <w:rPr>
                <w:rFonts w:ascii="Times New Roman" w:eastAsia="Times New Roman" w:hAnsi="Times New Roman" w:cs="Times New Roman"/>
                <w:color w:val="0000FF"/>
                <w:sz w:val="18"/>
                <w:szCs w:val="18"/>
                <w:lang w:val="en-US"/>
              </w:rPr>
            </w:pPr>
            <w:r>
              <w:rPr>
                <w:rFonts w:cs="Arial"/>
                <w:color w:val="000000"/>
                <w:szCs w:val="20"/>
              </w:rPr>
              <w:t xml:space="preserve">      188.610 </w:t>
            </w:r>
          </w:p>
        </w:tc>
        <w:tc>
          <w:tcPr>
            <w:tcW w:w="993" w:type="dxa"/>
            <w:tcBorders>
              <w:top w:val="nil"/>
              <w:left w:val="nil"/>
              <w:bottom w:val="single" w:sz="8" w:space="0" w:color="8EAADB"/>
              <w:right w:val="single" w:sz="8" w:space="0" w:color="8EAADB"/>
            </w:tcBorders>
            <w:shd w:val="clear" w:color="auto" w:fill="auto"/>
            <w:vAlign w:val="center"/>
          </w:tcPr>
          <w:p w14:paraId="00125BF7" w14:textId="68A0F5CF" w:rsidR="00511CC1" w:rsidRPr="00E33C8B" w:rsidRDefault="00511CC1" w:rsidP="006F258D">
            <w:pPr>
              <w:spacing w:before="0" w:after="0" w:line="240" w:lineRule="auto"/>
              <w:jc w:val="center"/>
              <w:rPr>
                <w:rFonts w:ascii="Times New Roman" w:eastAsia="Times New Roman" w:hAnsi="Times New Roman" w:cs="Times New Roman"/>
                <w:color w:val="0000FF"/>
                <w:sz w:val="18"/>
                <w:szCs w:val="18"/>
                <w:lang w:val="en-US"/>
              </w:rPr>
            </w:pPr>
            <w:r>
              <w:rPr>
                <w:rFonts w:cs="Arial"/>
                <w:color w:val="000000"/>
                <w:szCs w:val="20"/>
              </w:rPr>
              <w:t xml:space="preserve">        193.179 </w:t>
            </w:r>
          </w:p>
        </w:tc>
        <w:tc>
          <w:tcPr>
            <w:tcW w:w="1134" w:type="dxa"/>
            <w:tcBorders>
              <w:top w:val="nil"/>
              <w:left w:val="nil"/>
              <w:bottom w:val="single" w:sz="8" w:space="0" w:color="8EAADB"/>
              <w:right w:val="single" w:sz="8" w:space="0" w:color="8EAADB"/>
            </w:tcBorders>
            <w:shd w:val="clear" w:color="auto" w:fill="auto"/>
            <w:vAlign w:val="center"/>
          </w:tcPr>
          <w:p w14:paraId="5B5EBC9D" w14:textId="0202F420" w:rsidR="00511CC1" w:rsidRPr="00E33C8B" w:rsidRDefault="00511CC1" w:rsidP="006F258D">
            <w:pPr>
              <w:spacing w:before="0" w:after="0" w:line="240" w:lineRule="auto"/>
              <w:jc w:val="center"/>
              <w:rPr>
                <w:rFonts w:ascii="Times New Roman" w:eastAsia="Times New Roman" w:hAnsi="Times New Roman" w:cs="Times New Roman"/>
                <w:color w:val="0000FF"/>
                <w:sz w:val="18"/>
                <w:szCs w:val="18"/>
                <w:lang w:val="en-US"/>
              </w:rPr>
            </w:pPr>
            <w:r>
              <w:rPr>
                <w:rFonts w:cs="Arial"/>
                <w:color w:val="000000"/>
                <w:szCs w:val="20"/>
              </w:rPr>
              <w:t xml:space="preserve">      197.823 </w:t>
            </w:r>
          </w:p>
        </w:tc>
      </w:tr>
      <w:tr w:rsidR="00511CC1" w:rsidRPr="00E33C8B" w14:paraId="38185EA5" w14:textId="77777777" w:rsidTr="004279CF">
        <w:trPr>
          <w:trHeight w:val="315"/>
        </w:trPr>
        <w:tc>
          <w:tcPr>
            <w:tcW w:w="1276" w:type="dxa"/>
            <w:tcBorders>
              <w:top w:val="nil"/>
              <w:left w:val="single" w:sz="8" w:space="0" w:color="8EAADB"/>
              <w:bottom w:val="single" w:sz="8" w:space="0" w:color="8EAADB"/>
              <w:right w:val="single" w:sz="8" w:space="0" w:color="8EAADB"/>
            </w:tcBorders>
            <w:shd w:val="clear" w:color="auto" w:fill="auto"/>
            <w:vAlign w:val="center"/>
          </w:tcPr>
          <w:p w14:paraId="3C77DF5B" w14:textId="6DD5E95C" w:rsidR="00511CC1" w:rsidRPr="00E33C8B" w:rsidRDefault="00F62FF8" w:rsidP="009D3F99">
            <w:pPr>
              <w:spacing w:before="0" w:after="0" w:line="240" w:lineRule="auto"/>
              <w:rPr>
                <w:rFonts w:ascii="Times New Roman" w:eastAsia="Times New Roman" w:hAnsi="Times New Roman" w:cs="Times New Roman"/>
                <w:b/>
                <w:bCs/>
                <w:sz w:val="18"/>
                <w:szCs w:val="18"/>
                <w:lang w:val="en-US"/>
              </w:rPr>
            </w:pPr>
            <w:r>
              <w:rPr>
                <w:rFonts w:ascii="Times New Roman" w:eastAsia="Times New Roman" w:hAnsi="Times New Roman" w:cs="Times New Roman"/>
                <w:b/>
                <w:bCs/>
                <w:sz w:val="18"/>
                <w:szCs w:val="18"/>
                <w:lang w:val="en-US"/>
              </w:rPr>
              <w:t>Total Expenditure</w:t>
            </w:r>
          </w:p>
        </w:tc>
        <w:tc>
          <w:tcPr>
            <w:tcW w:w="992" w:type="dxa"/>
            <w:gridSpan w:val="3"/>
            <w:tcBorders>
              <w:top w:val="nil"/>
              <w:left w:val="nil"/>
              <w:bottom w:val="single" w:sz="8" w:space="0" w:color="8EAADB"/>
              <w:right w:val="single" w:sz="8" w:space="0" w:color="8EAADB"/>
            </w:tcBorders>
            <w:shd w:val="clear" w:color="auto" w:fill="auto"/>
            <w:vAlign w:val="center"/>
          </w:tcPr>
          <w:p w14:paraId="5DC078DA" w14:textId="465C0EA5" w:rsidR="00511CC1" w:rsidRPr="00E33C8B" w:rsidRDefault="00511CC1" w:rsidP="006F258D">
            <w:pPr>
              <w:spacing w:before="0" w:after="0" w:line="240" w:lineRule="auto"/>
              <w:jc w:val="center"/>
              <w:rPr>
                <w:rFonts w:ascii="Times New Roman" w:eastAsia="Times New Roman" w:hAnsi="Times New Roman" w:cs="Times New Roman"/>
                <w:sz w:val="18"/>
                <w:szCs w:val="18"/>
                <w:lang w:val="en-US"/>
              </w:rPr>
            </w:pPr>
            <w:r>
              <w:rPr>
                <w:rFonts w:cs="Arial"/>
                <w:color w:val="000000"/>
                <w:szCs w:val="20"/>
              </w:rPr>
              <w:t xml:space="preserve">       (63.737)</w:t>
            </w:r>
          </w:p>
        </w:tc>
        <w:tc>
          <w:tcPr>
            <w:tcW w:w="1134" w:type="dxa"/>
            <w:tcBorders>
              <w:top w:val="nil"/>
              <w:left w:val="nil"/>
              <w:bottom w:val="single" w:sz="8" w:space="0" w:color="8EAADB"/>
              <w:right w:val="single" w:sz="8" w:space="0" w:color="8EAADB"/>
            </w:tcBorders>
            <w:shd w:val="clear" w:color="auto" w:fill="auto"/>
            <w:vAlign w:val="center"/>
          </w:tcPr>
          <w:p w14:paraId="3BE93862" w14:textId="54AAB16D" w:rsidR="00511CC1" w:rsidRPr="00E33C8B" w:rsidRDefault="00511CC1" w:rsidP="006F258D">
            <w:pPr>
              <w:spacing w:before="0" w:after="0" w:line="240" w:lineRule="auto"/>
              <w:jc w:val="center"/>
              <w:rPr>
                <w:rFonts w:ascii="Times New Roman" w:eastAsia="Times New Roman" w:hAnsi="Times New Roman" w:cs="Times New Roman"/>
                <w:sz w:val="18"/>
                <w:szCs w:val="18"/>
                <w:lang w:val="en-US"/>
              </w:rPr>
            </w:pPr>
            <w:r>
              <w:rPr>
                <w:rFonts w:cs="Arial"/>
                <w:color w:val="000000"/>
                <w:szCs w:val="20"/>
              </w:rPr>
              <w:t xml:space="preserve">       (92.955)</w:t>
            </w:r>
          </w:p>
        </w:tc>
        <w:tc>
          <w:tcPr>
            <w:tcW w:w="1134" w:type="dxa"/>
            <w:tcBorders>
              <w:top w:val="nil"/>
              <w:left w:val="nil"/>
              <w:bottom w:val="single" w:sz="8" w:space="0" w:color="8EAADB"/>
              <w:right w:val="single" w:sz="8" w:space="0" w:color="8EAADB"/>
            </w:tcBorders>
            <w:shd w:val="clear" w:color="auto" w:fill="auto"/>
            <w:vAlign w:val="center"/>
          </w:tcPr>
          <w:p w14:paraId="7D24E4BC" w14:textId="33657924" w:rsidR="00511CC1" w:rsidRPr="00E33C8B" w:rsidRDefault="00511CC1" w:rsidP="006F258D">
            <w:pPr>
              <w:spacing w:before="0" w:after="0" w:line="240" w:lineRule="auto"/>
              <w:jc w:val="center"/>
              <w:rPr>
                <w:rFonts w:ascii="Times New Roman" w:eastAsia="Times New Roman" w:hAnsi="Times New Roman" w:cs="Times New Roman"/>
                <w:sz w:val="18"/>
                <w:szCs w:val="18"/>
                <w:lang w:val="en-US"/>
              </w:rPr>
            </w:pPr>
            <w:r>
              <w:rPr>
                <w:rFonts w:cs="Arial"/>
                <w:color w:val="000000"/>
                <w:szCs w:val="20"/>
              </w:rPr>
              <w:t xml:space="preserve">       (96.952)</w:t>
            </w:r>
          </w:p>
        </w:tc>
        <w:tc>
          <w:tcPr>
            <w:tcW w:w="1134" w:type="dxa"/>
            <w:gridSpan w:val="3"/>
            <w:tcBorders>
              <w:top w:val="nil"/>
              <w:left w:val="nil"/>
              <w:bottom w:val="single" w:sz="8" w:space="0" w:color="8EAADB"/>
              <w:right w:val="single" w:sz="8" w:space="0" w:color="8EAADB"/>
            </w:tcBorders>
            <w:shd w:val="clear" w:color="auto" w:fill="auto"/>
            <w:vAlign w:val="center"/>
          </w:tcPr>
          <w:p w14:paraId="0B67F809" w14:textId="56E52C0C" w:rsidR="00511CC1" w:rsidRPr="00E33C8B" w:rsidRDefault="00511CC1" w:rsidP="006F258D">
            <w:pPr>
              <w:spacing w:before="0" w:after="0" w:line="240" w:lineRule="auto"/>
              <w:jc w:val="center"/>
              <w:rPr>
                <w:rFonts w:ascii="Times New Roman" w:eastAsia="Times New Roman" w:hAnsi="Times New Roman" w:cs="Times New Roman"/>
                <w:sz w:val="18"/>
                <w:szCs w:val="18"/>
                <w:lang w:val="en-US"/>
              </w:rPr>
            </w:pPr>
            <w:r>
              <w:rPr>
                <w:rFonts w:cs="Arial"/>
                <w:color w:val="000000"/>
                <w:szCs w:val="20"/>
              </w:rPr>
              <w:t xml:space="preserve">     (102.651)</w:t>
            </w:r>
          </w:p>
        </w:tc>
        <w:tc>
          <w:tcPr>
            <w:tcW w:w="993" w:type="dxa"/>
            <w:gridSpan w:val="4"/>
            <w:tcBorders>
              <w:top w:val="nil"/>
              <w:left w:val="nil"/>
              <w:bottom w:val="single" w:sz="8" w:space="0" w:color="8EAADB"/>
              <w:right w:val="single" w:sz="8" w:space="0" w:color="8EAADB"/>
            </w:tcBorders>
            <w:shd w:val="clear" w:color="auto" w:fill="auto"/>
            <w:vAlign w:val="center"/>
          </w:tcPr>
          <w:p w14:paraId="2EA32EF0" w14:textId="30D7BDA0" w:rsidR="00511CC1" w:rsidRPr="00E33C8B" w:rsidRDefault="00511CC1" w:rsidP="006F258D">
            <w:pPr>
              <w:spacing w:before="0" w:after="0" w:line="240" w:lineRule="auto"/>
              <w:jc w:val="center"/>
              <w:rPr>
                <w:rFonts w:ascii="Times New Roman" w:eastAsia="Times New Roman" w:hAnsi="Times New Roman" w:cs="Times New Roman"/>
                <w:sz w:val="18"/>
                <w:szCs w:val="18"/>
                <w:lang w:val="en-US"/>
              </w:rPr>
            </w:pPr>
            <w:r>
              <w:rPr>
                <w:rFonts w:cs="Arial"/>
                <w:color w:val="000000"/>
                <w:szCs w:val="20"/>
              </w:rPr>
              <w:t xml:space="preserve">     (109.908)</w:t>
            </w:r>
          </w:p>
        </w:tc>
        <w:tc>
          <w:tcPr>
            <w:tcW w:w="1134" w:type="dxa"/>
            <w:gridSpan w:val="3"/>
            <w:tcBorders>
              <w:top w:val="nil"/>
              <w:left w:val="nil"/>
              <w:bottom w:val="single" w:sz="8" w:space="0" w:color="8EAADB"/>
              <w:right w:val="single" w:sz="8" w:space="0" w:color="8EAADB"/>
            </w:tcBorders>
            <w:shd w:val="clear" w:color="auto" w:fill="auto"/>
            <w:vAlign w:val="center"/>
          </w:tcPr>
          <w:p w14:paraId="454C7378" w14:textId="5F9260DD" w:rsidR="00511CC1" w:rsidRPr="00E33C8B" w:rsidRDefault="00511CC1" w:rsidP="006F258D">
            <w:pPr>
              <w:spacing w:before="0" w:after="0" w:line="240" w:lineRule="auto"/>
              <w:jc w:val="center"/>
              <w:rPr>
                <w:rFonts w:ascii="Times New Roman" w:eastAsia="Times New Roman" w:hAnsi="Times New Roman" w:cs="Times New Roman"/>
                <w:sz w:val="18"/>
                <w:szCs w:val="18"/>
                <w:lang w:val="en-US"/>
              </w:rPr>
            </w:pPr>
            <w:r>
              <w:rPr>
                <w:rFonts w:cs="Arial"/>
                <w:color w:val="000000"/>
                <w:szCs w:val="20"/>
              </w:rPr>
              <w:t xml:space="preserve">     (114.629)</w:t>
            </w:r>
          </w:p>
        </w:tc>
        <w:tc>
          <w:tcPr>
            <w:tcW w:w="1417" w:type="dxa"/>
            <w:gridSpan w:val="3"/>
            <w:tcBorders>
              <w:top w:val="nil"/>
              <w:left w:val="nil"/>
              <w:bottom w:val="single" w:sz="8" w:space="0" w:color="8EAADB"/>
              <w:right w:val="single" w:sz="8" w:space="0" w:color="8EAADB"/>
            </w:tcBorders>
            <w:shd w:val="clear" w:color="auto" w:fill="auto"/>
            <w:vAlign w:val="center"/>
          </w:tcPr>
          <w:p w14:paraId="20F6AAF9" w14:textId="0D9AF1E7" w:rsidR="00511CC1" w:rsidRPr="00E33C8B" w:rsidRDefault="00511CC1" w:rsidP="006F258D">
            <w:pPr>
              <w:spacing w:before="0" w:after="0" w:line="240" w:lineRule="auto"/>
              <w:jc w:val="center"/>
              <w:rPr>
                <w:rFonts w:ascii="Times New Roman" w:eastAsia="Times New Roman" w:hAnsi="Times New Roman" w:cs="Times New Roman"/>
                <w:sz w:val="18"/>
                <w:szCs w:val="18"/>
                <w:lang w:val="en-US"/>
              </w:rPr>
            </w:pPr>
            <w:r>
              <w:rPr>
                <w:rFonts w:cs="Arial"/>
                <w:color w:val="000000"/>
                <w:szCs w:val="20"/>
              </w:rPr>
              <w:t xml:space="preserve">     (117.792)</w:t>
            </w:r>
          </w:p>
        </w:tc>
        <w:tc>
          <w:tcPr>
            <w:tcW w:w="992" w:type="dxa"/>
            <w:tcBorders>
              <w:top w:val="nil"/>
              <w:left w:val="nil"/>
              <w:bottom w:val="single" w:sz="8" w:space="0" w:color="8EAADB"/>
              <w:right w:val="single" w:sz="8" w:space="0" w:color="8EAADB"/>
            </w:tcBorders>
            <w:shd w:val="clear" w:color="auto" w:fill="auto"/>
            <w:vAlign w:val="center"/>
          </w:tcPr>
          <w:p w14:paraId="3209C6E8" w14:textId="0C3EE8D0" w:rsidR="00511CC1" w:rsidRPr="00E33C8B" w:rsidRDefault="00511CC1" w:rsidP="006F258D">
            <w:pPr>
              <w:spacing w:before="0" w:after="0" w:line="240" w:lineRule="auto"/>
              <w:jc w:val="center"/>
              <w:rPr>
                <w:rFonts w:ascii="Times New Roman" w:eastAsia="Times New Roman" w:hAnsi="Times New Roman" w:cs="Times New Roman"/>
                <w:sz w:val="18"/>
                <w:szCs w:val="18"/>
                <w:lang w:val="en-US"/>
              </w:rPr>
            </w:pPr>
            <w:r>
              <w:rPr>
                <w:rFonts w:cs="Arial"/>
                <w:color w:val="000000"/>
                <w:szCs w:val="20"/>
              </w:rPr>
              <w:t xml:space="preserve">     (122.520)</w:t>
            </w:r>
          </w:p>
        </w:tc>
        <w:tc>
          <w:tcPr>
            <w:tcW w:w="1134" w:type="dxa"/>
            <w:tcBorders>
              <w:top w:val="nil"/>
              <w:left w:val="nil"/>
              <w:bottom w:val="single" w:sz="8" w:space="0" w:color="8EAADB"/>
              <w:right w:val="single" w:sz="8" w:space="0" w:color="8EAADB"/>
            </w:tcBorders>
            <w:shd w:val="clear" w:color="auto" w:fill="auto"/>
            <w:vAlign w:val="center"/>
          </w:tcPr>
          <w:p w14:paraId="3C2091D1" w14:textId="64762863" w:rsidR="00511CC1" w:rsidRPr="00E33C8B" w:rsidRDefault="00511CC1" w:rsidP="006F258D">
            <w:pPr>
              <w:spacing w:before="0" w:after="0" w:line="240" w:lineRule="auto"/>
              <w:jc w:val="center"/>
              <w:rPr>
                <w:rFonts w:ascii="Times New Roman" w:eastAsia="Times New Roman" w:hAnsi="Times New Roman" w:cs="Times New Roman"/>
                <w:sz w:val="18"/>
                <w:szCs w:val="18"/>
                <w:lang w:val="en-US"/>
              </w:rPr>
            </w:pPr>
            <w:r>
              <w:rPr>
                <w:rFonts w:cs="Arial"/>
                <w:color w:val="000000"/>
                <w:szCs w:val="20"/>
              </w:rPr>
              <w:t xml:space="preserve">     (128.272)</w:t>
            </w:r>
          </w:p>
        </w:tc>
        <w:tc>
          <w:tcPr>
            <w:tcW w:w="993" w:type="dxa"/>
            <w:tcBorders>
              <w:top w:val="nil"/>
              <w:left w:val="nil"/>
              <w:bottom w:val="single" w:sz="8" w:space="0" w:color="8EAADB"/>
              <w:right w:val="single" w:sz="8" w:space="0" w:color="8EAADB"/>
            </w:tcBorders>
            <w:shd w:val="clear" w:color="auto" w:fill="auto"/>
            <w:vAlign w:val="center"/>
          </w:tcPr>
          <w:p w14:paraId="4886C91B" w14:textId="23F839FB" w:rsidR="00511CC1" w:rsidRPr="00E33C8B" w:rsidRDefault="00511CC1" w:rsidP="006F258D">
            <w:pPr>
              <w:spacing w:before="0" w:after="0" w:line="240" w:lineRule="auto"/>
              <w:jc w:val="center"/>
              <w:rPr>
                <w:rFonts w:ascii="Times New Roman" w:eastAsia="Times New Roman" w:hAnsi="Times New Roman" w:cs="Times New Roman"/>
                <w:sz w:val="18"/>
                <w:szCs w:val="18"/>
                <w:lang w:val="en-US"/>
              </w:rPr>
            </w:pPr>
            <w:r>
              <w:rPr>
                <w:rFonts w:cs="Arial"/>
                <w:color w:val="000000"/>
                <w:szCs w:val="20"/>
              </w:rPr>
              <w:t xml:space="preserve">      (134.123)</w:t>
            </w:r>
          </w:p>
        </w:tc>
        <w:tc>
          <w:tcPr>
            <w:tcW w:w="1134" w:type="dxa"/>
            <w:tcBorders>
              <w:top w:val="nil"/>
              <w:left w:val="nil"/>
              <w:bottom w:val="single" w:sz="8" w:space="0" w:color="8EAADB"/>
              <w:right w:val="single" w:sz="8" w:space="0" w:color="8EAADB"/>
            </w:tcBorders>
            <w:shd w:val="clear" w:color="auto" w:fill="auto"/>
            <w:vAlign w:val="center"/>
          </w:tcPr>
          <w:p w14:paraId="75DDE3E7" w14:textId="04D507C3" w:rsidR="00511CC1" w:rsidRPr="00E33C8B" w:rsidRDefault="00511CC1" w:rsidP="006F258D">
            <w:pPr>
              <w:spacing w:before="0" w:after="0" w:line="240" w:lineRule="auto"/>
              <w:jc w:val="center"/>
              <w:rPr>
                <w:rFonts w:ascii="Times New Roman" w:eastAsia="Times New Roman" w:hAnsi="Times New Roman" w:cs="Times New Roman"/>
                <w:sz w:val="18"/>
                <w:szCs w:val="18"/>
                <w:lang w:val="en-US"/>
              </w:rPr>
            </w:pPr>
            <w:r>
              <w:rPr>
                <w:rFonts w:cs="Arial"/>
                <w:color w:val="000000"/>
                <w:szCs w:val="20"/>
              </w:rPr>
              <w:t xml:space="preserve">     (139.104)</w:t>
            </w:r>
          </w:p>
        </w:tc>
      </w:tr>
      <w:tr w:rsidR="00511CC1" w:rsidRPr="00E33C8B" w14:paraId="05C7674E" w14:textId="77777777" w:rsidTr="004279CF">
        <w:trPr>
          <w:trHeight w:val="525"/>
        </w:trPr>
        <w:tc>
          <w:tcPr>
            <w:tcW w:w="1276" w:type="dxa"/>
            <w:tcBorders>
              <w:top w:val="nil"/>
              <w:left w:val="single" w:sz="8" w:space="0" w:color="8EAADB"/>
              <w:bottom w:val="single" w:sz="8" w:space="0" w:color="8EAADB"/>
              <w:right w:val="single" w:sz="8" w:space="0" w:color="8EAADB"/>
            </w:tcBorders>
            <w:shd w:val="clear" w:color="auto" w:fill="auto"/>
            <w:vAlign w:val="center"/>
          </w:tcPr>
          <w:p w14:paraId="19F3BF41" w14:textId="0AFE76FB" w:rsidR="00511CC1" w:rsidRPr="00E33C8B" w:rsidRDefault="009D3F99" w:rsidP="009D3F99">
            <w:pPr>
              <w:spacing w:before="0" w:after="0" w:line="240" w:lineRule="auto"/>
              <w:rPr>
                <w:rFonts w:ascii="Times New Roman" w:eastAsia="Times New Roman" w:hAnsi="Times New Roman" w:cs="Times New Roman"/>
                <w:b/>
                <w:bCs/>
                <w:color w:val="000000"/>
                <w:sz w:val="18"/>
                <w:szCs w:val="18"/>
                <w:lang w:val="en-US"/>
              </w:rPr>
            </w:pPr>
            <w:r>
              <w:rPr>
                <w:rFonts w:ascii="Times New Roman" w:eastAsia="Times New Roman" w:hAnsi="Times New Roman" w:cs="Times New Roman"/>
                <w:b/>
                <w:bCs/>
                <w:color w:val="000000"/>
                <w:sz w:val="18"/>
                <w:szCs w:val="18"/>
                <w:lang w:val="en-US"/>
              </w:rPr>
              <w:t>Net Surplus</w:t>
            </w:r>
            <w:r w:rsidR="00511CC1" w:rsidRPr="00E33C8B">
              <w:rPr>
                <w:rFonts w:ascii="Times New Roman" w:eastAsia="Times New Roman" w:hAnsi="Times New Roman" w:cs="Times New Roman"/>
                <w:b/>
                <w:bCs/>
                <w:color w:val="000000"/>
                <w:sz w:val="18"/>
                <w:szCs w:val="18"/>
                <w:lang w:val="en-US"/>
              </w:rPr>
              <w:t xml:space="preserve">/ </w:t>
            </w:r>
            <w:r>
              <w:rPr>
                <w:rFonts w:ascii="Times New Roman" w:eastAsia="Times New Roman" w:hAnsi="Times New Roman" w:cs="Times New Roman"/>
                <w:b/>
                <w:bCs/>
                <w:color w:val="000000"/>
                <w:sz w:val="18"/>
                <w:szCs w:val="18"/>
                <w:lang w:val="en-US"/>
              </w:rPr>
              <w:t>Deficit</w:t>
            </w:r>
          </w:p>
        </w:tc>
        <w:tc>
          <w:tcPr>
            <w:tcW w:w="992" w:type="dxa"/>
            <w:gridSpan w:val="3"/>
            <w:tcBorders>
              <w:top w:val="nil"/>
              <w:left w:val="nil"/>
              <w:bottom w:val="single" w:sz="8" w:space="0" w:color="8EAADB"/>
              <w:right w:val="single" w:sz="8" w:space="0" w:color="8EAADB"/>
            </w:tcBorders>
            <w:shd w:val="clear" w:color="auto" w:fill="auto"/>
            <w:vAlign w:val="center"/>
          </w:tcPr>
          <w:p w14:paraId="36FCD5E3" w14:textId="7B977271" w:rsidR="00511CC1" w:rsidRPr="00E33C8B" w:rsidRDefault="00511CC1" w:rsidP="006F258D">
            <w:pPr>
              <w:spacing w:before="0" w:after="0" w:line="240" w:lineRule="auto"/>
              <w:jc w:val="center"/>
              <w:rPr>
                <w:rFonts w:ascii="Times New Roman" w:eastAsia="Times New Roman" w:hAnsi="Times New Roman" w:cs="Times New Roman"/>
                <w:color w:val="000000"/>
                <w:sz w:val="18"/>
                <w:szCs w:val="18"/>
                <w:lang w:val="en-US"/>
              </w:rPr>
            </w:pPr>
            <w:r>
              <w:rPr>
                <w:rFonts w:cs="Arial"/>
                <w:color w:val="000000"/>
                <w:szCs w:val="20"/>
              </w:rPr>
              <w:t xml:space="preserve">         63.995 </w:t>
            </w:r>
          </w:p>
        </w:tc>
        <w:tc>
          <w:tcPr>
            <w:tcW w:w="1134" w:type="dxa"/>
            <w:tcBorders>
              <w:top w:val="nil"/>
              <w:left w:val="nil"/>
              <w:bottom w:val="single" w:sz="8" w:space="0" w:color="8EAADB"/>
              <w:right w:val="single" w:sz="8" w:space="0" w:color="8EAADB"/>
            </w:tcBorders>
            <w:shd w:val="clear" w:color="auto" w:fill="auto"/>
            <w:vAlign w:val="center"/>
          </w:tcPr>
          <w:p w14:paraId="1CA644ED" w14:textId="7C0E5880" w:rsidR="00511CC1" w:rsidRPr="00E33C8B" w:rsidRDefault="00511CC1" w:rsidP="006F258D">
            <w:pPr>
              <w:spacing w:before="0" w:after="0" w:line="240" w:lineRule="auto"/>
              <w:jc w:val="center"/>
              <w:rPr>
                <w:rFonts w:ascii="Times New Roman" w:eastAsia="Times New Roman" w:hAnsi="Times New Roman" w:cs="Times New Roman"/>
                <w:color w:val="000000"/>
                <w:sz w:val="18"/>
                <w:szCs w:val="18"/>
                <w:lang w:val="en-US"/>
              </w:rPr>
            </w:pPr>
            <w:r>
              <w:rPr>
                <w:rFonts w:cs="Arial"/>
                <w:color w:val="000000"/>
                <w:szCs w:val="20"/>
              </w:rPr>
              <w:t xml:space="preserve">         70.410 </w:t>
            </w:r>
          </w:p>
        </w:tc>
        <w:tc>
          <w:tcPr>
            <w:tcW w:w="1134" w:type="dxa"/>
            <w:tcBorders>
              <w:top w:val="nil"/>
              <w:left w:val="nil"/>
              <w:bottom w:val="single" w:sz="8" w:space="0" w:color="8EAADB"/>
              <w:right w:val="single" w:sz="8" w:space="0" w:color="8EAADB"/>
            </w:tcBorders>
            <w:shd w:val="clear" w:color="auto" w:fill="auto"/>
            <w:vAlign w:val="center"/>
          </w:tcPr>
          <w:p w14:paraId="31AEFB4F" w14:textId="4D6625A7" w:rsidR="00511CC1" w:rsidRPr="00E33C8B" w:rsidRDefault="00511CC1" w:rsidP="006F258D">
            <w:pPr>
              <w:spacing w:before="0" w:after="0" w:line="240" w:lineRule="auto"/>
              <w:jc w:val="center"/>
              <w:rPr>
                <w:rFonts w:ascii="Times New Roman" w:eastAsia="Times New Roman" w:hAnsi="Times New Roman" w:cs="Times New Roman"/>
                <w:color w:val="000000"/>
                <w:sz w:val="18"/>
                <w:szCs w:val="18"/>
                <w:lang w:val="en-US"/>
              </w:rPr>
            </w:pPr>
            <w:r>
              <w:rPr>
                <w:rFonts w:cs="Arial"/>
                <w:color w:val="000000"/>
                <w:szCs w:val="20"/>
              </w:rPr>
              <w:t xml:space="preserve">         86.913 </w:t>
            </w:r>
          </w:p>
        </w:tc>
        <w:tc>
          <w:tcPr>
            <w:tcW w:w="1134" w:type="dxa"/>
            <w:gridSpan w:val="3"/>
            <w:tcBorders>
              <w:top w:val="nil"/>
              <w:left w:val="nil"/>
              <w:bottom w:val="single" w:sz="8" w:space="0" w:color="8EAADB"/>
              <w:right w:val="single" w:sz="8" w:space="0" w:color="8EAADB"/>
            </w:tcBorders>
            <w:shd w:val="clear" w:color="auto" w:fill="auto"/>
            <w:vAlign w:val="center"/>
          </w:tcPr>
          <w:p w14:paraId="20EBDCEB" w14:textId="62BF5AF2" w:rsidR="00511CC1" w:rsidRPr="00E33C8B" w:rsidRDefault="00511CC1" w:rsidP="006F258D">
            <w:pPr>
              <w:spacing w:before="0" w:after="0" w:line="240" w:lineRule="auto"/>
              <w:jc w:val="center"/>
              <w:rPr>
                <w:rFonts w:ascii="Times New Roman" w:eastAsia="Times New Roman" w:hAnsi="Times New Roman" w:cs="Times New Roman"/>
                <w:color w:val="000000"/>
                <w:sz w:val="18"/>
                <w:szCs w:val="18"/>
                <w:lang w:val="en-US"/>
              </w:rPr>
            </w:pPr>
            <w:r>
              <w:rPr>
                <w:rFonts w:cs="Arial"/>
                <w:color w:val="000000"/>
                <w:szCs w:val="20"/>
              </w:rPr>
              <w:t xml:space="preserve">         62.594 </w:t>
            </w:r>
          </w:p>
        </w:tc>
        <w:tc>
          <w:tcPr>
            <w:tcW w:w="993" w:type="dxa"/>
            <w:gridSpan w:val="4"/>
            <w:tcBorders>
              <w:top w:val="nil"/>
              <w:left w:val="nil"/>
              <w:bottom w:val="single" w:sz="8" w:space="0" w:color="8EAADB"/>
              <w:right w:val="single" w:sz="8" w:space="0" w:color="8EAADB"/>
            </w:tcBorders>
            <w:shd w:val="clear" w:color="auto" w:fill="auto"/>
            <w:vAlign w:val="center"/>
          </w:tcPr>
          <w:p w14:paraId="1386E756" w14:textId="6210E99A" w:rsidR="00511CC1" w:rsidRPr="00E33C8B" w:rsidRDefault="00511CC1" w:rsidP="006F258D">
            <w:pPr>
              <w:spacing w:before="0" w:after="0" w:line="240" w:lineRule="auto"/>
              <w:jc w:val="center"/>
              <w:rPr>
                <w:rFonts w:ascii="Times New Roman" w:eastAsia="Times New Roman" w:hAnsi="Times New Roman" w:cs="Times New Roman"/>
                <w:color w:val="0000FF"/>
                <w:sz w:val="18"/>
                <w:szCs w:val="18"/>
                <w:lang w:val="en-US"/>
              </w:rPr>
            </w:pPr>
            <w:r>
              <w:rPr>
                <w:rFonts w:cs="Arial"/>
                <w:color w:val="000000"/>
                <w:szCs w:val="20"/>
              </w:rPr>
              <w:t xml:space="preserve">         61.185 </w:t>
            </w:r>
          </w:p>
        </w:tc>
        <w:tc>
          <w:tcPr>
            <w:tcW w:w="1134" w:type="dxa"/>
            <w:gridSpan w:val="3"/>
            <w:tcBorders>
              <w:top w:val="nil"/>
              <w:left w:val="nil"/>
              <w:bottom w:val="single" w:sz="8" w:space="0" w:color="8EAADB"/>
              <w:right w:val="single" w:sz="8" w:space="0" w:color="8EAADB"/>
            </w:tcBorders>
            <w:shd w:val="clear" w:color="auto" w:fill="auto"/>
            <w:vAlign w:val="center"/>
          </w:tcPr>
          <w:p w14:paraId="3965780E" w14:textId="3DDEA42B" w:rsidR="00511CC1" w:rsidRPr="00E33C8B" w:rsidRDefault="00511CC1" w:rsidP="006F258D">
            <w:pPr>
              <w:spacing w:before="0" w:after="0" w:line="240" w:lineRule="auto"/>
              <w:jc w:val="center"/>
              <w:rPr>
                <w:rFonts w:ascii="Times New Roman" w:eastAsia="Times New Roman" w:hAnsi="Times New Roman" w:cs="Times New Roman"/>
                <w:color w:val="0000FF"/>
                <w:sz w:val="18"/>
                <w:szCs w:val="18"/>
                <w:lang w:val="en-US"/>
              </w:rPr>
            </w:pPr>
            <w:r>
              <w:rPr>
                <w:rFonts w:cs="Arial"/>
                <w:color w:val="000000"/>
                <w:szCs w:val="20"/>
              </w:rPr>
              <w:t xml:space="preserve">         60.730 </w:t>
            </w:r>
          </w:p>
        </w:tc>
        <w:tc>
          <w:tcPr>
            <w:tcW w:w="1417" w:type="dxa"/>
            <w:gridSpan w:val="3"/>
            <w:tcBorders>
              <w:top w:val="nil"/>
              <w:left w:val="nil"/>
              <w:bottom w:val="single" w:sz="8" w:space="0" w:color="8EAADB"/>
              <w:right w:val="single" w:sz="8" w:space="0" w:color="8EAADB"/>
            </w:tcBorders>
            <w:shd w:val="clear" w:color="auto" w:fill="auto"/>
            <w:vAlign w:val="center"/>
          </w:tcPr>
          <w:p w14:paraId="04BB7234" w14:textId="214CDCB1" w:rsidR="00511CC1" w:rsidRPr="00E33C8B" w:rsidRDefault="00511CC1" w:rsidP="006F258D">
            <w:pPr>
              <w:spacing w:before="0" w:after="0" w:line="240" w:lineRule="auto"/>
              <w:jc w:val="center"/>
              <w:rPr>
                <w:rFonts w:ascii="Times New Roman" w:eastAsia="Times New Roman" w:hAnsi="Times New Roman" w:cs="Times New Roman"/>
                <w:color w:val="0000FF"/>
                <w:sz w:val="18"/>
                <w:szCs w:val="18"/>
                <w:lang w:val="en-US"/>
              </w:rPr>
            </w:pPr>
            <w:r>
              <w:rPr>
                <w:rFonts w:cs="Arial"/>
                <w:color w:val="000000"/>
                <w:szCs w:val="20"/>
              </w:rPr>
              <w:t xml:space="preserve">         61.908 </w:t>
            </w:r>
          </w:p>
        </w:tc>
        <w:tc>
          <w:tcPr>
            <w:tcW w:w="992" w:type="dxa"/>
            <w:tcBorders>
              <w:top w:val="nil"/>
              <w:left w:val="nil"/>
              <w:bottom w:val="single" w:sz="8" w:space="0" w:color="8EAADB"/>
              <w:right w:val="single" w:sz="8" w:space="0" w:color="8EAADB"/>
            </w:tcBorders>
            <w:shd w:val="clear" w:color="auto" w:fill="auto"/>
            <w:vAlign w:val="center"/>
          </w:tcPr>
          <w:p w14:paraId="2618E273" w14:textId="1CBB2854" w:rsidR="00511CC1" w:rsidRPr="00E33C8B" w:rsidRDefault="00511CC1" w:rsidP="006F258D">
            <w:pPr>
              <w:spacing w:before="0" w:after="0" w:line="240" w:lineRule="auto"/>
              <w:jc w:val="center"/>
              <w:rPr>
                <w:rFonts w:ascii="Times New Roman" w:eastAsia="Times New Roman" w:hAnsi="Times New Roman" w:cs="Times New Roman"/>
                <w:color w:val="0000FF"/>
                <w:sz w:val="18"/>
                <w:szCs w:val="18"/>
                <w:lang w:val="en-US"/>
              </w:rPr>
            </w:pPr>
            <w:r>
              <w:rPr>
                <w:rFonts w:cs="Arial"/>
                <w:color w:val="000000"/>
                <w:szCs w:val="20"/>
              </w:rPr>
              <w:t xml:space="preserve">         61.597 </w:t>
            </w:r>
          </w:p>
        </w:tc>
        <w:tc>
          <w:tcPr>
            <w:tcW w:w="1134" w:type="dxa"/>
            <w:tcBorders>
              <w:top w:val="nil"/>
              <w:left w:val="nil"/>
              <w:bottom w:val="single" w:sz="8" w:space="0" w:color="8EAADB"/>
              <w:right w:val="single" w:sz="8" w:space="0" w:color="8EAADB"/>
            </w:tcBorders>
            <w:shd w:val="clear" w:color="auto" w:fill="auto"/>
            <w:vAlign w:val="center"/>
          </w:tcPr>
          <w:p w14:paraId="23B41A0A" w14:textId="5306D091" w:rsidR="00511CC1" w:rsidRPr="00E33C8B" w:rsidRDefault="00511CC1" w:rsidP="006F258D">
            <w:pPr>
              <w:spacing w:before="0" w:after="0" w:line="240" w:lineRule="auto"/>
              <w:jc w:val="center"/>
              <w:rPr>
                <w:rFonts w:ascii="Times New Roman" w:eastAsia="Times New Roman" w:hAnsi="Times New Roman" w:cs="Times New Roman"/>
                <w:color w:val="0000FF"/>
                <w:sz w:val="18"/>
                <w:szCs w:val="18"/>
                <w:lang w:val="en-US"/>
              </w:rPr>
            </w:pPr>
            <w:r>
              <w:rPr>
                <w:rFonts w:cs="Arial"/>
                <w:color w:val="000000"/>
                <w:szCs w:val="20"/>
              </w:rPr>
              <w:t xml:space="preserve">         60.339 </w:t>
            </w:r>
          </w:p>
        </w:tc>
        <w:tc>
          <w:tcPr>
            <w:tcW w:w="993" w:type="dxa"/>
            <w:tcBorders>
              <w:top w:val="nil"/>
              <w:left w:val="nil"/>
              <w:bottom w:val="single" w:sz="8" w:space="0" w:color="8EAADB"/>
              <w:right w:val="single" w:sz="8" w:space="0" w:color="8EAADB"/>
            </w:tcBorders>
            <w:shd w:val="clear" w:color="auto" w:fill="auto"/>
            <w:vAlign w:val="center"/>
          </w:tcPr>
          <w:p w14:paraId="4F57B751" w14:textId="477C3167" w:rsidR="00511CC1" w:rsidRPr="00E33C8B" w:rsidRDefault="00511CC1" w:rsidP="006F258D">
            <w:pPr>
              <w:spacing w:before="0" w:after="0" w:line="240" w:lineRule="auto"/>
              <w:jc w:val="center"/>
              <w:rPr>
                <w:rFonts w:ascii="Times New Roman" w:eastAsia="Times New Roman" w:hAnsi="Times New Roman" w:cs="Times New Roman"/>
                <w:color w:val="0000FF"/>
                <w:sz w:val="18"/>
                <w:szCs w:val="18"/>
                <w:lang w:val="en-US"/>
              </w:rPr>
            </w:pPr>
            <w:r>
              <w:rPr>
                <w:rFonts w:cs="Arial"/>
                <w:color w:val="000000"/>
                <w:szCs w:val="20"/>
              </w:rPr>
              <w:t xml:space="preserve">          59.056 </w:t>
            </w:r>
          </w:p>
        </w:tc>
        <w:tc>
          <w:tcPr>
            <w:tcW w:w="1134" w:type="dxa"/>
            <w:tcBorders>
              <w:top w:val="nil"/>
              <w:left w:val="nil"/>
              <w:bottom w:val="single" w:sz="8" w:space="0" w:color="8EAADB"/>
              <w:right w:val="single" w:sz="8" w:space="0" w:color="8EAADB"/>
            </w:tcBorders>
            <w:shd w:val="clear" w:color="auto" w:fill="auto"/>
            <w:vAlign w:val="center"/>
          </w:tcPr>
          <w:p w14:paraId="7320756A" w14:textId="02801763" w:rsidR="00511CC1" w:rsidRPr="00E33C8B" w:rsidRDefault="00511CC1" w:rsidP="006F258D">
            <w:pPr>
              <w:spacing w:before="0" w:after="0" w:line="240" w:lineRule="auto"/>
              <w:jc w:val="center"/>
              <w:rPr>
                <w:rFonts w:ascii="Times New Roman" w:eastAsia="Times New Roman" w:hAnsi="Times New Roman" w:cs="Times New Roman"/>
                <w:color w:val="0000FF"/>
                <w:sz w:val="18"/>
                <w:szCs w:val="18"/>
                <w:lang w:val="en-US"/>
              </w:rPr>
            </w:pPr>
            <w:r>
              <w:rPr>
                <w:rFonts w:cs="Arial"/>
                <w:color w:val="000000"/>
                <w:szCs w:val="20"/>
              </w:rPr>
              <w:t xml:space="preserve">         58.718 </w:t>
            </w:r>
          </w:p>
        </w:tc>
      </w:tr>
      <w:tr w:rsidR="00511CC1" w:rsidRPr="00E33C8B" w14:paraId="0160BBBE" w14:textId="77777777" w:rsidTr="004279CF">
        <w:trPr>
          <w:trHeight w:val="525"/>
        </w:trPr>
        <w:tc>
          <w:tcPr>
            <w:tcW w:w="1276" w:type="dxa"/>
            <w:tcBorders>
              <w:top w:val="nil"/>
              <w:left w:val="single" w:sz="8" w:space="0" w:color="8EAADB"/>
              <w:bottom w:val="single" w:sz="8" w:space="0" w:color="8EAADB"/>
              <w:right w:val="single" w:sz="8" w:space="0" w:color="8EAADB"/>
            </w:tcBorders>
            <w:shd w:val="clear" w:color="auto" w:fill="auto"/>
            <w:vAlign w:val="center"/>
          </w:tcPr>
          <w:p w14:paraId="4DD2C944" w14:textId="236CB945" w:rsidR="00511CC1" w:rsidRPr="00E33C8B" w:rsidRDefault="009D3F99" w:rsidP="009D3F99">
            <w:pPr>
              <w:spacing w:before="0" w:after="0" w:line="240" w:lineRule="auto"/>
              <w:rPr>
                <w:rFonts w:ascii="Times New Roman" w:eastAsia="Times New Roman" w:hAnsi="Times New Roman" w:cs="Times New Roman"/>
                <w:b/>
                <w:bCs/>
                <w:color w:val="000000"/>
                <w:sz w:val="18"/>
                <w:szCs w:val="18"/>
                <w:lang w:val="en-US"/>
              </w:rPr>
            </w:pPr>
            <w:r>
              <w:rPr>
                <w:rFonts w:ascii="Times New Roman" w:eastAsia="Times New Roman" w:hAnsi="Times New Roman" w:cs="Times New Roman"/>
                <w:b/>
                <w:bCs/>
                <w:color w:val="000000"/>
                <w:sz w:val="18"/>
                <w:szCs w:val="18"/>
                <w:lang w:val="en-US"/>
              </w:rPr>
              <w:t>Percentage Increase</w:t>
            </w:r>
            <w:r w:rsidR="00511CC1" w:rsidRPr="00E33C8B">
              <w:rPr>
                <w:rFonts w:ascii="Times New Roman" w:eastAsia="Times New Roman" w:hAnsi="Times New Roman" w:cs="Times New Roman"/>
                <w:b/>
                <w:bCs/>
                <w:color w:val="000000"/>
                <w:sz w:val="18"/>
                <w:szCs w:val="18"/>
                <w:lang w:val="en-US"/>
              </w:rPr>
              <w:t>/</w:t>
            </w:r>
            <w:r>
              <w:rPr>
                <w:rFonts w:ascii="Times New Roman" w:eastAsia="Times New Roman" w:hAnsi="Times New Roman" w:cs="Times New Roman"/>
                <w:b/>
                <w:bCs/>
                <w:color w:val="000000"/>
                <w:sz w:val="18"/>
                <w:szCs w:val="18"/>
                <w:lang w:val="en-US"/>
              </w:rPr>
              <w:t xml:space="preserve"> Decrease</w:t>
            </w:r>
          </w:p>
        </w:tc>
        <w:tc>
          <w:tcPr>
            <w:tcW w:w="992" w:type="dxa"/>
            <w:gridSpan w:val="3"/>
            <w:tcBorders>
              <w:top w:val="nil"/>
              <w:left w:val="nil"/>
              <w:bottom w:val="single" w:sz="8" w:space="0" w:color="8EAADB"/>
              <w:right w:val="single" w:sz="8" w:space="0" w:color="8EAADB"/>
            </w:tcBorders>
            <w:shd w:val="clear" w:color="auto" w:fill="auto"/>
            <w:vAlign w:val="center"/>
          </w:tcPr>
          <w:p w14:paraId="2A801CCE" w14:textId="070DD1B6" w:rsidR="00511CC1" w:rsidRPr="00E33C8B" w:rsidRDefault="00511CC1" w:rsidP="006F258D">
            <w:pPr>
              <w:spacing w:before="0" w:after="0" w:line="240" w:lineRule="auto"/>
              <w:jc w:val="center"/>
              <w:rPr>
                <w:rFonts w:ascii="Times New Roman" w:eastAsia="Times New Roman" w:hAnsi="Times New Roman" w:cs="Times New Roman"/>
                <w:color w:val="000000"/>
                <w:sz w:val="18"/>
                <w:szCs w:val="18"/>
                <w:lang w:val="en-US"/>
              </w:rPr>
            </w:pPr>
            <w:r>
              <w:rPr>
                <w:rFonts w:cs="Arial"/>
                <w:color w:val="0000FF"/>
                <w:szCs w:val="20"/>
              </w:rPr>
              <w:t>n/a</w:t>
            </w:r>
          </w:p>
        </w:tc>
        <w:tc>
          <w:tcPr>
            <w:tcW w:w="1134" w:type="dxa"/>
            <w:tcBorders>
              <w:top w:val="nil"/>
              <w:left w:val="nil"/>
              <w:bottom w:val="single" w:sz="8" w:space="0" w:color="8EAADB"/>
              <w:right w:val="single" w:sz="8" w:space="0" w:color="8EAADB"/>
            </w:tcBorders>
            <w:shd w:val="clear" w:color="auto" w:fill="auto"/>
            <w:vAlign w:val="center"/>
          </w:tcPr>
          <w:p w14:paraId="0FDDE248" w14:textId="3832F50F" w:rsidR="00511CC1" w:rsidRPr="00E33C8B" w:rsidRDefault="00511CC1" w:rsidP="006F258D">
            <w:pPr>
              <w:spacing w:before="0" w:after="0" w:line="240" w:lineRule="auto"/>
              <w:jc w:val="center"/>
              <w:rPr>
                <w:rFonts w:ascii="Times New Roman" w:eastAsia="Times New Roman" w:hAnsi="Times New Roman" w:cs="Times New Roman"/>
                <w:color w:val="000000"/>
                <w:sz w:val="18"/>
                <w:szCs w:val="18"/>
                <w:lang w:val="en-US"/>
              </w:rPr>
            </w:pPr>
            <w:r>
              <w:rPr>
                <w:rFonts w:cs="Arial"/>
                <w:color w:val="000000"/>
                <w:szCs w:val="20"/>
              </w:rPr>
              <w:t xml:space="preserve">           10,0%</w:t>
            </w:r>
          </w:p>
        </w:tc>
        <w:tc>
          <w:tcPr>
            <w:tcW w:w="1134" w:type="dxa"/>
            <w:tcBorders>
              <w:top w:val="nil"/>
              <w:left w:val="nil"/>
              <w:bottom w:val="single" w:sz="8" w:space="0" w:color="8EAADB"/>
              <w:right w:val="single" w:sz="8" w:space="0" w:color="8EAADB"/>
            </w:tcBorders>
            <w:shd w:val="clear" w:color="auto" w:fill="auto"/>
            <w:vAlign w:val="center"/>
          </w:tcPr>
          <w:p w14:paraId="4E3E96A8" w14:textId="15F004ED" w:rsidR="00511CC1" w:rsidRPr="00E33C8B" w:rsidRDefault="00511CC1" w:rsidP="006F258D">
            <w:pPr>
              <w:spacing w:before="0" w:after="0" w:line="240" w:lineRule="auto"/>
              <w:jc w:val="center"/>
              <w:rPr>
                <w:rFonts w:ascii="Times New Roman" w:eastAsia="Times New Roman" w:hAnsi="Times New Roman" w:cs="Times New Roman"/>
                <w:color w:val="000000"/>
                <w:sz w:val="18"/>
                <w:szCs w:val="18"/>
                <w:lang w:val="en-US"/>
              </w:rPr>
            </w:pPr>
            <w:r>
              <w:rPr>
                <w:rFonts w:cs="Arial"/>
                <w:color w:val="000000"/>
                <w:szCs w:val="20"/>
              </w:rPr>
              <w:t xml:space="preserve">           23,4%</w:t>
            </w:r>
          </w:p>
        </w:tc>
        <w:tc>
          <w:tcPr>
            <w:tcW w:w="1134" w:type="dxa"/>
            <w:gridSpan w:val="3"/>
            <w:tcBorders>
              <w:top w:val="nil"/>
              <w:left w:val="nil"/>
              <w:bottom w:val="single" w:sz="8" w:space="0" w:color="8EAADB"/>
              <w:right w:val="single" w:sz="8" w:space="0" w:color="8EAADB"/>
            </w:tcBorders>
            <w:shd w:val="clear" w:color="auto" w:fill="auto"/>
            <w:vAlign w:val="center"/>
          </w:tcPr>
          <w:p w14:paraId="52269534" w14:textId="33F9C367" w:rsidR="00511CC1" w:rsidRPr="00E33C8B" w:rsidRDefault="00511CC1" w:rsidP="006F258D">
            <w:pPr>
              <w:spacing w:before="0" w:after="0" w:line="240" w:lineRule="auto"/>
              <w:jc w:val="center"/>
              <w:rPr>
                <w:rFonts w:ascii="Times New Roman" w:eastAsia="Times New Roman" w:hAnsi="Times New Roman" w:cs="Times New Roman"/>
                <w:color w:val="000000"/>
                <w:sz w:val="18"/>
                <w:szCs w:val="18"/>
                <w:lang w:val="en-US"/>
              </w:rPr>
            </w:pPr>
            <w:r>
              <w:rPr>
                <w:rFonts w:cs="Arial"/>
                <w:color w:val="000000"/>
                <w:szCs w:val="20"/>
              </w:rPr>
              <w:t xml:space="preserve">         (28,0)%</w:t>
            </w:r>
          </w:p>
        </w:tc>
        <w:tc>
          <w:tcPr>
            <w:tcW w:w="993" w:type="dxa"/>
            <w:gridSpan w:val="4"/>
            <w:tcBorders>
              <w:top w:val="nil"/>
              <w:left w:val="nil"/>
              <w:bottom w:val="single" w:sz="8" w:space="0" w:color="8EAADB"/>
              <w:right w:val="single" w:sz="8" w:space="0" w:color="8EAADB"/>
            </w:tcBorders>
            <w:shd w:val="clear" w:color="auto" w:fill="auto"/>
            <w:vAlign w:val="center"/>
          </w:tcPr>
          <w:p w14:paraId="2D36D47E" w14:textId="0FCA0EF4" w:rsidR="00511CC1" w:rsidRPr="00E33C8B" w:rsidRDefault="00511CC1" w:rsidP="006F258D">
            <w:pPr>
              <w:spacing w:before="0" w:after="0" w:line="240" w:lineRule="auto"/>
              <w:jc w:val="center"/>
              <w:rPr>
                <w:rFonts w:ascii="Times New Roman" w:eastAsia="Times New Roman" w:hAnsi="Times New Roman" w:cs="Times New Roman"/>
                <w:color w:val="000000"/>
                <w:sz w:val="18"/>
                <w:szCs w:val="18"/>
                <w:lang w:val="en-US"/>
              </w:rPr>
            </w:pPr>
            <w:r>
              <w:rPr>
                <w:rFonts w:cs="Arial"/>
                <w:color w:val="000000"/>
                <w:szCs w:val="20"/>
              </w:rPr>
              <w:t xml:space="preserve">           (2,3)%</w:t>
            </w:r>
          </w:p>
        </w:tc>
        <w:tc>
          <w:tcPr>
            <w:tcW w:w="1134" w:type="dxa"/>
            <w:gridSpan w:val="3"/>
            <w:tcBorders>
              <w:top w:val="nil"/>
              <w:left w:val="nil"/>
              <w:bottom w:val="single" w:sz="8" w:space="0" w:color="8EAADB"/>
              <w:right w:val="single" w:sz="8" w:space="0" w:color="8EAADB"/>
            </w:tcBorders>
            <w:shd w:val="clear" w:color="auto" w:fill="auto"/>
            <w:vAlign w:val="center"/>
          </w:tcPr>
          <w:p w14:paraId="2B82AF21" w14:textId="55AC5386" w:rsidR="00511CC1" w:rsidRPr="00E33C8B" w:rsidRDefault="00511CC1" w:rsidP="006F258D">
            <w:pPr>
              <w:spacing w:before="0" w:after="0" w:line="240" w:lineRule="auto"/>
              <w:jc w:val="center"/>
              <w:rPr>
                <w:rFonts w:ascii="Times New Roman" w:eastAsia="Times New Roman" w:hAnsi="Times New Roman" w:cs="Times New Roman"/>
                <w:color w:val="000000"/>
                <w:sz w:val="18"/>
                <w:szCs w:val="18"/>
                <w:lang w:val="en-US"/>
              </w:rPr>
            </w:pPr>
            <w:r>
              <w:rPr>
                <w:rFonts w:cs="Arial"/>
                <w:color w:val="000000"/>
                <w:szCs w:val="20"/>
              </w:rPr>
              <w:t xml:space="preserve">           (0,7)%</w:t>
            </w:r>
          </w:p>
        </w:tc>
        <w:tc>
          <w:tcPr>
            <w:tcW w:w="1417" w:type="dxa"/>
            <w:gridSpan w:val="3"/>
            <w:tcBorders>
              <w:top w:val="nil"/>
              <w:left w:val="nil"/>
              <w:bottom w:val="single" w:sz="8" w:space="0" w:color="8EAADB"/>
              <w:right w:val="single" w:sz="8" w:space="0" w:color="8EAADB"/>
            </w:tcBorders>
            <w:shd w:val="clear" w:color="auto" w:fill="auto"/>
            <w:vAlign w:val="center"/>
          </w:tcPr>
          <w:p w14:paraId="4F855828" w14:textId="4F0D0DF3" w:rsidR="00511CC1" w:rsidRPr="00E33C8B" w:rsidRDefault="00511CC1" w:rsidP="006F258D">
            <w:pPr>
              <w:spacing w:before="0" w:after="0" w:line="240" w:lineRule="auto"/>
              <w:jc w:val="center"/>
              <w:rPr>
                <w:rFonts w:ascii="Times New Roman" w:eastAsia="Times New Roman" w:hAnsi="Times New Roman" w:cs="Times New Roman"/>
                <w:color w:val="000000"/>
                <w:sz w:val="18"/>
                <w:szCs w:val="18"/>
                <w:lang w:val="en-US"/>
              </w:rPr>
            </w:pPr>
            <w:r>
              <w:rPr>
                <w:rFonts w:cs="Arial"/>
                <w:color w:val="000000"/>
                <w:szCs w:val="20"/>
              </w:rPr>
              <w:t xml:space="preserve">              1,9%</w:t>
            </w:r>
          </w:p>
        </w:tc>
        <w:tc>
          <w:tcPr>
            <w:tcW w:w="992" w:type="dxa"/>
            <w:tcBorders>
              <w:top w:val="nil"/>
              <w:left w:val="nil"/>
              <w:bottom w:val="single" w:sz="8" w:space="0" w:color="8EAADB"/>
              <w:right w:val="single" w:sz="8" w:space="0" w:color="8EAADB"/>
            </w:tcBorders>
            <w:shd w:val="clear" w:color="auto" w:fill="auto"/>
            <w:vAlign w:val="center"/>
          </w:tcPr>
          <w:p w14:paraId="4993E832" w14:textId="42DD0E0D" w:rsidR="00511CC1" w:rsidRPr="00E33C8B" w:rsidRDefault="00511CC1" w:rsidP="006F258D">
            <w:pPr>
              <w:spacing w:before="0" w:after="0" w:line="240" w:lineRule="auto"/>
              <w:jc w:val="center"/>
              <w:rPr>
                <w:rFonts w:ascii="Times New Roman" w:eastAsia="Times New Roman" w:hAnsi="Times New Roman" w:cs="Times New Roman"/>
                <w:color w:val="000000"/>
                <w:sz w:val="18"/>
                <w:szCs w:val="18"/>
                <w:lang w:val="en-US"/>
              </w:rPr>
            </w:pPr>
            <w:r>
              <w:rPr>
                <w:rFonts w:cs="Arial"/>
                <w:color w:val="000000"/>
                <w:szCs w:val="20"/>
              </w:rPr>
              <w:t xml:space="preserve">           (0,5)%</w:t>
            </w:r>
          </w:p>
        </w:tc>
        <w:tc>
          <w:tcPr>
            <w:tcW w:w="1134" w:type="dxa"/>
            <w:tcBorders>
              <w:top w:val="nil"/>
              <w:left w:val="nil"/>
              <w:bottom w:val="single" w:sz="8" w:space="0" w:color="8EAADB"/>
              <w:right w:val="single" w:sz="8" w:space="0" w:color="8EAADB"/>
            </w:tcBorders>
            <w:shd w:val="clear" w:color="auto" w:fill="auto"/>
            <w:vAlign w:val="center"/>
          </w:tcPr>
          <w:p w14:paraId="4A3FB50F" w14:textId="3570DC58" w:rsidR="00511CC1" w:rsidRPr="00E33C8B" w:rsidRDefault="00511CC1" w:rsidP="006F258D">
            <w:pPr>
              <w:spacing w:before="0" w:after="0" w:line="240" w:lineRule="auto"/>
              <w:jc w:val="center"/>
              <w:rPr>
                <w:rFonts w:ascii="Times New Roman" w:eastAsia="Times New Roman" w:hAnsi="Times New Roman" w:cs="Times New Roman"/>
                <w:color w:val="000000"/>
                <w:sz w:val="18"/>
                <w:szCs w:val="18"/>
                <w:lang w:val="en-US"/>
              </w:rPr>
            </w:pPr>
            <w:r>
              <w:rPr>
                <w:rFonts w:cs="Arial"/>
                <w:color w:val="000000"/>
                <w:szCs w:val="20"/>
              </w:rPr>
              <w:t xml:space="preserve">           (2,0)%</w:t>
            </w:r>
          </w:p>
        </w:tc>
        <w:tc>
          <w:tcPr>
            <w:tcW w:w="993" w:type="dxa"/>
            <w:tcBorders>
              <w:top w:val="nil"/>
              <w:left w:val="nil"/>
              <w:bottom w:val="single" w:sz="8" w:space="0" w:color="8EAADB"/>
              <w:right w:val="single" w:sz="8" w:space="0" w:color="8EAADB"/>
            </w:tcBorders>
            <w:shd w:val="clear" w:color="auto" w:fill="auto"/>
            <w:vAlign w:val="center"/>
          </w:tcPr>
          <w:p w14:paraId="0911D3B3" w14:textId="45C1EAB8" w:rsidR="00511CC1" w:rsidRPr="00E33C8B" w:rsidRDefault="00511CC1" w:rsidP="006F258D">
            <w:pPr>
              <w:spacing w:before="0" w:after="0" w:line="240" w:lineRule="auto"/>
              <w:jc w:val="center"/>
              <w:rPr>
                <w:rFonts w:ascii="Times New Roman" w:eastAsia="Times New Roman" w:hAnsi="Times New Roman" w:cs="Times New Roman"/>
                <w:color w:val="000000"/>
                <w:sz w:val="18"/>
                <w:szCs w:val="18"/>
                <w:lang w:val="en-US"/>
              </w:rPr>
            </w:pPr>
            <w:r>
              <w:rPr>
                <w:rFonts w:cs="Arial"/>
                <w:color w:val="000000"/>
                <w:szCs w:val="20"/>
              </w:rPr>
              <w:t xml:space="preserve">            (2,1)%</w:t>
            </w:r>
          </w:p>
        </w:tc>
        <w:tc>
          <w:tcPr>
            <w:tcW w:w="1134" w:type="dxa"/>
            <w:tcBorders>
              <w:top w:val="nil"/>
              <w:left w:val="nil"/>
              <w:bottom w:val="single" w:sz="8" w:space="0" w:color="8EAADB"/>
              <w:right w:val="single" w:sz="8" w:space="0" w:color="8EAADB"/>
            </w:tcBorders>
            <w:shd w:val="clear" w:color="auto" w:fill="auto"/>
            <w:vAlign w:val="center"/>
          </w:tcPr>
          <w:p w14:paraId="0BF325F0" w14:textId="3B566B03" w:rsidR="00511CC1" w:rsidRPr="00E33C8B" w:rsidRDefault="00511CC1" w:rsidP="006F258D">
            <w:pPr>
              <w:spacing w:before="0" w:after="0" w:line="240" w:lineRule="auto"/>
              <w:jc w:val="center"/>
              <w:rPr>
                <w:rFonts w:ascii="Times New Roman" w:eastAsia="Times New Roman" w:hAnsi="Times New Roman" w:cs="Times New Roman"/>
                <w:color w:val="000000"/>
                <w:sz w:val="18"/>
                <w:szCs w:val="18"/>
                <w:lang w:val="en-US"/>
              </w:rPr>
            </w:pPr>
            <w:r>
              <w:rPr>
                <w:rFonts w:cs="Arial"/>
                <w:color w:val="000000"/>
                <w:szCs w:val="20"/>
              </w:rPr>
              <w:t xml:space="preserve">           (0,6)%</w:t>
            </w:r>
          </w:p>
        </w:tc>
      </w:tr>
      <w:tr w:rsidR="00511CC1" w:rsidRPr="00E33C8B" w14:paraId="72D14B89" w14:textId="77777777" w:rsidTr="004279CF">
        <w:trPr>
          <w:trHeight w:val="780"/>
        </w:trPr>
        <w:tc>
          <w:tcPr>
            <w:tcW w:w="1276" w:type="dxa"/>
            <w:tcBorders>
              <w:top w:val="nil"/>
              <w:left w:val="single" w:sz="8" w:space="0" w:color="8EAADB"/>
              <w:bottom w:val="single" w:sz="8" w:space="0" w:color="8EAADB"/>
              <w:right w:val="single" w:sz="8" w:space="0" w:color="8EAADB"/>
            </w:tcBorders>
            <w:shd w:val="clear" w:color="auto" w:fill="auto"/>
            <w:vAlign w:val="center"/>
          </w:tcPr>
          <w:p w14:paraId="770F1FEB" w14:textId="13DEE62F" w:rsidR="00511CC1" w:rsidRPr="00E33C8B" w:rsidRDefault="009D3F99" w:rsidP="009D3F99">
            <w:pPr>
              <w:spacing w:before="0" w:after="0" w:line="240" w:lineRule="auto"/>
              <w:rPr>
                <w:rFonts w:ascii="Times New Roman" w:eastAsia="Times New Roman" w:hAnsi="Times New Roman" w:cs="Times New Roman"/>
                <w:b/>
                <w:bCs/>
                <w:color w:val="000000"/>
                <w:sz w:val="18"/>
                <w:szCs w:val="18"/>
                <w:lang w:val="en-US"/>
              </w:rPr>
            </w:pPr>
            <w:r>
              <w:rPr>
                <w:rFonts w:ascii="Times New Roman" w:eastAsia="Times New Roman" w:hAnsi="Times New Roman" w:cs="Times New Roman"/>
                <w:b/>
                <w:bCs/>
                <w:sz w:val="18"/>
                <w:szCs w:val="18"/>
                <w:lang w:val="en-US"/>
              </w:rPr>
              <w:t>Expenditure</w:t>
            </w:r>
            <w:r w:rsidRPr="00E33C8B">
              <w:rPr>
                <w:rFonts w:ascii="Times New Roman" w:eastAsia="Times New Roman" w:hAnsi="Times New Roman" w:cs="Times New Roman"/>
                <w:b/>
                <w:bCs/>
                <w:color w:val="000000"/>
                <w:sz w:val="18"/>
                <w:szCs w:val="18"/>
                <w:lang w:val="en-US"/>
              </w:rPr>
              <w:t xml:space="preserve"> </w:t>
            </w:r>
            <w:r>
              <w:rPr>
                <w:rFonts w:ascii="Times New Roman" w:eastAsia="Times New Roman" w:hAnsi="Times New Roman" w:cs="Times New Roman"/>
                <w:b/>
                <w:bCs/>
                <w:color w:val="000000"/>
                <w:sz w:val="18"/>
                <w:szCs w:val="18"/>
                <w:lang w:val="en-US"/>
              </w:rPr>
              <w:t>as a Percentage of Revenue</w:t>
            </w:r>
          </w:p>
        </w:tc>
        <w:tc>
          <w:tcPr>
            <w:tcW w:w="992" w:type="dxa"/>
            <w:gridSpan w:val="3"/>
            <w:tcBorders>
              <w:top w:val="nil"/>
              <w:left w:val="nil"/>
              <w:bottom w:val="single" w:sz="8" w:space="0" w:color="8EAADB"/>
              <w:right w:val="single" w:sz="8" w:space="0" w:color="8EAADB"/>
            </w:tcBorders>
            <w:shd w:val="clear" w:color="auto" w:fill="auto"/>
            <w:vAlign w:val="center"/>
          </w:tcPr>
          <w:p w14:paraId="1A48678C" w14:textId="7D542794" w:rsidR="00511CC1" w:rsidRPr="00E33C8B" w:rsidRDefault="00511CC1" w:rsidP="006F258D">
            <w:pPr>
              <w:spacing w:before="0" w:after="0" w:line="240" w:lineRule="auto"/>
              <w:jc w:val="center"/>
              <w:rPr>
                <w:rFonts w:ascii="Times New Roman" w:eastAsia="Times New Roman" w:hAnsi="Times New Roman" w:cs="Times New Roman"/>
                <w:color w:val="000000"/>
                <w:sz w:val="18"/>
                <w:szCs w:val="18"/>
                <w:lang w:val="en-US"/>
              </w:rPr>
            </w:pPr>
            <w:r>
              <w:rPr>
                <w:rFonts w:cs="Arial"/>
                <w:color w:val="000000"/>
                <w:szCs w:val="20"/>
              </w:rPr>
              <w:t xml:space="preserve">         (49,9)%</w:t>
            </w:r>
          </w:p>
        </w:tc>
        <w:tc>
          <w:tcPr>
            <w:tcW w:w="1134" w:type="dxa"/>
            <w:tcBorders>
              <w:top w:val="nil"/>
              <w:left w:val="nil"/>
              <w:bottom w:val="single" w:sz="8" w:space="0" w:color="8EAADB"/>
              <w:right w:val="single" w:sz="8" w:space="0" w:color="8EAADB"/>
            </w:tcBorders>
            <w:shd w:val="clear" w:color="auto" w:fill="auto"/>
            <w:vAlign w:val="center"/>
          </w:tcPr>
          <w:p w14:paraId="66B91789" w14:textId="207F62A3" w:rsidR="00511CC1" w:rsidRPr="00E33C8B" w:rsidRDefault="00511CC1" w:rsidP="006F258D">
            <w:pPr>
              <w:spacing w:before="0" w:after="0" w:line="240" w:lineRule="auto"/>
              <w:jc w:val="center"/>
              <w:rPr>
                <w:rFonts w:ascii="Times New Roman" w:eastAsia="Times New Roman" w:hAnsi="Times New Roman" w:cs="Times New Roman"/>
                <w:color w:val="000000"/>
                <w:sz w:val="18"/>
                <w:szCs w:val="18"/>
                <w:lang w:val="en-US"/>
              </w:rPr>
            </w:pPr>
            <w:r>
              <w:rPr>
                <w:rFonts w:cs="Arial"/>
                <w:color w:val="000000"/>
                <w:szCs w:val="20"/>
              </w:rPr>
              <w:t xml:space="preserve">         (56,9)%</w:t>
            </w:r>
          </w:p>
        </w:tc>
        <w:tc>
          <w:tcPr>
            <w:tcW w:w="1134" w:type="dxa"/>
            <w:tcBorders>
              <w:top w:val="nil"/>
              <w:left w:val="nil"/>
              <w:bottom w:val="single" w:sz="8" w:space="0" w:color="8EAADB"/>
              <w:right w:val="single" w:sz="8" w:space="0" w:color="8EAADB"/>
            </w:tcBorders>
            <w:shd w:val="clear" w:color="auto" w:fill="auto"/>
            <w:vAlign w:val="center"/>
          </w:tcPr>
          <w:p w14:paraId="65C8CD04" w14:textId="51F7C315" w:rsidR="00511CC1" w:rsidRPr="00E33C8B" w:rsidRDefault="00511CC1" w:rsidP="006F258D">
            <w:pPr>
              <w:spacing w:before="0" w:after="0" w:line="240" w:lineRule="auto"/>
              <w:jc w:val="center"/>
              <w:rPr>
                <w:rFonts w:ascii="Times New Roman" w:eastAsia="Times New Roman" w:hAnsi="Times New Roman" w:cs="Times New Roman"/>
                <w:color w:val="000000"/>
                <w:sz w:val="18"/>
                <w:szCs w:val="18"/>
                <w:lang w:val="en-US"/>
              </w:rPr>
            </w:pPr>
            <w:r>
              <w:rPr>
                <w:rFonts w:cs="Arial"/>
                <w:color w:val="000000"/>
                <w:szCs w:val="20"/>
              </w:rPr>
              <w:t xml:space="preserve">         (52,7)%</w:t>
            </w:r>
          </w:p>
        </w:tc>
        <w:tc>
          <w:tcPr>
            <w:tcW w:w="1134" w:type="dxa"/>
            <w:gridSpan w:val="3"/>
            <w:tcBorders>
              <w:top w:val="nil"/>
              <w:left w:val="nil"/>
              <w:bottom w:val="single" w:sz="8" w:space="0" w:color="8EAADB"/>
              <w:right w:val="single" w:sz="8" w:space="0" w:color="8EAADB"/>
            </w:tcBorders>
            <w:shd w:val="clear" w:color="auto" w:fill="auto"/>
            <w:vAlign w:val="center"/>
          </w:tcPr>
          <w:p w14:paraId="636E0205" w14:textId="2903DB7D" w:rsidR="00511CC1" w:rsidRPr="00E33C8B" w:rsidRDefault="00511CC1" w:rsidP="006F258D">
            <w:pPr>
              <w:spacing w:before="0" w:after="0" w:line="240" w:lineRule="auto"/>
              <w:jc w:val="center"/>
              <w:rPr>
                <w:rFonts w:ascii="Times New Roman" w:eastAsia="Times New Roman" w:hAnsi="Times New Roman" w:cs="Times New Roman"/>
                <w:color w:val="000000"/>
                <w:sz w:val="18"/>
                <w:szCs w:val="18"/>
                <w:lang w:val="en-US"/>
              </w:rPr>
            </w:pPr>
            <w:r>
              <w:rPr>
                <w:rFonts w:cs="Arial"/>
                <w:color w:val="000000"/>
                <w:szCs w:val="20"/>
              </w:rPr>
              <w:t xml:space="preserve">         (62,1)%</w:t>
            </w:r>
          </w:p>
        </w:tc>
        <w:tc>
          <w:tcPr>
            <w:tcW w:w="993" w:type="dxa"/>
            <w:gridSpan w:val="4"/>
            <w:tcBorders>
              <w:top w:val="nil"/>
              <w:left w:val="nil"/>
              <w:bottom w:val="single" w:sz="8" w:space="0" w:color="8EAADB"/>
              <w:right w:val="single" w:sz="8" w:space="0" w:color="8EAADB"/>
            </w:tcBorders>
            <w:shd w:val="clear" w:color="auto" w:fill="auto"/>
            <w:vAlign w:val="center"/>
          </w:tcPr>
          <w:p w14:paraId="0E50656B" w14:textId="1408229B" w:rsidR="00511CC1" w:rsidRPr="00E33C8B" w:rsidRDefault="00511CC1" w:rsidP="006F258D">
            <w:pPr>
              <w:spacing w:before="0" w:after="0" w:line="240" w:lineRule="auto"/>
              <w:jc w:val="center"/>
              <w:rPr>
                <w:rFonts w:ascii="Times New Roman" w:eastAsia="Times New Roman" w:hAnsi="Times New Roman" w:cs="Times New Roman"/>
                <w:sz w:val="18"/>
                <w:szCs w:val="18"/>
                <w:lang w:val="en-US"/>
              </w:rPr>
            </w:pPr>
            <w:r>
              <w:rPr>
                <w:rFonts w:cs="Arial"/>
                <w:color w:val="000000"/>
                <w:szCs w:val="20"/>
              </w:rPr>
              <w:t xml:space="preserve">         (64,2)%</w:t>
            </w:r>
          </w:p>
        </w:tc>
        <w:tc>
          <w:tcPr>
            <w:tcW w:w="1134" w:type="dxa"/>
            <w:gridSpan w:val="3"/>
            <w:tcBorders>
              <w:top w:val="nil"/>
              <w:left w:val="nil"/>
              <w:bottom w:val="single" w:sz="8" w:space="0" w:color="8EAADB"/>
              <w:right w:val="single" w:sz="8" w:space="0" w:color="8EAADB"/>
            </w:tcBorders>
            <w:shd w:val="clear" w:color="auto" w:fill="auto"/>
            <w:vAlign w:val="center"/>
          </w:tcPr>
          <w:p w14:paraId="3D4F670E" w14:textId="17243FC5" w:rsidR="00511CC1" w:rsidRPr="00E33C8B" w:rsidRDefault="00511CC1" w:rsidP="006F258D">
            <w:pPr>
              <w:spacing w:before="0" w:after="0" w:line="240" w:lineRule="auto"/>
              <w:jc w:val="center"/>
              <w:rPr>
                <w:rFonts w:ascii="Times New Roman" w:eastAsia="Times New Roman" w:hAnsi="Times New Roman" w:cs="Times New Roman"/>
                <w:sz w:val="18"/>
                <w:szCs w:val="18"/>
                <w:lang w:val="en-US"/>
              </w:rPr>
            </w:pPr>
            <w:r>
              <w:rPr>
                <w:rFonts w:cs="Arial"/>
                <w:color w:val="000000"/>
                <w:szCs w:val="20"/>
              </w:rPr>
              <w:t xml:space="preserve">         (65,4)%</w:t>
            </w:r>
          </w:p>
        </w:tc>
        <w:tc>
          <w:tcPr>
            <w:tcW w:w="1417" w:type="dxa"/>
            <w:gridSpan w:val="3"/>
            <w:tcBorders>
              <w:top w:val="nil"/>
              <w:left w:val="nil"/>
              <w:bottom w:val="single" w:sz="8" w:space="0" w:color="8EAADB"/>
              <w:right w:val="single" w:sz="8" w:space="0" w:color="8EAADB"/>
            </w:tcBorders>
            <w:shd w:val="clear" w:color="auto" w:fill="auto"/>
            <w:vAlign w:val="center"/>
          </w:tcPr>
          <w:p w14:paraId="2A314BDE" w14:textId="64AF2987" w:rsidR="00511CC1" w:rsidRPr="00E33C8B" w:rsidRDefault="00511CC1" w:rsidP="006F258D">
            <w:pPr>
              <w:spacing w:before="0" w:after="0" w:line="240" w:lineRule="auto"/>
              <w:jc w:val="center"/>
              <w:rPr>
                <w:rFonts w:ascii="Times New Roman" w:eastAsia="Times New Roman" w:hAnsi="Times New Roman" w:cs="Times New Roman"/>
                <w:sz w:val="18"/>
                <w:szCs w:val="18"/>
                <w:lang w:val="en-US"/>
              </w:rPr>
            </w:pPr>
            <w:r>
              <w:rPr>
                <w:rFonts w:cs="Arial"/>
                <w:color w:val="000000"/>
                <w:szCs w:val="20"/>
              </w:rPr>
              <w:t xml:space="preserve">         (65,5)%</w:t>
            </w:r>
          </w:p>
        </w:tc>
        <w:tc>
          <w:tcPr>
            <w:tcW w:w="992" w:type="dxa"/>
            <w:tcBorders>
              <w:top w:val="nil"/>
              <w:left w:val="nil"/>
              <w:bottom w:val="single" w:sz="8" w:space="0" w:color="8EAADB"/>
              <w:right w:val="single" w:sz="8" w:space="0" w:color="8EAADB"/>
            </w:tcBorders>
            <w:shd w:val="clear" w:color="auto" w:fill="auto"/>
            <w:vAlign w:val="center"/>
          </w:tcPr>
          <w:p w14:paraId="40385DF0" w14:textId="2ED90C64" w:rsidR="00511CC1" w:rsidRPr="00E33C8B" w:rsidRDefault="00511CC1" w:rsidP="006F258D">
            <w:pPr>
              <w:spacing w:before="0" w:after="0" w:line="240" w:lineRule="auto"/>
              <w:jc w:val="center"/>
              <w:rPr>
                <w:rFonts w:ascii="Times New Roman" w:eastAsia="Times New Roman" w:hAnsi="Times New Roman" w:cs="Times New Roman"/>
                <w:sz w:val="18"/>
                <w:szCs w:val="18"/>
                <w:lang w:val="en-US"/>
              </w:rPr>
            </w:pPr>
            <w:r>
              <w:rPr>
                <w:rFonts w:cs="Arial"/>
                <w:color w:val="000000"/>
                <w:szCs w:val="20"/>
              </w:rPr>
              <w:t xml:space="preserve">         (66,5)%</w:t>
            </w:r>
          </w:p>
        </w:tc>
        <w:tc>
          <w:tcPr>
            <w:tcW w:w="1134" w:type="dxa"/>
            <w:tcBorders>
              <w:top w:val="nil"/>
              <w:left w:val="nil"/>
              <w:bottom w:val="single" w:sz="8" w:space="0" w:color="8EAADB"/>
              <w:right w:val="single" w:sz="8" w:space="0" w:color="8EAADB"/>
            </w:tcBorders>
            <w:shd w:val="clear" w:color="auto" w:fill="auto"/>
            <w:vAlign w:val="center"/>
          </w:tcPr>
          <w:p w14:paraId="4D78954E" w14:textId="57BD24D4" w:rsidR="00511CC1" w:rsidRPr="00E33C8B" w:rsidRDefault="00511CC1" w:rsidP="006F258D">
            <w:pPr>
              <w:spacing w:before="0" w:after="0" w:line="240" w:lineRule="auto"/>
              <w:jc w:val="center"/>
              <w:rPr>
                <w:rFonts w:ascii="Times New Roman" w:eastAsia="Times New Roman" w:hAnsi="Times New Roman" w:cs="Times New Roman"/>
                <w:sz w:val="18"/>
                <w:szCs w:val="18"/>
                <w:lang w:val="en-US"/>
              </w:rPr>
            </w:pPr>
            <w:r>
              <w:rPr>
                <w:rFonts w:cs="Arial"/>
                <w:color w:val="000000"/>
                <w:szCs w:val="20"/>
              </w:rPr>
              <w:t xml:space="preserve">         (68,0)%</w:t>
            </w:r>
          </w:p>
        </w:tc>
        <w:tc>
          <w:tcPr>
            <w:tcW w:w="993" w:type="dxa"/>
            <w:tcBorders>
              <w:top w:val="nil"/>
              <w:left w:val="nil"/>
              <w:bottom w:val="single" w:sz="8" w:space="0" w:color="8EAADB"/>
              <w:right w:val="single" w:sz="8" w:space="0" w:color="8EAADB"/>
            </w:tcBorders>
            <w:shd w:val="clear" w:color="auto" w:fill="auto"/>
            <w:vAlign w:val="center"/>
          </w:tcPr>
          <w:p w14:paraId="2604B85D" w14:textId="0E3AC451" w:rsidR="00511CC1" w:rsidRPr="00E33C8B" w:rsidRDefault="00511CC1" w:rsidP="006F258D">
            <w:pPr>
              <w:spacing w:before="0" w:after="0" w:line="240" w:lineRule="auto"/>
              <w:jc w:val="center"/>
              <w:rPr>
                <w:rFonts w:ascii="Times New Roman" w:eastAsia="Times New Roman" w:hAnsi="Times New Roman" w:cs="Times New Roman"/>
                <w:sz w:val="18"/>
                <w:szCs w:val="18"/>
                <w:lang w:val="en-US"/>
              </w:rPr>
            </w:pPr>
            <w:r>
              <w:rPr>
                <w:rFonts w:cs="Arial"/>
                <w:color w:val="000000"/>
                <w:szCs w:val="20"/>
              </w:rPr>
              <w:t xml:space="preserve">          (69,4)%</w:t>
            </w:r>
          </w:p>
        </w:tc>
        <w:tc>
          <w:tcPr>
            <w:tcW w:w="1134" w:type="dxa"/>
            <w:tcBorders>
              <w:top w:val="nil"/>
              <w:left w:val="nil"/>
              <w:bottom w:val="single" w:sz="8" w:space="0" w:color="8EAADB"/>
              <w:right w:val="single" w:sz="8" w:space="0" w:color="8EAADB"/>
            </w:tcBorders>
            <w:shd w:val="clear" w:color="auto" w:fill="auto"/>
            <w:vAlign w:val="center"/>
          </w:tcPr>
          <w:p w14:paraId="1E219843" w14:textId="7F8A0F18" w:rsidR="00511CC1" w:rsidRPr="00E33C8B" w:rsidRDefault="00511CC1" w:rsidP="006F258D">
            <w:pPr>
              <w:spacing w:before="0" w:after="0" w:line="240" w:lineRule="auto"/>
              <w:jc w:val="center"/>
              <w:rPr>
                <w:rFonts w:ascii="Times New Roman" w:eastAsia="Times New Roman" w:hAnsi="Times New Roman" w:cs="Times New Roman"/>
                <w:sz w:val="18"/>
                <w:szCs w:val="18"/>
                <w:lang w:val="en-US"/>
              </w:rPr>
            </w:pPr>
            <w:r>
              <w:rPr>
                <w:rFonts w:cs="Arial"/>
                <w:color w:val="000000"/>
                <w:szCs w:val="20"/>
              </w:rPr>
              <w:t xml:space="preserve">         (70,3)%</w:t>
            </w:r>
          </w:p>
        </w:tc>
      </w:tr>
      <w:tr w:rsidR="00511CC1" w:rsidRPr="00E33C8B" w14:paraId="079BF926" w14:textId="77777777" w:rsidTr="004279CF">
        <w:trPr>
          <w:gridAfter w:val="5"/>
          <w:wAfter w:w="5206" w:type="dxa"/>
          <w:trHeight w:val="315"/>
        </w:trPr>
        <w:tc>
          <w:tcPr>
            <w:tcW w:w="1276" w:type="dxa"/>
            <w:tcBorders>
              <w:top w:val="nil"/>
              <w:left w:val="nil"/>
              <w:bottom w:val="nil"/>
              <w:right w:val="nil"/>
            </w:tcBorders>
            <w:shd w:val="clear" w:color="auto" w:fill="auto"/>
            <w:noWrap/>
            <w:vAlign w:val="bottom"/>
            <w:hideMark/>
          </w:tcPr>
          <w:p w14:paraId="6ADEAC08" w14:textId="77777777" w:rsidR="00511CC1" w:rsidRPr="00E33C8B" w:rsidRDefault="00511CC1" w:rsidP="00804407">
            <w:pPr>
              <w:spacing w:before="0" w:after="0" w:line="240" w:lineRule="auto"/>
              <w:rPr>
                <w:rFonts w:ascii="Times New Roman" w:eastAsia="Times New Roman" w:hAnsi="Times New Roman" w:cs="Times New Roman"/>
                <w:color w:val="000000"/>
                <w:sz w:val="18"/>
                <w:szCs w:val="18"/>
                <w:lang w:val="en-US"/>
              </w:rPr>
            </w:pPr>
          </w:p>
          <w:p w14:paraId="5050871C" w14:textId="77777777" w:rsidR="00511CC1" w:rsidRPr="00E33C8B" w:rsidRDefault="00511CC1" w:rsidP="00804407">
            <w:pPr>
              <w:spacing w:before="0" w:after="0" w:line="240" w:lineRule="auto"/>
              <w:rPr>
                <w:rFonts w:ascii="Times New Roman" w:eastAsia="Times New Roman" w:hAnsi="Times New Roman" w:cs="Times New Roman"/>
                <w:color w:val="000000"/>
                <w:sz w:val="18"/>
                <w:szCs w:val="18"/>
                <w:lang w:val="en-US"/>
              </w:rPr>
            </w:pPr>
          </w:p>
        </w:tc>
        <w:tc>
          <w:tcPr>
            <w:tcW w:w="236" w:type="dxa"/>
            <w:tcBorders>
              <w:top w:val="nil"/>
              <w:left w:val="nil"/>
              <w:bottom w:val="nil"/>
              <w:right w:val="nil"/>
            </w:tcBorders>
            <w:shd w:val="clear" w:color="auto" w:fill="auto"/>
            <w:noWrap/>
            <w:vAlign w:val="bottom"/>
            <w:hideMark/>
          </w:tcPr>
          <w:p w14:paraId="3C5C307D" w14:textId="77777777" w:rsidR="00511CC1" w:rsidRPr="00E33C8B" w:rsidRDefault="00511CC1" w:rsidP="00804407">
            <w:pPr>
              <w:spacing w:before="0" w:after="0" w:line="240" w:lineRule="auto"/>
              <w:rPr>
                <w:rFonts w:ascii="Times New Roman" w:eastAsia="Times New Roman" w:hAnsi="Times New Roman" w:cs="Times New Roman"/>
                <w:color w:val="000000"/>
                <w:sz w:val="18"/>
                <w:szCs w:val="18"/>
                <w:lang w:val="en-US"/>
              </w:rPr>
            </w:pPr>
          </w:p>
        </w:tc>
        <w:tc>
          <w:tcPr>
            <w:tcW w:w="425" w:type="dxa"/>
            <w:tcBorders>
              <w:top w:val="nil"/>
              <w:left w:val="nil"/>
              <w:bottom w:val="nil"/>
              <w:right w:val="nil"/>
            </w:tcBorders>
            <w:shd w:val="clear" w:color="auto" w:fill="auto"/>
            <w:noWrap/>
            <w:vAlign w:val="bottom"/>
            <w:hideMark/>
          </w:tcPr>
          <w:p w14:paraId="37BCF3CB" w14:textId="77777777" w:rsidR="00511CC1" w:rsidRPr="00E33C8B" w:rsidRDefault="00511CC1" w:rsidP="00804407">
            <w:pPr>
              <w:spacing w:before="0" w:after="0" w:line="240" w:lineRule="auto"/>
              <w:rPr>
                <w:rFonts w:ascii="Times New Roman" w:eastAsia="Times New Roman" w:hAnsi="Times New Roman" w:cs="Times New Roman"/>
                <w:color w:val="000000"/>
                <w:sz w:val="18"/>
                <w:szCs w:val="18"/>
                <w:lang w:val="en-US"/>
              </w:rPr>
            </w:pPr>
          </w:p>
        </w:tc>
        <w:tc>
          <w:tcPr>
            <w:tcW w:w="3118" w:type="dxa"/>
            <w:gridSpan w:val="4"/>
            <w:tcBorders>
              <w:top w:val="nil"/>
              <w:left w:val="nil"/>
              <w:bottom w:val="nil"/>
              <w:right w:val="nil"/>
            </w:tcBorders>
            <w:shd w:val="clear" w:color="auto" w:fill="auto"/>
            <w:noWrap/>
            <w:vAlign w:val="bottom"/>
            <w:hideMark/>
          </w:tcPr>
          <w:p w14:paraId="66E1780D" w14:textId="77777777" w:rsidR="00511CC1" w:rsidRPr="00E33C8B" w:rsidRDefault="00511CC1" w:rsidP="00804407">
            <w:pPr>
              <w:spacing w:before="0" w:after="0" w:line="240" w:lineRule="auto"/>
              <w:rPr>
                <w:rFonts w:ascii="Times New Roman" w:eastAsia="Times New Roman" w:hAnsi="Times New Roman" w:cs="Times New Roman"/>
                <w:color w:val="000000"/>
                <w:sz w:val="18"/>
                <w:szCs w:val="18"/>
                <w:lang w:val="en-US"/>
              </w:rPr>
            </w:pPr>
          </w:p>
        </w:tc>
        <w:tc>
          <w:tcPr>
            <w:tcW w:w="236" w:type="dxa"/>
            <w:tcBorders>
              <w:top w:val="nil"/>
              <w:left w:val="nil"/>
              <w:bottom w:val="nil"/>
              <w:right w:val="nil"/>
            </w:tcBorders>
            <w:shd w:val="clear" w:color="auto" w:fill="auto"/>
            <w:noWrap/>
            <w:vAlign w:val="bottom"/>
            <w:hideMark/>
          </w:tcPr>
          <w:p w14:paraId="72C78B99" w14:textId="77777777" w:rsidR="00511CC1" w:rsidRPr="00E33C8B" w:rsidRDefault="00511CC1" w:rsidP="00804407">
            <w:pPr>
              <w:spacing w:before="0" w:after="0" w:line="240" w:lineRule="auto"/>
              <w:rPr>
                <w:rFonts w:ascii="Times New Roman" w:eastAsia="Times New Roman" w:hAnsi="Times New Roman" w:cs="Times New Roman"/>
                <w:color w:val="000000"/>
                <w:sz w:val="18"/>
                <w:szCs w:val="18"/>
                <w:lang w:val="en-US"/>
              </w:rPr>
            </w:pPr>
          </w:p>
        </w:tc>
        <w:tc>
          <w:tcPr>
            <w:tcW w:w="425" w:type="dxa"/>
            <w:gridSpan w:val="2"/>
            <w:tcBorders>
              <w:top w:val="nil"/>
              <w:left w:val="nil"/>
              <w:bottom w:val="nil"/>
              <w:right w:val="nil"/>
            </w:tcBorders>
            <w:shd w:val="clear" w:color="auto" w:fill="auto"/>
            <w:noWrap/>
            <w:vAlign w:val="bottom"/>
            <w:hideMark/>
          </w:tcPr>
          <w:p w14:paraId="6C43569A" w14:textId="77777777" w:rsidR="00511CC1" w:rsidRPr="00E33C8B" w:rsidRDefault="00511CC1" w:rsidP="00804407">
            <w:pPr>
              <w:spacing w:before="0" w:after="0" w:line="240" w:lineRule="auto"/>
              <w:rPr>
                <w:rFonts w:ascii="Times New Roman" w:eastAsia="Times New Roman" w:hAnsi="Times New Roman" w:cs="Times New Roman"/>
                <w:color w:val="000000"/>
                <w:sz w:val="18"/>
                <w:szCs w:val="18"/>
                <w:lang w:val="en-US"/>
              </w:rPr>
            </w:pPr>
          </w:p>
        </w:tc>
        <w:tc>
          <w:tcPr>
            <w:tcW w:w="425" w:type="dxa"/>
            <w:tcBorders>
              <w:top w:val="nil"/>
              <w:left w:val="nil"/>
              <w:bottom w:val="nil"/>
              <w:right w:val="nil"/>
            </w:tcBorders>
            <w:shd w:val="clear" w:color="auto" w:fill="auto"/>
            <w:noWrap/>
            <w:vAlign w:val="bottom"/>
            <w:hideMark/>
          </w:tcPr>
          <w:p w14:paraId="6E5E530B" w14:textId="77777777" w:rsidR="00511CC1" w:rsidRPr="00E33C8B" w:rsidRDefault="00511CC1" w:rsidP="00804407">
            <w:pPr>
              <w:spacing w:before="0" w:after="0" w:line="240" w:lineRule="auto"/>
              <w:rPr>
                <w:rFonts w:ascii="Times New Roman" w:eastAsia="Times New Roman" w:hAnsi="Times New Roman" w:cs="Times New Roman"/>
                <w:color w:val="000000"/>
                <w:sz w:val="18"/>
                <w:szCs w:val="18"/>
                <w:lang w:val="en-US"/>
              </w:rPr>
            </w:pPr>
          </w:p>
        </w:tc>
        <w:tc>
          <w:tcPr>
            <w:tcW w:w="344" w:type="dxa"/>
            <w:tcBorders>
              <w:top w:val="nil"/>
              <w:left w:val="nil"/>
              <w:bottom w:val="nil"/>
              <w:right w:val="nil"/>
            </w:tcBorders>
            <w:shd w:val="clear" w:color="auto" w:fill="auto"/>
            <w:noWrap/>
            <w:vAlign w:val="bottom"/>
            <w:hideMark/>
          </w:tcPr>
          <w:p w14:paraId="33A4CC00" w14:textId="77777777" w:rsidR="00511CC1" w:rsidRPr="00E33C8B" w:rsidRDefault="00511CC1" w:rsidP="00804407">
            <w:pPr>
              <w:spacing w:before="0" w:after="0" w:line="240" w:lineRule="auto"/>
              <w:rPr>
                <w:rFonts w:ascii="Times New Roman" w:eastAsia="Times New Roman" w:hAnsi="Times New Roman" w:cs="Times New Roman"/>
                <w:color w:val="000000"/>
                <w:sz w:val="18"/>
                <w:szCs w:val="18"/>
                <w:lang w:val="en-US"/>
              </w:rPr>
            </w:pPr>
          </w:p>
        </w:tc>
        <w:tc>
          <w:tcPr>
            <w:tcW w:w="444" w:type="dxa"/>
            <w:gridSpan w:val="2"/>
            <w:tcBorders>
              <w:top w:val="nil"/>
              <w:left w:val="nil"/>
              <w:bottom w:val="nil"/>
              <w:right w:val="nil"/>
            </w:tcBorders>
            <w:shd w:val="clear" w:color="auto" w:fill="auto"/>
            <w:noWrap/>
            <w:vAlign w:val="bottom"/>
            <w:hideMark/>
          </w:tcPr>
          <w:p w14:paraId="5432F158" w14:textId="77777777" w:rsidR="00511CC1" w:rsidRPr="00E33C8B" w:rsidRDefault="00511CC1" w:rsidP="00804407">
            <w:pPr>
              <w:spacing w:before="0" w:after="0" w:line="240" w:lineRule="auto"/>
              <w:rPr>
                <w:rFonts w:ascii="Times New Roman" w:eastAsia="Times New Roman" w:hAnsi="Times New Roman" w:cs="Times New Roman"/>
                <w:color w:val="000000"/>
                <w:sz w:val="18"/>
                <w:szCs w:val="18"/>
                <w:lang w:val="en-US"/>
              </w:rPr>
            </w:pPr>
          </w:p>
        </w:tc>
        <w:tc>
          <w:tcPr>
            <w:tcW w:w="444" w:type="dxa"/>
            <w:tcBorders>
              <w:top w:val="nil"/>
              <w:left w:val="nil"/>
              <w:bottom w:val="nil"/>
              <w:right w:val="nil"/>
            </w:tcBorders>
            <w:shd w:val="clear" w:color="auto" w:fill="auto"/>
            <w:noWrap/>
            <w:vAlign w:val="bottom"/>
            <w:hideMark/>
          </w:tcPr>
          <w:p w14:paraId="41619289" w14:textId="77777777" w:rsidR="00511CC1" w:rsidRPr="00E33C8B" w:rsidRDefault="00511CC1" w:rsidP="00804407">
            <w:pPr>
              <w:spacing w:before="0" w:after="0" w:line="240" w:lineRule="auto"/>
              <w:rPr>
                <w:rFonts w:ascii="Times New Roman" w:eastAsia="Times New Roman" w:hAnsi="Times New Roman" w:cs="Times New Roman"/>
                <w:color w:val="000000"/>
                <w:sz w:val="18"/>
                <w:szCs w:val="18"/>
                <w:lang w:val="en-US"/>
              </w:rPr>
            </w:pPr>
          </w:p>
        </w:tc>
        <w:tc>
          <w:tcPr>
            <w:tcW w:w="444" w:type="dxa"/>
            <w:gridSpan w:val="2"/>
            <w:tcBorders>
              <w:top w:val="nil"/>
              <w:left w:val="nil"/>
              <w:bottom w:val="nil"/>
              <w:right w:val="nil"/>
            </w:tcBorders>
            <w:shd w:val="clear" w:color="auto" w:fill="auto"/>
            <w:noWrap/>
            <w:vAlign w:val="bottom"/>
            <w:hideMark/>
          </w:tcPr>
          <w:p w14:paraId="573F7C3E" w14:textId="77777777" w:rsidR="00511CC1" w:rsidRPr="00E33C8B" w:rsidRDefault="00511CC1" w:rsidP="00804407">
            <w:pPr>
              <w:spacing w:before="0" w:after="0" w:line="240" w:lineRule="auto"/>
              <w:rPr>
                <w:rFonts w:ascii="Times New Roman" w:eastAsia="Times New Roman" w:hAnsi="Times New Roman" w:cs="Times New Roman"/>
                <w:color w:val="000000"/>
                <w:sz w:val="18"/>
                <w:szCs w:val="18"/>
                <w:lang w:val="en-US"/>
              </w:rPr>
            </w:pPr>
          </w:p>
        </w:tc>
        <w:tc>
          <w:tcPr>
            <w:tcW w:w="444" w:type="dxa"/>
            <w:tcBorders>
              <w:top w:val="nil"/>
              <w:left w:val="nil"/>
              <w:bottom w:val="nil"/>
              <w:right w:val="nil"/>
            </w:tcBorders>
            <w:shd w:val="clear" w:color="auto" w:fill="auto"/>
            <w:noWrap/>
            <w:vAlign w:val="bottom"/>
            <w:hideMark/>
          </w:tcPr>
          <w:p w14:paraId="398E34A2" w14:textId="77777777" w:rsidR="00511CC1" w:rsidRPr="00E33C8B" w:rsidRDefault="00511CC1" w:rsidP="00804407">
            <w:pPr>
              <w:spacing w:before="0" w:after="0" w:line="240" w:lineRule="auto"/>
              <w:rPr>
                <w:rFonts w:ascii="Times New Roman" w:eastAsia="Times New Roman" w:hAnsi="Times New Roman" w:cs="Times New Roman"/>
                <w:color w:val="000000"/>
                <w:sz w:val="18"/>
                <w:szCs w:val="18"/>
                <w:lang w:val="en-US"/>
              </w:rPr>
            </w:pPr>
          </w:p>
        </w:tc>
      </w:tr>
    </w:tbl>
    <w:p w14:paraId="3C91B087" w14:textId="77777777" w:rsidR="006F258D" w:rsidRPr="00E33C8B" w:rsidRDefault="006F258D" w:rsidP="006F258D">
      <w:pPr>
        <w:rPr>
          <w:rFonts w:ascii="Times New Roman" w:hAnsi="Times New Roman" w:cs="Times New Roman"/>
          <w:sz w:val="24"/>
          <w:szCs w:val="24"/>
          <w:lang w:val="en-GB"/>
        </w:rPr>
      </w:pPr>
    </w:p>
    <w:tbl>
      <w:tblPr>
        <w:tblW w:w="1360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6"/>
        <w:gridCol w:w="236"/>
        <w:gridCol w:w="425"/>
        <w:gridCol w:w="331"/>
        <w:gridCol w:w="1134"/>
        <w:gridCol w:w="1134"/>
        <w:gridCol w:w="519"/>
        <w:gridCol w:w="236"/>
        <w:gridCol w:w="379"/>
        <w:gridCol w:w="46"/>
        <w:gridCol w:w="425"/>
        <w:gridCol w:w="344"/>
        <w:gridCol w:w="178"/>
        <w:gridCol w:w="266"/>
        <w:gridCol w:w="444"/>
        <w:gridCol w:w="424"/>
        <w:gridCol w:w="20"/>
        <w:gridCol w:w="444"/>
        <w:gridCol w:w="953"/>
        <w:gridCol w:w="181"/>
        <w:gridCol w:w="811"/>
        <w:gridCol w:w="323"/>
        <w:gridCol w:w="811"/>
        <w:gridCol w:w="323"/>
        <w:gridCol w:w="811"/>
        <w:gridCol w:w="323"/>
        <w:gridCol w:w="811"/>
      </w:tblGrid>
      <w:tr w:rsidR="00511CC1" w:rsidRPr="00E33C8B" w14:paraId="1A96C91F" w14:textId="7973FA70" w:rsidTr="00511CC1">
        <w:trPr>
          <w:trHeight w:val="710"/>
        </w:trPr>
        <w:tc>
          <w:tcPr>
            <w:tcW w:w="1276" w:type="dxa"/>
            <w:shd w:val="clear" w:color="auto" w:fill="auto"/>
            <w:vAlign w:val="center"/>
            <w:hideMark/>
          </w:tcPr>
          <w:p w14:paraId="20C09693" w14:textId="5502054E" w:rsidR="00511CC1" w:rsidRPr="00E33C8B" w:rsidRDefault="00F62FF8" w:rsidP="00804407">
            <w:pPr>
              <w:spacing w:before="0" w:after="0" w:line="240" w:lineRule="auto"/>
              <w:rPr>
                <w:rFonts w:ascii="Times New Roman" w:eastAsia="Times New Roman" w:hAnsi="Times New Roman" w:cs="Times New Roman"/>
                <w:b/>
                <w:bCs/>
                <w:color w:val="000000"/>
                <w:sz w:val="18"/>
                <w:szCs w:val="18"/>
                <w:lang w:val="en-US"/>
              </w:rPr>
            </w:pPr>
            <w:r>
              <w:rPr>
                <w:rFonts w:ascii="Times New Roman" w:eastAsia="Times New Roman" w:hAnsi="Times New Roman" w:cs="Times New Roman"/>
                <w:b/>
                <w:bCs/>
                <w:color w:val="000000"/>
                <w:sz w:val="18"/>
                <w:szCs w:val="18"/>
                <w:lang w:val="en-US"/>
              </w:rPr>
              <w:t>Description</w:t>
            </w:r>
          </w:p>
        </w:tc>
        <w:tc>
          <w:tcPr>
            <w:tcW w:w="992" w:type="dxa"/>
            <w:gridSpan w:val="3"/>
            <w:shd w:val="clear" w:color="auto" w:fill="auto"/>
            <w:vAlign w:val="center"/>
            <w:hideMark/>
          </w:tcPr>
          <w:p w14:paraId="175D47DE" w14:textId="2C2EADAD" w:rsidR="00511CC1" w:rsidRPr="00E33C8B" w:rsidRDefault="00511CC1" w:rsidP="00804407">
            <w:pPr>
              <w:spacing w:before="0" w:after="0" w:line="240" w:lineRule="auto"/>
              <w:jc w:val="center"/>
              <w:rPr>
                <w:rFonts w:ascii="Times New Roman" w:eastAsia="Times New Roman" w:hAnsi="Times New Roman" w:cs="Times New Roman"/>
                <w:b/>
                <w:bCs/>
                <w:color w:val="000000"/>
                <w:sz w:val="18"/>
                <w:szCs w:val="18"/>
                <w:lang w:val="en-US"/>
              </w:rPr>
            </w:pPr>
            <w:r w:rsidRPr="00E33C8B">
              <w:rPr>
                <w:rFonts w:ascii="Times New Roman" w:hAnsi="Times New Roman" w:cs="Times New Roman"/>
                <w:b/>
                <w:bCs/>
                <w:color w:val="000000"/>
                <w:szCs w:val="20"/>
              </w:rPr>
              <w:t>2028</w:t>
            </w:r>
          </w:p>
        </w:tc>
        <w:tc>
          <w:tcPr>
            <w:tcW w:w="1134" w:type="dxa"/>
            <w:shd w:val="clear" w:color="auto" w:fill="auto"/>
            <w:vAlign w:val="center"/>
            <w:hideMark/>
          </w:tcPr>
          <w:p w14:paraId="709AC78B" w14:textId="713CA8E9" w:rsidR="00511CC1" w:rsidRPr="00E33C8B" w:rsidRDefault="00511CC1" w:rsidP="00804407">
            <w:pPr>
              <w:spacing w:before="0" w:after="0" w:line="240" w:lineRule="auto"/>
              <w:jc w:val="center"/>
              <w:rPr>
                <w:rFonts w:ascii="Times New Roman" w:eastAsia="Times New Roman" w:hAnsi="Times New Roman" w:cs="Times New Roman"/>
                <w:b/>
                <w:bCs/>
                <w:color w:val="000000"/>
                <w:sz w:val="18"/>
                <w:szCs w:val="18"/>
                <w:lang w:val="en-US"/>
              </w:rPr>
            </w:pPr>
            <w:r w:rsidRPr="00E33C8B">
              <w:rPr>
                <w:rFonts w:ascii="Times New Roman" w:hAnsi="Times New Roman" w:cs="Times New Roman"/>
                <w:b/>
                <w:bCs/>
                <w:color w:val="000000"/>
                <w:szCs w:val="20"/>
              </w:rPr>
              <w:t>2029</w:t>
            </w:r>
          </w:p>
        </w:tc>
        <w:tc>
          <w:tcPr>
            <w:tcW w:w="1134" w:type="dxa"/>
            <w:shd w:val="clear" w:color="auto" w:fill="auto"/>
            <w:vAlign w:val="center"/>
            <w:hideMark/>
          </w:tcPr>
          <w:p w14:paraId="7CE60CAA" w14:textId="2021AA35" w:rsidR="00511CC1" w:rsidRPr="00E33C8B" w:rsidRDefault="00511CC1" w:rsidP="00804407">
            <w:pPr>
              <w:spacing w:before="0" w:after="0" w:line="240" w:lineRule="auto"/>
              <w:jc w:val="center"/>
              <w:rPr>
                <w:rFonts w:ascii="Times New Roman" w:eastAsia="Times New Roman" w:hAnsi="Times New Roman" w:cs="Times New Roman"/>
                <w:b/>
                <w:bCs/>
                <w:color w:val="000000"/>
                <w:sz w:val="18"/>
                <w:szCs w:val="18"/>
                <w:lang w:val="en-US"/>
              </w:rPr>
            </w:pPr>
            <w:r w:rsidRPr="00E33C8B">
              <w:rPr>
                <w:rFonts w:ascii="Times New Roman" w:hAnsi="Times New Roman" w:cs="Times New Roman"/>
                <w:b/>
                <w:bCs/>
                <w:color w:val="000000"/>
                <w:szCs w:val="20"/>
              </w:rPr>
              <w:t>2030</w:t>
            </w:r>
          </w:p>
        </w:tc>
        <w:tc>
          <w:tcPr>
            <w:tcW w:w="1134" w:type="dxa"/>
            <w:gridSpan w:val="3"/>
            <w:shd w:val="clear" w:color="auto" w:fill="auto"/>
            <w:vAlign w:val="center"/>
            <w:hideMark/>
          </w:tcPr>
          <w:p w14:paraId="2080C8A0" w14:textId="6D3302A1" w:rsidR="00511CC1" w:rsidRPr="00E33C8B" w:rsidRDefault="00511CC1" w:rsidP="00804407">
            <w:pPr>
              <w:spacing w:before="0" w:after="0" w:line="240" w:lineRule="auto"/>
              <w:jc w:val="center"/>
              <w:rPr>
                <w:rFonts w:ascii="Times New Roman" w:eastAsia="Times New Roman" w:hAnsi="Times New Roman" w:cs="Times New Roman"/>
                <w:b/>
                <w:bCs/>
                <w:color w:val="000000"/>
                <w:sz w:val="18"/>
                <w:szCs w:val="18"/>
                <w:lang w:val="en-US"/>
              </w:rPr>
            </w:pPr>
            <w:r w:rsidRPr="00E33C8B">
              <w:rPr>
                <w:rFonts w:ascii="Times New Roman" w:hAnsi="Times New Roman" w:cs="Times New Roman"/>
                <w:b/>
                <w:bCs/>
                <w:color w:val="000000"/>
                <w:szCs w:val="20"/>
              </w:rPr>
              <w:t>2031</w:t>
            </w:r>
          </w:p>
        </w:tc>
        <w:tc>
          <w:tcPr>
            <w:tcW w:w="993" w:type="dxa"/>
            <w:gridSpan w:val="4"/>
            <w:shd w:val="clear" w:color="auto" w:fill="auto"/>
            <w:vAlign w:val="center"/>
            <w:hideMark/>
          </w:tcPr>
          <w:p w14:paraId="079D6723" w14:textId="5B2489EA" w:rsidR="00511CC1" w:rsidRPr="00E33C8B" w:rsidRDefault="00511CC1" w:rsidP="00804407">
            <w:pPr>
              <w:spacing w:before="0" w:after="0" w:line="240" w:lineRule="auto"/>
              <w:jc w:val="center"/>
              <w:rPr>
                <w:rFonts w:ascii="Times New Roman" w:eastAsia="Times New Roman" w:hAnsi="Times New Roman" w:cs="Times New Roman"/>
                <w:b/>
                <w:bCs/>
                <w:color w:val="000000"/>
                <w:sz w:val="18"/>
                <w:szCs w:val="18"/>
                <w:lang w:val="en-US"/>
              </w:rPr>
            </w:pPr>
            <w:r w:rsidRPr="00E33C8B">
              <w:rPr>
                <w:rFonts w:ascii="Times New Roman" w:hAnsi="Times New Roman" w:cs="Times New Roman"/>
                <w:b/>
                <w:bCs/>
                <w:color w:val="000000"/>
                <w:szCs w:val="20"/>
              </w:rPr>
              <w:t>2032</w:t>
            </w:r>
          </w:p>
        </w:tc>
        <w:tc>
          <w:tcPr>
            <w:tcW w:w="1134" w:type="dxa"/>
            <w:gridSpan w:val="3"/>
            <w:shd w:val="clear" w:color="auto" w:fill="auto"/>
            <w:vAlign w:val="center"/>
            <w:hideMark/>
          </w:tcPr>
          <w:p w14:paraId="3C8A685B" w14:textId="5B2566F9" w:rsidR="00511CC1" w:rsidRPr="00E33C8B" w:rsidRDefault="00511CC1" w:rsidP="00804407">
            <w:pPr>
              <w:spacing w:before="0" w:after="0" w:line="240" w:lineRule="auto"/>
              <w:jc w:val="center"/>
              <w:rPr>
                <w:rFonts w:ascii="Times New Roman" w:eastAsia="Times New Roman" w:hAnsi="Times New Roman" w:cs="Times New Roman"/>
                <w:b/>
                <w:bCs/>
                <w:color w:val="000000"/>
                <w:sz w:val="18"/>
                <w:szCs w:val="18"/>
                <w:lang w:val="en-US"/>
              </w:rPr>
            </w:pPr>
            <w:r w:rsidRPr="00E33C8B">
              <w:rPr>
                <w:rFonts w:ascii="Times New Roman" w:hAnsi="Times New Roman" w:cs="Times New Roman"/>
                <w:b/>
                <w:bCs/>
                <w:color w:val="000000"/>
                <w:szCs w:val="20"/>
              </w:rPr>
              <w:t>2033</w:t>
            </w:r>
          </w:p>
        </w:tc>
        <w:tc>
          <w:tcPr>
            <w:tcW w:w="1417" w:type="dxa"/>
            <w:gridSpan w:val="3"/>
            <w:shd w:val="clear" w:color="auto" w:fill="auto"/>
            <w:vAlign w:val="center"/>
            <w:hideMark/>
          </w:tcPr>
          <w:p w14:paraId="24D23F34" w14:textId="36FBD8FA" w:rsidR="00511CC1" w:rsidRPr="00E33C8B" w:rsidRDefault="00511CC1" w:rsidP="00804407">
            <w:pPr>
              <w:spacing w:before="0" w:after="0" w:line="240" w:lineRule="auto"/>
              <w:jc w:val="center"/>
              <w:rPr>
                <w:rFonts w:ascii="Times New Roman" w:eastAsia="Times New Roman" w:hAnsi="Times New Roman" w:cs="Times New Roman"/>
                <w:b/>
                <w:bCs/>
                <w:color w:val="000000"/>
                <w:sz w:val="18"/>
                <w:szCs w:val="18"/>
                <w:lang w:val="en-US"/>
              </w:rPr>
            </w:pPr>
            <w:r w:rsidRPr="00E33C8B">
              <w:rPr>
                <w:rFonts w:ascii="Times New Roman" w:hAnsi="Times New Roman" w:cs="Times New Roman"/>
                <w:b/>
                <w:bCs/>
                <w:color w:val="000000"/>
                <w:szCs w:val="20"/>
              </w:rPr>
              <w:t>2034</w:t>
            </w:r>
          </w:p>
        </w:tc>
        <w:tc>
          <w:tcPr>
            <w:tcW w:w="992" w:type="dxa"/>
            <w:gridSpan w:val="2"/>
            <w:shd w:val="clear" w:color="auto" w:fill="auto"/>
            <w:vAlign w:val="center"/>
            <w:hideMark/>
          </w:tcPr>
          <w:p w14:paraId="30CF870E" w14:textId="3736E4EB" w:rsidR="00511CC1" w:rsidRPr="00E33C8B" w:rsidRDefault="00511CC1" w:rsidP="00804407">
            <w:pPr>
              <w:spacing w:before="0" w:after="0" w:line="240" w:lineRule="auto"/>
              <w:jc w:val="center"/>
              <w:rPr>
                <w:rFonts w:ascii="Times New Roman" w:eastAsia="Times New Roman" w:hAnsi="Times New Roman" w:cs="Times New Roman"/>
                <w:b/>
                <w:bCs/>
                <w:color w:val="000000"/>
                <w:sz w:val="18"/>
                <w:szCs w:val="18"/>
                <w:lang w:val="en-US"/>
              </w:rPr>
            </w:pPr>
            <w:r w:rsidRPr="00E33C8B">
              <w:rPr>
                <w:rFonts w:ascii="Times New Roman" w:hAnsi="Times New Roman" w:cs="Times New Roman"/>
                <w:b/>
                <w:bCs/>
                <w:color w:val="000000"/>
                <w:szCs w:val="20"/>
              </w:rPr>
              <w:t>2035</w:t>
            </w:r>
          </w:p>
        </w:tc>
        <w:tc>
          <w:tcPr>
            <w:tcW w:w="1134" w:type="dxa"/>
            <w:gridSpan w:val="2"/>
            <w:shd w:val="clear" w:color="auto" w:fill="auto"/>
            <w:vAlign w:val="center"/>
            <w:hideMark/>
          </w:tcPr>
          <w:p w14:paraId="247D03C5" w14:textId="1BC5CB8C" w:rsidR="00511CC1" w:rsidRPr="00E33C8B" w:rsidRDefault="00511CC1" w:rsidP="00804407">
            <w:pPr>
              <w:spacing w:before="0" w:after="0" w:line="240" w:lineRule="auto"/>
              <w:jc w:val="center"/>
              <w:rPr>
                <w:rFonts w:ascii="Times New Roman" w:eastAsia="Times New Roman" w:hAnsi="Times New Roman" w:cs="Times New Roman"/>
                <w:b/>
                <w:bCs/>
                <w:color w:val="000000"/>
                <w:sz w:val="18"/>
                <w:szCs w:val="18"/>
                <w:lang w:val="en-US"/>
              </w:rPr>
            </w:pPr>
            <w:r w:rsidRPr="00E33C8B">
              <w:rPr>
                <w:rFonts w:ascii="Times New Roman" w:hAnsi="Times New Roman" w:cs="Times New Roman"/>
                <w:b/>
                <w:bCs/>
                <w:color w:val="000000"/>
                <w:szCs w:val="20"/>
              </w:rPr>
              <w:t>2036</w:t>
            </w:r>
          </w:p>
        </w:tc>
        <w:tc>
          <w:tcPr>
            <w:tcW w:w="1134" w:type="dxa"/>
            <w:gridSpan w:val="2"/>
            <w:vAlign w:val="center"/>
          </w:tcPr>
          <w:p w14:paraId="715B80AA" w14:textId="0DC9CE1D" w:rsidR="00511CC1" w:rsidRPr="00E33C8B" w:rsidRDefault="00511CC1" w:rsidP="00804407">
            <w:pPr>
              <w:spacing w:before="0" w:after="0" w:line="240" w:lineRule="auto"/>
              <w:jc w:val="center"/>
              <w:rPr>
                <w:rFonts w:ascii="Times New Roman" w:hAnsi="Times New Roman" w:cs="Times New Roman"/>
                <w:b/>
                <w:bCs/>
                <w:color w:val="000000"/>
                <w:szCs w:val="20"/>
              </w:rPr>
            </w:pPr>
            <w:r>
              <w:rPr>
                <w:rFonts w:cs="Arial"/>
                <w:b/>
                <w:bCs/>
                <w:color w:val="000000"/>
                <w:szCs w:val="20"/>
              </w:rPr>
              <w:t>2037</w:t>
            </w:r>
          </w:p>
        </w:tc>
        <w:tc>
          <w:tcPr>
            <w:tcW w:w="1134" w:type="dxa"/>
            <w:gridSpan w:val="2"/>
            <w:vAlign w:val="center"/>
          </w:tcPr>
          <w:p w14:paraId="5E63DBD6" w14:textId="11F4E8C2" w:rsidR="00511CC1" w:rsidRPr="00E33C8B" w:rsidRDefault="00511CC1" w:rsidP="00804407">
            <w:pPr>
              <w:spacing w:before="0" w:after="0" w:line="240" w:lineRule="auto"/>
              <w:jc w:val="center"/>
              <w:rPr>
                <w:rFonts w:ascii="Times New Roman" w:hAnsi="Times New Roman" w:cs="Times New Roman"/>
                <w:b/>
                <w:bCs/>
                <w:color w:val="000000"/>
                <w:szCs w:val="20"/>
              </w:rPr>
            </w:pPr>
            <w:r>
              <w:rPr>
                <w:rFonts w:cs="Arial"/>
                <w:b/>
                <w:bCs/>
                <w:color w:val="000000"/>
                <w:szCs w:val="20"/>
              </w:rPr>
              <w:t>2038</w:t>
            </w:r>
          </w:p>
        </w:tc>
      </w:tr>
      <w:tr w:rsidR="009D3F99" w:rsidRPr="00E33C8B" w14:paraId="363A9B35" w14:textId="37F5981B" w:rsidTr="00511CC1">
        <w:trPr>
          <w:trHeight w:val="315"/>
        </w:trPr>
        <w:tc>
          <w:tcPr>
            <w:tcW w:w="1276" w:type="dxa"/>
            <w:shd w:val="clear" w:color="auto" w:fill="auto"/>
            <w:vAlign w:val="center"/>
          </w:tcPr>
          <w:p w14:paraId="25AE76EA" w14:textId="1EC693C9" w:rsidR="009D3F99" w:rsidRPr="00E33C8B" w:rsidRDefault="009D3F99" w:rsidP="00804407">
            <w:pPr>
              <w:spacing w:before="0" w:after="0" w:line="240" w:lineRule="auto"/>
              <w:rPr>
                <w:rFonts w:ascii="Times New Roman" w:eastAsia="Times New Roman" w:hAnsi="Times New Roman" w:cs="Times New Roman"/>
                <w:b/>
                <w:bCs/>
                <w:color w:val="000000"/>
                <w:sz w:val="18"/>
                <w:szCs w:val="18"/>
                <w:lang w:val="en-US"/>
              </w:rPr>
            </w:pPr>
            <w:r w:rsidRPr="00E33C8B">
              <w:rPr>
                <w:rFonts w:ascii="Times New Roman" w:eastAsia="Times New Roman" w:hAnsi="Times New Roman" w:cs="Times New Roman"/>
                <w:b/>
                <w:bCs/>
                <w:color w:val="000000"/>
                <w:sz w:val="18"/>
                <w:szCs w:val="18"/>
                <w:lang w:val="en-US"/>
              </w:rPr>
              <w:t>T</w:t>
            </w:r>
            <w:r>
              <w:rPr>
                <w:rFonts w:ascii="Times New Roman" w:eastAsia="Times New Roman" w:hAnsi="Times New Roman" w:cs="Times New Roman"/>
                <w:b/>
                <w:bCs/>
                <w:color w:val="000000"/>
                <w:sz w:val="18"/>
                <w:szCs w:val="18"/>
                <w:lang w:val="en-US"/>
              </w:rPr>
              <w:t>otal Income</w:t>
            </w:r>
          </w:p>
        </w:tc>
        <w:tc>
          <w:tcPr>
            <w:tcW w:w="992" w:type="dxa"/>
            <w:gridSpan w:val="3"/>
            <w:shd w:val="clear" w:color="auto" w:fill="auto"/>
            <w:vAlign w:val="center"/>
          </w:tcPr>
          <w:p w14:paraId="3114C1E1" w14:textId="036C0FDE" w:rsidR="009D3F99" w:rsidRPr="00E33C8B" w:rsidRDefault="009D3F99" w:rsidP="00804407">
            <w:pPr>
              <w:spacing w:before="0" w:after="0" w:line="240" w:lineRule="auto"/>
              <w:jc w:val="center"/>
              <w:rPr>
                <w:rFonts w:ascii="Times New Roman" w:eastAsia="Times New Roman" w:hAnsi="Times New Roman" w:cs="Times New Roman"/>
                <w:color w:val="000000"/>
                <w:sz w:val="18"/>
                <w:szCs w:val="18"/>
                <w:lang w:val="en-US"/>
              </w:rPr>
            </w:pPr>
            <w:r>
              <w:rPr>
                <w:rFonts w:cs="Arial"/>
                <w:color w:val="000000"/>
                <w:szCs w:val="20"/>
              </w:rPr>
              <w:t xml:space="preserve">      202.542 </w:t>
            </w:r>
          </w:p>
        </w:tc>
        <w:tc>
          <w:tcPr>
            <w:tcW w:w="1134" w:type="dxa"/>
            <w:shd w:val="clear" w:color="auto" w:fill="auto"/>
            <w:vAlign w:val="center"/>
          </w:tcPr>
          <w:p w14:paraId="045EAA89" w14:textId="63A96A13" w:rsidR="009D3F99" w:rsidRPr="00E33C8B" w:rsidRDefault="009D3F99" w:rsidP="00804407">
            <w:pPr>
              <w:spacing w:before="0" w:after="0" w:line="240" w:lineRule="auto"/>
              <w:jc w:val="center"/>
              <w:rPr>
                <w:rFonts w:ascii="Times New Roman" w:eastAsia="Times New Roman" w:hAnsi="Times New Roman" w:cs="Times New Roman"/>
                <w:color w:val="000000"/>
                <w:sz w:val="18"/>
                <w:szCs w:val="18"/>
                <w:lang w:val="en-US"/>
              </w:rPr>
            </w:pPr>
            <w:r>
              <w:rPr>
                <w:rFonts w:cs="Arial"/>
                <w:color w:val="000000"/>
                <w:szCs w:val="20"/>
              </w:rPr>
              <w:t xml:space="preserve">      207.345 </w:t>
            </w:r>
          </w:p>
        </w:tc>
        <w:tc>
          <w:tcPr>
            <w:tcW w:w="1134" w:type="dxa"/>
            <w:shd w:val="clear" w:color="auto" w:fill="auto"/>
            <w:vAlign w:val="center"/>
          </w:tcPr>
          <w:p w14:paraId="3EC0FC6C" w14:textId="75573E1B" w:rsidR="009D3F99" w:rsidRPr="00E33C8B" w:rsidRDefault="009D3F99" w:rsidP="00804407">
            <w:pPr>
              <w:spacing w:before="0" w:after="0" w:line="240" w:lineRule="auto"/>
              <w:jc w:val="center"/>
              <w:rPr>
                <w:rFonts w:ascii="Times New Roman" w:eastAsia="Times New Roman" w:hAnsi="Times New Roman" w:cs="Times New Roman"/>
                <w:color w:val="000000"/>
                <w:sz w:val="18"/>
                <w:szCs w:val="18"/>
                <w:lang w:val="en-US"/>
              </w:rPr>
            </w:pPr>
            <w:r>
              <w:rPr>
                <w:rFonts w:cs="Arial"/>
                <w:color w:val="000000"/>
                <w:szCs w:val="20"/>
              </w:rPr>
              <w:t xml:space="preserve">      212.233 </w:t>
            </w:r>
          </w:p>
        </w:tc>
        <w:tc>
          <w:tcPr>
            <w:tcW w:w="1134" w:type="dxa"/>
            <w:gridSpan w:val="3"/>
            <w:shd w:val="clear" w:color="auto" w:fill="auto"/>
            <w:vAlign w:val="center"/>
          </w:tcPr>
          <w:p w14:paraId="0CA08CFC" w14:textId="2EF67E88" w:rsidR="009D3F99" w:rsidRPr="00E33C8B" w:rsidRDefault="009D3F99" w:rsidP="00804407">
            <w:pPr>
              <w:spacing w:before="0" w:after="0" w:line="240" w:lineRule="auto"/>
              <w:jc w:val="center"/>
              <w:rPr>
                <w:rFonts w:ascii="Times New Roman" w:eastAsia="Times New Roman" w:hAnsi="Times New Roman" w:cs="Times New Roman"/>
                <w:color w:val="000000"/>
                <w:sz w:val="18"/>
                <w:szCs w:val="18"/>
                <w:lang w:val="en-US"/>
              </w:rPr>
            </w:pPr>
            <w:r>
              <w:rPr>
                <w:rFonts w:cs="Arial"/>
                <w:color w:val="000000"/>
                <w:szCs w:val="20"/>
              </w:rPr>
              <w:t xml:space="preserve">      214.623 </w:t>
            </w:r>
          </w:p>
        </w:tc>
        <w:tc>
          <w:tcPr>
            <w:tcW w:w="993" w:type="dxa"/>
            <w:gridSpan w:val="4"/>
            <w:shd w:val="clear" w:color="auto" w:fill="auto"/>
            <w:vAlign w:val="center"/>
          </w:tcPr>
          <w:p w14:paraId="064D598C" w14:textId="4160F076" w:rsidR="009D3F99" w:rsidRPr="00E33C8B" w:rsidRDefault="009D3F99" w:rsidP="00804407">
            <w:pPr>
              <w:spacing w:before="0" w:after="0" w:line="240" w:lineRule="auto"/>
              <w:jc w:val="center"/>
              <w:rPr>
                <w:rFonts w:ascii="Times New Roman" w:eastAsia="Times New Roman" w:hAnsi="Times New Roman" w:cs="Times New Roman"/>
                <w:color w:val="0000FF"/>
                <w:sz w:val="18"/>
                <w:szCs w:val="18"/>
                <w:lang w:val="en-US"/>
              </w:rPr>
            </w:pPr>
            <w:r>
              <w:rPr>
                <w:rFonts w:cs="Arial"/>
                <w:color w:val="000000"/>
                <w:szCs w:val="20"/>
              </w:rPr>
              <w:t xml:space="preserve">      217.027 </w:t>
            </w:r>
          </w:p>
        </w:tc>
        <w:tc>
          <w:tcPr>
            <w:tcW w:w="1134" w:type="dxa"/>
            <w:gridSpan w:val="3"/>
            <w:shd w:val="clear" w:color="auto" w:fill="auto"/>
            <w:vAlign w:val="center"/>
          </w:tcPr>
          <w:p w14:paraId="6070F399" w14:textId="3EF5BC87" w:rsidR="009D3F99" w:rsidRPr="00E33C8B" w:rsidRDefault="009D3F99" w:rsidP="00804407">
            <w:pPr>
              <w:spacing w:before="0" w:after="0" w:line="240" w:lineRule="auto"/>
              <w:jc w:val="center"/>
              <w:rPr>
                <w:rFonts w:ascii="Times New Roman" w:eastAsia="Times New Roman" w:hAnsi="Times New Roman" w:cs="Times New Roman"/>
                <w:color w:val="0000FF"/>
                <w:sz w:val="18"/>
                <w:szCs w:val="18"/>
                <w:lang w:val="en-US"/>
              </w:rPr>
            </w:pPr>
            <w:r>
              <w:rPr>
                <w:rFonts w:cs="Arial"/>
                <w:color w:val="000000"/>
                <w:szCs w:val="20"/>
              </w:rPr>
              <w:t xml:space="preserve">      219.445 </w:t>
            </w:r>
          </w:p>
        </w:tc>
        <w:tc>
          <w:tcPr>
            <w:tcW w:w="1417" w:type="dxa"/>
            <w:gridSpan w:val="3"/>
            <w:shd w:val="clear" w:color="auto" w:fill="auto"/>
            <w:vAlign w:val="center"/>
          </w:tcPr>
          <w:p w14:paraId="683E2712" w14:textId="744E62D4" w:rsidR="009D3F99" w:rsidRPr="00E33C8B" w:rsidRDefault="009D3F99" w:rsidP="00804407">
            <w:pPr>
              <w:spacing w:before="0" w:after="0" w:line="240" w:lineRule="auto"/>
              <w:jc w:val="center"/>
              <w:rPr>
                <w:rFonts w:ascii="Times New Roman" w:eastAsia="Times New Roman" w:hAnsi="Times New Roman" w:cs="Times New Roman"/>
                <w:color w:val="0000FF"/>
                <w:sz w:val="18"/>
                <w:szCs w:val="18"/>
                <w:lang w:val="en-US"/>
              </w:rPr>
            </w:pPr>
            <w:r>
              <w:rPr>
                <w:rFonts w:cs="Arial"/>
                <w:color w:val="000000"/>
                <w:szCs w:val="20"/>
              </w:rPr>
              <w:t xml:space="preserve">      221.877 </w:t>
            </w:r>
          </w:p>
        </w:tc>
        <w:tc>
          <w:tcPr>
            <w:tcW w:w="992" w:type="dxa"/>
            <w:gridSpan w:val="2"/>
            <w:shd w:val="clear" w:color="auto" w:fill="auto"/>
            <w:vAlign w:val="center"/>
          </w:tcPr>
          <w:p w14:paraId="336DCC5C" w14:textId="7E324C68" w:rsidR="009D3F99" w:rsidRPr="00E33C8B" w:rsidRDefault="009D3F99" w:rsidP="00804407">
            <w:pPr>
              <w:spacing w:before="0" w:after="0" w:line="240" w:lineRule="auto"/>
              <w:jc w:val="center"/>
              <w:rPr>
                <w:rFonts w:ascii="Times New Roman" w:eastAsia="Times New Roman" w:hAnsi="Times New Roman" w:cs="Times New Roman"/>
                <w:color w:val="0000FF"/>
                <w:sz w:val="18"/>
                <w:szCs w:val="18"/>
                <w:lang w:val="en-US"/>
              </w:rPr>
            </w:pPr>
            <w:r>
              <w:rPr>
                <w:rFonts w:cs="Arial"/>
                <w:color w:val="000000"/>
                <w:szCs w:val="20"/>
              </w:rPr>
              <w:t xml:space="preserve">      224.324 </w:t>
            </w:r>
          </w:p>
        </w:tc>
        <w:tc>
          <w:tcPr>
            <w:tcW w:w="1134" w:type="dxa"/>
            <w:gridSpan w:val="2"/>
            <w:shd w:val="clear" w:color="auto" w:fill="auto"/>
            <w:vAlign w:val="center"/>
          </w:tcPr>
          <w:p w14:paraId="1645B1B4" w14:textId="6AAA3979" w:rsidR="009D3F99" w:rsidRPr="00E33C8B" w:rsidRDefault="009D3F99" w:rsidP="00804407">
            <w:pPr>
              <w:spacing w:before="0" w:after="0" w:line="240" w:lineRule="auto"/>
              <w:jc w:val="center"/>
              <w:rPr>
                <w:rFonts w:ascii="Times New Roman" w:eastAsia="Times New Roman" w:hAnsi="Times New Roman" w:cs="Times New Roman"/>
                <w:color w:val="0000FF"/>
                <w:sz w:val="18"/>
                <w:szCs w:val="18"/>
                <w:lang w:val="en-US"/>
              </w:rPr>
            </w:pPr>
            <w:r>
              <w:rPr>
                <w:rFonts w:cs="Arial"/>
                <w:color w:val="000000"/>
                <w:szCs w:val="20"/>
              </w:rPr>
              <w:t xml:space="preserve">      226.784 </w:t>
            </w:r>
          </w:p>
        </w:tc>
        <w:tc>
          <w:tcPr>
            <w:tcW w:w="1134" w:type="dxa"/>
            <w:gridSpan w:val="2"/>
            <w:vAlign w:val="center"/>
          </w:tcPr>
          <w:p w14:paraId="63D904D8" w14:textId="7B92131E" w:rsidR="009D3F99" w:rsidRDefault="009D3F99" w:rsidP="00804407">
            <w:pPr>
              <w:spacing w:before="0" w:after="0" w:line="240" w:lineRule="auto"/>
              <w:jc w:val="center"/>
              <w:rPr>
                <w:rFonts w:cs="Arial"/>
                <w:color w:val="000000"/>
                <w:szCs w:val="20"/>
              </w:rPr>
            </w:pPr>
            <w:r>
              <w:rPr>
                <w:rFonts w:cs="Arial"/>
                <w:color w:val="000000"/>
                <w:szCs w:val="20"/>
              </w:rPr>
              <w:t xml:space="preserve">      229.258 </w:t>
            </w:r>
          </w:p>
        </w:tc>
        <w:tc>
          <w:tcPr>
            <w:tcW w:w="1134" w:type="dxa"/>
            <w:gridSpan w:val="2"/>
            <w:vAlign w:val="center"/>
          </w:tcPr>
          <w:p w14:paraId="179BC5C9" w14:textId="2DF47264" w:rsidR="009D3F99" w:rsidRDefault="009D3F99" w:rsidP="00804407">
            <w:pPr>
              <w:spacing w:before="0" w:after="0" w:line="240" w:lineRule="auto"/>
              <w:jc w:val="center"/>
              <w:rPr>
                <w:rFonts w:cs="Arial"/>
                <w:color w:val="000000"/>
                <w:szCs w:val="20"/>
              </w:rPr>
            </w:pPr>
            <w:r>
              <w:rPr>
                <w:rFonts w:cs="Arial"/>
                <w:color w:val="000000"/>
                <w:szCs w:val="20"/>
              </w:rPr>
              <w:t xml:space="preserve">      231.746 </w:t>
            </w:r>
          </w:p>
        </w:tc>
      </w:tr>
      <w:tr w:rsidR="009D3F99" w:rsidRPr="00E33C8B" w14:paraId="7921A8E3" w14:textId="4DFF7866" w:rsidTr="00511CC1">
        <w:trPr>
          <w:trHeight w:val="315"/>
        </w:trPr>
        <w:tc>
          <w:tcPr>
            <w:tcW w:w="1276" w:type="dxa"/>
            <w:shd w:val="clear" w:color="auto" w:fill="auto"/>
            <w:vAlign w:val="center"/>
          </w:tcPr>
          <w:p w14:paraId="0161239D" w14:textId="4A835E2F" w:rsidR="009D3F99" w:rsidRPr="00E33C8B" w:rsidRDefault="009D3F99" w:rsidP="00804407">
            <w:pPr>
              <w:spacing w:before="0" w:after="0" w:line="240" w:lineRule="auto"/>
              <w:rPr>
                <w:rFonts w:ascii="Times New Roman" w:eastAsia="Times New Roman" w:hAnsi="Times New Roman" w:cs="Times New Roman"/>
                <w:b/>
                <w:bCs/>
                <w:sz w:val="18"/>
                <w:szCs w:val="18"/>
                <w:lang w:val="en-US"/>
              </w:rPr>
            </w:pPr>
            <w:r>
              <w:rPr>
                <w:rFonts w:ascii="Times New Roman" w:eastAsia="Times New Roman" w:hAnsi="Times New Roman" w:cs="Times New Roman"/>
                <w:b/>
                <w:bCs/>
                <w:sz w:val="18"/>
                <w:szCs w:val="18"/>
                <w:lang w:val="en-US"/>
              </w:rPr>
              <w:t>Total Expenditure</w:t>
            </w:r>
          </w:p>
        </w:tc>
        <w:tc>
          <w:tcPr>
            <w:tcW w:w="992" w:type="dxa"/>
            <w:gridSpan w:val="3"/>
            <w:shd w:val="clear" w:color="auto" w:fill="auto"/>
            <w:vAlign w:val="center"/>
          </w:tcPr>
          <w:p w14:paraId="069FEBF8" w14:textId="1F6BD55D" w:rsidR="009D3F99" w:rsidRPr="00E33C8B" w:rsidRDefault="009D3F99" w:rsidP="00804407">
            <w:pPr>
              <w:spacing w:before="0" w:after="0" w:line="240" w:lineRule="auto"/>
              <w:jc w:val="center"/>
              <w:rPr>
                <w:rFonts w:ascii="Times New Roman" w:eastAsia="Times New Roman" w:hAnsi="Times New Roman" w:cs="Times New Roman"/>
                <w:sz w:val="18"/>
                <w:szCs w:val="18"/>
                <w:lang w:val="en-US"/>
              </w:rPr>
            </w:pPr>
            <w:r>
              <w:rPr>
                <w:rFonts w:cs="Arial"/>
                <w:color w:val="000000"/>
                <w:szCs w:val="20"/>
              </w:rPr>
              <w:t xml:space="preserve">     (144.169)</w:t>
            </w:r>
          </w:p>
        </w:tc>
        <w:tc>
          <w:tcPr>
            <w:tcW w:w="1134" w:type="dxa"/>
            <w:shd w:val="clear" w:color="auto" w:fill="auto"/>
            <w:vAlign w:val="center"/>
          </w:tcPr>
          <w:p w14:paraId="402C49D5" w14:textId="06E514AD" w:rsidR="009D3F99" w:rsidRPr="00E33C8B" w:rsidRDefault="009D3F99" w:rsidP="00804407">
            <w:pPr>
              <w:spacing w:before="0" w:after="0" w:line="240" w:lineRule="auto"/>
              <w:jc w:val="center"/>
              <w:rPr>
                <w:rFonts w:ascii="Times New Roman" w:eastAsia="Times New Roman" w:hAnsi="Times New Roman" w:cs="Times New Roman"/>
                <w:sz w:val="18"/>
                <w:szCs w:val="18"/>
                <w:lang w:val="en-US"/>
              </w:rPr>
            </w:pPr>
            <w:r>
              <w:rPr>
                <w:rFonts w:cs="Arial"/>
                <w:color w:val="000000"/>
                <w:szCs w:val="20"/>
              </w:rPr>
              <w:t xml:space="preserve">     (149.325)</w:t>
            </w:r>
          </w:p>
        </w:tc>
        <w:tc>
          <w:tcPr>
            <w:tcW w:w="1134" w:type="dxa"/>
            <w:shd w:val="clear" w:color="auto" w:fill="auto"/>
            <w:vAlign w:val="center"/>
          </w:tcPr>
          <w:p w14:paraId="7E195350" w14:textId="1D56D3B1" w:rsidR="009D3F99" w:rsidRPr="00E33C8B" w:rsidRDefault="009D3F99" w:rsidP="00804407">
            <w:pPr>
              <w:spacing w:before="0" w:after="0" w:line="240" w:lineRule="auto"/>
              <w:jc w:val="center"/>
              <w:rPr>
                <w:rFonts w:ascii="Times New Roman" w:eastAsia="Times New Roman" w:hAnsi="Times New Roman" w:cs="Times New Roman"/>
                <w:sz w:val="18"/>
                <w:szCs w:val="18"/>
                <w:lang w:val="en-US"/>
              </w:rPr>
            </w:pPr>
            <w:r>
              <w:rPr>
                <w:rFonts w:cs="Arial"/>
                <w:color w:val="000000"/>
                <w:szCs w:val="20"/>
              </w:rPr>
              <w:t xml:space="preserve">     (154.573)</w:t>
            </w:r>
          </w:p>
        </w:tc>
        <w:tc>
          <w:tcPr>
            <w:tcW w:w="1134" w:type="dxa"/>
            <w:gridSpan w:val="3"/>
            <w:shd w:val="clear" w:color="auto" w:fill="auto"/>
            <w:vAlign w:val="center"/>
          </w:tcPr>
          <w:p w14:paraId="2C9E2A56" w14:textId="2703F289" w:rsidR="009D3F99" w:rsidRPr="00E33C8B" w:rsidRDefault="009D3F99" w:rsidP="00804407">
            <w:pPr>
              <w:spacing w:before="0" w:after="0" w:line="240" w:lineRule="auto"/>
              <w:jc w:val="center"/>
              <w:rPr>
                <w:rFonts w:ascii="Times New Roman" w:eastAsia="Times New Roman" w:hAnsi="Times New Roman" w:cs="Times New Roman"/>
                <w:sz w:val="18"/>
                <w:szCs w:val="18"/>
                <w:lang w:val="en-US"/>
              </w:rPr>
            </w:pPr>
            <w:r>
              <w:rPr>
                <w:rFonts w:cs="Arial"/>
                <w:color w:val="000000"/>
                <w:szCs w:val="20"/>
              </w:rPr>
              <w:t xml:space="preserve">     (157.141)</w:t>
            </w:r>
          </w:p>
        </w:tc>
        <w:tc>
          <w:tcPr>
            <w:tcW w:w="993" w:type="dxa"/>
            <w:gridSpan w:val="4"/>
            <w:shd w:val="clear" w:color="auto" w:fill="auto"/>
            <w:vAlign w:val="center"/>
          </w:tcPr>
          <w:p w14:paraId="4ACAEBE6" w14:textId="5D7C4550" w:rsidR="009D3F99" w:rsidRPr="00E33C8B" w:rsidRDefault="009D3F99" w:rsidP="00804407">
            <w:pPr>
              <w:spacing w:before="0" w:after="0" w:line="240" w:lineRule="auto"/>
              <w:jc w:val="center"/>
              <w:rPr>
                <w:rFonts w:ascii="Times New Roman" w:eastAsia="Times New Roman" w:hAnsi="Times New Roman" w:cs="Times New Roman"/>
                <w:sz w:val="18"/>
                <w:szCs w:val="18"/>
                <w:lang w:val="en-US"/>
              </w:rPr>
            </w:pPr>
            <w:r>
              <w:rPr>
                <w:rFonts w:cs="Arial"/>
                <w:color w:val="000000"/>
                <w:szCs w:val="20"/>
              </w:rPr>
              <w:t xml:space="preserve">     (159.679)</w:t>
            </w:r>
          </w:p>
        </w:tc>
        <w:tc>
          <w:tcPr>
            <w:tcW w:w="1134" w:type="dxa"/>
            <w:gridSpan w:val="3"/>
            <w:shd w:val="clear" w:color="auto" w:fill="auto"/>
            <w:vAlign w:val="center"/>
          </w:tcPr>
          <w:p w14:paraId="65C8BB68" w14:textId="037BFC36" w:rsidR="009D3F99" w:rsidRPr="00E33C8B" w:rsidRDefault="009D3F99" w:rsidP="00804407">
            <w:pPr>
              <w:spacing w:before="0" w:after="0" w:line="240" w:lineRule="auto"/>
              <w:jc w:val="center"/>
              <w:rPr>
                <w:rFonts w:ascii="Times New Roman" w:eastAsia="Times New Roman" w:hAnsi="Times New Roman" w:cs="Times New Roman"/>
                <w:sz w:val="18"/>
                <w:szCs w:val="18"/>
                <w:lang w:val="en-US"/>
              </w:rPr>
            </w:pPr>
            <w:r>
              <w:rPr>
                <w:rFonts w:cs="Arial"/>
                <w:color w:val="000000"/>
                <w:szCs w:val="20"/>
              </w:rPr>
              <w:t xml:space="preserve">     (162.231)</w:t>
            </w:r>
          </w:p>
        </w:tc>
        <w:tc>
          <w:tcPr>
            <w:tcW w:w="1417" w:type="dxa"/>
            <w:gridSpan w:val="3"/>
            <w:shd w:val="clear" w:color="auto" w:fill="auto"/>
            <w:vAlign w:val="center"/>
          </w:tcPr>
          <w:p w14:paraId="60CA715A" w14:textId="4687578B" w:rsidR="009D3F99" w:rsidRPr="00E33C8B" w:rsidRDefault="009D3F99" w:rsidP="00804407">
            <w:pPr>
              <w:spacing w:before="0" w:after="0" w:line="240" w:lineRule="auto"/>
              <w:jc w:val="center"/>
              <w:rPr>
                <w:rFonts w:ascii="Times New Roman" w:eastAsia="Times New Roman" w:hAnsi="Times New Roman" w:cs="Times New Roman"/>
                <w:sz w:val="18"/>
                <w:szCs w:val="18"/>
                <w:lang w:val="en-US"/>
              </w:rPr>
            </w:pPr>
            <w:r>
              <w:rPr>
                <w:rFonts w:cs="Arial"/>
                <w:color w:val="000000"/>
                <w:szCs w:val="20"/>
              </w:rPr>
              <w:t xml:space="preserve">    (164.796)</w:t>
            </w:r>
          </w:p>
        </w:tc>
        <w:tc>
          <w:tcPr>
            <w:tcW w:w="992" w:type="dxa"/>
            <w:gridSpan w:val="2"/>
            <w:shd w:val="clear" w:color="auto" w:fill="auto"/>
            <w:vAlign w:val="center"/>
          </w:tcPr>
          <w:p w14:paraId="516B6B1A" w14:textId="5136449D" w:rsidR="009D3F99" w:rsidRPr="00E33C8B" w:rsidRDefault="009D3F99" w:rsidP="00804407">
            <w:pPr>
              <w:spacing w:before="0" w:after="0" w:line="240" w:lineRule="auto"/>
              <w:jc w:val="center"/>
              <w:rPr>
                <w:rFonts w:ascii="Times New Roman" w:eastAsia="Times New Roman" w:hAnsi="Times New Roman" w:cs="Times New Roman"/>
                <w:sz w:val="18"/>
                <w:szCs w:val="18"/>
                <w:lang w:val="en-US"/>
              </w:rPr>
            </w:pPr>
            <w:r>
              <w:rPr>
                <w:rFonts w:cs="Arial"/>
                <w:color w:val="000000"/>
                <w:szCs w:val="20"/>
              </w:rPr>
              <w:t xml:space="preserve">    (167.374)</w:t>
            </w:r>
          </w:p>
        </w:tc>
        <w:tc>
          <w:tcPr>
            <w:tcW w:w="1134" w:type="dxa"/>
            <w:gridSpan w:val="2"/>
            <w:shd w:val="clear" w:color="auto" w:fill="auto"/>
            <w:vAlign w:val="center"/>
          </w:tcPr>
          <w:p w14:paraId="20F8A362" w14:textId="29F32210" w:rsidR="009D3F99" w:rsidRPr="00E33C8B" w:rsidRDefault="009D3F99" w:rsidP="00804407">
            <w:pPr>
              <w:spacing w:before="0" w:after="0" w:line="240" w:lineRule="auto"/>
              <w:jc w:val="center"/>
              <w:rPr>
                <w:rFonts w:ascii="Times New Roman" w:eastAsia="Times New Roman" w:hAnsi="Times New Roman" w:cs="Times New Roman"/>
                <w:sz w:val="18"/>
                <w:szCs w:val="18"/>
                <w:lang w:val="en-US"/>
              </w:rPr>
            </w:pPr>
            <w:r>
              <w:rPr>
                <w:rFonts w:cs="Arial"/>
                <w:color w:val="000000"/>
                <w:szCs w:val="20"/>
              </w:rPr>
              <w:t xml:space="preserve">    (169.966)</w:t>
            </w:r>
          </w:p>
        </w:tc>
        <w:tc>
          <w:tcPr>
            <w:tcW w:w="1134" w:type="dxa"/>
            <w:gridSpan w:val="2"/>
            <w:vAlign w:val="center"/>
          </w:tcPr>
          <w:p w14:paraId="5CBACCBA" w14:textId="15D52FFC" w:rsidR="009D3F99" w:rsidRDefault="009D3F99" w:rsidP="00804407">
            <w:pPr>
              <w:spacing w:before="0" w:after="0" w:line="240" w:lineRule="auto"/>
              <w:jc w:val="center"/>
              <w:rPr>
                <w:rFonts w:cs="Arial"/>
                <w:color w:val="000000"/>
                <w:szCs w:val="20"/>
              </w:rPr>
            </w:pPr>
            <w:r>
              <w:rPr>
                <w:rFonts w:cs="Arial"/>
                <w:color w:val="000000"/>
                <w:szCs w:val="20"/>
              </w:rPr>
              <w:t xml:space="preserve">    (172.570)</w:t>
            </w:r>
          </w:p>
        </w:tc>
        <w:tc>
          <w:tcPr>
            <w:tcW w:w="1134" w:type="dxa"/>
            <w:gridSpan w:val="2"/>
            <w:vAlign w:val="center"/>
          </w:tcPr>
          <w:p w14:paraId="054CD616" w14:textId="2E9E9F3B" w:rsidR="009D3F99" w:rsidRDefault="009D3F99" w:rsidP="00804407">
            <w:pPr>
              <w:spacing w:before="0" w:after="0" w:line="240" w:lineRule="auto"/>
              <w:jc w:val="center"/>
              <w:rPr>
                <w:rFonts w:cs="Arial"/>
                <w:color w:val="000000"/>
                <w:szCs w:val="20"/>
              </w:rPr>
            </w:pPr>
            <w:r>
              <w:rPr>
                <w:rFonts w:cs="Arial"/>
                <w:color w:val="000000"/>
                <w:szCs w:val="20"/>
              </w:rPr>
              <w:t xml:space="preserve">    (175.187)</w:t>
            </w:r>
          </w:p>
        </w:tc>
      </w:tr>
      <w:tr w:rsidR="009D3F99" w:rsidRPr="00E33C8B" w14:paraId="01BBD249" w14:textId="6FBDCDA6" w:rsidTr="00511CC1">
        <w:trPr>
          <w:trHeight w:val="525"/>
        </w:trPr>
        <w:tc>
          <w:tcPr>
            <w:tcW w:w="1276" w:type="dxa"/>
            <w:shd w:val="clear" w:color="auto" w:fill="auto"/>
            <w:vAlign w:val="center"/>
          </w:tcPr>
          <w:p w14:paraId="1B58FC43" w14:textId="027C5F53" w:rsidR="009D3F99" w:rsidRPr="00E33C8B" w:rsidRDefault="009D3F99" w:rsidP="00804407">
            <w:pPr>
              <w:spacing w:before="0" w:after="0" w:line="240" w:lineRule="auto"/>
              <w:rPr>
                <w:rFonts w:ascii="Times New Roman" w:eastAsia="Times New Roman" w:hAnsi="Times New Roman" w:cs="Times New Roman"/>
                <w:b/>
                <w:bCs/>
                <w:color w:val="000000"/>
                <w:sz w:val="18"/>
                <w:szCs w:val="18"/>
                <w:lang w:val="en-US"/>
              </w:rPr>
            </w:pPr>
            <w:r>
              <w:rPr>
                <w:rFonts w:ascii="Times New Roman" w:eastAsia="Times New Roman" w:hAnsi="Times New Roman" w:cs="Times New Roman"/>
                <w:b/>
                <w:bCs/>
                <w:color w:val="000000"/>
                <w:sz w:val="18"/>
                <w:szCs w:val="18"/>
                <w:lang w:val="en-US"/>
              </w:rPr>
              <w:t>Net Surplus</w:t>
            </w:r>
            <w:r w:rsidRPr="00E33C8B">
              <w:rPr>
                <w:rFonts w:ascii="Times New Roman" w:eastAsia="Times New Roman" w:hAnsi="Times New Roman" w:cs="Times New Roman"/>
                <w:b/>
                <w:bCs/>
                <w:color w:val="000000"/>
                <w:sz w:val="18"/>
                <w:szCs w:val="18"/>
                <w:lang w:val="en-US"/>
              </w:rPr>
              <w:t xml:space="preserve">/ </w:t>
            </w:r>
            <w:r>
              <w:rPr>
                <w:rFonts w:ascii="Times New Roman" w:eastAsia="Times New Roman" w:hAnsi="Times New Roman" w:cs="Times New Roman"/>
                <w:b/>
                <w:bCs/>
                <w:color w:val="000000"/>
                <w:sz w:val="18"/>
                <w:szCs w:val="18"/>
                <w:lang w:val="en-US"/>
              </w:rPr>
              <w:t>Deficit</w:t>
            </w:r>
          </w:p>
        </w:tc>
        <w:tc>
          <w:tcPr>
            <w:tcW w:w="992" w:type="dxa"/>
            <w:gridSpan w:val="3"/>
            <w:shd w:val="clear" w:color="auto" w:fill="auto"/>
            <w:vAlign w:val="center"/>
          </w:tcPr>
          <w:p w14:paraId="3FD24A1E" w14:textId="6F6E9048" w:rsidR="009D3F99" w:rsidRPr="00E33C8B" w:rsidRDefault="009D3F99" w:rsidP="00804407">
            <w:pPr>
              <w:spacing w:before="0" w:after="0" w:line="240" w:lineRule="auto"/>
              <w:jc w:val="center"/>
              <w:rPr>
                <w:rFonts w:ascii="Times New Roman" w:eastAsia="Times New Roman" w:hAnsi="Times New Roman" w:cs="Times New Roman"/>
                <w:color w:val="000000"/>
                <w:sz w:val="18"/>
                <w:szCs w:val="18"/>
                <w:lang w:val="en-US"/>
              </w:rPr>
            </w:pPr>
            <w:r>
              <w:rPr>
                <w:rFonts w:cs="Arial"/>
                <w:color w:val="000000"/>
                <w:szCs w:val="20"/>
              </w:rPr>
              <w:t xml:space="preserve">         58.373 </w:t>
            </w:r>
          </w:p>
        </w:tc>
        <w:tc>
          <w:tcPr>
            <w:tcW w:w="1134" w:type="dxa"/>
            <w:shd w:val="clear" w:color="auto" w:fill="auto"/>
            <w:vAlign w:val="center"/>
          </w:tcPr>
          <w:p w14:paraId="01722816" w14:textId="7FA21D81" w:rsidR="009D3F99" w:rsidRPr="00E33C8B" w:rsidRDefault="009D3F99" w:rsidP="00804407">
            <w:pPr>
              <w:spacing w:before="0" w:after="0" w:line="240" w:lineRule="auto"/>
              <w:jc w:val="center"/>
              <w:rPr>
                <w:rFonts w:ascii="Times New Roman" w:eastAsia="Times New Roman" w:hAnsi="Times New Roman" w:cs="Times New Roman"/>
                <w:color w:val="000000"/>
                <w:sz w:val="18"/>
                <w:szCs w:val="18"/>
                <w:lang w:val="en-US"/>
              </w:rPr>
            </w:pPr>
            <w:r>
              <w:rPr>
                <w:rFonts w:cs="Arial"/>
                <w:color w:val="000000"/>
                <w:szCs w:val="20"/>
              </w:rPr>
              <w:t xml:space="preserve">         58.020 </w:t>
            </w:r>
          </w:p>
        </w:tc>
        <w:tc>
          <w:tcPr>
            <w:tcW w:w="1134" w:type="dxa"/>
            <w:shd w:val="clear" w:color="auto" w:fill="auto"/>
            <w:vAlign w:val="center"/>
          </w:tcPr>
          <w:p w14:paraId="1378768A" w14:textId="0952C7BE" w:rsidR="009D3F99" w:rsidRPr="00E33C8B" w:rsidRDefault="009D3F99" w:rsidP="00804407">
            <w:pPr>
              <w:spacing w:before="0" w:after="0" w:line="240" w:lineRule="auto"/>
              <w:jc w:val="center"/>
              <w:rPr>
                <w:rFonts w:ascii="Times New Roman" w:eastAsia="Times New Roman" w:hAnsi="Times New Roman" w:cs="Times New Roman"/>
                <w:color w:val="000000"/>
                <w:sz w:val="18"/>
                <w:szCs w:val="18"/>
                <w:lang w:val="en-US"/>
              </w:rPr>
            </w:pPr>
            <w:r>
              <w:rPr>
                <w:rFonts w:cs="Arial"/>
                <w:color w:val="000000"/>
                <w:szCs w:val="20"/>
              </w:rPr>
              <w:t xml:space="preserve">         57.659 </w:t>
            </w:r>
          </w:p>
        </w:tc>
        <w:tc>
          <w:tcPr>
            <w:tcW w:w="1134" w:type="dxa"/>
            <w:gridSpan w:val="3"/>
            <w:shd w:val="clear" w:color="auto" w:fill="auto"/>
            <w:vAlign w:val="center"/>
          </w:tcPr>
          <w:p w14:paraId="0F68357F" w14:textId="47C56A76" w:rsidR="009D3F99" w:rsidRPr="00E33C8B" w:rsidRDefault="009D3F99" w:rsidP="00804407">
            <w:pPr>
              <w:spacing w:before="0" w:after="0" w:line="240" w:lineRule="auto"/>
              <w:jc w:val="center"/>
              <w:rPr>
                <w:rFonts w:ascii="Times New Roman" w:eastAsia="Times New Roman" w:hAnsi="Times New Roman" w:cs="Times New Roman"/>
                <w:color w:val="000000"/>
                <w:sz w:val="18"/>
                <w:szCs w:val="18"/>
                <w:lang w:val="en-US"/>
              </w:rPr>
            </w:pPr>
            <w:r>
              <w:rPr>
                <w:rFonts w:cs="Arial"/>
                <w:color w:val="000000"/>
                <w:szCs w:val="20"/>
              </w:rPr>
              <w:t xml:space="preserve">         57.481 </w:t>
            </w:r>
          </w:p>
        </w:tc>
        <w:tc>
          <w:tcPr>
            <w:tcW w:w="993" w:type="dxa"/>
            <w:gridSpan w:val="4"/>
            <w:shd w:val="clear" w:color="auto" w:fill="auto"/>
            <w:vAlign w:val="center"/>
          </w:tcPr>
          <w:p w14:paraId="2BD9124E" w14:textId="7B9211AC" w:rsidR="009D3F99" w:rsidRPr="00E33C8B" w:rsidRDefault="009D3F99" w:rsidP="00804407">
            <w:pPr>
              <w:spacing w:before="0" w:after="0" w:line="240" w:lineRule="auto"/>
              <w:jc w:val="center"/>
              <w:rPr>
                <w:rFonts w:ascii="Times New Roman" w:eastAsia="Times New Roman" w:hAnsi="Times New Roman" w:cs="Times New Roman"/>
                <w:color w:val="0000FF"/>
                <w:sz w:val="18"/>
                <w:szCs w:val="18"/>
                <w:lang w:val="en-US"/>
              </w:rPr>
            </w:pPr>
            <w:r>
              <w:rPr>
                <w:rFonts w:cs="Arial"/>
                <w:color w:val="000000"/>
                <w:szCs w:val="20"/>
              </w:rPr>
              <w:t xml:space="preserve">         57.348 </w:t>
            </w:r>
          </w:p>
        </w:tc>
        <w:tc>
          <w:tcPr>
            <w:tcW w:w="1134" w:type="dxa"/>
            <w:gridSpan w:val="3"/>
            <w:shd w:val="clear" w:color="auto" w:fill="auto"/>
            <w:vAlign w:val="center"/>
          </w:tcPr>
          <w:p w14:paraId="41A00F44" w14:textId="2DBCE766" w:rsidR="009D3F99" w:rsidRPr="00E33C8B" w:rsidRDefault="009D3F99" w:rsidP="00804407">
            <w:pPr>
              <w:spacing w:before="0" w:after="0" w:line="240" w:lineRule="auto"/>
              <w:jc w:val="center"/>
              <w:rPr>
                <w:rFonts w:ascii="Times New Roman" w:eastAsia="Times New Roman" w:hAnsi="Times New Roman" w:cs="Times New Roman"/>
                <w:color w:val="0000FF"/>
                <w:sz w:val="18"/>
                <w:szCs w:val="18"/>
                <w:lang w:val="en-US"/>
              </w:rPr>
            </w:pPr>
            <w:r>
              <w:rPr>
                <w:rFonts w:cs="Arial"/>
                <w:color w:val="000000"/>
                <w:szCs w:val="20"/>
              </w:rPr>
              <w:t xml:space="preserve">         57.214 </w:t>
            </w:r>
          </w:p>
        </w:tc>
        <w:tc>
          <w:tcPr>
            <w:tcW w:w="1417" w:type="dxa"/>
            <w:gridSpan w:val="3"/>
            <w:shd w:val="clear" w:color="auto" w:fill="auto"/>
            <w:vAlign w:val="center"/>
          </w:tcPr>
          <w:p w14:paraId="34768C7E" w14:textId="43060DE5" w:rsidR="009D3F99" w:rsidRPr="00E33C8B" w:rsidRDefault="009D3F99" w:rsidP="00804407">
            <w:pPr>
              <w:spacing w:before="0" w:after="0" w:line="240" w:lineRule="auto"/>
              <w:jc w:val="center"/>
              <w:rPr>
                <w:rFonts w:ascii="Times New Roman" w:eastAsia="Times New Roman" w:hAnsi="Times New Roman" w:cs="Times New Roman"/>
                <w:color w:val="0000FF"/>
                <w:sz w:val="18"/>
                <w:szCs w:val="18"/>
                <w:lang w:val="en-US"/>
              </w:rPr>
            </w:pPr>
            <w:r>
              <w:rPr>
                <w:rFonts w:cs="Arial"/>
                <w:color w:val="000000"/>
                <w:szCs w:val="20"/>
              </w:rPr>
              <w:t xml:space="preserve">        57.081 </w:t>
            </w:r>
          </w:p>
        </w:tc>
        <w:tc>
          <w:tcPr>
            <w:tcW w:w="992" w:type="dxa"/>
            <w:gridSpan w:val="2"/>
            <w:shd w:val="clear" w:color="auto" w:fill="auto"/>
            <w:vAlign w:val="center"/>
          </w:tcPr>
          <w:p w14:paraId="42F88568" w14:textId="5A4FDBDD" w:rsidR="009D3F99" w:rsidRPr="00E33C8B" w:rsidRDefault="009D3F99" w:rsidP="00804407">
            <w:pPr>
              <w:spacing w:before="0" w:after="0" w:line="240" w:lineRule="auto"/>
              <w:jc w:val="center"/>
              <w:rPr>
                <w:rFonts w:ascii="Times New Roman" w:eastAsia="Times New Roman" w:hAnsi="Times New Roman" w:cs="Times New Roman"/>
                <w:color w:val="0000FF"/>
                <w:sz w:val="18"/>
                <w:szCs w:val="18"/>
                <w:lang w:val="en-US"/>
              </w:rPr>
            </w:pPr>
            <w:r>
              <w:rPr>
                <w:rFonts w:cs="Arial"/>
                <w:color w:val="000000"/>
                <w:szCs w:val="20"/>
              </w:rPr>
              <w:t xml:space="preserve">        56.949 </w:t>
            </w:r>
          </w:p>
        </w:tc>
        <w:tc>
          <w:tcPr>
            <w:tcW w:w="1134" w:type="dxa"/>
            <w:gridSpan w:val="2"/>
            <w:shd w:val="clear" w:color="auto" w:fill="auto"/>
            <w:vAlign w:val="center"/>
          </w:tcPr>
          <w:p w14:paraId="5322B322" w14:textId="44B286AD" w:rsidR="009D3F99" w:rsidRPr="00E33C8B" w:rsidRDefault="009D3F99" w:rsidP="00804407">
            <w:pPr>
              <w:spacing w:before="0" w:after="0" w:line="240" w:lineRule="auto"/>
              <w:jc w:val="center"/>
              <w:rPr>
                <w:rFonts w:ascii="Times New Roman" w:eastAsia="Times New Roman" w:hAnsi="Times New Roman" w:cs="Times New Roman"/>
                <w:color w:val="0000FF"/>
                <w:sz w:val="18"/>
                <w:szCs w:val="18"/>
                <w:lang w:val="en-US"/>
              </w:rPr>
            </w:pPr>
            <w:r>
              <w:rPr>
                <w:rFonts w:cs="Arial"/>
                <w:color w:val="000000"/>
                <w:szCs w:val="20"/>
              </w:rPr>
              <w:t xml:space="preserve">        56.818 </w:t>
            </w:r>
          </w:p>
        </w:tc>
        <w:tc>
          <w:tcPr>
            <w:tcW w:w="1134" w:type="dxa"/>
            <w:gridSpan w:val="2"/>
            <w:vAlign w:val="center"/>
          </w:tcPr>
          <w:p w14:paraId="5F875A54" w14:textId="164F5541" w:rsidR="009D3F99" w:rsidRDefault="009D3F99" w:rsidP="00804407">
            <w:pPr>
              <w:spacing w:before="0" w:after="0" w:line="240" w:lineRule="auto"/>
              <w:jc w:val="center"/>
              <w:rPr>
                <w:rFonts w:cs="Arial"/>
                <w:color w:val="000000"/>
                <w:szCs w:val="20"/>
              </w:rPr>
            </w:pPr>
            <w:r>
              <w:rPr>
                <w:rFonts w:cs="Arial"/>
                <w:color w:val="000000"/>
                <w:szCs w:val="20"/>
              </w:rPr>
              <w:t xml:space="preserve">        56.688 </w:t>
            </w:r>
          </w:p>
        </w:tc>
        <w:tc>
          <w:tcPr>
            <w:tcW w:w="1134" w:type="dxa"/>
            <w:gridSpan w:val="2"/>
            <w:vAlign w:val="center"/>
          </w:tcPr>
          <w:p w14:paraId="66A140A0" w14:textId="7C8668A4" w:rsidR="009D3F99" w:rsidRDefault="009D3F99" w:rsidP="00804407">
            <w:pPr>
              <w:spacing w:before="0" w:after="0" w:line="240" w:lineRule="auto"/>
              <w:jc w:val="center"/>
              <w:rPr>
                <w:rFonts w:cs="Arial"/>
                <w:color w:val="000000"/>
                <w:szCs w:val="20"/>
              </w:rPr>
            </w:pPr>
            <w:r>
              <w:rPr>
                <w:rFonts w:cs="Arial"/>
                <w:color w:val="000000"/>
                <w:szCs w:val="20"/>
              </w:rPr>
              <w:t xml:space="preserve">        56.559 </w:t>
            </w:r>
          </w:p>
        </w:tc>
      </w:tr>
      <w:tr w:rsidR="009D3F99" w:rsidRPr="00E33C8B" w14:paraId="56E45CA4" w14:textId="53391A7B" w:rsidTr="00511CC1">
        <w:trPr>
          <w:trHeight w:val="525"/>
        </w:trPr>
        <w:tc>
          <w:tcPr>
            <w:tcW w:w="1276" w:type="dxa"/>
            <w:shd w:val="clear" w:color="auto" w:fill="auto"/>
            <w:vAlign w:val="center"/>
          </w:tcPr>
          <w:p w14:paraId="1D7EFAF6" w14:textId="55EEB867" w:rsidR="009D3F99" w:rsidRPr="00E33C8B" w:rsidRDefault="009D3F99" w:rsidP="00804407">
            <w:pPr>
              <w:spacing w:before="0" w:after="0" w:line="240" w:lineRule="auto"/>
              <w:rPr>
                <w:rFonts w:ascii="Times New Roman" w:eastAsia="Times New Roman" w:hAnsi="Times New Roman" w:cs="Times New Roman"/>
                <w:b/>
                <w:bCs/>
                <w:color w:val="000000"/>
                <w:sz w:val="18"/>
                <w:szCs w:val="18"/>
                <w:lang w:val="en-US"/>
              </w:rPr>
            </w:pPr>
            <w:r>
              <w:rPr>
                <w:rFonts w:ascii="Times New Roman" w:eastAsia="Times New Roman" w:hAnsi="Times New Roman" w:cs="Times New Roman"/>
                <w:b/>
                <w:bCs/>
                <w:color w:val="000000"/>
                <w:sz w:val="18"/>
                <w:szCs w:val="18"/>
                <w:lang w:val="en-US"/>
              </w:rPr>
              <w:t>Percentage Increase</w:t>
            </w:r>
            <w:r w:rsidRPr="00E33C8B">
              <w:rPr>
                <w:rFonts w:ascii="Times New Roman" w:eastAsia="Times New Roman" w:hAnsi="Times New Roman" w:cs="Times New Roman"/>
                <w:b/>
                <w:bCs/>
                <w:color w:val="000000"/>
                <w:sz w:val="18"/>
                <w:szCs w:val="18"/>
                <w:lang w:val="en-US"/>
              </w:rPr>
              <w:t>/</w:t>
            </w:r>
            <w:r>
              <w:rPr>
                <w:rFonts w:ascii="Times New Roman" w:eastAsia="Times New Roman" w:hAnsi="Times New Roman" w:cs="Times New Roman"/>
                <w:b/>
                <w:bCs/>
                <w:color w:val="000000"/>
                <w:sz w:val="18"/>
                <w:szCs w:val="18"/>
                <w:lang w:val="en-US"/>
              </w:rPr>
              <w:t xml:space="preserve"> Decrease</w:t>
            </w:r>
          </w:p>
        </w:tc>
        <w:tc>
          <w:tcPr>
            <w:tcW w:w="992" w:type="dxa"/>
            <w:gridSpan w:val="3"/>
            <w:shd w:val="clear" w:color="auto" w:fill="auto"/>
            <w:vAlign w:val="center"/>
          </w:tcPr>
          <w:p w14:paraId="2B6E6AF0" w14:textId="0FE56913" w:rsidR="009D3F99" w:rsidRPr="00E33C8B" w:rsidRDefault="009D3F99" w:rsidP="00804407">
            <w:pPr>
              <w:spacing w:before="0" w:after="0" w:line="240" w:lineRule="auto"/>
              <w:jc w:val="center"/>
              <w:rPr>
                <w:rFonts w:ascii="Times New Roman" w:eastAsia="Times New Roman" w:hAnsi="Times New Roman" w:cs="Times New Roman"/>
                <w:color w:val="000000"/>
                <w:sz w:val="18"/>
                <w:szCs w:val="18"/>
                <w:lang w:val="en-US"/>
              </w:rPr>
            </w:pPr>
            <w:r>
              <w:rPr>
                <w:rFonts w:cs="Arial"/>
                <w:color w:val="000000"/>
                <w:szCs w:val="20"/>
              </w:rPr>
              <w:t xml:space="preserve">           (0,6)%</w:t>
            </w:r>
          </w:p>
        </w:tc>
        <w:tc>
          <w:tcPr>
            <w:tcW w:w="1134" w:type="dxa"/>
            <w:shd w:val="clear" w:color="auto" w:fill="auto"/>
            <w:vAlign w:val="center"/>
          </w:tcPr>
          <w:p w14:paraId="4609532D" w14:textId="6EFCC9A7" w:rsidR="009D3F99" w:rsidRPr="00E33C8B" w:rsidRDefault="009D3F99" w:rsidP="00804407">
            <w:pPr>
              <w:spacing w:before="0" w:after="0" w:line="240" w:lineRule="auto"/>
              <w:jc w:val="center"/>
              <w:rPr>
                <w:rFonts w:ascii="Times New Roman" w:eastAsia="Times New Roman" w:hAnsi="Times New Roman" w:cs="Times New Roman"/>
                <w:color w:val="000000"/>
                <w:sz w:val="18"/>
                <w:szCs w:val="18"/>
                <w:lang w:val="en-US"/>
              </w:rPr>
            </w:pPr>
            <w:r>
              <w:rPr>
                <w:rFonts w:cs="Arial"/>
                <w:color w:val="000000"/>
                <w:szCs w:val="20"/>
              </w:rPr>
              <w:t xml:space="preserve">           (0,6)%</w:t>
            </w:r>
          </w:p>
        </w:tc>
        <w:tc>
          <w:tcPr>
            <w:tcW w:w="1134" w:type="dxa"/>
            <w:shd w:val="clear" w:color="auto" w:fill="auto"/>
            <w:vAlign w:val="center"/>
          </w:tcPr>
          <w:p w14:paraId="6EC8C4F4" w14:textId="72D0FE01" w:rsidR="009D3F99" w:rsidRPr="00E33C8B" w:rsidRDefault="009D3F99" w:rsidP="00804407">
            <w:pPr>
              <w:spacing w:before="0" w:after="0" w:line="240" w:lineRule="auto"/>
              <w:jc w:val="center"/>
              <w:rPr>
                <w:rFonts w:ascii="Times New Roman" w:eastAsia="Times New Roman" w:hAnsi="Times New Roman" w:cs="Times New Roman"/>
                <w:color w:val="000000"/>
                <w:sz w:val="18"/>
                <w:szCs w:val="18"/>
                <w:lang w:val="en-US"/>
              </w:rPr>
            </w:pPr>
            <w:r>
              <w:rPr>
                <w:rFonts w:cs="Arial"/>
                <w:color w:val="000000"/>
                <w:szCs w:val="20"/>
              </w:rPr>
              <w:t xml:space="preserve">           (0,6)%</w:t>
            </w:r>
          </w:p>
        </w:tc>
        <w:tc>
          <w:tcPr>
            <w:tcW w:w="1134" w:type="dxa"/>
            <w:gridSpan w:val="3"/>
            <w:shd w:val="clear" w:color="auto" w:fill="auto"/>
            <w:vAlign w:val="center"/>
          </w:tcPr>
          <w:p w14:paraId="2738BC27" w14:textId="56AD73C2" w:rsidR="009D3F99" w:rsidRPr="00E33C8B" w:rsidRDefault="009D3F99" w:rsidP="00804407">
            <w:pPr>
              <w:spacing w:before="0" w:after="0" w:line="240" w:lineRule="auto"/>
              <w:jc w:val="center"/>
              <w:rPr>
                <w:rFonts w:ascii="Times New Roman" w:eastAsia="Times New Roman" w:hAnsi="Times New Roman" w:cs="Times New Roman"/>
                <w:color w:val="000000"/>
                <w:sz w:val="18"/>
                <w:szCs w:val="18"/>
                <w:lang w:val="en-US"/>
              </w:rPr>
            </w:pPr>
            <w:r>
              <w:rPr>
                <w:rFonts w:cs="Arial"/>
                <w:color w:val="000000"/>
                <w:szCs w:val="20"/>
              </w:rPr>
              <w:t xml:space="preserve">           (0,3)%</w:t>
            </w:r>
          </w:p>
        </w:tc>
        <w:tc>
          <w:tcPr>
            <w:tcW w:w="993" w:type="dxa"/>
            <w:gridSpan w:val="4"/>
            <w:shd w:val="clear" w:color="auto" w:fill="auto"/>
            <w:vAlign w:val="center"/>
          </w:tcPr>
          <w:p w14:paraId="4696F338" w14:textId="573EBC02" w:rsidR="009D3F99" w:rsidRPr="00E33C8B" w:rsidRDefault="009D3F99" w:rsidP="00804407">
            <w:pPr>
              <w:spacing w:before="0" w:after="0" w:line="240" w:lineRule="auto"/>
              <w:jc w:val="center"/>
              <w:rPr>
                <w:rFonts w:ascii="Times New Roman" w:eastAsia="Times New Roman" w:hAnsi="Times New Roman" w:cs="Times New Roman"/>
                <w:color w:val="000000"/>
                <w:sz w:val="18"/>
                <w:szCs w:val="18"/>
                <w:lang w:val="en-US"/>
              </w:rPr>
            </w:pPr>
            <w:r>
              <w:rPr>
                <w:rFonts w:cs="Arial"/>
                <w:color w:val="000000"/>
                <w:szCs w:val="20"/>
              </w:rPr>
              <w:t xml:space="preserve">           (0,2)%</w:t>
            </w:r>
          </w:p>
        </w:tc>
        <w:tc>
          <w:tcPr>
            <w:tcW w:w="1134" w:type="dxa"/>
            <w:gridSpan w:val="3"/>
            <w:shd w:val="clear" w:color="auto" w:fill="auto"/>
            <w:vAlign w:val="center"/>
          </w:tcPr>
          <w:p w14:paraId="27FD7706" w14:textId="1CBF6D19" w:rsidR="009D3F99" w:rsidRPr="00E33C8B" w:rsidRDefault="009D3F99" w:rsidP="00804407">
            <w:pPr>
              <w:spacing w:before="0" w:after="0" w:line="240" w:lineRule="auto"/>
              <w:jc w:val="center"/>
              <w:rPr>
                <w:rFonts w:ascii="Times New Roman" w:eastAsia="Times New Roman" w:hAnsi="Times New Roman" w:cs="Times New Roman"/>
                <w:color w:val="000000"/>
                <w:sz w:val="18"/>
                <w:szCs w:val="18"/>
                <w:lang w:val="en-US"/>
              </w:rPr>
            </w:pPr>
            <w:r>
              <w:rPr>
                <w:rFonts w:cs="Arial"/>
                <w:color w:val="000000"/>
                <w:szCs w:val="20"/>
              </w:rPr>
              <w:t xml:space="preserve">           (0,2)%</w:t>
            </w:r>
          </w:p>
        </w:tc>
        <w:tc>
          <w:tcPr>
            <w:tcW w:w="1417" w:type="dxa"/>
            <w:gridSpan w:val="3"/>
            <w:shd w:val="clear" w:color="auto" w:fill="auto"/>
            <w:vAlign w:val="center"/>
          </w:tcPr>
          <w:p w14:paraId="41CBE630" w14:textId="76C91FC9" w:rsidR="009D3F99" w:rsidRPr="00E33C8B" w:rsidRDefault="009D3F99" w:rsidP="00804407">
            <w:pPr>
              <w:spacing w:before="0" w:after="0" w:line="240" w:lineRule="auto"/>
              <w:jc w:val="center"/>
              <w:rPr>
                <w:rFonts w:ascii="Times New Roman" w:eastAsia="Times New Roman" w:hAnsi="Times New Roman" w:cs="Times New Roman"/>
                <w:color w:val="000000"/>
                <w:sz w:val="18"/>
                <w:szCs w:val="18"/>
                <w:lang w:val="en-US"/>
              </w:rPr>
            </w:pPr>
            <w:r>
              <w:rPr>
                <w:rFonts w:cs="Arial"/>
                <w:color w:val="000000"/>
                <w:szCs w:val="20"/>
              </w:rPr>
              <w:t xml:space="preserve">           (0,2)%</w:t>
            </w:r>
          </w:p>
        </w:tc>
        <w:tc>
          <w:tcPr>
            <w:tcW w:w="992" w:type="dxa"/>
            <w:gridSpan w:val="2"/>
            <w:shd w:val="clear" w:color="auto" w:fill="auto"/>
            <w:vAlign w:val="center"/>
          </w:tcPr>
          <w:p w14:paraId="464AA471" w14:textId="1CD55BB5" w:rsidR="009D3F99" w:rsidRPr="00E33C8B" w:rsidRDefault="009D3F99" w:rsidP="00804407">
            <w:pPr>
              <w:spacing w:before="0" w:after="0" w:line="240" w:lineRule="auto"/>
              <w:jc w:val="center"/>
              <w:rPr>
                <w:rFonts w:ascii="Times New Roman" w:eastAsia="Times New Roman" w:hAnsi="Times New Roman" w:cs="Times New Roman"/>
                <w:color w:val="000000"/>
                <w:sz w:val="18"/>
                <w:szCs w:val="18"/>
                <w:lang w:val="en-US"/>
              </w:rPr>
            </w:pPr>
            <w:r>
              <w:rPr>
                <w:rFonts w:cs="Arial"/>
                <w:color w:val="000000"/>
                <w:szCs w:val="20"/>
              </w:rPr>
              <w:t xml:space="preserve">           (0,2)%</w:t>
            </w:r>
          </w:p>
        </w:tc>
        <w:tc>
          <w:tcPr>
            <w:tcW w:w="1134" w:type="dxa"/>
            <w:gridSpan w:val="2"/>
            <w:shd w:val="clear" w:color="auto" w:fill="auto"/>
            <w:vAlign w:val="center"/>
          </w:tcPr>
          <w:p w14:paraId="38935732" w14:textId="402BE1A1" w:rsidR="009D3F99" w:rsidRPr="00E33C8B" w:rsidRDefault="009D3F99" w:rsidP="00804407">
            <w:pPr>
              <w:spacing w:before="0" w:after="0" w:line="240" w:lineRule="auto"/>
              <w:jc w:val="center"/>
              <w:rPr>
                <w:rFonts w:ascii="Times New Roman" w:eastAsia="Times New Roman" w:hAnsi="Times New Roman" w:cs="Times New Roman"/>
                <w:color w:val="000000"/>
                <w:sz w:val="18"/>
                <w:szCs w:val="18"/>
                <w:lang w:val="en-US"/>
              </w:rPr>
            </w:pPr>
            <w:r>
              <w:rPr>
                <w:rFonts w:cs="Arial"/>
                <w:color w:val="000000"/>
                <w:szCs w:val="20"/>
              </w:rPr>
              <w:t xml:space="preserve">           (0,2)%</w:t>
            </w:r>
          </w:p>
        </w:tc>
        <w:tc>
          <w:tcPr>
            <w:tcW w:w="1134" w:type="dxa"/>
            <w:gridSpan w:val="2"/>
            <w:vAlign w:val="center"/>
          </w:tcPr>
          <w:p w14:paraId="50B9D126" w14:textId="4B69471A" w:rsidR="009D3F99" w:rsidRDefault="009D3F99" w:rsidP="00804407">
            <w:pPr>
              <w:spacing w:before="0" w:after="0" w:line="240" w:lineRule="auto"/>
              <w:jc w:val="center"/>
              <w:rPr>
                <w:rFonts w:cs="Arial"/>
                <w:color w:val="000000"/>
                <w:szCs w:val="20"/>
              </w:rPr>
            </w:pPr>
            <w:r>
              <w:rPr>
                <w:rFonts w:cs="Arial"/>
                <w:color w:val="000000"/>
                <w:szCs w:val="20"/>
              </w:rPr>
              <w:t xml:space="preserve">           (0,2)%</w:t>
            </w:r>
          </w:p>
        </w:tc>
        <w:tc>
          <w:tcPr>
            <w:tcW w:w="1134" w:type="dxa"/>
            <w:gridSpan w:val="2"/>
            <w:vAlign w:val="center"/>
          </w:tcPr>
          <w:p w14:paraId="0399914D" w14:textId="20D97D19" w:rsidR="009D3F99" w:rsidRDefault="009D3F99" w:rsidP="00804407">
            <w:pPr>
              <w:spacing w:before="0" w:after="0" w:line="240" w:lineRule="auto"/>
              <w:jc w:val="center"/>
              <w:rPr>
                <w:rFonts w:cs="Arial"/>
                <w:color w:val="000000"/>
                <w:szCs w:val="20"/>
              </w:rPr>
            </w:pPr>
            <w:r>
              <w:rPr>
                <w:rFonts w:cs="Arial"/>
                <w:color w:val="000000"/>
                <w:szCs w:val="20"/>
              </w:rPr>
              <w:t xml:space="preserve">           (0,2)%</w:t>
            </w:r>
          </w:p>
        </w:tc>
      </w:tr>
      <w:tr w:rsidR="009D3F99" w:rsidRPr="00E33C8B" w14:paraId="7DE9EC4A" w14:textId="3567D911" w:rsidTr="00511CC1">
        <w:trPr>
          <w:trHeight w:val="780"/>
        </w:trPr>
        <w:tc>
          <w:tcPr>
            <w:tcW w:w="1276" w:type="dxa"/>
            <w:shd w:val="clear" w:color="auto" w:fill="auto"/>
            <w:vAlign w:val="center"/>
          </w:tcPr>
          <w:p w14:paraId="11C2F0CC" w14:textId="264E6915" w:rsidR="009D3F99" w:rsidRPr="00E33C8B" w:rsidRDefault="009D3F99" w:rsidP="00804407">
            <w:pPr>
              <w:spacing w:before="0" w:after="0" w:line="240" w:lineRule="auto"/>
              <w:rPr>
                <w:rFonts w:ascii="Times New Roman" w:eastAsia="Times New Roman" w:hAnsi="Times New Roman" w:cs="Times New Roman"/>
                <w:b/>
                <w:bCs/>
                <w:color w:val="000000"/>
                <w:sz w:val="18"/>
                <w:szCs w:val="18"/>
                <w:lang w:val="en-US"/>
              </w:rPr>
            </w:pPr>
            <w:r>
              <w:rPr>
                <w:rFonts w:ascii="Times New Roman" w:eastAsia="Times New Roman" w:hAnsi="Times New Roman" w:cs="Times New Roman"/>
                <w:b/>
                <w:bCs/>
                <w:sz w:val="18"/>
                <w:szCs w:val="18"/>
                <w:lang w:val="en-US"/>
              </w:rPr>
              <w:t>Expenditure</w:t>
            </w:r>
            <w:r w:rsidRPr="00E33C8B">
              <w:rPr>
                <w:rFonts w:ascii="Times New Roman" w:eastAsia="Times New Roman" w:hAnsi="Times New Roman" w:cs="Times New Roman"/>
                <w:b/>
                <w:bCs/>
                <w:color w:val="000000"/>
                <w:sz w:val="18"/>
                <w:szCs w:val="18"/>
                <w:lang w:val="en-US"/>
              </w:rPr>
              <w:t xml:space="preserve"> </w:t>
            </w:r>
            <w:r>
              <w:rPr>
                <w:rFonts w:ascii="Times New Roman" w:eastAsia="Times New Roman" w:hAnsi="Times New Roman" w:cs="Times New Roman"/>
                <w:b/>
                <w:bCs/>
                <w:color w:val="000000"/>
                <w:sz w:val="18"/>
                <w:szCs w:val="18"/>
                <w:lang w:val="en-US"/>
              </w:rPr>
              <w:t>as a Percentage of Revenue</w:t>
            </w:r>
          </w:p>
        </w:tc>
        <w:tc>
          <w:tcPr>
            <w:tcW w:w="992" w:type="dxa"/>
            <w:gridSpan w:val="3"/>
            <w:shd w:val="clear" w:color="auto" w:fill="auto"/>
            <w:vAlign w:val="center"/>
          </w:tcPr>
          <w:p w14:paraId="7E9C8731" w14:textId="6E7BC423" w:rsidR="009D3F99" w:rsidRPr="00E33C8B" w:rsidRDefault="009D3F99" w:rsidP="00804407">
            <w:pPr>
              <w:spacing w:before="0" w:after="0" w:line="240" w:lineRule="auto"/>
              <w:jc w:val="center"/>
              <w:rPr>
                <w:rFonts w:ascii="Times New Roman" w:eastAsia="Times New Roman" w:hAnsi="Times New Roman" w:cs="Times New Roman"/>
                <w:color w:val="000000"/>
                <w:sz w:val="18"/>
                <w:szCs w:val="18"/>
                <w:lang w:val="en-US"/>
              </w:rPr>
            </w:pPr>
            <w:r>
              <w:rPr>
                <w:rFonts w:cs="Arial"/>
                <w:color w:val="000000"/>
                <w:szCs w:val="20"/>
              </w:rPr>
              <w:t xml:space="preserve">         (71,2)%</w:t>
            </w:r>
          </w:p>
        </w:tc>
        <w:tc>
          <w:tcPr>
            <w:tcW w:w="1134" w:type="dxa"/>
            <w:shd w:val="clear" w:color="auto" w:fill="auto"/>
            <w:vAlign w:val="center"/>
          </w:tcPr>
          <w:p w14:paraId="55FB4EC5" w14:textId="1D206D13" w:rsidR="009D3F99" w:rsidRPr="00E33C8B" w:rsidRDefault="009D3F99" w:rsidP="00804407">
            <w:pPr>
              <w:spacing w:before="0" w:after="0" w:line="240" w:lineRule="auto"/>
              <w:jc w:val="center"/>
              <w:rPr>
                <w:rFonts w:ascii="Times New Roman" w:eastAsia="Times New Roman" w:hAnsi="Times New Roman" w:cs="Times New Roman"/>
                <w:color w:val="000000"/>
                <w:sz w:val="18"/>
                <w:szCs w:val="18"/>
                <w:lang w:val="en-US"/>
              </w:rPr>
            </w:pPr>
            <w:r>
              <w:rPr>
                <w:rFonts w:cs="Arial"/>
                <w:color w:val="000000"/>
                <w:szCs w:val="20"/>
              </w:rPr>
              <w:t xml:space="preserve">         (72,0)%</w:t>
            </w:r>
          </w:p>
        </w:tc>
        <w:tc>
          <w:tcPr>
            <w:tcW w:w="1134" w:type="dxa"/>
            <w:shd w:val="clear" w:color="auto" w:fill="auto"/>
            <w:vAlign w:val="center"/>
          </w:tcPr>
          <w:p w14:paraId="2509D208" w14:textId="00053D36" w:rsidR="009D3F99" w:rsidRPr="00E33C8B" w:rsidRDefault="009D3F99" w:rsidP="00804407">
            <w:pPr>
              <w:spacing w:before="0" w:after="0" w:line="240" w:lineRule="auto"/>
              <w:jc w:val="center"/>
              <w:rPr>
                <w:rFonts w:ascii="Times New Roman" w:eastAsia="Times New Roman" w:hAnsi="Times New Roman" w:cs="Times New Roman"/>
                <w:color w:val="000000"/>
                <w:sz w:val="18"/>
                <w:szCs w:val="18"/>
                <w:lang w:val="en-US"/>
              </w:rPr>
            </w:pPr>
            <w:r>
              <w:rPr>
                <w:rFonts w:cs="Arial"/>
                <w:color w:val="000000"/>
                <w:szCs w:val="20"/>
              </w:rPr>
              <w:t xml:space="preserve">         (72,8)%</w:t>
            </w:r>
          </w:p>
        </w:tc>
        <w:tc>
          <w:tcPr>
            <w:tcW w:w="1134" w:type="dxa"/>
            <w:gridSpan w:val="3"/>
            <w:shd w:val="clear" w:color="auto" w:fill="auto"/>
            <w:vAlign w:val="center"/>
          </w:tcPr>
          <w:p w14:paraId="04CB370E" w14:textId="6409E2C8" w:rsidR="009D3F99" w:rsidRPr="00E33C8B" w:rsidRDefault="009D3F99" w:rsidP="00804407">
            <w:pPr>
              <w:spacing w:before="0" w:after="0" w:line="240" w:lineRule="auto"/>
              <w:jc w:val="center"/>
              <w:rPr>
                <w:rFonts w:ascii="Times New Roman" w:eastAsia="Times New Roman" w:hAnsi="Times New Roman" w:cs="Times New Roman"/>
                <w:color w:val="000000"/>
                <w:sz w:val="18"/>
                <w:szCs w:val="18"/>
                <w:lang w:val="en-US"/>
              </w:rPr>
            </w:pPr>
            <w:r>
              <w:rPr>
                <w:rFonts w:cs="Arial"/>
                <w:color w:val="000000"/>
                <w:szCs w:val="20"/>
              </w:rPr>
              <w:t xml:space="preserve">         (73,2)%</w:t>
            </w:r>
          </w:p>
        </w:tc>
        <w:tc>
          <w:tcPr>
            <w:tcW w:w="993" w:type="dxa"/>
            <w:gridSpan w:val="4"/>
            <w:shd w:val="clear" w:color="auto" w:fill="auto"/>
            <w:vAlign w:val="center"/>
          </w:tcPr>
          <w:p w14:paraId="030BC5C4" w14:textId="6A4E0C44" w:rsidR="009D3F99" w:rsidRPr="00E33C8B" w:rsidRDefault="009D3F99" w:rsidP="00804407">
            <w:pPr>
              <w:spacing w:before="0" w:after="0" w:line="240" w:lineRule="auto"/>
              <w:jc w:val="center"/>
              <w:rPr>
                <w:rFonts w:ascii="Times New Roman" w:eastAsia="Times New Roman" w:hAnsi="Times New Roman" w:cs="Times New Roman"/>
                <w:sz w:val="18"/>
                <w:szCs w:val="18"/>
                <w:lang w:val="en-US"/>
              </w:rPr>
            </w:pPr>
            <w:r>
              <w:rPr>
                <w:rFonts w:cs="Arial"/>
                <w:color w:val="000000"/>
                <w:szCs w:val="20"/>
              </w:rPr>
              <w:t xml:space="preserve">         (73,6)%</w:t>
            </w:r>
          </w:p>
        </w:tc>
        <w:tc>
          <w:tcPr>
            <w:tcW w:w="1134" w:type="dxa"/>
            <w:gridSpan w:val="3"/>
            <w:shd w:val="clear" w:color="auto" w:fill="auto"/>
            <w:vAlign w:val="center"/>
          </w:tcPr>
          <w:p w14:paraId="75AEB416" w14:textId="4F396CD6" w:rsidR="009D3F99" w:rsidRPr="00E33C8B" w:rsidRDefault="009D3F99" w:rsidP="00804407">
            <w:pPr>
              <w:spacing w:before="0" w:after="0" w:line="240" w:lineRule="auto"/>
              <w:jc w:val="center"/>
              <w:rPr>
                <w:rFonts w:ascii="Times New Roman" w:eastAsia="Times New Roman" w:hAnsi="Times New Roman" w:cs="Times New Roman"/>
                <w:sz w:val="18"/>
                <w:szCs w:val="18"/>
                <w:lang w:val="en-US"/>
              </w:rPr>
            </w:pPr>
            <w:r>
              <w:rPr>
                <w:rFonts w:cs="Arial"/>
                <w:color w:val="000000"/>
                <w:szCs w:val="20"/>
              </w:rPr>
              <w:t xml:space="preserve">         (73,9)%</w:t>
            </w:r>
          </w:p>
        </w:tc>
        <w:tc>
          <w:tcPr>
            <w:tcW w:w="1417" w:type="dxa"/>
            <w:gridSpan w:val="3"/>
            <w:shd w:val="clear" w:color="auto" w:fill="auto"/>
            <w:vAlign w:val="center"/>
          </w:tcPr>
          <w:p w14:paraId="4A3F9F90" w14:textId="6911294D" w:rsidR="009D3F99" w:rsidRPr="00E33C8B" w:rsidRDefault="009D3F99" w:rsidP="00804407">
            <w:pPr>
              <w:spacing w:before="0" w:after="0" w:line="240" w:lineRule="auto"/>
              <w:jc w:val="center"/>
              <w:rPr>
                <w:rFonts w:ascii="Times New Roman" w:eastAsia="Times New Roman" w:hAnsi="Times New Roman" w:cs="Times New Roman"/>
                <w:sz w:val="18"/>
                <w:szCs w:val="18"/>
                <w:lang w:val="en-US"/>
              </w:rPr>
            </w:pPr>
            <w:r>
              <w:rPr>
                <w:rFonts w:cs="Arial"/>
                <w:color w:val="000000"/>
                <w:szCs w:val="20"/>
              </w:rPr>
              <w:t xml:space="preserve">        (74,3)%</w:t>
            </w:r>
          </w:p>
        </w:tc>
        <w:tc>
          <w:tcPr>
            <w:tcW w:w="992" w:type="dxa"/>
            <w:gridSpan w:val="2"/>
            <w:shd w:val="clear" w:color="auto" w:fill="auto"/>
            <w:vAlign w:val="center"/>
          </w:tcPr>
          <w:p w14:paraId="05D9338E" w14:textId="526A6DD3" w:rsidR="009D3F99" w:rsidRPr="00E33C8B" w:rsidRDefault="009D3F99" w:rsidP="00804407">
            <w:pPr>
              <w:spacing w:before="0" w:after="0" w:line="240" w:lineRule="auto"/>
              <w:jc w:val="center"/>
              <w:rPr>
                <w:rFonts w:ascii="Times New Roman" w:eastAsia="Times New Roman" w:hAnsi="Times New Roman" w:cs="Times New Roman"/>
                <w:sz w:val="18"/>
                <w:szCs w:val="18"/>
                <w:lang w:val="en-US"/>
              </w:rPr>
            </w:pPr>
            <w:r>
              <w:rPr>
                <w:rFonts w:cs="Arial"/>
                <w:color w:val="000000"/>
                <w:szCs w:val="20"/>
              </w:rPr>
              <w:t xml:space="preserve">        (74,6)%</w:t>
            </w:r>
          </w:p>
        </w:tc>
        <w:tc>
          <w:tcPr>
            <w:tcW w:w="1134" w:type="dxa"/>
            <w:gridSpan w:val="2"/>
            <w:shd w:val="clear" w:color="auto" w:fill="auto"/>
            <w:vAlign w:val="center"/>
          </w:tcPr>
          <w:p w14:paraId="789B72B3" w14:textId="58042559" w:rsidR="009D3F99" w:rsidRPr="00E33C8B" w:rsidRDefault="009D3F99" w:rsidP="00804407">
            <w:pPr>
              <w:spacing w:before="0" w:after="0" w:line="240" w:lineRule="auto"/>
              <w:jc w:val="center"/>
              <w:rPr>
                <w:rFonts w:ascii="Times New Roman" w:eastAsia="Times New Roman" w:hAnsi="Times New Roman" w:cs="Times New Roman"/>
                <w:sz w:val="18"/>
                <w:szCs w:val="18"/>
                <w:lang w:val="en-US"/>
              </w:rPr>
            </w:pPr>
            <w:r>
              <w:rPr>
                <w:rFonts w:cs="Arial"/>
                <w:color w:val="000000"/>
                <w:szCs w:val="20"/>
              </w:rPr>
              <w:t xml:space="preserve">        (74,9)%</w:t>
            </w:r>
          </w:p>
        </w:tc>
        <w:tc>
          <w:tcPr>
            <w:tcW w:w="1134" w:type="dxa"/>
            <w:gridSpan w:val="2"/>
            <w:vAlign w:val="center"/>
          </w:tcPr>
          <w:p w14:paraId="6BFF2D73" w14:textId="52A0FAF4" w:rsidR="009D3F99" w:rsidRDefault="009D3F99" w:rsidP="00804407">
            <w:pPr>
              <w:spacing w:before="0" w:after="0" w:line="240" w:lineRule="auto"/>
              <w:jc w:val="center"/>
              <w:rPr>
                <w:rFonts w:cs="Arial"/>
                <w:color w:val="000000"/>
                <w:szCs w:val="20"/>
              </w:rPr>
            </w:pPr>
            <w:r>
              <w:rPr>
                <w:rFonts w:cs="Arial"/>
                <w:color w:val="000000"/>
                <w:szCs w:val="20"/>
              </w:rPr>
              <w:t xml:space="preserve">        (75,3)%</w:t>
            </w:r>
          </w:p>
        </w:tc>
        <w:tc>
          <w:tcPr>
            <w:tcW w:w="1134" w:type="dxa"/>
            <w:gridSpan w:val="2"/>
            <w:vAlign w:val="center"/>
          </w:tcPr>
          <w:p w14:paraId="377F9189" w14:textId="04C83870" w:rsidR="009D3F99" w:rsidRDefault="009D3F99" w:rsidP="00804407">
            <w:pPr>
              <w:spacing w:before="0" w:after="0" w:line="240" w:lineRule="auto"/>
              <w:jc w:val="center"/>
              <w:rPr>
                <w:rFonts w:cs="Arial"/>
                <w:color w:val="000000"/>
                <w:szCs w:val="20"/>
              </w:rPr>
            </w:pPr>
            <w:r>
              <w:rPr>
                <w:rFonts w:cs="Arial"/>
                <w:color w:val="000000"/>
                <w:szCs w:val="20"/>
              </w:rPr>
              <w:t xml:space="preserve">        (75,6)%</w:t>
            </w:r>
          </w:p>
        </w:tc>
      </w:tr>
      <w:tr w:rsidR="009D3F99" w:rsidRPr="00E33C8B" w14:paraId="30581E7D" w14:textId="33FEF8E1" w:rsidTr="00511CC1">
        <w:trPr>
          <w:gridAfter w:val="1"/>
          <w:wAfter w:w="811" w:type="dxa"/>
          <w:trHeight w:val="315"/>
        </w:trPr>
        <w:tc>
          <w:tcPr>
            <w:tcW w:w="1276" w:type="dxa"/>
            <w:tcBorders>
              <w:top w:val="nil"/>
              <w:left w:val="nil"/>
              <w:bottom w:val="nil"/>
              <w:right w:val="nil"/>
            </w:tcBorders>
            <w:shd w:val="clear" w:color="auto" w:fill="auto"/>
            <w:noWrap/>
            <w:vAlign w:val="bottom"/>
            <w:hideMark/>
          </w:tcPr>
          <w:p w14:paraId="121AC0E1" w14:textId="77777777" w:rsidR="009D3F99" w:rsidRPr="00E33C8B" w:rsidRDefault="009D3F99" w:rsidP="00804407">
            <w:pPr>
              <w:spacing w:before="0" w:after="0" w:line="240" w:lineRule="auto"/>
              <w:rPr>
                <w:rFonts w:ascii="Times New Roman" w:eastAsia="Times New Roman" w:hAnsi="Times New Roman" w:cs="Times New Roman"/>
                <w:color w:val="000000"/>
                <w:sz w:val="18"/>
                <w:szCs w:val="18"/>
                <w:lang w:val="en-US"/>
              </w:rPr>
            </w:pPr>
          </w:p>
          <w:p w14:paraId="27664418" w14:textId="77777777" w:rsidR="009D3F99" w:rsidRPr="00E33C8B" w:rsidRDefault="009D3F99" w:rsidP="00804407">
            <w:pPr>
              <w:spacing w:before="0" w:after="0" w:line="240" w:lineRule="auto"/>
              <w:rPr>
                <w:rFonts w:ascii="Times New Roman" w:eastAsia="Times New Roman" w:hAnsi="Times New Roman" w:cs="Times New Roman"/>
                <w:color w:val="000000"/>
                <w:sz w:val="18"/>
                <w:szCs w:val="18"/>
                <w:lang w:val="en-US"/>
              </w:rPr>
            </w:pPr>
          </w:p>
        </w:tc>
        <w:tc>
          <w:tcPr>
            <w:tcW w:w="236" w:type="dxa"/>
            <w:tcBorders>
              <w:top w:val="nil"/>
              <w:left w:val="nil"/>
              <w:bottom w:val="nil"/>
              <w:right w:val="nil"/>
            </w:tcBorders>
            <w:shd w:val="clear" w:color="auto" w:fill="auto"/>
            <w:noWrap/>
            <w:vAlign w:val="bottom"/>
            <w:hideMark/>
          </w:tcPr>
          <w:p w14:paraId="194F03B8" w14:textId="77777777" w:rsidR="009D3F99" w:rsidRPr="00E33C8B" w:rsidRDefault="009D3F99" w:rsidP="00804407">
            <w:pPr>
              <w:spacing w:before="0" w:after="0" w:line="240" w:lineRule="auto"/>
              <w:rPr>
                <w:rFonts w:ascii="Times New Roman" w:eastAsia="Times New Roman" w:hAnsi="Times New Roman" w:cs="Times New Roman"/>
                <w:color w:val="000000"/>
                <w:sz w:val="18"/>
                <w:szCs w:val="18"/>
                <w:lang w:val="en-US"/>
              </w:rPr>
            </w:pPr>
          </w:p>
        </w:tc>
        <w:tc>
          <w:tcPr>
            <w:tcW w:w="425" w:type="dxa"/>
            <w:tcBorders>
              <w:top w:val="nil"/>
              <w:left w:val="nil"/>
              <w:bottom w:val="nil"/>
              <w:right w:val="nil"/>
            </w:tcBorders>
            <w:shd w:val="clear" w:color="auto" w:fill="auto"/>
            <w:noWrap/>
            <w:vAlign w:val="bottom"/>
            <w:hideMark/>
          </w:tcPr>
          <w:p w14:paraId="074E69C3" w14:textId="77777777" w:rsidR="009D3F99" w:rsidRPr="00E33C8B" w:rsidRDefault="009D3F99" w:rsidP="00804407">
            <w:pPr>
              <w:spacing w:before="0" w:after="0" w:line="240" w:lineRule="auto"/>
              <w:rPr>
                <w:rFonts w:ascii="Times New Roman" w:eastAsia="Times New Roman" w:hAnsi="Times New Roman" w:cs="Times New Roman"/>
                <w:color w:val="000000"/>
                <w:sz w:val="18"/>
                <w:szCs w:val="18"/>
                <w:lang w:val="en-US"/>
              </w:rPr>
            </w:pPr>
          </w:p>
        </w:tc>
        <w:tc>
          <w:tcPr>
            <w:tcW w:w="3118" w:type="dxa"/>
            <w:gridSpan w:val="4"/>
            <w:tcBorders>
              <w:top w:val="nil"/>
              <w:left w:val="nil"/>
              <w:bottom w:val="nil"/>
              <w:right w:val="nil"/>
            </w:tcBorders>
            <w:shd w:val="clear" w:color="auto" w:fill="auto"/>
            <w:noWrap/>
            <w:vAlign w:val="bottom"/>
            <w:hideMark/>
          </w:tcPr>
          <w:p w14:paraId="36B06515" w14:textId="77777777" w:rsidR="009D3F99" w:rsidRDefault="009D3F99" w:rsidP="00804407">
            <w:pPr>
              <w:spacing w:before="0" w:after="0" w:line="240" w:lineRule="auto"/>
              <w:rPr>
                <w:rFonts w:ascii="Times New Roman" w:eastAsia="Times New Roman" w:hAnsi="Times New Roman" w:cs="Times New Roman"/>
                <w:color w:val="000000"/>
                <w:sz w:val="18"/>
                <w:szCs w:val="18"/>
                <w:lang w:val="en-US"/>
              </w:rPr>
            </w:pPr>
          </w:p>
          <w:p w14:paraId="28229798" w14:textId="77777777" w:rsidR="009D3F99" w:rsidRDefault="009D3F99" w:rsidP="00804407">
            <w:pPr>
              <w:spacing w:before="0" w:after="0" w:line="240" w:lineRule="auto"/>
              <w:rPr>
                <w:rFonts w:ascii="Times New Roman" w:eastAsia="Times New Roman" w:hAnsi="Times New Roman" w:cs="Times New Roman"/>
                <w:color w:val="000000"/>
                <w:sz w:val="18"/>
                <w:szCs w:val="18"/>
                <w:lang w:val="en-US"/>
              </w:rPr>
            </w:pPr>
          </w:p>
          <w:p w14:paraId="521E6833" w14:textId="77777777" w:rsidR="009D3F99" w:rsidRDefault="009D3F99" w:rsidP="00804407">
            <w:pPr>
              <w:spacing w:before="0" w:after="0" w:line="240" w:lineRule="auto"/>
              <w:rPr>
                <w:rFonts w:ascii="Times New Roman" w:eastAsia="Times New Roman" w:hAnsi="Times New Roman" w:cs="Times New Roman"/>
                <w:color w:val="000000"/>
                <w:sz w:val="18"/>
                <w:szCs w:val="18"/>
                <w:lang w:val="en-US"/>
              </w:rPr>
            </w:pPr>
          </w:p>
          <w:p w14:paraId="73905F64" w14:textId="77777777" w:rsidR="009D3F99" w:rsidRDefault="009D3F99" w:rsidP="00804407">
            <w:pPr>
              <w:spacing w:before="0" w:after="0" w:line="240" w:lineRule="auto"/>
              <w:rPr>
                <w:rFonts w:ascii="Times New Roman" w:eastAsia="Times New Roman" w:hAnsi="Times New Roman" w:cs="Times New Roman"/>
                <w:color w:val="000000"/>
                <w:sz w:val="18"/>
                <w:szCs w:val="18"/>
                <w:lang w:val="en-US"/>
              </w:rPr>
            </w:pPr>
          </w:p>
          <w:p w14:paraId="04A86AA1" w14:textId="77777777" w:rsidR="009D3F99" w:rsidRDefault="009D3F99" w:rsidP="00804407">
            <w:pPr>
              <w:spacing w:before="0" w:after="0" w:line="240" w:lineRule="auto"/>
              <w:rPr>
                <w:rFonts w:ascii="Times New Roman" w:eastAsia="Times New Roman" w:hAnsi="Times New Roman" w:cs="Times New Roman"/>
                <w:color w:val="000000"/>
                <w:sz w:val="18"/>
                <w:szCs w:val="18"/>
                <w:lang w:val="en-US"/>
              </w:rPr>
            </w:pPr>
          </w:p>
          <w:p w14:paraId="4C0F5A29" w14:textId="77777777" w:rsidR="009D3F99" w:rsidRDefault="009D3F99" w:rsidP="00804407">
            <w:pPr>
              <w:spacing w:before="0" w:after="0" w:line="240" w:lineRule="auto"/>
              <w:rPr>
                <w:rFonts w:ascii="Times New Roman" w:eastAsia="Times New Roman" w:hAnsi="Times New Roman" w:cs="Times New Roman"/>
                <w:color w:val="000000"/>
                <w:sz w:val="18"/>
                <w:szCs w:val="18"/>
                <w:lang w:val="en-US"/>
              </w:rPr>
            </w:pPr>
          </w:p>
          <w:p w14:paraId="663C0EFE" w14:textId="77777777" w:rsidR="009D3F99" w:rsidRPr="00E33C8B" w:rsidRDefault="009D3F99" w:rsidP="00804407">
            <w:pPr>
              <w:spacing w:before="0" w:after="0" w:line="240" w:lineRule="auto"/>
              <w:rPr>
                <w:rFonts w:ascii="Times New Roman" w:eastAsia="Times New Roman" w:hAnsi="Times New Roman" w:cs="Times New Roman"/>
                <w:color w:val="000000"/>
                <w:sz w:val="18"/>
                <w:szCs w:val="18"/>
                <w:lang w:val="en-US"/>
              </w:rPr>
            </w:pPr>
          </w:p>
        </w:tc>
        <w:tc>
          <w:tcPr>
            <w:tcW w:w="236" w:type="dxa"/>
            <w:tcBorders>
              <w:top w:val="nil"/>
              <w:left w:val="nil"/>
              <w:bottom w:val="nil"/>
              <w:right w:val="nil"/>
            </w:tcBorders>
            <w:shd w:val="clear" w:color="auto" w:fill="auto"/>
            <w:noWrap/>
            <w:vAlign w:val="bottom"/>
            <w:hideMark/>
          </w:tcPr>
          <w:p w14:paraId="2918061C" w14:textId="77777777" w:rsidR="009D3F99" w:rsidRPr="00E33C8B" w:rsidRDefault="009D3F99" w:rsidP="00804407">
            <w:pPr>
              <w:spacing w:before="0" w:after="0" w:line="240" w:lineRule="auto"/>
              <w:rPr>
                <w:rFonts w:ascii="Times New Roman" w:eastAsia="Times New Roman" w:hAnsi="Times New Roman" w:cs="Times New Roman"/>
                <w:color w:val="000000"/>
                <w:sz w:val="18"/>
                <w:szCs w:val="18"/>
                <w:lang w:val="en-US"/>
              </w:rPr>
            </w:pPr>
          </w:p>
        </w:tc>
        <w:tc>
          <w:tcPr>
            <w:tcW w:w="425" w:type="dxa"/>
            <w:gridSpan w:val="2"/>
            <w:tcBorders>
              <w:top w:val="nil"/>
              <w:left w:val="nil"/>
              <w:bottom w:val="nil"/>
              <w:right w:val="nil"/>
            </w:tcBorders>
            <w:shd w:val="clear" w:color="auto" w:fill="auto"/>
            <w:noWrap/>
            <w:vAlign w:val="bottom"/>
            <w:hideMark/>
          </w:tcPr>
          <w:p w14:paraId="19AF1FDD" w14:textId="77777777" w:rsidR="009D3F99" w:rsidRPr="00E33C8B" w:rsidRDefault="009D3F99" w:rsidP="00804407">
            <w:pPr>
              <w:spacing w:before="0" w:after="0" w:line="240" w:lineRule="auto"/>
              <w:rPr>
                <w:rFonts w:ascii="Times New Roman" w:eastAsia="Times New Roman" w:hAnsi="Times New Roman" w:cs="Times New Roman"/>
                <w:color w:val="000000"/>
                <w:sz w:val="18"/>
                <w:szCs w:val="18"/>
                <w:lang w:val="en-US"/>
              </w:rPr>
            </w:pPr>
          </w:p>
        </w:tc>
        <w:tc>
          <w:tcPr>
            <w:tcW w:w="425" w:type="dxa"/>
            <w:tcBorders>
              <w:top w:val="nil"/>
              <w:left w:val="nil"/>
              <w:bottom w:val="nil"/>
              <w:right w:val="nil"/>
            </w:tcBorders>
            <w:shd w:val="clear" w:color="auto" w:fill="auto"/>
            <w:noWrap/>
            <w:vAlign w:val="bottom"/>
            <w:hideMark/>
          </w:tcPr>
          <w:p w14:paraId="6E6623E5" w14:textId="77777777" w:rsidR="009D3F99" w:rsidRPr="00E33C8B" w:rsidRDefault="009D3F99" w:rsidP="00804407">
            <w:pPr>
              <w:spacing w:before="0" w:after="0" w:line="240" w:lineRule="auto"/>
              <w:rPr>
                <w:rFonts w:ascii="Times New Roman" w:eastAsia="Times New Roman" w:hAnsi="Times New Roman" w:cs="Times New Roman"/>
                <w:color w:val="000000"/>
                <w:sz w:val="18"/>
                <w:szCs w:val="18"/>
                <w:lang w:val="en-US"/>
              </w:rPr>
            </w:pPr>
          </w:p>
        </w:tc>
        <w:tc>
          <w:tcPr>
            <w:tcW w:w="344" w:type="dxa"/>
            <w:tcBorders>
              <w:top w:val="nil"/>
              <w:left w:val="nil"/>
              <w:bottom w:val="nil"/>
              <w:right w:val="nil"/>
            </w:tcBorders>
            <w:shd w:val="clear" w:color="auto" w:fill="auto"/>
            <w:noWrap/>
            <w:vAlign w:val="bottom"/>
            <w:hideMark/>
          </w:tcPr>
          <w:p w14:paraId="5F7BF463" w14:textId="77777777" w:rsidR="009D3F99" w:rsidRPr="00E33C8B" w:rsidRDefault="009D3F99" w:rsidP="00804407">
            <w:pPr>
              <w:spacing w:before="0" w:after="0" w:line="240" w:lineRule="auto"/>
              <w:rPr>
                <w:rFonts w:ascii="Times New Roman" w:eastAsia="Times New Roman" w:hAnsi="Times New Roman" w:cs="Times New Roman"/>
                <w:color w:val="000000"/>
                <w:sz w:val="18"/>
                <w:szCs w:val="18"/>
                <w:lang w:val="en-US"/>
              </w:rPr>
            </w:pPr>
          </w:p>
        </w:tc>
        <w:tc>
          <w:tcPr>
            <w:tcW w:w="444" w:type="dxa"/>
            <w:gridSpan w:val="2"/>
            <w:tcBorders>
              <w:top w:val="nil"/>
              <w:left w:val="nil"/>
              <w:bottom w:val="nil"/>
              <w:right w:val="nil"/>
            </w:tcBorders>
            <w:shd w:val="clear" w:color="auto" w:fill="auto"/>
            <w:noWrap/>
            <w:vAlign w:val="bottom"/>
            <w:hideMark/>
          </w:tcPr>
          <w:p w14:paraId="315B5EE5" w14:textId="77777777" w:rsidR="009D3F99" w:rsidRPr="00E33C8B" w:rsidRDefault="009D3F99" w:rsidP="00804407">
            <w:pPr>
              <w:spacing w:before="0" w:after="0" w:line="240" w:lineRule="auto"/>
              <w:rPr>
                <w:rFonts w:ascii="Times New Roman" w:eastAsia="Times New Roman" w:hAnsi="Times New Roman" w:cs="Times New Roman"/>
                <w:color w:val="000000"/>
                <w:sz w:val="18"/>
                <w:szCs w:val="18"/>
                <w:lang w:val="en-US"/>
              </w:rPr>
            </w:pPr>
          </w:p>
        </w:tc>
        <w:tc>
          <w:tcPr>
            <w:tcW w:w="444" w:type="dxa"/>
            <w:tcBorders>
              <w:top w:val="nil"/>
              <w:left w:val="nil"/>
              <w:bottom w:val="nil"/>
              <w:right w:val="nil"/>
            </w:tcBorders>
            <w:shd w:val="clear" w:color="auto" w:fill="auto"/>
            <w:noWrap/>
            <w:vAlign w:val="bottom"/>
            <w:hideMark/>
          </w:tcPr>
          <w:p w14:paraId="1954445F" w14:textId="77777777" w:rsidR="009D3F99" w:rsidRPr="00E33C8B" w:rsidRDefault="009D3F99" w:rsidP="00804407">
            <w:pPr>
              <w:spacing w:before="0" w:after="0" w:line="240" w:lineRule="auto"/>
              <w:rPr>
                <w:rFonts w:ascii="Times New Roman" w:eastAsia="Times New Roman" w:hAnsi="Times New Roman" w:cs="Times New Roman"/>
                <w:color w:val="000000"/>
                <w:sz w:val="18"/>
                <w:szCs w:val="18"/>
                <w:lang w:val="en-US"/>
              </w:rPr>
            </w:pPr>
          </w:p>
        </w:tc>
        <w:tc>
          <w:tcPr>
            <w:tcW w:w="444" w:type="dxa"/>
            <w:gridSpan w:val="2"/>
            <w:tcBorders>
              <w:top w:val="nil"/>
              <w:left w:val="nil"/>
              <w:bottom w:val="nil"/>
              <w:right w:val="nil"/>
            </w:tcBorders>
            <w:shd w:val="clear" w:color="auto" w:fill="auto"/>
            <w:noWrap/>
            <w:vAlign w:val="bottom"/>
            <w:hideMark/>
          </w:tcPr>
          <w:p w14:paraId="50CFA76F" w14:textId="77777777" w:rsidR="009D3F99" w:rsidRPr="00E33C8B" w:rsidRDefault="009D3F99" w:rsidP="00804407">
            <w:pPr>
              <w:spacing w:before="0" w:after="0" w:line="240" w:lineRule="auto"/>
              <w:rPr>
                <w:rFonts w:ascii="Times New Roman" w:eastAsia="Times New Roman" w:hAnsi="Times New Roman" w:cs="Times New Roman"/>
                <w:color w:val="000000"/>
                <w:sz w:val="18"/>
                <w:szCs w:val="18"/>
                <w:lang w:val="en-US"/>
              </w:rPr>
            </w:pPr>
          </w:p>
        </w:tc>
        <w:tc>
          <w:tcPr>
            <w:tcW w:w="444" w:type="dxa"/>
            <w:tcBorders>
              <w:top w:val="nil"/>
              <w:left w:val="nil"/>
              <w:bottom w:val="nil"/>
              <w:right w:val="nil"/>
            </w:tcBorders>
            <w:shd w:val="clear" w:color="auto" w:fill="auto"/>
            <w:noWrap/>
            <w:vAlign w:val="bottom"/>
            <w:hideMark/>
          </w:tcPr>
          <w:p w14:paraId="49572CA2" w14:textId="77777777" w:rsidR="009D3F99" w:rsidRPr="00E33C8B" w:rsidRDefault="009D3F99" w:rsidP="00804407">
            <w:pPr>
              <w:spacing w:before="0" w:after="0" w:line="240" w:lineRule="auto"/>
              <w:rPr>
                <w:rFonts w:ascii="Times New Roman" w:eastAsia="Times New Roman" w:hAnsi="Times New Roman" w:cs="Times New Roman"/>
                <w:color w:val="000000"/>
                <w:sz w:val="18"/>
                <w:szCs w:val="18"/>
                <w:lang w:val="en-US"/>
              </w:rPr>
            </w:pPr>
          </w:p>
        </w:tc>
        <w:tc>
          <w:tcPr>
            <w:tcW w:w="1134" w:type="dxa"/>
            <w:gridSpan w:val="2"/>
            <w:tcBorders>
              <w:top w:val="nil"/>
              <w:left w:val="nil"/>
              <w:bottom w:val="nil"/>
              <w:right w:val="nil"/>
            </w:tcBorders>
          </w:tcPr>
          <w:p w14:paraId="64D7DDC6" w14:textId="77777777" w:rsidR="009D3F99" w:rsidRPr="00E33C8B" w:rsidRDefault="009D3F99" w:rsidP="00804407">
            <w:pPr>
              <w:spacing w:before="0" w:after="0" w:line="240" w:lineRule="auto"/>
              <w:rPr>
                <w:rFonts w:ascii="Times New Roman" w:eastAsia="Times New Roman" w:hAnsi="Times New Roman" w:cs="Times New Roman"/>
                <w:color w:val="000000"/>
                <w:sz w:val="18"/>
                <w:szCs w:val="18"/>
                <w:lang w:val="en-US"/>
              </w:rPr>
            </w:pPr>
          </w:p>
        </w:tc>
        <w:tc>
          <w:tcPr>
            <w:tcW w:w="1134" w:type="dxa"/>
            <w:gridSpan w:val="2"/>
            <w:tcBorders>
              <w:top w:val="nil"/>
              <w:left w:val="nil"/>
              <w:bottom w:val="nil"/>
              <w:right w:val="nil"/>
            </w:tcBorders>
          </w:tcPr>
          <w:p w14:paraId="70AD1D18" w14:textId="77777777" w:rsidR="009D3F99" w:rsidRPr="00E33C8B" w:rsidRDefault="009D3F99" w:rsidP="00804407">
            <w:pPr>
              <w:spacing w:before="0" w:after="0" w:line="240" w:lineRule="auto"/>
              <w:rPr>
                <w:rFonts w:ascii="Times New Roman" w:eastAsia="Times New Roman" w:hAnsi="Times New Roman" w:cs="Times New Roman"/>
                <w:color w:val="000000"/>
                <w:sz w:val="18"/>
                <w:szCs w:val="18"/>
                <w:lang w:val="en-US"/>
              </w:rPr>
            </w:pPr>
          </w:p>
        </w:tc>
        <w:tc>
          <w:tcPr>
            <w:tcW w:w="1134" w:type="dxa"/>
            <w:gridSpan w:val="2"/>
            <w:tcBorders>
              <w:top w:val="nil"/>
              <w:left w:val="nil"/>
              <w:bottom w:val="nil"/>
              <w:right w:val="nil"/>
            </w:tcBorders>
          </w:tcPr>
          <w:p w14:paraId="579EADD9" w14:textId="77777777" w:rsidR="009D3F99" w:rsidRPr="00E33C8B" w:rsidRDefault="009D3F99" w:rsidP="00804407">
            <w:pPr>
              <w:spacing w:before="0" w:after="0" w:line="240" w:lineRule="auto"/>
              <w:rPr>
                <w:rFonts w:ascii="Times New Roman" w:eastAsia="Times New Roman" w:hAnsi="Times New Roman" w:cs="Times New Roman"/>
                <w:color w:val="000000"/>
                <w:sz w:val="18"/>
                <w:szCs w:val="18"/>
                <w:lang w:val="en-US"/>
              </w:rPr>
            </w:pPr>
          </w:p>
        </w:tc>
        <w:tc>
          <w:tcPr>
            <w:tcW w:w="1134" w:type="dxa"/>
            <w:gridSpan w:val="2"/>
            <w:tcBorders>
              <w:top w:val="nil"/>
              <w:left w:val="nil"/>
              <w:bottom w:val="nil"/>
              <w:right w:val="nil"/>
            </w:tcBorders>
          </w:tcPr>
          <w:p w14:paraId="7D803D10" w14:textId="77777777" w:rsidR="009D3F99" w:rsidRPr="00E33C8B" w:rsidRDefault="009D3F99" w:rsidP="00804407">
            <w:pPr>
              <w:spacing w:before="0" w:after="0" w:line="240" w:lineRule="auto"/>
              <w:rPr>
                <w:rFonts w:ascii="Times New Roman" w:eastAsia="Times New Roman" w:hAnsi="Times New Roman" w:cs="Times New Roman"/>
                <w:color w:val="000000"/>
                <w:sz w:val="18"/>
                <w:szCs w:val="18"/>
                <w:lang w:val="en-US"/>
              </w:rPr>
            </w:pPr>
          </w:p>
        </w:tc>
      </w:tr>
      <w:tr w:rsidR="009D3F99" w:rsidRPr="00E33C8B" w14:paraId="3FD053F8" w14:textId="3BB389D8" w:rsidTr="00511CC1">
        <w:trPr>
          <w:trHeight w:val="315"/>
        </w:trPr>
        <w:tc>
          <w:tcPr>
            <w:tcW w:w="1276" w:type="dxa"/>
            <w:vMerge w:val="restart"/>
            <w:shd w:val="clear" w:color="auto" w:fill="auto"/>
            <w:vAlign w:val="center"/>
            <w:hideMark/>
          </w:tcPr>
          <w:p w14:paraId="3DDD5D47" w14:textId="0D777DDE" w:rsidR="009D3F99" w:rsidRPr="00E33C8B" w:rsidRDefault="009D3F99" w:rsidP="00804407">
            <w:pPr>
              <w:spacing w:before="0" w:after="0" w:line="240" w:lineRule="auto"/>
              <w:jc w:val="center"/>
              <w:rPr>
                <w:rFonts w:ascii="Times New Roman" w:eastAsia="Times New Roman" w:hAnsi="Times New Roman" w:cs="Times New Roman"/>
                <w:b/>
                <w:bCs/>
                <w:color w:val="000000"/>
                <w:sz w:val="18"/>
                <w:szCs w:val="18"/>
                <w:lang w:val="en-US"/>
              </w:rPr>
            </w:pPr>
            <w:r>
              <w:rPr>
                <w:rFonts w:ascii="Times New Roman" w:eastAsia="Times New Roman" w:hAnsi="Times New Roman" w:cs="Times New Roman"/>
                <w:b/>
                <w:bCs/>
                <w:color w:val="000000"/>
                <w:sz w:val="18"/>
                <w:szCs w:val="18"/>
                <w:lang w:val="en-US"/>
              </w:rPr>
              <w:lastRenderedPageBreak/>
              <w:t>Description</w:t>
            </w:r>
          </w:p>
        </w:tc>
        <w:tc>
          <w:tcPr>
            <w:tcW w:w="10064" w:type="dxa"/>
            <w:gridSpan w:val="22"/>
            <w:shd w:val="clear" w:color="auto" w:fill="auto"/>
            <w:vAlign w:val="center"/>
            <w:hideMark/>
          </w:tcPr>
          <w:p w14:paraId="705038FE" w14:textId="615DC3E8" w:rsidR="009D3F99" w:rsidRPr="00E33C8B" w:rsidRDefault="009D3F99" w:rsidP="00804407">
            <w:pPr>
              <w:spacing w:before="0" w:after="0" w:line="240" w:lineRule="auto"/>
              <w:jc w:val="center"/>
              <w:rPr>
                <w:rFonts w:ascii="Times New Roman" w:eastAsia="Times New Roman" w:hAnsi="Times New Roman" w:cs="Times New Roman"/>
                <w:b/>
                <w:bCs/>
                <w:color w:val="000000"/>
                <w:sz w:val="18"/>
                <w:szCs w:val="18"/>
                <w:lang w:val="en-US"/>
              </w:rPr>
            </w:pPr>
            <w:r>
              <w:rPr>
                <w:rFonts w:ascii="Times New Roman" w:eastAsia="Times New Roman" w:hAnsi="Times New Roman" w:cs="Times New Roman"/>
                <w:b/>
                <w:bCs/>
                <w:color w:val="000000"/>
                <w:sz w:val="18"/>
                <w:szCs w:val="18"/>
                <w:lang w:val="en-US"/>
              </w:rPr>
              <w:t>Projected Figures</w:t>
            </w:r>
          </w:p>
        </w:tc>
        <w:tc>
          <w:tcPr>
            <w:tcW w:w="1134" w:type="dxa"/>
            <w:gridSpan w:val="2"/>
          </w:tcPr>
          <w:p w14:paraId="71BC0732" w14:textId="77777777" w:rsidR="009D3F99" w:rsidRPr="00E33C8B" w:rsidRDefault="009D3F99" w:rsidP="00804407">
            <w:pPr>
              <w:spacing w:before="0" w:after="0" w:line="240" w:lineRule="auto"/>
              <w:jc w:val="center"/>
              <w:rPr>
                <w:rFonts w:ascii="Times New Roman" w:eastAsia="Times New Roman" w:hAnsi="Times New Roman" w:cs="Times New Roman"/>
                <w:b/>
                <w:bCs/>
                <w:color w:val="000000"/>
                <w:sz w:val="18"/>
                <w:szCs w:val="18"/>
                <w:lang w:val="en-US"/>
              </w:rPr>
            </w:pPr>
          </w:p>
        </w:tc>
        <w:tc>
          <w:tcPr>
            <w:tcW w:w="1134" w:type="dxa"/>
            <w:gridSpan w:val="2"/>
          </w:tcPr>
          <w:p w14:paraId="556D004D" w14:textId="77777777" w:rsidR="009D3F99" w:rsidRPr="00E33C8B" w:rsidRDefault="009D3F99" w:rsidP="00804407">
            <w:pPr>
              <w:spacing w:before="0" w:after="0" w:line="240" w:lineRule="auto"/>
              <w:jc w:val="center"/>
              <w:rPr>
                <w:rFonts w:ascii="Times New Roman" w:eastAsia="Times New Roman" w:hAnsi="Times New Roman" w:cs="Times New Roman"/>
                <w:b/>
                <w:bCs/>
                <w:color w:val="000000"/>
                <w:sz w:val="18"/>
                <w:szCs w:val="18"/>
                <w:lang w:val="en-US"/>
              </w:rPr>
            </w:pPr>
          </w:p>
        </w:tc>
      </w:tr>
      <w:tr w:rsidR="009D3F99" w:rsidRPr="00E33C8B" w14:paraId="0FEC4F8A" w14:textId="51B15C9E" w:rsidTr="00511CC1">
        <w:trPr>
          <w:trHeight w:val="315"/>
        </w:trPr>
        <w:tc>
          <w:tcPr>
            <w:tcW w:w="1276" w:type="dxa"/>
            <w:vMerge/>
            <w:vAlign w:val="center"/>
            <w:hideMark/>
          </w:tcPr>
          <w:p w14:paraId="363227DD" w14:textId="77777777" w:rsidR="009D3F99" w:rsidRPr="00E33C8B" w:rsidRDefault="009D3F99" w:rsidP="00804407">
            <w:pPr>
              <w:spacing w:before="0" w:after="0" w:line="240" w:lineRule="auto"/>
              <w:rPr>
                <w:rFonts w:ascii="Times New Roman" w:eastAsia="Times New Roman" w:hAnsi="Times New Roman" w:cs="Times New Roman"/>
                <w:b/>
                <w:bCs/>
                <w:color w:val="000000"/>
                <w:sz w:val="18"/>
                <w:szCs w:val="18"/>
                <w:lang w:val="en-US"/>
              </w:rPr>
            </w:pPr>
          </w:p>
        </w:tc>
        <w:tc>
          <w:tcPr>
            <w:tcW w:w="992" w:type="dxa"/>
            <w:gridSpan w:val="3"/>
            <w:shd w:val="clear" w:color="auto" w:fill="auto"/>
            <w:vAlign w:val="center"/>
            <w:hideMark/>
          </w:tcPr>
          <w:p w14:paraId="3D3009CD" w14:textId="1F22AA96" w:rsidR="009D3F99" w:rsidRPr="00E33C8B" w:rsidRDefault="009D3F99" w:rsidP="00804407">
            <w:pPr>
              <w:spacing w:before="0" w:after="0" w:line="240" w:lineRule="auto"/>
              <w:jc w:val="center"/>
              <w:rPr>
                <w:rFonts w:ascii="Times New Roman" w:eastAsia="Times New Roman" w:hAnsi="Times New Roman" w:cs="Times New Roman"/>
                <w:b/>
                <w:bCs/>
                <w:color w:val="000000"/>
                <w:sz w:val="18"/>
                <w:szCs w:val="18"/>
                <w:lang w:val="en-US"/>
              </w:rPr>
            </w:pPr>
            <w:r w:rsidRPr="00E33C8B">
              <w:rPr>
                <w:rFonts w:ascii="Times New Roman" w:hAnsi="Times New Roman" w:cs="Times New Roman"/>
                <w:b/>
                <w:bCs/>
                <w:color w:val="000000"/>
                <w:szCs w:val="20"/>
              </w:rPr>
              <w:t>2039</w:t>
            </w:r>
          </w:p>
        </w:tc>
        <w:tc>
          <w:tcPr>
            <w:tcW w:w="1134" w:type="dxa"/>
            <w:shd w:val="clear" w:color="auto" w:fill="auto"/>
            <w:vAlign w:val="center"/>
            <w:hideMark/>
          </w:tcPr>
          <w:p w14:paraId="76F4C002" w14:textId="13FB59BF" w:rsidR="009D3F99" w:rsidRPr="00E33C8B" w:rsidRDefault="009D3F99" w:rsidP="00804407">
            <w:pPr>
              <w:spacing w:before="0" w:after="0" w:line="240" w:lineRule="auto"/>
              <w:jc w:val="center"/>
              <w:rPr>
                <w:rFonts w:ascii="Times New Roman" w:eastAsia="Times New Roman" w:hAnsi="Times New Roman" w:cs="Times New Roman"/>
                <w:b/>
                <w:bCs/>
                <w:color w:val="000000"/>
                <w:sz w:val="18"/>
                <w:szCs w:val="18"/>
                <w:lang w:val="en-US"/>
              </w:rPr>
            </w:pPr>
            <w:r w:rsidRPr="00E33C8B">
              <w:rPr>
                <w:rFonts w:ascii="Times New Roman" w:hAnsi="Times New Roman" w:cs="Times New Roman"/>
                <w:b/>
                <w:bCs/>
                <w:color w:val="000000"/>
                <w:szCs w:val="20"/>
              </w:rPr>
              <w:t>2040</w:t>
            </w:r>
          </w:p>
        </w:tc>
        <w:tc>
          <w:tcPr>
            <w:tcW w:w="1134" w:type="dxa"/>
            <w:shd w:val="clear" w:color="auto" w:fill="auto"/>
            <w:vAlign w:val="center"/>
            <w:hideMark/>
          </w:tcPr>
          <w:p w14:paraId="2676F1F5" w14:textId="431A1E94" w:rsidR="009D3F99" w:rsidRPr="00E33C8B" w:rsidRDefault="009D3F99" w:rsidP="00804407">
            <w:pPr>
              <w:spacing w:before="0" w:after="0" w:line="240" w:lineRule="auto"/>
              <w:jc w:val="center"/>
              <w:rPr>
                <w:rFonts w:ascii="Times New Roman" w:eastAsia="Times New Roman" w:hAnsi="Times New Roman" w:cs="Times New Roman"/>
                <w:b/>
                <w:bCs/>
                <w:color w:val="000000"/>
                <w:sz w:val="18"/>
                <w:szCs w:val="18"/>
                <w:lang w:val="en-US"/>
              </w:rPr>
            </w:pPr>
            <w:r w:rsidRPr="00E33C8B">
              <w:rPr>
                <w:rFonts w:ascii="Times New Roman" w:hAnsi="Times New Roman" w:cs="Times New Roman"/>
                <w:b/>
                <w:bCs/>
                <w:color w:val="000000"/>
                <w:szCs w:val="20"/>
              </w:rPr>
              <w:t>2041</w:t>
            </w:r>
          </w:p>
        </w:tc>
        <w:tc>
          <w:tcPr>
            <w:tcW w:w="1134" w:type="dxa"/>
            <w:gridSpan w:val="3"/>
            <w:shd w:val="clear" w:color="auto" w:fill="auto"/>
            <w:vAlign w:val="center"/>
            <w:hideMark/>
          </w:tcPr>
          <w:p w14:paraId="3C2D06C4" w14:textId="0389653E" w:rsidR="009D3F99" w:rsidRPr="00E33C8B" w:rsidRDefault="009D3F99" w:rsidP="00804407">
            <w:pPr>
              <w:spacing w:before="0" w:after="0" w:line="240" w:lineRule="auto"/>
              <w:jc w:val="center"/>
              <w:rPr>
                <w:rFonts w:ascii="Times New Roman" w:eastAsia="Times New Roman" w:hAnsi="Times New Roman" w:cs="Times New Roman"/>
                <w:b/>
                <w:bCs/>
                <w:color w:val="000000"/>
                <w:sz w:val="18"/>
                <w:szCs w:val="18"/>
                <w:lang w:val="en-US"/>
              </w:rPr>
            </w:pPr>
            <w:r w:rsidRPr="00E33C8B">
              <w:rPr>
                <w:rFonts w:ascii="Times New Roman" w:hAnsi="Times New Roman" w:cs="Times New Roman"/>
                <w:b/>
                <w:bCs/>
                <w:color w:val="000000"/>
                <w:szCs w:val="20"/>
              </w:rPr>
              <w:t>2042</w:t>
            </w:r>
          </w:p>
        </w:tc>
        <w:tc>
          <w:tcPr>
            <w:tcW w:w="993" w:type="dxa"/>
            <w:gridSpan w:val="4"/>
            <w:shd w:val="clear" w:color="auto" w:fill="auto"/>
            <w:vAlign w:val="center"/>
            <w:hideMark/>
          </w:tcPr>
          <w:p w14:paraId="266960FA" w14:textId="485A5739" w:rsidR="009D3F99" w:rsidRPr="00E33C8B" w:rsidRDefault="009D3F99" w:rsidP="00804407">
            <w:pPr>
              <w:spacing w:before="0" w:after="0" w:line="240" w:lineRule="auto"/>
              <w:jc w:val="center"/>
              <w:rPr>
                <w:rFonts w:ascii="Times New Roman" w:eastAsia="Times New Roman" w:hAnsi="Times New Roman" w:cs="Times New Roman"/>
                <w:b/>
                <w:bCs/>
                <w:color w:val="000000"/>
                <w:sz w:val="18"/>
                <w:szCs w:val="18"/>
                <w:lang w:val="en-US"/>
              </w:rPr>
            </w:pPr>
            <w:r w:rsidRPr="00E33C8B">
              <w:rPr>
                <w:rFonts w:ascii="Times New Roman" w:hAnsi="Times New Roman" w:cs="Times New Roman"/>
                <w:b/>
                <w:bCs/>
                <w:color w:val="000000"/>
                <w:szCs w:val="20"/>
              </w:rPr>
              <w:t>2043</w:t>
            </w:r>
          </w:p>
        </w:tc>
        <w:tc>
          <w:tcPr>
            <w:tcW w:w="1134" w:type="dxa"/>
            <w:gridSpan w:val="3"/>
            <w:shd w:val="clear" w:color="auto" w:fill="auto"/>
            <w:vAlign w:val="center"/>
            <w:hideMark/>
          </w:tcPr>
          <w:p w14:paraId="33BA0D25" w14:textId="07DA3BB1" w:rsidR="009D3F99" w:rsidRPr="00E33C8B" w:rsidRDefault="009D3F99" w:rsidP="00804407">
            <w:pPr>
              <w:spacing w:before="0" w:after="0" w:line="240" w:lineRule="auto"/>
              <w:jc w:val="center"/>
              <w:rPr>
                <w:rFonts w:ascii="Times New Roman" w:eastAsia="Times New Roman" w:hAnsi="Times New Roman" w:cs="Times New Roman"/>
                <w:b/>
                <w:bCs/>
                <w:color w:val="000000"/>
                <w:sz w:val="18"/>
                <w:szCs w:val="18"/>
                <w:lang w:val="en-US"/>
              </w:rPr>
            </w:pPr>
            <w:r w:rsidRPr="00E33C8B">
              <w:rPr>
                <w:rFonts w:ascii="Times New Roman" w:hAnsi="Times New Roman" w:cs="Times New Roman"/>
                <w:b/>
                <w:bCs/>
                <w:color w:val="000000"/>
                <w:szCs w:val="20"/>
              </w:rPr>
              <w:t>2044</w:t>
            </w:r>
          </w:p>
        </w:tc>
        <w:tc>
          <w:tcPr>
            <w:tcW w:w="1417" w:type="dxa"/>
            <w:gridSpan w:val="3"/>
            <w:shd w:val="clear" w:color="auto" w:fill="auto"/>
            <w:vAlign w:val="center"/>
            <w:hideMark/>
          </w:tcPr>
          <w:p w14:paraId="0397125F" w14:textId="18462647" w:rsidR="009D3F99" w:rsidRPr="00E33C8B" w:rsidRDefault="009D3F99" w:rsidP="00804407">
            <w:pPr>
              <w:spacing w:before="0" w:after="0" w:line="240" w:lineRule="auto"/>
              <w:jc w:val="center"/>
              <w:rPr>
                <w:rFonts w:ascii="Times New Roman" w:eastAsia="Times New Roman" w:hAnsi="Times New Roman" w:cs="Times New Roman"/>
                <w:b/>
                <w:bCs/>
                <w:color w:val="000000"/>
                <w:sz w:val="18"/>
                <w:szCs w:val="18"/>
                <w:lang w:val="en-US"/>
              </w:rPr>
            </w:pPr>
            <w:r w:rsidRPr="00E33C8B">
              <w:rPr>
                <w:rFonts w:ascii="Times New Roman" w:hAnsi="Times New Roman" w:cs="Times New Roman"/>
                <w:b/>
                <w:bCs/>
                <w:color w:val="000000"/>
                <w:szCs w:val="20"/>
              </w:rPr>
              <w:t>2045</w:t>
            </w:r>
          </w:p>
        </w:tc>
        <w:tc>
          <w:tcPr>
            <w:tcW w:w="992" w:type="dxa"/>
            <w:gridSpan w:val="2"/>
            <w:shd w:val="clear" w:color="auto" w:fill="auto"/>
            <w:vAlign w:val="center"/>
            <w:hideMark/>
          </w:tcPr>
          <w:p w14:paraId="55A87664" w14:textId="1E1EC869" w:rsidR="009D3F99" w:rsidRPr="00E33C8B" w:rsidRDefault="009D3F99" w:rsidP="00804407">
            <w:pPr>
              <w:spacing w:before="0" w:after="0" w:line="240" w:lineRule="auto"/>
              <w:jc w:val="center"/>
              <w:rPr>
                <w:rFonts w:ascii="Times New Roman" w:eastAsia="Times New Roman" w:hAnsi="Times New Roman" w:cs="Times New Roman"/>
                <w:b/>
                <w:bCs/>
                <w:color w:val="000000"/>
                <w:sz w:val="18"/>
                <w:szCs w:val="18"/>
                <w:lang w:val="en-US"/>
              </w:rPr>
            </w:pPr>
            <w:r w:rsidRPr="00E33C8B">
              <w:rPr>
                <w:rFonts w:ascii="Times New Roman" w:hAnsi="Times New Roman" w:cs="Times New Roman"/>
                <w:b/>
                <w:bCs/>
                <w:color w:val="000000"/>
                <w:szCs w:val="20"/>
              </w:rPr>
              <w:t>2046</w:t>
            </w:r>
          </w:p>
        </w:tc>
        <w:tc>
          <w:tcPr>
            <w:tcW w:w="1134" w:type="dxa"/>
            <w:gridSpan w:val="2"/>
            <w:shd w:val="clear" w:color="auto" w:fill="auto"/>
            <w:vAlign w:val="center"/>
            <w:hideMark/>
          </w:tcPr>
          <w:p w14:paraId="3AD2B6CA" w14:textId="482FD91E" w:rsidR="009D3F99" w:rsidRPr="00E33C8B" w:rsidRDefault="009D3F99" w:rsidP="00804407">
            <w:pPr>
              <w:spacing w:before="0" w:after="0" w:line="240" w:lineRule="auto"/>
              <w:jc w:val="center"/>
              <w:rPr>
                <w:rFonts w:ascii="Times New Roman" w:eastAsia="Times New Roman" w:hAnsi="Times New Roman" w:cs="Times New Roman"/>
                <w:b/>
                <w:bCs/>
                <w:color w:val="000000"/>
                <w:sz w:val="18"/>
                <w:szCs w:val="18"/>
                <w:lang w:val="en-US"/>
              </w:rPr>
            </w:pPr>
            <w:r w:rsidRPr="00E33C8B">
              <w:rPr>
                <w:rFonts w:ascii="Times New Roman" w:hAnsi="Times New Roman" w:cs="Times New Roman"/>
                <w:b/>
                <w:bCs/>
                <w:color w:val="000000"/>
                <w:szCs w:val="20"/>
              </w:rPr>
              <w:t>2047</w:t>
            </w:r>
          </w:p>
        </w:tc>
        <w:tc>
          <w:tcPr>
            <w:tcW w:w="1134" w:type="dxa"/>
            <w:gridSpan w:val="2"/>
          </w:tcPr>
          <w:p w14:paraId="1C3B00A7" w14:textId="77777777" w:rsidR="009D3F99" w:rsidRPr="00E33C8B" w:rsidRDefault="009D3F99" w:rsidP="00804407">
            <w:pPr>
              <w:spacing w:before="0" w:after="0" w:line="240" w:lineRule="auto"/>
              <w:jc w:val="center"/>
              <w:rPr>
                <w:rFonts w:ascii="Times New Roman" w:hAnsi="Times New Roman" w:cs="Times New Roman"/>
                <w:b/>
                <w:bCs/>
                <w:color w:val="000000"/>
                <w:szCs w:val="20"/>
              </w:rPr>
            </w:pPr>
          </w:p>
        </w:tc>
        <w:tc>
          <w:tcPr>
            <w:tcW w:w="1134" w:type="dxa"/>
            <w:gridSpan w:val="2"/>
          </w:tcPr>
          <w:p w14:paraId="1E94C5AF" w14:textId="77777777" w:rsidR="009D3F99" w:rsidRPr="00E33C8B" w:rsidRDefault="009D3F99" w:rsidP="00804407">
            <w:pPr>
              <w:spacing w:before="0" w:after="0" w:line="240" w:lineRule="auto"/>
              <w:jc w:val="center"/>
              <w:rPr>
                <w:rFonts w:ascii="Times New Roman" w:hAnsi="Times New Roman" w:cs="Times New Roman"/>
                <w:b/>
                <w:bCs/>
                <w:color w:val="000000"/>
                <w:szCs w:val="20"/>
              </w:rPr>
            </w:pPr>
          </w:p>
        </w:tc>
      </w:tr>
      <w:tr w:rsidR="009D3F99" w:rsidRPr="00E33C8B" w14:paraId="49202575" w14:textId="4C709B32" w:rsidTr="00511CC1">
        <w:trPr>
          <w:trHeight w:val="315"/>
        </w:trPr>
        <w:tc>
          <w:tcPr>
            <w:tcW w:w="1276" w:type="dxa"/>
            <w:shd w:val="clear" w:color="auto" w:fill="auto"/>
            <w:vAlign w:val="center"/>
          </w:tcPr>
          <w:p w14:paraId="77B424CA" w14:textId="21C74222" w:rsidR="009D3F99" w:rsidRPr="00E33C8B" w:rsidRDefault="009D3F99" w:rsidP="00804407">
            <w:pPr>
              <w:spacing w:before="0" w:after="0" w:line="240" w:lineRule="auto"/>
              <w:rPr>
                <w:rFonts w:ascii="Times New Roman" w:eastAsia="Times New Roman" w:hAnsi="Times New Roman" w:cs="Times New Roman"/>
                <w:b/>
                <w:bCs/>
                <w:color w:val="000000"/>
                <w:sz w:val="18"/>
                <w:szCs w:val="18"/>
                <w:lang w:val="en-US"/>
              </w:rPr>
            </w:pPr>
            <w:r w:rsidRPr="00E33C8B">
              <w:rPr>
                <w:rFonts w:ascii="Times New Roman" w:eastAsia="Times New Roman" w:hAnsi="Times New Roman" w:cs="Times New Roman"/>
                <w:b/>
                <w:bCs/>
                <w:color w:val="000000"/>
                <w:sz w:val="18"/>
                <w:szCs w:val="18"/>
                <w:lang w:val="en-US"/>
              </w:rPr>
              <w:t>T</w:t>
            </w:r>
            <w:r>
              <w:rPr>
                <w:rFonts w:ascii="Times New Roman" w:eastAsia="Times New Roman" w:hAnsi="Times New Roman" w:cs="Times New Roman"/>
                <w:b/>
                <w:bCs/>
                <w:color w:val="000000"/>
                <w:sz w:val="18"/>
                <w:szCs w:val="18"/>
                <w:lang w:val="en-US"/>
              </w:rPr>
              <w:t>otal Income</w:t>
            </w:r>
          </w:p>
        </w:tc>
        <w:tc>
          <w:tcPr>
            <w:tcW w:w="992" w:type="dxa"/>
            <w:gridSpan w:val="3"/>
            <w:shd w:val="clear" w:color="auto" w:fill="auto"/>
            <w:vAlign w:val="center"/>
          </w:tcPr>
          <w:p w14:paraId="54F45A69" w14:textId="7BD73276" w:rsidR="009D3F99" w:rsidRPr="00E33C8B" w:rsidRDefault="009D3F99" w:rsidP="00804407">
            <w:pPr>
              <w:spacing w:before="0" w:after="0" w:line="240" w:lineRule="auto"/>
              <w:jc w:val="center"/>
              <w:rPr>
                <w:rFonts w:ascii="Times New Roman" w:eastAsia="Times New Roman" w:hAnsi="Times New Roman" w:cs="Times New Roman"/>
                <w:color w:val="000000"/>
                <w:sz w:val="18"/>
                <w:szCs w:val="18"/>
                <w:lang w:val="en-US"/>
              </w:rPr>
            </w:pPr>
            <w:r>
              <w:rPr>
                <w:rFonts w:cs="Arial"/>
                <w:color w:val="000000"/>
                <w:szCs w:val="20"/>
              </w:rPr>
              <w:t xml:space="preserve">      234.249 </w:t>
            </w:r>
          </w:p>
        </w:tc>
        <w:tc>
          <w:tcPr>
            <w:tcW w:w="1134" w:type="dxa"/>
            <w:shd w:val="clear" w:color="auto" w:fill="auto"/>
            <w:vAlign w:val="center"/>
          </w:tcPr>
          <w:p w14:paraId="3D3D3FE4" w14:textId="09B7D63A" w:rsidR="009D3F99" w:rsidRPr="00E33C8B" w:rsidRDefault="009D3F99" w:rsidP="00804407">
            <w:pPr>
              <w:spacing w:before="0" w:after="0" w:line="240" w:lineRule="auto"/>
              <w:jc w:val="center"/>
              <w:rPr>
                <w:rFonts w:ascii="Times New Roman" w:eastAsia="Times New Roman" w:hAnsi="Times New Roman" w:cs="Times New Roman"/>
                <w:color w:val="000000"/>
                <w:sz w:val="18"/>
                <w:szCs w:val="18"/>
                <w:lang w:val="en-US"/>
              </w:rPr>
            </w:pPr>
            <w:r>
              <w:rPr>
                <w:rFonts w:cs="Arial"/>
                <w:color w:val="000000"/>
                <w:szCs w:val="20"/>
              </w:rPr>
              <w:t xml:space="preserve">      236.764 </w:t>
            </w:r>
          </w:p>
        </w:tc>
        <w:tc>
          <w:tcPr>
            <w:tcW w:w="1134" w:type="dxa"/>
            <w:shd w:val="clear" w:color="auto" w:fill="auto"/>
            <w:vAlign w:val="center"/>
          </w:tcPr>
          <w:p w14:paraId="71C8EE2F" w14:textId="6CA21E33" w:rsidR="009D3F99" w:rsidRPr="00E33C8B" w:rsidRDefault="009D3F99" w:rsidP="00804407">
            <w:pPr>
              <w:spacing w:before="0" w:after="0" w:line="240" w:lineRule="auto"/>
              <w:jc w:val="center"/>
              <w:rPr>
                <w:rFonts w:ascii="Times New Roman" w:eastAsia="Times New Roman" w:hAnsi="Times New Roman" w:cs="Times New Roman"/>
                <w:color w:val="000000"/>
                <w:sz w:val="18"/>
                <w:szCs w:val="18"/>
                <w:lang w:val="en-US"/>
              </w:rPr>
            </w:pPr>
            <w:r>
              <w:rPr>
                <w:rFonts w:cs="Arial"/>
                <w:color w:val="000000"/>
                <w:szCs w:val="20"/>
              </w:rPr>
              <w:t xml:space="preserve">      239.293 </w:t>
            </w:r>
          </w:p>
        </w:tc>
        <w:tc>
          <w:tcPr>
            <w:tcW w:w="1134" w:type="dxa"/>
            <w:gridSpan w:val="3"/>
            <w:shd w:val="clear" w:color="auto" w:fill="auto"/>
            <w:vAlign w:val="center"/>
          </w:tcPr>
          <w:p w14:paraId="4466718B" w14:textId="226D6E09" w:rsidR="009D3F99" w:rsidRPr="00E33C8B" w:rsidRDefault="009D3F99" w:rsidP="00804407">
            <w:pPr>
              <w:spacing w:before="0" w:after="0" w:line="240" w:lineRule="auto"/>
              <w:jc w:val="center"/>
              <w:rPr>
                <w:rFonts w:ascii="Times New Roman" w:eastAsia="Times New Roman" w:hAnsi="Times New Roman" w:cs="Times New Roman"/>
                <w:color w:val="000000"/>
                <w:sz w:val="18"/>
                <w:szCs w:val="18"/>
                <w:lang w:val="en-US"/>
              </w:rPr>
            </w:pPr>
            <w:r>
              <w:rPr>
                <w:rFonts w:cs="Arial"/>
                <w:color w:val="000000"/>
                <w:szCs w:val="20"/>
              </w:rPr>
              <w:t xml:space="preserve">      241.836 </w:t>
            </w:r>
          </w:p>
        </w:tc>
        <w:tc>
          <w:tcPr>
            <w:tcW w:w="993" w:type="dxa"/>
            <w:gridSpan w:val="4"/>
            <w:shd w:val="clear" w:color="auto" w:fill="auto"/>
            <w:vAlign w:val="center"/>
          </w:tcPr>
          <w:p w14:paraId="291EADB3" w14:textId="5B230B23" w:rsidR="009D3F99" w:rsidRPr="00E33C8B" w:rsidRDefault="009D3F99" w:rsidP="00804407">
            <w:pPr>
              <w:spacing w:before="0" w:after="0" w:line="240" w:lineRule="auto"/>
              <w:jc w:val="center"/>
              <w:rPr>
                <w:rFonts w:ascii="Times New Roman" w:eastAsia="Times New Roman" w:hAnsi="Times New Roman" w:cs="Times New Roman"/>
                <w:color w:val="0000FF"/>
                <w:sz w:val="18"/>
                <w:szCs w:val="18"/>
                <w:lang w:val="en-US"/>
              </w:rPr>
            </w:pPr>
            <w:r>
              <w:rPr>
                <w:rFonts w:cs="Arial"/>
                <w:color w:val="000000"/>
                <w:szCs w:val="20"/>
              </w:rPr>
              <w:t xml:space="preserve">      244.403 </w:t>
            </w:r>
          </w:p>
        </w:tc>
        <w:tc>
          <w:tcPr>
            <w:tcW w:w="1134" w:type="dxa"/>
            <w:gridSpan w:val="3"/>
            <w:shd w:val="clear" w:color="auto" w:fill="auto"/>
            <w:vAlign w:val="center"/>
          </w:tcPr>
          <w:p w14:paraId="18FA7B74" w14:textId="6A6F1C92" w:rsidR="009D3F99" w:rsidRPr="00E33C8B" w:rsidRDefault="009D3F99" w:rsidP="00804407">
            <w:pPr>
              <w:spacing w:before="0" w:after="0" w:line="240" w:lineRule="auto"/>
              <w:jc w:val="center"/>
              <w:rPr>
                <w:rFonts w:ascii="Times New Roman" w:eastAsia="Times New Roman" w:hAnsi="Times New Roman" w:cs="Times New Roman"/>
                <w:color w:val="0000FF"/>
                <w:sz w:val="18"/>
                <w:szCs w:val="18"/>
                <w:lang w:val="en-US"/>
              </w:rPr>
            </w:pPr>
            <w:r>
              <w:rPr>
                <w:rFonts w:cs="Arial"/>
                <w:color w:val="000000"/>
                <w:szCs w:val="20"/>
              </w:rPr>
              <w:t xml:space="preserve">      246.985 </w:t>
            </w:r>
          </w:p>
        </w:tc>
        <w:tc>
          <w:tcPr>
            <w:tcW w:w="1417" w:type="dxa"/>
            <w:gridSpan w:val="3"/>
            <w:shd w:val="clear" w:color="auto" w:fill="auto"/>
            <w:vAlign w:val="center"/>
          </w:tcPr>
          <w:p w14:paraId="5C5ED94C" w14:textId="43A80B98" w:rsidR="009D3F99" w:rsidRPr="00E33C8B" w:rsidRDefault="009D3F99" w:rsidP="00804407">
            <w:pPr>
              <w:spacing w:before="0" w:after="0" w:line="240" w:lineRule="auto"/>
              <w:jc w:val="center"/>
              <w:rPr>
                <w:rFonts w:ascii="Times New Roman" w:eastAsia="Times New Roman" w:hAnsi="Times New Roman" w:cs="Times New Roman"/>
                <w:color w:val="0000FF"/>
                <w:sz w:val="18"/>
                <w:szCs w:val="18"/>
                <w:lang w:val="en-US"/>
              </w:rPr>
            </w:pPr>
            <w:r>
              <w:rPr>
                <w:rFonts w:cs="Arial"/>
                <w:color w:val="000000"/>
                <w:szCs w:val="20"/>
              </w:rPr>
              <w:t xml:space="preserve">      250.346 </w:t>
            </w:r>
          </w:p>
        </w:tc>
        <w:tc>
          <w:tcPr>
            <w:tcW w:w="992" w:type="dxa"/>
            <w:gridSpan w:val="2"/>
            <w:shd w:val="clear" w:color="auto" w:fill="auto"/>
            <w:vAlign w:val="center"/>
          </w:tcPr>
          <w:p w14:paraId="3DC30F60" w14:textId="20D1980B" w:rsidR="009D3F99" w:rsidRPr="00E33C8B" w:rsidRDefault="009D3F99" w:rsidP="00804407">
            <w:pPr>
              <w:spacing w:before="0" w:after="0" w:line="240" w:lineRule="auto"/>
              <w:jc w:val="center"/>
              <w:rPr>
                <w:rFonts w:ascii="Times New Roman" w:eastAsia="Times New Roman" w:hAnsi="Times New Roman" w:cs="Times New Roman"/>
                <w:color w:val="0000FF"/>
                <w:sz w:val="18"/>
                <w:szCs w:val="18"/>
                <w:lang w:val="en-US"/>
              </w:rPr>
            </w:pPr>
            <w:r>
              <w:rPr>
                <w:rFonts w:cs="Arial"/>
                <w:color w:val="000000"/>
                <w:szCs w:val="20"/>
              </w:rPr>
              <w:t xml:space="preserve">      253.738 </w:t>
            </w:r>
          </w:p>
        </w:tc>
        <w:tc>
          <w:tcPr>
            <w:tcW w:w="1134" w:type="dxa"/>
            <w:gridSpan w:val="2"/>
            <w:shd w:val="clear" w:color="auto" w:fill="auto"/>
            <w:vAlign w:val="center"/>
          </w:tcPr>
          <w:p w14:paraId="7F31BCBF" w14:textId="23C29EF6" w:rsidR="009D3F99" w:rsidRPr="00E33C8B" w:rsidRDefault="009D3F99" w:rsidP="00804407">
            <w:pPr>
              <w:spacing w:before="0" w:after="0" w:line="240" w:lineRule="auto"/>
              <w:jc w:val="center"/>
              <w:rPr>
                <w:rFonts w:ascii="Times New Roman" w:eastAsia="Times New Roman" w:hAnsi="Times New Roman" w:cs="Times New Roman"/>
                <w:color w:val="0000FF"/>
                <w:sz w:val="18"/>
                <w:szCs w:val="18"/>
                <w:lang w:val="en-US"/>
              </w:rPr>
            </w:pPr>
            <w:r>
              <w:rPr>
                <w:rFonts w:cs="Arial"/>
                <w:color w:val="000000"/>
                <w:szCs w:val="20"/>
              </w:rPr>
              <w:t xml:space="preserve">      257.144 </w:t>
            </w:r>
          </w:p>
        </w:tc>
        <w:tc>
          <w:tcPr>
            <w:tcW w:w="1134" w:type="dxa"/>
            <w:gridSpan w:val="2"/>
          </w:tcPr>
          <w:p w14:paraId="16FEB817" w14:textId="77777777" w:rsidR="009D3F99" w:rsidRPr="00E33C8B" w:rsidRDefault="009D3F99" w:rsidP="00804407">
            <w:pPr>
              <w:spacing w:before="0" w:after="0" w:line="240" w:lineRule="auto"/>
              <w:jc w:val="center"/>
              <w:rPr>
                <w:rFonts w:ascii="Times New Roman" w:eastAsia="Times New Roman" w:hAnsi="Times New Roman" w:cs="Times New Roman"/>
                <w:color w:val="0000FF"/>
                <w:sz w:val="18"/>
                <w:szCs w:val="18"/>
                <w:lang w:val="en-US"/>
              </w:rPr>
            </w:pPr>
          </w:p>
        </w:tc>
        <w:tc>
          <w:tcPr>
            <w:tcW w:w="1134" w:type="dxa"/>
            <w:gridSpan w:val="2"/>
          </w:tcPr>
          <w:p w14:paraId="44E9058D" w14:textId="77777777" w:rsidR="009D3F99" w:rsidRPr="00E33C8B" w:rsidRDefault="009D3F99" w:rsidP="00804407">
            <w:pPr>
              <w:spacing w:before="0" w:after="0" w:line="240" w:lineRule="auto"/>
              <w:jc w:val="center"/>
              <w:rPr>
                <w:rFonts w:ascii="Times New Roman" w:eastAsia="Times New Roman" w:hAnsi="Times New Roman" w:cs="Times New Roman"/>
                <w:color w:val="0000FF"/>
                <w:sz w:val="18"/>
                <w:szCs w:val="18"/>
                <w:lang w:val="en-US"/>
              </w:rPr>
            </w:pPr>
          </w:p>
        </w:tc>
      </w:tr>
      <w:tr w:rsidR="009D3F99" w:rsidRPr="00E33C8B" w14:paraId="733220C4" w14:textId="3A86B8BB" w:rsidTr="00511CC1">
        <w:trPr>
          <w:trHeight w:val="315"/>
        </w:trPr>
        <w:tc>
          <w:tcPr>
            <w:tcW w:w="1276" w:type="dxa"/>
            <w:shd w:val="clear" w:color="auto" w:fill="auto"/>
            <w:vAlign w:val="center"/>
          </w:tcPr>
          <w:p w14:paraId="7149C64E" w14:textId="74DDDD14" w:rsidR="009D3F99" w:rsidRPr="00E33C8B" w:rsidRDefault="009D3F99" w:rsidP="00804407">
            <w:pPr>
              <w:spacing w:before="0" w:after="0" w:line="240" w:lineRule="auto"/>
              <w:rPr>
                <w:rFonts w:ascii="Times New Roman" w:eastAsia="Times New Roman" w:hAnsi="Times New Roman" w:cs="Times New Roman"/>
                <w:b/>
                <w:bCs/>
                <w:sz w:val="18"/>
                <w:szCs w:val="18"/>
                <w:lang w:val="en-US"/>
              </w:rPr>
            </w:pPr>
            <w:r>
              <w:rPr>
                <w:rFonts w:ascii="Times New Roman" w:eastAsia="Times New Roman" w:hAnsi="Times New Roman" w:cs="Times New Roman"/>
                <w:b/>
                <w:bCs/>
                <w:sz w:val="18"/>
                <w:szCs w:val="18"/>
                <w:lang w:val="en-US"/>
              </w:rPr>
              <w:t>Total Expenditure</w:t>
            </w:r>
          </w:p>
        </w:tc>
        <w:tc>
          <w:tcPr>
            <w:tcW w:w="992" w:type="dxa"/>
            <w:gridSpan w:val="3"/>
            <w:shd w:val="clear" w:color="auto" w:fill="auto"/>
            <w:vAlign w:val="center"/>
          </w:tcPr>
          <w:p w14:paraId="36499626" w14:textId="7C590959" w:rsidR="009D3F99" w:rsidRPr="00E33C8B" w:rsidRDefault="009D3F99" w:rsidP="00804407">
            <w:pPr>
              <w:spacing w:before="0" w:after="0" w:line="240" w:lineRule="auto"/>
              <w:jc w:val="center"/>
              <w:rPr>
                <w:rFonts w:ascii="Times New Roman" w:eastAsia="Times New Roman" w:hAnsi="Times New Roman" w:cs="Times New Roman"/>
                <w:sz w:val="18"/>
                <w:szCs w:val="18"/>
                <w:lang w:val="en-US"/>
              </w:rPr>
            </w:pPr>
            <w:r>
              <w:rPr>
                <w:rFonts w:cs="Arial"/>
                <w:color w:val="000000"/>
                <w:szCs w:val="20"/>
              </w:rPr>
              <w:t xml:space="preserve">    (177.817)</w:t>
            </w:r>
          </w:p>
        </w:tc>
        <w:tc>
          <w:tcPr>
            <w:tcW w:w="1134" w:type="dxa"/>
            <w:shd w:val="clear" w:color="auto" w:fill="auto"/>
            <w:vAlign w:val="center"/>
          </w:tcPr>
          <w:p w14:paraId="4011F45D" w14:textId="7EC88E32" w:rsidR="009D3F99" w:rsidRPr="00E33C8B" w:rsidRDefault="009D3F99" w:rsidP="00804407">
            <w:pPr>
              <w:spacing w:before="0" w:after="0" w:line="240" w:lineRule="auto"/>
              <w:jc w:val="center"/>
              <w:rPr>
                <w:rFonts w:ascii="Times New Roman" w:eastAsia="Times New Roman" w:hAnsi="Times New Roman" w:cs="Times New Roman"/>
                <w:sz w:val="18"/>
                <w:szCs w:val="18"/>
                <w:lang w:val="en-US"/>
              </w:rPr>
            </w:pPr>
            <w:r>
              <w:rPr>
                <w:rFonts w:cs="Arial"/>
                <w:color w:val="000000"/>
                <w:szCs w:val="20"/>
              </w:rPr>
              <w:t xml:space="preserve">    (180.460)</w:t>
            </w:r>
          </w:p>
        </w:tc>
        <w:tc>
          <w:tcPr>
            <w:tcW w:w="1134" w:type="dxa"/>
            <w:shd w:val="clear" w:color="auto" w:fill="auto"/>
            <w:vAlign w:val="center"/>
          </w:tcPr>
          <w:p w14:paraId="0BD87558" w14:textId="6F03FF89" w:rsidR="009D3F99" w:rsidRPr="00E33C8B" w:rsidRDefault="009D3F99" w:rsidP="00804407">
            <w:pPr>
              <w:spacing w:before="0" w:after="0" w:line="240" w:lineRule="auto"/>
              <w:jc w:val="center"/>
              <w:rPr>
                <w:rFonts w:ascii="Times New Roman" w:eastAsia="Times New Roman" w:hAnsi="Times New Roman" w:cs="Times New Roman"/>
                <w:sz w:val="18"/>
                <w:szCs w:val="18"/>
                <w:lang w:val="en-US"/>
              </w:rPr>
            </w:pPr>
            <w:r>
              <w:rPr>
                <w:rFonts w:cs="Arial"/>
                <w:color w:val="000000"/>
                <w:szCs w:val="20"/>
              </w:rPr>
              <w:t xml:space="preserve">    (183.114)</w:t>
            </w:r>
          </w:p>
        </w:tc>
        <w:tc>
          <w:tcPr>
            <w:tcW w:w="1134" w:type="dxa"/>
            <w:gridSpan w:val="3"/>
            <w:shd w:val="clear" w:color="auto" w:fill="auto"/>
            <w:vAlign w:val="center"/>
          </w:tcPr>
          <w:p w14:paraId="0A1A777B" w14:textId="076F0FDA" w:rsidR="009D3F99" w:rsidRPr="00E33C8B" w:rsidRDefault="009D3F99" w:rsidP="00804407">
            <w:pPr>
              <w:spacing w:before="0" w:after="0" w:line="240" w:lineRule="auto"/>
              <w:jc w:val="center"/>
              <w:rPr>
                <w:rFonts w:ascii="Times New Roman" w:eastAsia="Times New Roman" w:hAnsi="Times New Roman" w:cs="Times New Roman"/>
                <w:sz w:val="18"/>
                <w:szCs w:val="18"/>
                <w:lang w:val="en-US"/>
              </w:rPr>
            </w:pPr>
            <w:r>
              <w:rPr>
                <w:rFonts w:cs="Arial"/>
                <w:color w:val="000000"/>
                <w:szCs w:val="20"/>
              </w:rPr>
              <w:t xml:space="preserve">    (185.781)</w:t>
            </w:r>
          </w:p>
        </w:tc>
        <w:tc>
          <w:tcPr>
            <w:tcW w:w="993" w:type="dxa"/>
            <w:gridSpan w:val="4"/>
            <w:shd w:val="clear" w:color="auto" w:fill="auto"/>
            <w:vAlign w:val="center"/>
          </w:tcPr>
          <w:p w14:paraId="34665A3D" w14:textId="4ABFD305" w:rsidR="009D3F99" w:rsidRPr="00E33C8B" w:rsidRDefault="009D3F99" w:rsidP="00804407">
            <w:pPr>
              <w:spacing w:before="0" w:after="0" w:line="240" w:lineRule="auto"/>
              <w:jc w:val="center"/>
              <w:rPr>
                <w:rFonts w:ascii="Times New Roman" w:eastAsia="Times New Roman" w:hAnsi="Times New Roman" w:cs="Times New Roman"/>
                <w:sz w:val="18"/>
                <w:szCs w:val="18"/>
                <w:lang w:val="en-US"/>
              </w:rPr>
            </w:pPr>
            <w:r>
              <w:rPr>
                <w:rFonts w:cs="Arial"/>
                <w:color w:val="000000"/>
                <w:szCs w:val="20"/>
              </w:rPr>
              <w:t xml:space="preserve">    (188.469)</w:t>
            </w:r>
          </w:p>
        </w:tc>
        <w:tc>
          <w:tcPr>
            <w:tcW w:w="1134" w:type="dxa"/>
            <w:gridSpan w:val="3"/>
            <w:shd w:val="clear" w:color="auto" w:fill="auto"/>
            <w:vAlign w:val="center"/>
          </w:tcPr>
          <w:p w14:paraId="55A0A49C" w14:textId="3C0F42D4" w:rsidR="009D3F99" w:rsidRPr="00E33C8B" w:rsidRDefault="009D3F99" w:rsidP="00804407">
            <w:pPr>
              <w:spacing w:before="0" w:after="0" w:line="240" w:lineRule="auto"/>
              <w:jc w:val="center"/>
              <w:rPr>
                <w:rFonts w:ascii="Times New Roman" w:eastAsia="Times New Roman" w:hAnsi="Times New Roman" w:cs="Times New Roman"/>
                <w:sz w:val="18"/>
                <w:szCs w:val="18"/>
                <w:lang w:val="en-US"/>
              </w:rPr>
            </w:pPr>
            <w:r>
              <w:rPr>
                <w:rFonts w:cs="Arial"/>
                <w:color w:val="000000"/>
                <w:szCs w:val="20"/>
              </w:rPr>
              <w:t xml:space="preserve">    (191.169)</w:t>
            </w:r>
          </w:p>
        </w:tc>
        <w:tc>
          <w:tcPr>
            <w:tcW w:w="1417" w:type="dxa"/>
            <w:gridSpan w:val="3"/>
            <w:shd w:val="clear" w:color="auto" w:fill="auto"/>
            <w:vAlign w:val="center"/>
          </w:tcPr>
          <w:p w14:paraId="0ED7D555" w14:textId="30839AF4" w:rsidR="009D3F99" w:rsidRPr="00E33C8B" w:rsidRDefault="009D3F99" w:rsidP="00804407">
            <w:pPr>
              <w:spacing w:before="0" w:after="0" w:line="240" w:lineRule="auto"/>
              <w:jc w:val="center"/>
              <w:rPr>
                <w:rFonts w:ascii="Times New Roman" w:eastAsia="Times New Roman" w:hAnsi="Times New Roman" w:cs="Times New Roman"/>
                <w:sz w:val="18"/>
                <w:szCs w:val="18"/>
                <w:lang w:val="en-US"/>
              </w:rPr>
            </w:pPr>
            <w:r>
              <w:rPr>
                <w:rFonts w:cs="Arial"/>
                <w:color w:val="000000"/>
                <w:szCs w:val="20"/>
              </w:rPr>
              <w:t xml:space="preserve">    (192.880)</w:t>
            </w:r>
          </w:p>
        </w:tc>
        <w:tc>
          <w:tcPr>
            <w:tcW w:w="992" w:type="dxa"/>
            <w:gridSpan w:val="2"/>
            <w:shd w:val="clear" w:color="auto" w:fill="auto"/>
            <w:vAlign w:val="center"/>
          </w:tcPr>
          <w:p w14:paraId="091FDD7F" w14:textId="43DC579C" w:rsidR="009D3F99" w:rsidRPr="00E33C8B" w:rsidRDefault="009D3F99" w:rsidP="00804407">
            <w:pPr>
              <w:spacing w:before="0" w:after="0" w:line="240" w:lineRule="auto"/>
              <w:jc w:val="center"/>
              <w:rPr>
                <w:rFonts w:ascii="Times New Roman" w:eastAsia="Times New Roman" w:hAnsi="Times New Roman" w:cs="Times New Roman"/>
                <w:sz w:val="18"/>
                <w:szCs w:val="18"/>
                <w:lang w:val="en-US"/>
              </w:rPr>
            </w:pPr>
            <w:r>
              <w:rPr>
                <w:rFonts w:cs="Arial"/>
                <w:color w:val="000000"/>
                <w:szCs w:val="20"/>
              </w:rPr>
              <w:t xml:space="preserve">    (194.605)</w:t>
            </w:r>
          </w:p>
        </w:tc>
        <w:tc>
          <w:tcPr>
            <w:tcW w:w="1134" w:type="dxa"/>
            <w:gridSpan w:val="2"/>
            <w:shd w:val="clear" w:color="auto" w:fill="auto"/>
            <w:vAlign w:val="center"/>
          </w:tcPr>
          <w:p w14:paraId="26810CC8" w14:textId="7719D4C2" w:rsidR="009D3F99" w:rsidRPr="00E33C8B" w:rsidRDefault="009D3F99" w:rsidP="00804407">
            <w:pPr>
              <w:spacing w:before="0" w:after="0" w:line="240" w:lineRule="auto"/>
              <w:jc w:val="center"/>
              <w:rPr>
                <w:rFonts w:ascii="Times New Roman" w:eastAsia="Times New Roman" w:hAnsi="Times New Roman" w:cs="Times New Roman"/>
                <w:sz w:val="18"/>
                <w:szCs w:val="18"/>
                <w:lang w:val="en-US"/>
              </w:rPr>
            </w:pPr>
            <w:r>
              <w:rPr>
                <w:rFonts w:cs="Arial"/>
                <w:color w:val="000000"/>
                <w:szCs w:val="20"/>
              </w:rPr>
              <w:t xml:space="preserve">    (198.204)</w:t>
            </w:r>
          </w:p>
        </w:tc>
        <w:tc>
          <w:tcPr>
            <w:tcW w:w="1134" w:type="dxa"/>
            <w:gridSpan w:val="2"/>
          </w:tcPr>
          <w:p w14:paraId="5D69B4D9" w14:textId="77777777" w:rsidR="009D3F99" w:rsidRPr="00E33C8B" w:rsidRDefault="009D3F99" w:rsidP="00804407">
            <w:pPr>
              <w:spacing w:before="0" w:after="0" w:line="240" w:lineRule="auto"/>
              <w:jc w:val="center"/>
              <w:rPr>
                <w:rFonts w:ascii="Times New Roman" w:eastAsia="Times New Roman" w:hAnsi="Times New Roman" w:cs="Times New Roman"/>
                <w:sz w:val="18"/>
                <w:szCs w:val="18"/>
                <w:lang w:val="en-US"/>
              </w:rPr>
            </w:pPr>
          </w:p>
        </w:tc>
        <w:tc>
          <w:tcPr>
            <w:tcW w:w="1134" w:type="dxa"/>
            <w:gridSpan w:val="2"/>
          </w:tcPr>
          <w:p w14:paraId="3B4BDDA5" w14:textId="77777777" w:rsidR="009D3F99" w:rsidRPr="00E33C8B" w:rsidRDefault="009D3F99" w:rsidP="00804407">
            <w:pPr>
              <w:spacing w:before="0" w:after="0" w:line="240" w:lineRule="auto"/>
              <w:jc w:val="center"/>
              <w:rPr>
                <w:rFonts w:ascii="Times New Roman" w:eastAsia="Times New Roman" w:hAnsi="Times New Roman" w:cs="Times New Roman"/>
                <w:sz w:val="18"/>
                <w:szCs w:val="18"/>
                <w:lang w:val="en-US"/>
              </w:rPr>
            </w:pPr>
          </w:p>
        </w:tc>
      </w:tr>
      <w:tr w:rsidR="009D3F99" w:rsidRPr="00E33C8B" w14:paraId="4442B262" w14:textId="6882E399" w:rsidTr="00511CC1">
        <w:trPr>
          <w:trHeight w:val="525"/>
        </w:trPr>
        <w:tc>
          <w:tcPr>
            <w:tcW w:w="1276" w:type="dxa"/>
            <w:shd w:val="clear" w:color="auto" w:fill="auto"/>
            <w:vAlign w:val="center"/>
          </w:tcPr>
          <w:p w14:paraId="651FF118" w14:textId="422C6971" w:rsidR="009D3F99" w:rsidRPr="00E33C8B" w:rsidRDefault="009D3F99" w:rsidP="00804407">
            <w:pPr>
              <w:spacing w:before="0" w:after="0" w:line="240" w:lineRule="auto"/>
              <w:rPr>
                <w:rFonts w:ascii="Times New Roman" w:eastAsia="Times New Roman" w:hAnsi="Times New Roman" w:cs="Times New Roman"/>
                <w:b/>
                <w:bCs/>
                <w:color w:val="000000"/>
                <w:sz w:val="18"/>
                <w:szCs w:val="18"/>
                <w:lang w:val="en-US"/>
              </w:rPr>
            </w:pPr>
            <w:r>
              <w:rPr>
                <w:rFonts w:ascii="Times New Roman" w:eastAsia="Times New Roman" w:hAnsi="Times New Roman" w:cs="Times New Roman"/>
                <w:b/>
                <w:bCs/>
                <w:color w:val="000000"/>
                <w:sz w:val="18"/>
                <w:szCs w:val="18"/>
                <w:lang w:val="en-US"/>
              </w:rPr>
              <w:t>Net Surplus</w:t>
            </w:r>
            <w:r w:rsidRPr="00E33C8B">
              <w:rPr>
                <w:rFonts w:ascii="Times New Roman" w:eastAsia="Times New Roman" w:hAnsi="Times New Roman" w:cs="Times New Roman"/>
                <w:b/>
                <w:bCs/>
                <w:color w:val="000000"/>
                <w:sz w:val="18"/>
                <w:szCs w:val="18"/>
                <w:lang w:val="en-US"/>
              </w:rPr>
              <w:t xml:space="preserve">/ </w:t>
            </w:r>
            <w:r>
              <w:rPr>
                <w:rFonts w:ascii="Times New Roman" w:eastAsia="Times New Roman" w:hAnsi="Times New Roman" w:cs="Times New Roman"/>
                <w:b/>
                <w:bCs/>
                <w:color w:val="000000"/>
                <w:sz w:val="18"/>
                <w:szCs w:val="18"/>
                <w:lang w:val="en-US"/>
              </w:rPr>
              <w:t>Deficit</w:t>
            </w:r>
          </w:p>
        </w:tc>
        <w:tc>
          <w:tcPr>
            <w:tcW w:w="992" w:type="dxa"/>
            <w:gridSpan w:val="3"/>
            <w:shd w:val="clear" w:color="auto" w:fill="auto"/>
            <w:vAlign w:val="center"/>
          </w:tcPr>
          <w:p w14:paraId="15710328" w14:textId="3504158E" w:rsidR="009D3F99" w:rsidRPr="00E33C8B" w:rsidRDefault="009D3F99" w:rsidP="00804407">
            <w:pPr>
              <w:spacing w:before="0" w:after="0" w:line="240" w:lineRule="auto"/>
              <w:jc w:val="center"/>
              <w:rPr>
                <w:rFonts w:ascii="Times New Roman" w:eastAsia="Times New Roman" w:hAnsi="Times New Roman" w:cs="Times New Roman"/>
                <w:color w:val="000000"/>
                <w:sz w:val="18"/>
                <w:szCs w:val="18"/>
                <w:lang w:val="en-US"/>
              </w:rPr>
            </w:pPr>
            <w:r>
              <w:rPr>
                <w:rFonts w:cs="Arial"/>
                <w:color w:val="000000"/>
                <w:szCs w:val="20"/>
              </w:rPr>
              <w:t xml:space="preserve">        56.431 </w:t>
            </w:r>
          </w:p>
        </w:tc>
        <w:tc>
          <w:tcPr>
            <w:tcW w:w="1134" w:type="dxa"/>
            <w:shd w:val="clear" w:color="auto" w:fill="auto"/>
            <w:vAlign w:val="center"/>
          </w:tcPr>
          <w:p w14:paraId="2B92DC6A" w14:textId="78BBC4D2" w:rsidR="009D3F99" w:rsidRPr="00E33C8B" w:rsidRDefault="009D3F99" w:rsidP="00804407">
            <w:pPr>
              <w:spacing w:before="0" w:after="0" w:line="240" w:lineRule="auto"/>
              <w:jc w:val="center"/>
              <w:rPr>
                <w:rFonts w:ascii="Times New Roman" w:eastAsia="Times New Roman" w:hAnsi="Times New Roman" w:cs="Times New Roman"/>
                <w:color w:val="000000"/>
                <w:sz w:val="18"/>
                <w:szCs w:val="18"/>
                <w:lang w:val="en-US"/>
              </w:rPr>
            </w:pPr>
            <w:r>
              <w:rPr>
                <w:rFonts w:cs="Arial"/>
                <w:color w:val="000000"/>
                <w:szCs w:val="20"/>
              </w:rPr>
              <w:t xml:space="preserve">        56.304 </w:t>
            </w:r>
          </w:p>
        </w:tc>
        <w:tc>
          <w:tcPr>
            <w:tcW w:w="1134" w:type="dxa"/>
            <w:shd w:val="clear" w:color="auto" w:fill="auto"/>
            <w:vAlign w:val="center"/>
          </w:tcPr>
          <w:p w14:paraId="3C1EA1E7" w14:textId="567A9D21" w:rsidR="009D3F99" w:rsidRPr="00E33C8B" w:rsidRDefault="009D3F99" w:rsidP="00804407">
            <w:pPr>
              <w:spacing w:before="0" w:after="0" w:line="240" w:lineRule="auto"/>
              <w:jc w:val="center"/>
              <w:rPr>
                <w:rFonts w:ascii="Times New Roman" w:eastAsia="Times New Roman" w:hAnsi="Times New Roman" w:cs="Times New Roman"/>
                <w:color w:val="000000"/>
                <w:sz w:val="18"/>
                <w:szCs w:val="18"/>
                <w:lang w:val="en-US"/>
              </w:rPr>
            </w:pPr>
            <w:r>
              <w:rPr>
                <w:rFonts w:cs="Arial"/>
                <w:color w:val="000000"/>
                <w:szCs w:val="20"/>
              </w:rPr>
              <w:t xml:space="preserve">        56.179 </w:t>
            </w:r>
          </w:p>
        </w:tc>
        <w:tc>
          <w:tcPr>
            <w:tcW w:w="1134" w:type="dxa"/>
            <w:gridSpan w:val="3"/>
            <w:shd w:val="clear" w:color="auto" w:fill="auto"/>
            <w:vAlign w:val="center"/>
          </w:tcPr>
          <w:p w14:paraId="7E35FB1F" w14:textId="38EAEA1C" w:rsidR="009D3F99" w:rsidRPr="00E33C8B" w:rsidRDefault="009D3F99" w:rsidP="00804407">
            <w:pPr>
              <w:spacing w:before="0" w:after="0" w:line="240" w:lineRule="auto"/>
              <w:jc w:val="center"/>
              <w:rPr>
                <w:rFonts w:ascii="Times New Roman" w:eastAsia="Times New Roman" w:hAnsi="Times New Roman" w:cs="Times New Roman"/>
                <w:color w:val="000000"/>
                <w:sz w:val="18"/>
                <w:szCs w:val="18"/>
                <w:lang w:val="en-US"/>
              </w:rPr>
            </w:pPr>
            <w:r>
              <w:rPr>
                <w:rFonts w:cs="Arial"/>
                <w:color w:val="000000"/>
                <w:szCs w:val="20"/>
              </w:rPr>
              <w:t xml:space="preserve">        56.056 </w:t>
            </w:r>
          </w:p>
        </w:tc>
        <w:tc>
          <w:tcPr>
            <w:tcW w:w="993" w:type="dxa"/>
            <w:gridSpan w:val="4"/>
            <w:shd w:val="clear" w:color="auto" w:fill="auto"/>
            <w:vAlign w:val="center"/>
          </w:tcPr>
          <w:p w14:paraId="77EFDD27" w14:textId="2723F5F6" w:rsidR="009D3F99" w:rsidRPr="00E33C8B" w:rsidRDefault="009D3F99" w:rsidP="00804407">
            <w:pPr>
              <w:spacing w:before="0" w:after="0" w:line="240" w:lineRule="auto"/>
              <w:jc w:val="center"/>
              <w:rPr>
                <w:rFonts w:ascii="Times New Roman" w:eastAsia="Times New Roman" w:hAnsi="Times New Roman" w:cs="Times New Roman"/>
                <w:color w:val="0000FF"/>
                <w:sz w:val="18"/>
                <w:szCs w:val="18"/>
                <w:lang w:val="en-US"/>
              </w:rPr>
            </w:pPr>
            <w:r>
              <w:rPr>
                <w:rFonts w:cs="Arial"/>
                <w:color w:val="000000"/>
                <w:szCs w:val="20"/>
              </w:rPr>
              <w:t xml:space="preserve">        55.934 </w:t>
            </w:r>
          </w:p>
        </w:tc>
        <w:tc>
          <w:tcPr>
            <w:tcW w:w="1134" w:type="dxa"/>
            <w:gridSpan w:val="3"/>
            <w:shd w:val="clear" w:color="auto" w:fill="auto"/>
            <w:vAlign w:val="center"/>
          </w:tcPr>
          <w:p w14:paraId="48041BFA" w14:textId="299FA447" w:rsidR="009D3F99" w:rsidRPr="00E33C8B" w:rsidRDefault="009D3F99" w:rsidP="00804407">
            <w:pPr>
              <w:spacing w:before="0" w:after="0" w:line="240" w:lineRule="auto"/>
              <w:jc w:val="center"/>
              <w:rPr>
                <w:rFonts w:ascii="Times New Roman" w:eastAsia="Times New Roman" w:hAnsi="Times New Roman" w:cs="Times New Roman"/>
                <w:color w:val="0000FF"/>
                <w:sz w:val="18"/>
                <w:szCs w:val="18"/>
                <w:lang w:val="en-US"/>
              </w:rPr>
            </w:pPr>
            <w:r>
              <w:rPr>
                <w:rFonts w:cs="Arial"/>
                <w:color w:val="000000"/>
                <w:szCs w:val="20"/>
              </w:rPr>
              <w:t xml:space="preserve">        55.816 </w:t>
            </w:r>
          </w:p>
        </w:tc>
        <w:tc>
          <w:tcPr>
            <w:tcW w:w="1417" w:type="dxa"/>
            <w:gridSpan w:val="3"/>
            <w:shd w:val="clear" w:color="auto" w:fill="auto"/>
            <w:vAlign w:val="center"/>
          </w:tcPr>
          <w:p w14:paraId="60B21491" w14:textId="6C6DFD53" w:rsidR="009D3F99" w:rsidRPr="00E33C8B" w:rsidRDefault="009D3F99" w:rsidP="00804407">
            <w:pPr>
              <w:spacing w:before="0" w:after="0" w:line="240" w:lineRule="auto"/>
              <w:jc w:val="center"/>
              <w:rPr>
                <w:rFonts w:ascii="Times New Roman" w:eastAsia="Times New Roman" w:hAnsi="Times New Roman" w:cs="Times New Roman"/>
                <w:color w:val="0000FF"/>
                <w:sz w:val="18"/>
                <w:szCs w:val="18"/>
                <w:lang w:val="en-US"/>
              </w:rPr>
            </w:pPr>
            <w:r>
              <w:rPr>
                <w:rFonts w:cs="Arial"/>
                <w:color w:val="000000"/>
                <w:szCs w:val="20"/>
              </w:rPr>
              <w:t xml:space="preserve">        57.466 </w:t>
            </w:r>
          </w:p>
        </w:tc>
        <w:tc>
          <w:tcPr>
            <w:tcW w:w="992" w:type="dxa"/>
            <w:gridSpan w:val="2"/>
            <w:shd w:val="clear" w:color="auto" w:fill="auto"/>
            <w:vAlign w:val="center"/>
          </w:tcPr>
          <w:p w14:paraId="2ACBFB35" w14:textId="529C4892" w:rsidR="009D3F99" w:rsidRPr="00E33C8B" w:rsidRDefault="009D3F99" w:rsidP="00804407">
            <w:pPr>
              <w:spacing w:before="0" w:after="0" w:line="240" w:lineRule="auto"/>
              <w:jc w:val="center"/>
              <w:rPr>
                <w:rFonts w:ascii="Times New Roman" w:eastAsia="Times New Roman" w:hAnsi="Times New Roman" w:cs="Times New Roman"/>
                <w:color w:val="0000FF"/>
                <w:sz w:val="18"/>
                <w:szCs w:val="18"/>
                <w:lang w:val="en-US"/>
              </w:rPr>
            </w:pPr>
            <w:r>
              <w:rPr>
                <w:rFonts w:cs="Arial"/>
                <w:color w:val="000000"/>
                <w:szCs w:val="20"/>
              </w:rPr>
              <w:t xml:space="preserve">        59.132 </w:t>
            </w:r>
          </w:p>
        </w:tc>
        <w:tc>
          <w:tcPr>
            <w:tcW w:w="1134" w:type="dxa"/>
            <w:gridSpan w:val="2"/>
            <w:shd w:val="clear" w:color="auto" w:fill="auto"/>
            <w:vAlign w:val="center"/>
          </w:tcPr>
          <w:p w14:paraId="6E70F5BF" w14:textId="5098E6C6" w:rsidR="009D3F99" w:rsidRPr="00E33C8B" w:rsidRDefault="009D3F99" w:rsidP="00804407">
            <w:pPr>
              <w:spacing w:before="0" w:after="0" w:line="240" w:lineRule="auto"/>
              <w:jc w:val="center"/>
              <w:rPr>
                <w:rFonts w:ascii="Times New Roman" w:eastAsia="Times New Roman" w:hAnsi="Times New Roman" w:cs="Times New Roman"/>
                <w:color w:val="0000FF"/>
                <w:sz w:val="18"/>
                <w:szCs w:val="18"/>
                <w:lang w:val="en-US"/>
              </w:rPr>
            </w:pPr>
            <w:r>
              <w:rPr>
                <w:rFonts w:cs="Arial"/>
                <w:color w:val="000000"/>
                <w:szCs w:val="20"/>
              </w:rPr>
              <w:t xml:space="preserve">        58.940 </w:t>
            </w:r>
          </w:p>
        </w:tc>
        <w:tc>
          <w:tcPr>
            <w:tcW w:w="1134" w:type="dxa"/>
            <w:gridSpan w:val="2"/>
          </w:tcPr>
          <w:p w14:paraId="00624A90" w14:textId="77777777" w:rsidR="009D3F99" w:rsidRPr="00E33C8B" w:rsidRDefault="009D3F99" w:rsidP="00804407">
            <w:pPr>
              <w:spacing w:before="0" w:after="0" w:line="240" w:lineRule="auto"/>
              <w:jc w:val="center"/>
              <w:rPr>
                <w:rFonts w:ascii="Times New Roman" w:eastAsia="Times New Roman" w:hAnsi="Times New Roman" w:cs="Times New Roman"/>
                <w:color w:val="0000FF"/>
                <w:sz w:val="18"/>
                <w:szCs w:val="18"/>
                <w:lang w:val="en-US"/>
              </w:rPr>
            </w:pPr>
          </w:p>
        </w:tc>
        <w:tc>
          <w:tcPr>
            <w:tcW w:w="1134" w:type="dxa"/>
            <w:gridSpan w:val="2"/>
          </w:tcPr>
          <w:p w14:paraId="55D331F4" w14:textId="77777777" w:rsidR="009D3F99" w:rsidRPr="00E33C8B" w:rsidRDefault="009D3F99" w:rsidP="00804407">
            <w:pPr>
              <w:spacing w:before="0" w:after="0" w:line="240" w:lineRule="auto"/>
              <w:jc w:val="center"/>
              <w:rPr>
                <w:rFonts w:ascii="Times New Roman" w:eastAsia="Times New Roman" w:hAnsi="Times New Roman" w:cs="Times New Roman"/>
                <w:color w:val="0000FF"/>
                <w:sz w:val="18"/>
                <w:szCs w:val="18"/>
                <w:lang w:val="en-US"/>
              </w:rPr>
            </w:pPr>
          </w:p>
        </w:tc>
      </w:tr>
      <w:tr w:rsidR="009D3F99" w:rsidRPr="00E33C8B" w14:paraId="3A1538E6" w14:textId="22304DF6" w:rsidTr="00511CC1">
        <w:trPr>
          <w:trHeight w:val="525"/>
        </w:trPr>
        <w:tc>
          <w:tcPr>
            <w:tcW w:w="1276" w:type="dxa"/>
            <w:shd w:val="clear" w:color="auto" w:fill="auto"/>
            <w:vAlign w:val="center"/>
          </w:tcPr>
          <w:p w14:paraId="4DC238C3" w14:textId="77BD825B" w:rsidR="009D3F99" w:rsidRPr="00E33C8B" w:rsidRDefault="009D3F99" w:rsidP="00804407">
            <w:pPr>
              <w:spacing w:before="0" w:after="0" w:line="240" w:lineRule="auto"/>
              <w:rPr>
                <w:rFonts w:ascii="Times New Roman" w:eastAsia="Times New Roman" w:hAnsi="Times New Roman" w:cs="Times New Roman"/>
                <w:b/>
                <w:bCs/>
                <w:color w:val="000000"/>
                <w:sz w:val="18"/>
                <w:szCs w:val="18"/>
                <w:lang w:val="en-US"/>
              </w:rPr>
            </w:pPr>
            <w:r>
              <w:rPr>
                <w:rFonts w:ascii="Times New Roman" w:eastAsia="Times New Roman" w:hAnsi="Times New Roman" w:cs="Times New Roman"/>
                <w:b/>
                <w:bCs/>
                <w:color w:val="000000"/>
                <w:sz w:val="18"/>
                <w:szCs w:val="18"/>
                <w:lang w:val="en-US"/>
              </w:rPr>
              <w:t>Percentage Increase</w:t>
            </w:r>
            <w:r w:rsidRPr="00E33C8B">
              <w:rPr>
                <w:rFonts w:ascii="Times New Roman" w:eastAsia="Times New Roman" w:hAnsi="Times New Roman" w:cs="Times New Roman"/>
                <w:b/>
                <w:bCs/>
                <w:color w:val="000000"/>
                <w:sz w:val="18"/>
                <w:szCs w:val="18"/>
                <w:lang w:val="en-US"/>
              </w:rPr>
              <w:t>/</w:t>
            </w:r>
            <w:r>
              <w:rPr>
                <w:rFonts w:ascii="Times New Roman" w:eastAsia="Times New Roman" w:hAnsi="Times New Roman" w:cs="Times New Roman"/>
                <w:b/>
                <w:bCs/>
                <w:color w:val="000000"/>
                <w:sz w:val="18"/>
                <w:szCs w:val="18"/>
                <w:lang w:val="en-US"/>
              </w:rPr>
              <w:t xml:space="preserve"> Decrease</w:t>
            </w:r>
          </w:p>
        </w:tc>
        <w:tc>
          <w:tcPr>
            <w:tcW w:w="992" w:type="dxa"/>
            <w:gridSpan w:val="3"/>
            <w:shd w:val="clear" w:color="auto" w:fill="auto"/>
            <w:vAlign w:val="center"/>
          </w:tcPr>
          <w:p w14:paraId="2F085E8B" w14:textId="14DA1CB0" w:rsidR="009D3F99" w:rsidRPr="00E33C8B" w:rsidRDefault="009D3F99" w:rsidP="00804407">
            <w:pPr>
              <w:spacing w:before="0" w:after="0" w:line="240" w:lineRule="auto"/>
              <w:jc w:val="center"/>
              <w:rPr>
                <w:rFonts w:ascii="Times New Roman" w:eastAsia="Times New Roman" w:hAnsi="Times New Roman" w:cs="Times New Roman"/>
                <w:color w:val="000000"/>
                <w:sz w:val="18"/>
                <w:szCs w:val="18"/>
                <w:lang w:val="en-US"/>
              </w:rPr>
            </w:pPr>
            <w:r>
              <w:rPr>
                <w:rFonts w:cs="Arial"/>
                <w:color w:val="000000"/>
                <w:szCs w:val="20"/>
              </w:rPr>
              <w:t xml:space="preserve">           (0,2)%</w:t>
            </w:r>
          </w:p>
        </w:tc>
        <w:tc>
          <w:tcPr>
            <w:tcW w:w="1134" w:type="dxa"/>
            <w:shd w:val="clear" w:color="auto" w:fill="auto"/>
            <w:vAlign w:val="center"/>
          </w:tcPr>
          <w:p w14:paraId="6F1FBBD5" w14:textId="0E8B4EDA" w:rsidR="009D3F99" w:rsidRPr="00E33C8B" w:rsidRDefault="009D3F99" w:rsidP="00804407">
            <w:pPr>
              <w:spacing w:before="0" w:after="0" w:line="240" w:lineRule="auto"/>
              <w:jc w:val="center"/>
              <w:rPr>
                <w:rFonts w:ascii="Times New Roman" w:eastAsia="Times New Roman" w:hAnsi="Times New Roman" w:cs="Times New Roman"/>
                <w:color w:val="000000"/>
                <w:sz w:val="18"/>
                <w:szCs w:val="18"/>
                <w:lang w:val="en-US"/>
              </w:rPr>
            </w:pPr>
            <w:r>
              <w:rPr>
                <w:rFonts w:cs="Arial"/>
                <w:color w:val="000000"/>
                <w:szCs w:val="20"/>
              </w:rPr>
              <w:t xml:space="preserve">           (0,2)%</w:t>
            </w:r>
          </w:p>
        </w:tc>
        <w:tc>
          <w:tcPr>
            <w:tcW w:w="1134" w:type="dxa"/>
            <w:shd w:val="clear" w:color="auto" w:fill="auto"/>
            <w:vAlign w:val="center"/>
          </w:tcPr>
          <w:p w14:paraId="2F75C334" w14:textId="115CBC8B" w:rsidR="009D3F99" w:rsidRPr="00E33C8B" w:rsidRDefault="009D3F99" w:rsidP="00804407">
            <w:pPr>
              <w:spacing w:before="0" w:after="0" w:line="240" w:lineRule="auto"/>
              <w:jc w:val="center"/>
              <w:rPr>
                <w:rFonts w:ascii="Times New Roman" w:eastAsia="Times New Roman" w:hAnsi="Times New Roman" w:cs="Times New Roman"/>
                <w:color w:val="000000"/>
                <w:sz w:val="18"/>
                <w:szCs w:val="18"/>
                <w:lang w:val="en-US"/>
              </w:rPr>
            </w:pPr>
            <w:r>
              <w:rPr>
                <w:rFonts w:cs="Arial"/>
                <w:color w:val="000000"/>
                <w:szCs w:val="20"/>
              </w:rPr>
              <w:t xml:space="preserve">           (0,2)%</w:t>
            </w:r>
          </w:p>
        </w:tc>
        <w:tc>
          <w:tcPr>
            <w:tcW w:w="1134" w:type="dxa"/>
            <w:gridSpan w:val="3"/>
            <w:shd w:val="clear" w:color="auto" w:fill="auto"/>
            <w:vAlign w:val="center"/>
          </w:tcPr>
          <w:p w14:paraId="53CE8039" w14:textId="2DB9CE94" w:rsidR="009D3F99" w:rsidRPr="00E33C8B" w:rsidRDefault="009D3F99" w:rsidP="00804407">
            <w:pPr>
              <w:spacing w:before="0" w:after="0" w:line="240" w:lineRule="auto"/>
              <w:jc w:val="center"/>
              <w:rPr>
                <w:rFonts w:ascii="Times New Roman" w:eastAsia="Times New Roman" w:hAnsi="Times New Roman" w:cs="Times New Roman"/>
                <w:color w:val="000000"/>
                <w:sz w:val="18"/>
                <w:szCs w:val="18"/>
                <w:lang w:val="en-US"/>
              </w:rPr>
            </w:pPr>
            <w:r>
              <w:rPr>
                <w:rFonts w:cs="Arial"/>
                <w:color w:val="000000"/>
                <w:szCs w:val="20"/>
              </w:rPr>
              <w:t xml:space="preserve">           (0,2)%</w:t>
            </w:r>
          </w:p>
        </w:tc>
        <w:tc>
          <w:tcPr>
            <w:tcW w:w="993" w:type="dxa"/>
            <w:gridSpan w:val="4"/>
            <w:shd w:val="clear" w:color="auto" w:fill="auto"/>
            <w:vAlign w:val="center"/>
          </w:tcPr>
          <w:p w14:paraId="3419FED9" w14:textId="4C36D271" w:rsidR="009D3F99" w:rsidRPr="00E33C8B" w:rsidRDefault="009D3F99" w:rsidP="00804407">
            <w:pPr>
              <w:spacing w:before="0" w:after="0" w:line="240" w:lineRule="auto"/>
              <w:jc w:val="center"/>
              <w:rPr>
                <w:rFonts w:ascii="Times New Roman" w:eastAsia="Times New Roman" w:hAnsi="Times New Roman" w:cs="Times New Roman"/>
                <w:color w:val="000000"/>
                <w:sz w:val="18"/>
                <w:szCs w:val="18"/>
                <w:lang w:val="en-US"/>
              </w:rPr>
            </w:pPr>
            <w:r>
              <w:rPr>
                <w:rFonts w:cs="Arial"/>
                <w:color w:val="000000"/>
                <w:szCs w:val="20"/>
              </w:rPr>
              <w:t xml:space="preserve">           (0,2)%</w:t>
            </w:r>
          </w:p>
        </w:tc>
        <w:tc>
          <w:tcPr>
            <w:tcW w:w="1134" w:type="dxa"/>
            <w:gridSpan w:val="3"/>
            <w:shd w:val="clear" w:color="auto" w:fill="auto"/>
            <w:vAlign w:val="center"/>
          </w:tcPr>
          <w:p w14:paraId="64529323" w14:textId="6E34083F" w:rsidR="009D3F99" w:rsidRPr="00E33C8B" w:rsidRDefault="009D3F99" w:rsidP="00804407">
            <w:pPr>
              <w:spacing w:before="0" w:after="0" w:line="240" w:lineRule="auto"/>
              <w:jc w:val="center"/>
              <w:rPr>
                <w:rFonts w:ascii="Times New Roman" w:eastAsia="Times New Roman" w:hAnsi="Times New Roman" w:cs="Times New Roman"/>
                <w:color w:val="000000"/>
                <w:sz w:val="18"/>
                <w:szCs w:val="18"/>
                <w:lang w:val="en-US"/>
              </w:rPr>
            </w:pPr>
            <w:r>
              <w:rPr>
                <w:rFonts w:cs="Arial"/>
                <w:color w:val="000000"/>
                <w:szCs w:val="20"/>
              </w:rPr>
              <w:t xml:space="preserve">           (0,2)%</w:t>
            </w:r>
          </w:p>
        </w:tc>
        <w:tc>
          <w:tcPr>
            <w:tcW w:w="1417" w:type="dxa"/>
            <w:gridSpan w:val="3"/>
            <w:shd w:val="clear" w:color="auto" w:fill="auto"/>
            <w:vAlign w:val="center"/>
          </w:tcPr>
          <w:p w14:paraId="4EE38A6B" w14:textId="5D2D58DD" w:rsidR="009D3F99" w:rsidRPr="00E33C8B" w:rsidRDefault="009D3F99" w:rsidP="00804407">
            <w:pPr>
              <w:spacing w:before="0" w:after="0" w:line="240" w:lineRule="auto"/>
              <w:jc w:val="center"/>
              <w:rPr>
                <w:rFonts w:ascii="Times New Roman" w:eastAsia="Times New Roman" w:hAnsi="Times New Roman" w:cs="Times New Roman"/>
                <w:color w:val="000000"/>
                <w:sz w:val="18"/>
                <w:szCs w:val="18"/>
                <w:lang w:val="en-US"/>
              </w:rPr>
            </w:pPr>
            <w:r>
              <w:rPr>
                <w:rFonts w:cs="Arial"/>
                <w:color w:val="000000"/>
                <w:szCs w:val="20"/>
              </w:rPr>
              <w:t xml:space="preserve">             3,0%</w:t>
            </w:r>
          </w:p>
        </w:tc>
        <w:tc>
          <w:tcPr>
            <w:tcW w:w="992" w:type="dxa"/>
            <w:gridSpan w:val="2"/>
            <w:shd w:val="clear" w:color="auto" w:fill="auto"/>
            <w:vAlign w:val="center"/>
          </w:tcPr>
          <w:p w14:paraId="0A420982" w14:textId="2FB6F96B" w:rsidR="009D3F99" w:rsidRPr="00E33C8B" w:rsidRDefault="009D3F99" w:rsidP="00804407">
            <w:pPr>
              <w:spacing w:before="0" w:after="0" w:line="240" w:lineRule="auto"/>
              <w:jc w:val="center"/>
              <w:rPr>
                <w:rFonts w:ascii="Times New Roman" w:eastAsia="Times New Roman" w:hAnsi="Times New Roman" w:cs="Times New Roman"/>
                <w:color w:val="000000"/>
                <w:sz w:val="18"/>
                <w:szCs w:val="18"/>
                <w:lang w:val="en-US"/>
              </w:rPr>
            </w:pPr>
            <w:r>
              <w:rPr>
                <w:rFonts w:cs="Arial"/>
                <w:color w:val="000000"/>
                <w:szCs w:val="20"/>
              </w:rPr>
              <w:t xml:space="preserve">             2,9%</w:t>
            </w:r>
          </w:p>
        </w:tc>
        <w:tc>
          <w:tcPr>
            <w:tcW w:w="1134" w:type="dxa"/>
            <w:gridSpan w:val="2"/>
            <w:shd w:val="clear" w:color="auto" w:fill="auto"/>
            <w:vAlign w:val="center"/>
          </w:tcPr>
          <w:p w14:paraId="22738384" w14:textId="198B3D43" w:rsidR="009D3F99" w:rsidRPr="00E33C8B" w:rsidRDefault="009D3F99" w:rsidP="00804407">
            <w:pPr>
              <w:spacing w:before="0" w:after="0" w:line="240" w:lineRule="auto"/>
              <w:jc w:val="center"/>
              <w:rPr>
                <w:rFonts w:ascii="Times New Roman" w:eastAsia="Times New Roman" w:hAnsi="Times New Roman" w:cs="Times New Roman"/>
                <w:color w:val="000000"/>
                <w:sz w:val="18"/>
                <w:szCs w:val="18"/>
                <w:lang w:val="en-US"/>
              </w:rPr>
            </w:pPr>
            <w:r>
              <w:rPr>
                <w:rFonts w:cs="Arial"/>
                <w:color w:val="000000"/>
                <w:szCs w:val="20"/>
              </w:rPr>
              <w:t xml:space="preserve">           (0,3)%</w:t>
            </w:r>
          </w:p>
        </w:tc>
        <w:tc>
          <w:tcPr>
            <w:tcW w:w="1134" w:type="dxa"/>
            <w:gridSpan w:val="2"/>
          </w:tcPr>
          <w:p w14:paraId="322BA2F2" w14:textId="77777777" w:rsidR="009D3F99" w:rsidRPr="00E33C8B" w:rsidRDefault="009D3F99" w:rsidP="00804407">
            <w:pPr>
              <w:spacing w:before="0" w:after="0" w:line="240" w:lineRule="auto"/>
              <w:jc w:val="center"/>
              <w:rPr>
                <w:rFonts w:ascii="Times New Roman" w:eastAsia="Times New Roman" w:hAnsi="Times New Roman" w:cs="Times New Roman"/>
                <w:color w:val="000000"/>
                <w:sz w:val="18"/>
                <w:szCs w:val="18"/>
                <w:lang w:val="en-US"/>
              </w:rPr>
            </w:pPr>
          </w:p>
        </w:tc>
        <w:tc>
          <w:tcPr>
            <w:tcW w:w="1134" w:type="dxa"/>
            <w:gridSpan w:val="2"/>
          </w:tcPr>
          <w:p w14:paraId="4F16E9D1" w14:textId="77777777" w:rsidR="009D3F99" w:rsidRPr="00E33C8B" w:rsidRDefault="009D3F99" w:rsidP="00804407">
            <w:pPr>
              <w:spacing w:before="0" w:after="0" w:line="240" w:lineRule="auto"/>
              <w:jc w:val="center"/>
              <w:rPr>
                <w:rFonts w:ascii="Times New Roman" w:eastAsia="Times New Roman" w:hAnsi="Times New Roman" w:cs="Times New Roman"/>
                <w:color w:val="000000"/>
                <w:sz w:val="18"/>
                <w:szCs w:val="18"/>
                <w:lang w:val="en-US"/>
              </w:rPr>
            </w:pPr>
          </w:p>
        </w:tc>
      </w:tr>
      <w:tr w:rsidR="009D3F99" w:rsidRPr="00E33C8B" w14:paraId="6A4104EF" w14:textId="3D14D0D7" w:rsidTr="00511CC1">
        <w:trPr>
          <w:trHeight w:val="780"/>
        </w:trPr>
        <w:tc>
          <w:tcPr>
            <w:tcW w:w="1276" w:type="dxa"/>
            <w:shd w:val="clear" w:color="auto" w:fill="auto"/>
            <w:vAlign w:val="center"/>
          </w:tcPr>
          <w:p w14:paraId="5B34B382" w14:textId="533F5F23" w:rsidR="009D3F99" w:rsidRPr="00E33C8B" w:rsidRDefault="009D3F99" w:rsidP="00804407">
            <w:pPr>
              <w:spacing w:before="0" w:after="0" w:line="240" w:lineRule="auto"/>
              <w:rPr>
                <w:rFonts w:ascii="Times New Roman" w:eastAsia="Times New Roman" w:hAnsi="Times New Roman" w:cs="Times New Roman"/>
                <w:b/>
                <w:bCs/>
                <w:color w:val="000000"/>
                <w:sz w:val="18"/>
                <w:szCs w:val="18"/>
                <w:lang w:val="en-US"/>
              </w:rPr>
            </w:pPr>
            <w:r>
              <w:rPr>
                <w:rFonts w:ascii="Times New Roman" w:eastAsia="Times New Roman" w:hAnsi="Times New Roman" w:cs="Times New Roman"/>
                <w:b/>
                <w:bCs/>
                <w:sz w:val="18"/>
                <w:szCs w:val="18"/>
                <w:lang w:val="en-US"/>
              </w:rPr>
              <w:t>Expenditure</w:t>
            </w:r>
            <w:r w:rsidRPr="00E33C8B">
              <w:rPr>
                <w:rFonts w:ascii="Times New Roman" w:eastAsia="Times New Roman" w:hAnsi="Times New Roman" w:cs="Times New Roman"/>
                <w:b/>
                <w:bCs/>
                <w:color w:val="000000"/>
                <w:sz w:val="18"/>
                <w:szCs w:val="18"/>
                <w:lang w:val="en-US"/>
              </w:rPr>
              <w:t xml:space="preserve"> </w:t>
            </w:r>
            <w:r>
              <w:rPr>
                <w:rFonts w:ascii="Times New Roman" w:eastAsia="Times New Roman" w:hAnsi="Times New Roman" w:cs="Times New Roman"/>
                <w:b/>
                <w:bCs/>
                <w:color w:val="000000"/>
                <w:sz w:val="18"/>
                <w:szCs w:val="18"/>
                <w:lang w:val="en-US"/>
              </w:rPr>
              <w:t>as a Percentage of Revenue</w:t>
            </w:r>
          </w:p>
        </w:tc>
        <w:tc>
          <w:tcPr>
            <w:tcW w:w="992" w:type="dxa"/>
            <w:gridSpan w:val="3"/>
            <w:shd w:val="clear" w:color="auto" w:fill="auto"/>
            <w:vAlign w:val="center"/>
          </w:tcPr>
          <w:p w14:paraId="0FD767E8" w14:textId="0DBA0072" w:rsidR="009D3F99" w:rsidRPr="00E33C8B" w:rsidRDefault="009D3F99" w:rsidP="00804407">
            <w:pPr>
              <w:spacing w:before="0" w:after="0" w:line="240" w:lineRule="auto"/>
              <w:jc w:val="center"/>
              <w:rPr>
                <w:rFonts w:ascii="Times New Roman" w:eastAsia="Times New Roman" w:hAnsi="Times New Roman" w:cs="Times New Roman"/>
                <w:color w:val="000000"/>
                <w:sz w:val="18"/>
                <w:szCs w:val="18"/>
                <w:lang w:val="en-US"/>
              </w:rPr>
            </w:pPr>
            <w:r>
              <w:rPr>
                <w:rFonts w:cs="Arial"/>
                <w:color w:val="000000"/>
                <w:szCs w:val="20"/>
              </w:rPr>
              <w:t xml:space="preserve">        (75,9)%</w:t>
            </w:r>
          </w:p>
        </w:tc>
        <w:tc>
          <w:tcPr>
            <w:tcW w:w="1134" w:type="dxa"/>
            <w:shd w:val="clear" w:color="auto" w:fill="auto"/>
            <w:vAlign w:val="center"/>
          </w:tcPr>
          <w:p w14:paraId="55B9F56A" w14:textId="33AFC55F" w:rsidR="009D3F99" w:rsidRPr="00E33C8B" w:rsidRDefault="009D3F99" w:rsidP="00804407">
            <w:pPr>
              <w:spacing w:before="0" w:after="0" w:line="240" w:lineRule="auto"/>
              <w:jc w:val="center"/>
              <w:rPr>
                <w:rFonts w:ascii="Times New Roman" w:eastAsia="Times New Roman" w:hAnsi="Times New Roman" w:cs="Times New Roman"/>
                <w:color w:val="000000"/>
                <w:sz w:val="18"/>
                <w:szCs w:val="18"/>
                <w:lang w:val="en-US"/>
              </w:rPr>
            </w:pPr>
            <w:r>
              <w:rPr>
                <w:rFonts w:cs="Arial"/>
                <w:color w:val="000000"/>
                <w:szCs w:val="20"/>
              </w:rPr>
              <w:t xml:space="preserve">        (76,2)%</w:t>
            </w:r>
          </w:p>
        </w:tc>
        <w:tc>
          <w:tcPr>
            <w:tcW w:w="1134" w:type="dxa"/>
            <w:shd w:val="clear" w:color="auto" w:fill="auto"/>
            <w:vAlign w:val="center"/>
          </w:tcPr>
          <w:p w14:paraId="5A08BDF2" w14:textId="79338A93" w:rsidR="009D3F99" w:rsidRPr="00E33C8B" w:rsidRDefault="009D3F99" w:rsidP="00804407">
            <w:pPr>
              <w:spacing w:before="0" w:after="0" w:line="240" w:lineRule="auto"/>
              <w:jc w:val="center"/>
              <w:rPr>
                <w:rFonts w:ascii="Times New Roman" w:eastAsia="Times New Roman" w:hAnsi="Times New Roman" w:cs="Times New Roman"/>
                <w:color w:val="000000"/>
                <w:sz w:val="18"/>
                <w:szCs w:val="18"/>
                <w:lang w:val="en-US"/>
              </w:rPr>
            </w:pPr>
            <w:r>
              <w:rPr>
                <w:rFonts w:cs="Arial"/>
                <w:color w:val="000000"/>
                <w:szCs w:val="20"/>
              </w:rPr>
              <w:t xml:space="preserve">        (76,5)%</w:t>
            </w:r>
          </w:p>
        </w:tc>
        <w:tc>
          <w:tcPr>
            <w:tcW w:w="1134" w:type="dxa"/>
            <w:gridSpan w:val="3"/>
            <w:shd w:val="clear" w:color="auto" w:fill="auto"/>
            <w:vAlign w:val="center"/>
          </w:tcPr>
          <w:p w14:paraId="1C6BCFF9" w14:textId="49582B07" w:rsidR="009D3F99" w:rsidRPr="00E33C8B" w:rsidRDefault="009D3F99" w:rsidP="00804407">
            <w:pPr>
              <w:spacing w:before="0" w:after="0" w:line="240" w:lineRule="auto"/>
              <w:jc w:val="center"/>
              <w:rPr>
                <w:rFonts w:ascii="Times New Roman" w:eastAsia="Times New Roman" w:hAnsi="Times New Roman" w:cs="Times New Roman"/>
                <w:color w:val="000000"/>
                <w:sz w:val="18"/>
                <w:szCs w:val="18"/>
                <w:lang w:val="en-US"/>
              </w:rPr>
            </w:pPr>
            <w:r>
              <w:rPr>
                <w:rFonts w:cs="Arial"/>
                <w:color w:val="000000"/>
                <w:szCs w:val="20"/>
              </w:rPr>
              <w:t xml:space="preserve">        (76,8)%</w:t>
            </w:r>
          </w:p>
        </w:tc>
        <w:tc>
          <w:tcPr>
            <w:tcW w:w="993" w:type="dxa"/>
            <w:gridSpan w:val="4"/>
            <w:shd w:val="clear" w:color="auto" w:fill="auto"/>
            <w:vAlign w:val="center"/>
          </w:tcPr>
          <w:p w14:paraId="6F163BE0" w14:textId="56778EAC" w:rsidR="009D3F99" w:rsidRPr="00E33C8B" w:rsidRDefault="009D3F99" w:rsidP="00804407">
            <w:pPr>
              <w:spacing w:before="0" w:after="0" w:line="240" w:lineRule="auto"/>
              <w:jc w:val="center"/>
              <w:rPr>
                <w:rFonts w:ascii="Times New Roman" w:eastAsia="Times New Roman" w:hAnsi="Times New Roman" w:cs="Times New Roman"/>
                <w:sz w:val="18"/>
                <w:szCs w:val="18"/>
                <w:lang w:val="en-US"/>
              </w:rPr>
            </w:pPr>
            <w:r>
              <w:rPr>
                <w:rFonts w:cs="Arial"/>
                <w:color w:val="000000"/>
                <w:szCs w:val="20"/>
              </w:rPr>
              <w:t xml:space="preserve">        (77,1)%</w:t>
            </w:r>
          </w:p>
        </w:tc>
        <w:tc>
          <w:tcPr>
            <w:tcW w:w="1134" w:type="dxa"/>
            <w:gridSpan w:val="3"/>
            <w:shd w:val="clear" w:color="auto" w:fill="auto"/>
            <w:vAlign w:val="center"/>
          </w:tcPr>
          <w:p w14:paraId="4303F7F6" w14:textId="43A9423D" w:rsidR="009D3F99" w:rsidRPr="00E33C8B" w:rsidRDefault="009D3F99" w:rsidP="00804407">
            <w:pPr>
              <w:spacing w:before="0" w:after="0" w:line="240" w:lineRule="auto"/>
              <w:jc w:val="center"/>
              <w:rPr>
                <w:rFonts w:ascii="Times New Roman" w:eastAsia="Times New Roman" w:hAnsi="Times New Roman" w:cs="Times New Roman"/>
                <w:sz w:val="18"/>
                <w:szCs w:val="18"/>
                <w:lang w:val="en-US"/>
              </w:rPr>
            </w:pPr>
            <w:r>
              <w:rPr>
                <w:rFonts w:cs="Arial"/>
                <w:color w:val="000000"/>
                <w:szCs w:val="20"/>
              </w:rPr>
              <w:t xml:space="preserve">        (77,4)%</w:t>
            </w:r>
          </w:p>
        </w:tc>
        <w:tc>
          <w:tcPr>
            <w:tcW w:w="1417" w:type="dxa"/>
            <w:gridSpan w:val="3"/>
            <w:shd w:val="clear" w:color="auto" w:fill="auto"/>
            <w:vAlign w:val="center"/>
          </w:tcPr>
          <w:p w14:paraId="0A4C6E50" w14:textId="4F5EEB43" w:rsidR="009D3F99" w:rsidRPr="00E33C8B" w:rsidRDefault="009D3F99" w:rsidP="00804407">
            <w:pPr>
              <w:spacing w:before="0" w:after="0" w:line="240" w:lineRule="auto"/>
              <w:jc w:val="center"/>
              <w:rPr>
                <w:rFonts w:ascii="Times New Roman" w:eastAsia="Times New Roman" w:hAnsi="Times New Roman" w:cs="Times New Roman"/>
                <w:sz w:val="18"/>
                <w:szCs w:val="18"/>
                <w:lang w:val="en-US"/>
              </w:rPr>
            </w:pPr>
            <w:r>
              <w:rPr>
                <w:rFonts w:cs="Arial"/>
                <w:color w:val="000000"/>
                <w:szCs w:val="20"/>
              </w:rPr>
              <w:t xml:space="preserve">        (77,0)%</w:t>
            </w:r>
          </w:p>
        </w:tc>
        <w:tc>
          <w:tcPr>
            <w:tcW w:w="992" w:type="dxa"/>
            <w:gridSpan w:val="2"/>
            <w:shd w:val="clear" w:color="auto" w:fill="auto"/>
            <w:vAlign w:val="center"/>
          </w:tcPr>
          <w:p w14:paraId="3130B3A7" w14:textId="07743FA9" w:rsidR="009D3F99" w:rsidRPr="00E33C8B" w:rsidRDefault="009D3F99" w:rsidP="00804407">
            <w:pPr>
              <w:spacing w:before="0" w:after="0" w:line="240" w:lineRule="auto"/>
              <w:jc w:val="center"/>
              <w:rPr>
                <w:rFonts w:ascii="Times New Roman" w:eastAsia="Times New Roman" w:hAnsi="Times New Roman" w:cs="Times New Roman"/>
                <w:sz w:val="18"/>
                <w:szCs w:val="18"/>
                <w:lang w:val="en-US"/>
              </w:rPr>
            </w:pPr>
            <w:r>
              <w:rPr>
                <w:rFonts w:cs="Arial"/>
                <w:color w:val="000000"/>
                <w:szCs w:val="20"/>
              </w:rPr>
              <w:t xml:space="preserve">        (76,7)%</w:t>
            </w:r>
          </w:p>
        </w:tc>
        <w:tc>
          <w:tcPr>
            <w:tcW w:w="1134" w:type="dxa"/>
            <w:gridSpan w:val="2"/>
            <w:shd w:val="clear" w:color="auto" w:fill="auto"/>
            <w:vAlign w:val="center"/>
          </w:tcPr>
          <w:p w14:paraId="3468D72C" w14:textId="11BAF377" w:rsidR="009D3F99" w:rsidRPr="00E33C8B" w:rsidRDefault="009D3F99" w:rsidP="00804407">
            <w:pPr>
              <w:spacing w:before="0" w:after="0" w:line="240" w:lineRule="auto"/>
              <w:jc w:val="center"/>
              <w:rPr>
                <w:rFonts w:ascii="Times New Roman" w:eastAsia="Times New Roman" w:hAnsi="Times New Roman" w:cs="Times New Roman"/>
                <w:sz w:val="18"/>
                <w:szCs w:val="18"/>
                <w:lang w:val="en-US"/>
              </w:rPr>
            </w:pPr>
            <w:r>
              <w:rPr>
                <w:rFonts w:cs="Arial"/>
                <w:color w:val="000000"/>
                <w:szCs w:val="20"/>
              </w:rPr>
              <w:t xml:space="preserve">        (77,1)%</w:t>
            </w:r>
          </w:p>
        </w:tc>
        <w:tc>
          <w:tcPr>
            <w:tcW w:w="1134" w:type="dxa"/>
            <w:gridSpan w:val="2"/>
          </w:tcPr>
          <w:p w14:paraId="629CA0BE" w14:textId="77777777" w:rsidR="009D3F99" w:rsidRPr="00E33C8B" w:rsidRDefault="009D3F99" w:rsidP="00804407">
            <w:pPr>
              <w:spacing w:before="0" w:after="0" w:line="240" w:lineRule="auto"/>
              <w:jc w:val="center"/>
              <w:rPr>
                <w:rFonts w:ascii="Times New Roman" w:eastAsia="Times New Roman" w:hAnsi="Times New Roman" w:cs="Times New Roman"/>
                <w:sz w:val="18"/>
                <w:szCs w:val="18"/>
                <w:lang w:val="en-US"/>
              </w:rPr>
            </w:pPr>
          </w:p>
        </w:tc>
        <w:tc>
          <w:tcPr>
            <w:tcW w:w="1134" w:type="dxa"/>
            <w:gridSpan w:val="2"/>
          </w:tcPr>
          <w:p w14:paraId="2DCF94A8" w14:textId="77777777" w:rsidR="009D3F99" w:rsidRPr="00E33C8B" w:rsidRDefault="009D3F99" w:rsidP="00804407">
            <w:pPr>
              <w:spacing w:before="0" w:after="0" w:line="240" w:lineRule="auto"/>
              <w:jc w:val="center"/>
              <w:rPr>
                <w:rFonts w:ascii="Times New Roman" w:eastAsia="Times New Roman" w:hAnsi="Times New Roman" w:cs="Times New Roman"/>
                <w:sz w:val="18"/>
                <w:szCs w:val="18"/>
                <w:lang w:val="en-US"/>
              </w:rPr>
            </w:pPr>
          </w:p>
        </w:tc>
      </w:tr>
      <w:tr w:rsidR="009D3F99" w:rsidRPr="00E33C8B" w14:paraId="565DEBB4" w14:textId="0F86BFA2" w:rsidTr="00511CC1">
        <w:trPr>
          <w:gridAfter w:val="1"/>
          <w:wAfter w:w="811" w:type="dxa"/>
          <w:trHeight w:val="315"/>
        </w:trPr>
        <w:tc>
          <w:tcPr>
            <w:tcW w:w="1276" w:type="dxa"/>
            <w:tcBorders>
              <w:top w:val="nil"/>
              <w:left w:val="nil"/>
              <w:bottom w:val="nil"/>
              <w:right w:val="nil"/>
            </w:tcBorders>
            <w:shd w:val="clear" w:color="auto" w:fill="auto"/>
            <w:noWrap/>
            <w:vAlign w:val="bottom"/>
            <w:hideMark/>
          </w:tcPr>
          <w:p w14:paraId="5B673763" w14:textId="77777777" w:rsidR="009D3F99" w:rsidRPr="00E33C8B" w:rsidRDefault="009D3F99" w:rsidP="00804407">
            <w:pPr>
              <w:spacing w:before="0" w:after="0" w:line="240" w:lineRule="auto"/>
              <w:rPr>
                <w:rFonts w:ascii="Times New Roman" w:eastAsia="Times New Roman" w:hAnsi="Times New Roman" w:cs="Times New Roman"/>
                <w:color w:val="000000"/>
                <w:sz w:val="18"/>
                <w:szCs w:val="18"/>
                <w:lang w:val="en-US"/>
              </w:rPr>
            </w:pPr>
          </w:p>
          <w:p w14:paraId="21C4C6C1" w14:textId="77777777" w:rsidR="009D3F99" w:rsidRPr="00E33C8B" w:rsidRDefault="009D3F99" w:rsidP="00804407">
            <w:pPr>
              <w:spacing w:before="0" w:after="0" w:line="240" w:lineRule="auto"/>
              <w:rPr>
                <w:rFonts w:ascii="Times New Roman" w:eastAsia="Times New Roman" w:hAnsi="Times New Roman" w:cs="Times New Roman"/>
                <w:color w:val="000000"/>
                <w:sz w:val="18"/>
                <w:szCs w:val="18"/>
                <w:lang w:val="en-US"/>
              </w:rPr>
            </w:pPr>
          </w:p>
        </w:tc>
        <w:tc>
          <w:tcPr>
            <w:tcW w:w="236" w:type="dxa"/>
            <w:tcBorders>
              <w:top w:val="nil"/>
              <w:left w:val="nil"/>
              <w:bottom w:val="nil"/>
              <w:right w:val="nil"/>
            </w:tcBorders>
            <w:shd w:val="clear" w:color="auto" w:fill="auto"/>
            <w:noWrap/>
            <w:vAlign w:val="bottom"/>
            <w:hideMark/>
          </w:tcPr>
          <w:p w14:paraId="1509A246" w14:textId="77777777" w:rsidR="009D3F99" w:rsidRPr="00E33C8B" w:rsidRDefault="009D3F99" w:rsidP="00804407">
            <w:pPr>
              <w:spacing w:before="0" w:after="0" w:line="240" w:lineRule="auto"/>
              <w:rPr>
                <w:rFonts w:ascii="Times New Roman" w:eastAsia="Times New Roman" w:hAnsi="Times New Roman" w:cs="Times New Roman"/>
                <w:color w:val="000000"/>
                <w:sz w:val="18"/>
                <w:szCs w:val="18"/>
                <w:lang w:val="en-US"/>
              </w:rPr>
            </w:pPr>
          </w:p>
        </w:tc>
        <w:tc>
          <w:tcPr>
            <w:tcW w:w="425" w:type="dxa"/>
            <w:tcBorders>
              <w:top w:val="nil"/>
              <w:left w:val="nil"/>
              <w:bottom w:val="nil"/>
              <w:right w:val="nil"/>
            </w:tcBorders>
            <w:shd w:val="clear" w:color="auto" w:fill="auto"/>
            <w:noWrap/>
            <w:vAlign w:val="bottom"/>
            <w:hideMark/>
          </w:tcPr>
          <w:p w14:paraId="2DA307D6" w14:textId="77777777" w:rsidR="009D3F99" w:rsidRPr="00E33C8B" w:rsidRDefault="009D3F99" w:rsidP="00804407">
            <w:pPr>
              <w:spacing w:before="0" w:after="0" w:line="240" w:lineRule="auto"/>
              <w:rPr>
                <w:rFonts w:ascii="Times New Roman" w:eastAsia="Times New Roman" w:hAnsi="Times New Roman" w:cs="Times New Roman"/>
                <w:color w:val="000000"/>
                <w:sz w:val="18"/>
                <w:szCs w:val="18"/>
                <w:lang w:val="en-US"/>
              </w:rPr>
            </w:pPr>
          </w:p>
        </w:tc>
        <w:tc>
          <w:tcPr>
            <w:tcW w:w="3118" w:type="dxa"/>
            <w:gridSpan w:val="4"/>
            <w:tcBorders>
              <w:top w:val="nil"/>
              <w:left w:val="nil"/>
              <w:bottom w:val="nil"/>
              <w:right w:val="nil"/>
            </w:tcBorders>
            <w:shd w:val="clear" w:color="auto" w:fill="auto"/>
            <w:noWrap/>
            <w:vAlign w:val="bottom"/>
            <w:hideMark/>
          </w:tcPr>
          <w:p w14:paraId="62705D41" w14:textId="77777777" w:rsidR="009D3F99" w:rsidRPr="00E33C8B" w:rsidRDefault="009D3F99" w:rsidP="00804407">
            <w:pPr>
              <w:spacing w:before="0" w:after="0" w:line="240" w:lineRule="auto"/>
              <w:rPr>
                <w:rFonts w:ascii="Times New Roman" w:eastAsia="Times New Roman" w:hAnsi="Times New Roman" w:cs="Times New Roman"/>
                <w:color w:val="000000"/>
                <w:sz w:val="18"/>
                <w:szCs w:val="18"/>
                <w:lang w:val="en-US"/>
              </w:rPr>
            </w:pPr>
          </w:p>
        </w:tc>
        <w:tc>
          <w:tcPr>
            <w:tcW w:w="236" w:type="dxa"/>
            <w:tcBorders>
              <w:top w:val="nil"/>
              <w:left w:val="nil"/>
              <w:bottom w:val="nil"/>
              <w:right w:val="nil"/>
            </w:tcBorders>
            <w:shd w:val="clear" w:color="auto" w:fill="auto"/>
            <w:noWrap/>
            <w:vAlign w:val="bottom"/>
            <w:hideMark/>
          </w:tcPr>
          <w:p w14:paraId="0BB66F84" w14:textId="77777777" w:rsidR="009D3F99" w:rsidRPr="00E33C8B" w:rsidRDefault="009D3F99" w:rsidP="00804407">
            <w:pPr>
              <w:spacing w:before="0" w:after="0" w:line="240" w:lineRule="auto"/>
              <w:rPr>
                <w:rFonts w:ascii="Times New Roman" w:eastAsia="Times New Roman" w:hAnsi="Times New Roman" w:cs="Times New Roman"/>
                <w:color w:val="000000"/>
                <w:sz w:val="18"/>
                <w:szCs w:val="18"/>
                <w:lang w:val="en-US"/>
              </w:rPr>
            </w:pPr>
          </w:p>
        </w:tc>
        <w:tc>
          <w:tcPr>
            <w:tcW w:w="425" w:type="dxa"/>
            <w:gridSpan w:val="2"/>
            <w:tcBorders>
              <w:top w:val="nil"/>
              <w:left w:val="nil"/>
              <w:bottom w:val="nil"/>
              <w:right w:val="nil"/>
            </w:tcBorders>
            <w:shd w:val="clear" w:color="auto" w:fill="auto"/>
            <w:noWrap/>
            <w:vAlign w:val="bottom"/>
            <w:hideMark/>
          </w:tcPr>
          <w:p w14:paraId="70E0D9D1" w14:textId="77777777" w:rsidR="009D3F99" w:rsidRPr="00E33C8B" w:rsidRDefault="009D3F99" w:rsidP="00804407">
            <w:pPr>
              <w:spacing w:before="0" w:after="0" w:line="240" w:lineRule="auto"/>
              <w:rPr>
                <w:rFonts w:ascii="Times New Roman" w:eastAsia="Times New Roman" w:hAnsi="Times New Roman" w:cs="Times New Roman"/>
                <w:color w:val="000000"/>
                <w:sz w:val="18"/>
                <w:szCs w:val="18"/>
                <w:lang w:val="en-US"/>
              </w:rPr>
            </w:pPr>
          </w:p>
        </w:tc>
        <w:tc>
          <w:tcPr>
            <w:tcW w:w="425" w:type="dxa"/>
            <w:tcBorders>
              <w:top w:val="nil"/>
              <w:left w:val="nil"/>
              <w:bottom w:val="nil"/>
              <w:right w:val="nil"/>
            </w:tcBorders>
            <w:shd w:val="clear" w:color="auto" w:fill="auto"/>
            <w:noWrap/>
            <w:vAlign w:val="bottom"/>
            <w:hideMark/>
          </w:tcPr>
          <w:p w14:paraId="7D110FF9" w14:textId="77777777" w:rsidR="009D3F99" w:rsidRPr="00E33C8B" w:rsidRDefault="009D3F99" w:rsidP="00804407">
            <w:pPr>
              <w:spacing w:before="0" w:after="0" w:line="240" w:lineRule="auto"/>
              <w:rPr>
                <w:rFonts w:ascii="Times New Roman" w:eastAsia="Times New Roman" w:hAnsi="Times New Roman" w:cs="Times New Roman"/>
                <w:color w:val="000000"/>
                <w:sz w:val="18"/>
                <w:szCs w:val="18"/>
                <w:lang w:val="en-US"/>
              </w:rPr>
            </w:pPr>
          </w:p>
        </w:tc>
        <w:tc>
          <w:tcPr>
            <w:tcW w:w="344" w:type="dxa"/>
            <w:tcBorders>
              <w:top w:val="nil"/>
              <w:left w:val="nil"/>
              <w:bottom w:val="nil"/>
              <w:right w:val="nil"/>
            </w:tcBorders>
            <w:shd w:val="clear" w:color="auto" w:fill="auto"/>
            <w:noWrap/>
            <w:vAlign w:val="bottom"/>
            <w:hideMark/>
          </w:tcPr>
          <w:p w14:paraId="129EB6C6" w14:textId="77777777" w:rsidR="009D3F99" w:rsidRPr="00E33C8B" w:rsidRDefault="009D3F99" w:rsidP="00804407">
            <w:pPr>
              <w:spacing w:before="0" w:after="0" w:line="240" w:lineRule="auto"/>
              <w:rPr>
                <w:rFonts w:ascii="Times New Roman" w:eastAsia="Times New Roman" w:hAnsi="Times New Roman" w:cs="Times New Roman"/>
                <w:color w:val="000000"/>
                <w:sz w:val="18"/>
                <w:szCs w:val="18"/>
                <w:lang w:val="en-US"/>
              </w:rPr>
            </w:pPr>
          </w:p>
        </w:tc>
        <w:tc>
          <w:tcPr>
            <w:tcW w:w="444" w:type="dxa"/>
            <w:gridSpan w:val="2"/>
            <w:tcBorders>
              <w:top w:val="nil"/>
              <w:left w:val="nil"/>
              <w:bottom w:val="nil"/>
              <w:right w:val="nil"/>
            </w:tcBorders>
            <w:shd w:val="clear" w:color="auto" w:fill="auto"/>
            <w:noWrap/>
            <w:vAlign w:val="bottom"/>
            <w:hideMark/>
          </w:tcPr>
          <w:p w14:paraId="6DD69262" w14:textId="77777777" w:rsidR="009D3F99" w:rsidRPr="00E33C8B" w:rsidRDefault="009D3F99" w:rsidP="00804407">
            <w:pPr>
              <w:spacing w:before="0" w:after="0" w:line="240" w:lineRule="auto"/>
              <w:rPr>
                <w:rFonts w:ascii="Times New Roman" w:eastAsia="Times New Roman" w:hAnsi="Times New Roman" w:cs="Times New Roman"/>
                <w:color w:val="000000"/>
                <w:sz w:val="18"/>
                <w:szCs w:val="18"/>
                <w:lang w:val="en-US"/>
              </w:rPr>
            </w:pPr>
          </w:p>
        </w:tc>
        <w:tc>
          <w:tcPr>
            <w:tcW w:w="444" w:type="dxa"/>
            <w:tcBorders>
              <w:top w:val="nil"/>
              <w:left w:val="nil"/>
              <w:bottom w:val="nil"/>
              <w:right w:val="nil"/>
            </w:tcBorders>
            <w:shd w:val="clear" w:color="auto" w:fill="auto"/>
            <w:noWrap/>
            <w:vAlign w:val="bottom"/>
            <w:hideMark/>
          </w:tcPr>
          <w:p w14:paraId="5BBAAC3E" w14:textId="77777777" w:rsidR="009D3F99" w:rsidRPr="00E33C8B" w:rsidRDefault="009D3F99" w:rsidP="00804407">
            <w:pPr>
              <w:spacing w:before="0" w:after="0" w:line="240" w:lineRule="auto"/>
              <w:rPr>
                <w:rFonts w:ascii="Times New Roman" w:eastAsia="Times New Roman" w:hAnsi="Times New Roman" w:cs="Times New Roman"/>
                <w:color w:val="000000"/>
                <w:sz w:val="18"/>
                <w:szCs w:val="18"/>
                <w:lang w:val="en-US"/>
              </w:rPr>
            </w:pPr>
          </w:p>
        </w:tc>
        <w:tc>
          <w:tcPr>
            <w:tcW w:w="444" w:type="dxa"/>
            <w:gridSpan w:val="2"/>
            <w:tcBorders>
              <w:top w:val="nil"/>
              <w:left w:val="nil"/>
              <w:bottom w:val="nil"/>
              <w:right w:val="nil"/>
            </w:tcBorders>
            <w:shd w:val="clear" w:color="auto" w:fill="auto"/>
            <w:noWrap/>
            <w:vAlign w:val="bottom"/>
            <w:hideMark/>
          </w:tcPr>
          <w:p w14:paraId="236E9D11" w14:textId="77777777" w:rsidR="009D3F99" w:rsidRPr="00E33C8B" w:rsidRDefault="009D3F99" w:rsidP="00804407">
            <w:pPr>
              <w:spacing w:before="0" w:after="0" w:line="240" w:lineRule="auto"/>
              <w:rPr>
                <w:rFonts w:ascii="Times New Roman" w:eastAsia="Times New Roman" w:hAnsi="Times New Roman" w:cs="Times New Roman"/>
                <w:color w:val="000000"/>
                <w:sz w:val="18"/>
                <w:szCs w:val="18"/>
                <w:lang w:val="en-US"/>
              </w:rPr>
            </w:pPr>
          </w:p>
        </w:tc>
        <w:tc>
          <w:tcPr>
            <w:tcW w:w="444" w:type="dxa"/>
            <w:tcBorders>
              <w:top w:val="nil"/>
              <w:left w:val="nil"/>
              <w:bottom w:val="nil"/>
              <w:right w:val="nil"/>
            </w:tcBorders>
            <w:shd w:val="clear" w:color="auto" w:fill="auto"/>
            <w:noWrap/>
            <w:vAlign w:val="bottom"/>
            <w:hideMark/>
          </w:tcPr>
          <w:p w14:paraId="658C6725" w14:textId="77777777" w:rsidR="009D3F99" w:rsidRPr="00E33C8B" w:rsidRDefault="009D3F99" w:rsidP="00804407">
            <w:pPr>
              <w:spacing w:before="0" w:after="0" w:line="240" w:lineRule="auto"/>
              <w:rPr>
                <w:rFonts w:ascii="Times New Roman" w:eastAsia="Times New Roman" w:hAnsi="Times New Roman" w:cs="Times New Roman"/>
                <w:color w:val="000000"/>
                <w:sz w:val="18"/>
                <w:szCs w:val="18"/>
                <w:lang w:val="en-US"/>
              </w:rPr>
            </w:pPr>
          </w:p>
        </w:tc>
        <w:tc>
          <w:tcPr>
            <w:tcW w:w="1134" w:type="dxa"/>
            <w:gridSpan w:val="2"/>
            <w:tcBorders>
              <w:top w:val="nil"/>
              <w:left w:val="nil"/>
              <w:bottom w:val="nil"/>
              <w:right w:val="nil"/>
            </w:tcBorders>
          </w:tcPr>
          <w:p w14:paraId="713AE3F7" w14:textId="77777777" w:rsidR="009D3F99" w:rsidRPr="00E33C8B" w:rsidRDefault="009D3F99" w:rsidP="00804407">
            <w:pPr>
              <w:spacing w:before="0" w:after="0" w:line="240" w:lineRule="auto"/>
              <w:rPr>
                <w:rFonts w:ascii="Times New Roman" w:eastAsia="Times New Roman" w:hAnsi="Times New Roman" w:cs="Times New Roman"/>
                <w:color w:val="000000"/>
                <w:sz w:val="18"/>
                <w:szCs w:val="18"/>
                <w:lang w:val="en-US"/>
              </w:rPr>
            </w:pPr>
          </w:p>
        </w:tc>
        <w:tc>
          <w:tcPr>
            <w:tcW w:w="1134" w:type="dxa"/>
            <w:gridSpan w:val="2"/>
            <w:tcBorders>
              <w:top w:val="nil"/>
              <w:left w:val="nil"/>
              <w:bottom w:val="nil"/>
              <w:right w:val="nil"/>
            </w:tcBorders>
          </w:tcPr>
          <w:p w14:paraId="11242734" w14:textId="77777777" w:rsidR="009D3F99" w:rsidRPr="00E33C8B" w:rsidRDefault="009D3F99" w:rsidP="00804407">
            <w:pPr>
              <w:spacing w:before="0" w:after="0" w:line="240" w:lineRule="auto"/>
              <w:rPr>
                <w:rFonts w:ascii="Times New Roman" w:eastAsia="Times New Roman" w:hAnsi="Times New Roman" w:cs="Times New Roman"/>
                <w:color w:val="000000"/>
                <w:sz w:val="18"/>
                <w:szCs w:val="18"/>
                <w:lang w:val="en-US"/>
              </w:rPr>
            </w:pPr>
          </w:p>
        </w:tc>
        <w:tc>
          <w:tcPr>
            <w:tcW w:w="1134" w:type="dxa"/>
            <w:gridSpan w:val="2"/>
            <w:tcBorders>
              <w:top w:val="nil"/>
              <w:left w:val="nil"/>
              <w:bottom w:val="nil"/>
              <w:right w:val="nil"/>
            </w:tcBorders>
          </w:tcPr>
          <w:p w14:paraId="3F727215" w14:textId="77777777" w:rsidR="009D3F99" w:rsidRPr="00E33C8B" w:rsidRDefault="009D3F99" w:rsidP="00804407">
            <w:pPr>
              <w:spacing w:before="0" w:after="0" w:line="240" w:lineRule="auto"/>
              <w:rPr>
                <w:rFonts w:ascii="Times New Roman" w:eastAsia="Times New Roman" w:hAnsi="Times New Roman" w:cs="Times New Roman"/>
                <w:color w:val="000000"/>
                <w:sz w:val="18"/>
                <w:szCs w:val="18"/>
                <w:lang w:val="en-US"/>
              </w:rPr>
            </w:pPr>
          </w:p>
        </w:tc>
        <w:tc>
          <w:tcPr>
            <w:tcW w:w="1134" w:type="dxa"/>
            <w:gridSpan w:val="2"/>
            <w:tcBorders>
              <w:top w:val="nil"/>
              <w:left w:val="nil"/>
              <w:bottom w:val="nil"/>
              <w:right w:val="nil"/>
            </w:tcBorders>
          </w:tcPr>
          <w:p w14:paraId="248F6D5E" w14:textId="77777777" w:rsidR="009D3F99" w:rsidRPr="00E33C8B" w:rsidRDefault="009D3F99" w:rsidP="00804407">
            <w:pPr>
              <w:spacing w:before="0" w:after="0" w:line="240" w:lineRule="auto"/>
              <w:rPr>
                <w:rFonts w:ascii="Times New Roman" w:eastAsia="Times New Roman" w:hAnsi="Times New Roman" w:cs="Times New Roman"/>
                <w:color w:val="000000"/>
                <w:sz w:val="18"/>
                <w:szCs w:val="18"/>
                <w:lang w:val="en-US"/>
              </w:rPr>
            </w:pPr>
          </w:p>
        </w:tc>
      </w:tr>
    </w:tbl>
    <w:p w14:paraId="6B5F1FE4" w14:textId="77777777" w:rsidR="004279CF" w:rsidRPr="00E33C8B" w:rsidRDefault="004279CF" w:rsidP="006F258D">
      <w:pPr>
        <w:rPr>
          <w:rFonts w:ascii="Times New Roman" w:hAnsi="Times New Roman" w:cs="Times New Roman"/>
          <w:sz w:val="24"/>
          <w:szCs w:val="24"/>
          <w:lang w:val="en-GB"/>
        </w:rPr>
      </w:pPr>
    </w:p>
    <w:p w14:paraId="3C2DEFAE" w14:textId="77777777" w:rsidR="006F258D" w:rsidRPr="00E33C8B" w:rsidRDefault="006F258D" w:rsidP="006F258D">
      <w:pPr>
        <w:rPr>
          <w:rFonts w:ascii="Times New Roman" w:hAnsi="Times New Roman" w:cs="Times New Roman"/>
          <w:sz w:val="24"/>
          <w:szCs w:val="24"/>
          <w:lang w:val="en-GB"/>
        </w:rPr>
      </w:pPr>
    </w:p>
    <w:p w14:paraId="02DE8583" w14:textId="77777777" w:rsidR="0060557A" w:rsidRPr="00E33C8B" w:rsidRDefault="0060557A" w:rsidP="0060557A">
      <w:pPr>
        <w:rPr>
          <w:rFonts w:ascii="Times New Roman" w:hAnsi="Times New Roman" w:cs="Times New Roman"/>
          <w:sz w:val="24"/>
          <w:szCs w:val="24"/>
          <w:lang w:val="en-GB"/>
        </w:rPr>
      </w:pPr>
    </w:p>
    <w:p w14:paraId="7993BDA1" w14:textId="77777777" w:rsidR="00347F6B" w:rsidRPr="00E33C8B" w:rsidRDefault="00347F6B">
      <w:pPr>
        <w:spacing w:before="0" w:after="160" w:line="259" w:lineRule="auto"/>
        <w:rPr>
          <w:rFonts w:ascii="Times New Roman" w:hAnsi="Times New Roman" w:cs="Times New Roman"/>
          <w:b/>
          <w:sz w:val="24"/>
          <w:szCs w:val="24"/>
          <w:lang w:val="en-GB"/>
        </w:rPr>
      </w:pPr>
      <w:r w:rsidRPr="00E33C8B">
        <w:rPr>
          <w:rFonts w:ascii="Times New Roman" w:hAnsi="Times New Roman" w:cs="Times New Roman"/>
          <w:b/>
          <w:sz w:val="24"/>
          <w:szCs w:val="24"/>
          <w:lang w:val="en-GB"/>
        </w:rPr>
        <w:br w:type="page"/>
      </w:r>
    </w:p>
    <w:p w14:paraId="28BC0D6C" w14:textId="2715CC26" w:rsidR="00A90779" w:rsidRPr="00E33C8B" w:rsidRDefault="00AB2F9B" w:rsidP="0060557A">
      <w:pPr>
        <w:rPr>
          <w:rFonts w:ascii="Times New Roman" w:hAnsi="Times New Roman" w:cs="Times New Roman"/>
          <w:b/>
          <w:sz w:val="24"/>
          <w:szCs w:val="24"/>
          <w:lang w:val="en-GB"/>
        </w:rPr>
      </w:pPr>
      <w:r>
        <w:rPr>
          <w:rFonts w:ascii="Times New Roman" w:hAnsi="Times New Roman" w:cs="Times New Roman"/>
          <w:b/>
          <w:sz w:val="24"/>
          <w:szCs w:val="24"/>
          <w:lang w:val="en-GB"/>
        </w:rPr>
        <w:lastRenderedPageBreak/>
        <w:t>Breakdown of College Income</w:t>
      </w:r>
    </w:p>
    <w:tbl>
      <w:tblPr>
        <w:tblW w:w="14034" w:type="dxa"/>
        <w:tblInd w:w="-459" w:type="dxa"/>
        <w:tblLayout w:type="fixed"/>
        <w:tblLook w:val="04A0" w:firstRow="1" w:lastRow="0" w:firstColumn="1" w:lastColumn="0" w:noHBand="0" w:noVBand="1"/>
      </w:tblPr>
      <w:tblGrid>
        <w:gridCol w:w="993"/>
        <w:gridCol w:w="708"/>
        <w:gridCol w:w="709"/>
        <w:gridCol w:w="709"/>
        <w:gridCol w:w="709"/>
        <w:gridCol w:w="850"/>
        <w:gridCol w:w="992"/>
        <w:gridCol w:w="709"/>
        <w:gridCol w:w="851"/>
        <w:gridCol w:w="850"/>
        <w:gridCol w:w="709"/>
        <w:gridCol w:w="850"/>
        <w:gridCol w:w="851"/>
        <w:gridCol w:w="709"/>
        <w:gridCol w:w="708"/>
        <w:gridCol w:w="709"/>
        <w:gridCol w:w="709"/>
        <w:gridCol w:w="709"/>
      </w:tblGrid>
      <w:tr w:rsidR="00B15A40" w:rsidRPr="00E33C8B" w14:paraId="590EB891" w14:textId="77777777" w:rsidTr="00B15A40">
        <w:trPr>
          <w:trHeight w:val="315"/>
        </w:trPr>
        <w:tc>
          <w:tcPr>
            <w:tcW w:w="993" w:type="dxa"/>
            <w:vMerge w:val="restart"/>
            <w:tcBorders>
              <w:top w:val="single" w:sz="8" w:space="0" w:color="8EAADB"/>
              <w:left w:val="single" w:sz="8" w:space="0" w:color="8EAADB"/>
              <w:bottom w:val="single" w:sz="8" w:space="0" w:color="8EAADB"/>
              <w:right w:val="single" w:sz="8" w:space="0" w:color="8EAADB"/>
            </w:tcBorders>
            <w:shd w:val="clear" w:color="auto" w:fill="auto"/>
            <w:vAlign w:val="center"/>
            <w:hideMark/>
          </w:tcPr>
          <w:p w14:paraId="7DEF2692" w14:textId="5CDC8135" w:rsidR="00B15A40" w:rsidRPr="0036599A" w:rsidRDefault="00F62FF8" w:rsidP="00E011C3">
            <w:pPr>
              <w:spacing w:before="0" w:after="0" w:line="240" w:lineRule="auto"/>
              <w:jc w:val="center"/>
              <w:rPr>
                <w:rFonts w:ascii="Times New Roman" w:eastAsia="Times New Roman" w:hAnsi="Times New Roman" w:cs="Times New Roman"/>
                <w:b/>
                <w:bCs/>
                <w:color w:val="000000"/>
                <w:sz w:val="14"/>
                <w:szCs w:val="14"/>
                <w:lang w:val="en-US"/>
              </w:rPr>
            </w:pPr>
            <w:r w:rsidRPr="0036599A">
              <w:rPr>
                <w:rFonts w:ascii="Times New Roman" w:eastAsia="Times New Roman" w:hAnsi="Times New Roman" w:cs="Times New Roman"/>
                <w:b/>
                <w:bCs/>
                <w:color w:val="000000"/>
                <w:sz w:val="14"/>
                <w:szCs w:val="14"/>
                <w:lang w:val="en-US"/>
              </w:rPr>
              <w:t>Description</w:t>
            </w:r>
          </w:p>
        </w:tc>
        <w:tc>
          <w:tcPr>
            <w:tcW w:w="2126" w:type="dxa"/>
            <w:gridSpan w:val="3"/>
            <w:tcBorders>
              <w:top w:val="single" w:sz="8" w:space="0" w:color="8EAADB"/>
              <w:left w:val="single" w:sz="8" w:space="0" w:color="8EAADB"/>
              <w:bottom w:val="single" w:sz="8" w:space="0" w:color="8EAADB"/>
              <w:right w:val="single" w:sz="8" w:space="0" w:color="8EAADB"/>
            </w:tcBorders>
            <w:shd w:val="clear" w:color="auto" w:fill="auto"/>
            <w:vAlign w:val="center"/>
            <w:hideMark/>
          </w:tcPr>
          <w:p w14:paraId="15FEA942" w14:textId="77777777" w:rsidR="00E750E2" w:rsidRDefault="00F62FF8" w:rsidP="00E750E2">
            <w:pPr>
              <w:spacing w:before="0" w:after="0" w:line="240" w:lineRule="auto"/>
              <w:jc w:val="center"/>
              <w:rPr>
                <w:rFonts w:ascii="Times New Roman" w:eastAsia="Times New Roman" w:hAnsi="Times New Roman" w:cs="Times New Roman"/>
                <w:b/>
                <w:bCs/>
                <w:sz w:val="16"/>
                <w:szCs w:val="16"/>
                <w:lang w:val="en-US"/>
              </w:rPr>
            </w:pPr>
            <w:r>
              <w:rPr>
                <w:rFonts w:ascii="Times New Roman" w:eastAsia="Times New Roman" w:hAnsi="Times New Roman" w:cs="Times New Roman"/>
                <w:b/>
                <w:bCs/>
                <w:sz w:val="16"/>
                <w:szCs w:val="16"/>
                <w:lang w:val="en-US"/>
              </w:rPr>
              <w:t>Actual Figures</w:t>
            </w:r>
            <w:r w:rsidR="00B15A40" w:rsidRPr="00E33C8B">
              <w:rPr>
                <w:rFonts w:ascii="Times New Roman" w:eastAsia="Times New Roman" w:hAnsi="Times New Roman" w:cs="Times New Roman"/>
                <w:b/>
                <w:bCs/>
                <w:sz w:val="16"/>
                <w:szCs w:val="16"/>
                <w:lang w:val="en-US"/>
              </w:rPr>
              <w:t xml:space="preserve"> </w:t>
            </w:r>
          </w:p>
          <w:p w14:paraId="5AA7AD84" w14:textId="2A5F8B4A" w:rsidR="00B15A40" w:rsidRPr="00E33C8B" w:rsidRDefault="00E4637E" w:rsidP="00E750E2">
            <w:pPr>
              <w:spacing w:before="0" w:after="0" w:line="240" w:lineRule="auto"/>
              <w:jc w:val="center"/>
              <w:rPr>
                <w:rFonts w:ascii="Times New Roman" w:eastAsia="Times New Roman" w:hAnsi="Times New Roman" w:cs="Times New Roman"/>
                <w:b/>
                <w:bCs/>
                <w:color w:val="000000"/>
                <w:sz w:val="16"/>
                <w:szCs w:val="16"/>
                <w:lang w:val="en-US"/>
              </w:rPr>
            </w:pPr>
            <w:r>
              <w:rPr>
                <w:rFonts w:ascii="Times New Roman" w:eastAsia="Times New Roman" w:hAnsi="Times New Roman" w:cs="Times New Roman"/>
                <w:b/>
                <w:bCs/>
                <w:sz w:val="16"/>
                <w:szCs w:val="16"/>
                <w:lang w:val="en-US"/>
              </w:rPr>
              <w:t>(</w:t>
            </w:r>
            <w:r w:rsidR="00E750E2">
              <w:rPr>
                <w:rFonts w:ascii="Times New Roman" w:eastAsia="Times New Roman" w:hAnsi="Times New Roman" w:cs="Times New Roman"/>
                <w:b/>
                <w:bCs/>
                <w:sz w:val="16"/>
                <w:szCs w:val="16"/>
                <w:lang w:val="en-US"/>
              </w:rPr>
              <w:t>in VND million</w:t>
            </w:r>
            <w:r>
              <w:rPr>
                <w:rFonts w:ascii="Times New Roman" w:eastAsia="Times New Roman" w:hAnsi="Times New Roman" w:cs="Times New Roman"/>
                <w:b/>
                <w:bCs/>
                <w:sz w:val="16"/>
                <w:szCs w:val="16"/>
                <w:lang w:val="en-US"/>
              </w:rPr>
              <w:t>)</w:t>
            </w:r>
          </w:p>
        </w:tc>
        <w:tc>
          <w:tcPr>
            <w:tcW w:w="10915" w:type="dxa"/>
            <w:gridSpan w:val="14"/>
            <w:tcBorders>
              <w:top w:val="single" w:sz="8" w:space="0" w:color="8EAADB"/>
              <w:left w:val="single" w:sz="8" w:space="0" w:color="8EAADB"/>
              <w:bottom w:val="single" w:sz="8" w:space="0" w:color="8EAADB"/>
              <w:right w:val="single" w:sz="8" w:space="0" w:color="8EAADB"/>
            </w:tcBorders>
            <w:shd w:val="clear" w:color="auto" w:fill="auto"/>
            <w:vAlign w:val="center"/>
            <w:hideMark/>
          </w:tcPr>
          <w:p w14:paraId="1C84E0CE" w14:textId="77777777" w:rsidR="00E750E2" w:rsidRDefault="00F62FF8" w:rsidP="00E011C3">
            <w:pPr>
              <w:spacing w:before="0" w:after="0" w:line="240" w:lineRule="auto"/>
              <w:jc w:val="center"/>
              <w:rPr>
                <w:rFonts w:ascii="Times New Roman" w:eastAsia="Times New Roman" w:hAnsi="Times New Roman" w:cs="Times New Roman"/>
                <w:b/>
                <w:bCs/>
                <w:color w:val="000000"/>
                <w:sz w:val="16"/>
                <w:szCs w:val="16"/>
                <w:lang w:val="en-US"/>
              </w:rPr>
            </w:pPr>
            <w:r>
              <w:rPr>
                <w:rFonts w:ascii="Times New Roman" w:eastAsia="Times New Roman" w:hAnsi="Times New Roman" w:cs="Times New Roman"/>
                <w:b/>
                <w:bCs/>
                <w:sz w:val="16"/>
                <w:szCs w:val="16"/>
                <w:lang w:val="en-US"/>
              </w:rPr>
              <w:t>Projected Figures</w:t>
            </w:r>
            <w:r w:rsidR="00B15A40" w:rsidRPr="00E33C8B">
              <w:rPr>
                <w:rFonts w:ascii="Times New Roman" w:eastAsia="Times New Roman" w:hAnsi="Times New Roman" w:cs="Times New Roman"/>
                <w:b/>
                <w:bCs/>
                <w:color w:val="000000"/>
                <w:sz w:val="16"/>
                <w:szCs w:val="16"/>
                <w:lang w:val="en-US"/>
              </w:rPr>
              <w:t> </w:t>
            </w:r>
          </w:p>
          <w:p w14:paraId="63FC744C" w14:textId="739D9D44" w:rsidR="00B15A40" w:rsidRPr="00E33C8B" w:rsidRDefault="00E4637E" w:rsidP="00E750E2">
            <w:pPr>
              <w:spacing w:before="0" w:after="0" w:line="240" w:lineRule="auto"/>
              <w:jc w:val="center"/>
              <w:rPr>
                <w:rFonts w:ascii="Times New Roman" w:eastAsia="Times New Roman" w:hAnsi="Times New Roman" w:cs="Times New Roman"/>
                <w:b/>
                <w:bCs/>
                <w:color w:val="000000"/>
                <w:sz w:val="16"/>
                <w:szCs w:val="16"/>
                <w:lang w:val="en-US"/>
              </w:rPr>
            </w:pPr>
            <w:r>
              <w:rPr>
                <w:rFonts w:ascii="Times New Roman" w:eastAsia="Times New Roman" w:hAnsi="Times New Roman" w:cs="Times New Roman"/>
                <w:b/>
                <w:bCs/>
                <w:sz w:val="16"/>
                <w:szCs w:val="16"/>
                <w:lang w:val="en-US"/>
              </w:rPr>
              <w:t>(</w:t>
            </w:r>
            <w:r w:rsidR="00E750E2">
              <w:rPr>
                <w:rFonts w:ascii="Times New Roman" w:eastAsia="Times New Roman" w:hAnsi="Times New Roman" w:cs="Times New Roman"/>
                <w:b/>
                <w:bCs/>
                <w:sz w:val="16"/>
                <w:szCs w:val="16"/>
                <w:lang w:val="en-US"/>
              </w:rPr>
              <w:t>in VND million</w:t>
            </w:r>
            <w:r>
              <w:rPr>
                <w:rFonts w:ascii="Times New Roman" w:eastAsia="Times New Roman" w:hAnsi="Times New Roman" w:cs="Times New Roman"/>
                <w:b/>
                <w:bCs/>
                <w:sz w:val="16"/>
                <w:szCs w:val="16"/>
                <w:lang w:val="en-US"/>
              </w:rPr>
              <w:t>)</w:t>
            </w:r>
            <w:r w:rsidR="00B15A40" w:rsidRPr="00E33C8B">
              <w:rPr>
                <w:rFonts w:ascii="Times New Roman" w:eastAsia="Times New Roman" w:hAnsi="Times New Roman" w:cs="Times New Roman"/>
                <w:b/>
                <w:bCs/>
                <w:color w:val="000000"/>
                <w:sz w:val="16"/>
                <w:szCs w:val="16"/>
                <w:lang w:val="en-US"/>
              </w:rPr>
              <w:t> </w:t>
            </w:r>
          </w:p>
        </w:tc>
      </w:tr>
      <w:tr w:rsidR="00B15A40" w:rsidRPr="00E33C8B" w14:paraId="239C2341" w14:textId="77777777" w:rsidTr="00FC6F4A">
        <w:trPr>
          <w:trHeight w:val="315"/>
        </w:trPr>
        <w:tc>
          <w:tcPr>
            <w:tcW w:w="993" w:type="dxa"/>
            <w:vMerge/>
            <w:tcBorders>
              <w:top w:val="single" w:sz="8" w:space="0" w:color="8EAADB"/>
              <w:left w:val="single" w:sz="8" w:space="0" w:color="8EAADB"/>
              <w:bottom w:val="single" w:sz="8" w:space="0" w:color="8EAADB"/>
              <w:right w:val="single" w:sz="8" w:space="0" w:color="8EAADB"/>
            </w:tcBorders>
            <w:vAlign w:val="center"/>
            <w:hideMark/>
          </w:tcPr>
          <w:p w14:paraId="24CB8A57" w14:textId="77777777" w:rsidR="00B15A40" w:rsidRPr="00E33C8B" w:rsidRDefault="00B15A40" w:rsidP="00E011C3">
            <w:pPr>
              <w:spacing w:before="0" w:after="0" w:line="240" w:lineRule="auto"/>
              <w:rPr>
                <w:rFonts w:ascii="Times New Roman" w:eastAsia="Times New Roman" w:hAnsi="Times New Roman" w:cs="Times New Roman"/>
                <w:b/>
                <w:bCs/>
                <w:color w:val="000000"/>
                <w:sz w:val="16"/>
                <w:szCs w:val="16"/>
                <w:lang w:val="en-US"/>
              </w:rPr>
            </w:pPr>
          </w:p>
        </w:tc>
        <w:tc>
          <w:tcPr>
            <w:tcW w:w="708" w:type="dxa"/>
            <w:tcBorders>
              <w:top w:val="nil"/>
              <w:left w:val="nil"/>
              <w:bottom w:val="single" w:sz="8" w:space="0" w:color="8EAADB"/>
              <w:right w:val="single" w:sz="8" w:space="0" w:color="8EAADB"/>
            </w:tcBorders>
            <w:shd w:val="clear" w:color="auto" w:fill="auto"/>
            <w:vAlign w:val="center"/>
            <w:hideMark/>
          </w:tcPr>
          <w:p w14:paraId="2F86E228" w14:textId="77777777" w:rsidR="00B15A40" w:rsidRPr="00E33C8B" w:rsidRDefault="00B15A40" w:rsidP="00E011C3">
            <w:pPr>
              <w:spacing w:before="0" w:after="0" w:line="240" w:lineRule="auto"/>
              <w:jc w:val="center"/>
              <w:rPr>
                <w:rFonts w:ascii="Times New Roman" w:eastAsia="Times New Roman" w:hAnsi="Times New Roman" w:cs="Times New Roman"/>
                <w:b/>
                <w:bCs/>
                <w:color w:val="000000"/>
                <w:sz w:val="16"/>
                <w:szCs w:val="16"/>
                <w:lang w:val="en-US"/>
              </w:rPr>
            </w:pPr>
            <w:r w:rsidRPr="00E33C8B">
              <w:rPr>
                <w:rFonts w:ascii="Times New Roman" w:eastAsia="Times New Roman" w:hAnsi="Times New Roman" w:cs="Times New Roman"/>
                <w:b/>
                <w:bCs/>
                <w:color w:val="000000"/>
                <w:sz w:val="16"/>
                <w:szCs w:val="16"/>
                <w:lang w:val="en-US"/>
              </w:rPr>
              <w:t>2017</w:t>
            </w:r>
          </w:p>
        </w:tc>
        <w:tc>
          <w:tcPr>
            <w:tcW w:w="709" w:type="dxa"/>
            <w:tcBorders>
              <w:top w:val="nil"/>
              <w:left w:val="nil"/>
              <w:bottom w:val="single" w:sz="8" w:space="0" w:color="8EAADB"/>
              <w:right w:val="single" w:sz="8" w:space="0" w:color="8EAADB"/>
            </w:tcBorders>
            <w:shd w:val="clear" w:color="auto" w:fill="auto"/>
            <w:vAlign w:val="center"/>
            <w:hideMark/>
          </w:tcPr>
          <w:p w14:paraId="649ED4FF" w14:textId="77777777" w:rsidR="00B15A40" w:rsidRPr="00E33C8B" w:rsidRDefault="00B15A40" w:rsidP="00E011C3">
            <w:pPr>
              <w:spacing w:before="0" w:after="0" w:line="240" w:lineRule="auto"/>
              <w:jc w:val="center"/>
              <w:rPr>
                <w:rFonts w:ascii="Times New Roman" w:eastAsia="Times New Roman" w:hAnsi="Times New Roman" w:cs="Times New Roman"/>
                <w:b/>
                <w:bCs/>
                <w:color w:val="000000"/>
                <w:sz w:val="16"/>
                <w:szCs w:val="16"/>
                <w:lang w:val="en-US"/>
              </w:rPr>
            </w:pPr>
            <w:r w:rsidRPr="00E33C8B">
              <w:rPr>
                <w:rFonts w:ascii="Times New Roman" w:eastAsia="Times New Roman" w:hAnsi="Times New Roman" w:cs="Times New Roman"/>
                <w:b/>
                <w:bCs/>
                <w:color w:val="000000"/>
                <w:sz w:val="16"/>
                <w:szCs w:val="16"/>
                <w:lang w:val="en-US"/>
              </w:rPr>
              <w:t>2018</w:t>
            </w:r>
          </w:p>
        </w:tc>
        <w:tc>
          <w:tcPr>
            <w:tcW w:w="709" w:type="dxa"/>
            <w:tcBorders>
              <w:top w:val="nil"/>
              <w:left w:val="nil"/>
              <w:bottom w:val="single" w:sz="8" w:space="0" w:color="8EAADB"/>
              <w:right w:val="single" w:sz="8" w:space="0" w:color="8EAADB"/>
            </w:tcBorders>
            <w:shd w:val="clear" w:color="auto" w:fill="auto"/>
            <w:vAlign w:val="center"/>
            <w:hideMark/>
          </w:tcPr>
          <w:p w14:paraId="3C5E2AE1" w14:textId="77777777" w:rsidR="00B15A40" w:rsidRPr="00E33C8B" w:rsidRDefault="00B15A40" w:rsidP="00E011C3">
            <w:pPr>
              <w:spacing w:before="0" w:after="0" w:line="240" w:lineRule="auto"/>
              <w:jc w:val="center"/>
              <w:rPr>
                <w:rFonts w:ascii="Times New Roman" w:eastAsia="Times New Roman" w:hAnsi="Times New Roman" w:cs="Times New Roman"/>
                <w:b/>
                <w:bCs/>
                <w:color w:val="000000"/>
                <w:sz w:val="16"/>
                <w:szCs w:val="16"/>
                <w:lang w:val="en-US"/>
              </w:rPr>
            </w:pPr>
            <w:r w:rsidRPr="00E33C8B">
              <w:rPr>
                <w:rFonts w:ascii="Times New Roman" w:eastAsia="Times New Roman" w:hAnsi="Times New Roman" w:cs="Times New Roman"/>
                <w:b/>
                <w:bCs/>
                <w:color w:val="000000"/>
                <w:sz w:val="16"/>
                <w:szCs w:val="16"/>
                <w:lang w:val="en-US"/>
              </w:rPr>
              <w:t>2019</w:t>
            </w:r>
          </w:p>
        </w:tc>
        <w:tc>
          <w:tcPr>
            <w:tcW w:w="709" w:type="dxa"/>
            <w:tcBorders>
              <w:top w:val="nil"/>
              <w:left w:val="nil"/>
              <w:bottom w:val="single" w:sz="8" w:space="0" w:color="8EAADB"/>
              <w:right w:val="single" w:sz="8" w:space="0" w:color="8EAADB"/>
            </w:tcBorders>
            <w:shd w:val="clear" w:color="auto" w:fill="auto"/>
            <w:vAlign w:val="center"/>
            <w:hideMark/>
          </w:tcPr>
          <w:p w14:paraId="039FD754" w14:textId="77777777" w:rsidR="00B15A40" w:rsidRPr="00E33C8B" w:rsidRDefault="00B15A40" w:rsidP="00E011C3">
            <w:pPr>
              <w:spacing w:before="0" w:after="0" w:line="240" w:lineRule="auto"/>
              <w:jc w:val="center"/>
              <w:rPr>
                <w:rFonts w:ascii="Times New Roman" w:eastAsia="Times New Roman" w:hAnsi="Times New Roman" w:cs="Times New Roman"/>
                <w:b/>
                <w:bCs/>
                <w:color w:val="000000"/>
                <w:sz w:val="16"/>
                <w:szCs w:val="16"/>
                <w:lang w:val="en-US"/>
              </w:rPr>
            </w:pPr>
            <w:r w:rsidRPr="00E33C8B">
              <w:rPr>
                <w:rFonts w:ascii="Times New Roman" w:eastAsia="Times New Roman" w:hAnsi="Times New Roman" w:cs="Times New Roman"/>
                <w:b/>
                <w:bCs/>
                <w:color w:val="000000"/>
                <w:sz w:val="16"/>
                <w:szCs w:val="16"/>
                <w:lang w:val="en-US"/>
              </w:rPr>
              <w:t>2020</w:t>
            </w:r>
          </w:p>
        </w:tc>
        <w:tc>
          <w:tcPr>
            <w:tcW w:w="850" w:type="dxa"/>
            <w:tcBorders>
              <w:top w:val="nil"/>
              <w:left w:val="nil"/>
              <w:bottom w:val="single" w:sz="8" w:space="0" w:color="8EAADB"/>
              <w:right w:val="single" w:sz="8" w:space="0" w:color="8EAADB"/>
            </w:tcBorders>
            <w:shd w:val="clear" w:color="auto" w:fill="auto"/>
            <w:vAlign w:val="center"/>
            <w:hideMark/>
          </w:tcPr>
          <w:p w14:paraId="26145FF9" w14:textId="77777777" w:rsidR="00B15A40" w:rsidRPr="00E33C8B" w:rsidRDefault="00B15A40" w:rsidP="00E011C3">
            <w:pPr>
              <w:spacing w:before="0" w:after="0" w:line="240" w:lineRule="auto"/>
              <w:jc w:val="center"/>
              <w:rPr>
                <w:rFonts w:ascii="Times New Roman" w:eastAsia="Times New Roman" w:hAnsi="Times New Roman" w:cs="Times New Roman"/>
                <w:b/>
                <w:bCs/>
                <w:color w:val="000000"/>
                <w:sz w:val="16"/>
                <w:szCs w:val="16"/>
                <w:lang w:val="en-US"/>
              </w:rPr>
            </w:pPr>
            <w:r w:rsidRPr="00E33C8B">
              <w:rPr>
                <w:rFonts w:ascii="Times New Roman" w:eastAsia="Times New Roman" w:hAnsi="Times New Roman" w:cs="Times New Roman"/>
                <w:b/>
                <w:bCs/>
                <w:color w:val="000000"/>
                <w:sz w:val="16"/>
                <w:szCs w:val="16"/>
                <w:lang w:val="en-US"/>
              </w:rPr>
              <w:t>2021</w:t>
            </w:r>
          </w:p>
        </w:tc>
        <w:tc>
          <w:tcPr>
            <w:tcW w:w="992" w:type="dxa"/>
            <w:tcBorders>
              <w:top w:val="nil"/>
              <w:left w:val="nil"/>
              <w:bottom w:val="single" w:sz="8" w:space="0" w:color="8EAADB"/>
              <w:right w:val="single" w:sz="8" w:space="0" w:color="8EAADB"/>
            </w:tcBorders>
            <w:shd w:val="clear" w:color="auto" w:fill="auto"/>
            <w:vAlign w:val="center"/>
            <w:hideMark/>
          </w:tcPr>
          <w:p w14:paraId="76B29E9B" w14:textId="77777777" w:rsidR="00B15A40" w:rsidRPr="00E33C8B" w:rsidRDefault="00B15A40" w:rsidP="00E011C3">
            <w:pPr>
              <w:spacing w:before="0" w:after="0" w:line="240" w:lineRule="auto"/>
              <w:jc w:val="center"/>
              <w:rPr>
                <w:rFonts w:ascii="Times New Roman" w:eastAsia="Times New Roman" w:hAnsi="Times New Roman" w:cs="Times New Roman"/>
                <w:b/>
                <w:bCs/>
                <w:color w:val="000000"/>
                <w:sz w:val="16"/>
                <w:szCs w:val="16"/>
                <w:lang w:val="en-US"/>
              </w:rPr>
            </w:pPr>
            <w:r w:rsidRPr="00E33C8B">
              <w:rPr>
                <w:rFonts w:ascii="Times New Roman" w:eastAsia="Times New Roman" w:hAnsi="Times New Roman" w:cs="Times New Roman"/>
                <w:b/>
                <w:bCs/>
                <w:color w:val="000000"/>
                <w:sz w:val="16"/>
                <w:szCs w:val="16"/>
                <w:lang w:val="en-US"/>
              </w:rPr>
              <w:t>2022</w:t>
            </w:r>
          </w:p>
        </w:tc>
        <w:tc>
          <w:tcPr>
            <w:tcW w:w="709" w:type="dxa"/>
            <w:tcBorders>
              <w:top w:val="nil"/>
              <w:left w:val="nil"/>
              <w:bottom w:val="single" w:sz="8" w:space="0" w:color="8EAADB"/>
              <w:right w:val="single" w:sz="8" w:space="0" w:color="8EAADB"/>
            </w:tcBorders>
            <w:shd w:val="clear" w:color="auto" w:fill="auto"/>
            <w:vAlign w:val="center"/>
            <w:hideMark/>
          </w:tcPr>
          <w:p w14:paraId="3D7BA7A1" w14:textId="77777777" w:rsidR="00B15A40" w:rsidRPr="00E33C8B" w:rsidRDefault="00B15A40" w:rsidP="00E011C3">
            <w:pPr>
              <w:spacing w:before="0" w:after="0" w:line="240" w:lineRule="auto"/>
              <w:jc w:val="center"/>
              <w:rPr>
                <w:rFonts w:ascii="Times New Roman" w:eastAsia="Times New Roman" w:hAnsi="Times New Roman" w:cs="Times New Roman"/>
                <w:b/>
                <w:bCs/>
                <w:color w:val="000000"/>
                <w:sz w:val="16"/>
                <w:szCs w:val="16"/>
                <w:lang w:val="en-US"/>
              </w:rPr>
            </w:pPr>
            <w:r w:rsidRPr="00E33C8B">
              <w:rPr>
                <w:rFonts w:ascii="Times New Roman" w:eastAsia="Times New Roman" w:hAnsi="Times New Roman" w:cs="Times New Roman"/>
                <w:b/>
                <w:bCs/>
                <w:color w:val="000000"/>
                <w:sz w:val="16"/>
                <w:szCs w:val="16"/>
                <w:lang w:val="en-US"/>
              </w:rPr>
              <w:t>2023</w:t>
            </w:r>
          </w:p>
        </w:tc>
        <w:tc>
          <w:tcPr>
            <w:tcW w:w="851" w:type="dxa"/>
            <w:tcBorders>
              <w:top w:val="nil"/>
              <w:left w:val="nil"/>
              <w:bottom w:val="single" w:sz="8" w:space="0" w:color="8EAADB"/>
              <w:right w:val="single" w:sz="8" w:space="0" w:color="8EAADB"/>
            </w:tcBorders>
            <w:shd w:val="clear" w:color="auto" w:fill="auto"/>
            <w:vAlign w:val="center"/>
            <w:hideMark/>
          </w:tcPr>
          <w:p w14:paraId="4BDAA720" w14:textId="77777777" w:rsidR="00B15A40" w:rsidRPr="00E33C8B" w:rsidRDefault="00B15A40" w:rsidP="00E011C3">
            <w:pPr>
              <w:spacing w:before="0" w:after="0" w:line="240" w:lineRule="auto"/>
              <w:jc w:val="center"/>
              <w:rPr>
                <w:rFonts w:ascii="Times New Roman" w:eastAsia="Times New Roman" w:hAnsi="Times New Roman" w:cs="Times New Roman"/>
                <w:b/>
                <w:bCs/>
                <w:color w:val="000000"/>
                <w:sz w:val="16"/>
                <w:szCs w:val="16"/>
                <w:lang w:val="en-US"/>
              </w:rPr>
            </w:pPr>
            <w:r w:rsidRPr="00E33C8B">
              <w:rPr>
                <w:rFonts w:ascii="Times New Roman" w:eastAsia="Times New Roman" w:hAnsi="Times New Roman" w:cs="Times New Roman"/>
                <w:b/>
                <w:bCs/>
                <w:color w:val="000000"/>
                <w:sz w:val="16"/>
                <w:szCs w:val="16"/>
                <w:lang w:val="en-US"/>
              </w:rPr>
              <w:t>2024</w:t>
            </w:r>
          </w:p>
        </w:tc>
        <w:tc>
          <w:tcPr>
            <w:tcW w:w="850" w:type="dxa"/>
            <w:tcBorders>
              <w:top w:val="nil"/>
              <w:left w:val="nil"/>
              <w:bottom w:val="single" w:sz="8" w:space="0" w:color="8EAADB"/>
              <w:right w:val="single" w:sz="8" w:space="0" w:color="8EAADB"/>
            </w:tcBorders>
            <w:shd w:val="clear" w:color="auto" w:fill="auto"/>
            <w:vAlign w:val="center"/>
            <w:hideMark/>
          </w:tcPr>
          <w:p w14:paraId="1E4A5616" w14:textId="77777777" w:rsidR="00B15A40" w:rsidRPr="00E33C8B" w:rsidRDefault="00B15A40" w:rsidP="00E011C3">
            <w:pPr>
              <w:spacing w:before="0" w:after="0" w:line="240" w:lineRule="auto"/>
              <w:jc w:val="center"/>
              <w:rPr>
                <w:rFonts w:ascii="Times New Roman" w:eastAsia="Times New Roman" w:hAnsi="Times New Roman" w:cs="Times New Roman"/>
                <w:b/>
                <w:bCs/>
                <w:color w:val="000000"/>
                <w:sz w:val="16"/>
                <w:szCs w:val="16"/>
                <w:lang w:val="en-US"/>
              </w:rPr>
            </w:pPr>
            <w:r w:rsidRPr="00E33C8B">
              <w:rPr>
                <w:rFonts w:ascii="Times New Roman" w:eastAsia="Times New Roman" w:hAnsi="Times New Roman" w:cs="Times New Roman"/>
                <w:b/>
                <w:bCs/>
                <w:color w:val="000000"/>
                <w:sz w:val="16"/>
                <w:szCs w:val="16"/>
                <w:lang w:val="en-US"/>
              </w:rPr>
              <w:t>2025</w:t>
            </w:r>
          </w:p>
        </w:tc>
        <w:tc>
          <w:tcPr>
            <w:tcW w:w="709" w:type="dxa"/>
            <w:tcBorders>
              <w:top w:val="nil"/>
              <w:left w:val="nil"/>
              <w:bottom w:val="single" w:sz="8" w:space="0" w:color="8EAADB"/>
              <w:right w:val="single" w:sz="8" w:space="0" w:color="8EAADB"/>
            </w:tcBorders>
            <w:shd w:val="clear" w:color="auto" w:fill="auto"/>
            <w:vAlign w:val="center"/>
            <w:hideMark/>
          </w:tcPr>
          <w:p w14:paraId="24D54D34" w14:textId="77777777" w:rsidR="00B15A40" w:rsidRPr="00E33C8B" w:rsidRDefault="00B15A40" w:rsidP="00E011C3">
            <w:pPr>
              <w:spacing w:before="0" w:after="0" w:line="240" w:lineRule="auto"/>
              <w:jc w:val="center"/>
              <w:rPr>
                <w:rFonts w:ascii="Times New Roman" w:eastAsia="Times New Roman" w:hAnsi="Times New Roman" w:cs="Times New Roman"/>
                <w:b/>
                <w:bCs/>
                <w:color w:val="000000"/>
                <w:sz w:val="16"/>
                <w:szCs w:val="16"/>
                <w:lang w:val="en-US"/>
              </w:rPr>
            </w:pPr>
            <w:r w:rsidRPr="00E33C8B">
              <w:rPr>
                <w:rFonts w:ascii="Times New Roman" w:eastAsia="Times New Roman" w:hAnsi="Times New Roman" w:cs="Times New Roman"/>
                <w:b/>
                <w:bCs/>
                <w:color w:val="000000"/>
                <w:sz w:val="16"/>
                <w:szCs w:val="16"/>
                <w:lang w:val="en-US"/>
              </w:rPr>
              <w:t>2026</w:t>
            </w:r>
          </w:p>
        </w:tc>
        <w:tc>
          <w:tcPr>
            <w:tcW w:w="850" w:type="dxa"/>
            <w:tcBorders>
              <w:top w:val="nil"/>
              <w:left w:val="nil"/>
              <w:bottom w:val="single" w:sz="8" w:space="0" w:color="8EAADB"/>
              <w:right w:val="single" w:sz="8" w:space="0" w:color="8EAADB"/>
            </w:tcBorders>
            <w:shd w:val="clear" w:color="auto" w:fill="auto"/>
            <w:vAlign w:val="center"/>
            <w:hideMark/>
          </w:tcPr>
          <w:p w14:paraId="25FF9B1C" w14:textId="77777777" w:rsidR="00B15A40" w:rsidRPr="00E33C8B" w:rsidRDefault="00B15A40" w:rsidP="00E011C3">
            <w:pPr>
              <w:spacing w:before="0" w:after="0" w:line="240" w:lineRule="auto"/>
              <w:jc w:val="center"/>
              <w:rPr>
                <w:rFonts w:ascii="Times New Roman" w:eastAsia="Times New Roman" w:hAnsi="Times New Roman" w:cs="Times New Roman"/>
                <w:b/>
                <w:bCs/>
                <w:color w:val="000000"/>
                <w:sz w:val="16"/>
                <w:szCs w:val="16"/>
                <w:lang w:val="en-US"/>
              </w:rPr>
            </w:pPr>
            <w:r w:rsidRPr="00E33C8B">
              <w:rPr>
                <w:rFonts w:ascii="Times New Roman" w:eastAsia="Times New Roman" w:hAnsi="Times New Roman" w:cs="Times New Roman"/>
                <w:b/>
                <w:bCs/>
                <w:color w:val="000000"/>
                <w:sz w:val="16"/>
                <w:szCs w:val="16"/>
                <w:lang w:val="en-US"/>
              </w:rPr>
              <w:t>2027</w:t>
            </w:r>
          </w:p>
        </w:tc>
        <w:tc>
          <w:tcPr>
            <w:tcW w:w="851" w:type="dxa"/>
            <w:tcBorders>
              <w:top w:val="nil"/>
              <w:left w:val="nil"/>
              <w:bottom w:val="single" w:sz="8" w:space="0" w:color="8EAADB"/>
              <w:right w:val="single" w:sz="8" w:space="0" w:color="8EAADB"/>
            </w:tcBorders>
            <w:shd w:val="clear" w:color="auto" w:fill="auto"/>
            <w:vAlign w:val="center"/>
            <w:hideMark/>
          </w:tcPr>
          <w:p w14:paraId="59EE4521" w14:textId="77777777" w:rsidR="00B15A40" w:rsidRPr="00E33C8B" w:rsidRDefault="00B15A40" w:rsidP="00E011C3">
            <w:pPr>
              <w:spacing w:before="0" w:after="0" w:line="240" w:lineRule="auto"/>
              <w:jc w:val="center"/>
              <w:rPr>
                <w:rFonts w:ascii="Times New Roman" w:eastAsia="Times New Roman" w:hAnsi="Times New Roman" w:cs="Times New Roman"/>
                <w:b/>
                <w:bCs/>
                <w:color w:val="000000"/>
                <w:sz w:val="16"/>
                <w:szCs w:val="16"/>
                <w:lang w:val="en-US"/>
              </w:rPr>
            </w:pPr>
            <w:r w:rsidRPr="00E33C8B">
              <w:rPr>
                <w:rFonts w:ascii="Times New Roman" w:eastAsia="Times New Roman" w:hAnsi="Times New Roman" w:cs="Times New Roman"/>
                <w:b/>
                <w:bCs/>
                <w:color w:val="000000"/>
                <w:sz w:val="16"/>
                <w:szCs w:val="16"/>
                <w:lang w:val="en-US"/>
              </w:rPr>
              <w:t>2028</w:t>
            </w:r>
          </w:p>
        </w:tc>
        <w:tc>
          <w:tcPr>
            <w:tcW w:w="709" w:type="dxa"/>
            <w:tcBorders>
              <w:top w:val="nil"/>
              <w:left w:val="nil"/>
              <w:bottom w:val="single" w:sz="8" w:space="0" w:color="8EAADB"/>
              <w:right w:val="single" w:sz="8" w:space="0" w:color="8EAADB"/>
            </w:tcBorders>
            <w:shd w:val="clear" w:color="auto" w:fill="auto"/>
            <w:vAlign w:val="center"/>
            <w:hideMark/>
          </w:tcPr>
          <w:p w14:paraId="24DEF987" w14:textId="77777777" w:rsidR="00B15A40" w:rsidRPr="00E33C8B" w:rsidRDefault="00B15A40" w:rsidP="00E011C3">
            <w:pPr>
              <w:spacing w:before="0" w:after="0" w:line="240" w:lineRule="auto"/>
              <w:jc w:val="center"/>
              <w:rPr>
                <w:rFonts w:ascii="Times New Roman" w:eastAsia="Times New Roman" w:hAnsi="Times New Roman" w:cs="Times New Roman"/>
                <w:b/>
                <w:bCs/>
                <w:color w:val="000000"/>
                <w:sz w:val="16"/>
                <w:szCs w:val="16"/>
                <w:lang w:val="en-US"/>
              </w:rPr>
            </w:pPr>
            <w:r w:rsidRPr="00E33C8B">
              <w:rPr>
                <w:rFonts w:ascii="Times New Roman" w:eastAsia="Times New Roman" w:hAnsi="Times New Roman" w:cs="Times New Roman"/>
                <w:b/>
                <w:bCs/>
                <w:color w:val="000000"/>
                <w:sz w:val="16"/>
                <w:szCs w:val="16"/>
                <w:lang w:val="en-US"/>
              </w:rPr>
              <w:t>2029</w:t>
            </w:r>
          </w:p>
        </w:tc>
        <w:tc>
          <w:tcPr>
            <w:tcW w:w="708" w:type="dxa"/>
            <w:tcBorders>
              <w:top w:val="nil"/>
              <w:left w:val="nil"/>
              <w:bottom w:val="single" w:sz="8" w:space="0" w:color="8EAADB"/>
              <w:right w:val="single" w:sz="8" w:space="0" w:color="8EAADB"/>
            </w:tcBorders>
            <w:shd w:val="clear" w:color="auto" w:fill="auto"/>
            <w:vAlign w:val="center"/>
            <w:hideMark/>
          </w:tcPr>
          <w:p w14:paraId="19177129" w14:textId="77777777" w:rsidR="00B15A40" w:rsidRPr="00E33C8B" w:rsidRDefault="00B15A40" w:rsidP="00E011C3">
            <w:pPr>
              <w:spacing w:before="0" w:after="0" w:line="240" w:lineRule="auto"/>
              <w:jc w:val="center"/>
              <w:rPr>
                <w:rFonts w:ascii="Times New Roman" w:eastAsia="Times New Roman" w:hAnsi="Times New Roman" w:cs="Times New Roman"/>
                <w:b/>
                <w:bCs/>
                <w:color w:val="000000"/>
                <w:sz w:val="16"/>
                <w:szCs w:val="16"/>
                <w:lang w:val="en-US"/>
              </w:rPr>
            </w:pPr>
            <w:r w:rsidRPr="00E33C8B">
              <w:rPr>
                <w:rFonts w:ascii="Times New Roman" w:eastAsia="Times New Roman" w:hAnsi="Times New Roman" w:cs="Times New Roman"/>
                <w:b/>
                <w:bCs/>
                <w:color w:val="000000"/>
                <w:sz w:val="16"/>
                <w:szCs w:val="16"/>
                <w:lang w:val="en-US"/>
              </w:rPr>
              <w:t>2030</w:t>
            </w:r>
          </w:p>
        </w:tc>
        <w:tc>
          <w:tcPr>
            <w:tcW w:w="709" w:type="dxa"/>
            <w:tcBorders>
              <w:top w:val="nil"/>
              <w:left w:val="nil"/>
              <w:bottom w:val="single" w:sz="8" w:space="0" w:color="8EAADB"/>
              <w:right w:val="single" w:sz="8" w:space="0" w:color="8EAADB"/>
            </w:tcBorders>
            <w:shd w:val="clear" w:color="auto" w:fill="auto"/>
            <w:vAlign w:val="center"/>
            <w:hideMark/>
          </w:tcPr>
          <w:p w14:paraId="335CDF74" w14:textId="77777777" w:rsidR="00B15A40" w:rsidRPr="00E33C8B" w:rsidRDefault="00B15A40" w:rsidP="00E011C3">
            <w:pPr>
              <w:spacing w:before="0" w:after="0" w:line="240" w:lineRule="auto"/>
              <w:jc w:val="center"/>
              <w:rPr>
                <w:rFonts w:ascii="Times New Roman" w:eastAsia="Times New Roman" w:hAnsi="Times New Roman" w:cs="Times New Roman"/>
                <w:b/>
                <w:bCs/>
                <w:color w:val="000000"/>
                <w:sz w:val="16"/>
                <w:szCs w:val="16"/>
                <w:lang w:val="en-US"/>
              </w:rPr>
            </w:pPr>
            <w:r w:rsidRPr="00E33C8B">
              <w:rPr>
                <w:rFonts w:ascii="Times New Roman" w:eastAsia="Times New Roman" w:hAnsi="Times New Roman" w:cs="Times New Roman"/>
                <w:b/>
                <w:bCs/>
                <w:color w:val="000000"/>
                <w:sz w:val="16"/>
                <w:szCs w:val="16"/>
                <w:lang w:val="en-US"/>
              </w:rPr>
              <w:t>2031</w:t>
            </w:r>
          </w:p>
        </w:tc>
        <w:tc>
          <w:tcPr>
            <w:tcW w:w="709" w:type="dxa"/>
            <w:tcBorders>
              <w:top w:val="nil"/>
              <w:left w:val="nil"/>
              <w:bottom w:val="single" w:sz="8" w:space="0" w:color="8EAADB"/>
              <w:right w:val="single" w:sz="8" w:space="0" w:color="8EAADB"/>
            </w:tcBorders>
            <w:shd w:val="clear" w:color="auto" w:fill="auto"/>
            <w:vAlign w:val="center"/>
            <w:hideMark/>
          </w:tcPr>
          <w:p w14:paraId="0CF52967" w14:textId="77777777" w:rsidR="00B15A40" w:rsidRPr="00E33C8B" w:rsidRDefault="00B15A40" w:rsidP="00E011C3">
            <w:pPr>
              <w:spacing w:before="0" w:after="0" w:line="240" w:lineRule="auto"/>
              <w:jc w:val="center"/>
              <w:rPr>
                <w:rFonts w:ascii="Times New Roman" w:eastAsia="Times New Roman" w:hAnsi="Times New Roman" w:cs="Times New Roman"/>
                <w:b/>
                <w:bCs/>
                <w:color w:val="000000"/>
                <w:sz w:val="16"/>
                <w:szCs w:val="16"/>
                <w:lang w:val="en-US"/>
              </w:rPr>
            </w:pPr>
            <w:r w:rsidRPr="00E33C8B">
              <w:rPr>
                <w:rFonts w:ascii="Times New Roman" w:eastAsia="Times New Roman" w:hAnsi="Times New Roman" w:cs="Times New Roman"/>
                <w:b/>
                <w:bCs/>
                <w:color w:val="000000"/>
                <w:sz w:val="16"/>
                <w:szCs w:val="16"/>
                <w:lang w:val="en-US"/>
              </w:rPr>
              <w:t>2032</w:t>
            </w:r>
          </w:p>
        </w:tc>
        <w:tc>
          <w:tcPr>
            <w:tcW w:w="709" w:type="dxa"/>
            <w:tcBorders>
              <w:top w:val="nil"/>
              <w:left w:val="nil"/>
              <w:bottom w:val="single" w:sz="8" w:space="0" w:color="8EAADB"/>
              <w:right w:val="single" w:sz="8" w:space="0" w:color="8EAADB"/>
            </w:tcBorders>
            <w:shd w:val="clear" w:color="auto" w:fill="auto"/>
            <w:vAlign w:val="center"/>
            <w:hideMark/>
          </w:tcPr>
          <w:p w14:paraId="34421A1A" w14:textId="77777777" w:rsidR="00B15A40" w:rsidRPr="00E33C8B" w:rsidRDefault="00B15A40" w:rsidP="00E011C3">
            <w:pPr>
              <w:spacing w:before="0" w:after="0" w:line="240" w:lineRule="auto"/>
              <w:jc w:val="center"/>
              <w:rPr>
                <w:rFonts w:ascii="Times New Roman" w:eastAsia="Times New Roman" w:hAnsi="Times New Roman" w:cs="Times New Roman"/>
                <w:b/>
                <w:bCs/>
                <w:color w:val="000000"/>
                <w:sz w:val="16"/>
                <w:szCs w:val="16"/>
                <w:lang w:val="en-US"/>
              </w:rPr>
            </w:pPr>
            <w:r w:rsidRPr="00E33C8B">
              <w:rPr>
                <w:rFonts w:ascii="Times New Roman" w:eastAsia="Times New Roman" w:hAnsi="Times New Roman" w:cs="Times New Roman"/>
                <w:b/>
                <w:bCs/>
                <w:color w:val="000000"/>
                <w:sz w:val="16"/>
                <w:szCs w:val="16"/>
                <w:lang w:val="en-US"/>
              </w:rPr>
              <w:t>2033</w:t>
            </w:r>
          </w:p>
        </w:tc>
      </w:tr>
      <w:tr w:rsidR="00511CC1" w:rsidRPr="00E33C8B" w14:paraId="3E73CC08" w14:textId="77777777" w:rsidTr="00FC6F4A">
        <w:trPr>
          <w:trHeight w:val="315"/>
        </w:trPr>
        <w:tc>
          <w:tcPr>
            <w:tcW w:w="993" w:type="dxa"/>
            <w:tcBorders>
              <w:top w:val="nil"/>
              <w:left w:val="single" w:sz="8" w:space="0" w:color="8EAADB"/>
              <w:bottom w:val="single" w:sz="8" w:space="0" w:color="8EAADB"/>
              <w:right w:val="single" w:sz="8" w:space="0" w:color="8EAADB"/>
            </w:tcBorders>
            <w:shd w:val="clear" w:color="auto" w:fill="auto"/>
            <w:vAlign w:val="center"/>
          </w:tcPr>
          <w:p w14:paraId="3801404B" w14:textId="2D2ED743" w:rsidR="00511CC1" w:rsidRPr="00E33C8B" w:rsidRDefault="00AB2F9B" w:rsidP="00E011C3">
            <w:pPr>
              <w:spacing w:before="0" w:after="0" w:line="240" w:lineRule="auto"/>
              <w:rPr>
                <w:rFonts w:ascii="Times New Roman" w:eastAsia="Times New Roman" w:hAnsi="Times New Roman" w:cs="Times New Roman"/>
                <w:b/>
                <w:bCs/>
                <w:color w:val="000000"/>
                <w:sz w:val="16"/>
                <w:szCs w:val="16"/>
                <w:lang w:val="en-US"/>
              </w:rPr>
            </w:pPr>
            <w:r>
              <w:rPr>
                <w:rFonts w:ascii="Times New Roman" w:eastAsia="Times New Roman" w:hAnsi="Times New Roman" w:cs="Times New Roman"/>
                <w:b/>
                <w:bCs/>
                <w:color w:val="000000"/>
                <w:sz w:val="16"/>
                <w:szCs w:val="16"/>
                <w:lang w:val="en-US"/>
              </w:rPr>
              <w:t>Tuition Fees</w:t>
            </w:r>
          </w:p>
        </w:tc>
        <w:tc>
          <w:tcPr>
            <w:tcW w:w="708" w:type="dxa"/>
            <w:tcBorders>
              <w:top w:val="nil"/>
              <w:left w:val="nil"/>
              <w:bottom w:val="single" w:sz="8" w:space="0" w:color="8EAADB"/>
              <w:right w:val="single" w:sz="8" w:space="0" w:color="8EAADB"/>
            </w:tcBorders>
            <w:shd w:val="clear" w:color="auto" w:fill="auto"/>
            <w:vAlign w:val="center"/>
          </w:tcPr>
          <w:p w14:paraId="230C4242" w14:textId="019058A2" w:rsidR="00511CC1" w:rsidRPr="00E33C8B" w:rsidRDefault="00511CC1" w:rsidP="00E011C3">
            <w:pPr>
              <w:spacing w:before="0" w:after="0" w:line="240" w:lineRule="auto"/>
              <w:jc w:val="center"/>
              <w:rPr>
                <w:rFonts w:ascii="Times New Roman" w:eastAsia="Times New Roman" w:hAnsi="Times New Roman" w:cs="Times New Roman"/>
                <w:color w:val="000000"/>
                <w:sz w:val="16"/>
                <w:szCs w:val="16"/>
                <w:lang w:val="en-US"/>
              </w:rPr>
            </w:pPr>
            <w:r>
              <w:rPr>
                <w:rFonts w:cs="Arial"/>
                <w:color w:val="008000"/>
                <w:szCs w:val="20"/>
              </w:rPr>
              <w:t xml:space="preserve">         54.051 </w:t>
            </w:r>
          </w:p>
        </w:tc>
        <w:tc>
          <w:tcPr>
            <w:tcW w:w="709" w:type="dxa"/>
            <w:tcBorders>
              <w:top w:val="nil"/>
              <w:left w:val="nil"/>
              <w:bottom w:val="single" w:sz="8" w:space="0" w:color="8EAADB"/>
              <w:right w:val="single" w:sz="8" w:space="0" w:color="8EAADB"/>
            </w:tcBorders>
            <w:shd w:val="clear" w:color="auto" w:fill="auto"/>
            <w:vAlign w:val="center"/>
          </w:tcPr>
          <w:p w14:paraId="28569C9E" w14:textId="19A4FC98" w:rsidR="00511CC1" w:rsidRPr="00E33C8B" w:rsidRDefault="00511CC1" w:rsidP="00E011C3">
            <w:pPr>
              <w:spacing w:before="0" w:after="0" w:line="240" w:lineRule="auto"/>
              <w:jc w:val="center"/>
              <w:rPr>
                <w:rFonts w:ascii="Times New Roman" w:eastAsia="Times New Roman" w:hAnsi="Times New Roman" w:cs="Times New Roman"/>
                <w:color w:val="000000"/>
                <w:sz w:val="16"/>
                <w:szCs w:val="16"/>
                <w:lang w:val="en-US"/>
              </w:rPr>
            </w:pPr>
            <w:r>
              <w:rPr>
                <w:rFonts w:cs="Arial"/>
                <w:color w:val="008000"/>
                <w:szCs w:val="20"/>
              </w:rPr>
              <w:t xml:space="preserve">         84.444 </w:t>
            </w:r>
          </w:p>
        </w:tc>
        <w:tc>
          <w:tcPr>
            <w:tcW w:w="709" w:type="dxa"/>
            <w:tcBorders>
              <w:top w:val="nil"/>
              <w:left w:val="nil"/>
              <w:bottom w:val="single" w:sz="8" w:space="0" w:color="8EAADB"/>
              <w:right w:val="single" w:sz="8" w:space="0" w:color="8EAADB"/>
            </w:tcBorders>
            <w:shd w:val="clear" w:color="auto" w:fill="auto"/>
            <w:vAlign w:val="center"/>
          </w:tcPr>
          <w:p w14:paraId="1DC32D8C" w14:textId="697B2078" w:rsidR="00511CC1" w:rsidRPr="00E33C8B" w:rsidRDefault="00511CC1" w:rsidP="00E011C3">
            <w:pPr>
              <w:spacing w:before="0" w:after="0" w:line="240" w:lineRule="auto"/>
              <w:jc w:val="center"/>
              <w:rPr>
                <w:rFonts w:ascii="Times New Roman" w:eastAsia="Times New Roman" w:hAnsi="Times New Roman" w:cs="Times New Roman"/>
                <w:color w:val="000000"/>
                <w:sz w:val="16"/>
                <w:szCs w:val="16"/>
                <w:lang w:val="en-US"/>
              </w:rPr>
            </w:pPr>
            <w:r>
              <w:rPr>
                <w:rFonts w:cs="Arial"/>
                <w:color w:val="008000"/>
                <w:szCs w:val="20"/>
              </w:rPr>
              <w:t xml:space="preserve">         93.952 </w:t>
            </w:r>
          </w:p>
        </w:tc>
        <w:tc>
          <w:tcPr>
            <w:tcW w:w="709" w:type="dxa"/>
            <w:tcBorders>
              <w:top w:val="nil"/>
              <w:left w:val="nil"/>
              <w:bottom w:val="single" w:sz="8" w:space="0" w:color="8EAADB"/>
              <w:right w:val="single" w:sz="8" w:space="0" w:color="8EAADB"/>
            </w:tcBorders>
            <w:shd w:val="clear" w:color="auto" w:fill="auto"/>
            <w:vAlign w:val="center"/>
          </w:tcPr>
          <w:p w14:paraId="63B706A9" w14:textId="33998B5A" w:rsidR="00511CC1" w:rsidRPr="00E33C8B" w:rsidRDefault="00511CC1" w:rsidP="00E011C3">
            <w:pPr>
              <w:spacing w:before="0" w:after="0" w:line="240" w:lineRule="auto"/>
              <w:jc w:val="center"/>
              <w:rPr>
                <w:rFonts w:ascii="Times New Roman" w:eastAsia="Times New Roman" w:hAnsi="Times New Roman" w:cs="Times New Roman"/>
                <w:color w:val="000000"/>
                <w:sz w:val="16"/>
                <w:szCs w:val="16"/>
                <w:lang w:val="en-US"/>
              </w:rPr>
            </w:pPr>
            <w:r>
              <w:rPr>
                <w:rFonts w:cs="Arial"/>
                <w:color w:val="008000"/>
                <w:szCs w:val="20"/>
              </w:rPr>
              <w:t xml:space="preserve">         98.993 </w:t>
            </w:r>
          </w:p>
        </w:tc>
        <w:tc>
          <w:tcPr>
            <w:tcW w:w="850" w:type="dxa"/>
            <w:tcBorders>
              <w:top w:val="nil"/>
              <w:left w:val="nil"/>
              <w:bottom w:val="single" w:sz="8" w:space="0" w:color="8EAADB"/>
              <w:right w:val="single" w:sz="8" w:space="0" w:color="8EAADB"/>
            </w:tcBorders>
            <w:shd w:val="clear" w:color="auto" w:fill="auto"/>
            <w:vAlign w:val="center"/>
          </w:tcPr>
          <w:p w14:paraId="7F876113" w14:textId="2483BF22" w:rsidR="00511CC1" w:rsidRPr="00E33C8B" w:rsidRDefault="00511CC1" w:rsidP="00E011C3">
            <w:pPr>
              <w:spacing w:before="0" w:after="0" w:line="240" w:lineRule="auto"/>
              <w:jc w:val="center"/>
              <w:rPr>
                <w:rFonts w:ascii="Times New Roman" w:eastAsia="Times New Roman" w:hAnsi="Times New Roman" w:cs="Times New Roman"/>
                <w:color w:val="0000FF"/>
                <w:sz w:val="16"/>
                <w:szCs w:val="16"/>
                <w:lang w:val="en-US"/>
              </w:rPr>
            </w:pPr>
            <w:r>
              <w:rPr>
                <w:rFonts w:cs="Arial"/>
                <w:color w:val="008000"/>
                <w:szCs w:val="20"/>
              </w:rPr>
              <w:t xml:space="preserve">      104.808 </w:t>
            </w:r>
          </w:p>
        </w:tc>
        <w:tc>
          <w:tcPr>
            <w:tcW w:w="992" w:type="dxa"/>
            <w:tcBorders>
              <w:top w:val="nil"/>
              <w:left w:val="nil"/>
              <w:bottom w:val="single" w:sz="8" w:space="0" w:color="8EAADB"/>
              <w:right w:val="single" w:sz="8" w:space="0" w:color="8EAADB"/>
            </w:tcBorders>
            <w:shd w:val="clear" w:color="auto" w:fill="auto"/>
            <w:vAlign w:val="center"/>
          </w:tcPr>
          <w:p w14:paraId="07A41463" w14:textId="6D48411B" w:rsidR="00511CC1" w:rsidRPr="00E33C8B" w:rsidRDefault="00511CC1" w:rsidP="00E011C3">
            <w:pPr>
              <w:spacing w:before="0" w:after="0" w:line="240" w:lineRule="auto"/>
              <w:jc w:val="center"/>
              <w:rPr>
                <w:rFonts w:ascii="Times New Roman" w:eastAsia="Times New Roman" w:hAnsi="Times New Roman" w:cs="Times New Roman"/>
                <w:color w:val="0000FF"/>
                <w:sz w:val="16"/>
                <w:szCs w:val="16"/>
                <w:lang w:val="en-US"/>
              </w:rPr>
            </w:pPr>
            <w:r>
              <w:rPr>
                <w:rFonts w:cs="Arial"/>
                <w:color w:val="008000"/>
                <w:szCs w:val="20"/>
              </w:rPr>
              <w:t xml:space="preserve">      109.041 </w:t>
            </w:r>
          </w:p>
        </w:tc>
        <w:tc>
          <w:tcPr>
            <w:tcW w:w="709" w:type="dxa"/>
            <w:tcBorders>
              <w:top w:val="nil"/>
              <w:left w:val="nil"/>
              <w:bottom w:val="single" w:sz="8" w:space="0" w:color="8EAADB"/>
              <w:right w:val="single" w:sz="8" w:space="0" w:color="8EAADB"/>
            </w:tcBorders>
            <w:shd w:val="clear" w:color="auto" w:fill="auto"/>
            <w:vAlign w:val="center"/>
          </w:tcPr>
          <w:p w14:paraId="3CAEBE75" w14:textId="07F6AD23" w:rsidR="00511CC1" w:rsidRPr="00E33C8B" w:rsidRDefault="00511CC1" w:rsidP="00E011C3">
            <w:pPr>
              <w:spacing w:before="0" w:after="0" w:line="240" w:lineRule="auto"/>
              <w:jc w:val="center"/>
              <w:rPr>
                <w:rFonts w:ascii="Times New Roman" w:eastAsia="Times New Roman" w:hAnsi="Times New Roman" w:cs="Times New Roman"/>
                <w:color w:val="0000FF"/>
                <w:sz w:val="16"/>
                <w:szCs w:val="16"/>
                <w:lang w:val="en-US"/>
              </w:rPr>
            </w:pPr>
            <w:r>
              <w:rPr>
                <w:rFonts w:cs="Arial"/>
                <w:color w:val="008000"/>
                <w:szCs w:val="20"/>
              </w:rPr>
              <w:t xml:space="preserve">      113.349 </w:t>
            </w:r>
          </w:p>
        </w:tc>
        <w:tc>
          <w:tcPr>
            <w:tcW w:w="851" w:type="dxa"/>
            <w:tcBorders>
              <w:top w:val="nil"/>
              <w:left w:val="nil"/>
              <w:bottom w:val="single" w:sz="8" w:space="0" w:color="8EAADB"/>
              <w:right w:val="single" w:sz="8" w:space="0" w:color="8EAADB"/>
            </w:tcBorders>
            <w:shd w:val="clear" w:color="auto" w:fill="auto"/>
            <w:vAlign w:val="center"/>
          </w:tcPr>
          <w:p w14:paraId="16CD5397" w14:textId="1D5CC2CD" w:rsidR="00511CC1" w:rsidRPr="00E33C8B" w:rsidRDefault="00511CC1" w:rsidP="00E011C3">
            <w:pPr>
              <w:spacing w:before="0" w:after="0" w:line="240" w:lineRule="auto"/>
              <w:jc w:val="center"/>
              <w:rPr>
                <w:rFonts w:ascii="Times New Roman" w:eastAsia="Times New Roman" w:hAnsi="Times New Roman" w:cs="Times New Roman"/>
                <w:color w:val="0000FF"/>
                <w:sz w:val="16"/>
                <w:szCs w:val="16"/>
                <w:lang w:val="en-US"/>
              </w:rPr>
            </w:pPr>
            <w:r>
              <w:rPr>
                <w:rFonts w:cs="Arial"/>
                <w:color w:val="008000"/>
                <w:szCs w:val="20"/>
              </w:rPr>
              <w:t xml:space="preserve">      117.734 </w:t>
            </w:r>
          </w:p>
        </w:tc>
        <w:tc>
          <w:tcPr>
            <w:tcW w:w="850" w:type="dxa"/>
            <w:tcBorders>
              <w:top w:val="nil"/>
              <w:left w:val="nil"/>
              <w:bottom w:val="single" w:sz="8" w:space="0" w:color="8EAADB"/>
              <w:right w:val="single" w:sz="8" w:space="0" w:color="8EAADB"/>
            </w:tcBorders>
            <w:shd w:val="clear" w:color="auto" w:fill="auto"/>
            <w:vAlign w:val="center"/>
          </w:tcPr>
          <w:p w14:paraId="5E0C8D76" w14:textId="0AA9F6F6" w:rsidR="00511CC1" w:rsidRPr="00E33C8B" w:rsidRDefault="00511CC1" w:rsidP="00E011C3">
            <w:pPr>
              <w:spacing w:before="0" w:after="0" w:line="240" w:lineRule="auto"/>
              <w:jc w:val="center"/>
              <w:rPr>
                <w:rFonts w:ascii="Times New Roman" w:eastAsia="Times New Roman" w:hAnsi="Times New Roman" w:cs="Times New Roman"/>
                <w:color w:val="0000FF"/>
                <w:sz w:val="16"/>
                <w:szCs w:val="16"/>
                <w:lang w:val="en-US"/>
              </w:rPr>
            </w:pPr>
            <w:r>
              <w:rPr>
                <w:rFonts w:cs="Arial"/>
                <w:color w:val="008000"/>
                <w:szCs w:val="20"/>
              </w:rPr>
              <w:t xml:space="preserve">      122.193 </w:t>
            </w:r>
          </w:p>
        </w:tc>
        <w:tc>
          <w:tcPr>
            <w:tcW w:w="709" w:type="dxa"/>
            <w:tcBorders>
              <w:top w:val="nil"/>
              <w:left w:val="nil"/>
              <w:bottom w:val="single" w:sz="8" w:space="0" w:color="8EAADB"/>
              <w:right w:val="single" w:sz="8" w:space="0" w:color="8EAADB"/>
            </w:tcBorders>
            <w:shd w:val="clear" w:color="auto" w:fill="auto"/>
            <w:vAlign w:val="center"/>
          </w:tcPr>
          <w:p w14:paraId="229BDE42" w14:textId="3573EF98" w:rsidR="00511CC1" w:rsidRPr="00E33C8B" w:rsidRDefault="00511CC1" w:rsidP="00E011C3">
            <w:pPr>
              <w:spacing w:before="0" w:after="0" w:line="240" w:lineRule="auto"/>
              <w:jc w:val="center"/>
              <w:rPr>
                <w:rFonts w:ascii="Times New Roman" w:eastAsia="Times New Roman" w:hAnsi="Times New Roman" w:cs="Times New Roman"/>
                <w:color w:val="0000FF"/>
                <w:sz w:val="16"/>
                <w:szCs w:val="16"/>
                <w:lang w:val="en-US"/>
              </w:rPr>
            </w:pPr>
            <w:r>
              <w:rPr>
                <w:rFonts w:cs="Arial"/>
                <w:color w:val="008000"/>
                <w:szCs w:val="20"/>
              </w:rPr>
              <w:t xml:space="preserve">        126.729 </w:t>
            </w:r>
          </w:p>
        </w:tc>
        <w:tc>
          <w:tcPr>
            <w:tcW w:w="850" w:type="dxa"/>
            <w:tcBorders>
              <w:top w:val="nil"/>
              <w:left w:val="nil"/>
              <w:bottom w:val="single" w:sz="8" w:space="0" w:color="8EAADB"/>
              <w:right w:val="single" w:sz="8" w:space="0" w:color="8EAADB"/>
            </w:tcBorders>
            <w:shd w:val="clear" w:color="auto" w:fill="auto"/>
            <w:vAlign w:val="center"/>
          </w:tcPr>
          <w:p w14:paraId="50AA3D27" w14:textId="3BBB64D9" w:rsidR="00511CC1" w:rsidRPr="00E33C8B" w:rsidRDefault="00511CC1" w:rsidP="00E011C3">
            <w:pPr>
              <w:spacing w:before="0" w:after="0" w:line="240" w:lineRule="auto"/>
              <w:jc w:val="center"/>
              <w:rPr>
                <w:rFonts w:ascii="Times New Roman" w:eastAsia="Times New Roman" w:hAnsi="Times New Roman" w:cs="Times New Roman"/>
                <w:color w:val="0000FF"/>
                <w:sz w:val="16"/>
                <w:szCs w:val="16"/>
                <w:lang w:val="en-US"/>
              </w:rPr>
            </w:pPr>
            <w:r>
              <w:rPr>
                <w:rFonts w:cs="Arial"/>
                <w:color w:val="008000"/>
                <w:szCs w:val="20"/>
              </w:rPr>
              <w:t xml:space="preserve">      131.340 </w:t>
            </w:r>
          </w:p>
        </w:tc>
        <w:tc>
          <w:tcPr>
            <w:tcW w:w="851" w:type="dxa"/>
            <w:tcBorders>
              <w:top w:val="nil"/>
              <w:left w:val="nil"/>
              <w:bottom w:val="single" w:sz="8" w:space="0" w:color="8EAADB"/>
              <w:right w:val="single" w:sz="8" w:space="0" w:color="8EAADB"/>
            </w:tcBorders>
            <w:shd w:val="clear" w:color="auto" w:fill="auto"/>
            <w:vAlign w:val="center"/>
          </w:tcPr>
          <w:p w14:paraId="2DF8DD55" w14:textId="1F18AF60" w:rsidR="00511CC1" w:rsidRPr="00E33C8B" w:rsidRDefault="00511CC1" w:rsidP="00E011C3">
            <w:pPr>
              <w:spacing w:before="0" w:after="0" w:line="240" w:lineRule="auto"/>
              <w:jc w:val="center"/>
              <w:rPr>
                <w:rFonts w:ascii="Times New Roman" w:eastAsia="Times New Roman" w:hAnsi="Times New Roman" w:cs="Times New Roman"/>
                <w:color w:val="0000FF"/>
                <w:sz w:val="16"/>
                <w:szCs w:val="16"/>
                <w:lang w:val="en-US"/>
              </w:rPr>
            </w:pPr>
            <w:r>
              <w:rPr>
                <w:rFonts w:cs="Arial"/>
                <w:color w:val="008000"/>
                <w:szCs w:val="20"/>
              </w:rPr>
              <w:t xml:space="preserve">      136.026 </w:t>
            </w:r>
          </w:p>
        </w:tc>
        <w:tc>
          <w:tcPr>
            <w:tcW w:w="709" w:type="dxa"/>
            <w:tcBorders>
              <w:top w:val="nil"/>
              <w:left w:val="nil"/>
              <w:bottom w:val="single" w:sz="8" w:space="0" w:color="8EAADB"/>
              <w:right w:val="single" w:sz="8" w:space="0" w:color="8EAADB"/>
            </w:tcBorders>
            <w:shd w:val="clear" w:color="auto" w:fill="auto"/>
            <w:vAlign w:val="center"/>
          </w:tcPr>
          <w:p w14:paraId="3F4FC964" w14:textId="110CC7DA" w:rsidR="00511CC1" w:rsidRPr="00E33C8B" w:rsidRDefault="00511CC1" w:rsidP="00E011C3">
            <w:pPr>
              <w:spacing w:before="0" w:after="0" w:line="240" w:lineRule="auto"/>
              <w:jc w:val="center"/>
              <w:rPr>
                <w:rFonts w:ascii="Times New Roman" w:eastAsia="Times New Roman" w:hAnsi="Times New Roman" w:cs="Times New Roman"/>
                <w:color w:val="0000FF"/>
                <w:sz w:val="16"/>
                <w:szCs w:val="16"/>
                <w:lang w:val="en-US"/>
              </w:rPr>
            </w:pPr>
            <w:r>
              <w:rPr>
                <w:rFonts w:cs="Arial"/>
                <w:color w:val="008000"/>
                <w:szCs w:val="20"/>
              </w:rPr>
              <w:t xml:space="preserve">      140.796 </w:t>
            </w:r>
          </w:p>
        </w:tc>
        <w:tc>
          <w:tcPr>
            <w:tcW w:w="708" w:type="dxa"/>
            <w:tcBorders>
              <w:top w:val="nil"/>
              <w:left w:val="nil"/>
              <w:bottom w:val="single" w:sz="8" w:space="0" w:color="8EAADB"/>
              <w:right w:val="single" w:sz="8" w:space="0" w:color="8EAADB"/>
            </w:tcBorders>
            <w:shd w:val="clear" w:color="auto" w:fill="auto"/>
            <w:vAlign w:val="center"/>
          </w:tcPr>
          <w:p w14:paraId="72EDCE0D" w14:textId="325B9EBC" w:rsidR="00511CC1" w:rsidRPr="00E33C8B" w:rsidRDefault="00511CC1" w:rsidP="00E011C3">
            <w:pPr>
              <w:spacing w:before="0" w:after="0" w:line="240" w:lineRule="auto"/>
              <w:jc w:val="center"/>
              <w:rPr>
                <w:rFonts w:ascii="Times New Roman" w:eastAsia="Times New Roman" w:hAnsi="Times New Roman" w:cs="Times New Roman"/>
                <w:color w:val="0000FF"/>
                <w:sz w:val="16"/>
                <w:szCs w:val="16"/>
                <w:lang w:val="en-US"/>
              </w:rPr>
            </w:pPr>
            <w:r>
              <w:rPr>
                <w:rFonts w:cs="Arial"/>
                <w:color w:val="008000"/>
                <w:szCs w:val="20"/>
              </w:rPr>
              <w:t xml:space="preserve">      145.651 </w:t>
            </w:r>
          </w:p>
        </w:tc>
        <w:tc>
          <w:tcPr>
            <w:tcW w:w="709" w:type="dxa"/>
            <w:tcBorders>
              <w:top w:val="nil"/>
              <w:left w:val="nil"/>
              <w:bottom w:val="single" w:sz="8" w:space="0" w:color="8EAADB"/>
              <w:right w:val="single" w:sz="8" w:space="0" w:color="8EAADB"/>
            </w:tcBorders>
            <w:shd w:val="clear" w:color="auto" w:fill="auto"/>
            <w:vAlign w:val="center"/>
          </w:tcPr>
          <w:p w14:paraId="2806C8ED" w14:textId="7FE55009" w:rsidR="00511CC1" w:rsidRPr="00E33C8B" w:rsidRDefault="00511CC1" w:rsidP="00E011C3">
            <w:pPr>
              <w:spacing w:before="0" w:after="0" w:line="240" w:lineRule="auto"/>
              <w:jc w:val="center"/>
              <w:rPr>
                <w:rFonts w:ascii="Times New Roman" w:eastAsia="Times New Roman" w:hAnsi="Times New Roman" w:cs="Times New Roman"/>
                <w:color w:val="0000FF"/>
                <w:sz w:val="16"/>
                <w:szCs w:val="16"/>
                <w:lang w:val="en-US"/>
              </w:rPr>
            </w:pPr>
            <w:r>
              <w:rPr>
                <w:rFonts w:cs="Arial"/>
                <w:color w:val="008000"/>
                <w:szCs w:val="20"/>
              </w:rPr>
              <w:t xml:space="preserve">      148.008 </w:t>
            </w:r>
          </w:p>
        </w:tc>
        <w:tc>
          <w:tcPr>
            <w:tcW w:w="709" w:type="dxa"/>
            <w:tcBorders>
              <w:top w:val="nil"/>
              <w:left w:val="nil"/>
              <w:bottom w:val="single" w:sz="8" w:space="0" w:color="8EAADB"/>
              <w:right w:val="single" w:sz="8" w:space="0" w:color="8EAADB"/>
            </w:tcBorders>
            <w:shd w:val="clear" w:color="auto" w:fill="auto"/>
            <w:vAlign w:val="center"/>
          </w:tcPr>
          <w:p w14:paraId="2756FDD9" w14:textId="1B3C5CE3" w:rsidR="00511CC1" w:rsidRPr="00E33C8B" w:rsidRDefault="00511CC1" w:rsidP="00E011C3">
            <w:pPr>
              <w:spacing w:before="0" w:after="0" w:line="240" w:lineRule="auto"/>
              <w:jc w:val="center"/>
              <w:rPr>
                <w:rFonts w:ascii="Times New Roman" w:eastAsia="Times New Roman" w:hAnsi="Times New Roman" w:cs="Times New Roman"/>
                <w:color w:val="0000FF"/>
                <w:sz w:val="16"/>
                <w:szCs w:val="16"/>
                <w:lang w:val="en-US"/>
              </w:rPr>
            </w:pPr>
            <w:r>
              <w:rPr>
                <w:rFonts w:cs="Arial"/>
                <w:color w:val="008000"/>
                <w:szCs w:val="20"/>
              </w:rPr>
              <w:t xml:space="preserve">      150.379 </w:t>
            </w:r>
          </w:p>
        </w:tc>
        <w:tc>
          <w:tcPr>
            <w:tcW w:w="709" w:type="dxa"/>
            <w:tcBorders>
              <w:top w:val="nil"/>
              <w:left w:val="nil"/>
              <w:bottom w:val="single" w:sz="8" w:space="0" w:color="8EAADB"/>
              <w:right w:val="single" w:sz="8" w:space="0" w:color="8EAADB"/>
            </w:tcBorders>
            <w:shd w:val="clear" w:color="auto" w:fill="auto"/>
            <w:vAlign w:val="center"/>
          </w:tcPr>
          <w:p w14:paraId="4F5527D3" w14:textId="75C42E6D" w:rsidR="00511CC1" w:rsidRPr="00E33C8B" w:rsidRDefault="00511CC1" w:rsidP="00E011C3">
            <w:pPr>
              <w:spacing w:before="0" w:after="0" w:line="240" w:lineRule="auto"/>
              <w:jc w:val="center"/>
              <w:rPr>
                <w:rFonts w:ascii="Times New Roman" w:eastAsia="Times New Roman" w:hAnsi="Times New Roman" w:cs="Times New Roman"/>
                <w:color w:val="0000FF"/>
                <w:sz w:val="16"/>
                <w:szCs w:val="16"/>
                <w:lang w:val="en-US"/>
              </w:rPr>
            </w:pPr>
            <w:r>
              <w:rPr>
                <w:rFonts w:cs="Arial"/>
                <w:color w:val="008000"/>
                <w:szCs w:val="20"/>
              </w:rPr>
              <w:t xml:space="preserve">      152.764 </w:t>
            </w:r>
          </w:p>
        </w:tc>
      </w:tr>
      <w:tr w:rsidR="00511CC1" w:rsidRPr="00E33C8B" w14:paraId="4710354F" w14:textId="77777777" w:rsidTr="00FC6F4A">
        <w:trPr>
          <w:trHeight w:val="315"/>
        </w:trPr>
        <w:tc>
          <w:tcPr>
            <w:tcW w:w="993" w:type="dxa"/>
            <w:tcBorders>
              <w:top w:val="nil"/>
              <w:left w:val="single" w:sz="8" w:space="0" w:color="8EAADB"/>
              <w:bottom w:val="single" w:sz="8" w:space="0" w:color="8EAADB"/>
              <w:right w:val="single" w:sz="8" w:space="0" w:color="8EAADB"/>
            </w:tcBorders>
            <w:shd w:val="clear" w:color="auto" w:fill="auto"/>
            <w:vAlign w:val="center"/>
          </w:tcPr>
          <w:p w14:paraId="7B672538" w14:textId="606E207A" w:rsidR="00511CC1" w:rsidRPr="00E33C8B" w:rsidRDefault="00AB2F9B" w:rsidP="00E011C3">
            <w:pPr>
              <w:spacing w:before="0" w:after="0" w:line="240" w:lineRule="auto"/>
              <w:rPr>
                <w:rFonts w:ascii="Times New Roman" w:eastAsia="Times New Roman" w:hAnsi="Times New Roman" w:cs="Times New Roman"/>
                <w:b/>
                <w:bCs/>
                <w:sz w:val="16"/>
                <w:szCs w:val="16"/>
                <w:lang w:val="en-US"/>
              </w:rPr>
            </w:pPr>
            <w:r>
              <w:rPr>
                <w:rFonts w:ascii="Times New Roman" w:eastAsia="Times New Roman" w:hAnsi="Times New Roman" w:cs="Times New Roman"/>
                <w:b/>
                <w:bCs/>
                <w:color w:val="000000"/>
                <w:sz w:val="16"/>
                <w:szCs w:val="16"/>
                <w:lang w:val="en-US"/>
              </w:rPr>
              <w:t>Training Fees</w:t>
            </w:r>
          </w:p>
        </w:tc>
        <w:tc>
          <w:tcPr>
            <w:tcW w:w="708" w:type="dxa"/>
            <w:tcBorders>
              <w:top w:val="nil"/>
              <w:left w:val="nil"/>
              <w:bottom w:val="single" w:sz="8" w:space="0" w:color="8EAADB"/>
              <w:right w:val="single" w:sz="8" w:space="0" w:color="8EAADB"/>
            </w:tcBorders>
            <w:shd w:val="clear" w:color="auto" w:fill="auto"/>
            <w:vAlign w:val="center"/>
          </w:tcPr>
          <w:p w14:paraId="3F0BDF23" w14:textId="0236141F" w:rsidR="00511CC1" w:rsidRPr="00E33C8B" w:rsidRDefault="00511CC1" w:rsidP="00E011C3">
            <w:pPr>
              <w:spacing w:before="0" w:after="0" w:line="240" w:lineRule="auto"/>
              <w:jc w:val="center"/>
              <w:rPr>
                <w:rFonts w:ascii="Times New Roman" w:eastAsia="Times New Roman" w:hAnsi="Times New Roman" w:cs="Times New Roman"/>
                <w:sz w:val="16"/>
                <w:szCs w:val="16"/>
                <w:lang w:val="en-US"/>
              </w:rPr>
            </w:pPr>
            <w:r>
              <w:rPr>
                <w:rFonts w:cs="Arial"/>
                <w:color w:val="0000FF"/>
                <w:szCs w:val="20"/>
              </w:rPr>
              <w:t xml:space="preserve">              166 </w:t>
            </w:r>
          </w:p>
        </w:tc>
        <w:tc>
          <w:tcPr>
            <w:tcW w:w="709" w:type="dxa"/>
            <w:tcBorders>
              <w:top w:val="nil"/>
              <w:left w:val="nil"/>
              <w:bottom w:val="single" w:sz="8" w:space="0" w:color="8EAADB"/>
              <w:right w:val="single" w:sz="8" w:space="0" w:color="8EAADB"/>
            </w:tcBorders>
            <w:shd w:val="clear" w:color="auto" w:fill="auto"/>
            <w:vAlign w:val="center"/>
          </w:tcPr>
          <w:p w14:paraId="457C1D0D" w14:textId="6FAE9AF0" w:rsidR="00511CC1" w:rsidRPr="00E33C8B" w:rsidRDefault="00511CC1" w:rsidP="00E011C3">
            <w:pPr>
              <w:spacing w:before="0" w:after="0" w:line="240" w:lineRule="auto"/>
              <w:jc w:val="center"/>
              <w:rPr>
                <w:rFonts w:ascii="Times New Roman" w:eastAsia="Times New Roman" w:hAnsi="Times New Roman" w:cs="Times New Roman"/>
                <w:sz w:val="16"/>
                <w:szCs w:val="16"/>
                <w:lang w:val="en-US"/>
              </w:rPr>
            </w:pPr>
            <w:r>
              <w:rPr>
                <w:rFonts w:cs="Arial"/>
                <w:color w:val="0000FF"/>
                <w:szCs w:val="20"/>
              </w:rPr>
              <w:t xml:space="preserve">              182 </w:t>
            </w:r>
          </w:p>
        </w:tc>
        <w:tc>
          <w:tcPr>
            <w:tcW w:w="709" w:type="dxa"/>
            <w:tcBorders>
              <w:top w:val="nil"/>
              <w:left w:val="nil"/>
              <w:bottom w:val="single" w:sz="8" w:space="0" w:color="8EAADB"/>
              <w:right w:val="single" w:sz="8" w:space="0" w:color="8EAADB"/>
            </w:tcBorders>
            <w:shd w:val="clear" w:color="auto" w:fill="auto"/>
            <w:vAlign w:val="center"/>
          </w:tcPr>
          <w:p w14:paraId="457365AC" w14:textId="187AD371" w:rsidR="00511CC1" w:rsidRPr="00E33C8B" w:rsidRDefault="00511CC1" w:rsidP="00E011C3">
            <w:pPr>
              <w:spacing w:before="0" w:after="0" w:line="240" w:lineRule="auto"/>
              <w:jc w:val="center"/>
              <w:rPr>
                <w:rFonts w:ascii="Times New Roman" w:eastAsia="Times New Roman" w:hAnsi="Times New Roman" w:cs="Times New Roman"/>
                <w:sz w:val="16"/>
                <w:szCs w:val="16"/>
                <w:lang w:val="en-US"/>
              </w:rPr>
            </w:pPr>
            <w:r>
              <w:rPr>
                <w:rFonts w:cs="Arial"/>
                <w:color w:val="0000FF"/>
                <w:szCs w:val="20"/>
              </w:rPr>
              <w:t xml:space="preserve">              162 </w:t>
            </w:r>
          </w:p>
        </w:tc>
        <w:tc>
          <w:tcPr>
            <w:tcW w:w="709" w:type="dxa"/>
            <w:tcBorders>
              <w:top w:val="nil"/>
              <w:left w:val="nil"/>
              <w:bottom w:val="single" w:sz="8" w:space="0" w:color="8EAADB"/>
              <w:right w:val="single" w:sz="8" w:space="0" w:color="8EAADB"/>
            </w:tcBorders>
            <w:shd w:val="clear" w:color="auto" w:fill="auto"/>
            <w:vAlign w:val="center"/>
          </w:tcPr>
          <w:p w14:paraId="77104B2D" w14:textId="3B0E4FF9" w:rsidR="00511CC1" w:rsidRPr="00E33C8B" w:rsidRDefault="00511CC1" w:rsidP="00E011C3">
            <w:pPr>
              <w:spacing w:before="0" w:after="0" w:line="240" w:lineRule="auto"/>
              <w:jc w:val="center"/>
              <w:rPr>
                <w:rFonts w:ascii="Times New Roman" w:eastAsia="Times New Roman" w:hAnsi="Times New Roman" w:cs="Times New Roman"/>
                <w:sz w:val="16"/>
                <w:szCs w:val="16"/>
                <w:lang w:val="en-US"/>
              </w:rPr>
            </w:pPr>
            <w:r>
              <w:rPr>
                <w:rFonts w:cs="Arial"/>
                <w:color w:val="0000FF"/>
                <w:szCs w:val="20"/>
              </w:rPr>
              <w:t xml:space="preserve">              165 </w:t>
            </w:r>
          </w:p>
        </w:tc>
        <w:tc>
          <w:tcPr>
            <w:tcW w:w="850" w:type="dxa"/>
            <w:tcBorders>
              <w:top w:val="nil"/>
              <w:left w:val="nil"/>
              <w:bottom w:val="single" w:sz="8" w:space="0" w:color="8EAADB"/>
              <w:right w:val="single" w:sz="8" w:space="0" w:color="8EAADB"/>
            </w:tcBorders>
            <w:shd w:val="clear" w:color="auto" w:fill="auto"/>
            <w:vAlign w:val="center"/>
          </w:tcPr>
          <w:p w14:paraId="4720F96E" w14:textId="2F1EC698" w:rsidR="00511CC1" w:rsidRPr="00E33C8B" w:rsidRDefault="00511CC1" w:rsidP="00E011C3">
            <w:pPr>
              <w:spacing w:before="0" w:after="0" w:line="240" w:lineRule="auto"/>
              <w:jc w:val="center"/>
              <w:rPr>
                <w:rFonts w:ascii="Times New Roman" w:eastAsia="Times New Roman" w:hAnsi="Times New Roman" w:cs="Times New Roman"/>
                <w:sz w:val="16"/>
                <w:szCs w:val="16"/>
                <w:lang w:val="en-US"/>
              </w:rPr>
            </w:pPr>
            <w:r>
              <w:rPr>
                <w:rFonts w:cs="Arial"/>
                <w:color w:val="0000FF"/>
                <w:szCs w:val="20"/>
              </w:rPr>
              <w:t xml:space="preserve">              166 </w:t>
            </w:r>
          </w:p>
        </w:tc>
        <w:tc>
          <w:tcPr>
            <w:tcW w:w="992" w:type="dxa"/>
            <w:tcBorders>
              <w:top w:val="nil"/>
              <w:left w:val="nil"/>
              <w:bottom w:val="single" w:sz="8" w:space="0" w:color="8EAADB"/>
              <w:right w:val="single" w:sz="8" w:space="0" w:color="8EAADB"/>
            </w:tcBorders>
            <w:shd w:val="clear" w:color="auto" w:fill="auto"/>
            <w:vAlign w:val="center"/>
          </w:tcPr>
          <w:p w14:paraId="570DC302" w14:textId="4AB58577" w:rsidR="00511CC1" w:rsidRPr="00E33C8B" w:rsidRDefault="00511CC1" w:rsidP="00E011C3">
            <w:pPr>
              <w:spacing w:before="0" w:after="0" w:line="240" w:lineRule="auto"/>
              <w:jc w:val="center"/>
              <w:rPr>
                <w:rFonts w:ascii="Times New Roman" w:eastAsia="Times New Roman" w:hAnsi="Times New Roman" w:cs="Times New Roman"/>
                <w:sz w:val="16"/>
                <w:szCs w:val="16"/>
                <w:lang w:val="en-US"/>
              </w:rPr>
            </w:pPr>
            <w:r>
              <w:rPr>
                <w:rFonts w:cs="Arial"/>
                <w:color w:val="0000FF"/>
                <w:szCs w:val="20"/>
              </w:rPr>
              <w:t xml:space="preserve">              167 </w:t>
            </w:r>
          </w:p>
        </w:tc>
        <w:tc>
          <w:tcPr>
            <w:tcW w:w="709" w:type="dxa"/>
            <w:tcBorders>
              <w:top w:val="nil"/>
              <w:left w:val="nil"/>
              <w:bottom w:val="single" w:sz="8" w:space="0" w:color="8EAADB"/>
              <w:right w:val="single" w:sz="8" w:space="0" w:color="8EAADB"/>
            </w:tcBorders>
            <w:shd w:val="clear" w:color="auto" w:fill="auto"/>
            <w:vAlign w:val="center"/>
          </w:tcPr>
          <w:p w14:paraId="45FEF998" w14:textId="30CE14AD" w:rsidR="00511CC1" w:rsidRPr="00E33C8B" w:rsidRDefault="00511CC1" w:rsidP="00E011C3">
            <w:pPr>
              <w:spacing w:before="0" w:after="0" w:line="240" w:lineRule="auto"/>
              <w:jc w:val="center"/>
              <w:rPr>
                <w:rFonts w:ascii="Times New Roman" w:eastAsia="Times New Roman" w:hAnsi="Times New Roman" w:cs="Times New Roman"/>
                <w:sz w:val="16"/>
                <w:szCs w:val="16"/>
                <w:lang w:val="en-US"/>
              </w:rPr>
            </w:pPr>
            <w:r>
              <w:rPr>
                <w:rFonts w:cs="Arial"/>
                <w:color w:val="0000FF"/>
                <w:szCs w:val="20"/>
              </w:rPr>
              <w:t xml:space="preserve">              168 </w:t>
            </w:r>
          </w:p>
        </w:tc>
        <w:tc>
          <w:tcPr>
            <w:tcW w:w="851" w:type="dxa"/>
            <w:tcBorders>
              <w:top w:val="nil"/>
              <w:left w:val="nil"/>
              <w:bottom w:val="single" w:sz="8" w:space="0" w:color="8EAADB"/>
              <w:right w:val="single" w:sz="8" w:space="0" w:color="8EAADB"/>
            </w:tcBorders>
            <w:shd w:val="clear" w:color="auto" w:fill="auto"/>
            <w:vAlign w:val="center"/>
          </w:tcPr>
          <w:p w14:paraId="61BA1C33" w14:textId="6CFC00A5" w:rsidR="00511CC1" w:rsidRPr="00E33C8B" w:rsidRDefault="00511CC1" w:rsidP="00E011C3">
            <w:pPr>
              <w:spacing w:before="0" w:after="0" w:line="240" w:lineRule="auto"/>
              <w:jc w:val="center"/>
              <w:rPr>
                <w:rFonts w:ascii="Times New Roman" w:eastAsia="Times New Roman" w:hAnsi="Times New Roman" w:cs="Times New Roman"/>
                <w:sz w:val="16"/>
                <w:szCs w:val="16"/>
                <w:lang w:val="en-US"/>
              </w:rPr>
            </w:pPr>
            <w:r>
              <w:rPr>
                <w:rFonts w:cs="Arial"/>
                <w:color w:val="0000FF"/>
                <w:szCs w:val="20"/>
              </w:rPr>
              <w:t xml:space="preserve">              169 </w:t>
            </w:r>
          </w:p>
        </w:tc>
        <w:tc>
          <w:tcPr>
            <w:tcW w:w="850" w:type="dxa"/>
            <w:tcBorders>
              <w:top w:val="nil"/>
              <w:left w:val="nil"/>
              <w:bottom w:val="single" w:sz="8" w:space="0" w:color="8EAADB"/>
              <w:right w:val="single" w:sz="8" w:space="0" w:color="8EAADB"/>
            </w:tcBorders>
            <w:shd w:val="clear" w:color="auto" w:fill="auto"/>
            <w:vAlign w:val="center"/>
          </w:tcPr>
          <w:p w14:paraId="3BD8C484" w14:textId="1AB1A4F1" w:rsidR="00511CC1" w:rsidRPr="00E33C8B" w:rsidRDefault="00511CC1" w:rsidP="00E011C3">
            <w:pPr>
              <w:spacing w:before="0" w:after="0" w:line="240" w:lineRule="auto"/>
              <w:jc w:val="center"/>
              <w:rPr>
                <w:rFonts w:ascii="Times New Roman" w:eastAsia="Times New Roman" w:hAnsi="Times New Roman" w:cs="Times New Roman"/>
                <w:sz w:val="16"/>
                <w:szCs w:val="16"/>
                <w:lang w:val="en-US"/>
              </w:rPr>
            </w:pPr>
            <w:r>
              <w:rPr>
                <w:rFonts w:cs="Arial"/>
                <w:color w:val="0000FF"/>
                <w:szCs w:val="20"/>
              </w:rPr>
              <w:t xml:space="preserve">              170 </w:t>
            </w:r>
          </w:p>
        </w:tc>
        <w:tc>
          <w:tcPr>
            <w:tcW w:w="709" w:type="dxa"/>
            <w:tcBorders>
              <w:top w:val="nil"/>
              <w:left w:val="nil"/>
              <w:bottom w:val="single" w:sz="8" w:space="0" w:color="8EAADB"/>
              <w:right w:val="single" w:sz="8" w:space="0" w:color="8EAADB"/>
            </w:tcBorders>
            <w:shd w:val="clear" w:color="auto" w:fill="auto"/>
            <w:vAlign w:val="center"/>
          </w:tcPr>
          <w:p w14:paraId="05F7DCB0" w14:textId="2C1173B7" w:rsidR="00511CC1" w:rsidRPr="00E33C8B" w:rsidRDefault="00511CC1" w:rsidP="00E011C3">
            <w:pPr>
              <w:spacing w:before="0" w:after="0" w:line="240" w:lineRule="auto"/>
              <w:jc w:val="center"/>
              <w:rPr>
                <w:rFonts w:ascii="Times New Roman" w:eastAsia="Times New Roman" w:hAnsi="Times New Roman" w:cs="Times New Roman"/>
                <w:sz w:val="16"/>
                <w:szCs w:val="16"/>
                <w:lang w:val="en-US"/>
              </w:rPr>
            </w:pPr>
            <w:r>
              <w:rPr>
                <w:rFonts w:cs="Arial"/>
                <w:color w:val="0000FF"/>
                <w:szCs w:val="20"/>
              </w:rPr>
              <w:t xml:space="preserve">                171 </w:t>
            </w:r>
          </w:p>
        </w:tc>
        <w:tc>
          <w:tcPr>
            <w:tcW w:w="850" w:type="dxa"/>
            <w:tcBorders>
              <w:top w:val="nil"/>
              <w:left w:val="nil"/>
              <w:bottom w:val="single" w:sz="8" w:space="0" w:color="8EAADB"/>
              <w:right w:val="single" w:sz="8" w:space="0" w:color="8EAADB"/>
            </w:tcBorders>
            <w:shd w:val="clear" w:color="auto" w:fill="auto"/>
            <w:vAlign w:val="center"/>
          </w:tcPr>
          <w:p w14:paraId="10DA1286" w14:textId="3490F5DE" w:rsidR="00511CC1" w:rsidRPr="00E33C8B" w:rsidRDefault="00511CC1" w:rsidP="00E011C3">
            <w:pPr>
              <w:spacing w:before="0" w:after="0" w:line="240" w:lineRule="auto"/>
              <w:jc w:val="center"/>
              <w:rPr>
                <w:rFonts w:ascii="Times New Roman" w:eastAsia="Times New Roman" w:hAnsi="Times New Roman" w:cs="Times New Roman"/>
                <w:sz w:val="16"/>
                <w:szCs w:val="16"/>
                <w:lang w:val="en-US"/>
              </w:rPr>
            </w:pPr>
            <w:r>
              <w:rPr>
                <w:rFonts w:cs="Arial"/>
                <w:color w:val="0000FF"/>
                <w:szCs w:val="20"/>
              </w:rPr>
              <w:t xml:space="preserve">              172 </w:t>
            </w:r>
          </w:p>
        </w:tc>
        <w:tc>
          <w:tcPr>
            <w:tcW w:w="851" w:type="dxa"/>
            <w:tcBorders>
              <w:top w:val="nil"/>
              <w:left w:val="nil"/>
              <w:bottom w:val="single" w:sz="8" w:space="0" w:color="8EAADB"/>
              <w:right w:val="single" w:sz="8" w:space="0" w:color="8EAADB"/>
            </w:tcBorders>
            <w:shd w:val="clear" w:color="auto" w:fill="auto"/>
            <w:vAlign w:val="center"/>
          </w:tcPr>
          <w:p w14:paraId="19055634" w14:textId="38351CF1" w:rsidR="00511CC1" w:rsidRPr="00E33C8B" w:rsidRDefault="00511CC1" w:rsidP="00E011C3">
            <w:pPr>
              <w:spacing w:before="0" w:after="0" w:line="240" w:lineRule="auto"/>
              <w:jc w:val="center"/>
              <w:rPr>
                <w:rFonts w:ascii="Times New Roman" w:eastAsia="Times New Roman" w:hAnsi="Times New Roman" w:cs="Times New Roman"/>
                <w:sz w:val="16"/>
                <w:szCs w:val="16"/>
                <w:lang w:val="en-US"/>
              </w:rPr>
            </w:pPr>
            <w:r>
              <w:rPr>
                <w:rFonts w:cs="Arial"/>
                <w:color w:val="0000FF"/>
                <w:szCs w:val="20"/>
              </w:rPr>
              <w:t xml:space="preserve">              173 </w:t>
            </w:r>
          </w:p>
        </w:tc>
        <w:tc>
          <w:tcPr>
            <w:tcW w:w="709" w:type="dxa"/>
            <w:tcBorders>
              <w:top w:val="nil"/>
              <w:left w:val="nil"/>
              <w:bottom w:val="single" w:sz="8" w:space="0" w:color="8EAADB"/>
              <w:right w:val="single" w:sz="8" w:space="0" w:color="8EAADB"/>
            </w:tcBorders>
            <w:shd w:val="clear" w:color="auto" w:fill="auto"/>
            <w:vAlign w:val="center"/>
          </w:tcPr>
          <w:p w14:paraId="7CC8D337" w14:textId="68A4147A" w:rsidR="00511CC1" w:rsidRPr="00E33C8B" w:rsidRDefault="00511CC1" w:rsidP="00E011C3">
            <w:pPr>
              <w:spacing w:before="0" w:after="0" w:line="240" w:lineRule="auto"/>
              <w:jc w:val="center"/>
              <w:rPr>
                <w:rFonts w:ascii="Times New Roman" w:eastAsia="Times New Roman" w:hAnsi="Times New Roman" w:cs="Times New Roman"/>
                <w:sz w:val="16"/>
                <w:szCs w:val="16"/>
                <w:lang w:val="en-US"/>
              </w:rPr>
            </w:pPr>
            <w:r>
              <w:rPr>
                <w:rFonts w:cs="Arial"/>
                <w:color w:val="0000FF"/>
                <w:szCs w:val="20"/>
              </w:rPr>
              <w:t xml:space="preserve">              174 </w:t>
            </w:r>
          </w:p>
        </w:tc>
        <w:tc>
          <w:tcPr>
            <w:tcW w:w="708" w:type="dxa"/>
            <w:tcBorders>
              <w:top w:val="nil"/>
              <w:left w:val="nil"/>
              <w:bottom w:val="single" w:sz="8" w:space="0" w:color="8EAADB"/>
              <w:right w:val="single" w:sz="8" w:space="0" w:color="8EAADB"/>
            </w:tcBorders>
            <w:shd w:val="clear" w:color="auto" w:fill="auto"/>
            <w:vAlign w:val="center"/>
          </w:tcPr>
          <w:p w14:paraId="3F5BEC60" w14:textId="79B27EBC" w:rsidR="00511CC1" w:rsidRPr="00E33C8B" w:rsidRDefault="00511CC1" w:rsidP="00E011C3">
            <w:pPr>
              <w:spacing w:before="0" w:after="0" w:line="240" w:lineRule="auto"/>
              <w:jc w:val="center"/>
              <w:rPr>
                <w:rFonts w:ascii="Times New Roman" w:eastAsia="Times New Roman" w:hAnsi="Times New Roman" w:cs="Times New Roman"/>
                <w:sz w:val="16"/>
                <w:szCs w:val="16"/>
                <w:lang w:val="en-US"/>
              </w:rPr>
            </w:pPr>
            <w:r>
              <w:rPr>
                <w:rFonts w:cs="Arial"/>
                <w:color w:val="0000FF"/>
                <w:szCs w:val="20"/>
              </w:rPr>
              <w:t xml:space="preserve">              175 </w:t>
            </w:r>
          </w:p>
        </w:tc>
        <w:tc>
          <w:tcPr>
            <w:tcW w:w="709" w:type="dxa"/>
            <w:tcBorders>
              <w:top w:val="nil"/>
              <w:left w:val="nil"/>
              <w:bottom w:val="single" w:sz="8" w:space="0" w:color="8EAADB"/>
              <w:right w:val="single" w:sz="8" w:space="0" w:color="8EAADB"/>
            </w:tcBorders>
            <w:shd w:val="clear" w:color="auto" w:fill="auto"/>
            <w:vAlign w:val="center"/>
          </w:tcPr>
          <w:p w14:paraId="44880168" w14:textId="4FB4DA26" w:rsidR="00511CC1" w:rsidRPr="00E33C8B" w:rsidRDefault="00511CC1" w:rsidP="00E011C3">
            <w:pPr>
              <w:spacing w:before="0" w:after="0" w:line="240" w:lineRule="auto"/>
              <w:jc w:val="center"/>
              <w:rPr>
                <w:rFonts w:ascii="Times New Roman" w:eastAsia="Times New Roman" w:hAnsi="Times New Roman" w:cs="Times New Roman"/>
                <w:sz w:val="16"/>
                <w:szCs w:val="16"/>
                <w:lang w:val="en-US"/>
              </w:rPr>
            </w:pPr>
            <w:r>
              <w:rPr>
                <w:rFonts w:cs="Arial"/>
                <w:color w:val="0000FF"/>
                <w:szCs w:val="20"/>
              </w:rPr>
              <w:t xml:space="preserve">              176 </w:t>
            </w:r>
          </w:p>
        </w:tc>
        <w:tc>
          <w:tcPr>
            <w:tcW w:w="709" w:type="dxa"/>
            <w:tcBorders>
              <w:top w:val="nil"/>
              <w:left w:val="nil"/>
              <w:bottom w:val="single" w:sz="8" w:space="0" w:color="8EAADB"/>
              <w:right w:val="single" w:sz="8" w:space="0" w:color="8EAADB"/>
            </w:tcBorders>
            <w:shd w:val="clear" w:color="auto" w:fill="auto"/>
            <w:vAlign w:val="center"/>
          </w:tcPr>
          <w:p w14:paraId="30AAC727" w14:textId="6821B45A" w:rsidR="00511CC1" w:rsidRPr="00E33C8B" w:rsidRDefault="00511CC1" w:rsidP="00E011C3">
            <w:pPr>
              <w:spacing w:before="0" w:after="0" w:line="240" w:lineRule="auto"/>
              <w:jc w:val="center"/>
              <w:rPr>
                <w:rFonts w:ascii="Times New Roman" w:eastAsia="Times New Roman" w:hAnsi="Times New Roman" w:cs="Times New Roman"/>
                <w:sz w:val="16"/>
                <w:szCs w:val="16"/>
                <w:lang w:val="en-US"/>
              </w:rPr>
            </w:pPr>
            <w:r>
              <w:rPr>
                <w:rFonts w:cs="Arial"/>
                <w:color w:val="0000FF"/>
                <w:szCs w:val="20"/>
              </w:rPr>
              <w:t xml:space="preserve">              177 </w:t>
            </w:r>
          </w:p>
        </w:tc>
        <w:tc>
          <w:tcPr>
            <w:tcW w:w="709" w:type="dxa"/>
            <w:tcBorders>
              <w:top w:val="nil"/>
              <w:left w:val="nil"/>
              <w:bottom w:val="single" w:sz="8" w:space="0" w:color="8EAADB"/>
              <w:right w:val="single" w:sz="8" w:space="0" w:color="8EAADB"/>
            </w:tcBorders>
            <w:shd w:val="clear" w:color="auto" w:fill="auto"/>
            <w:vAlign w:val="center"/>
          </w:tcPr>
          <w:p w14:paraId="22A6EAE0" w14:textId="7010C4A6" w:rsidR="00511CC1" w:rsidRPr="00E33C8B" w:rsidRDefault="00511CC1" w:rsidP="00E011C3">
            <w:pPr>
              <w:spacing w:before="0" w:after="0" w:line="240" w:lineRule="auto"/>
              <w:jc w:val="center"/>
              <w:rPr>
                <w:rFonts w:ascii="Times New Roman" w:eastAsia="Times New Roman" w:hAnsi="Times New Roman" w:cs="Times New Roman"/>
                <w:sz w:val="16"/>
                <w:szCs w:val="16"/>
                <w:lang w:val="en-US"/>
              </w:rPr>
            </w:pPr>
            <w:r>
              <w:rPr>
                <w:rFonts w:cs="Arial"/>
                <w:color w:val="0000FF"/>
                <w:szCs w:val="20"/>
              </w:rPr>
              <w:t xml:space="preserve">              178 </w:t>
            </w:r>
          </w:p>
        </w:tc>
      </w:tr>
      <w:tr w:rsidR="00511CC1" w:rsidRPr="00E33C8B" w14:paraId="3BF6F9A9" w14:textId="77777777" w:rsidTr="00FC6F4A">
        <w:trPr>
          <w:trHeight w:val="525"/>
        </w:trPr>
        <w:tc>
          <w:tcPr>
            <w:tcW w:w="993" w:type="dxa"/>
            <w:tcBorders>
              <w:top w:val="nil"/>
              <w:left w:val="single" w:sz="8" w:space="0" w:color="8EAADB"/>
              <w:bottom w:val="single" w:sz="8" w:space="0" w:color="8EAADB"/>
              <w:right w:val="single" w:sz="8" w:space="0" w:color="8EAADB"/>
            </w:tcBorders>
            <w:shd w:val="clear" w:color="auto" w:fill="auto"/>
            <w:vAlign w:val="center"/>
          </w:tcPr>
          <w:p w14:paraId="53D9F13D" w14:textId="797CA571" w:rsidR="00511CC1" w:rsidRPr="00E33C8B" w:rsidRDefault="00AB2F9B" w:rsidP="00E011C3">
            <w:pPr>
              <w:spacing w:before="0" w:after="0" w:line="240" w:lineRule="auto"/>
              <w:rPr>
                <w:rFonts w:ascii="Times New Roman" w:eastAsia="Times New Roman" w:hAnsi="Times New Roman" w:cs="Times New Roman"/>
                <w:b/>
                <w:bCs/>
                <w:color w:val="000000"/>
                <w:sz w:val="16"/>
                <w:szCs w:val="16"/>
                <w:lang w:val="en-US"/>
              </w:rPr>
            </w:pPr>
            <w:r>
              <w:rPr>
                <w:rFonts w:ascii="Times New Roman" w:eastAsia="Times New Roman" w:hAnsi="Times New Roman" w:cs="Times New Roman"/>
                <w:b/>
                <w:bCs/>
                <w:color w:val="000000"/>
                <w:sz w:val="16"/>
                <w:szCs w:val="16"/>
                <w:lang w:val="en-US"/>
              </w:rPr>
              <w:t>Budget Support</w:t>
            </w:r>
          </w:p>
        </w:tc>
        <w:tc>
          <w:tcPr>
            <w:tcW w:w="708" w:type="dxa"/>
            <w:tcBorders>
              <w:top w:val="nil"/>
              <w:left w:val="nil"/>
              <w:bottom w:val="single" w:sz="8" w:space="0" w:color="8EAADB"/>
              <w:right w:val="single" w:sz="8" w:space="0" w:color="8EAADB"/>
            </w:tcBorders>
            <w:shd w:val="clear" w:color="auto" w:fill="auto"/>
            <w:vAlign w:val="center"/>
          </w:tcPr>
          <w:p w14:paraId="6B088D52" w14:textId="4E54F9FB" w:rsidR="00511CC1" w:rsidRPr="00E33C8B" w:rsidRDefault="00511CC1" w:rsidP="00E011C3">
            <w:pPr>
              <w:spacing w:before="0" w:after="0" w:line="240" w:lineRule="auto"/>
              <w:jc w:val="center"/>
              <w:rPr>
                <w:rFonts w:ascii="Times New Roman" w:eastAsia="Times New Roman" w:hAnsi="Times New Roman" w:cs="Times New Roman"/>
                <w:color w:val="000000"/>
                <w:sz w:val="16"/>
                <w:szCs w:val="16"/>
                <w:lang w:val="en-US"/>
              </w:rPr>
            </w:pPr>
            <w:r>
              <w:rPr>
                <w:rFonts w:cs="Arial"/>
                <w:color w:val="0000FF"/>
                <w:szCs w:val="20"/>
              </w:rPr>
              <w:t xml:space="preserve">         59.179 </w:t>
            </w:r>
          </w:p>
        </w:tc>
        <w:tc>
          <w:tcPr>
            <w:tcW w:w="709" w:type="dxa"/>
            <w:tcBorders>
              <w:top w:val="nil"/>
              <w:left w:val="nil"/>
              <w:bottom w:val="single" w:sz="8" w:space="0" w:color="8EAADB"/>
              <w:right w:val="single" w:sz="8" w:space="0" w:color="8EAADB"/>
            </w:tcBorders>
            <w:shd w:val="clear" w:color="auto" w:fill="auto"/>
            <w:vAlign w:val="center"/>
          </w:tcPr>
          <w:p w14:paraId="42226CAA" w14:textId="2D06FEC2" w:rsidR="00511CC1" w:rsidRPr="00E33C8B" w:rsidRDefault="00511CC1" w:rsidP="00E011C3">
            <w:pPr>
              <w:spacing w:before="0" w:after="0" w:line="240" w:lineRule="auto"/>
              <w:jc w:val="center"/>
              <w:rPr>
                <w:rFonts w:ascii="Times New Roman" w:eastAsia="Times New Roman" w:hAnsi="Times New Roman" w:cs="Times New Roman"/>
                <w:color w:val="000000"/>
                <w:sz w:val="16"/>
                <w:szCs w:val="16"/>
                <w:lang w:val="en-US"/>
              </w:rPr>
            </w:pPr>
            <w:r>
              <w:rPr>
                <w:rFonts w:cs="Arial"/>
                <w:color w:val="0000FF"/>
                <w:szCs w:val="20"/>
              </w:rPr>
              <w:t xml:space="preserve">         66.548 </w:t>
            </w:r>
          </w:p>
        </w:tc>
        <w:tc>
          <w:tcPr>
            <w:tcW w:w="709" w:type="dxa"/>
            <w:tcBorders>
              <w:top w:val="nil"/>
              <w:left w:val="nil"/>
              <w:bottom w:val="single" w:sz="8" w:space="0" w:color="8EAADB"/>
              <w:right w:val="single" w:sz="8" w:space="0" w:color="8EAADB"/>
            </w:tcBorders>
            <w:shd w:val="clear" w:color="auto" w:fill="auto"/>
            <w:vAlign w:val="center"/>
          </w:tcPr>
          <w:p w14:paraId="3DAF828F" w14:textId="00681386" w:rsidR="00511CC1" w:rsidRPr="00E33C8B" w:rsidRDefault="00511CC1" w:rsidP="00E011C3">
            <w:pPr>
              <w:spacing w:before="0" w:after="0" w:line="240" w:lineRule="auto"/>
              <w:jc w:val="center"/>
              <w:rPr>
                <w:rFonts w:ascii="Times New Roman" w:eastAsia="Times New Roman" w:hAnsi="Times New Roman" w:cs="Times New Roman"/>
                <w:color w:val="000000"/>
                <w:sz w:val="16"/>
                <w:szCs w:val="16"/>
                <w:lang w:val="en-US"/>
              </w:rPr>
            </w:pPr>
            <w:r>
              <w:rPr>
                <w:rFonts w:cs="Arial"/>
                <w:color w:val="0000FF"/>
                <w:szCs w:val="20"/>
              </w:rPr>
              <w:t xml:space="preserve">         75.832 </w:t>
            </w:r>
          </w:p>
        </w:tc>
        <w:tc>
          <w:tcPr>
            <w:tcW w:w="709" w:type="dxa"/>
            <w:tcBorders>
              <w:top w:val="nil"/>
              <w:left w:val="nil"/>
              <w:bottom w:val="single" w:sz="8" w:space="0" w:color="8EAADB"/>
              <w:right w:val="single" w:sz="8" w:space="0" w:color="8EAADB"/>
            </w:tcBorders>
            <w:shd w:val="clear" w:color="auto" w:fill="auto"/>
            <w:vAlign w:val="center"/>
          </w:tcPr>
          <w:p w14:paraId="113088C2" w14:textId="33C1B440" w:rsidR="00511CC1" w:rsidRPr="00E33C8B" w:rsidRDefault="00511CC1" w:rsidP="00E011C3">
            <w:pPr>
              <w:spacing w:before="0" w:after="0" w:line="240" w:lineRule="auto"/>
              <w:jc w:val="center"/>
              <w:rPr>
                <w:rFonts w:ascii="Times New Roman" w:eastAsia="Times New Roman" w:hAnsi="Times New Roman" w:cs="Times New Roman"/>
                <w:color w:val="000000"/>
                <w:sz w:val="16"/>
                <w:szCs w:val="16"/>
                <w:lang w:val="en-US"/>
              </w:rPr>
            </w:pPr>
            <w:r>
              <w:rPr>
                <w:rFonts w:cs="Arial"/>
                <w:color w:val="0000FF"/>
                <w:szCs w:val="20"/>
              </w:rPr>
              <w:t xml:space="preserve">         52.136 </w:t>
            </w:r>
          </w:p>
        </w:tc>
        <w:tc>
          <w:tcPr>
            <w:tcW w:w="850" w:type="dxa"/>
            <w:tcBorders>
              <w:top w:val="nil"/>
              <w:left w:val="nil"/>
              <w:bottom w:val="single" w:sz="8" w:space="0" w:color="8EAADB"/>
              <w:right w:val="single" w:sz="8" w:space="0" w:color="8EAADB"/>
            </w:tcBorders>
            <w:shd w:val="clear" w:color="auto" w:fill="auto"/>
            <w:vAlign w:val="center"/>
          </w:tcPr>
          <w:p w14:paraId="0DFB4808" w14:textId="292CDA6A" w:rsidR="00511CC1" w:rsidRPr="00E33C8B" w:rsidRDefault="00511CC1" w:rsidP="00E011C3">
            <w:pPr>
              <w:spacing w:before="0" w:after="0" w:line="240" w:lineRule="auto"/>
              <w:jc w:val="center"/>
              <w:rPr>
                <w:rFonts w:ascii="Times New Roman" w:eastAsia="Times New Roman" w:hAnsi="Times New Roman" w:cs="Times New Roman"/>
                <w:color w:val="0000FF"/>
                <w:sz w:val="16"/>
                <w:szCs w:val="16"/>
                <w:lang w:val="en-US"/>
              </w:rPr>
            </w:pPr>
            <w:r>
              <w:rPr>
                <w:rFonts w:cs="Arial"/>
                <w:color w:val="0000FF"/>
                <w:szCs w:val="20"/>
              </w:rPr>
              <w:t xml:space="preserve">         52.136 </w:t>
            </w:r>
          </w:p>
        </w:tc>
        <w:tc>
          <w:tcPr>
            <w:tcW w:w="992" w:type="dxa"/>
            <w:tcBorders>
              <w:top w:val="nil"/>
              <w:left w:val="nil"/>
              <w:bottom w:val="single" w:sz="8" w:space="0" w:color="8EAADB"/>
              <w:right w:val="single" w:sz="8" w:space="0" w:color="8EAADB"/>
            </w:tcBorders>
            <w:shd w:val="clear" w:color="auto" w:fill="auto"/>
            <w:vAlign w:val="center"/>
          </w:tcPr>
          <w:p w14:paraId="7C070E4E" w14:textId="38C3CA3B" w:rsidR="00511CC1" w:rsidRPr="00E33C8B" w:rsidRDefault="00511CC1" w:rsidP="00E011C3">
            <w:pPr>
              <w:spacing w:before="0" w:after="0" w:line="240" w:lineRule="auto"/>
              <w:jc w:val="center"/>
              <w:rPr>
                <w:rFonts w:ascii="Times New Roman" w:eastAsia="Times New Roman" w:hAnsi="Times New Roman" w:cs="Times New Roman"/>
                <w:color w:val="0000FF"/>
                <w:sz w:val="16"/>
                <w:szCs w:val="16"/>
                <w:lang w:val="en-US"/>
              </w:rPr>
            </w:pPr>
            <w:r>
              <w:rPr>
                <w:rFonts w:cs="Arial"/>
                <w:color w:val="0000FF"/>
                <w:szCs w:val="20"/>
              </w:rPr>
              <w:t xml:space="preserve">         52.136 </w:t>
            </w:r>
          </w:p>
        </w:tc>
        <w:tc>
          <w:tcPr>
            <w:tcW w:w="709" w:type="dxa"/>
            <w:tcBorders>
              <w:top w:val="nil"/>
              <w:left w:val="nil"/>
              <w:bottom w:val="single" w:sz="8" w:space="0" w:color="8EAADB"/>
              <w:right w:val="single" w:sz="8" w:space="0" w:color="8EAADB"/>
            </w:tcBorders>
            <w:shd w:val="clear" w:color="auto" w:fill="auto"/>
            <w:vAlign w:val="center"/>
          </w:tcPr>
          <w:p w14:paraId="35BCB767" w14:textId="4A321C57" w:rsidR="00511CC1" w:rsidRPr="00E33C8B" w:rsidRDefault="00511CC1" w:rsidP="00E011C3">
            <w:pPr>
              <w:spacing w:before="0" w:after="0" w:line="240" w:lineRule="auto"/>
              <w:jc w:val="center"/>
              <w:rPr>
                <w:rFonts w:ascii="Times New Roman" w:eastAsia="Times New Roman" w:hAnsi="Times New Roman" w:cs="Times New Roman"/>
                <w:color w:val="0000FF"/>
                <w:sz w:val="16"/>
                <w:szCs w:val="16"/>
                <w:lang w:val="en-US"/>
              </w:rPr>
            </w:pPr>
            <w:r>
              <w:rPr>
                <w:rFonts w:cs="Arial"/>
                <w:color w:val="0000FF"/>
                <w:szCs w:val="20"/>
              </w:rPr>
              <w:t xml:space="preserve">         52.136 </w:t>
            </w:r>
          </w:p>
        </w:tc>
        <w:tc>
          <w:tcPr>
            <w:tcW w:w="851" w:type="dxa"/>
            <w:tcBorders>
              <w:top w:val="nil"/>
              <w:left w:val="nil"/>
              <w:bottom w:val="single" w:sz="8" w:space="0" w:color="8EAADB"/>
              <w:right w:val="single" w:sz="8" w:space="0" w:color="8EAADB"/>
            </w:tcBorders>
            <w:shd w:val="clear" w:color="auto" w:fill="auto"/>
            <w:vAlign w:val="center"/>
          </w:tcPr>
          <w:p w14:paraId="23D4C801" w14:textId="7F760673" w:rsidR="00511CC1" w:rsidRPr="00E33C8B" w:rsidRDefault="00511CC1" w:rsidP="00E011C3">
            <w:pPr>
              <w:spacing w:before="0" w:after="0" w:line="240" w:lineRule="auto"/>
              <w:jc w:val="center"/>
              <w:rPr>
                <w:rFonts w:ascii="Times New Roman" w:eastAsia="Times New Roman" w:hAnsi="Times New Roman" w:cs="Times New Roman"/>
                <w:color w:val="0000FF"/>
                <w:sz w:val="16"/>
                <w:szCs w:val="16"/>
                <w:lang w:val="en-US"/>
              </w:rPr>
            </w:pPr>
            <w:r>
              <w:rPr>
                <w:rFonts w:cs="Arial"/>
                <w:color w:val="0000FF"/>
                <w:szCs w:val="20"/>
              </w:rPr>
              <w:t xml:space="preserve">         52.136 </w:t>
            </w:r>
          </w:p>
        </w:tc>
        <w:tc>
          <w:tcPr>
            <w:tcW w:w="850" w:type="dxa"/>
            <w:tcBorders>
              <w:top w:val="nil"/>
              <w:left w:val="nil"/>
              <w:bottom w:val="single" w:sz="8" w:space="0" w:color="8EAADB"/>
              <w:right w:val="single" w:sz="8" w:space="0" w:color="8EAADB"/>
            </w:tcBorders>
            <w:shd w:val="clear" w:color="auto" w:fill="auto"/>
            <w:vAlign w:val="center"/>
          </w:tcPr>
          <w:p w14:paraId="3509A32F" w14:textId="6DE2699A" w:rsidR="00511CC1" w:rsidRPr="00E33C8B" w:rsidRDefault="00511CC1" w:rsidP="00E011C3">
            <w:pPr>
              <w:spacing w:before="0" w:after="0" w:line="240" w:lineRule="auto"/>
              <w:jc w:val="center"/>
              <w:rPr>
                <w:rFonts w:ascii="Times New Roman" w:eastAsia="Times New Roman" w:hAnsi="Times New Roman" w:cs="Times New Roman"/>
                <w:color w:val="0000FF"/>
                <w:sz w:val="16"/>
                <w:szCs w:val="16"/>
                <w:lang w:val="en-US"/>
              </w:rPr>
            </w:pPr>
            <w:r>
              <w:rPr>
                <w:rFonts w:cs="Arial"/>
                <w:color w:val="0000FF"/>
                <w:szCs w:val="20"/>
              </w:rPr>
              <w:t xml:space="preserve">         52.136 </w:t>
            </w:r>
          </w:p>
        </w:tc>
        <w:tc>
          <w:tcPr>
            <w:tcW w:w="709" w:type="dxa"/>
            <w:tcBorders>
              <w:top w:val="nil"/>
              <w:left w:val="nil"/>
              <w:bottom w:val="single" w:sz="8" w:space="0" w:color="8EAADB"/>
              <w:right w:val="single" w:sz="8" w:space="0" w:color="8EAADB"/>
            </w:tcBorders>
            <w:shd w:val="clear" w:color="auto" w:fill="auto"/>
            <w:vAlign w:val="center"/>
          </w:tcPr>
          <w:p w14:paraId="4DC60D3A" w14:textId="21FA34A7" w:rsidR="00511CC1" w:rsidRPr="00E33C8B" w:rsidRDefault="00511CC1" w:rsidP="00E011C3">
            <w:pPr>
              <w:spacing w:before="0" w:after="0" w:line="240" w:lineRule="auto"/>
              <w:jc w:val="center"/>
              <w:rPr>
                <w:rFonts w:ascii="Times New Roman" w:eastAsia="Times New Roman" w:hAnsi="Times New Roman" w:cs="Times New Roman"/>
                <w:color w:val="0000FF"/>
                <w:sz w:val="16"/>
                <w:szCs w:val="16"/>
                <w:lang w:val="en-US"/>
              </w:rPr>
            </w:pPr>
            <w:r>
              <w:rPr>
                <w:rFonts w:cs="Arial"/>
                <w:color w:val="0000FF"/>
                <w:szCs w:val="20"/>
              </w:rPr>
              <w:t xml:space="preserve">          52.136 </w:t>
            </w:r>
          </w:p>
        </w:tc>
        <w:tc>
          <w:tcPr>
            <w:tcW w:w="850" w:type="dxa"/>
            <w:tcBorders>
              <w:top w:val="nil"/>
              <w:left w:val="nil"/>
              <w:bottom w:val="single" w:sz="8" w:space="0" w:color="8EAADB"/>
              <w:right w:val="single" w:sz="8" w:space="0" w:color="8EAADB"/>
            </w:tcBorders>
            <w:shd w:val="clear" w:color="auto" w:fill="auto"/>
            <w:vAlign w:val="center"/>
          </w:tcPr>
          <w:p w14:paraId="41F64B07" w14:textId="16C2C050" w:rsidR="00511CC1" w:rsidRPr="00E33C8B" w:rsidRDefault="00511CC1" w:rsidP="00E011C3">
            <w:pPr>
              <w:spacing w:before="0" w:after="0" w:line="240" w:lineRule="auto"/>
              <w:jc w:val="center"/>
              <w:rPr>
                <w:rFonts w:ascii="Times New Roman" w:eastAsia="Times New Roman" w:hAnsi="Times New Roman" w:cs="Times New Roman"/>
                <w:color w:val="0000FF"/>
                <w:sz w:val="16"/>
                <w:szCs w:val="16"/>
                <w:lang w:val="en-US"/>
              </w:rPr>
            </w:pPr>
            <w:r>
              <w:rPr>
                <w:rFonts w:cs="Arial"/>
                <w:color w:val="0000FF"/>
                <w:szCs w:val="20"/>
              </w:rPr>
              <w:t xml:space="preserve">         52.136 </w:t>
            </w:r>
          </w:p>
        </w:tc>
        <w:tc>
          <w:tcPr>
            <w:tcW w:w="851" w:type="dxa"/>
            <w:tcBorders>
              <w:top w:val="nil"/>
              <w:left w:val="nil"/>
              <w:bottom w:val="single" w:sz="8" w:space="0" w:color="8EAADB"/>
              <w:right w:val="single" w:sz="8" w:space="0" w:color="8EAADB"/>
            </w:tcBorders>
            <w:shd w:val="clear" w:color="auto" w:fill="auto"/>
            <w:vAlign w:val="center"/>
          </w:tcPr>
          <w:p w14:paraId="20A92708" w14:textId="48588824" w:rsidR="00511CC1" w:rsidRPr="00E33C8B" w:rsidRDefault="00511CC1" w:rsidP="00E011C3">
            <w:pPr>
              <w:spacing w:before="0" w:after="0" w:line="240" w:lineRule="auto"/>
              <w:jc w:val="center"/>
              <w:rPr>
                <w:rFonts w:ascii="Times New Roman" w:eastAsia="Times New Roman" w:hAnsi="Times New Roman" w:cs="Times New Roman"/>
                <w:color w:val="0000FF"/>
                <w:sz w:val="16"/>
                <w:szCs w:val="16"/>
                <w:lang w:val="en-US"/>
              </w:rPr>
            </w:pPr>
            <w:r>
              <w:rPr>
                <w:rFonts w:cs="Arial"/>
                <w:color w:val="0000FF"/>
                <w:szCs w:val="20"/>
              </w:rPr>
              <w:t xml:space="preserve">         52.136 </w:t>
            </w:r>
          </w:p>
        </w:tc>
        <w:tc>
          <w:tcPr>
            <w:tcW w:w="709" w:type="dxa"/>
            <w:tcBorders>
              <w:top w:val="nil"/>
              <w:left w:val="nil"/>
              <w:bottom w:val="single" w:sz="8" w:space="0" w:color="8EAADB"/>
              <w:right w:val="single" w:sz="8" w:space="0" w:color="8EAADB"/>
            </w:tcBorders>
            <w:shd w:val="clear" w:color="auto" w:fill="auto"/>
            <w:vAlign w:val="center"/>
          </w:tcPr>
          <w:p w14:paraId="144B2F6E" w14:textId="076BA712" w:rsidR="00511CC1" w:rsidRPr="00E33C8B" w:rsidRDefault="00511CC1" w:rsidP="00E011C3">
            <w:pPr>
              <w:spacing w:before="0" w:after="0" w:line="240" w:lineRule="auto"/>
              <w:jc w:val="center"/>
              <w:rPr>
                <w:rFonts w:ascii="Times New Roman" w:eastAsia="Times New Roman" w:hAnsi="Times New Roman" w:cs="Times New Roman"/>
                <w:color w:val="0000FF"/>
                <w:sz w:val="16"/>
                <w:szCs w:val="16"/>
                <w:lang w:val="en-US"/>
              </w:rPr>
            </w:pPr>
            <w:r>
              <w:rPr>
                <w:rFonts w:cs="Arial"/>
                <w:color w:val="0000FF"/>
                <w:szCs w:val="20"/>
              </w:rPr>
              <w:t xml:space="preserve">         52.136 </w:t>
            </w:r>
          </w:p>
        </w:tc>
        <w:tc>
          <w:tcPr>
            <w:tcW w:w="708" w:type="dxa"/>
            <w:tcBorders>
              <w:top w:val="nil"/>
              <w:left w:val="nil"/>
              <w:bottom w:val="single" w:sz="8" w:space="0" w:color="8EAADB"/>
              <w:right w:val="single" w:sz="8" w:space="0" w:color="8EAADB"/>
            </w:tcBorders>
            <w:shd w:val="clear" w:color="auto" w:fill="auto"/>
            <w:vAlign w:val="center"/>
          </w:tcPr>
          <w:p w14:paraId="23675A6A" w14:textId="47F516C9" w:rsidR="00511CC1" w:rsidRPr="00E33C8B" w:rsidRDefault="00511CC1" w:rsidP="00E011C3">
            <w:pPr>
              <w:spacing w:before="0" w:after="0" w:line="240" w:lineRule="auto"/>
              <w:jc w:val="center"/>
              <w:rPr>
                <w:rFonts w:ascii="Times New Roman" w:eastAsia="Times New Roman" w:hAnsi="Times New Roman" w:cs="Times New Roman"/>
                <w:color w:val="0000FF"/>
                <w:sz w:val="16"/>
                <w:szCs w:val="16"/>
                <w:lang w:val="en-US"/>
              </w:rPr>
            </w:pPr>
            <w:r>
              <w:rPr>
                <w:rFonts w:cs="Arial"/>
                <w:color w:val="0000FF"/>
                <w:szCs w:val="20"/>
              </w:rPr>
              <w:t xml:space="preserve">         52.136 </w:t>
            </w:r>
          </w:p>
        </w:tc>
        <w:tc>
          <w:tcPr>
            <w:tcW w:w="709" w:type="dxa"/>
            <w:tcBorders>
              <w:top w:val="nil"/>
              <w:left w:val="nil"/>
              <w:bottom w:val="single" w:sz="8" w:space="0" w:color="8EAADB"/>
              <w:right w:val="single" w:sz="8" w:space="0" w:color="8EAADB"/>
            </w:tcBorders>
            <w:shd w:val="clear" w:color="auto" w:fill="auto"/>
            <w:vAlign w:val="center"/>
          </w:tcPr>
          <w:p w14:paraId="4F046AF9" w14:textId="2077EE2B" w:rsidR="00511CC1" w:rsidRPr="00E33C8B" w:rsidRDefault="00511CC1" w:rsidP="00E011C3">
            <w:pPr>
              <w:spacing w:before="0" w:after="0" w:line="240" w:lineRule="auto"/>
              <w:jc w:val="center"/>
              <w:rPr>
                <w:rFonts w:ascii="Times New Roman" w:eastAsia="Times New Roman" w:hAnsi="Times New Roman" w:cs="Times New Roman"/>
                <w:color w:val="0000FF"/>
                <w:sz w:val="16"/>
                <w:szCs w:val="16"/>
                <w:lang w:val="en-US"/>
              </w:rPr>
            </w:pPr>
            <w:r>
              <w:rPr>
                <w:rFonts w:cs="Arial"/>
                <w:color w:val="0000FF"/>
                <w:szCs w:val="20"/>
              </w:rPr>
              <w:t xml:space="preserve">         52.136 </w:t>
            </w:r>
          </w:p>
        </w:tc>
        <w:tc>
          <w:tcPr>
            <w:tcW w:w="709" w:type="dxa"/>
            <w:tcBorders>
              <w:top w:val="nil"/>
              <w:left w:val="nil"/>
              <w:bottom w:val="single" w:sz="8" w:space="0" w:color="8EAADB"/>
              <w:right w:val="single" w:sz="8" w:space="0" w:color="8EAADB"/>
            </w:tcBorders>
            <w:shd w:val="clear" w:color="auto" w:fill="auto"/>
            <w:vAlign w:val="center"/>
          </w:tcPr>
          <w:p w14:paraId="7788C3D2" w14:textId="33F8B699" w:rsidR="00511CC1" w:rsidRPr="00E33C8B" w:rsidRDefault="00511CC1" w:rsidP="00E011C3">
            <w:pPr>
              <w:spacing w:before="0" w:after="0" w:line="240" w:lineRule="auto"/>
              <w:jc w:val="center"/>
              <w:rPr>
                <w:rFonts w:ascii="Times New Roman" w:eastAsia="Times New Roman" w:hAnsi="Times New Roman" w:cs="Times New Roman"/>
                <w:color w:val="0000FF"/>
                <w:sz w:val="16"/>
                <w:szCs w:val="16"/>
                <w:lang w:val="en-US"/>
              </w:rPr>
            </w:pPr>
            <w:r>
              <w:rPr>
                <w:rFonts w:cs="Arial"/>
                <w:color w:val="0000FF"/>
                <w:szCs w:val="20"/>
              </w:rPr>
              <w:t xml:space="preserve">         52.136 </w:t>
            </w:r>
          </w:p>
        </w:tc>
        <w:tc>
          <w:tcPr>
            <w:tcW w:w="709" w:type="dxa"/>
            <w:tcBorders>
              <w:top w:val="nil"/>
              <w:left w:val="nil"/>
              <w:bottom w:val="single" w:sz="8" w:space="0" w:color="8EAADB"/>
              <w:right w:val="single" w:sz="8" w:space="0" w:color="8EAADB"/>
            </w:tcBorders>
            <w:shd w:val="clear" w:color="auto" w:fill="auto"/>
            <w:vAlign w:val="center"/>
          </w:tcPr>
          <w:p w14:paraId="54CD48AC" w14:textId="6781D04A" w:rsidR="00511CC1" w:rsidRPr="00E33C8B" w:rsidRDefault="00511CC1" w:rsidP="00E011C3">
            <w:pPr>
              <w:spacing w:before="0" w:after="0" w:line="240" w:lineRule="auto"/>
              <w:jc w:val="center"/>
              <w:rPr>
                <w:rFonts w:ascii="Times New Roman" w:eastAsia="Times New Roman" w:hAnsi="Times New Roman" w:cs="Times New Roman"/>
                <w:color w:val="0000FF"/>
                <w:sz w:val="16"/>
                <w:szCs w:val="16"/>
                <w:lang w:val="en-US"/>
              </w:rPr>
            </w:pPr>
            <w:r>
              <w:rPr>
                <w:rFonts w:cs="Arial"/>
                <w:color w:val="0000FF"/>
                <w:szCs w:val="20"/>
              </w:rPr>
              <w:t xml:space="preserve">         52.136 </w:t>
            </w:r>
          </w:p>
        </w:tc>
      </w:tr>
      <w:tr w:rsidR="00511CC1" w:rsidRPr="00E33C8B" w14:paraId="35F61E61" w14:textId="77777777" w:rsidTr="00FC6F4A">
        <w:trPr>
          <w:trHeight w:val="525"/>
        </w:trPr>
        <w:tc>
          <w:tcPr>
            <w:tcW w:w="993" w:type="dxa"/>
            <w:tcBorders>
              <w:top w:val="nil"/>
              <w:left w:val="single" w:sz="8" w:space="0" w:color="8EAADB"/>
              <w:bottom w:val="single" w:sz="8" w:space="0" w:color="8EAADB"/>
              <w:right w:val="single" w:sz="8" w:space="0" w:color="8EAADB"/>
            </w:tcBorders>
            <w:shd w:val="clear" w:color="auto" w:fill="auto"/>
            <w:vAlign w:val="center"/>
          </w:tcPr>
          <w:p w14:paraId="0CD4975F" w14:textId="42AFB086" w:rsidR="00511CC1" w:rsidRPr="00E33C8B" w:rsidRDefault="00AB2F9B" w:rsidP="00AB2F9B">
            <w:pPr>
              <w:spacing w:before="0" w:after="0" w:line="240" w:lineRule="auto"/>
              <w:rPr>
                <w:rFonts w:ascii="Times New Roman" w:eastAsia="Times New Roman" w:hAnsi="Times New Roman" w:cs="Times New Roman"/>
                <w:b/>
                <w:bCs/>
                <w:color w:val="000000"/>
                <w:sz w:val="16"/>
                <w:szCs w:val="16"/>
                <w:lang w:val="en-US"/>
              </w:rPr>
            </w:pPr>
            <w:r>
              <w:rPr>
                <w:rFonts w:ascii="Times New Roman" w:eastAsia="Times New Roman" w:hAnsi="Times New Roman" w:cs="Times New Roman"/>
                <w:b/>
                <w:bCs/>
                <w:color w:val="000000"/>
                <w:sz w:val="16"/>
                <w:szCs w:val="16"/>
                <w:lang w:val="en-US"/>
              </w:rPr>
              <w:t>Business or Production Incom</w:t>
            </w:r>
          </w:p>
        </w:tc>
        <w:tc>
          <w:tcPr>
            <w:tcW w:w="708" w:type="dxa"/>
            <w:tcBorders>
              <w:top w:val="nil"/>
              <w:left w:val="nil"/>
              <w:bottom w:val="single" w:sz="8" w:space="0" w:color="8EAADB"/>
              <w:right w:val="single" w:sz="8" w:space="0" w:color="8EAADB"/>
            </w:tcBorders>
            <w:shd w:val="clear" w:color="auto" w:fill="auto"/>
            <w:vAlign w:val="center"/>
          </w:tcPr>
          <w:p w14:paraId="52BFDC38" w14:textId="7A20965F" w:rsidR="00511CC1" w:rsidRPr="00E33C8B" w:rsidRDefault="00511CC1" w:rsidP="00E011C3">
            <w:pPr>
              <w:spacing w:before="0" w:after="0" w:line="240" w:lineRule="auto"/>
              <w:jc w:val="center"/>
              <w:rPr>
                <w:rFonts w:ascii="Times New Roman" w:eastAsia="Times New Roman" w:hAnsi="Times New Roman" w:cs="Times New Roman"/>
                <w:color w:val="000000"/>
                <w:sz w:val="16"/>
                <w:szCs w:val="16"/>
                <w:lang w:val="en-US"/>
              </w:rPr>
            </w:pPr>
            <w:r>
              <w:rPr>
                <w:rFonts w:cs="Arial"/>
                <w:color w:val="0000FF"/>
                <w:szCs w:val="20"/>
              </w:rPr>
              <w:t xml:space="preserve">           5.043 </w:t>
            </w:r>
          </w:p>
        </w:tc>
        <w:tc>
          <w:tcPr>
            <w:tcW w:w="709" w:type="dxa"/>
            <w:tcBorders>
              <w:top w:val="nil"/>
              <w:left w:val="nil"/>
              <w:bottom w:val="single" w:sz="8" w:space="0" w:color="8EAADB"/>
              <w:right w:val="single" w:sz="8" w:space="0" w:color="8EAADB"/>
            </w:tcBorders>
            <w:shd w:val="clear" w:color="auto" w:fill="auto"/>
            <w:vAlign w:val="center"/>
          </w:tcPr>
          <w:p w14:paraId="25703FD7" w14:textId="4F35C581" w:rsidR="00511CC1" w:rsidRPr="00E33C8B" w:rsidRDefault="00511CC1" w:rsidP="00E011C3">
            <w:pPr>
              <w:spacing w:before="0" w:after="0" w:line="240" w:lineRule="auto"/>
              <w:jc w:val="center"/>
              <w:rPr>
                <w:rFonts w:ascii="Times New Roman" w:eastAsia="Times New Roman" w:hAnsi="Times New Roman" w:cs="Times New Roman"/>
                <w:color w:val="000000"/>
                <w:sz w:val="16"/>
                <w:szCs w:val="16"/>
                <w:lang w:val="en-US"/>
              </w:rPr>
            </w:pPr>
            <w:r>
              <w:rPr>
                <w:rFonts w:cs="Arial"/>
                <w:color w:val="0000FF"/>
                <w:szCs w:val="20"/>
              </w:rPr>
              <w:t xml:space="preserve">         11.806 </w:t>
            </w:r>
          </w:p>
        </w:tc>
        <w:tc>
          <w:tcPr>
            <w:tcW w:w="709" w:type="dxa"/>
            <w:tcBorders>
              <w:top w:val="nil"/>
              <w:left w:val="nil"/>
              <w:bottom w:val="single" w:sz="8" w:space="0" w:color="8EAADB"/>
              <w:right w:val="single" w:sz="8" w:space="0" w:color="8EAADB"/>
            </w:tcBorders>
            <w:shd w:val="clear" w:color="auto" w:fill="auto"/>
            <w:vAlign w:val="center"/>
          </w:tcPr>
          <w:p w14:paraId="5E4DD95F" w14:textId="5CE6BD9A" w:rsidR="00511CC1" w:rsidRPr="00E33C8B" w:rsidRDefault="00511CC1" w:rsidP="00E011C3">
            <w:pPr>
              <w:spacing w:before="0" w:after="0" w:line="240" w:lineRule="auto"/>
              <w:jc w:val="center"/>
              <w:rPr>
                <w:rFonts w:ascii="Times New Roman" w:eastAsia="Times New Roman" w:hAnsi="Times New Roman" w:cs="Times New Roman"/>
                <w:color w:val="000000"/>
                <w:sz w:val="16"/>
                <w:szCs w:val="16"/>
                <w:lang w:val="en-US"/>
              </w:rPr>
            </w:pPr>
            <w:r>
              <w:rPr>
                <w:rFonts w:cs="Arial"/>
                <w:color w:val="0000FF"/>
                <w:szCs w:val="20"/>
              </w:rPr>
              <w:t xml:space="preserve">         13.218 </w:t>
            </w:r>
          </w:p>
        </w:tc>
        <w:tc>
          <w:tcPr>
            <w:tcW w:w="709" w:type="dxa"/>
            <w:tcBorders>
              <w:top w:val="nil"/>
              <w:left w:val="nil"/>
              <w:bottom w:val="single" w:sz="8" w:space="0" w:color="8EAADB"/>
              <w:right w:val="single" w:sz="8" w:space="0" w:color="8EAADB"/>
            </w:tcBorders>
            <w:shd w:val="clear" w:color="auto" w:fill="auto"/>
            <w:vAlign w:val="center"/>
          </w:tcPr>
          <w:p w14:paraId="6B98E92D" w14:textId="1B04B1B0" w:rsidR="00511CC1" w:rsidRPr="00E33C8B" w:rsidRDefault="00511CC1" w:rsidP="00E011C3">
            <w:pPr>
              <w:spacing w:before="0" w:after="0" w:line="240" w:lineRule="auto"/>
              <w:jc w:val="center"/>
              <w:rPr>
                <w:rFonts w:ascii="Times New Roman" w:eastAsia="Times New Roman" w:hAnsi="Times New Roman" w:cs="Times New Roman"/>
                <w:color w:val="000000"/>
                <w:sz w:val="16"/>
                <w:szCs w:val="16"/>
                <w:lang w:val="en-US"/>
              </w:rPr>
            </w:pPr>
            <w:r>
              <w:rPr>
                <w:rFonts w:cs="Arial"/>
                <w:color w:val="0000FF"/>
                <w:szCs w:val="20"/>
              </w:rPr>
              <w:t xml:space="preserve">         13.228 </w:t>
            </w:r>
          </w:p>
        </w:tc>
        <w:tc>
          <w:tcPr>
            <w:tcW w:w="850" w:type="dxa"/>
            <w:tcBorders>
              <w:top w:val="nil"/>
              <w:left w:val="nil"/>
              <w:bottom w:val="single" w:sz="8" w:space="0" w:color="8EAADB"/>
              <w:right w:val="single" w:sz="8" w:space="0" w:color="8EAADB"/>
            </w:tcBorders>
            <w:shd w:val="clear" w:color="auto" w:fill="auto"/>
            <w:vAlign w:val="center"/>
          </w:tcPr>
          <w:p w14:paraId="6436511E" w14:textId="1E216044" w:rsidR="00511CC1" w:rsidRPr="00E33C8B" w:rsidRDefault="00511CC1" w:rsidP="00E011C3">
            <w:pPr>
              <w:spacing w:before="0" w:after="0" w:line="240" w:lineRule="auto"/>
              <w:jc w:val="center"/>
              <w:rPr>
                <w:rFonts w:ascii="Times New Roman" w:eastAsia="Times New Roman" w:hAnsi="Times New Roman" w:cs="Times New Roman"/>
                <w:color w:val="000000"/>
                <w:sz w:val="16"/>
                <w:szCs w:val="16"/>
                <w:lang w:val="en-US"/>
              </w:rPr>
            </w:pPr>
            <w:r>
              <w:rPr>
                <w:rFonts w:cs="Arial"/>
                <w:color w:val="0000FF"/>
                <w:szCs w:val="20"/>
              </w:rPr>
              <w:t xml:space="preserve">         13.238 </w:t>
            </w:r>
          </w:p>
        </w:tc>
        <w:tc>
          <w:tcPr>
            <w:tcW w:w="992" w:type="dxa"/>
            <w:tcBorders>
              <w:top w:val="nil"/>
              <w:left w:val="nil"/>
              <w:bottom w:val="single" w:sz="8" w:space="0" w:color="8EAADB"/>
              <w:right w:val="single" w:sz="8" w:space="0" w:color="8EAADB"/>
            </w:tcBorders>
            <w:shd w:val="clear" w:color="auto" w:fill="auto"/>
            <w:vAlign w:val="center"/>
          </w:tcPr>
          <w:p w14:paraId="12D2C9C9" w14:textId="0176D471" w:rsidR="00511CC1" w:rsidRPr="00E33C8B" w:rsidRDefault="00511CC1" w:rsidP="00E011C3">
            <w:pPr>
              <w:spacing w:before="0" w:after="0" w:line="240" w:lineRule="auto"/>
              <w:jc w:val="center"/>
              <w:rPr>
                <w:rFonts w:ascii="Times New Roman" w:eastAsia="Times New Roman" w:hAnsi="Times New Roman" w:cs="Times New Roman"/>
                <w:color w:val="000000"/>
                <w:sz w:val="16"/>
                <w:szCs w:val="16"/>
                <w:lang w:val="en-US"/>
              </w:rPr>
            </w:pPr>
            <w:r>
              <w:rPr>
                <w:rFonts w:cs="Arial"/>
                <w:color w:val="0000FF"/>
                <w:szCs w:val="20"/>
              </w:rPr>
              <w:t xml:space="preserve">         13.248 </w:t>
            </w:r>
          </w:p>
        </w:tc>
        <w:tc>
          <w:tcPr>
            <w:tcW w:w="709" w:type="dxa"/>
            <w:tcBorders>
              <w:top w:val="nil"/>
              <w:left w:val="nil"/>
              <w:bottom w:val="single" w:sz="8" w:space="0" w:color="8EAADB"/>
              <w:right w:val="single" w:sz="8" w:space="0" w:color="8EAADB"/>
            </w:tcBorders>
            <w:shd w:val="clear" w:color="auto" w:fill="auto"/>
            <w:vAlign w:val="center"/>
          </w:tcPr>
          <w:p w14:paraId="3B93EE59" w14:textId="46C0AE52" w:rsidR="00511CC1" w:rsidRPr="00E33C8B" w:rsidRDefault="00511CC1" w:rsidP="00E011C3">
            <w:pPr>
              <w:spacing w:before="0" w:after="0" w:line="240" w:lineRule="auto"/>
              <w:jc w:val="center"/>
              <w:rPr>
                <w:rFonts w:ascii="Times New Roman" w:eastAsia="Times New Roman" w:hAnsi="Times New Roman" w:cs="Times New Roman"/>
                <w:color w:val="000000"/>
                <w:sz w:val="16"/>
                <w:szCs w:val="16"/>
                <w:lang w:val="en-US"/>
              </w:rPr>
            </w:pPr>
            <w:r>
              <w:rPr>
                <w:rFonts w:cs="Arial"/>
                <w:color w:val="0000FF"/>
                <w:szCs w:val="20"/>
              </w:rPr>
              <w:t xml:space="preserve">         13.258 </w:t>
            </w:r>
          </w:p>
        </w:tc>
        <w:tc>
          <w:tcPr>
            <w:tcW w:w="851" w:type="dxa"/>
            <w:tcBorders>
              <w:top w:val="nil"/>
              <w:left w:val="nil"/>
              <w:bottom w:val="single" w:sz="8" w:space="0" w:color="8EAADB"/>
              <w:right w:val="single" w:sz="8" w:space="0" w:color="8EAADB"/>
            </w:tcBorders>
            <w:shd w:val="clear" w:color="auto" w:fill="auto"/>
            <w:vAlign w:val="center"/>
          </w:tcPr>
          <w:p w14:paraId="352BAD5D" w14:textId="68EC4D44" w:rsidR="00511CC1" w:rsidRPr="00E33C8B" w:rsidRDefault="00511CC1" w:rsidP="00E011C3">
            <w:pPr>
              <w:spacing w:before="0" w:after="0" w:line="240" w:lineRule="auto"/>
              <w:jc w:val="center"/>
              <w:rPr>
                <w:rFonts w:ascii="Times New Roman" w:eastAsia="Times New Roman" w:hAnsi="Times New Roman" w:cs="Times New Roman"/>
                <w:color w:val="000000"/>
                <w:sz w:val="16"/>
                <w:szCs w:val="16"/>
                <w:lang w:val="en-US"/>
              </w:rPr>
            </w:pPr>
            <w:r>
              <w:rPr>
                <w:rFonts w:cs="Arial"/>
                <w:color w:val="0000FF"/>
                <w:szCs w:val="20"/>
              </w:rPr>
              <w:t xml:space="preserve">         13.268 </w:t>
            </w:r>
          </w:p>
        </w:tc>
        <w:tc>
          <w:tcPr>
            <w:tcW w:w="850" w:type="dxa"/>
            <w:tcBorders>
              <w:top w:val="nil"/>
              <w:left w:val="nil"/>
              <w:bottom w:val="single" w:sz="8" w:space="0" w:color="8EAADB"/>
              <w:right w:val="single" w:sz="8" w:space="0" w:color="8EAADB"/>
            </w:tcBorders>
            <w:shd w:val="clear" w:color="auto" w:fill="auto"/>
            <w:vAlign w:val="center"/>
          </w:tcPr>
          <w:p w14:paraId="67A6AB3D" w14:textId="4C5D07F6" w:rsidR="00511CC1" w:rsidRPr="00E33C8B" w:rsidRDefault="00511CC1" w:rsidP="00E011C3">
            <w:pPr>
              <w:spacing w:before="0" w:after="0" w:line="240" w:lineRule="auto"/>
              <w:jc w:val="center"/>
              <w:rPr>
                <w:rFonts w:ascii="Times New Roman" w:eastAsia="Times New Roman" w:hAnsi="Times New Roman" w:cs="Times New Roman"/>
                <w:color w:val="000000"/>
                <w:sz w:val="16"/>
                <w:szCs w:val="16"/>
                <w:lang w:val="en-US"/>
              </w:rPr>
            </w:pPr>
            <w:r>
              <w:rPr>
                <w:rFonts w:cs="Arial"/>
                <w:color w:val="0000FF"/>
                <w:szCs w:val="20"/>
              </w:rPr>
              <w:t xml:space="preserve">         13.278 </w:t>
            </w:r>
          </w:p>
        </w:tc>
        <w:tc>
          <w:tcPr>
            <w:tcW w:w="709" w:type="dxa"/>
            <w:tcBorders>
              <w:top w:val="nil"/>
              <w:left w:val="nil"/>
              <w:bottom w:val="single" w:sz="8" w:space="0" w:color="8EAADB"/>
              <w:right w:val="single" w:sz="8" w:space="0" w:color="8EAADB"/>
            </w:tcBorders>
            <w:shd w:val="clear" w:color="auto" w:fill="auto"/>
            <w:vAlign w:val="center"/>
          </w:tcPr>
          <w:p w14:paraId="000436EE" w14:textId="2807558A" w:rsidR="00511CC1" w:rsidRPr="00E33C8B" w:rsidRDefault="00511CC1" w:rsidP="00E011C3">
            <w:pPr>
              <w:spacing w:before="0" w:after="0" w:line="240" w:lineRule="auto"/>
              <w:jc w:val="center"/>
              <w:rPr>
                <w:rFonts w:ascii="Times New Roman" w:eastAsia="Times New Roman" w:hAnsi="Times New Roman" w:cs="Times New Roman"/>
                <w:color w:val="000000"/>
                <w:sz w:val="16"/>
                <w:szCs w:val="16"/>
                <w:lang w:val="en-US"/>
              </w:rPr>
            </w:pPr>
            <w:r>
              <w:rPr>
                <w:rFonts w:cs="Arial"/>
                <w:color w:val="0000FF"/>
                <w:szCs w:val="20"/>
              </w:rPr>
              <w:t xml:space="preserve">          13.288 </w:t>
            </w:r>
          </w:p>
        </w:tc>
        <w:tc>
          <w:tcPr>
            <w:tcW w:w="850" w:type="dxa"/>
            <w:tcBorders>
              <w:top w:val="nil"/>
              <w:left w:val="nil"/>
              <w:bottom w:val="single" w:sz="8" w:space="0" w:color="8EAADB"/>
              <w:right w:val="single" w:sz="8" w:space="0" w:color="8EAADB"/>
            </w:tcBorders>
            <w:shd w:val="clear" w:color="auto" w:fill="auto"/>
            <w:vAlign w:val="center"/>
          </w:tcPr>
          <w:p w14:paraId="3CBBEDED" w14:textId="3C695B8F" w:rsidR="00511CC1" w:rsidRPr="00E33C8B" w:rsidRDefault="00511CC1" w:rsidP="00E011C3">
            <w:pPr>
              <w:spacing w:before="0" w:after="0" w:line="240" w:lineRule="auto"/>
              <w:jc w:val="center"/>
              <w:rPr>
                <w:rFonts w:ascii="Times New Roman" w:eastAsia="Times New Roman" w:hAnsi="Times New Roman" w:cs="Times New Roman"/>
                <w:color w:val="000000"/>
                <w:sz w:val="16"/>
                <w:szCs w:val="16"/>
                <w:lang w:val="en-US"/>
              </w:rPr>
            </w:pPr>
            <w:r>
              <w:rPr>
                <w:rFonts w:cs="Arial"/>
                <w:color w:val="0000FF"/>
                <w:szCs w:val="20"/>
              </w:rPr>
              <w:t xml:space="preserve">         13.298 </w:t>
            </w:r>
          </w:p>
        </w:tc>
        <w:tc>
          <w:tcPr>
            <w:tcW w:w="851" w:type="dxa"/>
            <w:tcBorders>
              <w:top w:val="nil"/>
              <w:left w:val="nil"/>
              <w:bottom w:val="single" w:sz="8" w:space="0" w:color="8EAADB"/>
              <w:right w:val="single" w:sz="8" w:space="0" w:color="8EAADB"/>
            </w:tcBorders>
            <w:shd w:val="clear" w:color="auto" w:fill="auto"/>
            <w:vAlign w:val="center"/>
          </w:tcPr>
          <w:p w14:paraId="10A3700C" w14:textId="30EA6148" w:rsidR="00511CC1" w:rsidRPr="00E33C8B" w:rsidRDefault="00511CC1" w:rsidP="00E011C3">
            <w:pPr>
              <w:spacing w:before="0" w:after="0" w:line="240" w:lineRule="auto"/>
              <w:jc w:val="center"/>
              <w:rPr>
                <w:rFonts w:ascii="Times New Roman" w:eastAsia="Times New Roman" w:hAnsi="Times New Roman" w:cs="Times New Roman"/>
                <w:color w:val="000000"/>
                <w:sz w:val="16"/>
                <w:szCs w:val="16"/>
                <w:lang w:val="en-US"/>
              </w:rPr>
            </w:pPr>
            <w:r>
              <w:rPr>
                <w:rFonts w:cs="Arial"/>
                <w:color w:val="0000FF"/>
                <w:szCs w:val="20"/>
              </w:rPr>
              <w:t xml:space="preserve">         13.308 </w:t>
            </w:r>
          </w:p>
        </w:tc>
        <w:tc>
          <w:tcPr>
            <w:tcW w:w="709" w:type="dxa"/>
            <w:tcBorders>
              <w:top w:val="nil"/>
              <w:left w:val="nil"/>
              <w:bottom w:val="single" w:sz="8" w:space="0" w:color="8EAADB"/>
              <w:right w:val="single" w:sz="8" w:space="0" w:color="8EAADB"/>
            </w:tcBorders>
            <w:shd w:val="clear" w:color="auto" w:fill="auto"/>
            <w:vAlign w:val="center"/>
          </w:tcPr>
          <w:p w14:paraId="690E409E" w14:textId="2AA2C2F3" w:rsidR="00511CC1" w:rsidRPr="00E33C8B" w:rsidRDefault="00511CC1" w:rsidP="00E011C3">
            <w:pPr>
              <w:spacing w:before="0" w:after="0" w:line="240" w:lineRule="auto"/>
              <w:jc w:val="center"/>
              <w:rPr>
                <w:rFonts w:ascii="Times New Roman" w:eastAsia="Times New Roman" w:hAnsi="Times New Roman" w:cs="Times New Roman"/>
                <w:color w:val="000000"/>
                <w:sz w:val="16"/>
                <w:szCs w:val="16"/>
                <w:lang w:val="en-US"/>
              </w:rPr>
            </w:pPr>
            <w:r>
              <w:rPr>
                <w:rFonts w:cs="Arial"/>
                <w:color w:val="0000FF"/>
                <w:szCs w:val="20"/>
              </w:rPr>
              <w:t xml:space="preserve">         13.318 </w:t>
            </w:r>
          </w:p>
        </w:tc>
        <w:tc>
          <w:tcPr>
            <w:tcW w:w="708" w:type="dxa"/>
            <w:tcBorders>
              <w:top w:val="nil"/>
              <w:left w:val="nil"/>
              <w:bottom w:val="single" w:sz="8" w:space="0" w:color="8EAADB"/>
              <w:right w:val="single" w:sz="8" w:space="0" w:color="8EAADB"/>
            </w:tcBorders>
            <w:shd w:val="clear" w:color="auto" w:fill="auto"/>
            <w:vAlign w:val="center"/>
          </w:tcPr>
          <w:p w14:paraId="62D1D971" w14:textId="411DBC2B" w:rsidR="00511CC1" w:rsidRPr="00E33C8B" w:rsidRDefault="00511CC1" w:rsidP="00E011C3">
            <w:pPr>
              <w:spacing w:before="0" w:after="0" w:line="240" w:lineRule="auto"/>
              <w:jc w:val="center"/>
              <w:rPr>
                <w:rFonts w:ascii="Times New Roman" w:eastAsia="Times New Roman" w:hAnsi="Times New Roman" w:cs="Times New Roman"/>
                <w:color w:val="000000"/>
                <w:sz w:val="16"/>
                <w:szCs w:val="16"/>
                <w:lang w:val="en-US"/>
              </w:rPr>
            </w:pPr>
            <w:r>
              <w:rPr>
                <w:rFonts w:cs="Arial"/>
                <w:color w:val="0000FF"/>
                <w:szCs w:val="20"/>
              </w:rPr>
              <w:t xml:space="preserve">         13.328 </w:t>
            </w:r>
          </w:p>
        </w:tc>
        <w:tc>
          <w:tcPr>
            <w:tcW w:w="709" w:type="dxa"/>
            <w:tcBorders>
              <w:top w:val="nil"/>
              <w:left w:val="nil"/>
              <w:bottom w:val="single" w:sz="8" w:space="0" w:color="8EAADB"/>
              <w:right w:val="single" w:sz="8" w:space="0" w:color="8EAADB"/>
            </w:tcBorders>
            <w:shd w:val="clear" w:color="auto" w:fill="auto"/>
            <w:vAlign w:val="center"/>
          </w:tcPr>
          <w:p w14:paraId="278FC168" w14:textId="2CC899EF" w:rsidR="00511CC1" w:rsidRPr="00E33C8B" w:rsidRDefault="00511CC1" w:rsidP="00E011C3">
            <w:pPr>
              <w:spacing w:before="0" w:after="0" w:line="240" w:lineRule="auto"/>
              <w:jc w:val="center"/>
              <w:rPr>
                <w:rFonts w:ascii="Times New Roman" w:eastAsia="Times New Roman" w:hAnsi="Times New Roman" w:cs="Times New Roman"/>
                <w:color w:val="000000"/>
                <w:sz w:val="16"/>
                <w:szCs w:val="16"/>
                <w:lang w:val="en-US"/>
              </w:rPr>
            </w:pPr>
            <w:r>
              <w:rPr>
                <w:rFonts w:cs="Arial"/>
                <w:color w:val="0000FF"/>
                <w:szCs w:val="20"/>
              </w:rPr>
              <w:t xml:space="preserve">         13.338 </w:t>
            </w:r>
          </w:p>
        </w:tc>
        <w:tc>
          <w:tcPr>
            <w:tcW w:w="709" w:type="dxa"/>
            <w:tcBorders>
              <w:top w:val="nil"/>
              <w:left w:val="nil"/>
              <w:bottom w:val="single" w:sz="8" w:space="0" w:color="8EAADB"/>
              <w:right w:val="single" w:sz="8" w:space="0" w:color="8EAADB"/>
            </w:tcBorders>
            <w:shd w:val="clear" w:color="auto" w:fill="auto"/>
            <w:vAlign w:val="center"/>
          </w:tcPr>
          <w:p w14:paraId="50FB8833" w14:textId="26C63746" w:rsidR="00511CC1" w:rsidRPr="00E33C8B" w:rsidRDefault="00511CC1" w:rsidP="00E011C3">
            <w:pPr>
              <w:spacing w:before="0" w:after="0" w:line="240" w:lineRule="auto"/>
              <w:jc w:val="center"/>
              <w:rPr>
                <w:rFonts w:ascii="Times New Roman" w:eastAsia="Times New Roman" w:hAnsi="Times New Roman" w:cs="Times New Roman"/>
                <w:color w:val="000000"/>
                <w:sz w:val="16"/>
                <w:szCs w:val="16"/>
                <w:lang w:val="en-US"/>
              </w:rPr>
            </w:pPr>
            <w:r>
              <w:rPr>
                <w:rFonts w:cs="Arial"/>
                <w:color w:val="0000FF"/>
                <w:szCs w:val="20"/>
              </w:rPr>
              <w:t xml:space="preserve">         13.348 </w:t>
            </w:r>
          </w:p>
        </w:tc>
        <w:tc>
          <w:tcPr>
            <w:tcW w:w="709" w:type="dxa"/>
            <w:tcBorders>
              <w:top w:val="nil"/>
              <w:left w:val="nil"/>
              <w:bottom w:val="single" w:sz="8" w:space="0" w:color="8EAADB"/>
              <w:right w:val="single" w:sz="8" w:space="0" w:color="8EAADB"/>
            </w:tcBorders>
            <w:shd w:val="clear" w:color="auto" w:fill="auto"/>
            <w:vAlign w:val="center"/>
          </w:tcPr>
          <w:p w14:paraId="5CA4E910" w14:textId="1D433CEB" w:rsidR="00511CC1" w:rsidRPr="00E33C8B" w:rsidRDefault="00511CC1" w:rsidP="00E011C3">
            <w:pPr>
              <w:spacing w:before="0" w:after="0" w:line="240" w:lineRule="auto"/>
              <w:jc w:val="center"/>
              <w:rPr>
                <w:rFonts w:ascii="Times New Roman" w:eastAsia="Times New Roman" w:hAnsi="Times New Roman" w:cs="Times New Roman"/>
                <w:color w:val="000000"/>
                <w:sz w:val="16"/>
                <w:szCs w:val="16"/>
                <w:lang w:val="en-US"/>
              </w:rPr>
            </w:pPr>
            <w:r>
              <w:rPr>
                <w:rFonts w:cs="Arial"/>
                <w:color w:val="0000FF"/>
                <w:szCs w:val="20"/>
              </w:rPr>
              <w:t xml:space="preserve">         13.358 </w:t>
            </w:r>
          </w:p>
        </w:tc>
      </w:tr>
      <w:tr w:rsidR="00511CC1" w:rsidRPr="00E33C8B" w14:paraId="3A0E607D" w14:textId="77777777" w:rsidTr="00FC6F4A">
        <w:trPr>
          <w:trHeight w:val="780"/>
        </w:trPr>
        <w:tc>
          <w:tcPr>
            <w:tcW w:w="993" w:type="dxa"/>
            <w:tcBorders>
              <w:top w:val="nil"/>
              <w:left w:val="single" w:sz="8" w:space="0" w:color="8EAADB"/>
              <w:bottom w:val="single" w:sz="8" w:space="0" w:color="8EAADB"/>
              <w:right w:val="single" w:sz="8" w:space="0" w:color="8EAADB"/>
            </w:tcBorders>
            <w:shd w:val="clear" w:color="auto" w:fill="auto"/>
            <w:vAlign w:val="center"/>
          </w:tcPr>
          <w:p w14:paraId="3DF82F9A" w14:textId="34BF4430" w:rsidR="00511CC1" w:rsidRPr="00E33C8B" w:rsidRDefault="00AB2F9B" w:rsidP="00AB2F9B">
            <w:pPr>
              <w:spacing w:before="0" w:after="0" w:line="240" w:lineRule="auto"/>
              <w:rPr>
                <w:rFonts w:ascii="Times New Roman" w:eastAsia="Times New Roman" w:hAnsi="Times New Roman" w:cs="Times New Roman"/>
                <w:b/>
                <w:bCs/>
                <w:color w:val="000000"/>
                <w:sz w:val="16"/>
                <w:szCs w:val="16"/>
                <w:lang w:val="en-US"/>
              </w:rPr>
            </w:pPr>
            <w:r>
              <w:rPr>
                <w:rFonts w:ascii="Times New Roman" w:eastAsia="Times New Roman" w:hAnsi="Times New Roman" w:cs="Times New Roman"/>
                <w:b/>
                <w:bCs/>
                <w:color w:val="000000"/>
                <w:sz w:val="16"/>
                <w:szCs w:val="16"/>
                <w:lang w:val="en-US"/>
              </w:rPr>
              <w:t>Other Income</w:t>
            </w:r>
          </w:p>
        </w:tc>
        <w:tc>
          <w:tcPr>
            <w:tcW w:w="708" w:type="dxa"/>
            <w:tcBorders>
              <w:top w:val="nil"/>
              <w:left w:val="nil"/>
              <w:bottom w:val="single" w:sz="8" w:space="0" w:color="8EAADB"/>
              <w:right w:val="single" w:sz="8" w:space="0" w:color="8EAADB"/>
            </w:tcBorders>
            <w:shd w:val="clear" w:color="auto" w:fill="auto"/>
            <w:vAlign w:val="center"/>
          </w:tcPr>
          <w:p w14:paraId="754701E8" w14:textId="3784B799" w:rsidR="00511CC1" w:rsidRPr="00E33C8B" w:rsidRDefault="00511CC1" w:rsidP="00E011C3">
            <w:pPr>
              <w:spacing w:before="0" w:after="0" w:line="240" w:lineRule="auto"/>
              <w:jc w:val="center"/>
              <w:rPr>
                <w:rFonts w:ascii="Times New Roman" w:eastAsia="Times New Roman" w:hAnsi="Times New Roman" w:cs="Times New Roman"/>
                <w:color w:val="000000"/>
                <w:sz w:val="16"/>
                <w:szCs w:val="16"/>
                <w:lang w:val="en-US"/>
              </w:rPr>
            </w:pPr>
            <w:r>
              <w:rPr>
                <w:rFonts w:cs="Arial"/>
                <w:color w:val="0000FF"/>
                <w:szCs w:val="20"/>
              </w:rPr>
              <w:t xml:space="preserve">           9.293 </w:t>
            </w:r>
          </w:p>
        </w:tc>
        <w:tc>
          <w:tcPr>
            <w:tcW w:w="709" w:type="dxa"/>
            <w:tcBorders>
              <w:top w:val="nil"/>
              <w:left w:val="nil"/>
              <w:bottom w:val="single" w:sz="8" w:space="0" w:color="8EAADB"/>
              <w:right w:val="single" w:sz="8" w:space="0" w:color="8EAADB"/>
            </w:tcBorders>
            <w:shd w:val="clear" w:color="auto" w:fill="auto"/>
            <w:vAlign w:val="center"/>
          </w:tcPr>
          <w:p w14:paraId="40210EC0" w14:textId="79843335" w:rsidR="00511CC1" w:rsidRPr="00E33C8B" w:rsidRDefault="00511CC1" w:rsidP="00E011C3">
            <w:pPr>
              <w:spacing w:before="0" w:after="0" w:line="240" w:lineRule="auto"/>
              <w:jc w:val="center"/>
              <w:rPr>
                <w:rFonts w:ascii="Times New Roman" w:eastAsia="Times New Roman" w:hAnsi="Times New Roman" w:cs="Times New Roman"/>
                <w:color w:val="000000"/>
                <w:sz w:val="16"/>
                <w:szCs w:val="16"/>
                <w:lang w:val="en-US"/>
              </w:rPr>
            </w:pPr>
            <w:r>
              <w:rPr>
                <w:rFonts w:cs="Arial"/>
                <w:color w:val="0000FF"/>
                <w:szCs w:val="20"/>
              </w:rPr>
              <w:t xml:space="preserve">              385 </w:t>
            </w:r>
          </w:p>
        </w:tc>
        <w:tc>
          <w:tcPr>
            <w:tcW w:w="709" w:type="dxa"/>
            <w:tcBorders>
              <w:top w:val="nil"/>
              <w:left w:val="nil"/>
              <w:bottom w:val="single" w:sz="8" w:space="0" w:color="8EAADB"/>
              <w:right w:val="single" w:sz="8" w:space="0" w:color="8EAADB"/>
            </w:tcBorders>
            <w:shd w:val="clear" w:color="auto" w:fill="auto"/>
            <w:vAlign w:val="center"/>
          </w:tcPr>
          <w:p w14:paraId="4F3FC420" w14:textId="5FAD7528" w:rsidR="00511CC1" w:rsidRPr="00E33C8B" w:rsidRDefault="00511CC1" w:rsidP="00E011C3">
            <w:pPr>
              <w:spacing w:before="0" w:after="0" w:line="240" w:lineRule="auto"/>
              <w:jc w:val="center"/>
              <w:rPr>
                <w:rFonts w:ascii="Times New Roman" w:eastAsia="Times New Roman" w:hAnsi="Times New Roman" w:cs="Times New Roman"/>
                <w:color w:val="000000"/>
                <w:sz w:val="16"/>
                <w:szCs w:val="16"/>
                <w:lang w:val="en-US"/>
              </w:rPr>
            </w:pPr>
            <w:r>
              <w:rPr>
                <w:rFonts w:cs="Arial"/>
                <w:color w:val="0000FF"/>
                <w:szCs w:val="20"/>
              </w:rPr>
              <w:t xml:space="preserve">              701 </w:t>
            </w:r>
          </w:p>
        </w:tc>
        <w:tc>
          <w:tcPr>
            <w:tcW w:w="709" w:type="dxa"/>
            <w:tcBorders>
              <w:top w:val="nil"/>
              <w:left w:val="nil"/>
              <w:bottom w:val="single" w:sz="8" w:space="0" w:color="8EAADB"/>
              <w:right w:val="single" w:sz="8" w:space="0" w:color="8EAADB"/>
            </w:tcBorders>
            <w:shd w:val="clear" w:color="auto" w:fill="auto"/>
            <w:vAlign w:val="center"/>
          </w:tcPr>
          <w:p w14:paraId="5C53DA70" w14:textId="1C7477F2" w:rsidR="00511CC1" w:rsidRPr="00E33C8B" w:rsidRDefault="00511CC1" w:rsidP="00E011C3">
            <w:pPr>
              <w:spacing w:before="0" w:after="0" w:line="240" w:lineRule="auto"/>
              <w:jc w:val="center"/>
              <w:rPr>
                <w:rFonts w:ascii="Times New Roman" w:eastAsia="Times New Roman" w:hAnsi="Times New Roman" w:cs="Times New Roman"/>
                <w:color w:val="000000"/>
                <w:sz w:val="16"/>
                <w:szCs w:val="16"/>
                <w:lang w:val="en-US"/>
              </w:rPr>
            </w:pPr>
            <w:r>
              <w:rPr>
                <w:rFonts w:cs="Arial"/>
                <w:color w:val="0000FF"/>
                <w:szCs w:val="20"/>
              </w:rPr>
              <w:t xml:space="preserve">              723 </w:t>
            </w:r>
          </w:p>
        </w:tc>
        <w:tc>
          <w:tcPr>
            <w:tcW w:w="850" w:type="dxa"/>
            <w:tcBorders>
              <w:top w:val="nil"/>
              <w:left w:val="nil"/>
              <w:bottom w:val="single" w:sz="8" w:space="0" w:color="8EAADB"/>
              <w:right w:val="single" w:sz="8" w:space="0" w:color="8EAADB"/>
            </w:tcBorders>
            <w:shd w:val="clear" w:color="auto" w:fill="auto"/>
            <w:vAlign w:val="center"/>
          </w:tcPr>
          <w:p w14:paraId="17EFDA39" w14:textId="3B2A2E6B" w:rsidR="00511CC1" w:rsidRPr="00E33C8B" w:rsidRDefault="00511CC1" w:rsidP="00E011C3">
            <w:pPr>
              <w:spacing w:before="0" w:after="0" w:line="240" w:lineRule="auto"/>
              <w:jc w:val="center"/>
              <w:rPr>
                <w:rFonts w:ascii="Times New Roman" w:eastAsia="Times New Roman" w:hAnsi="Times New Roman" w:cs="Times New Roman"/>
                <w:sz w:val="16"/>
                <w:szCs w:val="16"/>
                <w:lang w:val="en-US"/>
              </w:rPr>
            </w:pPr>
            <w:r>
              <w:rPr>
                <w:rFonts w:cs="Arial"/>
                <w:color w:val="0000FF"/>
                <w:szCs w:val="20"/>
              </w:rPr>
              <w:t xml:space="preserve">              745 </w:t>
            </w:r>
          </w:p>
        </w:tc>
        <w:tc>
          <w:tcPr>
            <w:tcW w:w="992" w:type="dxa"/>
            <w:tcBorders>
              <w:top w:val="nil"/>
              <w:left w:val="nil"/>
              <w:bottom w:val="single" w:sz="8" w:space="0" w:color="8EAADB"/>
              <w:right w:val="single" w:sz="8" w:space="0" w:color="8EAADB"/>
            </w:tcBorders>
            <w:shd w:val="clear" w:color="auto" w:fill="auto"/>
            <w:vAlign w:val="center"/>
          </w:tcPr>
          <w:p w14:paraId="679386E2" w14:textId="5C439EDA" w:rsidR="00511CC1" w:rsidRPr="00E33C8B" w:rsidRDefault="00511CC1" w:rsidP="00E011C3">
            <w:pPr>
              <w:spacing w:before="0" w:after="0" w:line="240" w:lineRule="auto"/>
              <w:jc w:val="center"/>
              <w:rPr>
                <w:rFonts w:ascii="Times New Roman" w:eastAsia="Times New Roman" w:hAnsi="Times New Roman" w:cs="Times New Roman"/>
                <w:sz w:val="16"/>
                <w:szCs w:val="16"/>
                <w:lang w:val="en-US"/>
              </w:rPr>
            </w:pPr>
            <w:r>
              <w:rPr>
                <w:rFonts w:cs="Arial"/>
                <w:color w:val="0000FF"/>
                <w:szCs w:val="20"/>
              </w:rPr>
              <w:t xml:space="preserve">              767 </w:t>
            </w:r>
          </w:p>
        </w:tc>
        <w:tc>
          <w:tcPr>
            <w:tcW w:w="709" w:type="dxa"/>
            <w:tcBorders>
              <w:top w:val="nil"/>
              <w:left w:val="nil"/>
              <w:bottom w:val="single" w:sz="8" w:space="0" w:color="8EAADB"/>
              <w:right w:val="single" w:sz="8" w:space="0" w:color="8EAADB"/>
            </w:tcBorders>
            <w:shd w:val="clear" w:color="auto" w:fill="auto"/>
            <w:vAlign w:val="center"/>
          </w:tcPr>
          <w:p w14:paraId="21AA8590" w14:textId="29320530" w:rsidR="00511CC1" w:rsidRPr="00E33C8B" w:rsidRDefault="00511CC1" w:rsidP="00E011C3">
            <w:pPr>
              <w:spacing w:before="0" w:after="0" w:line="240" w:lineRule="auto"/>
              <w:jc w:val="center"/>
              <w:rPr>
                <w:rFonts w:ascii="Times New Roman" w:eastAsia="Times New Roman" w:hAnsi="Times New Roman" w:cs="Times New Roman"/>
                <w:sz w:val="16"/>
                <w:szCs w:val="16"/>
                <w:lang w:val="en-US"/>
              </w:rPr>
            </w:pPr>
            <w:r>
              <w:rPr>
                <w:rFonts w:cs="Arial"/>
                <w:color w:val="0000FF"/>
                <w:szCs w:val="20"/>
              </w:rPr>
              <w:t xml:space="preserve">              789 </w:t>
            </w:r>
          </w:p>
        </w:tc>
        <w:tc>
          <w:tcPr>
            <w:tcW w:w="851" w:type="dxa"/>
            <w:tcBorders>
              <w:top w:val="nil"/>
              <w:left w:val="nil"/>
              <w:bottom w:val="single" w:sz="8" w:space="0" w:color="8EAADB"/>
              <w:right w:val="single" w:sz="8" w:space="0" w:color="8EAADB"/>
            </w:tcBorders>
            <w:shd w:val="clear" w:color="auto" w:fill="auto"/>
            <w:vAlign w:val="center"/>
          </w:tcPr>
          <w:p w14:paraId="25D2A9A6" w14:textId="7EFDBCCE" w:rsidR="00511CC1" w:rsidRPr="00E33C8B" w:rsidRDefault="00511CC1" w:rsidP="00E011C3">
            <w:pPr>
              <w:spacing w:before="0" w:after="0" w:line="240" w:lineRule="auto"/>
              <w:jc w:val="center"/>
              <w:rPr>
                <w:rFonts w:ascii="Times New Roman" w:eastAsia="Times New Roman" w:hAnsi="Times New Roman" w:cs="Times New Roman"/>
                <w:sz w:val="16"/>
                <w:szCs w:val="16"/>
                <w:lang w:val="en-US"/>
              </w:rPr>
            </w:pPr>
            <w:r>
              <w:rPr>
                <w:rFonts w:cs="Arial"/>
                <w:color w:val="0000FF"/>
                <w:szCs w:val="20"/>
              </w:rPr>
              <w:t xml:space="preserve">              811 </w:t>
            </w:r>
          </w:p>
        </w:tc>
        <w:tc>
          <w:tcPr>
            <w:tcW w:w="850" w:type="dxa"/>
            <w:tcBorders>
              <w:top w:val="nil"/>
              <w:left w:val="nil"/>
              <w:bottom w:val="single" w:sz="8" w:space="0" w:color="8EAADB"/>
              <w:right w:val="single" w:sz="8" w:space="0" w:color="8EAADB"/>
            </w:tcBorders>
            <w:shd w:val="clear" w:color="auto" w:fill="auto"/>
            <w:vAlign w:val="center"/>
          </w:tcPr>
          <w:p w14:paraId="1DC311F5" w14:textId="674117C8" w:rsidR="00511CC1" w:rsidRPr="00E33C8B" w:rsidRDefault="00511CC1" w:rsidP="00E011C3">
            <w:pPr>
              <w:spacing w:before="0" w:after="0" w:line="240" w:lineRule="auto"/>
              <w:jc w:val="center"/>
              <w:rPr>
                <w:rFonts w:ascii="Times New Roman" w:eastAsia="Times New Roman" w:hAnsi="Times New Roman" w:cs="Times New Roman"/>
                <w:sz w:val="16"/>
                <w:szCs w:val="16"/>
                <w:lang w:val="en-US"/>
              </w:rPr>
            </w:pPr>
            <w:r>
              <w:rPr>
                <w:rFonts w:cs="Arial"/>
                <w:color w:val="0000FF"/>
                <w:szCs w:val="20"/>
              </w:rPr>
              <w:t xml:space="preserve">              833 </w:t>
            </w:r>
          </w:p>
        </w:tc>
        <w:tc>
          <w:tcPr>
            <w:tcW w:w="709" w:type="dxa"/>
            <w:tcBorders>
              <w:top w:val="nil"/>
              <w:left w:val="nil"/>
              <w:bottom w:val="single" w:sz="8" w:space="0" w:color="8EAADB"/>
              <w:right w:val="single" w:sz="8" w:space="0" w:color="8EAADB"/>
            </w:tcBorders>
            <w:shd w:val="clear" w:color="auto" w:fill="auto"/>
            <w:vAlign w:val="center"/>
          </w:tcPr>
          <w:p w14:paraId="5F94B6DF" w14:textId="473A31B1" w:rsidR="00511CC1" w:rsidRPr="00E33C8B" w:rsidRDefault="00511CC1" w:rsidP="00E011C3">
            <w:pPr>
              <w:spacing w:before="0" w:after="0" w:line="240" w:lineRule="auto"/>
              <w:jc w:val="center"/>
              <w:rPr>
                <w:rFonts w:ascii="Times New Roman" w:eastAsia="Times New Roman" w:hAnsi="Times New Roman" w:cs="Times New Roman"/>
                <w:sz w:val="16"/>
                <w:szCs w:val="16"/>
                <w:lang w:val="en-US"/>
              </w:rPr>
            </w:pPr>
            <w:r>
              <w:rPr>
                <w:rFonts w:cs="Arial"/>
                <w:color w:val="0000FF"/>
                <w:szCs w:val="20"/>
              </w:rPr>
              <w:t xml:space="preserve">                855 </w:t>
            </w:r>
          </w:p>
        </w:tc>
        <w:tc>
          <w:tcPr>
            <w:tcW w:w="850" w:type="dxa"/>
            <w:tcBorders>
              <w:top w:val="nil"/>
              <w:left w:val="nil"/>
              <w:bottom w:val="single" w:sz="8" w:space="0" w:color="8EAADB"/>
              <w:right w:val="single" w:sz="8" w:space="0" w:color="8EAADB"/>
            </w:tcBorders>
            <w:shd w:val="clear" w:color="auto" w:fill="auto"/>
            <w:vAlign w:val="center"/>
          </w:tcPr>
          <w:p w14:paraId="6738852A" w14:textId="1E912B92" w:rsidR="00511CC1" w:rsidRPr="00E33C8B" w:rsidRDefault="00511CC1" w:rsidP="00E011C3">
            <w:pPr>
              <w:spacing w:before="0" w:after="0" w:line="240" w:lineRule="auto"/>
              <w:jc w:val="center"/>
              <w:rPr>
                <w:rFonts w:ascii="Times New Roman" w:eastAsia="Times New Roman" w:hAnsi="Times New Roman" w:cs="Times New Roman"/>
                <w:sz w:val="16"/>
                <w:szCs w:val="16"/>
                <w:lang w:val="en-US"/>
              </w:rPr>
            </w:pPr>
            <w:r>
              <w:rPr>
                <w:rFonts w:cs="Arial"/>
                <w:color w:val="0000FF"/>
                <w:szCs w:val="20"/>
              </w:rPr>
              <w:t xml:space="preserve">              877 </w:t>
            </w:r>
          </w:p>
        </w:tc>
        <w:tc>
          <w:tcPr>
            <w:tcW w:w="851" w:type="dxa"/>
            <w:tcBorders>
              <w:top w:val="nil"/>
              <w:left w:val="nil"/>
              <w:bottom w:val="single" w:sz="8" w:space="0" w:color="8EAADB"/>
              <w:right w:val="single" w:sz="8" w:space="0" w:color="8EAADB"/>
            </w:tcBorders>
            <w:shd w:val="clear" w:color="auto" w:fill="auto"/>
            <w:vAlign w:val="center"/>
          </w:tcPr>
          <w:p w14:paraId="7E599BA2" w14:textId="42413277" w:rsidR="00511CC1" w:rsidRPr="00E33C8B" w:rsidRDefault="00511CC1" w:rsidP="00E011C3">
            <w:pPr>
              <w:spacing w:before="0" w:after="0" w:line="240" w:lineRule="auto"/>
              <w:jc w:val="center"/>
              <w:rPr>
                <w:rFonts w:ascii="Times New Roman" w:eastAsia="Times New Roman" w:hAnsi="Times New Roman" w:cs="Times New Roman"/>
                <w:sz w:val="16"/>
                <w:szCs w:val="16"/>
                <w:lang w:val="en-US"/>
              </w:rPr>
            </w:pPr>
            <w:r>
              <w:rPr>
                <w:rFonts w:cs="Arial"/>
                <w:color w:val="0000FF"/>
                <w:szCs w:val="20"/>
              </w:rPr>
              <w:t xml:space="preserve">              899 </w:t>
            </w:r>
          </w:p>
        </w:tc>
        <w:tc>
          <w:tcPr>
            <w:tcW w:w="709" w:type="dxa"/>
            <w:tcBorders>
              <w:top w:val="nil"/>
              <w:left w:val="nil"/>
              <w:bottom w:val="single" w:sz="8" w:space="0" w:color="8EAADB"/>
              <w:right w:val="single" w:sz="8" w:space="0" w:color="8EAADB"/>
            </w:tcBorders>
            <w:shd w:val="clear" w:color="auto" w:fill="auto"/>
            <w:vAlign w:val="center"/>
          </w:tcPr>
          <w:p w14:paraId="4EB48DF6" w14:textId="5A39E26F" w:rsidR="00511CC1" w:rsidRPr="00E33C8B" w:rsidRDefault="00511CC1" w:rsidP="00E011C3">
            <w:pPr>
              <w:spacing w:before="0" w:after="0" w:line="240" w:lineRule="auto"/>
              <w:jc w:val="center"/>
              <w:rPr>
                <w:rFonts w:ascii="Times New Roman" w:eastAsia="Times New Roman" w:hAnsi="Times New Roman" w:cs="Times New Roman"/>
                <w:sz w:val="16"/>
                <w:szCs w:val="16"/>
                <w:lang w:val="en-US"/>
              </w:rPr>
            </w:pPr>
            <w:r>
              <w:rPr>
                <w:rFonts w:cs="Arial"/>
                <w:color w:val="0000FF"/>
                <w:szCs w:val="20"/>
              </w:rPr>
              <w:t xml:space="preserve">              921 </w:t>
            </w:r>
          </w:p>
        </w:tc>
        <w:tc>
          <w:tcPr>
            <w:tcW w:w="708" w:type="dxa"/>
            <w:tcBorders>
              <w:top w:val="nil"/>
              <w:left w:val="nil"/>
              <w:bottom w:val="single" w:sz="8" w:space="0" w:color="8EAADB"/>
              <w:right w:val="single" w:sz="8" w:space="0" w:color="8EAADB"/>
            </w:tcBorders>
            <w:shd w:val="clear" w:color="auto" w:fill="auto"/>
            <w:vAlign w:val="center"/>
          </w:tcPr>
          <w:p w14:paraId="7FB6F6CC" w14:textId="79B0A90B" w:rsidR="00511CC1" w:rsidRPr="00E33C8B" w:rsidRDefault="00511CC1" w:rsidP="00E011C3">
            <w:pPr>
              <w:spacing w:before="0" w:after="0" w:line="240" w:lineRule="auto"/>
              <w:jc w:val="center"/>
              <w:rPr>
                <w:rFonts w:ascii="Times New Roman" w:eastAsia="Times New Roman" w:hAnsi="Times New Roman" w:cs="Times New Roman"/>
                <w:sz w:val="16"/>
                <w:szCs w:val="16"/>
                <w:lang w:val="en-US"/>
              </w:rPr>
            </w:pPr>
            <w:r>
              <w:rPr>
                <w:rFonts w:cs="Arial"/>
                <w:color w:val="0000FF"/>
                <w:szCs w:val="20"/>
              </w:rPr>
              <w:t xml:space="preserve">              943 </w:t>
            </w:r>
          </w:p>
        </w:tc>
        <w:tc>
          <w:tcPr>
            <w:tcW w:w="709" w:type="dxa"/>
            <w:tcBorders>
              <w:top w:val="nil"/>
              <w:left w:val="nil"/>
              <w:bottom w:val="single" w:sz="8" w:space="0" w:color="8EAADB"/>
              <w:right w:val="single" w:sz="8" w:space="0" w:color="8EAADB"/>
            </w:tcBorders>
            <w:shd w:val="clear" w:color="auto" w:fill="auto"/>
            <w:vAlign w:val="center"/>
          </w:tcPr>
          <w:p w14:paraId="2926E78C" w14:textId="0951FA58" w:rsidR="00511CC1" w:rsidRPr="00E33C8B" w:rsidRDefault="00511CC1" w:rsidP="00E011C3">
            <w:pPr>
              <w:spacing w:before="0" w:after="0" w:line="240" w:lineRule="auto"/>
              <w:jc w:val="center"/>
              <w:rPr>
                <w:rFonts w:ascii="Times New Roman" w:eastAsia="Times New Roman" w:hAnsi="Times New Roman" w:cs="Times New Roman"/>
                <w:sz w:val="16"/>
                <w:szCs w:val="16"/>
                <w:lang w:val="en-US"/>
              </w:rPr>
            </w:pPr>
            <w:r>
              <w:rPr>
                <w:rFonts w:cs="Arial"/>
                <w:color w:val="0000FF"/>
                <w:szCs w:val="20"/>
              </w:rPr>
              <w:t xml:space="preserve">              965 </w:t>
            </w:r>
          </w:p>
        </w:tc>
        <w:tc>
          <w:tcPr>
            <w:tcW w:w="709" w:type="dxa"/>
            <w:tcBorders>
              <w:top w:val="nil"/>
              <w:left w:val="nil"/>
              <w:bottom w:val="single" w:sz="8" w:space="0" w:color="8EAADB"/>
              <w:right w:val="single" w:sz="8" w:space="0" w:color="8EAADB"/>
            </w:tcBorders>
            <w:shd w:val="clear" w:color="auto" w:fill="auto"/>
            <w:vAlign w:val="center"/>
          </w:tcPr>
          <w:p w14:paraId="548DAE04" w14:textId="28FDB273" w:rsidR="00511CC1" w:rsidRPr="00E33C8B" w:rsidRDefault="00511CC1" w:rsidP="00E011C3">
            <w:pPr>
              <w:spacing w:before="0" w:after="0" w:line="240" w:lineRule="auto"/>
              <w:jc w:val="center"/>
              <w:rPr>
                <w:rFonts w:ascii="Times New Roman" w:eastAsia="Times New Roman" w:hAnsi="Times New Roman" w:cs="Times New Roman"/>
                <w:sz w:val="16"/>
                <w:szCs w:val="16"/>
                <w:lang w:val="en-US"/>
              </w:rPr>
            </w:pPr>
            <w:r>
              <w:rPr>
                <w:rFonts w:cs="Arial"/>
                <w:color w:val="0000FF"/>
                <w:szCs w:val="20"/>
              </w:rPr>
              <w:t xml:space="preserve">              987 </w:t>
            </w:r>
          </w:p>
        </w:tc>
        <w:tc>
          <w:tcPr>
            <w:tcW w:w="709" w:type="dxa"/>
            <w:tcBorders>
              <w:top w:val="nil"/>
              <w:left w:val="nil"/>
              <w:bottom w:val="single" w:sz="8" w:space="0" w:color="8EAADB"/>
              <w:right w:val="single" w:sz="8" w:space="0" w:color="8EAADB"/>
            </w:tcBorders>
            <w:shd w:val="clear" w:color="auto" w:fill="auto"/>
            <w:vAlign w:val="center"/>
          </w:tcPr>
          <w:p w14:paraId="5A59A638" w14:textId="27B3AD43" w:rsidR="00511CC1" w:rsidRPr="00E33C8B" w:rsidRDefault="00511CC1" w:rsidP="00E011C3">
            <w:pPr>
              <w:spacing w:before="0" w:after="0" w:line="240" w:lineRule="auto"/>
              <w:jc w:val="center"/>
              <w:rPr>
                <w:rFonts w:ascii="Times New Roman" w:eastAsia="Times New Roman" w:hAnsi="Times New Roman" w:cs="Times New Roman"/>
                <w:sz w:val="16"/>
                <w:szCs w:val="16"/>
                <w:lang w:val="en-US"/>
              </w:rPr>
            </w:pPr>
            <w:r>
              <w:rPr>
                <w:rFonts w:cs="Arial"/>
                <w:color w:val="0000FF"/>
                <w:szCs w:val="20"/>
              </w:rPr>
              <w:t xml:space="preserve">           1.009 </w:t>
            </w:r>
          </w:p>
        </w:tc>
      </w:tr>
      <w:tr w:rsidR="00511CC1" w:rsidRPr="00E33C8B" w14:paraId="1FF5BC1C" w14:textId="77777777" w:rsidTr="00FC6F4A">
        <w:trPr>
          <w:trHeight w:val="780"/>
        </w:trPr>
        <w:tc>
          <w:tcPr>
            <w:tcW w:w="993" w:type="dxa"/>
            <w:tcBorders>
              <w:top w:val="nil"/>
              <w:left w:val="single" w:sz="8" w:space="0" w:color="8EAADB"/>
              <w:bottom w:val="single" w:sz="8" w:space="0" w:color="8EAADB"/>
              <w:right w:val="single" w:sz="8" w:space="0" w:color="8EAADB"/>
            </w:tcBorders>
            <w:shd w:val="clear" w:color="auto" w:fill="auto"/>
            <w:vAlign w:val="center"/>
          </w:tcPr>
          <w:p w14:paraId="3A0F45B3" w14:textId="48B31820" w:rsidR="00511CC1" w:rsidRPr="00E33C8B" w:rsidRDefault="00511CC1" w:rsidP="00AB2F9B">
            <w:pPr>
              <w:spacing w:before="0" w:after="0" w:line="240" w:lineRule="auto"/>
              <w:rPr>
                <w:rFonts w:ascii="Times New Roman" w:eastAsia="Times New Roman" w:hAnsi="Times New Roman" w:cs="Times New Roman"/>
                <w:b/>
                <w:bCs/>
                <w:color w:val="000000"/>
                <w:sz w:val="16"/>
                <w:szCs w:val="16"/>
                <w:lang w:val="en-US"/>
              </w:rPr>
            </w:pPr>
            <w:r w:rsidRPr="00E33C8B">
              <w:rPr>
                <w:rFonts w:ascii="Times New Roman" w:eastAsia="Times New Roman" w:hAnsi="Times New Roman" w:cs="Times New Roman"/>
                <w:b/>
                <w:bCs/>
                <w:color w:val="000000"/>
                <w:sz w:val="16"/>
                <w:szCs w:val="16"/>
                <w:lang w:val="en-US"/>
              </w:rPr>
              <w:t>T</w:t>
            </w:r>
            <w:r w:rsidR="00AB2F9B">
              <w:rPr>
                <w:rFonts w:ascii="Times New Roman" w:eastAsia="Times New Roman" w:hAnsi="Times New Roman" w:cs="Times New Roman"/>
                <w:b/>
                <w:bCs/>
                <w:color w:val="000000"/>
                <w:sz w:val="16"/>
                <w:szCs w:val="16"/>
                <w:lang w:val="en-US"/>
              </w:rPr>
              <w:t>otal Income</w:t>
            </w:r>
          </w:p>
        </w:tc>
        <w:tc>
          <w:tcPr>
            <w:tcW w:w="708" w:type="dxa"/>
            <w:tcBorders>
              <w:top w:val="nil"/>
              <w:left w:val="nil"/>
              <w:bottom w:val="single" w:sz="8" w:space="0" w:color="8EAADB"/>
              <w:right w:val="single" w:sz="8" w:space="0" w:color="8EAADB"/>
            </w:tcBorders>
            <w:shd w:val="clear" w:color="auto" w:fill="auto"/>
            <w:vAlign w:val="center"/>
          </w:tcPr>
          <w:p w14:paraId="76F1C5E1" w14:textId="330AA1C2" w:rsidR="00511CC1" w:rsidRPr="00E33C8B" w:rsidRDefault="00511CC1" w:rsidP="00E011C3">
            <w:pPr>
              <w:spacing w:before="0" w:after="0" w:line="240" w:lineRule="auto"/>
              <w:jc w:val="center"/>
              <w:rPr>
                <w:rFonts w:ascii="Times New Roman" w:eastAsia="Times New Roman" w:hAnsi="Times New Roman" w:cs="Times New Roman"/>
                <w:color w:val="000000"/>
                <w:sz w:val="16"/>
                <w:szCs w:val="16"/>
                <w:lang w:val="en-US"/>
              </w:rPr>
            </w:pPr>
            <w:r>
              <w:rPr>
                <w:rFonts w:cs="Arial"/>
                <w:color w:val="000000"/>
                <w:szCs w:val="20"/>
              </w:rPr>
              <w:t xml:space="preserve">      127.732 </w:t>
            </w:r>
          </w:p>
        </w:tc>
        <w:tc>
          <w:tcPr>
            <w:tcW w:w="709" w:type="dxa"/>
            <w:tcBorders>
              <w:top w:val="nil"/>
              <w:left w:val="nil"/>
              <w:bottom w:val="single" w:sz="8" w:space="0" w:color="8EAADB"/>
              <w:right w:val="single" w:sz="8" w:space="0" w:color="8EAADB"/>
            </w:tcBorders>
            <w:shd w:val="clear" w:color="auto" w:fill="auto"/>
            <w:vAlign w:val="center"/>
          </w:tcPr>
          <w:p w14:paraId="3441517C" w14:textId="39EC4EB7" w:rsidR="00511CC1" w:rsidRPr="00E33C8B" w:rsidRDefault="00511CC1" w:rsidP="00E011C3">
            <w:pPr>
              <w:spacing w:before="0" w:after="0" w:line="240" w:lineRule="auto"/>
              <w:jc w:val="center"/>
              <w:rPr>
                <w:rFonts w:ascii="Times New Roman" w:eastAsia="Times New Roman" w:hAnsi="Times New Roman" w:cs="Times New Roman"/>
                <w:color w:val="000000"/>
                <w:sz w:val="16"/>
                <w:szCs w:val="16"/>
                <w:lang w:val="en-US"/>
              </w:rPr>
            </w:pPr>
            <w:r>
              <w:rPr>
                <w:rFonts w:cs="Arial"/>
                <w:color w:val="000000"/>
                <w:szCs w:val="20"/>
              </w:rPr>
              <w:t xml:space="preserve">      163.365 </w:t>
            </w:r>
          </w:p>
        </w:tc>
        <w:tc>
          <w:tcPr>
            <w:tcW w:w="709" w:type="dxa"/>
            <w:tcBorders>
              <w:top w:val="nil"/>
              <w:left w:val="nil"/>
              <w:bottom w:val="single" w:sz="8" w:space="0" w:color="8EAADB"/>
              <w:right w:val="single" w:sz="8" w:space="0" w:color="8EAADB"/>
            </w:tcBorders>
            <w:shd w:val="clear" w:color="auto" w:fill="auto"/>
            <w:vAlign w:val="center"/>
          </w:tcPr>
          <w:p w14:paraId="48DFC88E" w14:textId="3994A802" w:rsidR="00511CC1" w:rsidRPr="00E33C8B" w:rsidRDefault="00511CC1" w:rsidP="00E011C3">
            <w:pPr>
              <w:spacing w:before="0" w:after="0" w:line="240" w:lineRule="auto"/>
              <w:jc w:val="center"/>
              <w:rPr>
                <w:rFonts w:ascii="Times New Roman" w:eastAsia="Times New Roman" w:hAnsi="Times New Roman" w:cs="Times New Roman"/>
                <w:color w:val="000000"/>
                <w:sz w:val="16"/>
                <w:szCs w:val="16"/>
                <w:lang w:val="en-US"/>
              </w:rPr>
            </w:pPr>
            <w:r>
              <w:rPr>
                <w:rFonts w:cs="Arial"/>
                <w:color w:val="000000"/>
                <w:szCs w:val="20"/>
              </w:rPr>
              <w:t xml:space="preserve">      183.865 </w:t>
            </w:r>
          </w:p>
        </w:tc>
        <w:tc>
          <w:tcPr>
            <w:tcW w:w="709" w:type="dxa"/>
            <w:tcBorders>
              <w:top w:val="nil"/>
              <w:left w:val="nil"/>
              <w:bottom w:val="single" w:sz="8" w:space="0" w:color="8EAADB"/>
              <w:right w:val="single" w:sz="8" w:space="0" w:color="8EAADB"/>
            </w:tcBorders>
            <w:shd w:val="clear" w:color="auto" w:fill="auto"/>
            <w:vAlign w:val="center"/>
          </w:tcPr>
          <w:p w14:paraId="4C1DC681" w14:textId="16FE334A" w:rsidR="00511CC1" w:rsidRPr="00E33C8B" w:rsidRDefault="00511CC1" w:rsidP="00E011C3">
            <w:pPr>
              <w:spacing w:before="0" w:after="0" w:line="240" w:lineRule="auto"/>
              <w:jc w:val="center"/>
              <w:rPr>
                <w:rFonts w:ascii="Times New Roman" w:eastAsia="Times New Roman" w:hAnsi="Times New Roman" w:cs="Times New Roman"/>
                <w:color w:val="000000"/>
                <w:sz w:val="16"/>
                <w:szCs w:val="16"/>
                <w:lang w:val="en-US"/>
              </w:rPr>
            </w:pPr>
            <w:r>
              <w:rPr>
                <w:rFonts w:cs="Arial"/>
                <w:color w:val="000000"/>
                <w:szCs w:val="20"/>
              </w:rPr>
              <w:t xml:space="preserve">      165.245 </w:t>
            </w:r>
          </w:p>
        </w:tc>
        <w:tc>
          <w:tcPr>
            <w:tcW w:w="850" w:type="dxa"/>
            <w:tcBorders>
              <w:top w:val="nil"/>
              <w:left w:val="nil"/>
              <w:bottom w:val="single" w:sz="8" w:space="0" w:color="8EAADB"/>
              <w:right w:val="single" w:sz="8" w:space="0" w:color="8EAADB"/>
            </w:tcBorders>
            <w:shd w:val="clear" w:color="auto" w:fill="auto"/>
            <w:vAlign w:val="center"/>
          </w:tcPr>
          <w:p w14:paraId="2D551151" w14:textId="31025A34" w:rsidR="00511CC1" w:rsidRPr="00E33C8B" w:rsidRDefault="00511CC1" w:rsidP="00E011C3">
            <w:pPr>
              <w:spacing w:before="0" w:after="0" w:line="240" w:lineRule="auto"/>
              <w:jc w:val="center"/>
              <w:rPr>
                <w:rFonts w:ascii="Times New Roman" w:eastAsia="Times New Roman" w:hAnsi="Times New Roman" w:cs="Times New Roman"/>
                <w:sz w:val="16"/>
                <w:szCs w:val="16"/>
                <w:lang w:val="en-US"/>
              </w:rPr>
            </w:pPr>
            <w:r>
              <w:rPr>
                <w:rFonts w:cs="Arial"/>
                <w:color w:val="000000"/>
                <w:szCs w:val="20"/>
              </w:rPr>
              <w:t xml:space="preserve">      171.093 </w:t>
            </w:r>
          </w:p>
        </w:tc>
        <w:tc>
          <w:tcPr>
            <w:tcW w:w="992" w:type="dxa"/>
            <w:tcBorders>
              <w:top w:val="nil"/>
              <w:left w:val="nil"/>
              <w:bottom w:val="single" w:sz="8" w:space="0" w:color="8EAADB"/>
              <w:right w:val="single" w:sz="8" w:space="0" w:color="8EAADB"/>
            </w:tcBorders>
            <w:shd w:val="clear" w:color="auto" w:fill="auto"/>
            <w:vAlign w:val="center"/>
          </w:tcPr>
          <w:p w14:paraId="33860AB9" w14:textId="424B38D5" w:rsidR="00511CC1" w:rsidRPr="00E33C8B" w:rsidRDefault="00511CC1" w:rsidP="00E011C3">
            <w:pPr>
              <w:spacing w:before="0" w:after="0" w:line="240" w:lineRule="auto"/>
              <w:jc w:val="center"/>
              <w:rPr>
                <w:rFonts w:ascii="Times New Roman" w:eastAsia="Times New Roman" w:hAnsi="Times New Roman" w:cs="Times New Roman"/>
                <w:sz w:val="16"/>
                <w:szCs w:val="16"/>
                <w:lang w:val="en-US"/>
              </w:rPr>
            </w:pPr>
            <w:r>
              <w:rPr>
                <w:rFonts w:cs="Arial"/>
                <w:color w:val="000000"/>
                <w:szCs w:val="20"/>
              </w:rPr>
              <w:t xml:space="preserve">      175.359 </w:t>
            </w:r>
          </w:p>
        </w:tc>
        <w:tc>
          <w:tcPr>
            <w:tcW w:w="709" w:type="dxa"/>
            <w:tcBorders>
              <w:top w:val="nil"/>
              <w:left w:val="nil"/>
              <w:bottom w:val="single" w:sz="8" w:space="0" w:color="8EAADB"/>
              <w:right w:val="single" w:sz="8" w:space="0" w:color="8EAADB"/>
            </w:tcBorders>
            <w:shd w:val="clear" w:color="auto" w:fill="auto"/>
            <w:vAlign w:val="center"/>
          </w:tcPr>
          <w:p w14:paraId="38561AD2" w14:textId="5AD02935" w:rsidR="00511CC1" w:rsidRPr="00E33C8B" w:rsidRDefault="00511CC1" w:rsidP="00E011C3">
            <w:pPr>
              <w:spacing w:before="0" w:after="0" w:line="240" w:lineRule="auto"/>
              <w:jc w:val="center"/>
              <w:rPr>
                <w:rFonts w:ascii="Times New Roman" w:eastAsia="Times New Roman" w:hAnsi="Times New Roman" w:cs="Times New Roman"/>
                <w:sz w:val="16"/>
                <w:szCs w:val="16"/>
                <w:lang w:val="en-US"/>
              </w:rPr>
            </w:pPr>
            <w:r>
              <w:rPr>
                <w:rFonts w:cs="Arial"/>
                <w:color w:val="000000"/>
                <w:szCs w:val="20"/>
              </w:rPr>
              <w:t xml:space="preserve">      179.700 </w:t>
            </w:r>
          </w:p>
        </w:tc>
        <w:tc>
          <w:tcPr>
            <w:tcW w:w="851" w:type="dxa"/>
            <w:tcBorders>
              <w:top w:val="nil"/>
              <w:left w:val="nil"/>
              <w:bottom w:val="single" w:sz="8" w:space="0" w:color="8EAADB"/>
              <w:right w:val="single" w:sz="8" w:space="0" w:color="8EAADB"/>
            </w:tcBorders>
            <w:shd w:val="clear" w:color="auto" w:fill="auto"/>
            <w:vAlign w:val="center"/>
          </w:tcPr>
          <w:p w14:paraId="5A4FCC4B" w14:textId="7EC9AA52" w:rsidR="00511CC1" w:rsidRPr="00E33C8B" w:rsidRDefault="00511CC1" w:rsidP="00E011C3">
            <w:pPr>
              <w:spacing w:before="0" w:after="0" w:line="240" w:lineRule="auto"/>
              <w:jc w:val="center"/>
              <w:rPr>
                <w:rFonts w:ascii="Times New Roman" w:eastAsia="Times New Roman" w:hAnsi="Times New Roman" w:cs="Times New Roman"/>
                <w:sz w:val="16"/>
                <w:szCs w:val="16"/>
                <w:lang w:val="en-US"/>
              </w:rPr>
            </w:pPr>
            <w:r>
              <w:rPr>
                <w:rFonts w:cs="Arial"/>
                <w:color w:val="000000"/>
                <w:szCs w:val="20"/>
              </w:rPr>
              <w:t xml:space="preserve">      184.118 </w:t>
            </w:r>
          </w:p>
        </w:tc>
        <w:tc>
          <w:tcPr>
            <w:tcW w:w="850" w:type="dxa"/>
            <w:tcBorders>
              <w:top w:val="nil"/>
              <w:left w:val="nil"/>
              <w:bottom w:val="single" w:sz="8" w:space="0" w:color="8EAADB"/>
              <w:right w:val="single" w:sz="8" w:space="0" w:color="8EAADB"/>
            </w:tcBorders>
            <w:shd w:val="clear" w:color="auto" w:fill="auto"/>
            <w:vAlign w:val="center"/>
          </w:tcPr>
          <w:p w14:paraId="425D4990" w14:textId="1998045A" w:rsidR="00511CC1" w:rsidRPr="00E33C8B" w:rsidRDefault="00511CC1" w:rsidP="00E011C3">
            <w:pPr>
              <w:spacing w:before="0" w:after="0" w:line="240" w:lineRule="auto"/>
              <w:jc w:val="center"/>
              <w:rPr>
                <w:rFonts w:ascii="Times New Roman" w:eastAsia="Times New Roman" w:hAnsi="Times New Roman" w:cs="Times New Roman"/>
                <w:sz w:val="16"/>
                <w:szCs w:val="16"/>
                <w:lang w:val="en-US"/>
              </w:rPr>
            </w:pPr>
            <w:r>
              <w:rPr>
                <w:rFonts w:cs="Arial"/>
                <w:color w:val="000000"/>
                <w:szCs w:val="20"/>
              </w:rPr>
              <w:t xml:space="preserve">      188.610 </w:t>
            </w:r>
          </w:p>
        </w:tc>
        <w:tc>
          <w:tcPr>
            <w:tcW w:w="709" w:type="dxa"/>
            <w:tcBorders>
              <w:top w:val="nil"/>
              <w:left w:val="nil"/>
              <w:bottom w:val="single" w:sz="8" w:space="0" w:color="8EAADB"/>
              <w:right w:val="single" w:sz="8" w:space="0" w:color="8EAADB"/>
            </w:tcBorders>
            <w:shd w:val="clear" w:color="auto" w:fill="auto"/>
            <w:vAlign w:val="center"/>
          </w:tcPr>
          <w:p w14:paraId="0FDBFDDF" w14:textId="77EBAE35" w:rsidR="00511CC1" w:rsidRPr="00E33C8B" w:rsidRDefault="00511CC1" w:rsidP="00E011C3">
            <w:pPr>
              <w:spacing w:before="0" w:after="0" w:line="240" w:lineRule="auto"/>
              <w:jc w:val="center"/>
              <w:rPr>
                <w:rFonts w:ascii="Times New Roman" w:eastAsia="Times New Roman" w:hAnsi="Times New Roman" w:cs="Times New Roman"/>
                <w:sz w:val="16"/>
                <w:szCs w:val="16"/>
                <w:lang w:val="en-US"/>
              </w:rPr>
            </w:pPr>
            <w:r>
              <w:rPr>
                <w:rFonts w:cs="Arial"/>
                <w:color w:val="000000"/>
                <w:szCs w:val="20"/>
              </w:rPr>
              <w:t xml:space="preserve">        193.179 </w:t>
            </w:r>
          </w:p>
        </w:tc>
        <w:tc>
          <w:tcPr>
            <w:tcW w:w="850" w:type="dxa"/>
            <w:tcBorders>
              <w:top w:val="nil"/>
              <w:left w:val="nil"/>
              <w:bottom w:val="single" w:sz="8" w:space="0" w:color="8EAADB"/>
              <w:right w:val="single" w:sz="8" w:space="0" w:color="8EAADB"/>
            </w:tcBorders>
            <w:shd w:val="clear" w:color="auto" w:fill="auto"/>
            <w:vAlign w:val="center"/>
          </w:tcPr>
          <w:p w14:paraId="05A6FE5A" w14:textId="27872C54" w:rsidR="00511CC1" w:rsidRPr="00E33C8B" w:rsidRDefault="00511CC1" w:rsidP="00E011C3">
            <w:pPr>
              <w:spacing w:before="0" w:after="0" w:line="240" w:lineRule="auto"/>
              <w:jc w:val="center"/>
              <w:rPr>
                <w:rFonts w:ascii="Times New Roman" w:eastAsia="Times New Roman" w:hAnsi="Times New Roman" w:cs="Times New Roman"/>
                <w:sz w:val="16"/>
                <w:szCs w:val="16"/>
                <w:lang w:val="en-US"/>
              </w:rPr>
            </w:pPr>
            <w:r>
              <w:rPr>
                <w:rFonts w:cs="Arial"/>
                <w:color w:val="000000"/>
                <w:szCs w:val="20"/>
              </w:rPr>
              <w:t xml:space="preserve">      197.823 </w:t>
            </w:r>
          </w:p>
        </w:tc>
        <w:tc>
          <w:tcPr>
            <w:tcW w:w="851" w:type="dxa"/>
            <w:tcBorders>
              <w:top w:val="nil"/>
              <w:left w:val="nil"/>
              <w:bottom w:val="single" w:sz="8" w:space="0" w:color="8EAADB"/>
              <w:right w:val="single" w:sz="8" w:space="0" w:color="8EAADB"/>
            </w:tcBorders>
            <w:shd w:val="clear" w:color="auto" w:fill="auto"/>
            <w:vAlign w:val="center"/>
          </w:tcPr>
          <w:p w14:paraId="727867DB" w14:textId="07BC5CC6" w:rsidR="00511CC1" w:rsidRPr="00E33C8B" w:rsidRDefault="00511CC1" w:rsidP="00E011C3">
            <w:pPr>
              <w:spacing w:before="0" w:after="0" w:line="240" w:lineRule="auto"/>
              <w:jc w:val="center"/>
              <w:rPr>
                <w:rFonts w:ascii="Times New Roman" w:eastAsia="Times New Roman" w:hAnsi="Times New Roman" w:cs="Times New Roman"/>
                <w:sz w:val="16"/>
                <w:szCs w:val="16"/>
                <w:lang w:val="en-US"/>
              </w:rPr>
            </w:pPr>
            <w:r>
              <w:rPr>
                <w:rFonts w:cs="Arial"/>
                <w:color w:val="000000"/>
                <w:szCs w:val="20"/>
              </w:rPr>
              <w:t xml:space="preserve">      202.542 </w:t>
            </w:r>
          </w:p>
        </w:tc>
        <w:tc>
          <w:tcPr>
            <w:tcW w:w="709" w:type="dxa"/>
            <w:tcBorders>
              <w:top w:val="nil"/>
              <w:left w:val="nil"/>
              <w:bottom w:val="single" w:sz="8" w:space="0" w:color="8EAADB"/>
              <w:right w:val="single" w:sz="8" w:space="0" w:color="8EAADB"/>
            </w:tcBorders>
            <w:shd w:val="clear" w:color="auto" w:fill="auto"/>
            <w:vAlign w:val="center"/>
          </w:tcPr>
          <w:p w14:paraId="1035405C" w14:textId="603FCBA1" w:rsidR="00511CC1" w:rsidRPr="00E33C8B" w:rsidRDefault="00511CC1" w:rsidP="00E011C3">
            <w:pPr>
              <w:spacing w:before="0" w:after="0" w:line="240" w:lineRule="auto"/>
              <w:jc w:val="center"/>
              <w:rPr>
                <w:rFonts w:ascii="Times New Roman" w:eastAsia="Times New Roman" w:hAnsi="Times New Roman" w:cs="Times New Roman"/>
                <w:sz w:val="16"/>
                <w:szCs w:val="16"/>
                <w:lang w:val="en-US"/>
              </w:rPr>
            </w:pPr>
            <w:r>
              <w:rPr>
                <w:rFonts w:cs="Arial"/>
                <w:color w:val="000000"/>
                <w:szCs w:val="20"/>
              </w:rPr>
              <w:t xml:space="preserve">      207.345 </w:t>
            </w:r>
          </w:p>
        </w:tc>
        <w:tc>
          <w:tcPr>
            <w:tcW w:w="708" w:type="dxa"/>
            <w:tcBorders>
              <w:top w:val="nil"/>
              <w:left w:val="nil"/>
              <w:bottom w:val="single" w:sz="8" w:space="0" w:color="8EAADB"/>
              <w:right w:val="single" w:sz="8" w:space="0" w:color="8EAADB"/>
            </w:tcBorders>
            <w:shd w:val="clear" w:color="auto" w:fill="auto"/>
            <w:vAlign w:val="center"/>
          </w:tcPr>
          <w:p w14:paraId="65F2D061" w14:textId="0A73C612" w:rsidR="00511CC1" w:rsidRPr="00E33C8B" w:rsidRDefault="00511CC1" w:rsidP="00E011C3">
            <w:pPr>
              <w:spacing w:before="0" w:after="0" w:line="240" w:lineRule="auto"/>
              <w:jc w:val="center"/>
              <w:rPr>
                <w:rFonts w:ascii="Times New Roman" w:eastAsia="Times New Roman" w:hAnsi="Times New Roman" w:cs="Times New Roman"/>
                <w:sz w:val="16"/>
                <w:szCs w:val="16"/>
                <w:lang w:val="en-US"/>
              </w:rPr>
            </w:pPr>
            <w:r>
              <w:rPr>
                <w:rFonts w:cs="Arial"/>
                <w:color w:val="000000"/>
                <w:szCs w:val="20"/>
              </w:rPr>
              <w:t xml:space="preserve">      212.233 </w:t>
            </w:r>
          </w:p>
        </w:tc>
        <w:tc>
          <w:tcPr>
            <w:tcW w:w="709" w:type="dxa"/>
            <w:tcBorders>
              <w:top w:val="nil"/>
              <w:left w:val="nil"/>
              <w:bottom w:val="single" w:sz="8" w:space="0" w:color="8EAADB"/>
              <w:right w:val="single" w:sz="8" w:space="0" w:color="8EAADB"/>
            </w:tcBorders>
            <w:shd w:val="clear" w:color="auto" w:fill="auto"/>
            <w:vAlign w:val="center"/>
          </w:tcPr>
          <w:p w14:paraId="2F30F39A" w14:textId="16824734" w:rsidR="00511CC1" w:rsidRPr="00E33C8B" w:rsidRDefault="00511CC1" w:rsidP="00E011C3">
            <w:pPr>
              <w:spacing w:before="0" w:after="0" w:line="240" w:lineRule="auto"/>
              <w:jc w:val="center"/>
              <w:rPr>
                <w:rFonts w:ascii="Times New Roman" w:eastAsia="Times New Roman" w:hAnsi="Times New Roman" w:cs="Times New Roman"/>
                <w:sz w:val="16"/>
                <w:szCs w:val="16"/>
                <w:lang w:val="en-US"/>
              </w:rPr>
            </w:pPr>
            <w:r>
              <w:rPr>
                <w:rFonts w:cs="Arial"/>
                <w:color w:val="000000"/>
                <w:szCs w:val="20"/>
              </w:rPr>
              <w:t xml:space="preserve">      214.623 </w:t>
            </w:r>
          </w:p>
        </w:tc>
        <w:tc>
          <w:tcPr>
            <w:tcW w:w="709" w:type="dxa"/>
            <w:tcBorders>
              <w:top w:val="nil"/>
              <w:left w:val="nil"/>
              <w:bottom w:val="single" w:sz="8" w:space="0" w:color="8EAADB"/>
              <w:right w:val="single" w:sz="8" w:space="0" w:color="8EAADB"/>
            </w:tcBorders>
            <w:shd w:val="clear" w:color="auto" w:fill="auto"/>
            <w:vAlign w:val="center"/>
          </w:tcPr>
          <w:p w14:paraId="03FE3709" w14:textId="1EF2653E" w:rsidR="00511CC1" w:rsidRPr="00E33C8B" w:rsidRDefault="00511CC1" w:rsidP="00E011C3">
            <w:pPr>
              <w:spacing w:before="0" w:after="0" w:line="240" w:lineRule="auto"/>
              <w:jc w:val="center"/>
              <w:rPr>
                <w:rFonts w:ascii="Times New Roman" w:eastAsia="Times New Roman" w:hAnsi="Times New Roman" w:cs="Times New Roman"/>
                <w:sz w:val="16"/>
                <w:szCs w:val="16"/>
                <w:lang w:val="en-US"/>
              </w:rPr>
            </w:pPr>
            <w:r>
              <w:rPr>
                <w:rFonts w:cs="Arial"/>
                <w:color w:val="000000"/>
                <w:szCs w:val="20"/>
              </w:rPr>
              <w:t xml:space="preserve">      217.027 </w:t>
            </w:r>
          </w:p>
        </w:tc>
        <w:tc>
          <w:tcPr>
            <w:tcW w:w="709" w:type="dxa"/>
            <w:tcBorders>
              <w:top w:val="nil"/>
              <w:left w:val="nil"/>
              <w:bottom w:val="single" w:sz="8" w:space="0" w:color="8EAADB"/>
              <w:right w:val="single" w:sz="8" w:space="0" w:color="8EAADB"/>
            </w:tcBorders>
            <w:shd w:val="clear" w:color="auto" w:fill="auto"/>
            <w:vAlign w:val="center"/>
          </w:tcPr>
          <w:p w14:paraId="4A9210D0" w14:textId="5422BCB6" w:rsidR="00511CC1" w:rsidRPr="00E33C8B" w:rsidRDefault="00511CC1" w:rsidP="00E011C3">
            <w:pPr>
              <w:spacing w:before="0" w:after="0" w:line="240" w:lineRule="auto"/>
              <w:jc w:val="center"/>
              <w:rPr>
                <w:rFonts w:ascii="Times New Roman" w:eastAsia="Times New Roman" w:hAnsi="Times New Roman" w:cs="Times New Roman"/>
                <w:sz w:val="16"/>
                <w:szCs w:val="16"/>
                <w:lang w:val="en-US"/>
              </w:rPr>
            </w:pPr>
            <w:r>
              <w:rPr>
                <w:rFonts w:cs="Arial"/>
                <w:color w:val="000000"/>
                <w:szCs w:val="20"/>
              </w:rPr>
              <w:t xml:space="preserve">      219.445 </w:t>
            </w:r>
          </w:p>
        </w:tc>
      </w:tr>
      <w:tr w:rsidR="00511CC1" w:rsidRPr="00E33C8B" w14:paraId="4FA2BDF7" w14:textId="77777777" w:rsidTr="00FC6F4A">
        <w:trPr>
          <w:trHeight w:val="780"/>
        </w:trPr>
        <w:tc>
          <w:tcPr>
            <w:tcW w:w="993" w:type="dxa"/>
            <w:tcBorders>
              <w:top w:val="nil"/>
              <w:left w:val="single" w:sz="8" w:space="0" w:color="8EAADB"/>
              <w:bottom w:val="single" w:sz="8" w:space="0" w:color="8EAADB"/>
              <w:right w:val="single" w:sz="8" w:space="0" w:color="8EAADB"/>
            </w:tcBorders>
            <w:shd w:val="clear" w:color="auto" w:fill="auto"/>
            <w:vAlign w:val="center"/>
          </w:tcPr>
          <w:p w14:paraId="313E4342" w14:textId="2B93DC86" w:rsidR="00511CC1" w:rsidRPr="00E33C8B" w:rsidRDefault="00BB072D" w:rsidP="00BB072D">
            <w:pPr>
              <w:spacing w:before="0" w:after="0" w:line="240" w:lineRule="auto"/>
              <w:rPr>
                <w:rFonts w:ascii="Times New Roman" w:eastAsia="Times New Roman" w:hAnsi="Times New Roman" w:cs="Times New Roman"/>
                <w:b/>
                <w:bCs/>
                <w:color w:val="000000"/>
                <w:sz w:val="16"/>
                <w:szCs w:val="16"/>
                <w:lang w:val="en-US"/>
              </w:rPr>
            </w:pPr>
            <w:r>
              <w:rPr>
                <w:rFonts w:ascii="Times New Roman" w:eastAsia="Times New Roman" w:hAnsi="Times New Roman" w:cs="Times New Roman"/>
                <w:b/>
                <w:bCs/>
                <w:color w:val="000000"/>
                <w:sz w:val="16"/>
                <w:szCs w:val="16"/>
                <w:lang w:val="en-US"/>
              </w:rPr>
              <w:t>Annual Percentage Change in Total Income</w:t>
            </w:r>
          </w:p>
        </w:tc>
        <w:tc>
          <w:tcPr>
            <w:tcW w:w="708" w:type="dxa"/>
            <w:tcBorders>
              <w:top w:val="nil"/>
              <w:left w:val="nil"/>
              <w:bottom w:val="single" w:sz="8" w:space="0" w:color="8EAADB"/>
              <w:right w:val="single" w:sz="8" w:space="0" w:color="8EAADB"/>
            </w:tcBorders>
            <w:shd w:val="clear" w:color="auto" w:fill="auto"/>
            <w:vAlign w:val="center"/>
          </w:tcPr>
          <w:p w14:paraId="3CA70096" w14:textId="53AE6D01" w:rsidR="00511CC1" w:rsidRPr="00E33C8B" w:rsidRDefault="00511CC1" w:rsidP="00E011C3">
            <w:pPr>
              <w:spacing w:before="0" w:after="0" w:line="240" w:lineRule="auto"/>
              <w:jc w:val="center"/>
              <w:rPr>
                <w:rFonts w:ascii="Times New Roman" w:eastAsia="Times New Roman" w:hAnsi="Times New Roman" w:cs="Times New Roman"/>
                <w:color w:val="000000"/>
                <w:sz w:val="16"/>
                <w:szCs w:val="16"/>
                <w:lang w:val="en-US"/>
              </w:rPr>
            </w:pPr>
            <w:r>
              <w:rPr>
                <w:rFonts w:cs="Arial"/>
                <w:color w:val="0000FF"/>
                <w:szCs w:val="20"/>
              </w:rPr>
              <w:t>n/a</w:t>
            </w:r>
          </w:p>
        </w:tc>
        <w:tc>
          <w:tcPr>
            <w:tcW w:w="709" w:type="dxa"/>
            <w:tcBorders>
              <w:top w:val="nil"/>
              <w:left w:val="nil"/>
              <w:bottom w:val="single" w:sz="8" w:space="0" w:color="8EAADB"/>
              <w:right w:val="single" w:sz="8" w:space="0" w:color="8EAADB"/>
            </w:tcBorders>
            <w:shd w:val="clear" w:color="auto" w:fill="auto"/>
            <w:vAlign w:val="center"/>
          </w:tcPr>
          <w:p w14:paraId="6DCE4A83" w14:textId="6598A5DD" w:rsidR="00511CC1" w:rsidRPr="00E33C8B" w:rsidRDefault="00511CC1" w:rsidP="00E011C3">
            <w:pPr>
              <w:spacing w:before="0" w:after="0" w:line="240" w:lineRule="auto"/>
              <w:jc w:val="center"/>
              <w:rPr>
                <w:rFonts w:ascii="Times New Roman" w:eastAsia="Times New Roman" w:hAnsi="Times New Roman" w:cs="Times New Roman"/>
                <w:color w:val="000000"/>
                <w:sz w:val="16"/>
                <w:szCs w:val="16"/>
                <w:lang w:val="en-US"/>
              </w:rPr>
            </w:pPr>
            <w:r>
              <w:rPr>
                <w:rFonts w:cs="Arial"/>
                <w:color w:val="000000"/>
                <w:szCs w:val="20"/>
              </w:rPr>
              <w:t xml:space="preserve">               28%</w:t>
            </w:r>
          </w:p>
        </w:tc>
        <w:tc>
          <w:tcPr>
            <w:tcW w:w="709" w:type="dxa"/>
            <w:tcBorders>
              <w:top w:val="nil"/>
              <w:left w:val="nil"/>
              <w:bottom w:val="single" w:sz="8" w:space="0" w:color="8EAADB"/>
              <w:right w:val="single" w:sz="8" w:space="0" w:color="8EAADB"/>
            </w:tcBorders>
            <w:shd w:val="clear" w:color="auto" w:fill="auto"/>
            <w:vAlign w:val="center"/>
          </w:tcPr>
          <w:p w14:paraId="1E0D837F" w14:textId="2C1FFBB5" w:rsidR="00511CC1" w:rsidRPr="00E33C8B" w:rsidRDefault="00511CC1" w:rsidP="00E011C3">
            <w:pPr>
              <w:spacing w:before="0" w:after="0" w:line="240" w:lineRule="auto"/>
              <w:jc w:val="center"/>
              <w:rPr>
                <w:rFonts w:ascii="Times New Roman" w:eastAsia="Times New Roman" w:hAnsi="Times New Roman" w:cs="Times New Roman"/>
                <w:color w:val="000000"/>
                <w:sz w:val="16"/>
                <w:szCs w:val="16"/>
                <w:lang w:val="en-US"/>
              </w:rPr>
            </w:pPr>
            <w:r>
              <w:rPr>
                <w:rFonts w:cs="Arial"/>
                <w:color w:val="000000"/>
                <w:szCs w:val="20"/>
              </w:rPr>
              <w:t xml:space="preserve">               13%</w:t>
            </w:r>
          </w:p>
        </w:tc>
        <w:tc>
          <w:tcPr>
            <w:tcW w:w="709" w:type="dxa"/>
            <w:tcBorders>
              <w:top w:val="nil"/>
              <w:left w:val="nil"/>
              <w:bottom w:val="single" w:sz="8" w:space="0" w:color="8EAADB"/>
              <w:right w:val="single" w:sz="8" w:space="0" w:color="8EAADB"/>
            </w:tcBorders>
            <w:shd w:val="clear" w:color="auto" w:fill="auto"/>
            <w:vAlign w:val="center"/>
          </w:tcPr>
          <w:p w14:paraId="077A5504" w14:textId="62082239" w:rsidR="00511CC1" w:rsidRPr="00E33C8B" w:rsidRDefault="00511CC1" w:rsidP="00E011C3">
            <w:pPr>
              <w:spacing w:before="0" w:after="0" w:line="240" w:lineRule="auto"/>
              <w:jc w:val="center"/>
              <w:rPr>
                <w:rFonts w:ascii="Times New Roman" w:eastAsia="Times New Roman" w:hAnsi="Times New Roman" w:cs="Times New Roman"/>
                <w:color w:val="000000"/>
                <w:sz w:val="16"/>
                <w:szCs w:val="16"/>
                <w:lang w:val="en-US"/>
              </w:rPr>
            </w:pPr>
            <w:r>
              <w:rPr>
                <w:rFonts w:cs="Arial"/>
                <w:color w:val="000000"/>
                <w:szCs w:val="20"/>
              </w:rPr>
              <w:t xml:space="preserve">            (10)%</w:t>
            </w:r>
          </w:p>
        </w:tc>
        <w:tc>
          <w:tcPr>
            <w:tcW w:w="850" w:type="dxa"/>
            <w:tcBorders>
              <w:top w:val="nil"/>
              <w:left w:val="nil"/>
              <w:bottom w:val="single" w:sz="8" w:space="0" w:color="8EAADB"/>
              <w:right w:val="single" w:sz="8" w:space="0" w:color="8EAADB"/>
            </w:tcBorders>
            <w:shd w:val="clear" w:color="auto" w:fill="auto"/>
            <w:vAlign w:val="center"/>
          </w:tcPr>
          <w:p w14:paraId="7B1C1E91" w14:textId="6D15CBE2" w:rsidR="00511CC1" w:rsidRPr="00E33C8B" w:rsidRDefault="00511CC1" w:rsidP="00E011C3">
            <w:pPr>
              <w:spacing w:before="0" w:after="0" w:line="240" w:lineRule="auto"/>
              <w:jc w:val="center"/>
              <w:rPr>
                <w:rFonts w:ascii="Times New Roman" w:eastAsia="Times New Roman" w:hAnsi="Times New Roman" w:cs="Times New Roman"/>
                <w:sz w:val="16"/>
                <w:szCs w:val="16"/>
                <w:lang w:val="en-US"/>
              </w:rPr>
            </w:pPr>
            <w:r>
              <w:rPr>
                <w:rFonts w:cs="Arial"/>
                <w:color w:val="000000"/>
                <w:szCs w:val="20"/>
              </w:rPr>
              <w:t xml:space="preserve">                 4%</w:t>
            </w:r>
          </w:p>
        </w:tc>
        <w:tc>
          <w:tcPr>
            <w:tcW w:w="992" w:type="dxa"/>
            <w:tcBorders>
              <w:top w:val="nil"/>
              <w:left w:val="nil"/>
              <w:bottom w:val="single" w:sz="8" w:space="0" w:color="8EAADB"/>
              <w:right w:val="single" w:sz="8" w:space="0" w:color="8EAADB"/>
            </w:tcBorders>
            <w:shd w:val="clear" w:color="auto" w:fill="auto"/>
            <w:vAlign w:val="center"/>
          </w:tcPr>
          <w:p w14:paraId="00CD8FA6" w14:textId="783B7B82" w:rsidR="00511CC1" w:rsidRPr="00E33C8B" w:rsidRDefault="00511CC1" w:rsidP="00E011C3">
            <w:pPr>
              <w:spacing w:before="0" w:after="0" w:line="240" w:lineRule="auto"/>
              <w:jc w:val="center"/>
              <w:rPr>
                <w:rFonts w:ascii="Times New Roman" w:eastAsia="Times New Roman" w:hAnsi="Times New Roman" w:cs="Times New Roman"/>
                <w:sz w:val="16"/>
                <w:szCs w:val="16"/>
                <w:lang w:val="en-US"/>
              </w:rPr>
            </w:pPr>
            <w:r>
              <w:rPr>
                <w:rFonts w:cs="Arial"/>
                <w:color w:val="000000"/>
                <w:szCs w:val="20"/>
              </w:rPr>
              <w:t xml:space="preserve">                 2%</w:t>
            </w:r>
          </w:p>
        </w:tc>
        <w:tc>
          <w:tcPr>
            <w:tcW w:w="709" w:type="dxa"/>
            <w:tcBorders>
              <w:top w:val="nil"/>
              <w:left w:val="nil"/>
              <w:bottom w:val="single" w:sz="8" w:space="0" w:color="8EAADB"/>
              <w:right w:val="single" w:sz="8" w:space="0" w:color="8EAADB"/>
            </w:tcBorders>
            <w:shd w:val="clear" w:color="auto" w:fill="auto"/>
            <w:vAlign w:val="center"/>
          </w:tcPr>
          <w:p w14:paraId="690C873A" w14:textId="1CFE2556" w:rsidR="00511CC1" w:rsidRPr="00E33C8B" w:rsidRDefault="00511CC1" w:rsidP="00E011C3">
            <w:pPr>
              <w:spacing w:before="0" w:after="0" w:line="240" w:lineRule="auto"/>
              <w:jc w:val="center"/>
              <w:rPr>
                <w:rFonts w:ascii="Times New Roman" w:eastAsia="Times New Roman" w:hAnsi="Times New Roman" w:cs="Times New Roman"/>
                <w:sz w:val="16"/>
                <w:szCs w:val="16"/>
                <w:lang w:val="en-US"/>
              </w:rPr>
            </w:pPr>
            <w:r>
              <w:rPr>
                <w:rFonts w:cs="Arial"/>
                <w:color w:val="000000"/>
                <w:szCs w:val="20"/>
              </w:rPr>
              <w:t xml:space="preserve">                 2%</w:t>
            </w:r>
          </w:p>
        </w:tc>
        <w:tc>
          <w:tcPr>
            <w:tcW w:w="851" w:type="dxa"/>
            <w:tcBorders>
              <w:top w:val="nil"/>
              <w:left w:val="nil"/>
              <w:bottom w:val="single" w:sz="8" w:space="0" w:color="8EAADB"/>
              <w:right w:val="single" w:sz="8" w:space="0" w:color="8EAADB"/>
            </w:tcBorders>
            <w:shd w:val="clear" w:color="auto" w:fill="auto"/>
            <w:vAlign w:val="center"/>
          </w:tcPr>
          <w:p w14:paraId="20ACB78E" w14:textId="5CEB1880" w:rsidR="00511CC1" w:rsidRPr="00E33C8B" w:rsidRDefault="00511CC1" w:rsidP="00E011C3">
            <w:pPr>
              <w:spacing w:before="0" w:after="0" w:line="240" w:lineRule="auto"/>
              <w:jc w:val="center"/>
              <w:rPr>
                <w:rFonts w:ascii="Times New Roman" w:eastAsia="Times New Roman" w:hAnsi="Times New Roman" w:cs="Times New Roman"/>
                <w:sz w:val="16"/>
                <w:szCs w:val="16"/>
                <w:lang w:val="en-US"/>
              </w:rPr>
            </w:pPr>
            <w:r>
              <w:rPr>
                <w:rFonts w:cs="Arial"/>
                <w:color w:val="000000"/>
                <w:szCs w:val="20"/>
              </w:rPr>
              <w:t xml:space="preserve">                 2%</w:t>
            </w:r>
          </w:p>
        </w:tc>
        <w:tc>
          <w:tcPr>
            <w:tcW w:w="850" w:type="dxa"/>
            <w:tcBorders>
              <w:top w:val="nil"/>
              <w:left w:val="nil"/>
              <w:bottom w:val="single" w:sz="8" w:space="0" w:color="8EAADB"/>
              <w:right w:val="single" w:sz="8" w:space="0" w:color="8EAADB"/>
            </w:tcBorders>
            <w:shd w:val="clear" w:color="auto" w:fill="auto"/>
            <w:vAlign w:val="center"/>
          </w:tcPr>
          <w:p w14:paraId="1D0A8EB7" w14:textId="4217D28C" w:rsidR="00511CC1" w:rsidRPr="00E33C8B" w:rsidRDefault="00511CC1" w:rsidP="00E011C3">
            <w:pPr>
              <w:spacing w:before="0" w:after="0" w:line="240" w:lineRule="auto"/>
              <w:jc w:val="center"/>
              <w:rPr>
                <w:rFonts w:ascii="Times New Roman" w:eastAsia="Times New Roman" w:hAnsi="Times New Roman" w:cs="Times New Roman"/>
                <w:sz w:val="16"/>
                <w:szCs w:val="16"/>
                <w:lang w:val="en-US"/>
              </w:rPr>
            </w:pPr>
            <w:r>
              <w:rPr>
                <w:rFonts w:cs="Arial"/>
                <w:color w:val="000000"/>
                <w:szCs w:val="20"/>
              </w:rPr>
              <w:t xml:space="preserve">                 2%</w:t>
            </w:r>
          </w:p>
        </w:tc>
        <w:tc>
          <w:tcPr>
            <w:tcW w:w="709" w:type="dxa"/>
            <w:tcBorders>
              <w:top w:val="nil"/>
              <w:left w:val="nil"/>
              <w:bottom w:val="single" w:sz="8" w:space="0" w:color="8EAADB"/>
              <w:right w:val="single" w:sz="8" w:space="0" w:color="8EAADB"/>
            </w:tcBorders>
            <w:shd w:val="clear" w:color="auto" w:fill="auto"/>
            <w:vAlign w:val="center"/>
          </w:tcPr>
          <w:p w14:paraId="3911CAF0" w14:textId="26F51BDA" w:rsidR="00511CC1" w:rsidRPr="00E33C8B" w:rsidRDefault="00511CC1" w:rsidP="00E011C3">
            <w:pPr>
              <w:spacing w:before="0" w:after="0" w:line="240" w:lineRule="auto"/>
              <w:jc w:val="center"/>
              <w:rPr>
                <w:rFonts w:ascii="Times New Roman" w:eastAsia="Times New Roman" w:hAnsi="Times New Roman" w:cs="Times New Roman"/>
                <w:sz w:val="16"/>
                <w:szCs w:val="16"/>
                <w:lang w:val="en-US"/>
              </w:rPr>
            </w:pPr>
            <w:r>
              <w:rPr>
                <w:rFonts w:cs="Arial"/>
                <w:color w:val="000000"/>
                <w:szCs w:val="20"/>
              </w:rPr>
              <w:t xml:space="preserve">                  2%</w:t>
            </w:r>
          </w:p>
        </w:tc>
        <w:tc>
          <w:tcPr>
            <w:tcW w:w="850" w:type="dxa"/>
            <w:tcBorders>
              <w:top w:val="nil"/>
              <w:left w:val="nil"/>
              <w:bottom w:val="single" w:sz="8" w:space="0" w:color="8EAADB"/>
              <w:right w:val="single" w:sz="8" w:space="0" w:color="8EAADB"/>
            </w:tcBorders>
            <w:shd w:val="clear" w:color="auto" w:fill="auto"/>
            <w:vAlign w:val="center"/>
          </w:tcPr>
          <w:p w14:paraId="7AA32576" w14:textId="243A4F9E" w:rsidR="00511CC1" w:rsidRPr="00E33C8B" w:rsidRDefault="00511CC1" w:rsidP="00E011C3">
            <w:pPr>
              <w:spacing w:before="0" w:after="0" w:line="240" w:lineRule="auto"/>
              <w:jc w:val="center"/>
              <w:rPr>
                <w:rFonts w:ascii="Times New Roman" w:eastAsia="Times New Roman" w:hAnsi="Times New Roman" w:cs="Times New Roman"/>
                <w:sz w:val="16"/>
                <w:szCs w:val="16"/>
                <w:lang w:val="en-US"/>
              </w:rPr>
            </w:pPr>
            <w:r>
              <w:rPr>
                <w:rFonts w:cs="Arial"/>
                <w:color w:val="000000"/>
                <w:szCs w:val="20"/>
              </w:rPr>
              <w:t xml:space="preserve">                 2%</w:t>
            </w:r>
          </w:p>
        </w:tc>
        <w:tc>
          <w:tcPr>
            <w:tcW w:w="851" w:type="dxa"/>
            <w:tcBorders>
              <w:top w:val="nil"/>
              <w:left w:val="nil"/>
              <w:bottom w:val="single" w:sz="8" w:space="0" w:color="8EAADB"/>
              <w:right w:val="single" w:sz="8" w:space="0" w:color="8EAADB"/>
            </w:tcBorders>
            <w:shd w:val="clear" w:color="auto" w:fill="auto"/>
            <w:vAlign w:val="center"/>
          </w:tcPr>
          <w:p w14:paraId="5FE11C9F" w14:textId="6C0D1692" w:rsidR="00511CC1" w:rsidRPr="00E33C8B" w:rsidRDefault="00511CC1" w:rsidP="00E011C3">
            <w:pPr>
              <w:spacing w:before="0" w:after="0" w:line="240" w:lineRule="auto"/>
              <w:jc w:val="center"/>
              <w:rPr>
                <w:rFonts w:ascii="Times New Roman" w:eastAsia="Times New Roman" w:hAnsi="Times New Roman" w:cs="Times New Roman"/>
                <w:sz w:val="16"/>
                <w:szCs w:val="16"/>
                <w:lang w:val="en-US"/>
              </w:rPr>
            </w:pPr>
            <w:r>
              <w:rPr>
                <w:rFonts w:cs="Arial"/>
                <w:color w:val="000000"/>
                <w:szCs w:val="20"/>
              </w:rPr>
              <w:t xml:space="preserve">                 2%</w:t>
            </w:r>
          </w:p>
        </w:tc>
        <w:tc>
          <w:tcPr>
            <w:tcW w:w="709" w:type="dxa"/>
            <w:tcBorders>
              <w:top w:val="nil"/>
              <w:left w:val="nil"/>
              <w:bottom w:val="single" w:sz="8" w:space="0" w:color="8EAADB"/>
              <w:right w:val="single" w:sz="8" w:space="0" w:color="8EAADB"/>
            </w:tcBorders>
            <w:shd w:val="clear" w:color="auto" w:fill="auto"/>
            <w:vAlign w:val="center"/>
          </w:tcPr>
          <w:p w14:paraId="5A13EA3C" w14:textId="4D27C564" w:rsidR="00511CC1" w:rsidRPr="00E33C8B" w:rsidRDefault="00511CC1" w:rsidP="00E011C3">
            <w:pPr>
              <w:spacing w:before="0" w:after="0" w:line="240" w:lineRule="auto"/>
              <w:jc w:val="center"/>
              <w:rPr>
                <w:rFonts w:ascii="Times New Roman" w:eastAsia="Times New Roman" w:hAnsi="Times New Roman" w:cs="Times New Roman"/>
                <w:sz w:val="16"/>
                <w:szCs w:val="16"/>
                <w:lang w:val="en-US"/>
              </w:rPr>
            </w:pPr>
            <w:r>
              <w:rPr>
                <w:rFonts w:cs="Arial"/>
                <w:color w:val="000000"/>
                <w:szCs w:val="20"/>
              </w:rPr>
              <w:t xml:space="preserve">                 2%</w:t>
            </w:r>
          </w:p>
        </w:tc>
        <w:tc>
          <w:tcPr>
            <w:tcW w:w="708" w:type="dxa"/>
            <w:tcBorders>
              <w:top w:val="nil"/>
              <w:left w:val="nil"/>
              <w:bottom w:val="single" w:sz="8" w:space="0" w:color="8EAADB"/>
              <w:right w:val="single" w:sz="8" w:space="0" w:color="8EAADB"/>
            </w:tcBorders>
            <w:shd w:val="clear" w:color="auto" w:fill="auto"/>
            <w:vAlign w:val="center"/>
          </w:tcPr>
          <w:p w14:paraId="490DDDE8" w14:textId="09CC6BF7" w:rsidR="00511CC1" w:rsidRPr="00E33C8B" w:rsidRDefault="00511CC1" w:rsidP="00E011C3">
            <w:pPr>
              <w:spacing w:before="0" w:after="0" w:line="240" w:lineRule="auto"/>
              <w:jc w:val="center"/>
              <w:rPr>
                <w:rFonts w:ascii="Times New Roman" w:eastAsia="Times New Roman" w:hAnsi="Times New Roman" w:cs="Times New Roman"/>
                <w:sz w:val="16"/>
                <w:szCs w:val="16"/>
                <w:lang w:val="en-US"/>
              </w:rPr>
            </w:pPr>
            <w:r>
              <w:rPr>
                <w:rFonts w:cs="Arial"/>
                <w:color w:val="000000"/>
                <w:szCs w:val="20"/>
              </w:rPr>
              <w:t xml:space="preserve">                 2%</w:t>
            </w:r>
          </w:p>
        </w:tc>
        <w:tc>
          <w:tcPr>
            <w:tcW w:w="709" w:type="dxa"/>
            <w:tcBorders>
              <w:top w:val="nil"/>
              <w:left w:val="nil"/>
              <w:bottom w:val="single" w:sz="8" w:space="0" w:color="8EAADB"/>
              <w:right w:val="single" w:sz="8" w:space="0" w:color="8EAADB"/>
            </w:tcBorders>
            <w:shd w:val="clear" w:color="auto" w:fill="auto"/>
            <w:vAlign w:val="center"/>
          </w:tcPr>
          <w:p w14:paraId="3406EC84" w14:textId="0256A605" w:rsidR="00511CC1" w:rsidRPr="00E33C8B" w:rsidRDefault="00511CC1" w:rsidP="00E011C3">
            <w:pPr>
              <w:spacing w:before="0" w:after="0" w:line="240" w:lineRule="auto"/>
              <w:jc w:val="center"/>
              <w:rPr>
                <w:rFonts w:ascii="Times New Roman" w:eastAsia="Times New Roman" w:hAnsi="Times New Roman" w:cs="Times New Roman"/>
                <w:sz w:val="16"/>
                <w:szCs w:val="16"/>
                <w:lang w:val="en-US"/>
              </w:rPr>
            </w:pPr>
            <w:r>
              <w:rPr>
                <w:rFonts w:cs="Arial"/>
                <w:color w:val="000000"/>
                <w:szCs w:val="20"/>
              </w:rPr>
              <w:t xml:space="preserve">                 1%</w:t>
            </w:r>
          </w:p>
        </w:tc>
        <w:tc>
          <w:tcPr>
            <w:tcW w:w="709" w:type="dxa"/>
            <w:tcBorders>
              <w:top w:val="nil"/>
              <w:left w:val="nil"/>
              <w:bottom w:val="single" w:sz="8" w:space="0" w:color="8EAADB"/>
              <w:right w:val="single" w:sz="8" w:space="0" w:color="8EAADB"/>
            </w:tcBorders>
            <w:shd w:val="clear" w:color="auto" w:fill="auto"/>
            <w:vAlign w:val="center"/>
          </w:tcPr>
          <w:p w14:paraId="08AC58A0" w14:textId="512BC5A3" w:rsidR="00511CC1" w:rsidRPr="00E33C8B" w:rsidRDefault="00511CC1" w:rsidP="00E011C3">
            <w:pPr>
              <w:spacing w:before="0" w:after="0" w:line="240" w:lineRule="auto"/>
              <w:jc w:val="center"/>
              <w:rPr>
                <w:rFonts w:ascii="Times New Roman" w:eastAsia="Times New Roman" w:hAnsi="Times New Roman" w:cs="Times New Roman"/>
                <w:sz w:val="16"/>
                <w:szCs w:val="16"/>
                <w:lang w:val="en-US"/>
              </w:rPr>
            </w:pPr>
            <w:r>
              <w:rPr>
                <w:rFonts w:cs="Arial"/>
                <w:color w:val="000000"/>
                <w:szCs w:val="20"/>
              </w:rPr>
              <w:t xml:space="preserve">                 1%</w:t>
            </w:r>
          </w:p>
        </w:tc>
        <w:tc>
          <w:tcPr>
            <w:tcW w:w="709" w:type="dxa"/>
            <w:tcBorders>
              <w:top w:val="nil"/>
              <w:left w:val="nil"/>
              <w:bottom w:val="single" w:sz="8" w:space="0" w:color="8EAADB"/>
              <w:right w:val="single" w:sz="8" w:space="0" w:color="8EAADB"/>
            </w:tcBorders>
            <w:shd w:val="clear" w:color="auto" w:fill="auto"/>
            <w:vAlign w:val="center"/>
          </w:tcPr>
          <w:p w14:paraId="56D0AF57" w14:textId="1749E46C" w:rsidR="00511CC1" w:rsidRPr="00E33C8B" w:rsidRDefault="00511CC1" w:rsidP="00E011C3">
            <w:pPr>
              <w:spacing w:before="0" w:after="0" w:line="240" w:lineRule="auto"/>
              <w:jc w:val="center"/>
              <w:rPr>
                <w:rFonts w:ascii="Times New Roman" w:eastAsia="Times New Roman" w:hAnsi="Times New Roman" w:cs="Times New Roman"/>
                <w:sz w:val="16"/>
                <w:szCs w:val="16"/>
                <w:lang w:val="en-US"/>
              </w:rPr>
            </w:pPr>
            <w:r>
              <w:rPr>
                <w:rFonts w:cs="Arial"/>
                <w:color w:val="000000"/>
                <w:szCs w:val="20"/>
              </w:rPr>
              <w:t xml:space="preserve">                 1%</w:t>
            </w:r>
          </w:p>
        </w:tc>
      </w:tr>
      <w:tr w:rsidR="00511CC1" w:rsidRPr="00E33C8B" w14:paraId="057CF08B" w14:textId="77777777" w:rsidTr="00FC6F4A">
        <w:trPr>
          <w:trHeight w:val="780"/>
        </w:trPr>
        <w:tc>
          <w:tcPr>
            <w:tcW w:w="993" w:type="dxa"/>
            <w:tcBorders>
              <w:top w:val="nil"/>
              <w:left w:val="single" w:sz="8" w:space="0" w:color="8EAADB"/>
              <w:bottom w:val="single" w:sz="8" w:space="0" w:color="8EAADB"/>
              <w:right w:val="single" w:sz="8" w:space="0" w:color="8EAADB"/>
            </w:tcBorders>
            <w:shd w:val="clear" w:color="auto" w:fill="auto"/>
            <w:vAlign w:val="center"/>
          </w:tcPr>
          <w:p w14:paraId="788D1771" w14:textId="5A2F345C" w:rsidR="00511CC1" w:rsidRPr="00E33C8B" w:rsidRDefault="00BB072D" w:rsidP="00BB072D">
            <w:pPr>
              <w:spacing w:before="0" w:after="0" w:line="240" w:lineRule="auto"/>
              <w:rPr>
                <w:rFonts w:ascii="Times New Roman" w:eastAsia="Times New Roman" w:hAnsi="Times New Roman" w:cs="Times New Roman"/>
                <w:b/>
                <w:bCs/>
                <w:color w:val="000000"/>
                <w:sz w:val="16"/>
                <w:szCs w:val="16"/>
                <w:lang w:val="en-US"/>
              </w:rPr>
            </w:pPr>
            <w:r>
              <w:rPr>
                <w:rFonts w:ascii="Times New Roman" w:eastAsia="Times New Roman" w:hAnsi="Times New Roman" w:cs="Times New Roman"/>
                <w:b/>
                <w:bCs/>
                <w:color w:val="000000"/>
                <w:sz w:val="16"/>
                <w:szCs w:val="16"/>
                <w:lang w:val="en-US"/>
              </w:rPr>
              <w:t>Other Income</w:t>
            </w:r>
            <w:r w:rsidRPr="00E33C8B">
              <w:rPr>
                <w:rFonts w:ascii="Times New Roman" w:eastAsia="Times New Roman" w:hAnsi="Times New Roman" w:cs="Times New Roman"/>
                <w:b/>
                <w:bCs/>
                <w:color w:val="000000"/>
                <w:sz w:val="16"/>
                <w:szCs w:val="16"/>
                <w:lang w:val="en-US"/>
              </w:rPr>
              <w:t xml:space="preserve"> </w:t>
            </w:r>
            <w:r>
              <w:rPr>
                <w:rFonts w:ascii="Times New Roman" w:eastAsia="Times New Roman" w:hAnsi="Times New Roman" w:cs="Times New Roman"/>
                <w:b/>
                <w:bCs/>
                <w:color w:val="000000"/>
                <w:sz w:val="16"/>
                <w:szCs w:val="16"/>
                <w:lang w:val="en-US"/>
              </w:rPr>
              <w:t>as a Percentage</w:t>
            </w:r>
            <w:r w:rsidR="00511CC1" w:rsidRPr="00E33C8B">
              <w:rPr>
                <w:rFonts w:ascii="Times New Roman" w:eastAsia="Times New Roman" w:hAnsi="Times New Roman" w:cs="Times New Roman"/>
                <w:b/>
                <w:bCs/>
                <w:color w:val="000000"/>
                <w:sz w:val="16"/>
                <w:szCs w:val="16"/>
                <w:lang w:val="en-US"/>
              </w:rPr>
              <w:t xml:space="preserve"> </w:t>
            </w:r>
            <w:r>
              <w:rPr>
                <w:rFonts w:ascii="Times New Roman" w:eastAsia="Times New Roman" w:hAnsi="Times New Roman" w:cs="Times New Roman"/>
                <w:b/>
                <w:bCs/>
                <w:color w:val="000000"/>
                <w:sz w:val="16"/>
                <w:szCs w:val="16"/>
                <w:lang w:val="en-US"/>
              </w:rPr>
              <w:t xml:space="preserve">of  </w:t>
            </w:r>
            <w:r w:rsidRPr="00E33C8B">
              <w:rPr>
                <w:rFonts w:ascii="Times New Roman" w:eastAsia="Times New Roman" w:hAnsi="Times New Roman" w:cs="Times New Roman"/>
                <w:b/>
                <w:bCs/>
                <w:color w:val="000000"/>
                <w:sz w:val="16"/>
                <w:szCs w:val="16"/>
                <w:lang w:val="en-US"/>
              </w:rPr>
              <w:t>T</w:t>
            </w:r>
            <w:r>
              <w:rPr>
                <w:rFonts w:ascii="Times New Roman" w:eastAsia="Times New Roman" w:hAnsi="Times New Roman" w:cs="Times New Roman"/>
                <w:b/>
                <w:bCs/>
                <w:color w:val="000000"/>
                <w:sz w:val="16"/>
                <w:szCs w:val="16"/>
                <w:lang w:val="en-US"/>
              </w:rPr>
              <w:t>otal Income</w:t>
            </w:r>
          </w:p>
        </w:tc>
        <w:tc>
          <w:tcPr>
            <w:tcW w:w="708" w:type="dxa"/>
            <w:tcBorders>
              <w:top w:val="nil"/>
              <w:left w:val="nil"/>
              <w:bottom w:val="single" w:sz="8" w:space="0" w:color="8EAADB"/>
              <w:right w:val="single" w:sz="8" w:space="0" w:color="8EAADB"/>
            </w:tcBorders>
            <w:shd w:val="clear" w:color="auto" w:fill="auto"/>
            <w:vAlign w:val="center"/>
          </w:tcPr>
          <w:p w14:paraId="57C92FE1" w14:textId="08CCC46D" w:rsidR="00511CC1" w:rsidRPr="00E33C8B" w:rsidRDefault="00511CC1" w:rsidP="00E011C3">
            <w:pPr>
              <w:spacing w:before="0" w:after="0" w:line="240" w:lineRule="auto"/>
              <w:jc w:val="center"/>
              <w:rPr>
                <w:rFonts w:ascii="Times New Roman" w:eastAsia="Times New Roman" w:hAnsi="Times New Roman" w:cs="Times New Roman"/>
                <w:color w:val="000000"/>
                <w:sz w:val="16"/>
                <w:szCs w:val="16"/>
                <w:lang w:val="en-US"/>
              </w:rPr>
            </w:pPr>
            <w:r>
              <w:rPr>
                <w:rFonts w:cs="Arial"/>
                <w:color w:val="000000"/>
                <w:szCs w:val="20"/>
              </w:rPr>
              <w:t xml:space="preserve">              7,3%</w:t>
            </w:r>
          </w:p>
        </w:tc>
        <w:tc>
          <w:tcPr>
            <w:tcW w:w="709" w:type="dxa"/>
            <w:tcBorders>
              <w:top w:val="nil"/>
              <w:left w:val="nil"/>
              <w:bottom w:val="single" w:sz="8" w:space="0" w:color="8EAADB"/>
              <w:right w:val="single" w:sz="8" w:space="0" w:color="8EAADB"/>
            </w:tcBorders>
            <w:shd w:val="clear" w:color="auto" w:fill="auto"/>
            <w:vAlign w:val="center"/>
          </w:tcPr>
          <w:p w14:paraId="5C3E9EE2" w14:textId="32983E20" w:rsidR="00511CC1" w:rsidRPr="00E33C8B" w:rsidRDefault="00511CC1" w:rsidP="00E011C3">
            <w:pPr>
              <w:spacing w:before="0" w:after="0" w:line="240" w:lineRule="auto"/>
              <w:jc w:val="center"/>
              <w:rPr>
                <w:rFonts w:ascii="Times New Roman" w:eastAsia="Times New Roman" w:hAnsi="Times New Roman" w:cs="Times New Roman"/>
                <w:color w:val="000000"/>
                <w:sz w:val="16"/>
                <w:szCs w:val="16"/>
                <w:lang w:val="en-US"/>
              </w:rPr>
            </w:pPr>
            <w:r>
              <w:rPr>
                <w:rFonts w:cs="Arial"/>
                <w:color w:val="000000"/>
                <w:szCs w:val="20"/>
              </w:rPr>
              <w:t xml:space="preserve">              0,2%</w:t>
            </w:r>
          </w:p>
        </w:tc>
        <w:tc>
          <w:tcPr>
            <w:tcW w:w="709" w:type="dxa"/>
            <w:tcBorders>
              <w:top w:val="nil"/>
              <w:left w:val="nil"/>
              <w:bottom w:val="single" w:sz="8" w:space="0" w:color="8EAADB"/>
              <w:right w:val="single" w:sz="8" w:space="0" w:color="8EAADB"/>
            </w:tcBorders>
            <w:shd w:val="clear" w:color="auto" w:fill="auto"/>
            <w:vAlign w:val="center"/>
          </w:tcPr>
          <w:p w14:paraId="69621D44" w14:textId="159411C4" w:rsidR="00511CC1" w:rsidRPr="00E33C8B" w:rsidRDefault="00511CC1" w:rsidP="00E011C3">
            <w:pPr>
              <w:spacing w:before="0" w:after="0" w:line="240" w:lineRule="auto"/>
              <w:jc w:val="center"/>
              <w:rPr>
                <w:rFonts w:ascii="Times New Roman" w:eastAsia="Times New Roman" w:hAnsi="Times New Roman" w:cs="Times New Roman"/>
                <w:color w:val="000000"/>
                <w:sz w:val="16"/>
                <w:szCs w:val="16"/>
                <w:lang w:val="en-US"/>
              </w:rPr>
            </w:pPr>
            <w:r>
              <w:rPr>
                <w:rFonts w:cs="Arial"/>
                <w:color w:val="000000"/>
                <w:szCs w:val="20"/>
              </w:rPr>
              <w:t xml:space="preserve">              0,4%</w:t>
            </w:r>
          </w:p>
        </w:tc>
        <w:tc>
          <w:tcPr>
            <w:tcW w:w="709" w:type="dxa"/>
            <w:tcBorders>
              <w:top w:val="nil"/>
              <w:left w:val="nil"/>
              <w:bottom w:val="single" w:sz="8" w:space="0" w:color="8EAADB"/>
              <w:right w:val="single" w:sz="8" w:space="0" w:color="8EAADB"/>
            </w:tcBorders>
            <w:shd w:val="clear" w:color="auto" w:fill="auto"/>
            <w:vAlign w:val="center"/>
          </w:tcPr>
          <w:p w14:paraId="74099962" w14:textId="6C7A5242" w:rsidR="00511CC1" w:rsidRPr="00E33C8B" w:rsidRDefault="00511CC1" w:rsidP="00E011C3">
            <w:pPr>
              <w:spacing w:before="0" w:after="0" w:line="240" w:lineRule="auto"/>
              <w:jc w:val="center"/>
              <w:rPr>
                <w:rFonts w:ascii="Times New Roman" w:eastAsia="Times New Roman" w:hAnsi="Times New Roman" w:cs="Times New Roman"/>
                <w:color w:val="000000"/>
                <w:sz w:val="16"/>
                <w:szCs w:val="16"/>
                <w:lang w:val="en-US"/>
              </w:rPr>
            </w:pPr>
            <w:r>
              <w:rPr>
                <w:rFonts w:cs="Arial"/>
                <w:color w:val="000000"/>
                <w:szCs w:val="20"/>
              </w:rPr>
              <w:t xml:space="preserve">              0,4%</w:t>
            </w:r>
          </w:p>
        </w:tc>
        <w:tc>
          <w:tcPr>
            <w:tcW w:w="850" w:type="dxa"/>
            <w:tcBorders>
              <w:top w:val="nil"/>
              <w:left w:val="nil"/>
              <w:bottom w:val="single" w:sz="8" w:space="0" w:color="8EAADB"/>
              <w:right w:val="single" w:sz="8" w:space="0" w:color="8EAADB"/>
            </w:tcBorders>
            <w:shd w:val="clear" w:color="auto" w:fill="auto"/>
            <w:vAlign w:val="center"/>
          </w:tcPr>
          <w:p w14:paraId="2F4E4315" w14:textId="2BB2A7D0" w:rsidR="00511CC1" w:rsidRPr="00E33C8B" w:rsidRDefault="00511CC1" w:rsidP="00E011C3">
            <w:pPr>
              <w:spacing w:before="0" w:after="0" w:line="240" w:lineRule="auto"/>
              <w:jc w:val="center"/>
              <w:rPr>
                <w:rFonts w:ascii="Times New Roman" w:eastAsia="Times New Roman" w:hAnsi="Times New Roman" w:cs="Times New Roman"/>
                <w:sz w:val="16"/>
                <w:szCs w:val="16"/>
                <w:lang w:val="en-US"/>
              </w:rPr>
            </w:pPr>
            <w:r>
              <w:rPr>
                <w:rFonts w:cs="Arial"/>
                <w:color w:val="000000"/>
                <w:szCs w:val="20"/>
              </w:rPr>
              <w:t xml:space="preserve">              0,4%</w:t>
            </w:r>
          </w:p>
        </w:tc>
        <w:tc>
          <w:tcPr>
            <w:tcW w:w="992" w:type="dxa"/>
            <w:tcBorders>
              <w:top w:val="nil"/>
              <w:left w:val="nil"/>
              <w:bottom w:val="single" w:sz="8" w:space="0" w:color="8EAADB"/>
              <w:right w:val="single" w:sz="8" w:space="0" w:color="8EAADB"/>
            </w:tcBorders>
            <w:shd w:val="clear" w:color="auto" w:fill="auto"/>
            <w:vAlign w:val="center"/>
          </w:tcPr>
          <w:p w14:paraId="6870477B" w14:textId="7FDC9786" w:rsidR="00511CC1" w:rsidRPr="00E33C8B" w:rsidRDefault="00511CC1" w:rsidP="00E011C3">
            <w:pPr>
              <w:spacing w:before="0" w:after="0" w:line="240" w:lineRule="auto"/>
              <w:jc w:val="center"/>
              <w:rPr>
                <w:rFonts w:ascii="Times New Roman" w:eastAsia="Times New Roman" w:hAnsi="Times New Roman" w:cs="Times New Roman"/>
                <w:sz w:val="16"/>
                <w:szCs w:val="16"/>
                <w:lang w:val="en-US"/>
              </w:rPr>
            </w:pPr>
            <w:r>
              <w:rPr>
                <w:rFonts w:cs="Arial"/>
                <w:color w:val="000000"/>
                <w:szCs w:val="20"/>
              </w:rPr>
              <w:t xml:space="preserve">              0,4%</w:t>
            </w:r>
          </w:p>
        </w:tc>
        <w:tc>
          <w:tcPr>
            <w:tcW w:w="709" w:type="dxa"/>
            <w:tcBorders>
              <w:top w:val="nil"/>
              <w:left w:val="nil"/>
              <w:bottom w:val="single" w:sz="8" w:space="0" w:color="8EAADB"/>
              <w:right w:val="single" w:sz="8" w:space="0" w:color="8EAADB"/>
            </w:tcBorders>
            <w:shd w:val="clear" w:color="auto" w:fill="auto"/>
            <w:vAlign w:val="center"/>
          </w:tcPr>
          <w:p w14:paraId="36732522" w14:textId="4CADDC07" w:rsidR="00511CC1" w:rsidRPr="00E33C8B" w:rsidRDefault="00511CC1" w:rsidP="00E011C3">
            <w:pPr>
              <w:spacing w:before="0" w:after="0" w:line="240" w:lineRule="auto"/>
              <w:jc w:val="center"/>
              <w:rPr>
                <w:rFonts w:ascii="Times New Roman" w:eastAsia="Times New Roman" w:hAnsi="Times New Roman" w:cs="Times New Roman"/>
                <w:sz w:val="16"/>
                <w:szCs w:val="16"/>
                <w:lang w:val="en-US"/>
              </w:rPr>
            </w:pPr>
            <w:r>
              <w:rPr>
                <w:rFonts w:cs="Arial"/>
                <w:color w:val="000000"/>
                <w:szCs w:val="20"/>
              </w:rPr>
              <w:t xml:space="preserve">              0,4%</w:t>
            </w:r>
          </w:p>
        </w:tc>
        <w:tc>
          <w:tcPr>
            <w:tcW w:w="851" w:type="dxa"/>
            <w:tcBorders>
              <w:top w:val="nil"/>
              <w:left w:val="nil"/>
              <w:bottom w:val="single" w:sz="8" w:space="0" w:color="8EAADB"/>
              <w:right w:val="single" w:sz="8" w:space="0" w:color="8EAADB"/>
            </w:tcBorders>
            <w:shd w:val="clear" w:color="auto" w:fill="auto"/>
            <w:vAlign w:val="center"/>
          </w:tcPr>
          <w:p w14:paraId="7A644EF5" w14:textId="44DEC532" w:rsidR="00511CC1" w:rsidRPr="00E33C8B" w:rsidRDefault="00511CC1" w:rsidP="00E011C3">
            <w:pPr>
              <w:spacing w:before="0" w:after="0" w:line="240" w:lineRule="auto"/>
              <w:jc w:val="center"/>
              <w:rPr>
                <w:rFonts w:ascii="Times New Roman" w:eastAsia="Times New Roman" w:hAnsi="Times New Roman" w:cs="Times New Roman"/>
                <w:sz w:val="16"/>
                <w:szCs w:val="16"/>
                <w:lang w:val="en-US"/>
              </w:rPr>
            </w:pPr>
            <w:r>
              <w:rPr>
                <w:rFonts w:cs="Arial"/>
                <w:color w:val="000000"/>
                <w:szCs w:val="20"/>
              </w:rPr>
              <w:t xml:space="preserve">              0,4%</w:t>
            </w:r>
          </w:p>
        </w:tc>
        <w:tc>
          <w:tcPr>
            <w:tcW w:w="850" w:type="dxa"/>
            <w:tcBorders>
              <w:top w:val="nil"/>
              <w:left w:val="nil"/>
              <w:bottom w:val="single" w:sz="8" w:space="0" w:color="8EAADB"/>
              <w:right w:val="single" w:sz="8" w:space="0" w:color="8EAADB"/>
            </w:tcBorders>
            <w:shd w:val="clear" w:color="auto" w:fill="auto"/>
            <w:vAlign w:val="center"/>
          </w:tcPr>
          <w:p w14:paraId="75360363" w14:textId="313FE209" w:rsidR="00511CC1" w:rsidRPr="00E33C8B" w:rsidRDefault="00511CC1" w:rsidP="00E011C3">
            <w:pPr>
              <w:spacing w:before="0" w:after="0" w:line="240" w:lineRule="auto"/>
              <w:jc w:val="center"/>
              <w:rPr>
                <w:rFonts w:ascii="Times New Roman" w:eastAsia="Times New Roman" w:hAnsi="Times New Roman" w:cs="Times New Roman"/>
                <w:sz w:val="16"/>
                <w:szCs w:val="16"/>
                <w:lang w:val="en-US"/>
              </w:rPr>
            </w:pPr>
            <w:r>
              <w:rPr>
                <w:rFonts w:cs="Arial"/>
                <w:color w:val="000000"/>
                <w:szCs w:val="20"/>
              </w:rPr>
              <w:t xml:space="preserve">              0,4%</w:t>
            </w:r>
          </w:p>
        </w:tc>
        <w:tc>
          <w:tcPr>
            <w:tcW w:w="709" w:type="dxa"/>
            <w:tcBorders>
              <w:top w:val="nil"/>
              <w:left w:val="nil"/>
              <w:bottom w:val="single" w:sz="8" w:space="0" w:color="8EAADB"/>
              <w:right w:val="single" w:sz="8" w:space="0" w:color="8EAADB"/>
            </w:tcBorders>
            <w:shd w:val="clear" w:color="auto" w:fill="auto"/>
            <w:vAlign w:val="center"/>
          </w:tcPr>
          <w:p w14:paraId="342CECDE" w14:textId="7ACF490F" w:rsidR="00511CC1" w:rsidRPr="00E33C8B" w:rsidRDefault="00511CC1" w:rsidP="00E011C3">
            <w:pPr>
              <w:spacing w:before="0" w:after="0" w:line="240" w:lineRule="auto"/>
              <w:jc w:val="center"/>
              <w:rPr>
                <w:rFonts w:ascii="Times New Roman" w:eastAsia="Times New Roman" w:hAnsi="Times New Roman" w:cs="Times New Roman"/>
                <w:sz w:val="16"/>
                <w:szCs w:val="16"/>
                <w:lang w:val="en-US"/>
              </w:rPr>
            </w:pPr>
            <w:r>
              <w:rPr>
                <w:rFonts w:cs="Arial"/>
                <w:color w:val="000000"/>
                <w:szCs w:val="20"/>
              </w:rPr>
              <w:t xml:space="preserve">               0,4%</w:t>
            </w:r>
          </w:p>
        </w:tc>
        <w:tc>
          <w:tcPr>
            <w:tcW w:w="850" w:type="dxa"/>
            <w:tcBorders>
              <w:top w:val="nil"/>
              <w:left w:val="nil"/>
              <w:bottom w:val="single" w:sz="8" w:space="0" w:color="8EAADB"/>
              <w:right w:val="single" w:sz="8" w:space="0" w:color="8EAADB"/>
            </w:tcBorders>
            <w:shd w:val="clear" w:color="auto" w:fill="auto"/>
            <w:vAlign w:val="center"/>
          </w:tcPr>
          <w:p w14:paraId="3A87DCE3" w14:textId="7D32C3D3" w:rsidR="00511CC1" w:rsidRPr="00E33C8B" w:rsidRDefault="00511CC1" w:rsidP="00E011C3">
            <w:pPr>
              <w:spacing w:before="0" w:after="0" w:line="240" w:lineRule="auto"/>
              <w:jc w:val="center"/>
              <w:rPr>
                <w:rFonts w:ascii="Times New Roman" w:eastAsia="Times New Roman" w:hAnsi="Times New Roman" w:cs="Times New Roman"/>
                <w:sz w:val="16"/>
                <w:szCs w:val="16"/>
                <w:lang w:val="en-US"/>
              </w:rPr>
            </w:pPr>
            <w:r>
              <w:rPr>
                <w:rFonts w:cs="Arial"/>
                <w:color w:val="000000"/>
                <w:szCs w:val="20"/>
              </w:rPr>
              <w:t xml:space="preserve">              0,4%</w:t>
            </w:r>
          </w:p>
        </w:tc>
        <w:tc>
          <w:tcPr>
            <w:tcW w:w="851" w:type="dxa"/>
            <w:tcBorders>
              <w:top w:val="nil"/>
              <w:left w:val="nil"/>
              <w:bottom w:val="single" w:sz="8" w:space="0" w:color="8EAADB"/>
              <w:right w:val="single" w:sz="8" w:space="0" w:color="8EAADB"/>
            </w:tcBorders>
            <w:shd w:val="clear" w:color="auto" w:fill="auto"/>
            <w:vAlign w:val="center"/>
          </w:tcPr>
          <w:p w14:paraId="0931BAF2" w14:textId="1F8F6DC4" w:rsidR="00511CC1" w:rsidRPr="00E33C8B" w:rsidRDefault="00511CC1" w:rsidP="00E011C3">
            <w:pPr>
              <w:spacing w:before="0" w:after="0" w:line="240" w:lineRule="auto"/>
              <w:jc w:val="center"/>
              <w:rPr>
                <w:rFonts w:ascii="Times New Roman" w:eastAsia="Times New Roman" w:hAnsi="Times New Roman" w:cs="Times New Roman"/>
                <w:sz w:val="16"/>
                <w:szCs w:val="16"/>
                <w:lang w:val="en-US"/>
              </w:rPr>
            </w:pPr>
            <w:r>
              <w:rPr>
                <w:rFonts w:cs="Arial"/>
                <w:color w:val="000000"/>
                <w:szCs w:val="20"/>
              </w:rPr>
              <w:t xml:space="preserve">              0,4%</w:t>
            </w:r>
          </w:p>
        </w:tc>
        <w:tc>
          <w:tcPr>
            <w:tcW w:w="709" w:type="dxa"/>
            <w:tcBorders>
              <w:top w:val="nil"/>
              <w:left w:val="nil"/>
              <w:bottom w:val="single" w:sz="8" w:space="0" w:color="8EAADB"/>
              <w:right w:val="single" w:sz="8" w:space="0" w:color="8EAADB"/>
            </w:tcBorders>
            <w:shd w:val="clear" w:color="auto" w:fill="auto"/>
            <w:vAlign w:val="center"/>
          </w:tcPr>
          <w:p w14:paraId="53DD9E85" w14:textId="5C72B245" w:rsidR="00511CC1" w:rsidRPr="00E33C8B" w:rsidRDefault="00511CC1" w:rsidP="00E011C3">
            <w:pPr>
              <w:spacing w:before="0" w:after="0" w:line="240" w:lineRule="auto"/>
              <w:jc w:val="center"/>
              <w:rPr>
                <w:rFonts w:ascii="Times New Roman" w:eastAsia="Times New Roman" w:hAnsi="Times New Roman" w:cs="Times New Roman"/>
                <w:sz w:val="16"/>
                <w:szCs w:val="16"/>
                <w:lang w:val="en-US"/>
              </w:rPr>
            </w:pPr>
            <w:r>
              <w:rPr>
                <w:rFonts w:cs="Arial"/>
                <w:color w:val="000000"/>
                <w:szCs w:val="20"/>
              </w:rPr>
              <w:t xml:space="preserve">              0,4%</w:t>
            </w:r>
          </w:p>
        </w:tc>
        <w:tc>
          <w:tcPr>
            <w:tcW w:w="708" w:type="dxa"/>
            <w:tcBorders>
              <w:top w:val="nil"/>
              <w:left w:val="nil"/>
              <w:bottom w:val="single" w:sz="8" w:space="0" w:color="8EAADB"/>
              <w:right w:val="single" w:sz="8" w:space="0" w:color="8EAADB"/>
            </w:tcBorders>
            <w:shd w:val="clear" w:color="auto" w:fill="auto"/>
            <w:vAlign w:val="center"/>
          </w:tcPr>
          <w:p w14:paraId="78172E87" w14:textId="372DF881" w:rsidR="00511CC1" w:rsidRPr="00E33C8B" w:rsidRDefault="00511CC1" w:rsidP="00E011C3">
            <w:pPr>
              <w:spacing w:before="0" w:after="0" w:line="240" w:lineRule="auto"/>
              <w:jc w:val="center"/>
              <w:rPr>
                <w:rFonts w:ascii="Times New Roman" w:eastAsia="Times New Roman" w:hAnsi="Times New Roman" w:cs="Times New Roman"/>
                <w:sz w:val="16"/>
                <w:szCs w:val="16"/>
                <w:lang w:val="en-US"/>
              </w:rPr>
            </w:pPr>
            <w:r>
              <w:rPr>
                <w:rFonts w:cs="Arial"/>
                <w:color w:val="000000"/>
                <w:szCs w:val="20"/>
              </w:rPr>
              <w:t xml:space="preserve">              0,4%</w:t>
            </w:r>
          </w:p>
        </w:tc>
        <w:tc>
          <w:tcPr>
            <w:tcW w:w="709" w:type="dxa"/>
            <w:tcBorders>
              <w:top w:val="nil"/>
              <w:left w:val="nil"/>
              <w:bottom w:val="single" w:sz="8" w:space="0" w:color="8EAADB"/>
              <w:right w:val="single" w:sz="8" w:space="0" w:color="8EAADB"/>
            </w:tcBorders>
            <w:shd w:val="clear" w:color="auto" w:fill="auto"/>
            <w:vAlign w:val="center"/>
          </w:tcPr>
          <w:p w14:paraId="2C60E58F" w14:textId="79A334DE" w:rsidR="00511CC1" w:rsidRPr="00E33C8B" w:rsidRDefault="00511CC1" w:rsidP="00E011C3">
            <w:pPr>
              <w:spacing w:before="0" w:after="0" w:line="240" w:lineRule="auto"/>
              <w:jc w:val="center"/>
              <w:rPr>
                <w:rFonts w:ascii="Times New Roman" w:eastAsia="Times New Roman" w:hAnsi="Times New Roman" w:cs="Times New Roman"/>
                <w:sz w:val="16"/>
                <w:szCs w:val="16"/>
                <w:lang w:val="en-US"/>
              </w:rPr>
            </w:pPr>
            <w:r>
              <w:rPr>
                <w:rFonts w:cs="Arial"/>
                <w:color w:val="000000"/>
                <w:szCs w:val="20"/>
              </w:rPr>
              <w:t xml:space="preserve">              0,4%</w:t>
            </w:r>
          </w:p>
        </w:tc>
        <w:tc>
          <w:tcPr>
            <w:tcW w:w="709" w:type="dxa"/>
            <w:tcBorders>
              <w:top w:val="nil"/>
              <w:left w:val="nil"/>
              <w:bottom w:val="single" w:sz="8" w:space="0" w:color="8EAADB"/>
              <w:right w:val="single" w:sz="8" w:space="0" w:color="8EAADB"/>
            </w:tcBorders>
            <w:shd w:val="clear" w:color="auto" w:fill="auto"/>
            <w:vAlign w:val="center"/>
          </w:tcPr>
          <w:p w14:paraId="1C5363D0" w14:textId="053017D9" w:rsidR="00511CC1" w:rsidRPr="00E33C8B" w:rsidRDefault="00511CC1" w:rsidP="00E011C3">
            <w:pPr>
              <w:spacing w:before="0" w:after="0" w:line="240" w:lineRule="auto"/>
              <w:jc w:val="center"/>
              <w:rPr>
                <w:rFonts w:ascii="Times New Roman" w:eastAsia="Times New Roman" w:hAnsi="Times New Roman" w:cs="Times New Roman"/>
                <w:sz w:val="16"/>
                <w:szCs w:val="16"/>
                <w:lang w:val="en-US"/>
              </w:rPr>
            </w:pPr>
            <w:r>
              <w:rPr>
                <w:rFonts w:cs="Arial"/>
                <w:color w:val="000000"/>
                <w:szCs w:val="20"/>
              </w:rPr>
              <w:t xml:space="preserve">              0,5%</w:t>
            </w:r>
          </w:p>
        </w:tc>
        <w:tc>
          <w:tcPr>
            <w:tcW w:w="709" w:type="dxa"/>
            <w:tcBorders>
              <w:top w:val="nil"/>
              <w:left w:val="nil"/>
              <w:bottom w:val="single" w:sz="8" w:space="0" w:color="8EAADB"/>
              <w:right w:val="single" w:sz="8" w:space="0" w:color="8EAADB"/>
            </w:tcBorders>
            <w:shd w:val="clear" w:color="auto" w:fill="auto"/>
            <w:vAlign w:val="center"/>
          </w:tcPr>
          <w:p w14:paraId="4628D344" w14:textId="210F823A" w:rsidR="00511CC1" w:rsidRPr="00E33C8B" w:rsidRDefault="00511CC1" w:rsidP="00E011C3">
            <w:pPr>
              <w:spacing w:before="0" w:after="0" w:line="240" w:lineRule="auto"/>
              <w:jc w:val="center"/>
              <w:rPr>
                <w:rFonts w:ascii="Times New Roman" w:eastAsia="Times New Roman" w:hAnsi="Times New Roman" w:cs="Times New Roman"/>
                <w:sz w:val="16"/>
                <w:szCs w:val="16"/>
                <w:lang w:val="en-US"/>
              </w:rPr>
            </w:pPr>
            <w:r>
              <w:rPr>
                <w:rFonts w:cs="Arial"/>
                <w:color w:val="000000"/>
                <w:szCs w:val="20"/>
              </w:rPr>
              <w:t xml:space="preserve">              0,5%</w:t>
            </w:r>
          </w:p>
        </w:tc>
      </w:tr>
      <w:tr w:rsidR="00511CC1" w:rsidRPr="00E33C8B" w14:paraId="1AF19006" w14:textId="77777777" w:rsidTr="00FC6F4A">
        <w:trPr>
          <w:trHeight w:val="780"/>
        </w:trPr>
        <w:tc>
          <w:tcPr>
            <w:tcW w:w="993" w:type="dxa"/>
            <w:tcBorders>
              <w:top w:val="nil"/>
              <w:left w:val="single" w:sz="8" w:space="0" w:color="8EAADB"/>
              <w:bottom w:val="single" w:sz="8" w:space="0" w:color="8EAADB"/>
              <w:right w:val="single" w:sz="8" w:space="0" w:color="8EAADB"/>
            </w:tcBorders>
            <w:shd w:val="clear" w:color="auto" w:fill="auto"/>
            <w:vAlign w:val="center"/>
          </w:tcPr>
          <w:p w14:paraId="76DA1153" w14:textId="041F924B" w:rsidR="00511CC1" w:rsidRPr="00E33C8B" w:rsidRDefault="00BB072D" w:rsidP="00BB072D">
            <w:pPr>
              <w:spacing w:before="0" w:after="0" w:line="240" w:lineRule="auto"/>
              <w:rPr>
                <w:rFonts w:ascii="Times New Roman" w:eastAsia="Times New Roman" w:hAnsi="Times New Roman" w:cs="Times New Roman"/>
                <w:b/>
                <w:bCs/>
                <w:color w:val="000000"/>
                <w:sz w:val="16"/>
                <w:szCs w:val="16"/>
                <w:lang w:val="en-US"/>
              </w:rPr>
            </w:pPr>
            <w:r w:rsidRPr="00E33C8B">
              <w:rPr>
                <w:rFonts w:ascii="Times New Roman" w:eastAsia="Times New Roman" w:hAnsi="Times New Roman" w:cs="Times New Roman"/>
                <w:b/>
                <w:bCs/>
                <w:color w:val="000000"/>
                <w:sz w:val="16"/>
                <w:szCs w:val="16"/>
                <w:lang w:val="en-US"/>
              </w:rPr>
              <w:t>T</w:t>
            </w:r>
            <w:r>
              <w:rPr>
                <w:rFonts w:ascii="Times New Roman" w:eastAsia="Times New Roman" w:hAnsi="Times New Roman" w:cs="Times New Roman"/>
                <w:b/>
                <w:bCs/>
                <w:color w:val="000000"/>
                <w:sz w:val="16"/>
                <w:szCs w:val="16"/>
                <w:lang w:val="en-US"/>
              </w:rPr>
              <w:t>otal Income</w:t>
            </w:r>
            <w:r w:rsidRPr="00E33C8B">
              <w:rPr>
                <w:rFonts w:ascii="Times New Roman" w:eastAsia="Times New Roman" w:hAnsi="Times New Roman" w:cs="Times New Roman"/>
                <w:b/>
                <w:bCs/>
                <w:color w:val="000000"/>
                <w:sz w:val="16"/>
                <w:szCs w:val="16"/>
                <w:lang w:val="en-US"/>
              </w:rPr>
              <w:t xml:space="preserve"> </w:t>
            </w:r>
            <w:r>
              <w:rPr>
                <w:rFonts w:ascii="Times New Roman" w:eastAsia="Times New Roman" w:hAnsi="Times New Roman" w:cs="Times New Roman"/>
                <w:b/>
                <w:bCs/>
                <w:color w:val="000000"/>
                <w:sz w:val="16"/>
                <w:szCs w:val="16"/>
                <w:lang w:val="en-US"/>
              </w:rPr>
              <w:t>Less</w:t>
            </w:r>
            <w:r w:rsidR="00511CC1" w:rsidRPr="00E33C8B">
              <w:rPr>
                <w:rFonts w:ascii="Times New Roman" w:eastAsia="Times New Roman" w:hAnsi="Times New Roman" w:cs="Times New Roman"/>
                <w:b/>
                <w:bCs/>
                <w:color w:val="000000"/>
                <w:sz w:val="16"/>
                <w:szCs w:val="16"/>
                <w:lang w:val="en-US"/>
              </w:rPr>
              <w:t xml:space="preserve"> </w:t>
            </w:r>
            <w:r>
              <w:rPr>
                <w:rFonts w:ascii="Times New Roman" w:eastAsia="Times New Roman" w:hAnsi="Times New Roman" w:cs="Times New Roman"/>
                <w:b/>
                <w:bCs/>
                <w:color w:val="000000"/>
                <w:sz w:val="16"/>
                <w:szCs w:val="16"/>
                <w:lang w:val="en-US"/>
              </w:rPr>
              <w:t>Budget Support</w:t>
            </w:r>
          </w:p>
        </w:tc>
        <w:tc>
          <w:tcPr>
            <w:tcW w:w="708" w:type="dxa"/>
            <w:tcBorders>
              <w:top w:val="nil"/>
              <w:left w:val="nil"/>
              <w:bottom w:val="single" w:sz="8" w:space="0" w:color="8EAADB"/>
              <w:right w:val="single" w:sz="8" w:space="0" w:color="8EAADB"/>
            </w:tcBorders>
            <w:shd w:val="clear" w:color="auto" w:fill="auto"/>
            <w:vAlign w:val="center"/>
          </w:tcPr>
          <w:p w14:paraId="26D79796" w14:textId="6B03ACDB" w:rsidR="00511CC1" w:rsidRPr="00E33C8B" w:rsidRDefault="00511CC1" w:rsidP="00E011C3">
            <w:pPr>
              <w:spacing w:before="0" w:after="0" w:line="240" w:lineRule="auto"/>
              <w:jc w:val="center"/>
              <w:rPr>
                <w:rFonts w:ascii="Times New Roman" w:eastAsia="Times New Roman" w:hAnsi="Times New Roman" w:cs="Times New Roman"/>
                <w:color w:val="000000"/>
                <w:sz w:val="16"/>
                <w:szCs w:val="16"/>
                <w:lang w:val="en-US"/>
              </w:rPr>
            </w:pPr>
            <w:r>
              <w:rPr>
                <w:rFonts w:cs="Arial"/>
                <w:color w:val="000000"/>
                <w:szCs w:val="20"/>
              </w:rPr>
              <w:t xml:space="preserve">         68.553 </w:t>
            </w:r>
          </w:p>
        </w:tc>
        <w:tc>
          <w:tcPr>
            <w:tcW w:w="709" w:type="dxa"/>
            <w:tcBorders>
              <w:top w:val="nil"/>
              <w:left w:val="nil"/>
              <w:bottom w:val="single" w:sz="8" w:space="0" w:color="8EAADB"/>
              <w:right w:val="single" w:sz="8" w:space="0" w:color="8EAADB"/>
            </w:tcBorders>
            <w:shd w:val="clear" w:color="auto" w:fill="auto"/>
            <w:vAlign w:val="center"/>
          </w:tcPr>
          <w:p w14:paraId="37DF27D7" w14:textId="070B39D5" w:rsidR="00511CC1" w:rsidRPr="00E33C8B" w:rsidRDefault="00511CC1" w:rsidP="00E011C3">
            <w:pPr>
              <w:spacing w:before="0" w:after="0" w:line="240" w:lineRule="auto"/>
              <w:jc w:val="center"/>
              <w:rPr>
                <w:rFonts w:ascii="Times New Roman" w:eastAsia="Times New Roman" w:hAnsi="Times New Roman" w:cs="Times New Roman"/>
                <w:color w:val="000000"/>
                <w:sz w:val="16"/>
                <w:szCs w:val="16"/>
                <w:lang w:val="en-US"/>
              </w:rPr>
            </w:pPr>
            <w:r>
              <w:rPr>
                <w:rFonts w:cs="Arial"/>
                <w:color w:val="000000"/>
                <w:szCs w:val="20"/>
              </w:rPr>
              <w:t xml:space="preserve">         96.817 </w:t>
            </w:r>
          </w:p>
        </w:tc>
        <w:tc>
          <w:tcPr>
            <w:tcW w:w="709" w:type="dxa"/>
            <w:tcBorders>
              <w:top w:val="nil"/>
              <w:left w:val="nil"/>
              <w:bottom w:val="single" w:sz="8" w:space="0" w:color="8EAADB"/>
              <w:right w:val="single" w:sz="8" w:space="0" w:color="8EAADB"/>
            </w:tcBorders>
            <w:shd w:val="clear" w:color="auto" w:fill="auto"/>
            <w:vAlign w:val="center"/>
          </w:tcPr>
          <w:p w14:paraId="07082E7D" w14:textId="54B665FD" w:rsidR="00511CC1" w:rsidRPr="00E33C8B" w:rsidRDefault="00511CC1" w:rsidP="00E011C3">
            <w:pPr>
              <w:spacing w:before="0" w:after="0" w:line="240" w:lineRule="auto"/>
              <w:jc w:val="center"/>
              <w:rPr>
                <w:rFonts w:ascii="Times New Roman" w:eastAsia="Times New Roman" w:hAnsi="Times New Roman" w:cs="Times New Roman"/>
                <w:color w:val="000000"/>
                <w:sz w:val="16"/>
                <w:szCs w:val="16"/>
                <w:lang w:val="en-US"/>
              </w:rPr>
            </w:pPr>
            <w:r>
              <w:rPr>
                <w:rFonts w:cs="Arial"/>
                <w:color w:val="000000"/>
                <w:szCs w:val="20"/>
              </w:rPr>
              <w:t xml:space="preserve">      108.033 </w:t>
            </w:r>
          </w:p>
        </w:tc>
        <w:tc>
          <w:tcPr>
            <w:tcW w:w="709" w:type="dxa"/>
            <w:tcBorders>
              <w:top w:val="nil"/>
              <w:left w:val="nil"/>
              <w:bottom w:val="single" w:sz="8" w:space="0" w:color="8EAADB"/>
              <w:right w:val="single" w:sz="8" w:space="0" w:color="8EAADB"/>
            </w:tcBorders>
            <w:shd w:val="clear" w:color="auto" w:fill="auto"/>
            <w:vAlign w:val="center"/>
          </w:tcPr>
          <w:p w14:paraId="5FEC1A8B" w14:textId="74736AEE" w:rsidR="00511CC1" w:rsidRPr="00E33C8B" w:rsidRDefault="00511CC1" w:rsidP="00E011C3">
            <w:pPr>
              <w:spacing w:before="0" w:after="0" w:line="240" w:lineRule="auto"/>
              <w:jc w:val="center"/>
              <w:rPr>
                <w:rFonts w:ascii="Times New Roman" w:eastAsia="Times New Roman" w:hAnsi="Times New Roman" w:cs="Times New Roman"/>
                <w:color w:val="000000"/>
                <w:sz w:val="16"/>
                <w:szCs w:val="16"/>
                <w:lang w:val="en-US"/>
              </w:rPr>
            </w:pPr>
            <w:r>
              <w:rPr>
                <w:rFonts w:cs="Arial"/>
                <w:color w:val="000000"/>
                <w:szCs w:val="20"/>
              </w:rPr>
              <w:t xml:space="preserve">      113.109 </w:t>
            </w:r>
          </w:p>
        </w:tc>
        <w:tc>
          <w:tcPr>
            <w:tcW w:w="850" w:type="dxa"/>
            <w:tcBorders>
              <w:top w:val="nil"/>
              <w:left w:val="nil"/>
              <w:bottom w:val="single" w:sz="8" w:space="0" w:color="8EAADB"/>
              <w:right w:val="single" w:sz="8" w:space="0" w:color="8EAADB"/>
            </w:tcBorders>
            <w:shd w:val="clear" w:color="auto" w:fill="auto"/>
            <w:vAlign w:val="center"/>
          </w:tcPr>
          <w:p w14:paraId="7FC33BFB" w14:textId="0ADA2C5E" w:rsidR="00511CC1" w:rsidRPr="00E33C8B" w:rsidRDefault="00511CC1" w:rsidP="00E011C3">
            <w:pPr>
              <w:spacing w:before="0" w:after="0" w:line="240" w:lineRule="auto"/>
              <w:jc w:val="center"/>
              <w:rPr>
                <w:rFonts w:ascii="Times New Roman" w:eastAsia="Times New Roman" w:hAnsi="Times New Roman" w:cs="Times New Roman"/>
                <w:sz w:val="16"/>
                <w:szCs w:val="16"/>
                <w:lang w:val="en-US"/>
              </w:rPr>
            </w:pPr>
            <w:r>
              <w:rPr>
                <w:rFonts w:cs="Arial"/>
                <w:color w:val="000000"/>
                <w:szCs w:val="20"/>
              </w:rPr>
              <w:t xml:space="preserve">      118.957 </w:t>
            </w:r>
          </w:p>
        </w:tc>
        <w:tc>
          <w:tcPr>
            <w:tcW w:w="992" w:type="dxa"/>
            <w:tcBorders>
              <w:top w:val="nil"/>
              <w:left w:val="nil"/>
              <w:bottom w:val="single" w:sz="8" w:space="0" w:color="8EAADB"/>
              <w:right w:val="single" w:sz="8" w:space="0" w:color="8EAADB"/>
            </w:tcBorders>
            <w:shd w:val="clear" w:color="auto" w:fill="auto"/>
            <w:vAlign w:val="center"/>
          </w:tcPr>
          <w:p w14:paraId="7FE10530" w14:textId="6EE4C805" w:rsidR="00511CC1" w:rsidRPr="00E33C8B" w:rsidRDefault="00511CC1" w:rsidP="00E011C3">
            <w:pPr>
              <w:spacing w:before="0" w:after="0" w:line="240" w:lineRule="auto"/>
              <w:jc w:val="center"/>
              <w:rPr>
                <w:rFonts w:ascii="Times New Roman" w:eastAsia="Times New Roman" w:hAnsi="Times New Roman" w:cs="Times New Roman"/>
                <w:sz w:val="16"/>
                <w:szCs w:val="16"/>
                <w:lang w:val="en-US"/>
              </w:rPr>
            </w:pPr>
            <w:r>
              <w:rPr>
                <w:rFonts w:cs="Arial"/>
                <w:color w:val="000000"/>
                <w:szCs w:val="20"/>
              </w:rPr>
              <w:t xml:space="preserve">      123.223 </w:t>
            </w:r>
          </w:p>
        </w:tc>
        <w:tc>
          <w:tcPr>
            <w:tcW w:w="709" w:type="dxa"/>
            <w:tcBorders>
              <w:top w:val="nil"/>
              <w:left w:val="nil"/>
              <w:bottom w:val="single" w:sz="8" w:space="0" w:color="8EAADB"/>
              <w:right w:val="single" w:sz="8" w:space="0" w:color="8EAADB"/>
            </w:tcBorders>
            <w:shd w:val="clear" w:color="auto" w:fill="auto"/>
            <w:vAlign w:val="center"/>
          </w:tcPr>
          <w:p w14:paraId="76911020" w14:textId="59DA58A8" w:rsidR="00511CC1" w:rsidRPr="00E33C8B" w:rsidRDefault="00511CC1" w:rsidP="00E011C3">
            <w:pPr>
              <w:spacing w:before="0" w:after="0" w:line="240" w:lineRule="auto"/>
              <w:jc w:val="center"/>
              <w:rPr>
                <w:rFonts w:ascii="Times New Roman" w:eastAsia="Times New Roman" w:hAnsi="Times New Roman" w:cs="Times New Roman"/>
                <w:sz w:val="16"/>
                <w:szCs w:val="16"/>
                <w:lang w:val="en-US"/>
              </w:rPr>
            </w:pPr>
            <w:r>
              <w:rPr>
                <w:rFonts w:cs="Arial"/>
                <w:color w:val="000000"/>
                <w:szCs w:val="20"/>
              </w:rPr>
              <w:t xml:space="preserve">      127.564 </w:t>
            </w:r>
          </w:p>
        </w:tc>
        <w:tc>
          <w:tcPr>
            <w:tcW w:w="851" w:type="dxa"/>
            <w:tcBorders>
              <w:top w:val="nil"/>
              <w:left w:val="nil"/>
              <w:bottom w:val="single" w:sz="8" w:space="0" w:color="8EAADB"/>
              <w:right w:val="single" w:sz="8" w:space="0" w:color="8EAADB"/>
            </w:tcBorders>
            <w:shd w:val="clear" w:color="auto" w:fill="auto"/>
            <w:vAlign w:val="center"/>
          </w:tcPr>
          <w:p w14:paraId="3624880C" w14:textId="28881427" w:rsidR="00511CC1" w:rsidRPr="00E33C8B" w:rsidRDefault="00511CC1" w:rsidP="00E011C3">
            <w:pPr>
              <w:spacing w:before="0" w:after="0" w:line="240" w:lineRule="auto"/>
              <w:jc w:val="center"/>
              <w:rPr>
                <w:rFonts w:ascii="Times New Roman" w:eastAsia="Times New Roman" w:hAnsi="Times New Roman" w:cs="Times New Roman"/>
                <w:sz w:val="16"/>
                <w:szCs w:val="16"/>
                <w:lang w:val="en-US"/>
              </w:rPr>
            </w:pPr>
            <w:r>
              <w:rPr>
                <w:rFonts w:cs="Arial"/>
                <w:color w:val="000000"/>
                <w:szCs w:val="20"/>
              </w:rPr>
              <w:t xml:space="preserve">      131.982 </w:t>
            </w:r>
          </w:p>
        </w:tc>
        <w:tc>
          <w:tcPr>
            <w:tcW w:w="850" w:type="dxa"/>
            <w:tcBorders>
              <w:top w:val="nil"/>
              <w:left w:val="nil"/>
              <w:bottom w:val="single" w:sz="8" w:space="0" w:color="8EAADB"/>
              <w:right w:val="single" w:sz="8" w:space="0" w:color="8EAADB"/>
            </w:tcBorders>
            <w:shd w:val="clear" w:color="auto" w:fill="auto"/>
            <w:vAlign w:val="center"/>
          </w:tcPr>
          <w:p w14:paraId="328407E8" w14:textId="0779DDF5" w:rsidR="00511CC1" w:rsidRPr="00E33C8B" w:rsidRDefault="00511CC1" w:rsidP="00E011C3">
            <w:pPr>
              <w:spacing w:before="0" w:after="0" w:line="240" w:lineRule="auto"/>
              <w:jc w:val="center"/>
              <w:rPr>
                <w:rFonts w:ascii="Times New Roman" w:eastAsia="Times New Roman" w:hAnsi="Times New Roman" w:cs="Times New Roman"/>
                <w:sz w:val="16"/>
                <w:szCs w:val="16"/>
                <w:lang w:val="en-US"/>
              </w:rPr>
            </w:pPr>
            <w:r>
              <w:rPr>
                <w:rFonts w:cs="Arial"/>
                <w:color w:val="000000"/>
                <w:szCs w:val="20"/>
              </w:rPr>
              <w:t xml:space="preserve">      136.474 </w:t>
            </w:r>
          </w:p>
        </w:tc>
        <w:tc>
          <w:tcPr>
            <w:tcW w:w="709" w:type="dxa"/>
            <w:tcBorders>
              <w:top w:val="nil"/>
              <w:left w:val="nil"/>
              <w:bottom w:val="single" w:sz="8" w:space="0" w:color="8EAADB"/>
              <w:right w:val="single" w:sz="8" w:space="0" w:color="8EAADB"/>
            </w:tcBorders>
            <w:shd w:val="clear" w:color="auto" w:fill="auto"/>
            <w:vAlign w:val="center"/>
          </w:tcPr>
          <w:p w14:paraId="0E301711" w14:textId="6944C5E9" w:rsidR="00511CC1" w:rsidRPr="00E33C8B" w:rsidRDefault="00511CC1" w:rsidP="00E011C3">
            <w:pPr>
              <w:spacing w:before="0" w:after="0" w:line="240" w:lineRule="auto"/>
              <w:jc w:val="center"/>
              <w:rPr>
                <w:rFonts w:ascii="Times New Roman" w:eastAsia="Times New Roman" w:hAnsi="Times New Roman" w:cs="Times New Roman"/>
                <w:sz w:val="16"/>
                <w:szCs w:val="16"/>
                <w:lang w:val="en-US"/>
              </w:rPr>
            </w:pPr>
            <w:r>
              <w:rPr>
                <w:rFonts w:cs="Arial"/>
                <w:color w:val="000000"/>
                <w:szCs w:val="20"/>
              </w:rPr>
              <w:t xml:space="preserve">        141.043 </w:t>
            </w:r>
          </w:p>
        </w:tc>
        <w:tc>
          <w:tcPr>
            <w:tcW w:w="850" w:type="dxa"/>
            <w:tcBorders>
              <w:top w:val="nil"/>
              <w:left w:val="nil"/>
              <w:bottom w:val="single" w:sz="8" w:space="0" w:color="8EAADB"/>
              <w:right w:val="single" w:sz="8" w:space="0" w:color="8EAADB"/>
            </w:tcBorders>
            <w:shd w:val="clear" w:color="auto" w:fill="auto"/>
            <w:vAlign w:val="center"/>
          </w:tcPr>
          <w:p w14:paraId="65F19B19" w14:textId="0E69678B" w:rsidR="00511CC1" w:rsidRPr="00E33C8B" w:rsidRDefault="00511CC1" w:rsidP="00E011C3">
            <w:pPr>
              <w:spacing w:before="0" w:after="0" w:line="240" w:lineRule="auto"/>
              <w:jc w:val="center"/>
              <w:rPr>
                <w:rFonts w:ascii="Times New Roman" w:eastAsia="Times New Roman" w:hAnsi="Times New Roman" w:cs="Times New Roman"/>
                <w:sz w:val="16"/>
                <w:szCs w:val="16"/>
                <w:lang w:val="en-US"/>
              </w:rPr>
            </w:pPr>
            <w:r>
              <w:rPr>
                <w:rFonts w:cs="Arial"/>
                <w:color w:val="000000"/>
                <w:szCs w:val="20"/>
              </w:rPr>
              <w:t xml:space="preserve">      145.687 </w:t>
            </w:r>
          </w:p>
        </w:tc>
        <w:tc>
          <w:tcPr>
            <w:tcW w:w="851" w:type="dxa"/>
            <w:tcBorders>
              <w:top w:val="nil"/>
              <w:left w:val="nil"/>
              <w:bottom w:val="single" w:sz="8" w:space="0" w:color="8EAADB"/>
              <w:right w:val="single" w:sz="8" w:space="0" w:color="8EAADB"/>
            </w:tcBorders>
            <w:shd w:val="clear" w:color="auto" w:fill="auto"/>
            <w:vAlign w:val="center"/>
          </w:tcPr>
          <w:p w14:paraId="00D80991" w14:textId="7CB6088C" w:rsidR="00511CC1" w:rsidRPr="00E33C8B" w:rsidRDefault="00511CC1" w:rsidP="00E011C3">
            <w:pPr>
              <w:spacing w:before="0" w:after="0" w:line="240" w:lineRule="auto"/>
              <w:jc w:val="center"/>
              <w:rPr>
                <w:rFonts w:ascii="Times New Roman" w:eastAsia="Times New Roman" w:hAnsi="Times New Roman" w:cs="Times New Roman"/>
                <w:sz w:val="16"/>
                <w:szCs w:val="16"/>
                <w:lang w:val="en-US"/>
              </w:rPr>
            </w:pPr>
            <w:r>
              <w:rPr>
                <w:rFonts w:cs="Arial"/>
                <w:color w:val="000000"/>
                <w:szCs w:val="20"/>
              </w:rPr>
              <w:t xml:space="preserve">      150.406 </w:t>
            </w:r>
          </w:p>
        </w:tc>
        <w:tc>
          <w:tcPr>
            <w:tcW w:w="709" w:type="dxa"/>
            <w:tcBorders>
              <w:top w:val="nil"/>
              <w:left w:val="nil"/>
              <w:bottom w:val="single" w:sz="8" w:space="0" w:color="8EAADB"/>
              <w:right w:val="single" w:sz="8" w:space="0" w:color="8EAADB"/>
            </w:tcBorders>
            <w:shd w:val="clear" w:color="auto" w:fill="auto"/>
            <w:vAlign w:val="center"/>
          </w:tcPr>
          <w:p w14:paraId="7AF3C056" w14:textId="6E72E6E1" w:rsidR="00511CC1" w:rsidRPr="00E33C8B" w:rsidRDefault="00511CC1" w:rsidP="00E011C3">
            <w:pPr>
              <w:spacing w:before="0" w:after="0" w:line="240" w:lineRule="auto"/>
              <w:jc w:val="center"/>
              <w:rPr>
                <w:rFonts w:ascii="Times New Roman" w:eastAsia="Times New Roman" w:hAnsi="Times New Roman" w:cs="Times New Roman"/>
                <w:sz w:val="16"/>
                <w:szCs w:val="16"/>
                <w:lang w:val="en-US"/>
              </w:rPr>
            </w:pPr>
            <w:r>
              <w:rPr>
                <w:rFonts w:cs="Arial"/>
                <w:color w:val="000000"/>
                <w:szCs w:val="20"/>
              </w:rPr>
              <w:t xml:space="preserve">      155.209 </w:t>
            </w:r>
          </w:p>
        </w:tc>
        <w:tc>
          <w:tcPr>
            <w:tcW w:w="708" w:type="dxa"/>
            <w:tcBorders>
              <w:top w:val="nil"/>
              <w:left w:val="nil"/>
              <w:bottom w:val="single" w:sz="8" w:space="0" w:color="8EAADB"/>
              <w:right w:val="single" w:sz="8" w:space="0" w:color="8EAADB"/>
            </w:tcBorders>
            <w:shd w:val="clear" w:color="auto" w:fill="auto"/>
            <w:vAlign w:val="center"/>
          </w:tcPr>
          <w:p w14:paraId="74269A14" w14:textId="4910480A" w:rsidR="00511CC1" w:rsidRPr="00E33C8B" w:rsidRDefault="00511CC1" w:rsidP="00E011C3">
            <w:pPr>
              <w:spacing w:before="0" w:after="0" w:line="240" w:lineRule="auto"/>
              <w:jc w:val="center"/>
              <w:rPr>
                <w:rFonts w:ascii="Times New Roman" w:eastAsia="Times New Roman" w:hAnsi="Times New Roman" w:cs="Times New Roman"/>
                <w:sz w:val="16"/>
                <w:szCs w:val="16"/>
                <w:lang w:val="en-US"/>
              </w:rPr>
            </w:pPr>
            <w:r>
              <w:rPr>
                <w:rFonts w:cs="Arial"/>
                <w:color w:val="000000"/>
                <w:szCs w:val="20"/>
              </w:rPr>
              <w:t xml:space="preserve">      160.097 </w:t>
            </w:r>
          </w:p>
        </w:tc>
        <w:tc>
          <w:tcPr>
            <w:tcW w:w="709" w:type="dxa"/>
            <w:tcBorders>
              <w:top w:val="nil"/>
              <w:left w:val="nil"/>
              <w:bottom w:val="single" w:sz="8" w:space="0" w:color="8EAADB"/>
              <w:right w:val="single" w:sz="8" w:space="0" w:color="8EAADB"/>
            </w:tcBorders>
            <w:shd w:val="clear" w:color="auto" w:fill="auto"/>
            <w:vAlign w:val="center"/>
          </w:tcPr>
          <w:p w14:paraId="07F1D9CB" w14:textId="10A87CAE" w:rsidR="00511CC1" w:rsidRPr="00E33C8B" w:rsidRDefault="00511CC1" w:rsidP="00E011C3">
            <w:pPr>
              <w:spacing w:before="0" w:after="0" w:line="240" w:lineRule="auto"/>
              <w:jc w:val="center"/>
              <w:rPr>
                <w:rFonts w:ascii="Times New Roman" w:eastAsia="Times New Roman" w:hAnsi="Times New Roman" w:cs="Times New Roman"/>
                <w:sz w:val="16"/>
                <w:szCs w:val="16"/>
                <w:lang w:val="en-US"/>
              </w:rPr>
            </w:pPr>
            <w:r>
              <w:rPr>
                <w:rFonts w:cs="Arial"/>
                <w:color w:val="000000"/>
                <w:szCs w:val="20"/>
              </w:rPr>
              <w:t xml:space="preserve">      162.487 </w:t>
            </w:r>
          </w:p>
        </w:tc>
        <w:tc>
          <w:tcPr>
            <w:tcW w:w="709" w:type="dxa"/>
            <w:tcBorders>
              <w:top w:val="nil"/>
              <w:left w:val="nil"/>
              <w:bottom w:val="single" w:sz="8" w:space="0" w:color="8EAADB"/>
              <w:right w:val="single" w:sz="8" w:space="0" w:color="8EAADB"/>
            </w:tcBorders>
            <w:shd w:val="clear" w:color="auto" w:fill="auto"/>
            <w:vAlign w:val="center"/>
          </w:tcPr>
          <w:p w14:paraId="643D0335" w14:textId="2AC3D8E8" w:rsidR="00511CC1" w:rsidRPr="00E33C8B" w:rsidRDefault="00511CC1" w:rsidP="00E011C3">
            <w:pPr>
              <w:spacing w:before="0" w:after="0" w:line="240" w:lineRule="auto"/>
              <w:jc w:val="center"/>
              <w:rPr>
                <w:rFonts w:ascii="Times New Roman" w:eastAsia="Times New Roman" w:hAnsi="Times New Roman" w:cs="Times New Roman"/>
                <w:sz w:val="16"/>
                <w:szCs w:val="16"/>
                <w:lang w:val="en-US"/>
              </w:rPr>
            </w:pPr>
            <w:r>
              <w:rPr>
                <w:rFonts w:cs="Arial"/>
                <w:color w:val="000000"/>
                <w:szCs w:val="20"/>
              </w:rPr>
              <w:t xml:space="preserve">      164.891 </w:t>
            </w:r>
          </w:p>
        </w:tc>
        <w:tc>
          <w:tcPr>
            <w:tcW w:w="709" w:type="dxa"/>
            <w:tcBorders>
              <w:top w:val="nil"/>
              <w:left w:val="nil"/>
              <w:bottom w:val="single" w:sz="8" w:space="0" w:color="8EAADB"/>
              <w:right w:val="single" w:sz="8" w:space="0" w:color="8EAADB"/>
            </w:tcBorders>
            <w:shd w:val="clear" w:color="auto" w:fill="auto"/>
            <w:vAlign w:val="center"/>
          </w:tcPr>
          <w:p w14:paraId="13B0E684" w14:textId="366510E0" w:rsidR="00511CC1" w:rsidRPr="00E33C8B" w:rsidRDefault="00511CC1" w:rsidP="00E011C3">
            <w:pPr>
              <w:spacing w:before="0" w:after="0" w:line="240" w:lineRule="auto"/>
              <w:jc w:val="center"/>
              <w:rPr>
                <w:rFonts w:ascii="Times New Roman" w:eastAsia="Times New Roman" w:hAnsi="Times New Roman" w:cs="Times New Roman"/>
                <w:sz w:val="16"/>
                <w:szCs w:val="16"/>
                <w:lang w:val="en-US"/>
              </w:rPr>
            </w:pPr>
            <w:r>
              <w:rPr>
                <w:rFonts w:cs="Arial"/>
                <w:color w:val="000000"/>
                <w:szCs w:val="20"/>
              </w:rPr>
              <w:t xml:space="preserve">      167.309 </w:t>
            </w:r>
          </w:p>
        </w:tc>
      </w:tr>
      <w:tr w:rsidR="00511CC1" w:rsidRPr="00E33C8B" w14:paraId="13D8E1AB" w14:textId="77777777" w:rsidTr="00FC6F4A">
        <w:trPr>
          <w:trHeight w:val="315"/>
        </w:trPr>
        <w:tc>
          <w:tcPr>
            <w:tcW w:w="993" w:type="dxa"/>
            <w:tcBorders>
              <w:top w:val="nil"/>
              <w:left w:val="nil"/>
              <w:bottom w:val="nil"/>
              <w:right w:val="nil"/>
            </w:tcBorders>
            <w:shd w:val="clear" w:color="auto" w:fill="auto"/>
            <w:noWrap/>
            <w:vAlign w:val="bottom"/>
            <w:hideMark/>
          </w:tcPr>
          <w:p w14:paraId="549866DD" w14:textId="77777777" w:rsidR="00511CC1" w:rsidRPr="00E33C8B" w:rsidRDefault="00511CC1" w:rsidP="00E011C3">
            <w:pPr>
              <w:spacing w:before="0" w:after="0" w:line="240" w:lineRule="auto"/>
              <w:rPr>
                <w:rFonts w:ascii="Times New Roman" w:eastAsia="Times New Roman" w:hAnsi="Times New Roman" w:cs="Times New Roman"/>
                <w:color w:val="000000"/>
                <w:sz w:val="16"/>
                <w:szCs w:val="16"/>
                <w:lang w:val="en-US"/>
              </w:rPr>
            </w:pPr>
          </w:p>
        </w:tc>
        <w:tc>
          <w:tcPr>
            <w:tcW w:w="708" w:type="dxa"/>
            <w:tcBorders>
              <w:top w:val="nil"/>
              <w:left w:val="nil"/>
              <w:bottom w:val="nil"/>
              <w:right w:val="nil"/>
            </w:tcBorders>
            <w:shd w:val="clear" w:color="auto" w:fill="auto"/>
            <w:noWrap/>
            <w:vAlign w:val="bottom"/>
            <w:hideMark/>
          </w:tcPr>
          <w:p w14:paraId="75AF02C0" w14:textId="77777777" w:rsidR="00511CC1" w:rsidRPr="00E33C8B" w:rsidRDefault="00511CC1" w:rsidP="00E011C3">
            <w:pPr>
              <w:spacing w:before="0" w:after="0" w:line="240" w:lineRule="auto"/>
              <w:rPr>
                <w:rFonts w:ascii="Times New Roman" w:eastAsia="Times New Roman" w:hAnsi="Times New Roman" w:cs="Times New Roman"/>
                <w:color w:val="000000"/>
                <w:sz w:val="16"/>
                <w:szCs w:val="16"/>
                <w:lang w:val="en-US"/>
              </w:rPr>
            </w:pPr>
          </w:p>
        </w:tc>
        <w:tc>
          <w:tcPr>
            <w:tcW w:w="709" w:type="dxa"/>
            <w:tcBorders>
              <w:top w:val="nil"/>
              <w:left w:val="nil"/>
              <w:bottom w:val="nil"/>
              <w:right w:val="nil"/>
            </w:tcBorders>
            <w:shd w:val="clear" w:color="auto" w:fill="auto"/>
            <w:noWrap/>
            <w:vAlign w:val="bottom"/>
            <w:hideMark/>
          </w:tcPr>
          <w:p w14:paraId="5609711E" w14:textId="77777777" w:rsidR="00511CC1" w:rsidRPr="00E33C8B" w:rsidRDefault="00511CC1" w:rsidP="00E011C3">
            <w:pPr>
              <w:spacing w:before="0" w:after="0" w:line="240" w:lineRule="auto"/>
              <w:rPr>
                <w:rFonts w:ascii="Times New Roman" w:eastAsia="Times New Roman" w:hAnsi="Times New Roman" w:cs="Times New Roman"/>
                <w:color w:val="000000"/>
                <w:sz w:val="16"/>
                <w:szCs w:val="16"/>
                <w:lang w:val="en-US"/>
              </w:rPr>
            </w:pPr>
          </w:p>
        </w:tc>
        <w:tc>
          <w:tcPr>
            <w:tcW w:w="709" w:type="dxa"/>
            <w:tcBorders>
              <w:top w:val="nil"/>
              <w:left w:val="nil"/>
              <w:bottom w:val="nil"/>
              <w:right w:val="nil"/>
            </w:tcBorders>
            <w:shd w:val="clear" w:color="auto" w:fill="auto"/>
            <w:noWrap/>
            <w:vAlign w:val="bottom"/>
            <w:hideMark/>
          </w:tcPr>
          <w:p w14:paraId="43455EFE" w14:textId="77777777" w:rsidR="00511CC1" w:rsidRPr="00E33C8B" w:rsidRDefault="00511CC1" w:rsidP="00E011C3">
            <w:pPr>
              <w:spacing w:before="0" w:after="0" w:line="240" w:lineRule="auto"/>
              <w:rPr>
                <w:rFonts w:ascii="Times New Roman" w:eastAsia="Times New Roman" w:hAnsi="Times New Roman" w:cs="Times New Roman"/>
                <w:color w:val="000000"/>
                <w:sz w:val="16"/>
                <w:szCs w:val="16"/>
                <w:lang w:val="en-US"/>
              </w:rPr>
            </w:pPr>
          </w:p>
        </w:tc>
        <w:tc>
          <w:tcPr>
            <w:tcW w:w="709" w:type="dxa"/>
            <w:tcBorders>
              <w:top w:val="nil"/>
              <w:left w:val="nil"/>
              <w:bottom w:val="nil"/>
              <w:right w:val="nil"/>
            </w:tcBorders>
            <w:shd w:val="clear" w:color="auto" w:fill="auto"/>
            <w:noWrap/>
            <w:vAlign w:val="bottom"/>
            <w:hideMark/>
          </w:tcPr>
          <w:p w14:paraId="575A20F8" w14:textId="77777777" w:rsidR="00511CC1" w:rsidRPr="00E33C8B" w:rsidRDefault="00511CC1" w:rsidP="00E011C3">
            <w:pPr>
              <w:spacing w:before="0" w:after="0" w:line="240" w:lineRule="auto"/>
              <w:rPr>
                <w:rFonts w:ascii="Times New Roman" w:eastAsia="Times New Roman" w:hAnsi="Times New Roman" w:cs="Times New Roman"/>
                <w:color w:val="000000"/>
                <w:sz w:val="16"/>
                <w:szCs w:val="16"/>
                <w:lang w:val="en-US"/>
              </w:rPr>
            </w:pPr>
          </w:p>
        </w:tc>
        <w:tc>
          <w:tcPr>
            <w:tcW w:w="850" w:type="dxa"/>
            <w:tcBorders>
              <w:top w:val="nil"/>
              <w:left w:val="nil"/>
              <w:bottom w:val="nil"/>
              <w:right w:val="nil"/>
            </w:tcBorders>
            <w:shd w:val="clear" w:color="auto" w:fill="auto"/>
            <w:noWrap/>
            <w:vAlign w:val="bottom"/>
            <w:hideMark/>
          </w:tcPr>
          <w:p w14:paraId="37AFBD1C" w14:textId="77777777" w:rsidR="00511CC1" w:rsidRPr="00E33C8B" w:rsidRDefault="00511CC1" w:rsidP="00E011C3">
            <w:pPr>
              <w:spacing w:before="0" w:after="0" w:line="240" w:lineRule="auto"/>
              <w:rPr>
                <w:rFonts w:ascii="Times New Roman" w:eastAsia="Times New Roman" w:hAnsi="Times New Roman" w:cs="Times New Roman"/>
                <w:color w:val="000000"/>
                <w:sz w:val="16"/>
                <w:szCs w:val="16"/>
                <w:lang w:val="en-US"/>
              </w:rPr>
            </w:pPr>
          </w:p>
        </w:tc>
        <w:tc>
          <w:tcPr>
            <w:tcW w:w="992" w:type="dxa"/>
            <w:tcBorders>
              <w:top w:val="nil"/>
              <w:left w:val="nil"/>
              <w:bottom w:val="nil"/>
              <w:right w:val="nil"/>
            </w:tcBorders>
            <w:shd w:val="clear" w:color="auto" w:fill="auto"/>
            <w:noWrap/>
            <w:vAlign w:val="bottom"/>
            <w:hideMark/>
          </w:tcPr>
          <w:p w14:paraId="6BF6AE0A" w14:textId="77777777" w:rsidR="00511CC1" w:rsidRPr="00E33C8B" w:rsidRDefault="00511CC1" w:rsidP="00E011C3">
            <w:pPr>
              <w:spacing w:before="0" w:after="0" w:line="240" w:lineRule="auto"/>
              <w:rPr>
                <w:rFonts w:ascii="Times New Roman" w:eastAsia="Times New Roman" w:hAnsi="Times New Roman" w:cs="Times New Roman"/>
                <w:color w:val="000000"/>
                <w:sz w:val="16"/>
                <w:szCs w:val="16"/>
                <w:lang w:val="en-US"/>
              </w:rPr>
            </w:pPr>
          </w:p>
        </w:tc>
        <w:tc>
          <w:tcPr>
            <w:tcW w:w="709" w:type="dxa"/>
            <w:tcBorders>
              <w:top w:val="nil"/>
              <w:left w:val="nil"/>
              <w:bottom w:val="nil"/>
              <w:right w:val="nil"/>
            </w:tcBorders>
            <w:shd w:val="clear" w:color="auto" w:fill="auto"/>
            <w:noWrap/>
            <w:vAlign w:val="bottom"/>
            <w:hideMark/>
          </w:tcPr>
          <w:p w14:paraId="717FB1C9" w14:textId="77777777" w:rsidR="00511CC1" w:rsidRPr="00E33C8B" w:rsidRDefault="00511CC1" w:rsidP="00E011C3">
            <w:pPr>
              <w:spacing w:before="0" w:after="0" w:line="240" w:lineRule="auto"/>
              <w:rPr>
                <w:rFonts w:ascii="Times New Roman" w:eastAsia="Times New Roman" w:hAnsi="Times New Roman" w:cs="Times New Roman"/>
                <w:color w:val="000000"/>
                <w:sz w:val="16"/>
                <w:szCs w:val="16"/>
                <w:lang w:val="en-US"/>
              </w:rPr>
            </w:pPr>
          </w:p>
        </w:tc>
        <w:tc>
          <w:tcPr>
            <w:tcW w:w="851" w:type="dxa"/>
            <w:tcBorders>
              <w:top w:val="nil"/>
              <w:left w:val="nil"/>
              <w:bottom w:val="nil"/>
              <w:right w:val="nil"/>
            </w:tcBorders>
            <w:shd w:val="clear" w:color="auto" w:fill="auto"/>
            <w:noWrap/>
            <w:vAlign w:val="bottom"/>
            <w:hideMark/>
          </w:tcPr>
          <w:p w14:paraId="4AD46B79" w14:textId="77777777" w:rsidR="00511CC1" w:rsidRPr="00E33C8B" w:rsidRDefault="00511CC1" w:rsidP="00E011C3">
            <w:pPr>
              <w:spacing w:before="0" w:after="0" w:line="240" w:lineRule="auto"/>
              <w:rPr>
                <w:rFonts w:ascii="Times New Roman" w:eastAsia="Times New Roman" w:hAnsi="Times New Roman" w:cs="Times New Roman"/>
                <w:color w:val="000000"/>
                <w:sz w:val="16"/>
                <w:szCs w:val="16"/>
                <w:lang w:val="en-US"/>
              </w:rPr>
            </w:pPr>
          </w:p>
        </w:tc>
        <w:tc>
          <w:tcPr>
            <w:tcW w:w="850" w:type="dxa"/>
            <w:tcBorders>
              <w:top w:val="nil"/>
              <w:left w:val="nil"/>
              <w:bottom w:val="nil"/>
              <w:right w:val="nil"/>
            </w:tcBorders>
            <w:shd w:val="clear" w:color="auto" w:fill="auto"/>
            <w:noWrap/>
            <w:vAlign w:val="bottom"/>
            <w:hideMark/>
          </w:tcPr>
          <w:p w14:paraId="522BD9BF" w14:textId="77777777" w:rsidR="00511CC1" w:rsidRPr="00E33C8B" w:rsidRDefault="00511CC1" w:rsidP="00E011C3">
            <w:pPr>
              <w:spacing w:before="0" w:after="0" w:line="240" w:lineRule="auto"/>
              <w:rPr>
                <w:rFonts w:ascii="Times New Roman" w:eastAsia="Times New Roman" w:hAnsi="Times New Roman" w:cs="Times New Roman"/>
                <w:color w:val="000000"/>
                <w:sz w:val="16"/>
                <w:szCs w:val="16"/>
                <w:lang w:val="en-US"/>
              </w:rPr>
            </w:pPr>
          </w:p>
        </w:tc>
        <w:tc>
          <w:tcPr>
            <w:tcW w:w="709" w:type="dxa"/>
            <w:tcBorders>
              <w:top w:val="nil"/>
              <w:left w:val="nil"/>
              <w:bottom w:val="nil"/>
              <w:right w:val="nil"/>
            </w:tcBorders>
            <w:shd w:val="clear" w:color="auto" w:fill="auto"/>
            <w:noWrap/>
            <w:vAlign w:val="bottom"/>
            <w:hideMark/>
          </w:tcPr>
          <w:p w14:paraId="774D5797" w14:textId="77777777" w:rsidR="00511CC1" w:rsidRPr="00E33C8B" w:rsidRDefault="00511CC1" w:rsidP="00E011C3">
            <w:pPr>
              <w:spacing w:before="0" w:after="0" w:line="240" w:lineRule="auto"/>
              <w:rPr>
                <w:rFonts w:ascii="Times New Roman" w:eastAsia="Times New Roman" w:hAnsi="Times New Roman" w:cs="Times New Roman"/>
                <w:color w:val="000000"/>
                <w:sz w:val="16"/>
                <w:szCs w:val="16"/>
                <w:lang w:val="en-US"/>
              </w:rPr>
            </w:pPr>
          </w:p>
        </w:tc>
        <w:tc>
          <w:tcPr>
            <w:tcW w:w="850" w:type="dxa"/>
            <w:tcBorders>
              <w:top w:val="nil"/>
              <w:left w:val="nil"/>
              <w:bottom w:val="nil"/>
              <w:right w:val="nil"/>
            </w:tcBorders>
            <w:shd w:val="clear" w:color="auto" w:fill="auto"/>
            <w:noWrap/>
            <w:vAlign w:val="bottom"/>
            <w:hideMark/>
          </w:tcPr>
          <w:p w14:paraId="6D262893" w14:textId="77777777" w:rsidR="00511CC1" w:rsidRPr="00E33C8B" w:rsidRDefault="00511CC1" w:rsidP="00E011C3">
            <w:pPr>
              <w:spacing w:before="0" w:after="0" w:line="240" w:lineRule="auto"/>
              <w:rPr>
                <w:rFonts w:ascii="Times New Roman" w:eastAsia="Times New Roman" w:hAnsi="Times New Roman" w:cs="Times New Roman"/>
                <w:color w:val="000000"/>
                <w:sz w:val="16"/>
                <w:szCs w:val="16"/>
                <w:lang w:val="en-US"/>
              </w:rPr>
            </w:pPr>
          </w:p>
        </w:tc>
        <w:tc>
          <w:tcPr>
            <w:tcW w:w="851" w:type="dxa"/>
            <w:tcBorders>
              <w:top w:val="nil"/>
              <w:left w:val="nil"/>
              <w:bottom w:val="nil"/>
              <w:right w:val="nil"/>
            </w:tcBorders>
            <w:shd w:val="clear" w:color="auto" w:fill="auto"/>
            <w:noWrap/>
            <w:vAlign w:val="bottom"/>
            <w:hideMark/>
          </w:tcPr>
          <w:p w14:paraId="6BEF7ED2" w14:textId="77777777" w:rsidR="00511CC1" w:rsidRPr="00E33C8B" w:rsidRDefault="00511CC1" w:rsidP="00E011C3">
            <w:pPr>
              <w:spacing w:before="0" w:after="0" w:line="240" w:lineRule="auto"/>
              <w:rPr>
                <w:rFonts w:ascii="Times New Roman" w:eastAsia="Times New Roman" w:hAnsi="Times New Roman" w:cs="Times New Roman"/>
                <w:color w:val="000000"/>
                <w:sz w:val="16"/>
                <w:szCs w:val="16"/>
                <w:lang w:val="en-US"/>
              </w:rPr>
            </w:pPr>
          </w:p>
        </w:tc>
        <w:tc>
          <w:tcPr>
            <w:tcW w:w="709" w:type="dxa"/>
            <w:tcBorders>
              <w:top w:val="nil"/>
              <w:left w:val="nil"/>
              <w:bottom w:val="nil"/>
              <w:right w:val="nil"/>
            </w:tcBorders>
            <w:shd w:val="clear" w:color="auto" w:fill="auto"/>
            <w:noWrap/>
            <w:vAlign w:val="bottom"/>
            <w:hideMark/>
          </w:tcPr>
          <w:p w14:paraId="5DE11C06" w14:textId="77777777" w:rsidR="00511CC1" w:rsidRPr="00E33C8B" w:rsidRDefault="00511CC1" w:rsidP="00E011C3">
            <w:pPr>
              <w:spacing w:before="0" w:after="0" w:line="240" w:lineRule="auto"/>
              <w:rPr>
                <w:rFonts w:ascii="Times New Roman" w:eastAsia="Times New Roman" w:hAnsi="Times New Roman" w:cs="Times New Roman"/>
                <w:color w:val="000000"/>
                <w:sz w:val="16"/>
                <w:szCs w:val="16"/>
                <w:lang w:val="en-US"/>
              </w:rPr>
            </w:pPr>
          </w:p>
        </w:tc>
        <w:tc>
          <w:tcPr>
            <w:tcW w:w="708" w:type="dxa"/>
            <w:tcBorders>
              <w:top w:val="nil"/>
              <w:left w:val="nil"/>
              <w:bottom w:val="nil"/>
              <w:right w:val="nil"/>
            </w:tcBorders>
            <w:shd w:val="clear" w:color="auto" w:fill="auto"/>
            <w:noWrap/>
            <w:vAlign w:val="bottom"/>
            <w:hideMark/>
          </w:tcPr>
          <w:p w14:paraId="1FFCF503" w14:textId="77777777" w:rsidR="00511CC1" w:rsidRPr="00E33C8B" w:rsidRDefault="00511CC1" w:rsidP="00E011C3">
            <w:pPr>
              <w:spacing w:before="0" w:after="0" w:line="240" w:lineRule="auto"/>
              <w:rPr>
                <w:rFonts w:ascii="Times New Roman" w:eastAsia="Times New Roman" w:hAnsi="Times New Roman" w:cs="Times New Roman"/>
                <w:color w:val="000000"/>
                <w:sz w:val="16"/>
                <w:szCs w:val="16"/>
                <w:lang w:val="en-US"/>
              </w:rPr>
            </w:pPr>
          </w:p>
        </w:tc>
        <w:tc>
          <w:tcPr>
            <w:tcW w:w="709" w:type="dxa"/>
            <w:tcBorders>
              <w:top w:val="nil"/>
              <w:left w:val="nil"/>
              <w:bottom w:val="nil"/>
              <w:right w:val="nil"/>
            </w:tcBorders>
            <w:shd w:val="clear" w:color="auto" w:fill="auto"/>
            <w:noWrap/>
            <w:vAlign w:val="bottom"/>
            <w:hideMark/>
          </w:tcPr>
          <w:p w14:paraId="46503DF8" w14:textId="77777777" w:rsidR="00511CC1" w:rsidRPr="00E33C8B" w:rsidRDefault="00511CC1" w:rsidP="00E011C3">
            <w:pPr>
              <w:spacing w:before="0" w:after="0" w:line="240" w:lineRule="auto"/>
              <w:rPr>
                <w:rFonts w:ascii="Times New Roman" w:eastAsia="Times New Roman" w:hAnsi="Times New Roman" w:cs="Times New Roman"/>
                <w:color w:val="000000"/>
                <w:sz w:val="16"/>
                <w:szCs w:val="16"/>
                <w:lang w:val="en-US"/>
              </w:rPr>
            </w:pPr>
          </w:p>
        </w:tc>
        <w:tc>
          <w:tcPr>
            <w:tcW w:w="709" w:type="dxa"/>
            <w:tcBorders>
              <w:top w:val="nil"/>
              <w:left w:val="nil"/>
              <w:bottom w:val="nil"/>
              <w:right w:val="nil"/>
            </w:tcBorders>
            <w:shd w:val="clear" w:color="auto" w:fill="auto"/>
            <w:noWrap/>
            <w:vAlign w:val="bottom"/>
            <w:hideMark/>
          </w:tcPr>
          <w:p w14:paraId="0F6630AF" w14:textId="77777777" w:rsidR="00511CC1" w:rsidRPr="00E33C8B" w:rsidRDefault="00511CC1" w:rsidP="00E011C3">
            <w:pPr>
              <w:spacing w:before="0" w:after="0" w:line="240" w:lineRule="auto"/>
              <w:rPr>
                <w:rFonts w:ascii="Times New Roman" w:eastAsia="Times New Roman" w:hAnsi="Times New Roman" w:cs="Times New Roman"/>
                <w:color w:val="000000"/>
                <w:sz w:val="16"/>
                <w:szCs w:val="16"/>
                <w:lang w:val="en-US"/>
              </w:rPr>
            </w:pPr>
          </w:p>
        </w:tc>
        <w:tc>
          <w:tcPr>
            <w:tcW w:w="709" w:type="dxa"/>
            <w:tcBorders>
              <w:top w:val="nil"/>
              <w:left w:val="nil"/>
              <w:bottom w:val="nil"/>
              <w:right w:val="nil"/>
            </w:tcBorders>
            <w:shd w:val="clear" w:color="auto" w:fill="auto"/>
            <w:noWrap/>
            <w:vAlign w:val="bottom"/>
            <w:hideMark/>
          </w:tcPr>
          <w:p w14:paraId="5E665807" w14:textId="77777777" w:rsidR="00511CC1" w:rsidRPr="00E33C8B" w:rsidRDefault="00511CC1" w:rsidP="00E011C3">
            <w:pPr>
              <w:spacing w:before="0" w:after="0" w:line="240" w:lineRule="auto"/>
              <w:rPr>
                <w:rFonts w:ascii="Times New Roman" w:eastAsia="Times New Roman" w:hAnsi="Times New Roman" w:cs="Times New Roman"/>
                <w:color w:val="000000"/>
                <w:sz w:val="16"/>
                <w:szCs w:val="16"/>
                <w:lang w:val="en-US"/>
              </w:rPr>
            </w:pPr>
          </w:p>
        </w:tc>
      </w:tr>
    </w:tbl>
    <w:p w14:paraId="2CD4D4FE" w14:textId="77777777" w:rsidR="00B15A40" w:rsidRDefault="00B15A40" w:rsidP="0060557A">
      <w:pPr>
        <w:rPr>
          <w:rFonts w:ascii="Times New Roman" w:hAnsi="Times New Roman" w:cs="Times New Roman"/>
          <w:b/>
          <w:sz w:val="24"/>
          <w:szCs w:val="24"/>
          <w:lang w:val="en-GB"/>
        </w:rPr>
      </w:pPr>
    </w:p>
    <w:p w14:paraId="0402AF2A" w14:textId="77777777" w:rsidR="00F2105D" w:rsidRDefault="00F2105D" w:rsidP="0060557A">
      <w:pPr>
        <w:rPr>
          <w:rFonts w:ascii="Times New Roman" w:hAnsi="Times New Roman" w:cs="Times New Roman"/>
          <w:b/>
          <w:sz w:val="24"/>
          <w:szCs w:val="24"/>
          <w:lang w:val="en-GB"/>
        </w:rPr>
      </w:pPr>
    </w:p>
    <w:p w14:paraId="760690AE" w14:textId="77777777" w:rsidR="00F2105D" w:rsidRPr="00E33C8B" w:rsidRDefault="00F2105D" w:rsidP="0060557A">
      <w:pPr>
        <w:rPr>
          <w:rFonts w:ascii="Times New Roman" w:hAnsi="Times New Roman" w:cs="Times New Roman"/>
          <w:b/>
          <w:sz w:val="24"/>
          <w:szCs w:val="24"/>
          <w:lang w:val="en-GB"/>
        </w:rPr>
      </w:pPr>
    </w:p>
    <w:tbl>
      <w:tblPr>
        <w:tblW w:w="13467" w:type="dxa"/>
        <w:tblInd w:w="-459" w:type="dxa"/>
        <w:tblLayout w:type="fixed"/>
        <w:tblLook w:val="04A0" w:firstRow="1" w:lastRow="0" w:firstColumn="1" w:lastColumn="0" w:noHBand="0" w:noVBand="1"/>
      </w:tblPr>
      <w:tblGrid>
        <w:gridCol w:w="993"/>
        <w:gridCol w:w="850"/>
        <w:gridCol w:w="851"/>
        <w:gridCol w:w="850"/>
        <w:gridCol w:w="851"/>
        <w:gridCol w:w="850"/>
        <w:gridCol w:w="992"/>
        <w:gridCol w:w="851"/>
        <w:gridCol w:w="850"/>
        <w:gridCol w:w="993"/>
        <w:gridCol w:w="850"/>
        <w:gridCol w:w="992"/>
        <w:gridCol w:w="851"/>
        <w:gridCol w:w="850"/>
        <w:gridCol w:w="993"/>
      </w:tblGrid>
      <w:tr w:rsidR="00804407" w:rsidRPr="00E33C8B" w14:paraId="2F7FEC4C" w14:textId="77777777" w:rsidTr="000753C4">
        <w:trPr>
          <w:trHeight w:val="315"/>
        </w:trPr>
        <w:tc>
          <w:tcPr>
            <w:tcW w:w="993" w:type="dxa"/>
            <w:tcBorders>
              <w:top w:val="single" w:sz="8" w:space="0" w:color="8EAADB"/>
              <w:left w:val="single" w:sz="8" w:space="0" w:color="8EAADB"/>
              <w:bottom w:val="single" w:sz="8" w:space="0" w:color="8EAADB"/>
              <w:right w:val="single" w:sz="8" w:space="0" w:color="8EAADB"/>
            </w:tcBorders>
            <w:shd w:val="clear" w:color="auto" w:fill="auto"/>
            <w:vAlign w:val="center"/>
            <w:hideMark/>
          </w:tcPr>
          <w:p w14:paraId="2DD24602" w14:textId="7BF8E88F" w:rsidR="00804407" w:rsidRPr="00BB072D" w:rsidRDefault="00F62FF8" w:rsidP="00804407">
            <w:pPr>
              <w:spacing w:before="0" w:after="0" w:line="240" w:lineRule="auto"/>
              <w:jc w:val="center"/>
              <w:rPr>
                <w:rFonts w:ascii="Times New Roman" w:eastAsia="Times New Roman" w:hAnsi="Times New Roman" w:cs="Times New Roman"/>
                <w:b/>
                <w:bCs/>
                <w:color w:val="000000"/>
                <w:sz w:val="14"/>
                <w:szCs w:val="14"/>
                <w:lang w:val="en-US"/>
              </w:rPr>
            </w:pPr>
            <w:r w:rsidRPr="00BB072D">
              <w:rPr>
                <w:rFonts w:ascii="Times New Roman" w:eastAsia="Times New Roman" w:hAnsi="Times New Roman" w:cs="Times New Roman"/>
                <w:b/>
                <w:bCs/>
                <w:color w:val="000000"/>
                <w:sz w:val="14"/>
                <w:szCs w:val="14"/>
                <w:lang w:val="en-US"/>
              </w:rPr>
              <w:lastRenderedPageBreak/>
              <w:t>Description</w:t>
            </w:r>
          </w:p>
        </w:tc>
        <w:tc>
          <w:tcPr>
            <w:tcW w:w="12474" w:type="dxa"/>
            <w:gridSpan w:val="14"/>
            <w:tcBorders>
              <w:top w:val="single" w:sz="8" w:space="0" w:color="8EAADB"/>
              <w:left w:val="single" w:sz="8" w:space="0" w:color="8EAADB"/>
              <w:bottom w:val="single" w:sz="8" w:space="0" w:color="8EAADB"/>
              <w:right w:val="single" w:sz="8" w:space="0" w:color="8EAADB"/>
            </w:tcBorders>
            <w:shd w:val="clear" w:color="auto" w:fill="auto"/>
            <w:vAlign w:val="center"/>
          </w:tcPr>
          <w:p w14:paraId="3D1E393B" w14:textId="2FE76767" w:rsidR="000753C4" w:rsidRPr="00E33C8B" w:rsidRDefault="00F62FF8" w:rsidP="000753C4">
            <w:pPr>
              <w:spacing w:before="0" w:after="0" w:line="240" w:lineRule="auto"/>
              <w:jc w:val="center"/>
              <w:rPr>
                <w:rFonts w:ascii="Times New Roman" w:eastAsia="Times New Roman" w:hAnsi="Times New Roman" w:cs="Times New Roman"/>
                <w:b/>
                <w:bCs/>
                <w:color w:val="000000"/>
                <w:sz w:val="16"/>
                <w:szCs w:val="16"/>
                <w:lang w:val="en-US"/>
              </w:rPr>
            </w:pPr>
            <w:r>
              <w:rPr>
                <w:rFonts w:ascii="Times New Roman" w:eastAsia="Times New Roman" w:hAnsi="Times New Roman" w:cs="Times New Roman"/>
                <w:b/>
                <w:bCs/>
                <w:sz w:val="16"/>
                <w:szCs w:val="16"/>
                <w:lang w:val="en-US"/>
              </w:rPr>
              <w:t>Projected Figures</w:t>
            </w:r>
            <w:r w:rsidR="000753C4" w:rsidRPr="00E33C8B">
              <w:rPr>
                <w:rFonts w:ascii="Times New Roman" w:eastAsia="Times New Roman" w:hAnsi="Times New Roman" w:cs="Times New Roman"/>
                <w:b/>
                <w:bCs/>
                <w:color w:val="000000"/>
                <w:sz w:val="16"/>
                <w:szCs w:val="16"/>
                <w:lang w:val="en-US"/>
              </w:rPr>
              <w:t xml:space="preserve">  </w:t>
            </w:r>
            <w:r w:rsidR="00E4637E">
              <w:rPr>
                <w:rFonts w:ascii="Times New Roman" w:eastAsia="Times New Roman" w:hAnsi="Times New Roman" w:cs="Times New Roman"/>
                <w:b/>
                <w:bCs/>
                <w:color w:val="000000"/>
                <w:sz w:val="16"/>
                <w:szCs w:val="16"/>
                <w:lang w:val="en-US"/>
              </w:rPr>
              <w:t>(in VND million)</w:t>
            </w:r>
          </w:p>
          <w:p w14:paraId="088EFB5E" w14:textId="4B86544A" w:rsidR="00804407" w:rsidRPr="00E33C8B" w:rsidRDefault="000753C4" w:rsidP="000753C4">
            <w:pPr>
              <w:spacing w:before="0" w:after="0" w:line="240" w:lineRule="auto"/>
              <w:jc w:val="center"/>
              <w:rPr>
                <w:rFonts w:ascii="Times New Roman" w:eastAsia="Times New Roman" w:hAnsi="Times New Roman" w:cs="Times New Roman"/>
                <w:b/>
                <w:bCs/>
                <w:color w:val="000000"/>
                <w:sz w:val="16"/>
                <w:szCs w:val="16"/>
                <w:lang w:val="en-US"/>
              </w:rPr>
            </w:pPr>
            <w:r w:rsidRPr="00E33C8B">
              <w:rPr>
                <w:rFonts w:ascii="Times New Roman" w:eastAsia="Times New Roman" w:hAnsi="Times New Roman" w:cs="Times New Roman"/>
                <w:b/>
                <w:bCs/>
                <w:color w:val="000000"/>
                <w:sz w:val="16"/>
                <w:szCs w:val="16"/>
                <w:lang w:val="en-US"/>
              </w:rPr>
              <w:t> </w:t>
            </w:r>
          </w:p>
        </w:tc>
      </w:tr>
      <w:tr w:rsidR="00804407" w:rsidRPr="00E33C8B" w14:paraId="58E05113" w14:textId="77777777" w:rsidTr="00804407">
        <w:trPr>
          <w:trHeight w:val="315"/>
        </w:trPr>
        <w:tc>
          <w:tcPr>
            <w:tcW w:w="993" w:type="dxa"/>
            <w:tcBorders>
              <w:top w:val="single" w:sz="8" w:space="0" w:color="8EAADB"/>
              <w:left w:val="single" w:sz="8" w:space="0" w:color="8EAADB"/>
              <w:bottom w:val="single" w:sz="8" w:space="0" w:color="8EAADB"/>
              <w:right w:val="single" w:sz="8" w:space="0" w:color="8EAADB"/>
            </w:tcBorders>
            <w:shd w:val="clear" w:color="auto" w:fill="auto"/>
            <w:vAlign w:val="center"/>
            <w:hideMark/>
          </w:tcPr>
          <w:p w14:paraId="5998D961" w14:textId="77777777" w:rsidR="00804407" w:rsidRPr="00E33C8B" w:rsidRDefault="00804407" w:rsidP="00804407">
            <w:pPr>
              <w:spacing w:before="0" w:after="0" w:line="240" w:lineRule="auto"/>
              <w:rPr>
                <w:rFonts w:ascii="Times New Roman" w:eastAsia="Times New Roman" w:hAnsi="Times New Roman" w:cs="Times New Roman"/>
                <w:b/>
                <w:bCs/>
                <w:color w:val="000000"/>
                <w:sz w:val="16"/>
                <w:szCs w:val="16"/>
                <w:lang w:val="en-US"/>
              </w:rPr>
            </w:pPr>
          </w:p>
        </w:tc>
        <w:tc>
          <w:tcPr>
            <w:tcW w:w="850" w:type="dxa"/>
            <w:tcBorders>
              <w:top w:val="nil"/>
              <w:left w:val="nil"/>
              <w:bottom w:val="single" w:sz="8" w:space="0" w:color="8EAADB"/>
              <w:right w:val="single" w:sz="8" w:space="0" w:color="8EAADB"/>
            </w:tcBorders>
            <w:shd w:val="clear" w:color="auto" w:fill="auto"/>
            <w:vAlign w:val="center"/>
            <w:hideMark/>
          </w:tcPr>
          <w:p w14:paraId="3B5DBC84" w14:textId="77777777" w:rsidR="00804407" w:rsidRPr="00E33C8B" w:rsidRDefault="00804407" w:rsidP="00804407">
            <w:pPr>
              <w:spacing w:before="0" w:after="0" w:line="240" w:lineRule="auto"/>
              <w:jc w:val="center"/>
              <w:rPr>
                <w:rFonts w:ascii="Times New Roman" w:eastAsia="Times New Roman" w:hAnsi="Times New Roman" w:cs="Times New Roman"/>
                <w:b/>
                <w:bCs/>
                <w:color w:val="000000"/>
                <w:sz w:val="16"/>
                <w:szCs w:val="16"/>
                <w:lang w:val="en-US"/>
              </w:rPr>
            </w:pPr>
            <w:r w:rsidRPr="00E33C8B">
              <w:rPr>
                <w:rFonts w:ascii="Times New Roman" w:eastAsia="Times New Roman" w:hAnsi="Times New Roman" w:cs="Times New Roman"/>
                <w:b/>
                <w:bCs/>
                <w:color w:val="000000"/>
                <w:sz w:val="16"/>
                <w:szCs w:val="16"/>
                <w:lang w:val="en-US"/>
              </w:rPr>
              <w:t>2034</w:t>
            </w:r>
          </w:p>
        </w:tc>
        <w:tc>
          <w:tcPr>
            <w:tcW w:w="851" w:type="dxa"/>
            <w:tcBorders>
              <w:top w:val="nil"/>
              <w:left w:val="nil"/>
              <w:bottom w:val="single" w:sz="8" w:space="0" w:color="8EAADB"/>
              <w:right w:val="single" w:sz="8" w:space="0" w:color="8EAADB"/>
            </w:tcBorders>
            <w:shd w:val="clear" w:color="auto" w:fill="auto"/>
            <w:vAlign w:val="center"/>
            <w:hideMark/>
          </w:tcPr>
          <w:p w14:paraId="1615D9A4" w14:textId="77777777" w:rsidR="00804407" w:rsidRPr="00E33C8B" w:rsidRDefault="00804407" w:rsidP="00804407">
            <w:pPr>
              <w:spacing w:before="0" w:after="0" w:line="240" w:lineRule="auto"/>
              <w:jc w:val="center"/>
              <w:rPr>
                <w:rFonts w:ascii="Times New Roman" w:eastAsia="Times New Roman" w:hAnsi="Times New Roman" w:cs="Times New Roman"/>
                <w:b/>
                <w:bCs/>
                <w:color w:val="000000"/>
                <w:sz w:val="16"/>
                <w:szCs w:val="16"/>
                <w:lang w:val="en-US"/>
              </w:rPr>
            </w:pPr>
            <w:r w:rsidRPr="00E33C8B">
              <w:rPr>
                <w:rFonts w:ascii="Times New Roman" w:eastAsia="Times New Roman" w:hAnsi="Times New Roman" w:cs="Times New Roman"/>
                <w:b/>
                <w:bCs/>
                <w:color w:val="000000"/>
                <w:sz w:val="16"/>
                <w:szCs w:val="16"/>
                <w:lang w:val="en-US"/>
              </w:rPr>
              <w:t>2035</w:t>
            </w:r>
          </w:p>
        </w:tc>
        <w:tc>
          <w:tcPr>
            <w:tcW w:w="850" w:type="dxa"/>
            <w:tcBorders>
              <w:top w:val="nil"/>
              <w:left w:val="nil"/>
              <w:bottom w:val="single" w:sz="8" w:space="0" w:color="8EAADB"/>
              <w:right w:val="single" w:sz="8" w:space="0" w:color="8EAADB"/>
            </w:tcBorders>
            <w:shd w:val="clear" w:color="auto" w:fill="auto"/>
            <w:vAlign w:val="center"/>
            <w:hideMark/>
          </w:tcPr>
          <w:p w14:paraId="5F4B1934" w14:textId="77777777" w:rsidR="00804407" w:rsidRPr="00E33C8B" w:rsidRDefault="00804407" w:rsidP="00804407">
            <w:pPr>
              <w:spacing w:before="0" w:after="0" w:line="240" w:lineRule="auto"/>
              <w:jc w:val="center"/>
              <w:rPr>
                <w:rFonts w:ascii="Times New Roman" w:eastAsia="Times New Roman" w:hAnsi="Times New Roman" w:cs="Times New Roman"/>
                <w:b/>
                <w:bCs/>
                <w:color w:val="000000"/>
                <w:sz w:val="16"/>
                <w:szCs w:val="16"/>
                <w:lang w:val="en-US"/>
              </w:rPr>
            </w:pPr>
            <w:r w:rsidRPr="00E33C8B">
              <w:rPr>
                <w:rFonts w:ascii="Times New Roman" w:eastAsia="Times New Roman" w:hAnsi="Times New Roman" w:cs="Times New Roman"/>
                <w:b/>
                <w:bCs/>
                <w:color w:val="000000"/>
                <w:sz w:val="16"/>
                <w:szCs w:val="16"/>
                <w:lang w:val="en-US"/>
              </w:rPr>
              <w:t>2036</w:t>
            </w:r>
          </w:p>
        </w:tc>
        <w:tc>
          <w:tcPr>
            <w:tcW w:w="851" w:type="dxa"/>
            <w:tcBorders>
              <w:top w:val="nil"/>
              <w:left w:val="nil"/>
              <w:bottom w:val="single" w:sz="8" w:space="0" w:color="8EAADB"/>
              <w:right w:val="single" w:sz="8" w:space="0" w:color="8EAADB"/>
            </w:tcBorders>
            <w:shd w:val="clear" w:color="auto" w:fill="auto"/>
            <w:vAlign w:val="center"/>
            <w:hideMark/>
          </w:tcPr>
          <w:p w14:paraId="5F12DBAC" w14:textId="77777777" w:rsidR="00804407" w:rsidRPr="00E33C8B" w:rsidRDefault="00804407" w:rsidP="00804407">
            <w:pPr>
              <w:spacing w:before="0" w:after="0" w:line="240" w:lineRule="auto"/>
              <w:jc w:val="center"/>
              <w:rPr>
                <w:rFonts w:ascii="Times New Roman" w:eastAsia="Times New Roman" w:hAnsi="Times New Roman" w:cs="Times New Roman"/>
                <w:b/>
                <w:bCs/>
                <w:color w:val="000000"/>
                <w:sz w:val="16"/>
                <w:szCs w:val="16"/>
                <w:lang w:val="en-US"/>
              </w:rPr>
            </w:pPr>
            <w:r w:rsidRPr="00E33C8B">
              <w:rPr>
                <w:rFonts w:ascii="Times New Roman" w:eastAsia="Times New Roman" w:hAnsi="Times New Roman" w:cs="Times New Roman"/>
                <w:b/>
                <w:bCs/>
                <w:color w:val="000000"/>
                <w:sz w:val="16"/>
                <w:szCs w:val="16"/>
                <w:lang w:val="en-US"/>
              </w:rPr>
              <w:t>2037</w:t>
            </w:r>
          </w:p>
        </w:tc>
        <w:tc>
          <w:tcPr>
            <w:tcW w:w="850" w:type="dxa"/>
            <w:tcBorders>
              <w:top w:val="nil"/>
              <w:left w:val="nil"/>
              <w:bottom w:val="single" w:sz="8" w:space="0" w:color="8EAADB"/>
              <w:right w:val="single" w:sz="8" w:space="0" w:color="8EAADB"/>
            </w:tcBorders>
            <w:shd w:val="clear" w:color="auto" w:fill="auto"/>
            <w:vAlign w:val="center"/>
            <w:hideMark/>
          </w:tcPr>
          <w:p w14:paraId="71823205" w14:textId="77777777" w:rsidR="00804407" w:rsidRPr="00E33C8B" w:rsidRDefault="00804407" w:rsidP="00804407">
            <w:pPr>
              <w:spacing w:before="0" w:after="0" w:line="240" w:lineRule="auto"/>
              <w:jc w:val="center"/>
              <w:rPr>
                <w:rFonts w:ascii="Times New Roman" w:eastAsia="Times New Roman" w:hAnsi="Times New Roman" w:cs="Times New Roman"/>
                <w:b/>
                <w:bCs/>
                <w:color w:val="000000"/>
                <w:sz w:val="16"/>
                <w:szCs w:val="16"/>
                <w:lang w:val="en-US"/>
              </w:rPr>
            </w:pPr>
            <w:r w:rsidRPr="00E33C8B">
              <w:rPr>
                <w:rFonts w:ascii="Times New Roman" w:eastAsia="Times New Roman" w:hAnsi="Times New Roman" w:cs="Times New Roman"/>
                <w:b/>
                <w:bCs/>
                <w:color w:val="000000"/>
                <w:sz w:val="16"/>
                <w:szCs w:val="16"/>
                <w:lang w:val="en-US"/>
              </w:rPr>
              <w:t>2038</w:t>
            </w:r>
          </w:p>
        </w:tc>
        <w:tc>
          <w:tcPr>
            <w:tcW w:w="992" w:type="dxa"/>
            <w:tcBorders>
              <w:top w:val="nil"/>
              <w:left w:val="nil"/>
              <w:bottom w:val="single" w:sz="8" w:space="0" w:color="8EAADB"/>
              <w:right w:val="single" w:sz="8" w:space="0" w:color="8EAADB"/>
            </w:tcBorders>
            <w:shd w:val="clear" w:color="auto" w:fill="auto"/>
            <w:vAlign w:val="center"/>
            <w:hideMark/>
          </w:tcPr>
          <w:p w14:paraId="2AC5D02C" w14:textId="77777777" w:rsidR="00804407" w:rsidRPr="00E33C8B" w:rsidRDefault="00804407" w:rsidP="00804407">
            <w:pPr>
              <w:spacing w:before="0" w:after="0" w:line="240" w:lineRule="auto"/>
              <w:jc w:val="center"/>
              <w:rPr>
                <w:rFonts w:ascii="Times New Roman" w:eastAsia="Times New Roman" w:hAnsi="Times New Roman" w:cs="Times New Roman"/>
                <w:b/>
                <w:bCs/>
                <w:color w:val="000000"/>
                <w:sz w:val="16"/>
                <w:szCs w:val="16"/>
                <w:lang w:val="en-US"/>
              </w:rPr>
            </w:pPr>
            <w:r w:rsidRPr="00E33C8B">
              <w:rPr>
                <w:rFonts w:ascii="Times New Roman" w:eastAsia="Times New Roman" w:hAnsi="Times New Roman" w:cs="Times New Roman"/>
                <w:b/>
                <w:bCs/>
                <w:color w:val="000000"/>
                <w:sz w:val="16"/>
                <w:szCs w:val="16"/>
                <w:lang w:val="en-US"/>
              </w:rPr>
              <w:t>2039</w:t>
            </w:r>
          </w:p>
        </w:tc>
        <w:tc>
          <w:tcPr>
            <w:tcW w:w="851" w:type="dxa"/>
            <w:tcBorders>
              <w:top w:val="nil"/>
              <w:left w:val="nil"/>
              <w:bottom w:val="single" w:sz="8" w:space="0" w:color="8EAADB"/>
              <w:right w:val="single" w:sz="8" w:space="0" w:color="8EAADB"/>
            </w:tcBorders>
            <w:shd w:val="clear" w:color="auto" w:fill="auto"/>
            <w:vAlign w:val="center"/>
            <w:hideMark/>
          </w:tcPr>
          <w:p w14:paraId="01CFE042" w14:textId="77777777" w:rsidR="00804407" w:rsidRPr="00E33C8B" w:rsidRDefault="00804407" w:rsidP="00804407">
            <w:pPr>
              <w:spacing w:before="0" w:after="0" w:line="240" w:lineRule="auto"/>
              <w:jc w:val="center"/>
              <w:rPr>
                <w:rFonts w:ascii="Times New Roman" w:eastAsia="Times New Roman" w:hAnsi="Times New Roman" w:cs="Times New Roman"/>
                <w:b/>
                <w:bCs/>
                <w:color w:val="000000"/>
                <w:sz w:val="16"/>
                <w:szCs w:val="16"/>
                <w:lang w:val="en-US"/>
              </w:rPr>
            </w:pPr>
            <w:r w:rsidRPr="00E33C8B">
              <w:rPr>
                <w:rFonts w:ascii="Times New Roman" w:eastAsia="Times New Roman" w:hAnsi="Times New Roman" w:cs="Times New Roman"/>
                <w:b/>
                <w:bCs/>
                <w:color w:val="000000"/>
                <w:sz w:val="16"/>
                <w:szCs w:val="16"/>
                <w:lang w:val="en-US"/>
              </w:rPr>
              <w:t>2040</w:t>
            </w:r>
          </w:p>
        </w:tc>
        <w:tc>
          <w:tcPr>
            <w:tcW w:w="850" w:type="dxa"/>
            <w:tcBorders>
              <w:top w:val="nil"/>
              <w:left w:val="nil"/>
              <w:bottom w:val="single" w:sz="8" w:space="0" w:color="8EAADB"/>
              <w:right w:val="single" w:sz="8" w:space="0" w:color="8EAADB"/>
            </w:tcBorders>
            <w:shd w:val="clear" w:color="auto" w:fill="auto"/>
            <w:vAlign w:val="center"/>
            <w:hideMark/>
          </w:tcPr>
          <w:p w14:paraId="1EDB0744" w14:textId="77777777" w:rsidR="00804407" w:rsidRPr="00E33C8B" w:rsidRDefault="00804407" w:rsidP="00804407">
            <w:pPr>
              <w:spacing w:before="0" w:after="0" w:line="240" w:lineRule="auto"/>
              <w:jc w:val="center"/>
              <w:rPr>
                <w:rFonts w:ascii="Times New Roman" w:eastAsia="Times New Roman" w:hAnsi="Times New Roman" w:cs="Times New Roman"/>
                <w:b/>
                <w:bCs/>
                <w:color w:val="000000"/>
                <w:sz w:val="16"/>
                <w:szCs w:val="16"/>
                <w:lang w:val="en-US"/>
              </w:rPr>
            </w:pPr>
            <w:r w:rsidRPr="00E33C8B">
              <w:rPr>
                <w:rFonts w:ascii="Times New Roman" w:eastAsia="Times New Roman" w:hAnsi="Times New Roman" w:cs="Times New Roman"/>
                <w:b/>
                <w:bCs/>
                <w:color w:val="000000"/>
                <w:sz w:val="16"/>
                <w:szCs w:val="16"/>
                <w:lang w:val="en-US"/>
              </w:rPr>
              <w:t>2041</w:t>
            </w:r>
          </w:p>
        </w:tc>
        <w:tc>
          <w:tcPr>
            <w:tcW w:w="993" w:type="dxa"/>
            <w:tcBorders>
              <w:top w:val="nil"/>
              <w:left w:val="nil"/>
              <w:bottom w:val="single" w:sz="8" w:space="0" w:color="8EAADB"/>
              <w:right w:val="single" w:sz="8" w:space="0" w:color="8EAADB"/>
            </w:tcBorders>
            <w:shd w:val="clear" w:color="auto" w:fill="auto"/>
            <w:vAlign w:val="center"/>
            <w:hideMark/>
          </w:tcPr>
          <w:p w14:paraId="53B27387" w14:textId="77777777" w:rsidR="00804407" w:rsidRPr="00E33C8B" w:rsidRDefault="00804407" w:rsidP="00804407">
            <w:pPr>
              <w:spacing w:before="0" w:after="0" w:line="240" w:lineRule="auto"/>
              <w:jc w:val="center"/>
              <w:rPr>
                <w:rFonts w:ascii="Times New Roman" w:eastAsia="Times New Roman" w:hAnsi="Times New Roman" w:cs="Times New Roman"/>
                <w:b/>
                <w:bCs/>
                <w:color w:val="000000"/>
                <w:sz w:val="16"/>
                <w:szCs w:val="16"/>
                <w:lang w:val="en-US"/>
              </w:rPr>
            </w:pPr>
            <w:r w:rsidRPr="00E33C8B">
              <w:rPr>
                <w:rFonts w:ascii="Times New Roman" w:eastAsia="Times New Roman" w:hAnsi="Times New Roman" w:cs="Times New Roman"/>
                <w:b/>
                <w:bCs/>
                <w:color w:val="000000"/>
                <w:sz w:val="16"/>
                <w:szCs w:val="16"/>
                <w:lang w:val="en-US"/>
              </w:rPr>
              <w:t>2042</w:t>
            </w:r>
          </w:p>
        </w:tc>
        <w:tc>
          <w:tcPr>
            <w:tcW w:w="850" w:type="dxa"/>
            <w:tcBorders>
              <w:top w:val="nil"/>
              <w:left w:val="nil"/>
              <w:bottom w:val="single" w:sz="8" w:space="0" w:color="8EAADB"/>
              <w:right w:val="single" w:sz="8" w:space="0" w:color="8EAADB"/>
            </w:tcBorders>
            <w:shd w:val="clear" w:color="auto" w:fill="auto"/>
            <w:vAlign w:val="center"/>
            <w:hideMark/>
          </w:tcPr>
          <w:p w14:paraId="0006D8E4" w14:textId="77777777" w:rsidR="00804407" w:rsidRPr="00E33C8B" w:rsidRDefault="00804407" w:rsidP="00804407">
            <w:pPr>
              <w:spacing w:before="0" w:after="0" w:line="240" w:lineRule="auto"/>
              <w:jc w:val="center"/>
              <w:rPr>
                <w:rFonts w:ascii="Times New Roman" w:eastAsia="Times New Roman" w:hAnsi="Times New Roman" w:cs="Times New Roman"/>
                <w:b/>
                <w:bCs/>
                <w:color w:val="000000"/>
                <w:sz w:val="16"/>
                <w:szCs w:val="16"/>
                <w:lang w:val="en-US"/>
              </w:rPr>
            </w:pPr>
            <w:r w:rsidRPr="00E33C8B">
              <w:rPr>
                <w:rFonts w:ascii="Times New Roman" w:eastAsia="Times New Roman" w:hAnsi="Times New Roman" w:cs="Times New Roman"/>
                <w:b/>
                <w:bCs/>
                <w:color w:val="000000"/>
                <w:sz w:val="16"/>
                <w:szCs w:val="16"/>
                <w:lang w:val="en-US"/>
              </w:rPr>
              <w:t>2043</w:t>
            </w:r>
          </w:p>
        </w:tc>
        <w:tc>
          <w:tcPr>
            <w:tcW w:w="992" w:type="dxa"/>
            <w:tcBorders>
              <w:top w:val="nil"/>
              <w:left w:val="nil"/>
              <w:bottom w:val="single" w:sz="8" w:space="0" w:color="8EAADB"/>
              <w:right w:val="single" w:sz="8" w:space="0" w:color="8EAADB"/>
            </w:tcBorders>
            <w:shd w:val="clear" w:color="auto" w:fill="auto"/>
            <w:vAlign w:val="center"/>
            <w:hideMark/>
          </w:tcPr>
          <w:p w14:paraId="21BB43F3" w14:textId="77777777" w:rsidR="00804407" w:rsidRPr="00E33C8B" w:rsidRDefault="00804407" w:rsidP="00804407">
            <w:pPr>
              <w:spacing w:before="0" w:after="0" w:line="240" w:lineRule="auto"/>
              <w:jc w:val="center"/>
              <w:rPr>
                <w:rFonts w:ascii="Times New Roman" w:eastAsia="Times New Roman" w:hAnsi="Times New Roman" w:cs="Times New Roman"/>
                <w:b/>
                <w:bCs/>
                <w:color w:val="000000"/>
                <w:sz w:val="16"/>
                <w:szCs w:val="16"/>
                <w:lang w:val="en-US"/>
              </w:rPr>
            </w:pPr>
            <w:r w:rsidRPr="00E33C8B">
              <w:rPr>
                <w:rFonts w:ascii="Times New Roman" w:eastAsia="Times New Roman" w:hAnsi="Times New Roman" w:cs="Times New Roman"/>
                <w:b/>
                <w:bCs/>
                <w:color w:val="000000"/>
                <w:sz w:val="16"/>
                <w:szCs w:val="16"/>
                <w:lang w:val="en-US"/>
              </w:rPr>
              <w:t>2044</w:t>
            </w:r>
          </w:p>
        </w:tc>
        <w:tc>
          <w:tcPr>
            <w:tcW w:w="851" w:type="dxa"/>
            <w:tcBorders>
              <w:top w:val="nil"/>
              <w:left w:val="nil"/>
              <w:bottom w:val="single" w:sz="8" w:space="0" w:color="8EAADB"/>
              <w:right w:val="single" w:sz="8" w:space="0" w:color="8EAADB"/>
            </w:tcBorders>
            <w:shd w:val="clear" w:color="auto" w:fill="auto"/>
            <w:vAlign w:val="center"/>
            <w:hideMark/>
          </w:tcPr>
          <w:p w14:paraId="282A7FB2" w14:textId="77777777" w:rsidR="00804407" w:rsidRPr="00E33C8B" w:rsidRDefault="00804407" w:rsidP="00804407">
            <w:pPr>
              <w:spacing w:before="0" w:after="0" w:line="240" w:lineRule="auto"/>
              <w:jc w:val="center"/>
              <w:rPr>
                <w:rFonts w:ascii="Times New Roman" w:eastAsia="Times New Roman" w:hAnsi="Times New Roman" w:cs="Times New Roman"/>
                <w:b/>
                <w:bCs/>
                <w:color w:val="000000"/>
                <w:sz w:val="16"/>
                <w:szCs w:val="16"/>
                <w:lang w:val="en-US"/>
              </w:rPr>
            </w:pPr>
            <w:r w:rsidRPr="00E33C8B">
              <w:rPr>
                <w:rFonts w:ascii="Times New Roman" w:eastAsia="Times New Roman" w:hAnsi="Times New Roman" w:cs="Times New Roman"/>
                <w:b/>
                <w:bCs/>
                <w:color w:val="000000"/>
                <w:sz w:val="16"/>
                <w:szCs w:val="16"/>
                <w:lang w:val="en-US"/>
              </w:rPr>
              <w:t>2045</w:t>
            </w:r>
          </w:p>
        </w:tc>
        <w:tc>
          <w:tcPr>
            <w:tcW w:w="850" w:type="dxa"/>
            <w:tcBorders>
              <w:top w:val="nil"/>
              <w:left w:val="nil"/>
              <w:bottom w:val="single" w:sz="8" w:space="0" w:color="8EAADB"/>
              <w:right w:val="single" w:sz="8" w:space="0" w:color="8EAADB"/>
            </w:tcBorders>
            <w:shd w:val="clear" w:color="auto" w:fill="auto"/>
            <w:vAlign w:val="center"/>
            <w:hideMark/>
          </w:tcPr>
          <w:p w14:paraId="01719C8B" w14:textId="77777777" w:rsidR="00804407" w:rsidRPr="00E33C8B" w:rsidRDefault="00804407" w:rsidP="00804407">
            <w:pPr>
              <w:spacing w:before="0" w:after="0" w:line="240" w:lineRule="auto"/>
              <w:jc w:val="center"/>
              <w:rPr>
                <w:rFonts w:ascii="Times New Roman" w:eastAsia="Times New Roman" w:hAnsi="Times New Roman" w:cs="Times New Roman"/>
                <w:b/>
                <w:bCs/>
                <w:color w:val="000000"/>
                <w:sz w:val="16"/>
                <w:szCs w:val="16"/>
                <w:lang w:val="en-US"/>
              </w:rPr>
            </w:pPr>
            <w:r w:rsidRPr="00E33C8B">
              <w:rPr>
                <w:rFonts w:ascii="Times New Roman" w:eastAsia="Times New Roman" w:hAnsi="Times New Roman" w:cs="Times New Roman"/>
                <w:b/>
                <w:bCs/>
                <w:color w:val="000000"/>
                <w:sz w:val="16"/>
                <w:szCs w:val="16"/>
                <w:lang w:val="en-US"/>
              </w:rPr>
              <w:t>2046</w:t>
            </w:r>
          </w:p>
        </w:tc>
        <w:tc>
          <w:tcPr>
            <w:tcW w:w="993" w:type="dxa"/>
            <w:tcBorders>
              <w:top w:val="nil"/>
              <w:left w:val="nil"/>
              <w:bottom w:val="single" w:sz="8" w:space="0" w:color="8EAADB"/>
              <w:right w:val="single" w:sz="8" w:space="0" w:color="8EAADB"/>
            </w:tcBorders>
            <w:shd w:val="clear" w:color="auto" w:fill="auto"/>
            <w:vAlign w:val="center"/>
            <w:hideMark/>
          </w:tcPr>
          <w:p w14:paraId="7E8F41E8" w14:textId="77777777" w:rsidR="00804407" w:rsidRPr="00E33C8B" w:rsidRDefault="00804407" w:rsidP="00804407">
            <w:pPr>
              <w:spacing w:before="0" w:after="0" w:line="240" w:lineRule="auto"/>
              <w:jc w:val="center"/>
              <w:rPr>
                <w:rFonts w:ascii="Times New Roman" w:eastAsia="Times New Roman" w:hAnsi="Times New Roman" w:cs="Times New Roman"/>
                <w:b/>
                <w:bCs/>
                <w:color w:val="000000"/>
                <w:sz w:val="16"/>
                <w:szCs w:val="16"/>
                <w:lang w:val="en-US"/>
              </w:rPr>
            </w:pPr>
            <w:r w:rsidRPr="00E33C8B">
              <w:rPr>
                <w:rFonts w:ascii="Times New Roman" w:eastAsia="Times New Roman" w:hAnsi="Times New Roman" w:cs="Times New Roman"/>
                <w:b/>
                <w:bCs/>
                <w:color w:val="000000"/>
                <w:sz w:val="16"/>
                <w:szCs w:val="16"/>
                <w:lang w:val="en-US"/>
              </w:rPr>
              <w:t>2047</w:t>
            </w:r>
          </w:p>
        </w:tc>
      </w:tr>
      <w:tr w:rsidR="00BB072D" w:rsidRPr="00E33C8B" w14:paraId="4C36ED7C" w14:textId="77777777" w:rsidTr="00804407">
        <w:trPr>
          <w:trHeight w:val="315"/>
        </w:trPr>
        <w:tc>
          <w:tcPr>
            <w:tcW w:w="993" w:type="dxa"/>
            <w:tcBorders>
              <w:top w:val="nil"/>
              <w:left w:val="single" w:sz="8" w:space="0" w:color="8EAADB"/>
              <w:bottom w:val="single" w:sz="8" w:space="0" w:color="8EAADB"/>
              <w:right w:val="single" w:sz="8" w:space="0" w:color="8EAADB"/>
            </w:tcBorders>
            <w:shd w:val="clear" w:color="auto" w:fill="auto"/>
            <w:vAlign w:val="center"/>
          </w:tcPr>
          <w:p w14:paraId="30932B95" w14:textId="026E6202" w:rsidR="00BB072D" w:rsidRPr="00E33C8B" w:rsidRDefault="00BB072D" w:rsidP="00804407">
            <w:pPr>
              <w:spacing w:before="0" w:after="0" w:line="240" w:lineRule="auto"/>
              <w:rPr>
                <w:rFonts w:ascii="Times New Roman" w:eastAsia="Times New Roman" w:hAnsi="Times New Roman" w:cs="Times New Roman"/>
                <w:b/>
                <w:bCs/>
                <w:color w:val="000000"/>
                <w:sz w:val="16"/>
                <w:szCs w:val="16"/>
                <w:lang w:val="en-US"/>
              </w:rPr>
            </w:pPr>
            <w:r>
              <w:rPr>
                <w:rFonts w:ascii="Times New Roman" w:eastAsia="Times New Roman" w:hAnsi="Times New Roman" w:cs="Times New Roman"/>
                <w:b/>
                <w:bCs/>
                <w:color w:val="000000"/>
                <w:sz w:val="16"/>
                <w:szCs w:val="16"/>
                <w:lang w:val="en-US"/>
              </w:rPr>
              <w:t>Tuition Fees</w:t>
            </w:r>
          </w:p>
        </w:tc>
        <w:tc>
          <w:tcPr>
            <w:tcW w:w="850" w:type="dxa"/>
            <w:tcBorders>
              <w:top w:val="nil"/>
              <w:left w:val="nil"/>
              <w:bottom w:val="single" w:sz="8" w:space="0" w:color="8EAADB"/>
              <w:right w:val="single" w:sz="8" w:space="0" w:color="8EAADB"/>
            </w:tcBorders>
            <w:shd w:val="clear" w:color="auto" w:fill="auto"/>
            <w:vAlign w:val="center"/>
          </w:tcPr>
          <w:p w14:paraId="3F32B3EB" w14:textId="64CCCADA" w:rsidR="00BB072D" w:rsidRPr="00E33C8B" w:rsidRDefault="00BB072D" w:rsidP="00804407">
            <w:pPr>
              <w:spacing w:before="0" w:after="0" w:line="240" w:lineRule="auto"/>
              <w:jc w:val="center"/>
              <w:rPr>
                <w:rFonts w:ascii="Times New Roman" w:eastAsia="Times New Roman" w:hAnsi="Times New Roman" w:cs="Times New Roman"/>
                <w:color w:val="0000FF"/>
                <w:sz w:val="16"/>
                <w:szCs w:val="16"/>
                <w:lang w:val="en-US"/>
              </w:rPr>
            </w:pPr>
            <w:r>
              <w:rPr>
                <w:rFonts w:cs="Arial"/>
                <w:color w:val="008000"/>
                <w:szCs w:val="20"/>
              </w:rPr>
              <w:t xml:space="preserve">      155.163 </w:t>
            </w:r>
          </w:p>
        </w:tc>
        <w:tc>
          <w:tcPr>
            <w:tcW w:w="851" w:type="dxa"/>
            <w:tcBorders>
              <w:top w:val="nil"/>
              <w:left w:val="nil"/>
              <w:bottom w:val="single" w:sz="8" w:space="0" w:color="8EAADB"/>
              <w:right w:val="single" w:sz="8" w:space="0" w:color="8EAADB"/>
            </w:tcBorders>
            <w:shd w:val="clear" w:color="auto" w:fill="auto"/>
            <w:vAlign w:val="center"/>
          </w:tcPr>
          <w:p w14:paraId="172D22B4" w14:textId="1F8EF952" w:rsidR="00BB072D" w:rsidRPr="00E33C8B" w:rsidRDefault="00BB072D" w:rsidP="00804407">
            <w:pPr>
              <w:spacing w:before="0" w:after="0" w:line="240" w:lineRule="auto"/>
              <w:jc w:val="center"/>
              <w:rPr>
                <w:rFonts w:ascii="Times New Roman" w:eastAsia="Times New Roman" w:hAnsi="Times New Roman" w:cs="Times New Roman"/>
                <w:color w:val="0000FF"/>
                <w:sz w:val="16"/>
                <w:szCs w:val="16"/>
                <w:lang w:val="en-US"/>
              </w:rPr>
            </w:pPr>
            <w:r>
              <w:rPr>
                <w:rFonts w:cs="Arial"/>
                <w:color w:val="008000"/>
                <w:szCs w:val="20"/>
              </w:rPr>
              <w:t xml:space="preserve">      157.577 </w:t>
            </w:r>
          </w:p>
        </w:tc>
        <w:tc>
          <w:tcPr>
            <w:tcW w:w="850" w:type="dxa"/>
            <w:tcBorders>
              <w:top w:val="nil"/>
              <w:left w:val="nil"/>
              <w:bottom w:val="single" w:sz="8" w:space="0" w:color="8EAADB"/>
              <w:right w:val="single" w:sz="8" w:space="0" w:color="8EAADB"/>
            </w:tcBorders>
            <w:shd w:val="clear" w:color="auto" w:fill="auto"/>
            <w:vAlign w:val="center"/>
          </w:tcPr>
          <w:p w14:paraId="39990F2F" w14:textId="4AFF7663" w:rsidR="00BB072D" w:rsidRPr="00E33C8B" w:rsidRDefault="00BB072D" w:rsidP="00804407">
            <w:pPr>
              <w:spacing w:before="0" w:after="0" w:line="240" w:lineRule="auto"/>
              <w:jc w:val="center"/>
              <w:rPr>
                <w:rFonts w:ascii="Times New Roman" w:eastAsia="Times New Roman" w:hAnsi="Times New Roman" w:cs="Times New Roman"/>
                <w:color w:val="0000FF"/>
                <w:sz w:val="16"/>
                <w:szCs w:val="16"/>
                <w:lang w:val="en-US"/>
              </w:rPr>
            </w:pPr>
            <w:r>
              <w:rPr>
                <w:rFonts w:cs="Arial"/>
                <w:color w:val="008000"/>
                <w:szCs w:val="20"/>
              </w:rPr>
              <w:t xml:space="preserve">      160.004 </w:t>
            </w:r>
          </w:p>
        </w:tc>
        <w:tc>
          <w:tcPr>
            <w:tcW w:w="851" w:type="dxa"/>
            <w:tcBorders>
              <w:top w:val="nil"/>
              <w:left w:val="nil"/>
              <w:bottom w:val="single" w:sz="8" w:space="0" w:color="8EAADB"/>
              <w:right w:val="single" w:sz="8" w:space="0" w:color="8EAADB"/>
            </w:tcBorders>
            <w:shd w:val="clear" w:color="auto" w:fill="auto"/>
            <w:vAlign w:val="center"/>
          </w:tcPr>
          <w:p w14:paraId="3FE855F7" w14:textId="456D8543" w:rsidR="00BB072D" w:rsidRPr="00E33C8B" w:rsidRDefault="00BB072D" w:rsidP="00804407">
            <w:pPr>
              <w:spacing w:before="0" w:after="0" w:line="240" w:lineRule="auto"/>
              <w:jc w:val="center"/>
              <w:rPr>
                <w:rFonts w:ascii="Times New Roman" w:eastAsia="Times New Roman" w:hAnsi="Times New Roman" w:cs="Times New Roman"/>
                <w:color w:val="0000FF"/>
                <w:sz w:val="16"/>
                <w:szCs w:val="16"/>
                <w:lang w:val="en-US"/>
              </w:rPr>
            </w:pPr>
            <w:r>
              <w:rPr>
                <w:rFonts w:cs="Arial"/>
                <w:color w:val="008000"/>
                <w:szCs w:val="20"/>
              </w:rPr>
              <w:t xml:space="preserve">      162.445 </w:t>
            </w:r>
          </w:p>
        </w:tc>
        <w:tc>
          <w:tcPr>
            <w:tcW w:w="850" w:type="dxa"/>
            <w:tcBorders>
              <w:top w:val="nil"/>
              <w:left w:val="nil"/>
              <w:bottom w:val="single" w:sz="8" w:space="0" w:color="8EAADB"/>
              <w:right w:val="single" w:sz="8" w:space="0" w:color="8EAADB"/>
            </w:tcBorders>
            <w:shd w:val="clear" w:color="auto" w:fill="auto"/>
            <w:vAlign w:val="center"/>
          </w:tcPr>
          <w:p w14:paraId="4F36C10B" w14:textId="159E3841" w:rsidR="00BB072D" w:rsidRPr="00E33C8B" w:rsidRDefault="00BB072D" w:rsidP="00804407">
            <w:pPr>
              <w:spacing w:before="0" w:after="0" w:line="240" w:lineRule="auto"/>
              <w:jc w:val="center"/>
              <w:rPr>
                <w:rFonts w:ascii="Times New Roman" w:eastAsia="Times New Roman" w:hAnsi="Times New Roman" w:cs="Times New Roman"/>
                <w:color w:val="0000FF"/>
                <w:sz w:val="16"/>
                <w:szCs w:val="16"/>
                <w:lang w:val="en-US"/>
              </w:rPr>
            </w:pPr>
            <w:r>
              <w:rPr>
                <w:rFonts w:cs="Arial"/>
                <w:color w:val="008000"/>
                <w:szCs w:val="20"/>
              </w:rPr>
              <w:t xml:space="preserve">      164.900 </w:t>
            </w:r>
          </w:p>
        </w:tc>
        <w:tc>
          <w:tcPr>
            <w:tcW w:w="992" w:type="dxa"/>
            <w:tcBorders>
              <w:top w:val="nil"/>
              <w:left w:val="nil"/>
              <w:bottom w:val="single" w:sz="8" w:space="0" w:color="8EAADB"/>
              <w:right w:val="single" w:sz="8" w:space="0" w:color="8EAADB"/>
            </w:tcBorders>
            <w:shd w:val="clear" w:color="auto" w:fill="auto"/>
            <w:vAlign w:val="center"/>
          </w:tcPr>
          <w:p w14:paraId="02989472" w14:textId="71E0D214" w:rsidR="00BB072D" w:rsidRPr="00E33C8B" w:rsidRDefault="00BB072D" w:rsidP="00804407">
            <w:pPr>
              <w:spacing w:before="0" w:after="0" w:line="240" w:lineRule="auto"/>
              <w:jc w:val="center"/>
              <w:rPr>
                <w:rFonts w:ascii="Times New Roman" w:eastAsia="Times New Roman" w:hAnsi="Times New Roman" w:cs="Times New Roman"/>
                <w:color w:val="0000FF"/>
                <w:sz w:val="16"/>
                <w:szCs w:val="16"/>
                <w:lang w:val="en-US"/>
              </w:rPr>
            </w:pPr>
            <w:r>
              <w:rPr>
                <w:rFonts w:cs="Arial"/>
                <w:color w:val="008000"/>
                <w:szCs w:val="20"/>
              </w:rPr>
              <w:t xml:space="preserve">      167.370 </w:t>
            </w:r>
          </w:p>
        </w:tc>
        <w:tc>
          <w:tcPr>
            <w:tcW w:w="851" w:type="dxa"/>
            <w:tcBorders>
              <w:top w:val="nil"/>
              <w:left w:val="nil"/>
              <w:bottom w:val="single" w:sz="8" w:space="0" w:color="8EAADB"/>
              <w:right w:val="single" w:sz="8" w:space="0" w:color="8EAADB"/>
            </w:tcBorders>
            <w:shd w:val="clear" w:color="auto" w:fill="auto"/>
            <w:vAlign w:val="center"/>
          </w:tcPr>
          <w:p w14:paraId="32839DE6" w14:textId="58E83982" w:rsidR="00BB072D" w:rsidRPr="00E33C8B" w:rsidRDefault="00BB072D" w:rsidP="00804407">
            <w:pPr>
              <w:spacing w:before="0" w:after="0" w:line="240" w:lineRule="auto"/>
              <w:jc w:val="center"/>
              <w:rPr>
                <w:rFonts w:ascii="Times New Roman" w:eastAsia="Times New Roman" w:hAnsi="Times New Roman" w:cs="Times New Roman"/>
                <w:color w:val="0000FF"/>
                <w:sz w:val="16"/>
                <w:szCs w:val="16"/>
                <w:lang w:val="en-US"/>
              </w:rPr>
            </w:pPr>
            <w:r>
              <w:rPr>
                <w:rFonts w:cs="Arial"/>
                <w:color w:val="008000"/>
                <w:szCs w:val="20"/>
              </w:rPr>
              <w:t xml:space="preserve">      169.853 </w:t>
            </w:r>
          </w:p>
        </w:tc>
        <w:tc>
          <w:tcPr>
            <w:tcW w:w="850" w:type="dxa"/>
            <w:tcBorders>
              <w:top w:val="nil"/>
              <w:left w:val="nil"/>
              <w:bottom w:val="single" w:sz="8" w:space="0" w:color="8EAADB"/>
              <w:right w:val="single" w:sz="8" w:space="0" w:color="8EAADB"/>
            </w:tcBorders>
            <w:shd w:val="clear" w:color="auto" w:fill="auto"/>
            <w:vAlign w:val="center"/>
          </w:tcPr>
          <w:p w14:paraId="7E4D5B24" w14:textId="5FF30DF6" w:rsidR="00BB072D" w:rsidRPr="00E33C8B" w:rsidRDefault="00BB072D" w:rsidP="00804407">
            <w:pPr>
              <w:spacing w:before="0" w:after="0" w:line="240" w:lineRule="auto"/>
              <w:jc w:val="center"/>
              <w:rPr>
                <w:rFonts w:ascii="Times New Roman" w:eastAsia="Times New Roman" w:hAnsi="Times New Roman" w:cs="Times New Roman"/>
                <w:color w:val="0000FF"/>
                <w:sz w:val="16"/>
                <w:szCs w:val="16"/>
                <w:lang w:val="en-US"/>
              </w:rPr>
            </w:pPr>
            <w:r>
              <w:rPr>
                <w:rFonts w:cs="Arial"/>
                <w:color w:val="008000"/>
                <w:szCs w:val="20"/>
              </w:rPr>
              <w:t xml:space="preserve">      172.350 </w:t>
            </w:r>
          </w:p>
        </w:tc>
        <w:tc>
          <w:tcPr>
            <w:tcW w:w="993" w:type="dxa"/>
            <w:tcBorders>
              <w:top w:val="nil"/>
              <w:left w:val="nil"/>
              <w:bottom w:val="single" w:sz="8" w:space="0" w:color="8EAADB"/>
              <w:right w:val="single" w:sz="8" w:space="0" w:color="8EAADB"/>
            </w:tcBorders>
            <w:shd w:val="clear" w:color="auto" w:fill="auto"/>
            <w:vAlign w:val="center"/>
          </w:tcPr>
          <w:p w14:paraId="78AE7C12" w14:textId="0A6B7920" w:rsidR="00BB072D" w:rsidRPr="00E33C8B" w:rsidRDefault="00BB072D" w:rsidP="00804407">
            <w:pPr>
              <w:spacing w:before="0" w:after="0" w:line="240" w:lineRule="auto"/>
              <w:jc w:val="center"/>
              <w:rPr>
                <w:rFonts w:ascii="Times New Roman" w:eastAsia="Times New Roman" w:hAnsi="Times New Roman" w:cs="Times New Roman"/>
                <w:color w:val="0000FF"/>
                <w:sz w:val="16"/>
                <w:szCs w:val="16"/>
                <w:lang w:val="en-US"/>
              </w:rPr>
            </w:pPr>
            <w:r>
              <w:rPr>
                <w:rFonts w:cs="Arial"/>
                <w:color w:val="008000"/>
                <w:szCs w:val="20"/>
              </w:rPr>
              <w:t xml:space="preserve">      174.861 </w:t>
            </w:r>
          </w:p>
        </w:tc>
        <w:tc>
          <w:tcPr>
            <w:tcW w:w="850" w:type="dxa"/>
            <w:tcBorders>
              <w:top w:val="nil"/>
              <w:left w:val="nil"/>
              <w:bottom w:val="single" w:sz="8" w:space="0" w:color="8EAADB"/>
              <w:right w:val="single" w:sz="8" w:space="0" w:color="8EAADB"/>
            </w:tcBorders>
            <w:shd w:val="clear" w:color="auto" w:fill="auto"/>
            <w:vAlign w:val="center"/>
          </w:tcPr>
          <w:p w14:paraId="58DAB274" w14:textId="58128389" w:rsidR="00BB072D" w:rsidRPr="00E33C8B" w:rsidRDefault="00BB072D" w:rsidP="00804407">
            <w:pPr>
              <w:spacing w:before="0" w:after="0" w:line="240" w:lineRule="auto"/>
              <w:jc w:val="center"/>
              <w:rPr>
                <w:rFonts w:ascii="Times New Roman" w:eastAsia="Times New Roman" w:hAnsi="Times New Roman" w:cs="Times New Roman"/>
                <w:color w:val="0000FF"/>
                <w:sz w:val="16"/>
                <w:szCs w:val="16"/>
                <w:lang w:val="en-US"/>
              </w:rPr>
            </w:pPr>
            <w:r>
              <w:rPr>
                <w:rFonts w:cs="Arial"/>
                <w:color w:val="008000"/>
                <w:szCs w:val="20"/>
              </w:rPr>
              <w:t xml:space="preserve">      177.396 </w:t>
            </w:r>
          </w:p>
        </w:tc>
        <w:tc>
          <w:tcPr>
            <w:tcW w:w="992" w:type="dxa"/>
            <w:tcBorders>
              <w:top w:val="nil"/>
              <w:left w:val="nil"/>
              <w:bottom w:val="single" w:sz="8" w:space="0" w:color="8EAADB"/>
              <w:right w:val="single" w:sz="8" w:space="0" w:color="8EAADB"/>
            </w:tcBorders>
            <w:shd w:val="clear" w:color="auto" w:fill="auto"/>
            <w:vAlign w:val="center"/>
          </w:tcPr>
          <w:p w14:paraId="58FCE5FA" w14:textId="594D007A" w:rsidR="00BB072D" w:rsidRPr="00E33C8B" w:rsidRDefault="00BB072D" w:rsidP="00804407">
            <w:pPr>
              <w:spacing w:before="0" w:after="0" w:line="240" w:lineRule="auto"/>
              <w:jc w:val="center"/>
              <w:rPr>
                <w:rFonts w:ascii="Times New Roman" w:eastAsia="Times New Roman" w:hAnsi="Times New Roman" w:cs="Times New Roman"/>
                <w:color w:val="0000FF"/>
                <w:sz w:val="16"/>
                <w:szCs w:val="16"/>
                <w:lang w:val="en-US"/>
              </w:rPr>
            </w:pPr>
            <w:r>
              <w:rPr>
                <w:rFonts w:cs="Arial"/>
                <w:color w:val="008000"/>
                <w:szCs w:val="20"/>
              </w:rPr>
              <w:t xml:space="preserve">      179.945 </w:t>
            </w:r>
          </w:p>
        </w:tc>
        <w:tc>
          <w:tcPr>
            <w:tcW w:w="851" w:type="dxa"/>
            <w:tcBorders>
              <w:top w:val="nil"/>
              <w:left w:val="nil"/>
              <w:bottom w:val="single" w:sz="8" w:space="0" w:color="8EAADB"/>
              <w:right w:val="single" w:sz="8" w:space="0" w:color="8EAADB"/>
            </w:tcBorders>
            <w:shd w:val="clear" w:color="auto" w:fill="auto"/>
            <w:vAlign w:val="center"/>
          </w:tcPr>
          <w:p w14:paraId="790F9FDA" w14:textId="7A181CC3" w:rsidR="00BB072D" w:rsidRPr="00E33C8B" w:rsidRDefault="00BB072D" w:rsidP="00804407">
            <w:pPr>
              <w:spacing w:before="0" w:after="0" w:line="240" w:lineRule="auto"/>
              <w:jc w:val="center"/>
              <w:rPr>
                <w:rFonts w:ascii="Times New Roman" w:eastAsia="Times New Roman" w:hAnsi="Times New Roman" w:cs="Times New Roman"/>
                <w:color w:val="0000FF"/>
                <w:sz w:val="16"/>
                <w:szCs w:val="16"/>
                <w:lang w:val="en-US"/>
              </w:rPr>
            </w:pPr>
            <w:r>
              <w:rPr>
                <w:rFonts w:cs="Arial"/>
                <w:color w:val="008000"/>
                <w:szCs w:val="20"/>
              </w:rPr>
              <w:t xml:space="preserve">      183.274 </w:t>
            </w:r>
          </w:p>
        </w:tc>
        <w:tc>
          <w:tcPr>
            <w:tcW w:w="850" w:type="dxa"/>
            <w:tcBorders>
              <w:top w:val="nil"/>
              <w:left w:val="nil"/>
              <w:bottom w:val="single" w:sz="8" w:space="0" w:color="8EAADB"/>
              <w:right w:val="single" w:sz="8" w:space="0" w:color="8EAADB"/>
            </w:tcBorders>
            <w:shd w:val="clear" w:color="auto" w:fill="auto"/>
            <w:vAlign w:val="center"/>
          </w:tcPr>
          <w:p w14:paraId="67746DF2" w14:textId="0A1459E2" w:rsidR="00BB072D" w:rsidRPr="00E33C8B" w:rsidRDefault="00BB072D" w:rsidP="00804407">
            <w:pPr>
              <w:spacing w:before="0" w:after="0" w:line="240" w:lineRule="auto"/>
              <w:jc w:val="center"/>
              <w:rPr>
                <w:rFonts w:ascii="Times New Roman" w:eastAsia="Times New Roman" w:hAnsi="Times New Roman" w:cs="Times New Roman"/>
                <w:color w:val="0000FF"/>
                <w:sz w:val="16"/>
                <w:szCs w:val="16"/>
                <w:lang w:val="en-US"/>
              </w:rPr>
            </w:pPr>
            <w:r>
              <w:rPr>
                <w:rFonts w:cs="Arial"/>
                <w:color w:val="008000"/>
                <w:szCs w:val="20"/>
              </w:rPr>
              <w:t xml:space="preserve">      186.634 </w:t>
            </w:r>
          </w:p>
        </w:tc>
        <w:tc>
          <w:tcPr>
            <w:tcW w:w="993" w:type="dxa"/>
            <w:tcBorders>
              <w:top w:val="nil"/>
              <w:left w:val="nil"/>
              <w:bottom w:val="single" w:sz="8" w:space="0" w:color="8EAADB"/>
              <w:right w:val="single" w:sz="8" w:space="0" w:color="8EAADB"/>
            </w:tcBorders>
            <w:shd w:val="clear" w:color="auto" w:fill="auto"/>
            <w:vAlign w:val="center"/>
          </w:tcPr>
          <w:p w14:paraId="78AAD193" w14:textId="49C8DC16" w:rsidR="00BB072D" w:rsidRPr="00E33C8B" w:rsidRDefault="00BB072D" w:rsidP="00804407">
            <w:pPr>
              <w:spacing w:before="0" w:after="0" w:line="240" w:lineRule="auto"/>
              <w:jc w:val="center"/>
              <w:rPr>
                <w:rFonts w:ascii="Times New Roman" w:eastAsia="Times New Roman" w:hAnsi="Times New Roman" w:cs="Times New Roman"/>
                <w:color w:val="0000FF"/>
                <w:sz w:val="16"/>
                <w:szCs w:val="16"/>
                <w:lang w:val="en-US"/>
              </w:rPr>
            </w:pPr>
            <w:r>
              <w:rPr>
                <w:rFonts w:cs="Arial"/>
                <w:color w:val="008000"/>
                <w:szCs w:val="20"/>
              </w:rPr>
              <w:t xml:space="preserve">      190.023 </w:t>
            </w:r>
          </w:p>
        </w:tc>
      </w:tr>
      <w:tr w:rsidR="00BB072D" w:rsidRPr="00E33C8B" w14:paraId="7CCC7D72" w14:textId="77777777" w:rsidTr="00804407">
        <w:trPr>
          <w:trHeight w:val="315"/>
        </w:trPr>
        <w:tc>
          <w:tcPr>
            <w:tcW w:w="993" w:type="dxa"/>
            <w:tcBorders>
              <w:top w:val="nil"/>
              <w:left w:val="single" w:sz="8" w:space="0" w:color="8EAADB"/>
              <w:bottom w:val="single" w:sz="8" w:space="0" w:color="8EAADB"/>
              <w:right w:val="single" w:sz="8" w:space="0" w:color="8EAADB"/>
            </w:tcBorders>
            <w:shd w:val="clear" w:color="auto" w:fill="auto"/>
            <w:vAlign w:val="center"/>
          </w:tcPr>
          <w:p w14:paraId="72419C43" w14:textId="5EE45051" w:rsidR="00BB072D" w:rsidRPr="00E33C8B" w:rsidRDefault="00BB072D" w:rsidP="00804407">
            <w:pPr>
              <w:spacing w:before="0" w:after="0" w:line="240" w:lineRule="auto"/>
              <w:rPr>
                <w:rFonts w:ascii="Times New Roman" w:eastAsia="Times New Roman" w:hAnsi="Times New Roman" w:cs="Times New Roman"/>
                <w:b/>
                <w:bCs/>
                <w:sz w:val="16"/>
                <w:szCs w:val="16"/>
                <w:lang w:val="en-US"/>
              </w:rPr>
            </w:pPr>
            <w:r>
              <w:rPr>
                <w:rFonts w:ascii="Times New Roman" w:eastAsia="Times New Roman" w:hAnsi="Times New Roman" w:cs="Times New Roman"/>
                <w:b/>
                <w:bCs/>
                <w:color w:val="000000"/>
                <w:sz w:val="16"/>
                <w:szCs w:val="16"/>
                <w:lang w:val="en-US"/>
              </w:rPr>
              <w:t>Training Fees</w:t>
            </w:r>
          </w:p>
        </w:tc>
        <w:tc>
          <w:tcPr>
            <w:tcW w:w="850" w:type="dxa"/>
            <w:tcBorders>
              <w:top w:val="nil"/>
              <w:left w:val="nil"/>
              <w:bottom w:val="single" w:sz="8" w:space="0" w:color="8EAADB"/>
              <w:right w:val="single" w:sz="8" w:space="0" w:color="8EAADB"/>
            </w:tcBorders>
            <w:shd w:val="clear" w:color="auto" w:fill="auto"/>
            <w:vAlign w:val="center"/>
          </w:tcPr>
          <w:p w14:paraId="4D6F8AF7" w14:textId="39B01F8B" w:rsidR="00BB072D" w:rsidRPr="00E33C8B" w:rsidRDefault="00BB072D" w:rsidP="00804407">
            <w:pPr>
              <w:spacing w:before="0" w:after="0" w:line="240" w:lineRule="auto"/>
              <w:jc w:val="center"/>
              <w:rPr>
                <w:rFonts w:ascii="Times New Roman" w:eastAsia="Times New Roman" w:hAnsi="Times New Roman" w:cs="Times New Roman"/>
                <w:sz w:val="16"/>
                <w:szCs w:val="16"/>
                <w:lang w:val="en-US"/>
              </w:rPr>
            </w:pPr>
            <w:r>
              <w:rPr>
                <w:rFonts w:cs="Arial"/>
                <w:color w:val="0000FF"/>
                <w:szCs w:val="20"/>
              </w:rPr>
              <w:t xml:space="preserve">              179 </w:t>
            </w:r>
          </w:p>
        </w:tc>
        <w:tc>
          <w:tcPr>
            <w:tcW w:w="851" w:type="dxa"/>
            <w:tcBorders>
              <w:top w:val="nil"/>
              <w:left w:val="nil"/>
              <w:bottom w:val="single" w:sz="8" w:space="0" w:color="8EAADB"/>
              <w:right w:val="single" w:sz="8" w:space="0" w:color="8EAADB"/>
            </w:tcBorders>
            <w:shd w:val="clear" w:color="auto" w:fill="auto"/>
            <w:vAlign w:val="center"/>
          </w:tcPr>
          <w:p w14:paraId="4B330A5C" w14:textId="34B6F263" w:rsidR="00BB072D" w:rsidRPr="00E33C8B" w:rsidRDefault="00BB072D" w:rsidP="00804407">
            <w:pPr>
              <w:spacing w:before="0" w:after="0" w:line="240" w:lineRule="auto"/>
              <w:jc w:val="center"/>
              <w:rPr>
                <w:rFonts w:ascii="Times New Roman" w:eastAsia="Times New Roman" w:hAnsi="Times New Roman" w:cs="Times New Roman"/>
                <w:sz w:val="16"/>
                <w:szCs w:val="16"/>
                <w:lang w:val="en-US"/>
              </w:rPr>
            </w:pPr>
            <w:r>
              <w:rPr>
                <w:rFonts w:cs="Arial"/>
                <w:color w:val="0000FF"/>
                <w:szCs w:val="20"/>
              </w:rPr>
              <w:t xml:space="preserve">              180 </w:t>
            </w:r>
          </w:p>
        </w:tc>
        <w:tc>
          <w:tcPr>
            <w:tcW w:w="850" w:type="dxa"/>
            <w:tcBorders>
              <w:top w:val="nil"/>
              <w:left w:val="nil"/>
              <w:bottom w:val="single" w:sz="8" w:space="0" w:color="8EAADB"/>
              <w:right w:val="single" w:sz="8" w:space="0" w:color="8EAADB"/>
            </w:tcBorders>
            <w:shd w:val="clear" w:color="auto" w:fill="auto"/>
            <w:vAlign w:val="center"/>
          </w:tcPr>
          <w:p w14:paraId="00214318" w14:textId="697D801A" w:rsidR="00BB072D" w:rsidRPr="00E33C8B" w:rsidRDefault="00BB072D" w:rsidP="00804407">
            <w:pPr>
              <w:spacing w:before="0" w:after="0" w:line="240" w:lineRule="auto"/>
              <w:jc w:val="center"/>
              <w:rPr>
                <w:rFonts w:ascii="Times New Roman" w:eastAsia="Times New Roman" w:hAnsi="Times New Roman" w:cs="Times New Roman"/>
                <w:sz w:val="16"/>
                <w:szCs w:val="16"/>
                <w:lang w:val="en-US"/>
              </w:rPr>
            </w:pPr>
            <w:r>
              <w:rPr>
                <w:rFonts w:cs="Arial"/>
                <w:color w:val="0000FF"/>
                <w:szCs w:val="20"/>
              </w:rPr>
              <w:t xml:space="preserve">              181 </w:t>
            </w:r>
          </w:p>
        </w:tc>
        <w:tc>
          <w:tcPr>
            <w:tcW w:w="851" w:type="dxa"/>
            <w:tcBorders>
              <w:top w:val="nil"/>
              <w:left w:val="nil"/>
              <w:bottom w:val="single" w:sz="8" w:space="0" w:color="8EAADB"/>
              <w:right w:val="single" w:sz="8" w:space="0" w:color="8EAADB"/>
            </w:tcBorders>
            <w:shd w:val="clear" w:color="auto" w:fill="auto"/>
            <w:vAlign w:val="center"/>
          </w:tcPr>
          <w:p w14:paraId="171790C4" w14:textId="0EA851DF" w:rsidR="00BB072D" w:rsidRPr="00E33C8B" w:rsidRDefault="00BB072D" w:rsidP="00804407">
            <w:pPr>
              <w:spacing w:before="0" w:after="0" w:line="240" w:lineRule="auto"/>
              <w:jc w:val="center"/>
              <w:rPr>
                <w:rFonts w:ascii="Times New Roman" w:eastAsia="Times New Roman" w:hAnsi="Times New Roman" w:cs="Times New Roman"/>
                <w:sz w:val="16"/>
                <w:szCs w:val="16"/>
                <w:lang w:val="en-US"/>
              </w:rPr>
            </w:pPr>
            <w:r>
              <w:rPr>
                <w:rFonts w:cs="Arial"/>
                <w:color w:val="0000FF"/>
                <w:szCs w:val="20"/>
              </w:rPr>
              <w:t xml:space="preserve">              182 </w:t>
            </w:r>
          </w:p>
        </w:tc>
        <w:tc>
          <w:tcPr>
            <w:tcW w:w="850" w:type="dxa"/>
            <w:tcBorders>
              <w:top w:val="nil"/>
              <w:left w:val="nil"/>
              <w:bottom w:val="single" w:sz="8" w:space="0" w:color="8EAADB"/>
              <w:right w:val="single" w:sz="8" w:space="0" w:color="8EAADB"/>
            </w:tcBorders>
            <w:shd w:val="clear" w:color="auto" w:fill="auto"/>
            <w:vAlign w:val="center"/>
          </w:tcPr>
          <w:p w14:paraId="7E1966A6" w14:textId="6A59851E" w:rsidR="00BB072D" w:rsidRPr="00E33C8B" w:rsidRDefault="00BB072D" w:rsidP="00804407">
            <w:pPr>
              <w:spacing w:before="0" w:after="0" w:line="240" w:lineRule="auto"/>
              <w:jc w:val="center"/>
              <w:rPr>
                <w:rFonts w:ascii="Times New Roman" w:eastAsia="Times New Roman" w:hAnsi="Times New Roman" w:cs="Times New Roman"/>
                <w:sz w:val="16"/>
                <w:szCs w:val="16"/>
                <w:lang w:val="en-US"/>
              </w:rPr>
            </w:pPr>
            <w:r>
              <w:rPr>
                <w:rFonts w:cs="Arial"/>
                <w:color w:val="0000FF"/>
                <w:szCs w:val="20"/>
              </w:rPr>
              <w:t xml:space="preserve">              183 </w:t>
            </w:r>
          </w:p>
        </w:tc>
        <w:tc>
          <w:tcPr>
            <w:tcW w:w="992" w:type="dxa"/>
            <w:tcBorders>
              <w:top w:val="nil"/>
              <w:left w:val="nil"/>
              <w:bottom w:val="single" w:sz="8" w:space="0" w:color="8EAADB"/>
              <w:right w:val="single" w:sz="8" w:space="0" w:color="8EAADB"/>
            </w:tcBorders>
            <w:shd w:val="clear" w:color="auto" w:fill="auto"/>
            <w:vAlign w:val="center"/>
          </w:tcPr>
          <w:p w14:paraId="2F83E666" w14:textId="0754B714" w:rsidR="00BB072D" w:rsidRPr="00E33C8B" w:rsidRDefault="00BB072D" w:rsidP="00804407">
            <w:pPr>
              <w:spacing w:before="0" w:after="0" w:line="240" w:lineRule="auto"/>
              <w:jc w:val="center"/>
              <w:rPr>
                <w:rFonts w:ascii="Times New Roman" w:eastAsia="Times New Roman" w:hAnsi="Times New Roman" w:cs="Times New Roman"/>
                <w:sz w:val="16"/>
                <w:szCs w:val="16"/>
                <w:lang w:val="en-US"/>
              </w:rPr>
            </w:pPr>
            <w:r>
              <w:rPr>
                <w:rFonts w:cs="Arial"/>
                <w:color w:val="0000FF"/>
                <w:szCs w:val="20"/>
              </w:rPr>
              <w:t xml:space="preserve">              184 </w:t>
            </w:r>
          </w:p>
        </w:tc>
        <w:tc>
          <w:tcPr>
            <w:tcW w:w="851" w:type="dxa"/>
            <w:tcBorders>
              <w:top w:val="nil"/>
              <w:left w:val="nil"/>
              <w:bottom w:val="single" w:sz="8" w:space="0" w:color="8EAADB"/>
              <w:right w:val="single" w:sz="8" w:space="0" w:color="8EAADB"/>
            </w:tcBorders>
            <w:shd w:val="clear" w:color="auto" w:fill="auto"/>
            <w:vAlign w:val="center"/>
          </w:tcPr>
          <w:p w14:paraId="722A98EA" w14:textId="58003250" w:rsidR="00BB072D" w:rsidRPr="00E33C8B" w:rsidRDefault="00BB072D" w:rsidP="00804407">
            <w:pPr>
              <w:spacing w:before="0" w:after="0" w:line="240" w:lineRule="auto"/>
              <w:jc w:val="center"/>
              <w:rPr>
                <w:rFonts w:ascii="Times New Roman" w:eastAsia="Times New Roman" w:hAnsi="Times New Roman" w:cs="Times New Roman"/>
                <w:sz w:val="16"/>
                <w:szCs w:val="16"/>
                <w:lang w:val="en-US"/>
              </w:rPr>
            </w:pPr>
            <w:r>
              <w:rPr>
                <w:rFonts w:cs="Arial"/>
                <w:color w:val="0000FF"/>
                <w:szCs w:val="20"/>
              </w:rPr>
              <w:t xml:space="preserve">              184 </w:t>
            </w:r>
          </w:p>
        </w:tc>
        <w:tc>
          <w:tcPr>
            <w:tcW w:w="850" w:type="dxa"/>
            <w:tcBorders>
              <w:top w:val="nil"/>
              <w:left w:val="nil"/>
              <w:bottom w:val="single" w:sz="8" w:space="0" w:color="8EAADB"/>
              <w:right w:val="single" w:sz="8" w:space="0" w:color="8EAADB"/>
            </w:tcBorders>
            <w:shd w:val="clear" w:color="auto" w:fill="auto"/>
            <w:vAlign w:val="center"/>
          </w:tcPr>
          <w:p w14:paraId="67393C3F" w14:textId="1A96FBCF" w:rsidR="00BB072D" w:rsidRPr="00E33C8B" w:rsidRDefault="00BB072D" w:rsidP="00804407">
            <w:pPr>
              <w:spacing w:before="0" w:after="0" w:line="240" w:lineRule="auto"/>
              <w:jc w:val="center"/>
              <w:rPr>
                <w:rFonts w:ascii="Times New Roman" w:eastAsia="Times New Roman" w:hAnsi="Times New Roman" w:cs="Times New Roman"/>
                <w:sz w:val="16"/>
                <w:szCs w:val="16"/>
                <w:lang w:val="en-US"/>
              </w:rPr>
            </w:pPr>
            <w:r>
              <w:rPr>
                <w:rFonts w:cs="Arial"/>
                <w:color w:val="0000FF"/>
                <w:szCs w:val="20"/>
              </w:rPr>
              <w:t xml:space="preserve">              184 </w:t>
            </w:r>
          </w:p>
        </w:tc>
        <w:tc>
          <w:tcPr>
            <w:tcW w:w="993" w:type="dxa"/>
            <w:tcBorders>
              <w:top w:val="nil"/>
              <w:left w:val="nil"/>
              <w:bottom w:val="single" w:sz="8" w:space="0" w:color="8EAADB"/>
              <w:right w:val="single" w:sz="8" w:space="0" w:color="8EAADB"/>
            </w:tcBorders>
            <w:shd w:val="clear" w:color="auto" w:fill="auto"/>
            <w:vAlign w:val="center"/>
          </w:tcPr>
          <w:p w14:paraId="19C924D1" w14:textId="2D46F863" w:rsidR="00BB072D" w:rsidRPr="00E33C8B" w:rsidRDefault="00BB072D" w:rsidP="00804407">
            <w:pPr>
              <w:spacing w:before="0" w:after="0" w:line="240" w:lineRule="auto"/>
              <w:jc w:val="center"/>
              <w:rPr>
                <w:rFonts w:ascii="Times New Roman" w:eastAsia="Times New Roman" w:hAnsi="Times New Roman" w:cs="Times New Roman"/>
                <w:sz w:val="16"/>
                <w:szCs w:val="16"/>
                <w:lang w:val="en-US"/>
              </w:rPr>
            </w:pPr>
            <w:r>
              <w:rPr>
                <w:rFonts w:cs="Arial"/>
                <w:color w:val="0000FF"/>
                <w:szCs w:val="20"/>
              </w:rPr>
              <w:t xml:space="preserve">              184 </w:t>
            </w:r>
          </w:p>
        </w:tc>
        <w:tc>
          <w:tcPr>
            <w:tcW w:w="850" w:type="dxa"/>
            <w:tcBorders>
              <w:top w:val="nil"/>
              <w:left w:val="nil"/>
              <w:bottom w:val="single" w:sz="8" w:space="0" w:color="8EAADB"/>
              <w:right w:val="single" w:sz="8" w:space="0" w:color="8EAADB"/>
            </w:tcBorders>
            <w:shd w:val="clear" w:color="auto" w:fill="auto"/>
            <w:vAlign w:val="center"/>
          </w:tcPr>
          <w:p w14:paraId="549616EE" w14:textId="16B3ACAF" w:rsidR="00BB072D" w:rsidRPr="00E33C8B" w:rsidRDefault="00BB072D" w:rsidP="00804407">
            <w:pPr>
              <w:spacing w:before="0" w:after="0" w:line="240" w:lineRule="auto"/>
              <w:jc w:val="center"/>
              <w:rPr>
                <w:rFonts w:ascii="Times New Roman" w:eastAsia="Times New Roman" w:hAnsi="Times New Roman" w:cs="Times New Roman"/>
                <w:sz w:val="16"/>
                <w:szCs w:val="16"/>
                <w:lang w:val="en-US"/>
              </w:rPr>
            </w:pPr>
            <w:r>
              <w:rPr>
                <w:rFonts w:cs="Arial"/>
                <w:color w:val="0000FF"/>
                <w:szCs w:val="20"/>
              </w:rPr>
              <w:t xml:space="preserve">              184 </w:t>
            </w:r>
          </w:p>
        </w:tc>
        <w:tc>
          <w:tcPr>
            <w:tcW w:w="992" w:type="dxa"/>
            <w:tcBorders>
              <w:top w:val="nil"/>
              <w:left w:val="nil"/>
              <w:bottom w:val="single" w:sz="8" w:space="0" w:color="8EAADB"/>
              <w:right w:val="single" w:sz="8" w:space="0" w:color="8EAADB"/>
            </w:tcBorders>
            <w:shd w:val="clear" w:color="auto" w:fill="auto"/>
            <w:vAlign w:val="center"/>
          </w:tcPr>
          <w:p w14:paraId="1CFA7A5C" w14:textId="05F46A54" w:rsidR="00BB072D" w:rsidRPr="00E33C8B" w:rsidRDefault="00BB072D" w:rsidP="00804407">
            <w:pPr>
              <w:spacing w:before="0" w:after="0" w:line="240" w:lineRule="auto"/>
              <w:jc w:val="center"/>
              <w:rPr>
                <w:rFonts w:ascii="Times New Roman" w:eastAsia="Times New Roman" w:hAnsi="Times New Roman" w:cs="Times New Roman"/>
                <w:sz w:val="16"/>
                <w:szCs w:val="16"/>
                <w:lang w:val="en-US"/>
              </w:rPr>
            </w:pPr>
            <w:r>
              <w:rPr>
                <w:rFonts w:cs="Arial"/>
                <w:color w:val="0000FF"/>
                <w:szCs w:val="20"/>
              </w:rPr>
              <w:t xml:space="preserve">              185 </w:t>
            </w:r>
          </w:p>
        </w:tc>
        <w:tc>
          <w:tcPr>
            <w:tcW w:w="851" w:type="dxa"/>
            <w:tcBorders>
              <w:top w:val="nil"/>
              <w:left w:val="nil"/>
              <w:bottom w:val="single" w:sz="8" w:space="0" w:color="8EAADB"/>
              <w:right w:val="single" w:sz="8" w:space="0" w:color="8EAADB"/>
            </w:tcBorders>
            <w:shd w:val="clear" w:color="auto" w:fill="auto"/>
            <w:vAlign w:val="center"/>
          </w:tcPr>
          <w:p w14:paraId="5034E35A" w14:textId="0C9FC733" w:rsidR="00BB072D" w:rsidRPr="00E33C8B" w:rsidRDefault="00BB072D" w:rsidP="00804407">
            <w:pPr>
              <w:spacing w:before="0" w:after="0" w:line="240" w:lineRule="auto"/>
              <w:jc w:val="center"/>
              <w:rPr>
                <w:rFonts w:ascii="Times New Roman" w:eastAsia="Times New Roman" w:hAnsi="Times New Roman" w:cs="Times New Roman"/>
                <w:sz w:val="16"/>
                <w:szCs w:val="16"/>
                <w:lang w:val="en-US"/>
              </w:rPr>
            </w:pPr>
            <w:r>
              <w:rPr>
                <w:rFonts w:cs="Arial"/>
                <w:color w:val="0000FF"/>
                <w:szCs w:val="20"/>
              </w:rPr>
              <w:t xml:space="preserve">              185 </w:t>
            </w:r>
          </w:p>
        </w:tc>
        <w:tc>
          <w:tcPr>
            <w:tcW w:w="850" w:type="dxa"/>
            <w:tcBorders>
              <w:top w:val="nil"/>
              <w:left w:val="nil"/>
              <w:bottom w:val="single" w:sz="8" w:space="0" w:color="8EAADB"/>
              <w:right w:val="single" w:sz="8" w:space="0" w:color="8EAADB"/>
            </w:tcBorders>
            <w:shd w:val="clear" w:color="auto" w:fill="auto"/>
            <w:vAlign w:val="center"/>
          </w:tcPr>
          <w:p w14:paraId="1802DBEC" w14:textId="68A9A938" w:rsidR="00BB072D" w:rsidRPr="00E33C8B" w:rsidRDefault="00BB072D" w:rsidP="00804407">
            <w:pPr>
              <w:spacing w:before="0" w:after="0" w:line="240" w:lineRule="auto"/>
              <w:jc w:val="center"/>
              <w:rPr>
                <w:rFonts w:ascii="Times New Roman" w:eastAsia="Times New Roman" w:hAnsi="Times New Roman" w:cs="Times New Roman"/>
                <w:sz w:val="16"/>
                <w:szCs w:val="16"/>
                <w:lang w:val="en-US"/>
              </w:rPr>
            </w:pPr>
            <w:r>
              <w:rPr>
                <w:rFonts w:cs="Arial"/>
                <w:color w:val="0000FF"/>
                <w:szCs w:val="20"/>
              </w:rPr>
              <w:t xml:space="preserve">              185 </w:t>
            </w:r>
          </w:p>
        </w:tc>
        <w:tc>
          <w:tcPr>
            <w:tcW w:w="993" w:type="dxa"/>
            <w:tcBorders>
              <w:top w:val="nil"/>
              <w:left w:val="nil"/>
              <w:bottom w:val="single" w:sz="8" w:space="0" w:color="8EAADB"/>
              <w:right w:val="single" w:sz="8" w:space="0" w:color="8EAADB"/>
            </w:tcBorders>
            <w:shd w:val="clear" w:color="auto" w:fill="auto"/>
            <w:vAlign w:val="center"/>
          </w:tcPr>
          <w:p w14:paraId="40BBB99C" w14:textId="4FCDC44D" w:rsidR="00BB072D" w:rsidRPr="00E33C8B" w:rsidRDefault="00BB072D" w:rsidP="00804407">
            <w:pPr>
              <w:spacing w:before="0" w:after="0" w:line="240" w:lineRule="auto"/>
              <w:jc w:val="center"/>
              <w:rPr>
                <w:rFonts w:ascii="Times New Roman" w:eastAsia="Times New Roman" w:hAnsi="Times New Roman" w:cs="Times New Roman"/>
                <w:sz w:val="16"/>
                <w:szCs w:val="16"/>
                <w:lang w:val="en-US"/>
              </w:rPr>
            </w:pPr>
            <w:r>
              <w:rPr>
                <w:rFonts w:cs="Arial"/>
                <w:color w:val="0000FF"/>
                <w:szCs w:val="20"/>
              </w:rPr>
              <w:t xml:space="preserve">              185 </w:t>
            </w:r>
          </w:p>
        </w:tc>
      </w:tr>
      <w:tr w:rsidR="00BB072D" w:rsidRPr="00E33C8B" w14:paraId="48967EC6" w14:textId="77777777" w:rsidTr="00804407">
        <w:trPr>
          <w:trHeight w:val="525"/>
        </w:trPr>
        <w:tc>
          <w:tcPr>
            <w:tcW w:w="993" w:type="dxa"/>
            <w:tcBorders>
              <w:top w:val="nil"/>
              <w:left w:val="single" w:sz="8" w:space="0" w:color="8EAADB"/>
              <w:bottom w:val="single" w:sz="8" w:space="0" w:color="8EAADB"/>
              <w:right w:val="single" w:sz="8" w:space="0" w:color="8EAADB"/>
            </w:tcBorders>
            <w:shd w:val="clear" w:color="auto" w:fill="auto"/>
            <w:vAlign w:val="center"/>
          </w:tcPr>
          <w:p w14:paraId="4BF56E35" w14:textId="6CA391FD" w:rsidR="00BB072D" w:rsidRPr="00E33C8B" w:rsidRDefault="00BB072D" w:rsidP="00804407">
            <w:pPr>
              <w:spacing w:before="0" w:after="0" w:line="240" w:lineRule="auto"/>
              <w:rPr>
                <w:rFonts w:ascii="Times New Roman" w:eastAsia="Times New Roman" w:hAnsi="Times New Roman" w:cs="Times New Roman"/>
                <w:b/>
                <w:bCs/>
                <w:color w:val="000000"/>
                <w:sz w:val="16"/>
                <w:szCs w:val="16"/>
                <w:lang w:val="en-US"/>
              </w:rPr>
            </w:pPr>
            <w:r>
              <w:rPr>
                <w:rFonts w:ascii="Times New Roman" w:eastAsia="Times New Roman" w:hAnsi="Times New Roman" w:cs="Times New Roman"/>
                <w:b/>
                <w:bCs/>
                <w:color w:val="000000"/>
                <w:sz w:val="16"/>
                <w:szCs w:val="16"/>
                <w:lang w:val="en-US"/>
              </w:rPr>
              <w:t>Budget Support</w:t>
            </w:r>
          </w:p>
        </w:tc>
        <w:tc>
          <w:tcPr>
            <w:tcW w:w="850" w:type="dxa"/>
            <w:tcBorders>
              <w:top w:val="nil"/>
              <w:left w:val="nil"/>
              <w:bottom w:val="single" w:sz="8" w:space="0" w:color="8EAADB"/>
              <w:right w:val="single" w:sz="8" w:space="0" w:color="8EAADB"/>
            </w:tcBorders>
            <w:shd w:val="clear" w:color="auto" w:fill="auto"/>
            <w:vAlign w:val="center"/>
          </w:tcPr>
          <w:p w14:paraId="460F14DC" w14:textId="23F09A96" w:rsidR="00BB072D" w:rsidRPr="00E33C8B" w:rsidRDefault="00BB072D" w:rsidP="00804407">
            <w:pPr>
              <w:spacing w:before="0" w:after="0" w:line="240" w:lineRule="auto"/>
              <w:jc w:val="center"/>
              <w:rPr>
                <w:rFonts w:ascii="Times New Roman" w:eastAsia="Times New Roman" w:hAnsi="Times New Roman" w:cs="Times New Roman"/>
                <w:color w:val="0000FF"/>
                <w:sz w:val="16"/>
                <w:szCs w:val="16"/>
                <w:lang w:val="en-US"/>
              </w:rPr>
            </w:pPr>
            <w:r>
              <w:rPr>
                <w:rFonts w:cs="Arial"/>
                <w:color w:val="0000FF"/>
                <w:szCs w:val="20"/>
              </w:rPr>
              <w:t xml:space="preserve">        52.136 </w:t>
            </w:r>
          </w:p>
        </w:tc>
        <w:tc>
          <w:tcPr>
            <w:tcW w:w="851" w:type="dxa"/>
            <w:tcBorders>
              <w:top w:val="nil"/>
              <w:left w:val="nil"/>
              <w:bottom w:val="single" w:sz="8" w:space="0" w:color="8EAADB"/>
              <w:right w:val="single" w:sz="8" w:space="0" w:color="8EAADB"/>
            </w:tcBorders>
            <w:shd w:val="clear" w:color="auto" w:fill="auto"/>
            <w:vAlign w:val="center"/>
          </w:tcPr>
          <w:p w14:paraId="4BA005E0" w14:textId="60673373" w:rsidR="00BB072D" w:rsidRPr="00E33C8B" w:rsidRDefault="00BB072D" w:rsidP="00804407">
            <w:pPr>
              <w:spacing w:before="0" w:after="0" w:line="240" w:lineRule="auto"/>
              <w:jc w:val="center"/>
              <w:rPr>
                <w:rFonts w:ascii="Times New Roman" w:eastAsia="Times New Roman" w:hAnsi="Times New Roman" w:cs="Times New Roman"/>
                <w:color w:val="0000FF"/>
                <w:sz w:val="16"/>
                <w:szCs w:val="16"/>
                <w:lang w:val="en-US"/>
              </w:rPr>
            </w:pPr>
            <w:r>
              <w:rPr>
                <w:rFonts w:cs="Arial"/>
                <w:color w:val="0000FF"/>
                <w:szCs w:val="20"/>
              </w:rPr>
              <w:t xml:space="preserve">        52.136 </w:t>
            </w:r>
          </w:p>
        </w:tc>
        <w:tc>
          <w:tcPr>
            <w:tcW w:w="850" w:type="dxa"/>
            <w:tcBorders>
              <w:top w:val="nil"/>
              <w:left w:val="nil"/>
              <w:bottom w:val="single" w:sz="8" w:space="0" w:color="8EAADB"/>
              <w:right w:val="single" w:sz="8" w:space="0" w:color="8EAADB"/>
            </w:tcBorders>
            <w:shd w:val="clear" w:color="auto" w:fill="auto"/>
            <w:vAlign w:val="center"/>
          </w:tcPr>
          <w:p w14:paraId="550E46EE" w14:textId="722D9D23" w:rsidR="00BB072D" w:rsidRPr="00E33C8B" w:rsidRDefault="00BB072D" w:rsidP="00804407">
            <w:pPr>
              <w:spacing w:before="0" w:after="0" w:line="240" w:lineRule="auto"/>
              <w:jc w:val="center"/>
              <w:rPr>
                <w:rFonts w:ascii="Times New Roman" w:eastAsia="Times New Roman" w:hAnsi="Times New Roman" w:cs="Times New Roman"/>
                <w:color w:val="0000FF"/>
                <w:sz w:val="16"/>
                <w:szCs w:val="16"/>
                <w:lang w:val="en-US"/>
              </w:rPr>
            </w:pPr>
            <w:r>
              <w:rPr>
                <w:rFonts w:cs="Arial"/>
                <w:color w:val="0000FF"/>
                <w:szCs w:val="20"/>
              </w:rPr>
              <w:t xml:space="preserve">        52.136 </w:t>
            </w:r>
          </w:p>
        </w:tc>
        <w:tc>
          <w:tcPr>
            <w:tcW w:w="851" w:type="dxa"/>
            <w:tcBorders>
              <w:top w:val="nil"/>
              <w:left w:val="nil"/>
              <w:bottom w:val="single" w:sz="8" w:space="0" w:color="8EAADB"/>
              <w:right w:val="single" w:sz="8" w:space="0" w:color="8EAADB"/>
            </w:tcBorders>
            <w:shd w:val="clear" w:color="auto" w:fill="auto"/>
            <w:vAlign w:val="center"/>
          </w:tcPr>
          <w:p w14:paraId="1FC3E929" w14:textId="5AF24A2A" w:rsidR="00BB072D" w:rsidRPr="00E33C8B" w:rsidRDefault="00BB072D" w:rsidP="00804407">
            <w:pPr>
              <w:spacing w:before="0" w:after="0" w:line="240" w:lineRule="auto"/>
              <w:jc w:val="center"/>
              <w:rPr>
                <w:rFonts w:ascii="Times New Roman" w:eastAsia="Times New Roman" w:hAnsi="Times New Roman" w:cs="Times New Roman"/>
                <w:color w:val="0000FF"/>
                <w:sz w:val="16"/>
                <w:szCs w:val="16"/>
                <w:lang w:val="en-US"/>
              </w:rPr>
            </w:pPr>
            <w:r>
              <w:rPr>
                <w:rFonts w:cs="Arial"/>
                <w:color w:val="0000FF"/>
                <w:szCs w:val="20"/>
              </w:rPr>
              <w:t xml:space="preserve">        52.136 </w:t>
            </w:r>
          </w:p>
        </w:tc>
        <w:tc>
          <w:tcPr>
            <w:tcW w:w="850" w:type="dxa"/>
            <w:tcBorders>
              <w:top w:val="nil"/>
              <w:left w:val="nil"/>
              <w:bottom w:val="single" w:sz="8" w:space="0" w:color="8EAADB"/>
              <w:right w:val="single" w:sz="8" w:space="0" w:color="8EAADB"/>
            </w:tcBorders>
            <w:shd w:val="clear" w:color="auto" w:fill="auto"/>
            <w:vAlign w:val="center"/>
          </w:tcPr>
          <w:p w14:paraId="39D4956C" w14:textId="1C14103E" w:rsidR="00BB072D" w:rsidRPr="00E33C8B" w:rsidRDefault="00BB072D" w:rsidP="00804407">
            <w:pPr>
              <w:spacing w:before="0" w:after="0" w:line="240" w:lineRule="auto"/>
              <w:jc w:val="center"/>
              <w:rPr>
                <w:rFonts w:ascii="Times New Roman" w:eastAsia="Times New Roman" w:hAnsi="Times New Roman" w:cs="Times New Roman"/>
                <w:color w:val="0000FF"/>
                <w:sz w:val="16"/>
                <w:szCs w:val="16"/>
                <w:lang w:val="en-US"/>
              </w:rPr>
            </w:pPr>
            <w:r>
              <w:rPr>
                <w:rFonts w:cs="Arial"/>
                <w:color w:val="0000FF"/>
                <w:szCs w:val="20"/>
              </w:rPr>
              <w:t xml:space="preserve">        52.136 </w:t>
            </w:r>
          </w:p>
        </w:tc>
        <w:tc>
          <w:tcPr>
            <w:tcW w:w="992" w:type="dxa"/>
            <w:tcBorders>
              <w:top w:val="nil"/>
              <w:left w:val="nil"/>
              <w:bottom w:val="single" w:sz="8" w:space="0" w:color="8EAADB"/>
              <w:right w:val="single" w:sz="8" w:space="0" w:color="8EAADB"/>
            </w:tcBorders>
            <w:shd w:val="clear" w:color="auto" w:fill="auto"/>
            <w:vAlign w:val="center"/>
          </w:tcPr>
          <w:p w14:paraId="2B752DAC" w14:textId="48BFCBFA" w:rsidR="00BB072D" w:rsidRPr="00E33C8B" w:rsidRDefault="00BB072D" w:rsidP="00804407">
            <w:pPr>
              <w:spacing w:before="0" w:after="0" w:line="240" w:lineRule="auto"/>
              <w:jc w:val="center"/>
              <w:rPr>
                <w:rFonts w:ascii="Times New Roman" w:eastAsia="Times New Roman" w:hAnsi="Times New Roman" w:cs="Times New Roman"/>
                <w:color w:val="0000FF"/>
                <w:sz w:val="16"/>
                <w:szCs w:val="16"/>
                <w:lang w:val="en-US"/>
              </w:rPr>
            </w:pPr>
            <w:r>
              <w:rPr>
                <w:rFonts w:cs="Arial"/>
                <w:color w:val="0000FF"/>
                <w:szCs w:val="20"/>
              </w:rPr>
              <w:t xml:space="preserve">        52.136 </w:t>
            </w:r>
          </w:p>
        </w:tc>
        <w:tc>
          <w:tcPr>
            <w:tcW w:w="851" w:type="dxa"/>
            <w:tcBorders>
              <w:top w:val="nil"/>
              <w:left w:val="nil"/>
              <w:bottom w:val="single" w:sz="8" w:space="0" w:color="8EAADB"/>
              <w:right w:val="single" w:sz="8" w:space="0" w:color="8EAADB"/>
            </w:tcBorders>
            <w:shd w:val="clear" w:color="auto" w:fill="auto"/>
            <w:vAlign w:val="center"/>
          </w:tcPr>
          <w:p w14:paraId="4965E65E" w14:textId="01010B2B" w:rsidR="00BB072D" w:rsidRPr="00E33C8B" w:rsidRDefault="00BB072D" w:rsidP="00804407">
            <w:pPr>
              <w:spacing w:before="0" w:after="0" w:line="240" w:lineRule="auto"/>
              <w:jc w:val="center"/>
              <w:rPr>
                <w:rFonts w:ascii="Times New Roman" w:eastAsia="Times New Roman" w:hAnsi="Times New Roman" w:cs="Times New Roman"/>
                <w:color w:val="0000FF"/>
                <w:sz w:val="16"/>
                <w:szCs w:val="16"/>
                <w:lang w:val="en-US"/>
              </w:rPr>
            </w:pPr>
            <w:r>
              <w:rPr>
                <w:rFonts w:cs="Arial"/>
                <w:color w:val="0000FF"/>
                <w:szCs w:val="20"/>
              </w:rPr>
              <w:t xml:space="preserve">        52.136 </w:t>
            </w:r>
          </w:p>
        </w:tc>
        <w:tc>
          <w:tcPr>
            <w:tcW w:w="850" w:type="dxa"/>
            <w:tcBorders>
              <w:top w:val="nil"/>
              <w:left w:val="nil"/>
              <w:bottom w:val="single" w:sz="8" w:space="0" w:color="8EAADB"/>
              <w:right w:val="single" w:sz="8" w:space="0" w:color="8EAADB"/>
            </w:tcBorders>
            <w:shd w:val="clear" w:color="auto" w:fill="auto"/>
            <w:vAlign w:val="center"/>
          </w:tcPr>
          <w:p w14:paraId="6543778B" w14:textId="20161FD4" w:rsidR="00BB072D" w:rsidRPr="00E33C8B" w:rsidRDefault="00BB072D" w:rsidP="00804407">
            <w:pPr>
              <w:spacing w:before="0" w:after="0" w:line="240" w:lineRule="auto"/>
              <w:jc w:val="center"/>
              <w:rPr>
                <w:rFonts w:ascii="Times New Roman" w:eastAsia="Times New Roman" w:hAnsi="Times New Roman" w:cs="Times New Roman"/>
                <w:color w:val="0000FF"/>
                <w:sz w:val="16"/>
                <w:szCs w:val="16"/>
                <w:lang w:val="en-US"/>
              </w:rPr>
            </w:pPr>
            <w:r>
              <w:rPr>
                <w:rFonts w:cs="Arial"/>
                <w:color w:val="0000FF"/>
                <w:szCs w:val="20"/>
              </w:rPr>
              <w:t xml:space="preserve">        52.136 </w:t>
            </w:r>
          </w:p>
        </w:tc>
        <w:tc>
          <w:tcPr>
            <w:tcW w:w="993" w:type="dxa"/>
            <w:tcBorders>
              <w:top w:val="nil"/>
              <w:left w:val="nil"/>
              <w:bottom w:val="single" w:sz="8" w:space="0" w:color="8EAADB"/>
              <w:right w:val="single" w:sz="8" w:space="0" w:color="8EAADB"/>
            </w:tcBorders>
            <w:shd w:val="clear" w:color="auto" w:fill="auto"/>
            <w:vAlign w:val="center"/>
          </w:tcPr>
          <w:p w14:paraId="684DEFB4" w14:textId="0BCFCC21" w:rsidR="00BB072D" w:rsidRPr="00E33C8B" w:rsidRDefault="00BB072D" w:rsidP="00804407">
            <w:pPr>
              <w:spacing w:before="0" w:after="0" w:line="240" w:lineRule="auto"/>
              <w:jc w:val="center"/>
              <w:rPr>
                <w:rFonts w:ascii="Times New Roman" w:eastAsia="Times New Roman" w:hAnsi="Times New Roman" w:cs="Times New Roman"/>
                <w:color w:val="0000FF"/>
                <w:sz w:val="16"/>
                <w:szCs w:val="16"/>
                <w:lang w:val="en-US"/>
              </w:rPr>
            </w:pPr>
            <w:r>
              <w:rPr>
                <w:rFonts w:cs="Arial"/>
                <w:color w:val="0000FF"/>
                <w:szCs w:val="20"/>
              </w:rPr>
              <w:t xml:space="preserve">        52.136 </w:t>
            </w:r>
          </w:p>
        </w:tc>
        <w:tc>
          <w:tcPr>
            <w:tcW w:w="850" w:type="dxa"/>
            <w:tcBorders>
              <w:top w:val="nil"/>
              <w:left w:val="nil"/>
              <w:bottom w:val="single" w:sz="8" w:space="0" w:color="8EAADB"/>
              <w:right w:val="single" w:sz="8" w:space="0" w:color="8EAADB"/>
            </w:tcBorders>
            <w:shd w:val="clear" w:color="auto" w:fill="auto"/>
            <w:vAlign w:val="center"/>
          </w:tcPr>
          <w:p w14:paraId="10F1AEED" w14:textId="3DD6D13D" w:rsidR="00BB072D" w:rsidRPr="00E33C8B" w:rsidRDefault="00BB072D" w:rsidP="00804407">
            <w:pPr>
              <w:spacing w:before="0" w:after="0" w:line="240" w:lineRule="auto"/>
              <w:jc w:val="center"/>
              <w:rPr>
                <w:rFonts w:ascii="Times New Roman" w:eastAsia="Times New Roman" w:hAnsi="Times New Roman" w:cs="Times New Roman"/>
                <w:color w:val="0000FF"/>
                <w:sz w:val="16"/>
                <w:szCs w:val="16"/>
                <w:lang w:val="en-US"/>
              </w:rPr>
            </w:pPr>
            <w:r>
              <w:rPr>
                <w:rFonts w:cs="Arial"/>
                <w:color w:val="0000FF"/>
                <w:szCs w:val="20"/>
              </w:rPr>
              <w:t xml:space="preserve">        52.136 </w:t>
            </w:r>
          </w:p>
        </w:tc>
        <w:tc>
          <w:tcPr>
            <w:tcW w:w="992" w:type="dxa"/>
            <w:tcBorders>
              <w:top w:val="nil"/>
              <w:left w:val="nil"/>
              <w:bottom w:val="single" w:sz="8" w:space="0" w:color="8EAADB"/>
              <w:right w:val="single" w:sz="8" w:space="0" w:color="8EAADB"/>
            </w:tcBorders>
            <w:shd w:val="clear" w:color="auto" w:fill="auto"/>
            <w:vAlign w:val="center"/>
          </w:tcPr>
          <w:p w14:paraId="22D0681B" w14:textId="7525D8AD" w:rsidR="00BB072D" w:rsidRPr="00E33C8B" w:rsidRDefault="00BB072D" w:rsidP="00804407">
            <w:pPr>
              <w:spacing w:before="0" w:after="0" w:line="240" w:lineRule="auto"/>
              <w:jc w:val="center"/>
              <w:rPr>
                <w:rFonts w:ascii="Times New Roman" w:eastAsia="Times New Roman" w:hAnsi="Times New Roman" w:cs="Times New Roman"/>
                <w:color w:val="0000FF"/>
                <w:sz w:val="16"/>
                <w:szCs w:val="16"/>
                <w:lang w:val="en-US"/>
              </w:rPr>
            </w:pPr>
            <w:r>
              <w:rPr>
                <w:rFonts w:cs="Arial"/>
                <w:color w:val="0000FF"/>
                <w:szCs w:val="20"/>
              </w:rPr>
              <w:t xml:space="preserve">        52.136 </w:t>
            </w:r>
          </w:p>
        </w:tc>
        <w:tc>
          <w:tcPr>
            <w:tcW w:w="851" w:type="dxa"/>
            <w:tcBorders>
              <w:top w:val="nil"/>
              <w:left w:val="nil"/>
              <w:bottom w:val="single" w:sz="8" w:space="0" w:color="8EAADB"/>
              <w:right w:val="single" w:sz="8" w:space="0" w:color="8EAADB"/>
            </w:tcBorders>
            <w:shd w:val="clear" w:color="auto" w:fill="auto"/>
            <w:vAlign w:val="center"/>
          </w:tcPr>
          <w:p w14:paraId="30369B84" w14:textId="47F66054" w:rsidR="00BB072D" w:rsidRPr="00E33C8B" w:rsidRDefault="00BB072D" w:rsidP="00804407">
            <w:pPr>
              <w:spacing w:before="0" w:after="0" w:line="240" w:lineRule="auto"/>
              <w:jc w:val="center"/>
              <w:rPr>
                <w:rFonts w:ascii="Times New Roman" w:eastAsia="Times New Roman" w:hAnsi="Times New Roman" w:cs="Times New Roman"/>
                <w:color w:val="0000FF"/>
                <w:sz w:val="16"/>
                <w:szCs w:val="16"/>
                <w:lang w:val="en-US"/>
              </w:rPr>
            </w:pPr>
            <w:r>
              <w:rPr>
                <w:rFonts w:cs="Arial"/>
                <w:color w:val="0000FF"/>
                <w:szCs w:val="20"/>
              </w:rPr>
              <w:t xml:space="preserve">        52.136 </w:t>
            </w:r>
          </w:p>
        </w:tc>
        <w:tc>
          <w:tcPr>
            <w:tcW w:w="850" w:type="dxa"/>
            <w:tcBorders>
              <w:top w:val="nil"/>
              <w:left w:val="nil"/>
              <w:bottom w:val="single" w:sz="8" w:space="0" w:color="8EAADB"/>
              <w:right w:val="single" w:sz="8" w:space="0" w:color="8EAADB"/>
            </w:tcBorders>
            <w:shd w:val="clear" w:color="auto" w:fill="auto"/>
            <w:vAlign w:val="center"/>
          </w:tcPr>
          <w:p w14:paraId="39F8EA46" w14:textId="51DA5D8B" w:rsidR="00BB072D" w:rsidRPr="00E33C8B" w:rsidRDefault="00BB072D" w:rsidP="00804407">
            <w:pPr>
              <w:spacing w:before="0" w:after="0" w:line="240" w:lineRule="auto"/>
              <w:jc w:val="center"/>
              <w:rPr>
                <w:rFonts w:ascii="Times New Roman" w:eastAsia="Times New Roman" w:hAnsi="Times New Roman" w:cs="Times New Roman"/>
                <w:color w:val="0000FF"/>
                <w:sz w:val="16"/>
                <w:szCs w:val="16"/>
                <w:lang w:val="en-US"/>
              </w:rPr>
            </w:pPr>
            <w:r>
              <w:rPr>
                <w:rFonts w:cs="Arial"/>
                <w:color w:val="0000FF"/>
                <w:szCs w:val="20"/>
              </w:rPr>
              <w:t xml:space="preserve">        52.136 </w:t>
            </w:r>
          </w:p>
        </w:tc>
        <w:tc>
          <w:tcPr>
            <w:tcW w:w="993" w:type="dxa"/>
            <w:tcBorders>
              <w:top w:val="nil"/>
              <w:left w:val="nil"/>
              <w:bottom w:val="single" w:sz="8" w:space="0" w:color="8EAADB"/>
              <w:right w:val="single" w:sz="8" w:space="0" w:color="8EAADB"/>
            </w:tcBorders>
            <w:shd w:val="clear" w:color="auto" w:fill="auto"/>
            <w:vAlign w:val="center"/>
          </w:tcPr>
          <w:p w14:paraId="1D4058AC" w14:textId="41436DF8" w:rsidR="00BB072D" w:rsidRPr="00E33C8B" w:rsidRDefault="00BB072D" w:rsidP="00804407">
            <w:pPr>
              <w:spacing w:before="0" w:after="0" w:line="240" w:lineRule="auto"/>
              <w:jc w:val="center"/>
              <w:rPr>
                <w:rFonts w:ascii="Times New Roman" w:eastAsia="Times New Roman" w:hAnsi="Times New Roman" w:cs="Times New Roman"/>
                <w:color w:val="0000FF"/>
                <w:sz w:val="16"/>
                <w:szCs w:val="16"/>
                <w:lang w:val="en-US"/>
              </w:rPr>
            </w:pPr>
            <w:r>
              <w:rPr>
                <w:rFonts w:cs="Arial"/>
                <w:color w:val="0000FF"/>
                <w:szCs w:val="20"/>
              </w:rPr>
              <w:t xml:space="preserve">        52.136 </w:t>
            </w:r>
          </w:p>
        </w:tc>
      </w:tr>
      <w:tr w:rsidR="00BB072D" w:rsidRPr="00E33C8B" w14:paraId="482A74A2" w14:textId="77777777" w:rsidTr="00804407">
        <w:trPr>
          <w:trHeight w:val="525"/>
        </w:trPr>
        <w:tc>
          <w:tcPr>
            <w:tcW w:w="993" w:type="dxa"/>
            <w:tcBorders>
              <w:top w:val="nil"/>
              <w:left w:val="single" w:sz="8" w:space="0" w:color="8EAADB"/>
              <w:bottom w:val="single" w:sz="8" w:space="0" w:color="8EAADB"/>
              <w:right w:val="single" w:sz="8" w:space="0" w:color="8EAADB"/>
            </w:tcBorders>
            <w:shd w:val="clear" w:color="auto" w:fill="auto"/>
            <w:vAlign w:val="center"/>
          </w:tcPr>
          <w:p w14:paraId="508A45EC" w14:textId="46929EA1" w:rsidR="00BB072D" w:rsidRPr="00E33C8B" w:rsidRDefault="00BB072D" w:rsidP="00804407">
            <w:pPr>
              <w:spacing w:before="0" w:after="0" w:line="240" w:lineRule="auto"/>
              <w:rPr>
                <w:rFonts w:ascii="Times New Roman" w:eastAsia="Times New Roman" w:hAnsi="Times New Roman" w:cs="Times New Roman"/>
                <w:b/>
                <w:bCs/>
                <w:color w:val="000000"/>
                <w:sz w:val="16"/>
                <w:szCs w:val="16"/>
                <w:lang w:val="en-US"/>
              </w:rPr>
            </w:pPr>
            <w:r>
              <w:rPr>
                <w:rFonts w:ascii="Times New Roman" w:eastAsia="Times New Roman" w:hAnsi="Times New Roman" w:cs="Times New Roman"/>
                <w:b/>
                <w:bCs/>
                <w:color w:val="000000"/>
                <w:sz w:val="16"/>
                <w:szCs w:val="16"/>
                <w:lang w:val="en-US"/>
              </w:rPr>
              <w:t>Business or Production Incom</w:t>
            </w:r>
          </w:p>
        </w:tc>
        <w:tc>
          <w:tcPr>
            <w:tcW w:w="850" w:type="dxa"/>
            <w:tcBorders>
              <w:top w:val="nil"/>
              <w:left w:val="nil"/>
              <w:bottom w:val="single" w:sz="8" w:space="0" w:color="8EAADB"/>
              <w:right w:val="single" w:sz="8" w:space="0" w:color="8EAADB"/>
            </w:tcBorders>
            <w:shd w:val="clear" w:color="auto" w:fill="auto"/>
            <w:vAlign w:val="center"/>
          </w:tcPr>
          <w:p w14:paraId="568C0A2C" w14:textId="52DEA014" w:rsidR="00BB072D" w:rsidRPr="00E33C8B" w:rsidRDefault="00BB072D" w:rsidP="00804407">
            <w:pPr>
              <w:spacing w:before="0" w:after="0" w:line="240" w:lineRule="auto"/>
              <w:jc w:val="center"/>
              <w:rPr>
                <w:rFonts w:ascii="Times New Roman" w:eastAsia="Times New Roman" w:hAnsi="Times New Roman" w:cs="Times New Roman"/>
                <w:color w:val="000000"/>
                <w:sz w:val="16"/>
                <w:szCs w:val="16"/>
                <w:lang w:val="en-US"/>
              </w:rPr>
            </w:pPr>
            <w:r>
              <w:rPr>
                <w:rFonts w:cs="Arial"/>
                <w:color w:val="0000FF"/>
                <w:szCs w:val="20"/>
              </w:rPr>
              <w:t xml:space="preserve">        13.368 </w:t>
            </w:r>
          </w:p>
        </w:tc>
        <w:tc>
          <w:tcPr>
            <w:tcW w:w="851" w:type="dxa"/>
            <w:tcBorders>
              <w:top w:val="nil"/>
              <w:left w:val="nil"/>
              <w:bottom w:val="single" w:sz="8" w:space="0" w:color="8EAADB"/>
              <w:right w:val="single" w:sz="8" w:space="0" w:color="8EAADB"/>
            </w:tcBorders>
            <w:shd w:val="clear" w:color="auto" w:fill="auto"/>
            <w:vAlign w:val="center"/>
          </w:tcPr>
          <w:p w14:paraId="556F2235" w14:textId="41B00911" w:rsidR="00BB072D" w:rsidRPr="00E33C8B" w:rsidRDefault="00BB072D" w:rsidP="00804407">
            <w:pPr>
              <w:spacing w:before="0" w:after="0" w:line="240" w:lineRule="auto"/>
              <w:jc w:val="center"/>
              <w:rPr>
                <w:rFonts w:ascii="Times New Roman" w:eastAsia="Times New Roman" w:hAnsi="Times New Roman" w:cs="Times New Roman"/>
                <w:color w:val="000000"/>
                <w:sz w:val="16"/>
                <w:szCs w:val="16"/>
                <w:lang w:val="en-US"/>
              </w:rPr>
            </w:pPr>
            <w:r>
              <w:rPr>
                <w:rFonts w:cs="Arial"/>
                <w:color w:val="0000FF"/>
                <w:szCs w:val="20"/>
              </w:rPr>
              <w:t xml:space="preserve">        13.378 </w:t>
            </w:r>
          </w:p>
        </w:tc>
        <w:tc>
          <w:tcPr>
            <w:tcW w:w="850" w:type="dxa"/>
            <w:tcBorders>
              <w:top w:val="nil"/>
              <w:left w:val="nil"/>
              <w:bottom w:val="single" w:sz="8" w:space="0" w:color="8EAADB"/>
              <w:right w:val="single" w:sz="8" w:space="0" w:color="8EAADB"/>
            </w:tcBorders>
            <w:shd w:val="clear" w:color="auto" w:fill="auto"/>
            <w:vAlign w:val="center"/>
          </w:tcPr>
          <w:p w14:paraId="23803E7F" w14:textId="195896F0" w:rsidR="00BB072D" w:rsidRPr="00E33C8B" w:rsidRDefault="00BB072D" w:rsidP="00804407">
            <w:pPr>
              <w:spacing w:before="0" w:after="0" w:line="240" w:lineRule="auto"/>
              <w:jc w:val="center"/>
              <w:rPr>
                <w:rFonts w:ascii="Times New Roman" w:eastAsia="Times New Roman" w:hAnsi="Times New Roman" w:cs="Times New Roman"/>
                <w:color w:val="000000"/>
                <w:sz w:val="16"/>
                <w:szCs w:val="16"/>
                <w:lang w:val="en-US"/>
              </w:rPr>
            </w:pPr>
            <w:r>
              <w:rPr>
                <w:rFonts w:cs="Arial"/>
                <w:color w:val="0000FF"/>
                <w:szCs w:val="20"/>
              </w:rPr>
              <w:t xml:space="preserve">        13.388 </w:t>
            </w:r>
          </w:p>
        </w:tc>
        <w:tc>
          <w:tcPr>
            <w:tcW w:w="851" w:type="dxa"/>
            <w:tcBorders>
              <w:top w:val="nil"/>
              <w:left w:val="nil"/>
              <w:bottom w:val="single" w:sz="8" w:space="0" w:color="8EAADB"/>
              <w:right w:val="single" w:sz="8" w:space="0" w:color="8EAADB"/>
            </w:tcBorders>
            <w:shd w:val="clear" w:color="auto" w:fill="auto"/>
            <w:vAlign w:val="center"/>
          </w:tcPr>
          <w:p w14:paraId="09EA4F8E" w14:textId="76A32CC8" w:rsidR="00BB072D" w:rsidRPr="00E33C8B" w:rsidRDefault="00BB072D" w:rsidP="00804407">
            <w:pPr>
              <w:spacing w:before="0" w:after="0" w:line="240" w:lineRule="auto"/>
              <w:jc w:val="center"/>
              <w:rPr>
                <w:rFonts w:ascii="Times New Roman" w:eastAsia="Times New Roman" w:hAnsi="Times New Roman" w:cs="Times New Roman"/>
                <w:color w:val="000000"/>
                <w:sz w:val="16"/>
                <w:szCs w:val="16"/>
                <w:lang w:val="en-US"/>
              </w:rPr>
            </w:pPr>
            <w:r>
              <w:rPr>
                <w:rFonts w:cs="Arial"/>
                <w:color w:val="0000FF"/>
                <w:szCs w:val="20"/>
              </w:rPr>
              <w:t xml:space="preserve">        13.398 </w:t>
            </w:r>
          </w:p>
        </w:tc>
        <w:tc>
          <w:tcPr>
            <w:tcW w:w="850" w:type="dxa"/>
            <w:tcBorders>
              <w:top w:val="nil"/>
              <w:left w:val="nil"/>
              <w:bottom w:val="single" w:sz="8" w:space="0" w:color="8EAADB"/>
              <w:right w:val="single" w:sz="8" w:space="0" w:color="8EAADB"/>
            </w:tcBorders>
            <w:shd w:val="clear" w:color="auto" w:fill="auto"/>
            <w:vAlign w:val="center"/>
          </w:tcPr>
          <w:p w14:paraId="7CFA9DA6" w14:textId="6CF9EC50" w:rsidR="00BB072D" w:rsidRPr="00E33C8B" w:rsidRDefault="00BB072D" w:rsidP="00804407">
            <w:pPr>
              <w:spacing w:before="0" w:after="0" w:line="240" w:lineRule="auto"/>
              <w:jc w:val="center"/>
              <w:rPr>
                <w:rFonts w:ascii="Times New Roman" w:eastAsia="Times New Roman" w:hAnsi="Times New Roman" w:cs="Times New Roman"/>
                <w:color w:val="000000"/>
                <w:sz w:val="16"/>
                <w:szCs w:val="16"/>
                <w:lang w:val="en-US"/>
              </w:rPr>
            </w:pPr>
            <w:r>
              <w:rPr>
                <w:rFonts w:cs="Arial"/>
                <w:color w:val="0000FF"/>
                <w:szCs w:val="20"/>
              </w:rPr>
              <w:t xml:space="preserve">        13.408 </w:t>
            </w:r>
          </w:p>
        </w:tc>
        <w:tc>
          <w:tcPr>
            <w:tcW w:w="992" w:type="dxa"/>
            <w:tcBorders>
              <w:top w:val="nil"/>
              <w:left w:val="nil"/>
              <w:bottom w:val="single" w:sz="8" w:space="0" w:color="8EAADB"/>
              <w:right w:val="single" w:sz="8" w:space="0" w:color="8EAADB"/>
            </w:tcBorders>
            <w:shd w:val="clear" w:color="auto" w:fill="auto"/>
            <w:vAlign w:val="center"/>
          </w:tcPr>
          <w:p w14:paraId="357EE9CF" w14:textId="4AEBBC69" w:rsidR="00BB072D" w:rsidRPr="00E33C8B" w:rsidRDefault="00BB072D" w:rsidP="00804407">
            <w:pPr>
              <w:spacing w:before="0" w:after="0" w:line="240" w:lineRule="auto"/>
              <w:jc w:val="center"/>
              <w:rPr>
                <w:rFonts w:ascii="Times New Roman" w:eastAsia="Times New Roman" w:hAnsi="Times New Roman" w:cs="Times New Roman"/>
                <w:color w:val="000000"/>
                <w:sz w:val="16"/>
                <w:szCs w:val="16"/>
                <w:lang w:val="en-US"/>
              </w:rPr>
            </w:pPr>
            <w:r>
              <w:rPr>
                <w:rFonts w:cs="Arial"/>
                <w:color w:val="0000FF"/>
                <w:szCs w:val="20"/>
              </w:rPr>
              <w:t xml:space="preserve">        13.418 </w:t>
            </w:r>
          </w:p>
        </w:tc>
        <w:tc>
          <w:tcPr>
            <w:tcW w:w="851" w:type="dxa"/>
            <w:tcBorders>
              <w:top w:val="nil"/>
              <w:left w:val="nil"/>
              <w:bottom w:val="single" w:sz="8" w:space="0" w:color="8EAADB"/>
              <w:right w:val="single" w:sz="8" w:space="0" w:color="8EAADB"/>
            </w:tcBorders>
            <w:shd w:val="clear" w:color="auto" w:fill="auto"/>
            <w:vAlign w:val="center"/>
          </w:tcPr>
          <w:p w14:paraId="60DC7174" w14:textId="50A7F204" w:rsidR="00BB072D" w:rsidRPr="00E33C8B" w:rsidRDefault="00BB072D" w:rsidP="00804407">
            <w:pPr>
              <w:spacing w:before="0" w:after="0" w:line="240" w:lineRule="auto"/>
              <w:jc w:val="center"/>
              <w:rPr>
                <w:rFonts w:ascii="Times New Roman" w:eastAsia="Times New Roman" w:hAnsi="Times New Roman" w:cs="Times New Roman"/>
                <w:color w:val="000000"/>
                <w:sz w:val="16"/>
                <w:szCs w:val="16"/>
                <w:lang w:val="en-US"/>
              </w:rPr>
            </w:pPr>
            <w:r>
              <w:rPr>
                <w:rFonts w:cs="Arial"/>
                <w:color w:val="0000FF"/>
                <w:szCs w:val="20"/>
              </w:rPr>
              <w:t xml:space="preserve">        13.428 </w:t>
            </w:r>
          </w:p>
        </w:tc>
        <w:tc>
          <w:tcPr>
            <w:tcW w:w="850" w:type="dxa"/>
            <w:tcBorders>
              <w:top w:val="nil"/>
              <w:left w:val="nil"/>
              <w:bottom w:val="single" w:sz="8" w:space="0" w:color="8EAADB"/>
              <w:right w:val="single" w:sz="8" w:space="0" w:color="8EAADB"/>
            </w:tcBorders>
            <w:shd w:val="clear" w:color="auto" w:fill="auto"/>
            <w:vAlign w:val="center"/>
          </w:tcPr>
          <w:p w14:paraId="03F96562" w14:textId="55FC768B" w:rsidR="00BB072D" w:rsidRPr="00E33C8B" w:rsidRDefault="00BB072D" w:rsidP="00804407">
            <w:pPr>
              <w:spacing w:before="0" w:after="0" w:line="240" w:lineRule="auto"/>
              <w:jc w:val="center"/>
              <w:rPr>
                <w:rFonts w:ascii="Times New Roman" w:eastAsia="Times New Roman" w:hAnsi="Times New Roman" w:cs="Times New Roman"/>
                <w:color w:val="000000"/>
                <w:sz w:val="16"/>
                <w:szCs w:val="16"/>
                <w:lang w:val="en-US"/>
              </w:rPr>
            </w:pPr>
            <w:r>
              <w:rPr>
                <w:rFonts w:cs="Arial"/>
                <w:color w:val="0000FF"/>
                <w:szCs w:val="20"/>
              </w:rPr>
              <w:t xml:space="preserve">        13.438 </w:t>
            </w:r>
          </w:p>
        </w:tc>
        <w:tc>
          <w:tcPr>
            <w:tcW w:w="993" w:type="dxa"/>
            <w:tcBorders>
              <w:top w:val="nil"/>
              <w:left w:val="nil"/>
              <w:bottom w:val="single" w:sz="8" w:space="0" w:color="8EAADB"/>
              <w:right w:val="single" w:sz="8" w:space="0" w:color="8EAADB"/>
            </w:tcBorders>
            <w:shd w:val="clear" w:color="auto" w:fill="auto"/>
            <w:vAlign w:val="center"/>
          </w:tcPr>
          <w:p w14:paraId="11B305D8" w14:textId="515C8C56" w:rsidR="00BB072D" w:rsidRPr="00E33C8B" w:rsidRDefault="00BB072D" w:rsidP="00804407">
            <w:pPr>
              <w:spacing w:before="0" w:after="0" w:line="240" w:lineRule="auto"/>
              <w:jc w:val="center"/>
              <w:rPr>
                <w:rFonts w:ascii="Times New Roman" w:eastAsia="Times New Roman" w:hAnsi="Times New Roman" w:cs="Times New Roman"/>
                <w:color w:val="000000"/>
                <w:sz w:val="16"/>
                <w:szCs w:val="16"/>
                <w:lang w:val="en-US"/>
              </w:rPr>
            </w:pPr>
            <w:r>
              <w:rPr>
                <w:rFonts w:cs="Arial"/>
                <w:color w:val="0000FF"/>
                <w:szCs w:val="20"/>
              </w:rPr>
              <w:t xml:space="preserve">        13.448 </w:t>
            </w:r>
          </w:p>
        </w:tc>
        <w:tc>
          <w:tcPr>
            <w:tcW w:w="850" w:type="dxa"/>
            <w:tcBorders>
              <w:top w:val="nil"/>
              <w:left w:val="nil"/>
              <w:bottom w:val="single" w:sz="8" w:space="0" w:color="8EAADB"/>
              <w:right w:val="single" w:sz="8" w:space="0" w:color="8EAADB"/>
            </w:tcBorders>
            <w:shd w:val="clear" w:color="auto" w:fill="auto"/>
            <w:vAlign w:val="center"/>
          </w:tcPr>
          <w:p w14:paraId="1BF3ED83" w14:textId="668090E9" w:rsidR="00BB072D" w:rsidRPr="00E33C8B" w:rsidRDefault="00BB072D" w:rsidP="00804407">
            <w:pPr>
              <w:spacing w:before="0" w:after="0" w:line="240" w:lineRule="auto"/>
              <w:jc w:val="center"/>
              <w:rPr>
                <w:rFonts w:ascii="Times New Roman" w:eastAsia="Times New Roman" w:hAnsi="Times New Roman" w:cs="Times New Roman"/>
                <w:color w:val="000000"/>
                <w:sz w:val="16"/>
                <w:szCs w:val="16"/>
                <w:lang w:val="en-US"/>
              </w:rPr>
            </w:pPr>
            <w:r>
              <w:rPr>
                <w:rFonts w:cs="Arial"/>
                <w:color w:val="0000FF"/>
                <w:szCs w:val="20"/>
              </w:rPr>
              <w:t xml:space="preserve">        13.458 </w:t>
            </w:r>
          </w:p>
        </w:tc>
        <w:tc>
          <w:tcPr>
            <w:tcW w:w="992" w:type="dxa"/>
            <w:tcBorders>
              <w:top w:val="nil"/>
              <w:left w:val="nil"/>
              <w:bottom w:val="single" w:sz="8" w:space="0" w:color="8EAADB"/>
              <w:right w:val="single" w:sz="8" w:space="0" w:color="8EAADB"/>
            </w:tcBorders>
            <w:shd w:val="clear" w:color="auto" w:fill="auto"/>
            <w:vAlign w:val="center"/>
          </w:tcPr>
          <w:p w14:paraId="77EB7D59" w14:textId="6D443A65" w:rsidR="00BB072D" w:rsidRPr="00E33C8B" w:rsidRDefault="00BB072D" w:rsidP="00804407">
            <w:pPr>
              <w:spacing w:before="0" w:after="0" w:line="240" w:lineRule="auto"/>
              <w:jc w:val="center"/>
              <w:rPr>
                <w:rFonts w:ascii="Times New Roman" w:eastAsia="Times New Roman" w:hAnsi="Times New Roman" w:cs="Times New Roman"/>
                <w:color w:val="000000"/>
                <w:sz w:val="16"/>
                <w:szCs w:val="16"/>
                <w:lang w:val="en-US"/>
              </w:rPr>
            </w:pPr>
            <w:r>
              <w:rPr>
                <w:rFonts w:cs="Arial"/>
                <w:color w:val="0000FF"/>
                <w:szCs w:val="20"/>
              </w:rPr>
              <w:t xml:space="preserve">        13.468 </w:t>
            </w:r>
          </w:p>
        </w:tc>
        <w:tc>
          <w:tcPr>
            <w:tcW w:w="851" w:type="dxa"/>
            <w:tcBorders>
              <w:top w:val="nil"/>
              <w:left w:val="nil"/>
              <w:bottom w:val="single" w:sz="8" w:space="0" w:color="8EAADB"/>
              <w:right w:val="single" w:sz="8" w:space="0" w:color="8EAADB"/>
            </w:tcBorders>
            <w:shd w:val="clear" w:color="auto" w:fill="auto"/>
            <w:vAlign w:val="center"/>
          </w:tcPr>
          <w:p w14:paraId="2034B978" w14:textId="6D812947" w:rsidR="00BB072D" w:rsidRPr="00E33C8B" w:rsidRDefault="00BB072D" w:rsidP="00804407">
            <w:pPr>
              <w:spacing w:before="0" w:after="0" w:line="240" w:lineRule="auto"/>
              <w:jc w:val="center"/>
              <w:rPr>
                <w:rFonts w:ascii="Times New Roman" w:eastAsia="Times New Roman" w:hAnsi="Times New Roman" w:cs="Times New Roman"/>
                <w:color w:val="000000"/>
                <w:sz w:val="16"/>
                <w:szCs w:val="16"/>
                <w:lang w:val="en-US"/>
              </w:rPr>
            </w:pPr>
            <w:r>
              <w:rPr>
                <w:rFonts w:cs="Arial"/>
                <w:color w:val="0000FF"/>
                <w:szCs w:val="20"/>
              </w:rPr>
              <w:t xml:space="preserve">        13.478 </w:t>
            </w:r>
          </w:p>
        </w:tc>
        <w:tc>
          <w:tcPr>
            <w:tcW w:w="850" w:type="dxa"/>
            <w:tcBorders>
              <w:top w:val="nil"/>
              <w:left w:val="nil"/>
              <w:bottom w:val="single" w:sz="8" w:space="0" w:color="8EAADB"/>
              <w:right w:val="single" w:sz="8" w:space="0" w:color="8EAADB"/>
            </w:tcBorders>
            <w:shd w:val="clear" w:color="auto" w:fill="auto"/>
            <w:vAlign w:val="center"/>
          </w:tcPr>
          <w:p w14:paraId="21BBE712" w14:textId="0F197AE9" w:rsidR="00BB072D" w:rsidRPr="00E33C8B" w:rsidRDefault="00BB072D" w:rsidP="00804407">
            <w:pPr>
              <w:spacing w:before="0" w:after="0" w:line="240" w:lineRule="auto"/>
              <w:jc w:val="center"/>
              <w:rPr>
                <w:rFonts w:ascii="Times New Roman" w:eastAsia="Times New Roman" w:hAnsi="Times New Roman" w:cs="Times New Roman"/>
                <w:color w:val="000000"/>
                <w:sz w:val="16"/>
                <w:szCs w:val="16"/>
                <w:lang w:val="en-US"/>
              </w:rPr>
            </w:pPr>
            <w:r>
              <w:rPr>
                <w:rFonts w:cs="Arial"/>
                <w:color w:val="0000FF"/>
                <w:szCs w:val="20"/>
              </w:rPr>
              <w:t xml:space="preserve">        13.488 </w:t>
            </w:r>
          </w:p>
        </w:tc>
        <w:tc>
          <w:tcPr>
            <w:tcW w:w="993" w:type="dxa"/>
            <w:tcBorders>
              <w:top w:val="nil"/>
              <w:left w:val="nil"/>
              <w:bottom w:val="single" w:sz="8" w:space="0" w:color="8EAADB"/>
              <w:right w:val="single" w:sz="8" w:space="0" w:color="8EAADB"/>
            </w:tcBorders>
            <w:shd w:val="clear" w:color="auto" w:fill="auto"/>
            <w:vAlign w:val="center"/>
          </w:tcPr>
          <w:p w14:paraId="409C530A" w14:textId="5F8D08B2" w:rsidR="00BB072D" w:rsidRPr="00E33C8B" w:rsidRDefault="00BB072D" w:rsidP="00804407">
            <w:pPr>
              <w:spacing w:before="0" w:after="0" w:line="240" w:lineRule="auto"/>
              <w:jc w:val="center"/>
              <w:rPr>
                <w:rFonts w:ascii="Times New Roman" w:eastAsia="Times New Roman" w:hAnsi="Times New Roman" w:cs="Times New Roman"/>
                <w:color w:val="000000"/>
                <w:sz w:val="16"/>
                <w:szCs w:val="16"/>
                <w:lang w:val="en-US"/>
              </w:rPr>
            </w:pPr>
            <w:r>
              <w:rPr>
                <w:rFonts w:cs="Arial"/>
                <w:color w:val="0000FF"/>
                <w:szCs w:val="20"/>
              </w:rPr>
              <w:t xml:space="preserve">        13.500 </w:t>
            </w:r>
          </w:p>
        </w:tc>
      </w:tr>
      <w:tr w:rsidR="00BB072D" w:rsidRPr="00E33C8B" w14:paraId="019DB608" w14:textId="77777777" w:rsidTr="00804407">
        <w:trPr>
          <w:trHeight w:val="780"/>
        </w:trPr>
        <w:tc>
          <w:tcPr>
            <w:tcW w:w="993" w:type="dxa"/>
            <w:tcBorders>
              <w:top w:val="nil"/>
              <w:left w:val="single" w:sz="8" w:space="0" w:color="8EAADB"/>
              <w:bottom w:val="single" w:sz="8" w:space="0" w:color="8EAADB"/>
              <w:right w:val="single" w:sz="8" w:space="0" w:color="8EAADB"/>
            </w:tcBorders>
            <w:shd w:val="clear" w:color="auto" w:fill="auto"/>
            <w:vAlign w:val="center"/>
          </w:tcPr>
          <w:p w14:paraId="1FC94811" w14:textId="7FB2D950" w:rsidR="00BB072D" w:rsidRPr="00E33C8B" w:rsidRDefault="00BB072D" w:rsidP="00804407">
            <w:pPr>
              <w:spacing w:before="0" w:after="0" w:line="240" w:lineRule="auto"/>
              <w:rPr>
                <w:rFonts w:ascii="Times New Roman" w:eastAsia="Times New Roman" w:hAnsi="Times New Roman" w:cs="Times New Roman"/>
                <w:b/>
                <w:bCs/>
                <w:color w:val="000000"/>
                <w:sz w:val="16"/>
                <w:szCs w:val="16"/>
                <w:lang w:val="en-US"/>
              </w:rPr>
            </w:pPr>
            <w:r>
              <w:rPr>
                <w:rFonts w:ascii="Times New Roman" w:eastAsia="Times New Roman" w:hAnsi="Times New Roman" w:cs="Times New Roman"/>
                <w:b/>
                <w:bCs/>
                <w:color w:val="000000"/>
                <w:sz w:val="16"/>
                <w:szCs w:val="16"/>
                <w:lang w:val="en-US"/>
              </w:rPr>
              <w:t>Other Income</w:t>
            </w:r>
          </w:p>
        </w:tc>
        <w:tc>
          <w:tcPr>
            <w:tcW w:w="850" w:type="dxa"/>
            <w:tcBorders>
              <w:top w:val="nil"/>
              <w:left w:val="nil"/>
              <w:bottom w:val="single" w:sz="8" w:space="0" w:color="8EAADB"/>
              <w:right w:val="single" w:sz="8" w:space="0" w:color="8EAADB"/>
            </w:tcBorders>
            <w:shd w:val="clear" w:color="auto" w:fill="auto"/>
            <w:vAlign w:val="center"/>
          </w:tcPr>
          <w:p w14:paraId="3220F023" w14:textId="40937C84" w:rsidR="00BB072D" w:rsidRPr="00E33C8B" w:rsidRDefault="00BB072D" w:rsidP="00804407">
            <w:pPr>
              <w:spacing w:before="0" w:after="0" w:line="240" w:lineRule="auto"/>
              <w:jc w:val="center"/>
              <w:rPr>
                <w:rFonts w:ascii="Times New Roman" w:eastAsia="Times New Roman" w:hAnsi="Times New Roman" w:cs="Times New Roman"/>
                <w:sz w:val="16"/>
                <w:szCs w:val="16"/>
                <w:lang w:val="en-US"/>
              </w:rPr>
            </w:pPr>
            <w:r>
              <w:rPr>
                <w:rFonts w:cs="Arial"/>
                <w:color w:val="0000FF"/>
                <w:szCs w:val="20"/>
              </w:rPr>
              <w:t xml:space="preserve">           1.031 </w:t>
            </w:r>
          </w:p>
        </w:tc>
        <w:tc>
          <w:tcPr>
            <w:tcW w:w="851" w:type="dxa"/>
            <w:tcBorders>
              <w:top w:val="nil"/>
              <w:left w:val="nil"/>
              <w:bottom w:val="single" w:sz="8" w:space="0" w:color="8EAADB"/>
              <w:right w:val="single" w:sz="8" w:space="0" w:color="8EAADB"/>
            </w:tcBorders>
            <w:shd w:val="clear" w:color="auto" w:fill="auto"/>
            <w:vAlign w:val="center"/>
          </w:tcPr>
          <w:p w14:paraId="34A9463B" w14:textId="751CA459" w:rsidR="00BB072D" w:rsidRPr="00E33C8B" w:rsidRDefault="00BB072D" w:rsidP="00804407">
            <w:pPr>
              <w:spacing w:before="0" w:after="0" w:line="240" w:lineRule="auto"/>
              <w:jc w:val="center"/>
              <w:rPr>
                <w:rFonts w:ascii="Times New Roman" w:eastAsia="Times New Roman" w:hAnsi="Times New Roman" w:cs="Times New Roman"/>
                <w:sz w:val="16"/>
                <w:szCs w:val="16"/>
                <w:lang w:val="en-US"/>
              </w:rPr>
            </w:pPr>
            <w:r>
              <w:rPr>
                <w:rFonts w:cs="Arial"/>
                <w:color w:val="0000FF"/>
                <w:szCs w:val="20"/>
              </w:rPr>
              <w:t xml:space="preserve">           1.053 </w:t>
            </w:r>
          </w:p>
        </w:tc>
        <w:tc>
          <w:tcPr>
            <w:tcW w:w="850" w:type="dxa"/>
            <w:tcBorders>
              <w:top w:val="nil"/>
              <w:left w:val="nil"/>
              <w:bottom w:val="single" w:sz="8" w:space="0" w:color="8EAADB"/>
              <w:right w:val="single" w:sz="8" w:space="0" w:color="8EAADB"/>
            </w:tcBorders>
            <w:shd w:val="clear" w:color="auto" w:fill="auto"/>
            <w:vAlign w:val="center"/>
          </w:tcPr>
          <w:p w14:paraId="5CF82544" w14:textId="66D9E6B6" w:rsidR="00BB072D" w:rsidRPr="00E33C8B" w:rsidRDefault="00BB072D" w:rsidP="00804407">
            <w:pPr>
              <w:spacing w:before="0" w:after="0" w:line="240" w:lineRule="auto"/>
              <w:jc w:val="center"/>
              <w:rPr>
                <w:rFonts w:ascii="Times New Roman" w:eastAsia="Times New Roman" w:hAnsi="Times New Roman" w:cs="Times New Roman"/>
                <w:sz w:val="16"/>
                <w:szCs w:val="16"/>
                <w:lang w:val="en-US"/>
              </w:rPr>
            </w:pPr>
            <w:r>
              <w:rPr>
                <w:rFonts w:cs="Arial"/>
                <w:color w:val="0000FF"/>
                <w:szCs w:val="20"/>
              </w:rPr>
              <w:t xml:space="preserve">           1.075 </w:t>
            </w:r>
          </w:p>
        </w:tc>
        <w:tc>
          <w:tcPr>
            <w:tcW w:w="851" w:type="dxa"/>
            <w:tcBorders>
              <w:top w:val="nil"/>
              <w:left w:val="nil"/>
              <w:bottom w:val="single" w:sz="8" w:space="0" w:color="8EAADB"/>
              <w:right w:val="single" w:sz="8" w:space="0" w:color="8EAADB"/>
            </w:tcBorders>
            <w:shd w:val="clear" w:color="auto" w:fill="auto"/>
            <w:vAlign w:val="center"/>
          </w:tcPr>
          <w:p w14:paraId="36BA87C2" w14:textId="5074C209" w:rsidR="00BB072D" w:rsidRPr="00E33C8B" w:rsidRDefault="00BB072D" w:rsidP="00804407">
            <w:pPr>
              <w:spacing w:before="0" w:after="0" w:line="240" w:lineRule="auto"/>
              <w:jc w:val="center"/>
              <w:rPr>
                <w:rFonts w:ascii="Times New Roman" w:eastAsia="Times New Roman" w:hAnsi="Times New Roman" w:cs="Times New Roman"/>
                <w:sz w:val="16"/>
                <w:szCs w:val="16"/>
                <w:lang w:val="en-US"/>
              </w:rPr>
            </w:pPr>
            <w:r>
              <w:rPr>
                <w:rFonts w:cs="Arial"/>
                <w:color w:val="0000FF"/>
                <w:szCs w:val="20"/>
              </w:rPr>
              <w:t xml:space="preserve">           1.097 </w:t>
            </w:r>
          </w:p>
        </w:tc>
        <w:tc>
          <w:tcPr>
            <w:tcW w:w="850" w:type="dxa"/>
            <w:tcBorders>
              <w:top w:val="nil"/>
              <w:left w:val="nil"/>
              <w:bottom w:val="single" w:sz="8" w:space="0" w:color="8EAADB"/>
              <w:right w:val="single" w:sz="8" w:space="0" w:color="8EAADB"/>
            </w:tcBorders>
            <w:shd w:val="clear" w:color="auto" w:fill="auto"/>
            <w:vAlign w:val="center"/>
          </w:tcPr>
          <w:p w14:paraId="2CF6E017" w14:textId="2A44BF05" w:rsidR="00BB072D" w:rsidRPr="00E33C8B" w:rsidRDefault="00BB072D" w:rsidP="00804407">
            <w:pPr>
              <w:spacing w:before="0" w:after="0" w:line="240" w:lineRule="auto"/>
              <w:jc w:val="center"/>
              <w:rPr>
                <w:rFonts w:ascii="Times New Roman" w:eastAsia="Times New Roman" w:hAnsi="Times New Roman" w:cs="Times New Roman"/>
                <w:sz w:val="16"/>
                <w:szCs w:val="16"/>
                <w:lang w:val="en-US"/>
              </w:rPr>
            </w:pPr>
            <w:r>
              <w:rPr>
                <w:rFonts w:cs="Arial"/>
                <w:color w:val="0000FF"/>
                <w:szCs w:val="20"/>
              </w:rPr>
              <w:t xml:space="preserve">           1.119 </w:t>
            </w:r>
          </w:p>
        </w:tc>
        <w:tc>
          <w:tcPr>
            <w:tcW w:w="992" w:type="dxa"/>
            <w:tcBorders>
              <w:top w:val="nil"/>
              <w:left w:val="nil"/>
              <w:bottom w:val="single" w:sz="8" w:space="0" w:color="8EAADB"/>
              <w:right w:val="single" w:sz="8" w:space="0" w:color="8EAADB"/>
            </w:tcBorders>
            <w:shd w:val="clear" w:color="auto" w:fill="auto"/>
            <w:vAlign w:val="center"/>
          </w:tcPr>
          <w:p w14:paraId="15FF9831" w14:textId="2A60DDF0" w:rsidR="00BB072D" w:rsidRPr="00E33C8B" w:rsidRDefault="00BB072D" w:rsidP="00804407">
            <w:pPr>
              <w:spacing w:before="0" w:after="0" w:line="240" w:lineRule="auto"/>
              <w:jc w:val="center"/>
              <w:rPr>
                <w:rFonts w:ascii="Times New Roman" w:eastAsia="Times New Roman" w:hAnsi="Times New Roman" w:cs="Times New Roman"/>
                <w:sz w:val="16"/>
                <w:szCs w:val="16"/>
                <w:lang w:val="en-US"/>
              </w:rPr>
            </w:pPr>
            <w:r>
              <w:rPr>
                <w:rFonts w:cs="Arial"/>
                <w:color w:val="0000FF"/>
                <w:szCs w:val="20"/>
              </w:rPr>
              <w:t xml:space="preserve">           1.141 </w:t>
            </w:r>
          </w:p>
        </w:tc>
        <w:tc>
          <w:tcPr>
            <w:tcW w:w="851" w:type="dxa"/>
            <w:tcBorders>
              <w:top w:val="nil"/>
              <w:left w:val="nil"/>
              <w:bottom w:val="single" w:sz="8" w:space="0" w:color="8EAADB"/>
              <w:right w:val="single" w:sz="8" w:space="0" w:color="8EAADB"/>
            </w:tcBorders>
            <w:shd w:val="clear" w:color="auto" w:fill="auto"/>
            <w:vAlign w:val="center"/>
          </w:tcPr>
          <w:p w14:paraId="097E4E5F" w14:textId="612EFFBA" w:rsidR="00BB072D" w:rsidRPr="00E33C8B" w:rsidRDefault="00BB072D" w:rsidP="00804407">
            <w:pPr>
              <w:spacing w:before="0" w:after="0" w:line="240" w:lineRule="auto"/>
              <w:jc w:val="center"/>
              <w:rPr>
                <w:rFonts w:ascii="Times New Roman" w:eastAsia="Times New Roman" w:hAnsi="Times New Roman" w:cs="Times New Roman"/>
                <w:sz w:val="16"/>
                <w:szCs w:val="16"/>
                <w:lang w:val="en-US"/>
              </w:rPr>
            </w:pPr>
            <w:r>
              <w:rPr>
                <w:rFonts w:cs="Arial"/>
                <w:color w:val="0000FF"/>
                <w:szCs w:val="20"/>
              </w:rPr>
              <w:t xml:space="preserve">           1.163 </w:t>
            </w:r>
          </w:p>
        </w:tc>
        <w:tc>
          <w:tcPr>
            <w:tcW w:w="850" w:type="dxa"/>
            <w:tcBorders>
              <w:top w:val="nil"/>
              <w:left w:val="nil"/>
              <w:bottom w:val="single" w:sz="8" w:space="0" w:color="8EAADB"/>
              <w:right w:val="single" w:sz="8" w:space="0" w:color="8EAADB"/>
            </w:tcBorders>
            <w:shd w:val="clear" w:color="auto" w:fill="auto"/>
            <w:vAlign w:val="center"/>
          </w:tcPr>
          <w:p w14:paraId="4D913953" w14:textId="63155D9B" w:rsidR="00BB072D" w:rsidRPr="00E33C8B" w:rsidRDefault="00BB072D" w:rsidP="00804407">
            <w:pPr>
              <w:spacing w:before="0" w:after="0" w:line="240" w:lineRule="auto"/>
              <w:jc w:val="center"/>
              <w:rPr>
                <w:rFonts w:ascii="Times New Roman" w:eastAsia="Times New Roman" w:hAnsi="Times New Roman" w:cs="Times New Roman"/>
                <w:sz w:val="16"/>
                <w:szCs w:val="16"/>
                <w:lang w:val="en-US"/>
              </w:rPr>
            </w:pPr>
            <w:r>
              <w:rPr>
                <w:rFonts w:cs="Arial"/>
                <w:color w:val="0000FF"/>
                <w:szCs w:val="20"/>
              </w:rPr>
              <w:t xml:space="preserve">           1.185 </w:t>
            </w:r>
          </w:p>
        </w:tc>
        <w:tc>
          <w:tcPr>
            <w:tcW w:w="993" w:type="dxa"/>
            <w:tcBorders>
              <w:top w:val="nil"/>
              <w:left w:val="nil"/>
              <w:bottom w:val="single" w:sz="8" w:space="0" w:color="8EAADB"/>
              <w:right w:val="single" w:sz="8" w:space="0" w:color="8EAADB"/>
            </w:tcBorders>
            <w:shd w:val="clear" w:color="auto" w:fill="auto"/>
            <w:vAlign w:val="center"/>
          </w:tcPr>
          <w:p w14:paraId="57510270" w14:textId="45B4F7BF" w:rsidR="00BB072D" w:rsidRPr="00E33C8B" w:rsidRDefault="00BB072D" w:rsidP="00804407">
            <w:pPr>
              <w:spacing w:before="0" w:after="0" w:line="240" w:lineRule="auto"/>
              <w:jc w:val="center"/>
              <w:rPr>
                <w:rFonts w:ascii="Times New Roman" w:eastAsia="Times New Roman" w:hAnsi="Times New Roman" w:cs="Times New Roman"/>
                <w:sz w:val="16"/>
                <w:szCs w:val="16"/>
                <w:lang w:val="en-US"/>
              </w:rPr>
            </w:pPr>
            <w:r>
              <w:rPr>
                <w:rFonts w:cs="Arial"/>
                <w:color w:val="0000FF"/>
                <w:szCs w:val="20"/>
              </w:rPr>
              <w:t xml:space="preserve">           1.207 </w:t>
            </w:r>
          </w:p>
        </w:tc>
        <w:tc>
          <w:tcPr>
            <w:tcW w:w="850" w:type="dxa"/>
            <w:tcBorders>
              <w:top w:val="nil"/>
              <w:left w:val="nil"/>
              <w:bottom w:val="single" w:sz="8" w:space="0" w:color="8EAADB"/>
              <w:right w:val="single" w:sz="8" w:space="0" w:color="8EAADB"/>
            </w:tcBorders>
            <w:shd w:val="clear" w:color="auto" w:fill="auto"/>
            <w:vAlign w:val="center"/>
          </w:tcPr>
          <w:p w14:paraId="59D761FF" w14:textId="4A913E91" w:rsidR="00BB072D" w:rsidRPr="00E33C8B" w:rsidRDefault="00BB072D" w:rsidP="00804407">
            <w:pPr>
              <w:spacing w:before="0" w:after="0" w:line="240" w:lineRule="auto"/>
              <w:jc w:val="center"/>
              <w:rPr>
                <w:rFonts w:ascii="Times New Roman" w:eastAsia="Times New Roman" w:hAnsi="Times New Roman" w:cs="Times New Roman"/>
                <w:sz w:val="16"/>
                <w:szCs w:val="16"/>
                <w:lang w:val="en-US"/>
              </w:rPr>
            </w:pPr>
            <w:r>
              <w:rPr>
                <w:rFonts w:cs="Arial"/>
                <w:color w:val="0000FF"/>
                <w:szCs w:val="20"/>
              </w:rPr>
              <w:t xml:space="preserve">           1.229 </w:t>
            </w:r>
          </w:p>
        </w:tc>
        <w:tc>
          <w:tcPr>
            <w:tcW w:w="992" w:type="dxa"/>
            <w:tcBorders>
              <w:top w:val="nil"/>
              <w:left w:val="nil"/>
              <w:bottom w:val="single" w:sz="8" w:space="0" w:color="8EAADB"/>
              <w:right w:val="single" w:sz="8" w:space="0" w:color="8EAADB"/>
            </w:tcBorders>
            <w:shd w:val="clear" w:color="auto" w:fill="auto"/>
            <w:vAlign w:val="center"/>
          </w:tcPr>
          <w:p w14:paraId="36D74F46" w14:textId="411A14E5" w:rsidR="00BB072D" w:rsidRPr="00E33C8B" w:rsidRDefault="00BB072D" w:rsidP="00804407">
            <w:pPr>
              <w:spacing w:before="0" w:after="0" w:line="240" w:lineRule="auto"/>
              <w:jc w:val="center"/>
              <w:rPr>
                <w:rFonts w:ascii="Times New Roman" w:eastAsia="Times New Roman" w:hAnsi="Times New Roman" w:cs="Times New Roman"/>
                <w:sz w:val="16"/>
                <w:szCs w:val="16"/>
                <w:lang w:val="en-US"/>
              </w:rPr>
            </w:pPr>
            <w:r>
              <w:rPr>
                <w:rFonts w:cs="Arial"/>
                <w:color w:val="0000FF"/>
                <w:szCs w:val="20"/>
              </w:rPr>
              <w:t xml:space="preserve">           1.251 </w:t>
            </w:r>
          </w:p>
        </w:tc>
        <w:tc>
          <w:tcPr>
            <w:tcW w:w="851" w:type="dxa"/>
            <w:tcBorders>
              <w:top w:val="nil"/>
              <w:left w:val="nil"/>
              <w:bottom w:val="single" w:sz="8" w:space="0" w:color="8EAADB"/>
              <w:right w:val="single" w:sz="8" w:space="0" w:color="8EAADB"/>
            </w:tcBorders>
            <w:shd w:val="clear" w:color="auto" w:fill="auto"/>
            <w:vAlign w:val="center"/>
          </w:tcPr>
          <w:p w14:paraId="7D090FE3" w14:textId="20A07554" w:rsidR="00BB072D" w:rsidRPr="00E33C8B" w:rsidRDefault="00BB072D" w:rsidP="00804407">
            <w:pPr>
              <w:spacing w:before="0" w:after="0" w:line="240" w:lineRule="auto"/>
              <w:jc w:val="center"/>
              <w:rPr>
                <w:rFonts w:ascii="Times New Roman" w:eastAsia="Times New Roman" w:hAnsi="Times New Roman" w:cs="Times New Roman"/>
                <w:sz w:val="16"/>
                <w:szCs w:val="16"/>
                <w:lang w:val="en-US"/>
              </w:rPr>
            </w:pPr>
            <w:r>
              <w:rPr>
                <w:rFonts w:cs="Arial"/>
                <w:color w:val="0000FF"/>
                <w:szCs w:val="20"/>
              </w:rPr>
              <w:t xml:space="preserve">           1.273 </w:t>
            </w:r>
          </w:p>
        </w:tc>
        <w:tc>
          <w:tcPr>
            <w:tcW w:w="850" w:type="dxa"/>
            <w:tcBorders>
              <w:top w:val="nil"/>
              <w:left w:val="nil"/>
              <w:bottom w:val="single" w:sz="8" w:space="0" w:color="8EAADB"/>
              <w:right w:val="single" w:sz="8" w:space="0" w:color="8EAADB"/>
            </w:tcBorders>
            <w:shd w:val="clear" w:color="auto" w:fill="auto"/>
            <w:vAlign w:val="center"/>
          </w:tcPr>
          <w:p w14:paraId="5FB3610A" w14:textId="46C1CCB7" w:rsidR="00BB072D" w:rsidRPr="00E33C8B" w:rsidRDefault="00BB072D" w:rsidP="00804407">
            <w:pPr>
              <w:spacing w:before="0" w:after="0" w:line="240" w:lineRule="auto"/>
              <w:jc w:val="center"/>
              <w:rPr>
                <w:rFonts w:ascii="Times New Roman" w:eastAsia="Times New Roman" w:hAnsi="Times New Roman" w:cs="Times New Roman"/>
                <w:sz w:val="16"/>
                <w:szCs w:val="16"/>
                <w:lang w:val="en-US"/>
              </w:rPr>
            </w:pPr>
            <w:r>
              <w:rPr>
                <w:rFonts w:cs="Arial"/>
                <w:color w:val="0000FF"/>
                <w:szCs w:val="20"/>
              </w:rPr>
              <w:t xml:space="preserve">           1.295 </w:t>
            </w:r>
          </w:p>
        </w:tc>
        <w:tc>
          <w:tcPr>
            <w:tcW w:w="993" w:type="dxa"/>
            <w:tcBorders>
              <w:top w:val="nil"/>
              <w:left w:val="nil"/>
              <w:bottom w:val="single" w:sz="8" w:space="0" w:color="8EAADB"/>
              <w:right w:val="single" w:sz="8" w:space="0" w:color="8EAADB"/>
            </w:tcBorders>
            <w:shd w:val="clear" w:color="auto" w:fill="auto"/>
            <w:vAlign w:val="center"/>
          </w:tcPr>
          <w:p w14:paraId="7F9E93EC" w14:textId="13D760F9" w:rsidR="00BB072D" w:rsidRPr="00E33C8B" w:rsidRDefault="00BB072D" w:rsidP="00804407">
            <w:pPr>
              <w:spacing w:before="0" w:after="0" w:line="240" w:lineRule="auto"/>
              <w:jc w:val="center"/>
              <w:rPr>
                <w:rFonts w:ascii="Times New Roman" w:eastAsia="Times New Roman" w:hAnsi="Times New Roman" w:cs="Times New Roman"/>
                <w:sz w:val="16"/>
                <w:szCs w:val="16"/>
                <w:lang w:val="en-US"/>
              </w:rPr>
            </w:pPr>
            <w:r>
              <w:rPr>
                <w:rFonts w:cs="Arial"/>
                <w:color w:val="0000FF"/>
                <w:szCs w:val="20"/>
              </w:rPr>
              <w:t xml:space="preserve">           1.300 </w:t>
            </w:r>
          </w:p>
        </w:tc>
      </w:tr>
      <w:tr w:rsidR="00BB072D" w:rsidRPr="00E33C8B" w14:paraId="716A566E" w14:textId="77777777" w:rsidTr="00804407">
        <w:trPr>
          <w:trHeight w:val="780"/>
        </w:trPr>
        <w:tc>
          <w:tcPr>
            <w:tcW w:w="993" w:type="dxa"/>
            <w:tcBorders>
              <w:top w:val="nil"/>
              <w:left w:val="single" w:sz="8" w:space="0" w:color="8EAADB"/>
              <w:bottom w:val="single" w:sz="8" w:space="0" w:color="8EAADB"/>
              <w:right w:val="single" w:sz="8" w:space="0" w:color="8EAADB"/>
            </w:tcBorders>
            <w:shd w:val="clear" w:color="auto" w:fill="auto"/>
            <w:vAlign w:val="center"/>
          </w:tcPr>
          <w:p w14:paraId="1A5CF699" w14:textId="5B40DBA3" w:rsidR="00BB072D" w:rsidRPr="00E33C8B" w:rsidRDefault="00BB072D" w:rsidP="00804407">
            <w:pPr>
              <w:spacing w:before="0" w:after="0" w:line="240" w:lineRule="auto"/>
              <w:rPr>
                <w:rFonts w:ascii="Times New Roman" w:eastAsia="Times New Roman" w:hAnsi="Times New Roman" w:cs="Times New Roman"/>
                <w:b/>
                <w:bCs/>
                <w:color w:val="000000"/>
                <w:sz w:val="16"/>
                <w:szCs w:val="16"/>
                <w:lang w:val="en-US"/>
              </w:rPr>
            </w:pPr>
            <w:r w:rsidRPr="00E33C8B">
              <w:rPr>
                <w:rFonts w:ascii="Times New Roman" w:eastAsia="Times New Roman" w:hAnsi="Times New Roman" w:cs="Times New Roman"/>
                <w:b/>
                <w:bCs/>
                <w:color w:val="000000"/>
                <w:sz w:val="16"/>
                <w:szCs w:val="16"/>
                <w:lang w:val="en-US"/>
              </w:rPr>
              <w:t>T</w:t>
            </w:r>
            <w:r>
              <w:rPr>
                <w:rFonts w:ascii="Times New Roman" w:eastAsia="Times New Roman" w:hAnsi="Times New Roman" w:cs="Times New Roman"/>
                <w:b/>
                <w:bCs/>
                <w:color w:val="000000"/>
                <w:sz w:val="16"/>
                <w:szCs w:val="16"/>
                <w:lang w:val="en-US"/>
              </w:rPr>
              <w:t>otal Income</w:t>
            </w:r>
          </w:p>
        </w:tc>
        <w:tc>
          <w:tcPr>
            <w:tcW w:w="850" w:type="dxa"/>
            <w:tcBorders>
              <w:top w:val="nil"/>
              <w:left w:val="nil"/>
              <w:bottom w:val="single" w:sz="8" w:space="0" w:color="8EAADB"/>
              <w:right w:val="single" w:sz="8" w:space="0" w:color="8EAADB"/>
            </w:tcBorders>
            <w:shd w:val="clear" w:color="auto" w:fill="auto"/>
            <w:vAlign w:val="center"/>
          </w:tcPr>
          <w:p w14:paraId="4460E9C5" w14:textId="48AFF7CA" w:rsidR="00BB072D" w:rsidRPr="00E33C8B" w:rsidRDefault="00BB072D" w:rsidP="00804407">
            <w:pPr>
              <w:spacing w:before="0" w:after="0" w:line="240" w:lineRule="auto"/>
              <w:jc w:val="center"/>
              <w:rPr>
                <w:rFonts w:ascii="Times New Roman" w:eastAsia="Times New Roman" w:hAnsi="Times New Roman" w:cs="Times New Roman"/>
                <w:sz w:val="16"/>
                <w:szCs w:val="16"/>
                <w:lang w:val="en-US"/>
              </w:rPr>
            </w:pPr>
            <w:r>
              <w:rPr>
                <w:rFonts w:cs="Arial"/>
                <w:color w:val="000000"/>
                <w:szCs w:val="20"/>
              </w:rPr>
              <w:t xml:space="preserve">      221.877 </w:t>
            </w:r>
          </w:p>
        </w:tc>
        <w:tc>
          <w:tcPr>
            <w:tcW w:w="851" w:type="dxa"/>
            <w:tcBorders>
              <w:top w:val="nil"/>
              <w:left w:val="nil"/>
              <w:bottom w:val="single" w:sz="8" w:space="0" w:color="8EAADB"/>
              <w:right w:val="single" w:sz="8" w:space="0" w:color="8EAADB"/>
            </w:tcBorders>
            <w:shd w:val="clear" w:color="auto" w:fill="auto"/>
            <w:vAlign w:val="center"/>
          </w:tcPr>
          <w:p w14:paraId="54F51351" w14:textId="21C1D73A" w:rsidR="00BB072D" w:rsidRPr="00E33C8B" w:rsidRDefault="00BB072D" w:rsidP="00804407">
            <w:pPr>
              <w:spacing w:before="0" w:after="0" w:line="240" w:lineRule="auto"/>
              <w:jc w:val="center"/>
              <w:rPr>
                <w:rFonts w:ascii="Times New Roman" w:eastAsia="Times New Roman" w:hAnsi="Times New Roman" w:cs="Times New Roman"/>
                <w:sz w:val="16"/>
                <w:szCs w:val="16"/>
                <w:lang w:val="en-US"/>
              </w:rPr>
            </w:pPr>
            <w:r>
              <w:rPr>
                <w:rFonts w:cs="Arial"/>
                <w:color w:val="000000"/>
                <w:szCs w:val="20"/>
              </w:rPr>
              <w:t xml:space="preserve">      224.324 </w:t>
            </w:r>
          </w:p>
        </w:tc>
        <w:tc>
          <w:tcPr>
            <w:tcW w:w="850" w:type="dxa"/>
            <w:tcBorders>
              <w:top w:val="nil"/>
              <w:left w:val="nil"/>
              <w:bottom w:val="single" w:sz="8" w:space="0" w:color="8EAADB"/>
              <w:right w:val="single" w:sz="8" w:space="0" w:color="8EAADB"/>
            </w:tcBorders>
            <w:shd w:val="clear" w:color="auto" w:fill="auto"/>
            <w:vAlign w:val="center"/>
          </w:tcPr>
          <w:p w14:paraId="58F2E1B7" w14:textId="246A938E" w:rsidR="00BB072D" w:rsidRPr="00E33C8B" w:rsidRDefault="00BB072D" w:rsidP="00804407">
            <w:pPr>
              <w:spacing w:before="0" w:after="0" w:line="240" w:lineRule="auto"/>
              <w:jc w:val="center"/>
              <w:rPr>
                <w:rFonts w:ascii="Times New Roman" w:eastAsia="Times New Roman" w:hAnsi="Times New Roman" w:cs="Times New Roman"/>
                <w:sz w:val="16"/>
                <w:szCs w:val="16"/>
                <w:lang w:val="en-US"/>
              </w:rPr>
            </w:pPr>
            <w:r>
              <w:rPr>
                <w:rFonts w:cs="Arial"/>
                <w:color w:val="000000"/>
                <w:szCs w:val="20"/>
              </w:rPr>
              <w:t xml:space="preserve">      226.784 </w:t>
            </w:r>
          </w:p>
        </w:tc>
        <w:tc>
          <w:tcPr>
            <w:tcW w:w="851" w:type="dxa"/>
            <w:tcBorders>
              <w:top w:val="nil"/>
              <w:left w:val="nil"/>
              <w:bottom w:val="single" w:sz="8" w:space="0" w:color="8EAADB"/>
              <w:right w:val="single" w:sz="8" w:space="0" w:color="8EAADB"/>
            </w:tcBorders>
            <w:shd w:val="clear" w:color="auto" w:fill="auto"/>
            <w:vAlign w:val="center"/>
          </w:tcPr>
          <w:p w14:paraId="78CA1AC5" w14:textId="27AB6D01" w:rsidR="00BB072D" w:rsidRPr="00E33C8B" w:rsidRDefault="00BB072D" w:rsidP="00804407">
            <w:pPr>
              <w:spacing w:before="0" w:after="0" w:line="240" w:lineRule="auto"/>
              <w:jc w:val="center"/>
              <w:rPr>
                <w:rFonts w:ascii="Times New Roman" w:eastAsia="Times New Roman" w:hAnsi="Times New Roman" w:cs="Times New Roman"/>
                <w:sz w:val="16"/>
                <w:szCs w:val="16"/>
                <w:lang w:val="en-US"/>
              </w:rPr>
            </w:pPr>
            <w:r>
              <w:rPr>
                <w:rFonts w:cs="Arial"/>
                <w:color w:val="000000"/>
                <w:szCs w:val="20"/>
              </w:rPr>
              <w:t xml:space="preserve">      229.258 </w:t>
            </w:r>
          </w:p>
        </w:tc>
        <w:tc>
          <w:tcPr>
            <w:tcW w:w="850" w:type="dxa"/>
            <w:tcBorders>
              <w:top w:val="nil"/>
              <w:left w:val="nil"/>
              <w:bottom w:val="single" w:sz="8" w:space="0" w:color="8EAADB"/>
              <w:right w:val="single" w:sz="8" w:space="0" w:color="8EAADB"/>
            </w:tcBorders>
            <w:shd w:val="clear" w:color="auto" w:fill="auto"/>
            <w:vAlign w:val="center"/>
          </w:tcPr>
          <w:p w14:paraId="7C71E9FB" w14:textId="76817E9A" w:rsidR="00BB072D" w:rsidRPr="00E33C8B" w:rsidRDefault="00BB072D" w:rsidP="00804407">
            <w:pPr>
              <w:spacing w:before="0" w:after="0" w:line="240" w:lineRule="auto"/>
              <w:jc w:val="center"/>
              <w:rPr>
                <w:rFonts w:ascii="Times New Roman" w:eastAsia="Times New Roman" w:hAnsi="Times New Roman" w:cs="Times New Roman"/>
                <w:sz w:val="16"/>
                <w:szCs w:val="16"/>
                <w:lang w:val="en-US"/>
              </w:rPr>
            </w:pPr>
            <w:r>
              <w:rPr>
                <w:rFonts w:cs="Arial"/>
                <w:color w:val="000000"/>
                <w:szCs w:val="20"/>
              </w:rPr>
              <w:t xml:space="preserve">      231.746 </w:t>
            </w:r>
          </w:p>
        </w:tc>
        <w:tc>
          <w:tcPr>
            <w:tcW w:w="992" w:type="dxa"/>
            <w:tcBorders>
              <w:top w:val="nil"/>
              <w:left w:val="nil"/>
              <w:bottom w:val="single" w:sz="8" w:space="0" w:color="8EAADB"/>
              <w:right w:val="single" w:sz="8" w:space="0" w:color="8EAADB"/>
            </w:tcBorders>
            <w:shd w:val="clear" w:color="auto" w:fill="auto"/>
            <w:vAlign w:val="center"/>
          </w:tcPr>
          <w:p w14:paraId="392A2A1C" w14:textId="60E2BF79" w:rsidR="00BB072D" w:rsidRPr="00E33C8B" w:rsidRDefault="00BB072D" w:rsidP="00804407">
            <w:pPr>
              <w:spacing w:before="0" w:after="0" w:line="240" w:lineRule="auto"/>
              <w:jc w:val="center"/>
              <w:rPr>
                <w:rFonts w:ascii="Times New Roman" w:eastAsia="Times New Roman" w:hAnsi="Times New Roman" w:cs="Times New Roman"/>
                <w:sz w:val="16"/>
                <w:szCs w:val="16"/>
                <w:lang w:val="en-US"/>
              </w:rPr>
            </w:pPr>
            <w:r>
              <w:rPr>
                <w:rFonts w:cs="Arial"/>
                <w:color w:val="000000"/>
                <w:szCs w:val="20"/>
              </w:rPr>
              <w:t xml:space="preserve">      234.249 </w:t>
            </w:r>
          </w:p>
        </w:tc>
        <w:tc>
          <w:tcPr>
            <w:tcW w:w="851" w:type="dxa"/>
            <w:tcBorders>
              <w:top w:val="nil"/>
              <w:left w:val="nil"/>
              <w:bottom w:val="single" w:sz="8" w:space="0" w:color="8EAADB"/>
              <w:right w:val="single" w:sz="8" w:space="0" w:color="8EAADB"/>
            </w:tcBorders>
            <w:shd w:val="clear" w:color="auto" w:fill="auto"/>
            <w:vAlign w:val="center"/>
          </w:tcPr>
          <w:p w14:paraId="219E4B9E" w14:textId="75D86397" w:rsidR="00BB072D" w:rsidRPr="00E33C8B" w:rsidRDefault="00BB072D" w:rsidP="00804407">
            <w:pPr>
              <w:spacing w:before="0" w:after="0" w:line="240" w:lineRule="auto"/>
              <w:jc w:val="center"/>
              <w:rPr>
                <w:rFonts w:ascii="Times New Roman" w:eastAsia="Times New Roman" w:hAnsi="Times New Roman" w:cs="Times New Roman"/>
                <w:sz w:val="16"/>
                <w:szCs w:val="16"/>
                <w:lang w:val="en-US"/>
              </w:rPr>
            </w:pPr>
            <w:r>
              <w:rPr>
                <w:rFonts w:cs="Arial"/>
                <w:color w:val="000000"/>
                <w:szCs w:val="20"/>
              </w:rPr>
              <w:t xml:space="preserve">      236.764 </w:t>
            </w:r>
          </w:p>
        </w:tc>
        <w:tc>
          <w:tcPr>
            <w:tcW w:w="850" w:type="dxa"/>
            <w:tcBorders>
              <w:top w:val="nil"/>
              <w:left w:val="nil"/>
              <w:bottom w:val="single" w:sz="8" w:space="0" w:color="8EAADB"/>
              <w:right w:val="single" w:sz="8" w:space="0" w:color="8EAADB"/>
            </w:tcBorders>
            <w:shd w:val="clear" w:color="auto" w:fill="auto"/>
            <w:vAlign w:val="center"/>
          </w:tcPr>
          <w:p w14:paraId="50C79EE6" w14:textId="09718182" w:rsidR="00BB072D" w:rsidRPr="00E33C8B" w:rsidRDefault="00BB072D" w:rsidP="00804407">
            <w:pPr>
              <w:spacing w:before="0" w:after="0" w:line="240" w:lineRule="auto"/>
              <w:jc w:val="center"/>
              <w:rPr>
                <w:rFonts w:ascii="Times New Roman" w:eastAsia="Times New Roman" w:hAnsi="Times New Roman" w:cs="Times New Roman"/>
                <w:sz w:val="16"/>
                <w:szCs w:val="16"/>
                <w:lang w:val="en-US"/>
              </w:rPr>
            </w:pPr>
            <w:r>
              <w:rPr>
                <w:rFonts w:cs="Arial"/>
                <w:color w:val="000000"/>
                <w:szCs w:val="20"/>
              </w:rPr>
              <w:t xml:space="preserve">      239.293 </w:t>
            </w:r>
          </w:p>
        </w:tc>
        <w:tc>
          <w:tcPr>
            <w:tcW w:w="993" w:type="dxa"/>
            <w:tcBorders>
              <w:top w:val="nil"/>
              <w:left w:val="nil"/>
              <w:bottom w:val="single" w:sz="8" w:space="0" w:color="8EAADB"/>
              <w:right w:val="single" w:sz="8" w:space="0" w:color="8EAADB"/>
            </w:tcBorders>
            <w:shd w:val="clear" w:color="auto" w:fill="auto"/>
            <w:vAlign w:val="center"/>
          </w:tcPr>
          <w:p w14:paraId="1527C7BB" w14:textId="62821032" w:rsidR="00BB072D" w:rsidRPr="00E33C8B" w:rsidRDefault="00BB072D" w:rsidP="00804407">
            <w:pPr>
              <w:spacing w:before="0" w:after="0" w:line="240" w:lineRule="auto"/>
              <w:jc w:val="center"/>
              <w:rPr>
                <w:rFonts w:ascii="Times New Roman" w:eastAsia="Times New Roman" w:hAnsi="Times New Roman" w:cs="Times New Roman"/>
                <w:sz w:val="16"/>
                <w:szCs w:val="16"/>
                <w:lang w:val="en-US"/>
              </w:rPr>
            </w:pPr>
            <w:r>
              <w:rPr>
                <w:rFonts w:cs="Arial"/>
                <w:color w:val="000000"/>
                <w:szCs w:val="20"/>
              </w:rPr>
              <w:t xml:space="preserve">      241.836 </w:t>
            </w:r>
          </w:p>
        </w:tc>
        <w:tc>
          <w:tcPr>
            <w:tcW w:w="850" w:type="dxa"/>
            <w:tcBorders>
              <w:top w:val="nil"/>
              <w:left w:val="nil"/>
              <w:bottom w:val="single" w:sz="8" w:space="0" w:color="8EAADB"/>
              <w:right w:val="single" w:sz="8" w:space="0" w:color="8EAADB"/>
            </w:tcBorders>
            <w:shd w:val="clear" w:color="auto" w:fill="auto"/>
            <w:vAlign w:val="center"/>
          </w:tcPr>
          <w:p w14:paraId="3226132C" w14:textId="32B4424E" w:rsidR="00BB072D" w:rsidRPr="00E33C8B" w:rsidRDefault="00BB072D" w:rsidP="00804407">
            <w:pPr>
              <w:spacing w:before="0" w:after="0" w:line="240" w:lineRule="auto"/>
              <w:jc w:val="center"/>
              <w:rPr>
                <w:rFonts w:ascii="Times New Roman" w:eastAsia="Times New Roman" w:hAnsi="Times New Roman" w:cs="Times New Roman"/>
                <w:sz w:val="16"/>
                <w:szCs w:val="16"/>
                <w:lang w:val="en-US"/>
              </w:rPr>
            </w:pPr>
            <w:r>
              <w:rPr>
                <w:rFonts w:cs="Arial"/>
                <w:color w:val="000000"/>
                <w:szCs w:val="20"/>
              </w:rPr>
              <w:t xml:space="preserve">      244.403 </w:t>
            </w:r>
          </w:p>
        </w:tc>
        <w:tc>
          <w:tcPr>
            <w:tcW w:w="992" w:type="dxa"/>
            <w:tcBorders>
              <w:top w:val="nil"/>
              <w:left w:val="nil"/>
              <w:bottom w:val="single" w:sz="8" w:space="0" w:color="8EAADB"/>
              <w:right w:val="single" w:sz="8" w:space="0" w:color="8EAADB"/>
            </w:tcBorders>
            <w:shd w:val="clear" w:color="auto" w:fill="auto"/>
            <w:vAlign w:val="center"/>
          </w:tcPr>
          <w:p w14:paraId="79BA4856" w14:textId="486072A4" w:rsidR="00BB072D" w:rsidRPr="00E33C8B" w:rsidRDefault="00BB072D" w:rsidP="00804407">
            <w:pPr>
              <w:spacing w:before="0" w:after="0" w:line="240" w:lineRule="auto"/>
              <w:jc w:val="center"/>
              <w:rPr>
                <w:rFonts w:ascii="Times New Roman" w:eastAsia="Times New Roman" w:hAnsi="Times New Roman" w:cs="Times New Roman"/>
                <w:sz w:val="16"/>
                <w:szCs w:val="16"/>
                <w:lang w:val="en-US"/>
              </w:rPr>
            </w:pPr>
            <w:r>
              <w:rPr>
                <w:rFonts w:cs="Arial"/>
                <w:color w:val="000000"/>
                <w:szCs w:val="20"/>
              </w:rPr>
              <w:t xml:space="preserve">      246.985 </w:t>
            </w:r>
          </w:p>
        </w:tc>
        <w:tc>
          <w:tcPr>
            <w:tcW w:w="851" w:type="dxa"/>
            <w:tcBorders>
              <w:top w:val="nil"/>
              <w:left w:val="nil"/>
              <w:bottom w:val="single" w:sz="8" w:space="0" w:color="8EAADB"/>
              <w:right w:val="single" w:sz="8" w:space="0" w:color="8EAADB"/>
            </w:tcBorders>
            <w:shd w:val="clear" w:color="auto" w:fill="auto"/>
            <w:vAlign w:val="center"/>
          </w:tcPr>
          <w:p w14:paraId="7A7604C6" w14:textId="371AE248" w:rsidR="00BB072D" w:rsidRPr="00E33C8B" w:rsidRDefault="00BB072D" w:rsidP="00804407">
            <w:pPr>
              <w:spacing w:before="0" w:after="0" w:line="240" w:lineRule="auto"/>
              <w:jc w:val="center"/>
              <w:rPr>
                <w:rFonts w:ascii="Times New Roman" w:eastAsia="Times New Roman" w:hAnsi="Times New Roman" w:cs="Times New Roman"/>
                <w:sz w:val="16"/>
                <w:szCs w:val="16"/>
                <w:lang w:val="en-US"/>
              </w:rPr>
            </w:pPr>
            <w:r>
              <w:rPr>
                <w:rFonts w:cs="Arial"/>
                <w:color w:val="000000"/>
                <w:szCs w:val="20"/>
              </w:rPr>
              <w:t xml:space="preserve">      250.346 </w:t>
            </w:r>
          </w:p>
        </w:tc>
        <w:tc>
          <w:tcPr>
            <w:tcW w:w="850" w:type="dxa"/>
            <w:tcBorders>
              <w:top w:val="nil"/>
              <w:left w:val="nil"/>
              <w:bottom w:val="single" w:sz="8" w:space="0" w:color="8EAADB"/>
              <w:right w:val="single" w:sz="8" w:space="0" w:color="8EAADB"/>
            </w:tcBorders>
            <w:shd w:val="clear" w:color="auto" w:fill="auto"/>
            <w:vAlign w:val="center"/>
          </w:tcPr>
          <w:p w14:paraId="1CA211C0" w14:textId="1D67C2CB" w:rsidR="00BB072D" w:rsidRPr="00E33C8B" w:rsidRDefault="00BB072D" w:rsidP="00804407">
            <w:pPr>
              <w:spacing w:before="0" w:after="0" w:line="240" w:lineRule="auto"/>
              <w:jc w:val="center"/>
              <w:rPr>
                <w:rFonts w:ascii="Times New Roman" w:eastAsia="Times New Roman" w:hAnsi="Times New Roman" w:cs="Times New Roman"/>
                <w:sz w:val="16"/>
                <w:szCs w:val="16"/>
                <w:lang w:val="en-US"/>
              </w:rPr>
            </w:pPr>
            <w:r>
              <w:rPr>
                <w:rFonts w:cs="Arial"/>
                <w:color w:val="000000"/>
                <w:szCs w:val="20"/>
              </w:rPr>
              <w:t xml:space="preserve">      253.738 </w:t>
            </w:r>
          </w:p>
        </w:tc>
        <w:tc>
          <w:tcPr>
            <w:tcW w:w="993" w:type="dxa"/>
            <w:tcBorders>
              <w:top w:val="nil"/>
              <w:left w:val="nil"/>
              <w:bottom w:val="single" w:sz="8" w:space="0" w:color="8EAADB"/>
              <w:right w:val="single" w:sz="8" w:space="0" w:color="8EAADB"/>
            </w:tcBorders>
            <w:shd w:val="clear" w:color="auto" w:fill="auto"/>
            <w:vAlign w:val="center"/>
          </w:tcPr>
          <w:p w14:paraId="108FA2EF" w14:textId="30A8A908" w:rsidR="00BB072D" w:rsidRPr="00E33C8B" w:rsidRDefault="00BB072D" w:rsidP="00804407">
            <w:pPr>
              <w:spacing w:before="0" w:after="0" w:line="240" w:lineRule="auto"/>
              <w:jc w:val="center"/>
              <w:rPr>
                <w:rFonts w:ascii="Times New Roman" w:eastAsia="Times New Roman" w:hAnsi="Times New Roman" w:cs="Times New Roman"/>
                <w:sz w:val="16"/>
                <w:szCs w:val="16"/>
                <w:lang w:val="en-US"/>
              </w:rPr>
            </w:pPr>
            <w:r>
              <w:rPr>
                <w:rFonts w:cs="Arial"/>
                <w:color w:val="000000"/>
                <w:szCs w:val="20"/>
              </w:rPr>
              <w:t xml:space="preserve">      257.144 </w:t>
            </w:r>
          </w:p>
        </w:tc>
      </w:tr>
      <w:tr w:rsidR="00BB072D" w:rsidRPr="00E33C8B" w14:paraId="57D485BE" w14:textId="77777777" w:rsidTr="00804407">
        <w:trPr>
          <w:trHeight w:val="780"/>
        </w:trPr>
        <w:tc>
          <w:tcPr>
            <w:tcW w:w="993" w:type="dxa"/>
            <w:tcBorders>
              <w:top w:val="nil"/>
              <w:left w:val="single" w:sz="8" w:space="0" w:color="8EAADB"/>
              <w:bottom w:val="single" w:sz="8" w:space="0" w:color="8EAADB"/>
              <w:right w:val="single" w:sz="8" w:space="0" w:color="8EAADB"/>
            </w:tcBorders>
            <w:shd w:val="clear" w:color="auto" w:fill="auto"/>
            <w:vAlign w:val="center"/>
          </w:tcPr>
          <w:p w14:paraId="1782AF3A" w14:textId="6CDE4755" w:rsidR="00BB072D" w:rsidRPr="00E33C8B" w:rsidRDefault="00BB072D" w:rsidP="00804407">
            <w:pPr>
              <w:spacing w:before="0" w:after="0" w:line="240" w:lineRule="auto"/>
              <w:rPr>
                <w:rFonts w:ascii="Times New Roman" w:eastAsia="Times New Roman" w:hAnsi="Times New Roman" w:cs="Times New Roman"/>
                <w:b/>
                <w:bCs/>
                <w:color w:val="000000"/>
                <w:sz w:val="16"/>
                <w:szCs w:val="16"/>
                <w:lang w:val="en-US"/>
              </w:rPr>
            </w:pPr>
            <w:r>
              <w:rPr>
                <w:rFonts w:ascii="Times New Roman" w:eastAsia="Times New Roman" w:hAnsi="Times New Roman" w:cs="Times New Roman"/>
                <w:b/>
                <w:bCs/>
                <w:color w:val="000000"/>
                <w:sz w:val="16"/>
                <w:szCs w:val="16"/>
                <w:lang w:val="en-US"/>
              </w:rPr>
              <w:t>Annual Percentage Change in Total Income</w:t>
            </w:r>
          </w:p>
        </w:tc>
        <w:tc>
          <w:tcPr>
            <w:tcW w:w="850" w:type="dxa"/>
            <w:tcBorders>
              <w:top w:val="nil"/>
              <w:left w:val="nil"/>
              <w:bottom w:val="single" w:sz="8" w:space="0" w:color="8EAADB"/>
              <w:right w:val="single" w:sz="8" w:space="0" w:color="8EAADB"/>
            </w:tcBorders>
            <w:shd w:val="clear" w:color="auto" w:fill="auto"/>
            <w:vAlign w:val="center"/>
          </w:tcPr>
          <w:p w14:paraId="5EF0F1F3" w14:textId="51697617" w:rsidR="00BB072D" w:rsidRPr="00E33C8B" w:rsidRDefault="00BB072D" w:rsidP="00804407">
            <w:pPr>
              <w:spacing w:before="0" w:after="0" w:line="240" w:lineRule="auto"/>
              <w:jc w:val="center"/>
              <w:rPr>
                <w:rFonts w:ascii="Times New Roman" w:eastAsia="Times New Roman" w:hAnsi="Times New Roman" w:cs="Times New Roman"/>
                <w:sz w:val="16"/>
                <w:szCs w:val="16"/>
                <w:lang w:val="en-US"/>
              </w:rPr>
            </w:pPr>
            <w:r>
              <w:rPr>
                <w:rFonts w:cs="Arial"/>
                <w:color w:val="000000"/>
                <w:szCs w:val="20"/>
              </w:rPr>
              <w:t xml:space="preserve">                 1%</w:t>
            </w:r>
          </w:p>
        </w:tc>
        <w:tc>
          <w:tcPr>
            <w:tcW w:w="851" w:type="dxa"/>
            <w:tcBorders>
              <w:top w:val="nil"/>
              <w:left w:val="nil"/>
              <w:bottom w:val="single" w:sz="8" w:space="0" w:color="8EAADB"/>
              <w:right w:val="single" w:sz="8" w:space="0" w:color="8EAADB"/>
            </w:tcBorders>
            <w:shd w:val="clear" w:color="auto" w:fill="auto"/>
            <w:vAlign w:val="center"/>
          </w:tcPr>
          <w:p w14:paraId="5C7EEA8E" w14:textId="55E4368F" w:rsidR="00BB072D" w:rsidRPr="00E33C8B" w:rsidRDefault="00BB072D" w:rsidP="00804407">
            <w:pPr>
              <w:spacing w:before="0" w:after="0" w:line="240" w:lineRule="auto"/>
              <w:jc w:val="center"/>
              <w:rPr>
                <w:rFonts w:ascii="Times New Roman" w:eastAsia="Times New Roman" w:hAnsi="Times New Roman" w:cs="Times New Roman"/>
                <w:sz w:val="16"/>
                <w:szCs w:val="16"/>
                <w:lang w:val="en-US"/>
              </w:rPr>
            </w:pPr>
            <w:r>
              <w:rPr>
                <w:rFonts w:cs="Arial"/>
                <w:color w:val="000000"/>
                <w:szCs w:val="20"/>
              </w:rPr>
              <w:t xml:space="preserve">                 1%</w:t>
            </w:r>
          </w:p>
        </w:tc>
        <w:tc>
          <w:tcPr>
            <w:tcW w:w="850" w:type="dxa"/>
            <w:tcBorders>
              <w:top w:val="nil"/>
              <w:left w:val="nil"/>
              <w:bottom w:val="single" w:sz="8" w:space="0" w:color="8EAADB"/>
              <w:right w:val="single" w:sz="8" w:space="0" w:color="8EAADB"/>
            </w:tcBorders>
            <w:shd w:val="clear" w:color="auto" w:fill="auto"/>
            <w:vAlign w:val="center"/>
          </w:tcPr>
          <w:p w14:paraId="0BF921B5" w14:textId="2F0DDC80" w:rsidR="00BB072D" w:rsidRPr="00E33C8B" w:rsidRDefault="00BB072D" w:rsidP="00804407">
            <w:pPr>
              <w:spacing w:before="0" w:after="0" w:line="240" w:lineRule="auto"/>
              <w:jc w:val="center"/>
              <w:rPr>
                <w:rFonts w:ascii="Times New Roman" w:eastAsia="Times New Roman" w:hAnsi="Times New Roman" w:cs="Times New Roman"/>
                <w:sz w:val="16"/>
                <w:szCs w:val="16"/>
                <w:lang w:val="en-US"/>
              </w:rPr>
            </w:pPr>
            <w:r>
              <w:rPr>
                <w:rFonts w:cs="Arial"/>
                <w:color w:val="000000"/>
                <w:szCs w:val="20"/>
              </w:rPr>
              <w:t xml:space="preserve">                 1%</w:t>
            </w:r>
          </w:p>
        </w:tc>
        <w:tc>
          <w:tcPr>
            <w:tcW w:w="851" w:type="dxa"/>
            <w:tcBorders>
              <w:top w:val="nil"/>
              <w:left w:val="nil"/>
              <w:bottom w:val="single" w:sz="8" w:space="0" w:color="8EAADB"/>
              <w:right w:val="single" w:sz="8" w:space="0" w:color="8EAADB"/>
            </w:tcBorders>
            <w:shd w:val="clear" w:color="auto" w:fill="auto"/>
            <w:vAlign w:val="center"/>
          </w:tcPr>
          <w:p w14:paraId="6F8EC13E" w14:textId="41D0D817" w:rsidR="00BB072D" w:rsidRPr="00E33C8B" w:rsidRDefault="00BB072D" w:rsidP="00804407">
            <w:pPr>
              <w:spacing w:before="0" w:after="0" w:line="240" w:lineRule="auto"/>
              <w:jc w:val="center"/>
              <w:rPr>
                <w:rFonts w:ascii="Times New Roman" w:eastAsia="Times New Roman" w:hAnsi="Times New Roman" w:cs="Times New Roman"/>
                <w:sz w:val="16"/>
                <w:szCs w:val="16"/>
                <w:lang w:val="en-US"/>
              </w:rPr>
            </w:pPr>
            <w:r>
              <w:rPr>
                <w:rFonts w:cs="Arial"/>
                <w:color w:val="000000"/>
                <w:szCs w:val="20"/>
              </w:rPr>
              <w:t xml:space="preserve">                 1%</w:t>
            </w:r>
          </w:p>
        </w:tc>
        <w:tc>
          <w:tcPr>
            <w:tcW w:w="850" w:type="dxa"/>
            <w:tcBorders>
              <w:top w:val="nil"/>
              <w:left w:val="nil"/>
              <w:bottom w:val="single" w:sz="8" w:space="0" w:color="8EAADB"/>
              <w:right w:val="single" w:sz="8" w:space="0" w:color="8EAADB"/>
            </w:tcBorders>
            <w:shd w:val="clear" w:color="auto" w:fill="auto"/>
            <w:vAlign w:val="center"/>
          </w:tcPr>
          <w:p w14:paraId="529852F8" w14:textId="03FED00A" w:rsidR="00BB072D" w:rsidRPr="00E33C8B" w:rsidRDefault="00BB072D" w:rsidP="00804407">
            <w:pPr>
              <w:spacing w:before="0" w:after="0" w:line="240" w:lineRule="auto"/>
              <w:jc w:val="center"/>
              <w:rPr>
                <w:rFonts w:ascii="Times New Roman" w:eastAsia="Times New Roman" w:hAnsi="Times New Roman" w:cs="Times New Roman"/>
                <w:sz w:val="16"/>
                <w:szCs w:val="16"/>
                <w:lang w:val="en-US"/>
              </w:rPr>
            </w:pPr>
            <w:r>
              <w:rPr>
                <w:rFonts w:cs="Arial"/>
                <w:color w:val="000000"/>
                <w:szCs w:val="20"/>
              </w:rPr>
              <w:t xml:space="preserve">                 1%</w:t>
            </w:r>
          </w:p>
        </w:tc>
        <w:tc>
          <w:tcPr>
            <w:tcW w:w="992" w:type="dxa"/>
            <w:tcBorders>
              <w:top w:val="nil"/>
              <w:left w:val="nil"/>
              <w:bottom w:val="single" w:sz="8" w:space="0" w:color="8EAADB"/>
              <w:right w:val="single" w:sz="8" w:space="0" w:color="8EAADB"/>
            </w:tcBorders>
            <w:shd w:val="clear" w:color="auto" w:fill="auto"/>
            <w:vAlign w:val="center"/>
          </w:tcPr>
          <w:p w14:paraId="38B3E037" w14:textId="617FAF67" w:rsidR="00BB072D" w:rsidRPr="00E33C8B" w:rsidRDefault="00BB072D" w:rsidP="00804407">
            <w:pPr>
              <w:spacing w:before="0" w:after="0" w:line="240" w:lineRule="auto"/>
              <w:jc w:val="center"/>
              <w:rPr>
                <w:rFonts w:ascii="Times New Roman" w:eastAsia="Times New Roman" w:hAnsi="Times New Roman" w:cs="Times New Roman"/>
                <w:sz w:val="16"/>
                <w:szCs w:val="16"/>
                <w:lang w:val="en-US"/>
              </w:rPr>
            </w:pPr>
            <w:r>
              <w:rPr>
                <w:rFonts w:cs="Arial"/>
                <w:color w:val="000000"/>
                <w:szCs w:val="20"/>
              </w:rPr>
              <w:t xml:space="preserve">                 1%</w:t>
            </w:r>
          </w:p>
        </w:tc>
        <w:tc>
          <w:tcPr>
            <w:tcW w:w="851" w:type="dxa"/>
            <w:tcBorders>
              <w:top w:val="nil"/>
              <w:left w:val="nil"/>
              <w:bottom w:val="single" w:sz="8" w:space="0" w:color="8EAADB"/>
              <w:right w:val="single" w:sz="8" w:space="0" w:color="8EAADB"/>
            </w:tcBorders>
            <w:shd w:val="clear" w:color="auto" w:fill="auto"/>
            <w:vAlign w:val="center"/>
          </w:tcPr>
          <w:p w14:paraId="67AD7BF0" w14:textId="7A78DCDA" w:rsidR="00BB072D" w:rsidRPr="00E33C8B" w:rsidRDefault="00BB072D" w:rsidP="00804407">
            <w:pPr>
              <w:spacing w:before="0" w:after="0" w:line="240" w:lineRule="auto"/>
              <w:jc w:val="center"/>
              <w:rPr>
                <w:rFonts w:ascii="Times New Roman" w:eastAsia="Times New Roman" w:hAnsi="Times New Roman" w:cs="Times New Roman"/>
                <w:sz w:val="16"/>
                <w:szCs w:val="16"/>
                <w:lang w:val="en-US"/>
              </w:rPr>
            </w:pPr>
            <w:r>
              <w:rPr>
                <w:rFonts w:cs="Arial"/>
                <w:color w:val="000000"/>
                <w:szCs w:val="20"/>
              </w:rPr>
              <w:t xml:space="preserve">                 1%</w:t>
            </w:r>
          </w:p>
        </w:tc>
        <w:tc>
          <w:tcPr>
            <w:tcW w:w="850" w:type="dxa"/>
            <w:tcBorders>
              <w:top w:val="nil"/>
              <w:left w:val="nil"/>
              <w:bottom w:val="single" w:sz="8" w:space="0" w:color="8EAADB"/>
              <w:right w:val="single" w:sz="8" w:space="0" w:color="8EAADB"/>
            </w:tcBorders>
            <w:shd w:val="clear" w:color="auto" w:fill="auto"/>
            <w:vAlign w:val="center"/>
          </w:tcPr>
          <w:p w14:paraId="05789DDA" w14:textId="09BDA09E" w:rsidR="00BB072D" w:rsidRPr="00E33C8B" w:rsidRDefault="00BB072D" w:rsidP="00804407">
            <w:pPr>
              <w:spacing w:before="0" w:after="0" w:line="240" w:lineRule="auto"/>
              <w:jc w:val="center"/>
              <w:rPr>
                <w:rFonts w:ascii="Times New Roman" w:eastAsia="Times New Roman" w:hAnsi="Times New Roman" w:cs="Times New Roman"/>
                <w:sz w:val="16"/>
                <w:szCs w:val="16"/>
                <w:lang w:val="en-US"/>
              </w:rPr>
            </w:pPr>
            <w:r>
              <w:rPr>
                <w:rFonts w:cs="Arial"/>
                <w:color w:val="000000"/>
                <w:szCs w:val="20"/>
              </w:rPr>
              <w:t xml:space="preserve">                 1%</w:t>
            </w:r>
          </w:p>
        </w:tc>
        <w:tc>
          <w:tcPr>
            <w:tcW w:w="993" w:type="dxa"/>
            <w:tcBorders>
              <w:top w:val="nil"/>
              <w:left w:val="nil"/>
              <w:bottom w:val="single" w:sz="8" w:space="0" w:color="8EAADB"/>
              <w:right w:val="single" w:sz="8" w:space="0" w:color="8EAADB"/>
            </w:tcBorders>
            <w:shd w:val="clear" w:color="auto" w:fill="auto"/>
            <w:vAlign w:val="center"/>
          </w:tcPr>
          <w:p w14:paraId="7F4C6ABD" w14:textId="4AC785F8" w:rsidR="00BB072D" w:rsidRPr="00E33C8B" w:rsidRDefault="00BB072D" w:rsidP="00804407">
            <w:pPr>
              <w:spacing w:before="0" w:after="0" w:line="240" w:lineRule="auto"/>
              <w:jc w:val="center"/>
              <w:rPr>
                <w:rFonts w:ascii="Times New Roman" w:eastAsia="Times New Roman" w:hAnsi="Times New Roman" w:cs="Times New Roman"/>
                <w:sz w:val="16"/>
                <w:szCs w:val="16"/>
                <w:lang w:val="en-US"/>
              </w:rPr>
            </w:pPr>
            <w:r>
              <w:rPr>
                <w:rFonts w:cs="Arial"/>
                <w:color w:val="000000"/>
                <w:szCs w:val="20"/>
              </w:rPr>
              <w:t xml:space="preserve">                 1%</w:t>
            </w:r>
          </w:p>
        </w:tc>
        <w:tc>
          <w:tcPr>
            <w:tcW w:w="850" w:type="dxa"/>
            <w:tcBorders>
              <w:top w:val="nil"/>
              <w:left w:val="nil"/>
              <w:bottom w:val="single" w:sz="8" w:space="0" w:color="8EAADB"/>
              <w:right w:val="single" w:sz="8" w:space="0" w:color="8EAADB"/>
            </w:tcBorders>
            <w:shd w:val="clear" w:color="auto" w:fill="auto"/>
            <w:vAlign w:val="center"/>
          </w:tcPr>
          <w:p w14:paraId="31A7DDDB" w14:textId="636B5A40" w:rsidR="00BB072D" w:rsidRPr="00E33C8B" w:rsidRDefault="00BB072D" w:rsidP="00804407">
            <w:pPr>
              <w:spacing w:before="0" w:after="0" w:line="240" w:lineRule="auto"/>
              <w:jc w:val="center"/>
              <w:rPr>
                <w:rFonts w:ascii="Times New Roman" w:eastAsia="Times New Roman" w:hAnsi="Times New Roman" w:cs="Times New Roman"/>
                <w:sz w:val="16"/>
                <w:szCs w:val="16"/>
                <w:lang w:val="en-US"/>
              </w:rPr>
            </w:pPr>
            <w:r>
              <w:rPr>
                <w:rFonts w:cs="Arial"/>
                <w:color w:val="000000"/>
                <w:szCs w:val="20"/>
              </w:rPr>
              <w:t xml:space="preserve">                 1%</w:t>
            </w:r>
          </w:p>
        </w:tc>
        <w:tc>
          <w:tcPr>
            <w:tcW w:w="992" w:type="dxa"/>
            <w:tcBorders>
              <w:top w:val="nil"/>
              <w:left w:val="nil"/>
              <w:bottom w:val="single" w:sz="8" w:space="0" w:color="8EAADB"/>
              <w:right w:val="single" w:sz="8" w:space="0" w:color="8EAADB"/>
            </w:tcBorders>
            <w:shd w:val="clear" w:color="auto" w:fill="auto"/>
            <w:vAlign w:val="center"/>
          </w:tcPr>
          <w:p w14:paraId="0FF6E484" w14:textId="28723D51" w:rsidR="00BB072D" w:rsidRPr="00E33C8B" w:rsidRDefault="00BB072D" w:rsidP="00804407">
            <w:pPr>
              <w:spacing w:before="0" w:after="0" w:line="240" w:lineRule="auto"/>
              <w:jc w:val="center"/>
              <w:rPr>
                <w:rFonts w:ascii="Times New Roman" w:eastAsia="Times New Roman" w:hAnsi="Times New Roman" w:cs="Times New Roman"/>
                <w:sz w:val="16"/>
                <w:szCs w:val="16"/>
                <w:lang w:val="en-US"/>
              </w:rPr>
            </w:pPr>
            <w:r>
              <w:rPr>
                <w:rFonts w:cs="Arial"/>
                <w:color w:val="000000"/>
                <w:szCs w:val="20"/>
              </w:rPr>
              <w:t xml:space="preserve">                 1%</w:t>
            </w:r>
          </w:p>
        </w:tc>
        <w:tc>
          <w:tcPr>
            <w:tcW w:w="851" w:type="dxa"/>
            <w:tcBorders>
              <w:top w:val="nil"/>
              <w:left w:val="nil"/>
              <w:bottom w:val="single" w:sz="8" w:space="0" w:color="8EAADB"/>
              <w:right w:val="single" w:sz="8" w:space="0" w:color="8EAADB"/>
            </w:tcBorders>
            <w:shd w:val="clear" w:color="auto" w:fill="auto"/>
            <w:vAlign w:val="center"/>
          </w:tcPr>
          <w:p w14:paraId="0DA95A26" w14:textId="41A70DC3" w:rsidR="00BB072D" w:rsidRPr="00E33C8B" w:rsidRDefault="00BB072D" w:rsidP="00804407">
            <w:pPr>
              <w:spacing w:before="0" w:after="0" w:line="240" w:lineRule="auto"/>
              <w:jc w:val="center"/>
              <w:rPr>
                <w:rFonts w:ascii="Times New Roman" w:eastAsia="Times New Roman" w:hAnsi="Times New Roman" w:cs="Times New Roman"/>
                <w:sz w:val="16"/>
                <w:szCs w:val="16"/>
                <w:lang w:val="en-US"/>
              </w:rPr>
            </w:pPr>
            <w:r>
              <w:rPr>
                <w:rFonts w:cs="Arial"/>
                <w:color w:val="000000"/>
                <w:szCs w:val="20"/>
              </w:rPr>
              <w:t xml:space="preserve">                 1%</w:t>
            </w:r>
          </w:p>
        </w:tc>
        <w:tc>
          <w:tcPr>
            <w:tcW w:w="850" w:type="dxa"/>
            <w:tcBorders>
              <w:top w:val="nil"/>
              <w:left w:val="nil"/>
              <w:bottom w:val="single" w:sz="8" w:space="0" w:color="8EAADB"/>
              <w:right w:val="single" w:sz="8" w:space="0" w:color="8EAADB"/>
            </w:tcBorders>
            <w:shd w:val="clear" w:color="auto" w:fill="auto"/>
            <w:vAlign w:val="center"/>
          </w:tcPr>
          <w:p w14:paraId="34F40E24" w14:textId="40C7DAAA" w:rsidR="00BB072D" w:rsidRPr="00E33C8B" w:rsidRDefault="00BB072D" w:rsidP="00804407">
            <w:pPr>
              <w:spacing w:before="0" w:after="0" w:line="240" w:lineRule="auto"/>
              <w:jc w:val="center"/>
              <w:rPr>
                <w:rFonts w:ascii="Times New Roman" w:eastAsia="Times New Roman" w:hAnsi="Times New Roman" w:cs="Times New Roman"/>
                <w:sz w:val="16"/>
                <w:szCs w:val="16"/>
                <w:lang w:val="en-US"/>
              </w:rPr>
            </w:pPr>
            <w:r>
              <w:rPr>
                <w:rFonts w:cs="Arial"/>
                <w:color w:val="000000"/>
                <w:szCs w:val="20"/>
              </w:rPr>
              <w:t xml:space="preserve">                 1%</w:t>
            </w:r>
          </w:p>
        </w:tc>
        <w:tc>
          <w:tcPr>
            <w:tcW w:w="993" w:type="dxa"/>
            <w:tcBorders>
              <w:top w:val="nil"/>
              <w:left w:val="nil"/>
              <w:bottom w:val="single" w:sz="8" w:space="0" w:color="8EAADB"/>
              <w:right w:val="single" w:sz="8" w:space="0" w:color="8EAADB"/>
            </w:tcBorders>
            <w:shd w:val="clear" w:color="auto" w:fill="auto"/>
            <w:vAlign w:val="center"/>
          </w:tcPr>
          <w:p w14:paraId="11CF469C" w14:textId="4E1C8A04" w:rsidR="00BB072D" w:rsidRPr="00E33C8B" w:rsidRDefault="00BB072D" w:rsidP="00804407">
            <w:pPr>
              <w:spacing w:before="0" w:after="0" w:line="240" w:lineRule="auto"/>
              <w:jc w:val="center"/>
              <w:rPr>
                <w:rFonts w:ascii="Times New Roman" w:eastAsia="Times New Roman" w:hAnsi="Times New Roman" w:cs="Times New Roman"/>
                <w:sz w:val="16"/>
                <w:szCs w:val="16"/>
                <w:lang w:val="en-US"/>
              </w:rPr>
            </w:pPr>
            <w:r>
              <w:rPr>
                <w:rFonts w:cs="Arial"/>
                <w:color w:val="000000"/>
                <w:szCs w:val="20"/>
              </w:rPr>
              <w:t xml:space="preserve">                 1%</w:t>
            </w:r>
          </w:p>
        </w:tc>
      </w:tr>
      <w:tr w:rsidR="00BB072D" w:rsidRPr="00E33C8B" w14:paraId="5EFE63B9" w14:textId="77777777" w:rsidTr="00804407">
        <w:trPr>
          <w:trHeight w:val="780"/>
        </w:trPr>
        <w:tc>
          <w:tcPr>
            <w:tcW w:w="993" w:type="dxa"/>
            <w:tcBorders>
              <w:top w:val="nil"/>
              <w:left w:val="single" w:sz="8" w:space="0" w:color="8EAADB"/>
              <w:bottom w:val="single" w:sz="8" w:space="0" w:color="8EAADB"/>
              <w:right w:val="single" w:sz="8" w:space="0" w:color="8EAADB"/>
            </w:tcBorders>
            <w:shd w:val="clear" w:color="auto" w:fill="auto"/>
            <w:vAlign w:val="center"/>
          </w:tcPr>
          <w:p w14:paraId="0F1BB746" w14:textId="524BCC1A" w:rsidR="00BB072D" w:rsidRPr="00E33C8B" w:rsidRDefault="00BB072D" w:rsidP="00804407">
            <w:pPr>
              <w:spacing w:before="0" w:after="0" w:line="240" w:lineRule="auto"/>
              <w:rPr>
                <w:rFonts w:ascii="Times New Roman" w:eastAsia="Times New Roman" w:hAnsi="Times New Roman" w:cs="Times New Roman"/>
                <w:b/>
                <w:bCs/>
                <w:color w:val="000000"/>
                <w:sz w:val="16"/>
                <w:szCs w:val="16"/>
                <w:lang w:val="en-US"/>
              </w:rPr>
            </w:pPr>
            <w:r>
              <w:rPr>
                <w:rFonts w:ascii="Times New Roman" w:eastAsia="Times New Roman" w:hAnsi="Times New Roman" w:cs="Times New Roman"/>
                <w:b/>
                <w:bCs/>
                <w:color w:val="000000"/>
                <w:sz w:val="16"/>
                <w:szCs w:val="16"/>
                <w:lang w:val="en-US"/>
              </w:rPr>
              <w:t>Other Income</w:t>
            </w:r>
            <w:r w:rsidRPr="00E33C8B">
              <w:rPr>
                <w:rFonts w:ascii="Times New Roman" w:eastAsia="Times New Roman" w:hAnsi="Times New Roman" w:cs="Times New Roman"/>
                <w:b/>
                <w:bCs/>
                <w:color w:val="000000"/>
                <w:sz w:val="16"/>
                <w:szCs w:val="16"/>
                <w:lang w:val="en-US"/>
              </w:rPr>
              <w:t xml:space="preserve"> </w:t>
            </w:r>
            <w:r>
              <w:rPr>
                <w:rFonts w:ascii="Times New Roman" w:eastAsia="Times New Roman" w:hAnsi="Times New Roman" w:cs="Times New Roman"/>
                <w:b/>
                <w:bCs/>
                <w:color w:val="000000"/>
                <w:sz w:val="16"/>
                <w:szCs w:val="16"/>
                <w:lang w:val="en-US"/>
              </w:rPr>
              <w:t>as a Percentage</w:t>
            </w:r>
            <w:r w:rsidRPr="00E33C8B">
              <w:rPr>
                <w:rFonts w:ascii="Times New Roman" w:eastAsia="Times New Roman" w:hAnsi="Times New Roman" w:cs="Times New Roman"/>
                <w:b/>
                <w:bCs/>
                <w:color w:val="000000"/>
                <w:sz w:val="16"/>
                <w:szCs w:val="16"/>
                <w:lang w:val="en-US"/>
              </w:rPr>
              <w:t xml:space="preserve"> </w:t>
            </w:r>
            <w:r>
              <w:rPr>
                <w:rFonts w:ascii="Times New Roman" w:eastAsia="Times New Roman" w:hAnsi="Times New Roman" w:cs="Times New Roman"/>
                <w:b/>
                <w:bCs/>
                <w:color w:val="000000"/>
                <w:sz w:val="16"/>
                <w:szCs w:val="16"/>
                <w:lang w:val="en-US"/>
              </w:rPr>
              <w:t xml:space="preserve">of  </w:t>
            </w:r>
            <w:r w:rsidRPr="00E33C8B">
              <w:rPr>
                <w:rFonts w:ascii="Times New Roman" w:eastAsia="Times New Roman" w:hAnsi="Times New Roman" w:cs="Times New Roman"/>
                <w:b/>
                <w:bCs/>
                <w:color w:val="000000"/>
                <w:sz w:val="16"/>
                <w:szCs w:val="16"/>
                <w:lang w:val="en-US"/>
              </w:rPr>
              <w:t>T</w:t>
            </w:r>
            <w:r>
              <w:rPr>
                <w:rFonts w:ascii="Times New Roman" w:eastAsia="Times New Roman" w:hAnsi="Times New Roman" w:cs="Times New Roman"/>
                <w:b/>
                <w:bCs/>
                <w:color w:val="000000"/>
                <w:sz w:val="16"/>
                <w:szCs w:val="16"/>
                <w:lang w:val="en-US"/>
              </w:rPr>
              <w:t>otal Income</w:t>
            </w:r>
          </w:p>
        </w:tc>
        <w:tc>
          <w:tcPr>
            <w:tcW w:w="850" w:type="dxa"/>
            <w:tcBorders>
              <w:top w:val="nil"/>
              <w:left w:val="nil"/>
              <w:bottom w:val="single" w:sz="8" w:space="0" w:color="8EAADB"/>
              <w:right w:val="single" w:sz="8" w:space="0" w:color="8EAADB"/>
            </w:tcBorders>
            <w:shd w:val="clear" w:color="auto" w:fill="auto"/>
            <w:vAlign w:val="center"/>
          </w:tcPr>
          <w:p w14:paraId="2586E425" w14:textId="37E7A8A0" w:rsidR="00BB072D" w:rsidRPr="00E33C8B" w:rsidRDefault="00BB072D" w:rsidP="00804407">
            <w:pPr>
              <w:spacing w:before="0" w:after="0" w:line="240" w:lineRule="auto"/>
              <w:jc w:val="center"/>
              <w:rPr>
                <w:rFonts w:ascii="Times New Roman" w:eastAsia="Times New Roman" w:hAnsi="Times New Roman" w:cs="Times New Roman"/>
                <w:sz w:val="16"/>
                <w:szCs w:val="16"/>
                <w:lang w:val="en-US"/>
              </w:rPr>
            </w:pPr>
            <w:r>
              <w:rPr>
                <w:rFonts w:cs="Arial"/>
                <w:color w:val="000000"/>
                <w:szCs w:val="20"/>
              </w:rPr>
              <w:t xml:space="preserve">             0,5%</w:t>
            </w:r>
          </w:p>
        </w:tc>
        <w:tc>
          <w:tcPr>
            <w:tcW w:w="851" w:type="dxa"/>
            <w:tcBorders>
              <w:top w:val="nil"/>
              <w:left w:val="nil"/>
              <w:bottom w:val="single" w:sz="8" w:space="0" w:color="8EAADB"/>
              <w:right w:val="single" w:sz="8" w:space="0" w:color="8EAADB"/>
            </w:tcBorders>
            <w:shd w:val="clear" w:color="auto" w:fill="auto"/>
            <w:vAlign w:val="center"/>
          </w:tcPr>
          <w:p w14:paraId="42EB1E4E" w14:textId="4D3CCE8D" w:rsidR="00BB072D" w:rsidRPr="00E33C8B" w:rsidRDefault="00BB072D" w:rsidP="00804407">
            <w:pPr>
              <w:spacing w:before="0" w:after="0" w:line="240" w:lineRule="auto"/>
              <w:jc w:val="center"/>
              <w:rPr>
                <w:rFonts w:ascii="Times New Roman" w:eastAsia="Times New Roman" w:hAnsi="Times New Roman" w:cs="Times New Roman"/>
                <w:sz w:val="16"/>
                <w:szCs w:val="16"/>
                <w:lang w:val="en-US"/>
              </w:rPr>
            </w:pPr>
            <w:r>
              <w:rPr>
                <w:rFonts w:cs="Arial"/>
                <w:color w:val="000000"/>
                <w:szCs w:val="20"/>
              </w:rPr>
              <w:t xml:space="preserve">             0,5%</w:t>
            </w:r>
          </w:p>
        </w:tc>
        <w:tc>
          <w:tcPr>
            <w:tcW w:w="850" w:type="dxa"/>
            <w:tcBorders>
              <w:top w:val="nil"/>
              <w:left w:val="nil"/>
              <w:bottom w:val="single" w:sz="8" w:space="0" w:color="8EAADB"/>
              <w:right w:val="single" w:sz="8" w:space="0" w:color="8EAADB"/>
            </w:tcBorders>
            <w:shd w:val="clear" w:color="auto" w:fill="auto"/>
            <w:vAlign w:val="center"/>
          </w:tcPr>
          <w:p w14:paraId="50F67F62" w14:textId="30CCDB8E" w:rsidR="00BB072D" w:rsidRPr="00E33C8B" w:rsidRDefault="00BB072D" w:rsidP="00804407">
            <w:pPr>
              <w:spacing w:before="0" w:after="0" w:line="240" w:lineRule="auto"/>
              <w:jc w:val="center"/>
              <w:rPr>
                <w:rFonts w:ascii="Times New Roman" w:eastAsia="Times New Roman" w:hAnsi="Times New Roman" w:cs="Times New Roman"/>
                <w:sz w:val="16"/>
                <w:szCs w:val="16"/>
                <w:lang w:val="en-US"/>
              </w:rPr>
            </w:pPr>
            <w:r>
              <w:rPr>
                <w:rFonts w:cs="Arial"/>
                <w:color w:val="000000"/>
                <w:szCs w:val="20"/>
              </w:rPr>
              <w:t xml:space="preserve">             0,5%</w:t>
            </w:r>
          </w:p>
        </w:tc>
        <w:tc>
          <w:tcPr>
            <w:tcW w:w="851" w:type="dxa"/>
            <w:tcBorders>
              <w:top w:val="nil"/>
              <w:left w:val="nil"/>
              <w:bottom w:val="single" w:sz="8" w:space="0" w:color="8EAADB"/>
              <w:right w:val="single" w:sz="8" w:space="0" w:color="8EAADB"/>
            </w:tcBorders>
            <w:shd w:val="clear" w:color="auto" w:fill="auto"/>
            <w:vAlign w:val="center"/>
          </w:tcPr>
          <w:p w14:paraId="1B81C5C5" w14:textId="3E0F9261" w:rsidR="00BB072D" w:rsidRPr="00E33C8B" w:rsidRDefault="00BB072D" w:rsidP="00804407">
            <w:pPr>
              <w:spacing w:before="0" w:after="0" w:line="240" w:lineRule="auto"/>
              <w:jc w:val="center"/>
              <w:rPr>
                <w:rFonts w:ascii="Times New Roman" w:eastAsia="Times New Roman" w:hAnsi="Times New Roman" w:cs="Times New Roman"/>
                <w:sz w:val="16"/>
                <w:szCs w:val="16"/>
                <w:lang w:val="en-US"/>
              </w:rPr>
            </w:pPr>
            <w:r>
              <w:rPr>
                <w:rFonts w:cs="Arial"/>
                <w:color w:val="000000"/>
                <w:szCs w:val="20"/>
              </w:rPr>
              <w:t xml:space="preserve">             0,5%</w:t>
            </w:r>
          </w:p>
        </w:tc>
        <w:tc>
          <w:tcPr>
            <w:tcW w:w="850" w:type="dxa"/>
            <w:tcBorders>
              <w:top w:val="nil"/>
              <w:left w:val="nil"/>
              <w:bottom w:val="single" w:sz="8" w:space="0" w:color="8EAADB"/>
              <w:right w:val="single" w:sz="8" w:space="0" w:color="8EAADB"/>
            </w:tcBorders>
            <w:shd w:val="clear" w:color="auto" w:fill="auto"/>
            <w:vAlign w:val="center"/>
          </w:tcPr>
          <w:p w14:paraId="5C8CD102" w14:textId="766F6B20" w:rsidR="00BB072D" w:rsidRPr="00E33C8B" w:rsidRDefault="00BB072D" w:rsidP="00804407">
            <w:pPr>
              <w:spacing w:before="0" w:after="0" w:line="240" w:lineRule="auto"/>
              <w:jc w:val="center"/>
              <w:rPr>
                <w:rFonts w:ascii="Times New Roman" w:eastAsia="Times New Roman" w:hAnsi="Times New Roman" w:cs="Times New Roman"/>
                <w:sz w:val="16"/>
                <w:szCs w:val="16"/>
                <w:lang w:val="en-US"/>
              </w:rPr>
            </w:pPr>
            <w:r>
              <w:rPr>
                <w:rFonts w:cs="Arial"/>
                <w:color w:val="000000"/>
                <w:szCs w:val="20"/>
              </w:rPr>
              <w:t xml:space="preserve">             0,5%</w:t>
            </w:r>
          </w:p>
        </w:tc>
        <w:tc>
          <w:tcPr>
            <w:tcW w:w="992" w:type="dxa"/>
            <w:tcBorders>
              <w:top w:val="nil"/>
              <w:left w:val="nil"/>
              <w:bottom w:val="single" w:sz="8" w:space="0" w:color="8EAADB"/>
              <w:right w:val="single" w:sz="8" w:space="0" w:color="8EAADB"/>
            </w:tcBorders>
            <w:shd w:val="clear" w:color="auto" w:fill="auto"/>
            <w:vAlign w:val="center"/>
          </w:tcPr>
          <w:p w14:paraId="213B2DA5" w14:textId="2B6DAD4D" w:rsidR="00BB072D" w:rsidRPr="00E33C8B" w:rsidRDefault="00BB072D" w:rsidP="00804407">
            <w:pPr>
              <w:spacing w:before="0" w:after="0" w:line="240" w:lineRule="auto"/>
              <w:jc w:val="center"/>
              <w:rPr>
                <w:rFonts w:ascii="Times New Roman" w:eastAsia="Times New Roman" w:hAnsi="Times New Roman" w:cs="Times New Roman"/>
                <w:sz w:val="16"/>
                <w:szCs w:val="16"/>
                <w:lang w:val="en-US"/>
              </w:rPr>
            </w:pPr>
            <w:r>
              <w:rPr>
                <w:rFonts w:cs="Arial"/>
                <w:color w:val="000000"/>
                <w:szCs w:val="20"/>
              </w:rPr>
              <w:t xml:space="preserve">             0,5%</w:t>
            </w:r>
          </w:p>
        </w:tc>
        <w:tc>
          <w:tcPr>
            <w:tcW w:w="851" w:type="dxa"/>
            <w:tcBorders>
              <w:top w:val="nil"/>
              <w:left w:val="nil"/>
              <w:bottom w:val="single" w:sz="8" w:space="0" w:color="8EAADB"/>
              <w:right w:val="single" w:sz="8" w:space="0" w:color="8EAADB"/>
            </w:tcBorders>
            <w:shd w:val="clear" w:color="auto" w:fill="auto"/>
            <w:vAlign w:val="center"/>
          </w:tcPr>
          <w:p w14:paraId="7652C657" w14:textId="299E346C" w:rsidR="00BB072D" w:rsidRPr="00E33C8B" w:rsidRDefault="00BB072D" w:rsidP="00804407">
            <w:pPr>
              <w:spacing w:before="0" w:after="0" w:line="240" w:lineRule="auto"/>
              <w:jc w:val="center"/>
              <w:rPr>
                <w:rFonts w:ascii="Times New Roman" w:eastAsia="Times New Roman" w:hAnsi="Times New Roman" w:cs="Times New Roman"/>
                <w:sz w:val="16"/>
                <w:szCs w:val="16"/>
                <w:lang w:val="en-US"/>
              </w:rPr>
            </w:pPr>
            <w:r>
              <w:rPr>
                <w:rFonts w:cs="Arial"/>
                <w:color w:val="000000"/>
                <w:szCs w:val="20"/>
              </w:rPr>
              <w:t xml:space="preserve">             0,5%</w:t>
            </w:r>
          </w:p>
        </w:tc>
        <w:tc>
          <w:tcPr>
            <w:tcW w:w="850" w:type="dxa"/>
            <w:tcBorders>
              <w:top w:val="nil"/>
              <w:left w:val="nil"/>
              <w:bottom w:val="single" w:sz="8" w:space="0" w:color="8EAADB"/>
              <w:right w:val="single" w:sz="8" w:space="0" w:color="8EAADB"/>
            </w:tcBorders>
            <w:shd w:val="clear" w:color="auto" w:fill="auto"/>
            <w:vAlign w:val="center"/>
          </w:tcPr>
          <w:p w14:paraId="608FE8AC" w14:textId="354DD7B8" w:rsidR="00BB072D" w:rsidRPr="00E33C8B" w:rsidRDefault="00BB072D" w:rsidP="00804407">
            <w:pPr>
              <w:spacing w:before="0" w:after="0" w:line="240" w:lineRule="auto"/>
              <w:jc w:val="center"/>
              <w:rPr>
                <w:rFonts w:ascii="Times New Roman" w:eastAsia="Times New Roman" w:hAnsi="Times New Roman" w:cs="Times New Roman"/>
                <w:sz w:val="16"/>
                <w:szCs w:val="16"/>
                <w:lang w:val="en-US"/>
              </w:rPr>
            </w:pPr>
            <w:r>
              <w:rPr>
                <w:rFonts w:cs="Arial"/>
                <w:color w:val="000000"/>
                <w:szCs w:val="20"/>
              </w:rPr>
              <w:t xml:space="preserve">             0,5%</w:t>
            </w:r>
          </w:p>
        </w:tc>
        <w:tc>
          <w:tcPr>
            <w:tcW w:w="993" w:type="dxa"/>
            <w:tcBorders>
              <w:top w:val="nil"/>
              <w:left w:val="nil"/>
              <w:bottom w:val="single" w:sz="8" w:space="0" w:color="8EAADB"/>
              <w:right w:val="single" w:sz="8" w:space="0" w:color="8EAADB"/>
            </w:tcBorders>
            <w:shd w:val="clear" w:color="auto" w:fill="auto"/>
            <w:vAlign w:val="center"/>
          </w:tcPr>
          <w:p w14:paraId="0BDDEC13" w14:textId="06598870" w:rsidR="00BB072D" w:rsidRPr="00E33C8B" w:rsidRDefault="00BB072D" w:rsidP="00804407">
            <w:pPr>
              <w:spacing w:before="0" w:after="0" w:line="240" w:lineRule="auto"/>
              <w:jc w:val="center"/>
              <w:rPr>
                <w:rFonts w:ascii="Times New Roman" w:eastAsia="Times New Roman" w:hAnsi="Times New Roman" w:cs="Times New Roman"/>
                <w:sz w:val="16"/>
                <w:szCs w:val="16"/>
                <w:lang w:val="en-US"/>
              </w:rPr>
            </w:pPr>
            <w:r>
              <w:rPr>
                <w:rFonts w:cs="Arial"/>
                <w:color w:val="000000"/>
                <w:szCs w:val="20"/>
              </w:rPr>
              <w:t xml:space="preserve">             0,5%</w:t>
            </w:r>
          </w:p>
        </w:tc>
        <w:tc>
          <w:tcPr>
            <w:tcW w:w="850" w:type="dxa"/>
            <w:tcBorders>
              <w:top w:val="nil"/>
              <w:left w:val="nil"/>
              <w:bottom w:val="single" w:sz="8" w:space="0" w:color="8EAADB"/>
              <w:right w:val="single" w:sz="8" w:space="0" w:color="8EAADB"/>
            </w:tcBorders>
            <w:shd w:val="clear" w:color="auto" w:fill="auto"/>
            <w:vAlign w:val="center"/>
          </w:tcPr>
          <w:p w14:paraId="5BB6435B" w14:textId="33D3D4F4" w:rsidR="00BB072D" w:rsidRPr="00E33C8B" w:rsidRDefault="00BB072D" w:rsidP="00804407">
            <w:pPr>
              <w:spacing w:before="0" w:after="0" w:line="240" w:lineRule="auto"/>
              <w:jc w:val="center"/>
              <w:rPr>
                <w:rFonts w:ascii="Times New Roman" w:eastAsia="Times New Roman" w:hAnsi="Times New Roman" w:cs="Times New Roman"/>
                <w:sz w:val="16"/>
                <w:szCs w:val="16"/>
                <w:lang w:val="en-US"/>
              </w:rPr>
            </w:pPr>
            <w:r>
              <w:rPr>
                <w:rFonts w:cs="Arial"/>
                <w:color w:val="000000"/>
                <w:szCs w:val="20"/>
              </w:rPr>
              <w:t xml:space="preserve">             0,5%</w:t>
            </w:r>
          </w:p>
        </w:tc>
        <w:tc>
          <w:tcPr>
            <w:tcW w:w="992" w:type="dxa"/>
            <w:tcBorders>
              <w:top w:val="nil"/>
              <w:left w:val="nil"/>
              <w:bottom w:val="single" w:sz="8" w:space="0" w:color="8EAADB"/>
              <w:right w:val="single" w:sz="8" w:space="0" w:color="8EAADB"/>
            </w:tcBorders>
            <w:shd w:val="clear" w:color="auto" w:fill="auto"/>
            <w:vAlign w:val="center"/>
          </w:tcPr>
          <w:p w14:paraId="7A42EB92" w14:textId="609D6B2E" w:rsidR="00BB072D" w:rsidRPr="00E33C8B" w:rsidRDefault="00BB072D" w:rsidP="00804407">
            <w:pPr>
              <w:spacing w:before="0" w:after="0" w:line="240" w:lineRule="auto"/>
              <w:jc w:val="center"/>
              <w:rPr>
                <w:rFonts w:ascii="Times New Roman" w:eastAsia="Times New Roman" w:hAnsi="Times New Roman" w:cs="Times New Roman"/>
                <w:sz w:val="16"/>
                <w:szCs w:val="16"/>
                <w:lang w:val="en-US"/>
              </w:rPr>
            </w:pPr>
            <w:r>
              <w:rPr>
                <w:rFonts w:cs="Arial"/>
                <w:color w:val="000000"/>
                <w:szCs w:val="20"/>
              </w:rPr>
              <w:t xml:space="preserve">             0,5%</w:t>
            </w:r>
          </w:p>
        </w:tc>
        <w:tc>
          <w:tcPr>
            <w:tcW w:w="851" w:type="dxa"/>
            <w:tcBorders>
              <w:top w:val="nil"/>
              <w:left w:val="nil"/>
              <w:bottom w:val="single" w:sz="8" w:space="0" w:color="8EAADB"/>
              <w:right w:val="single" w:sz="8" w:space="0" w:color="8EAADB"/>
            </w:tcBorders>
            <w:shd w:val="clear" w:color="auto" w:fill="auto"/>
            <w:vAlign w:val="center"/>
          </w:tcPr>
          <w:p w14:paraId="7454475B" w14:textId="1225BC0D" w:rsidR="00BB072D" w:rsidRPr="00E33C8B" w:rsidRDefault="00BB072D" w:rsidP="00804407">
            <w:pPr>
              <w:spacing w:before="0" w:after="0" w:line="240" w:lineRule="auto"/>
              <w:jc w:val="center"/>
              <w:rPr>
                <w:rFonts w:ascii="Times New Roman" w:eastAsia="Times New Roman" w:hAnsi="Times New Roman" w:cs="Times New Roman"/>
                <w:sz w:val="16"/>
                <w:szCs w:val="16"/>
                <w:lang w:val="en-US"/>
              </w:rPr>
            </w:pPr>
            <w:r>
              <w:rPr>
                <w:rFonts w:cs="Arial"/>
                <w:color w:val="000000"/>
                <w:szCs w:val="20"/>
              </w:rPr>
              <w:t xml:space="preserve">             0,5%</w:t>
            </w:r>
          </w:p>
        </w:tc>
        <w:tc>
          <w:tcPr>
            <w:tcW w:w="850" w:type="dxa"/>
            <w:tcBorders>
              <w:top w:val="nil"/>
              <w:left w:val="nil"/>
              <w:bottom w:val="single" w:sz="8" w:space="0" w:color="8EAADB"/>
              <w:right w:val="single" w:sz="8" w:space="0" w:color="8EAADB"/>
            </w:tcBorders>
            <w:shd w:val="clear" w:color="auto" w:fill="auto"/>
            <w:vAlign w:val="center"/>
          </w:tcPr>
          <w:p w14:paraId="6042700F" w14:textId="4CABE742" w:rsidR="00BB072D" w:rsidRPr="00E33C8B" w:rsidRDefault="00BB072D" w:rsidP="00804407">
            <w:pPr>
              <w:spacing w:before="0" w:after="0" w:line="240" w:lineRule="auto"/>
              <w:jc w:val="center"/>
              <w:rPr>
                <w:rFonts w:ascii="Times New Roman" w:eastAsia="Times New Roman" w:hAnsi="Times New Roman" w:cs="Times New Roman"/>
                <w:sz w:val="16"/>
                <w:szCs w:val="16"/>
                <w:lang w:val="en-US"/>
              </w:rPr>
            </w:pPr>
            <w:r>
              <w:rPr>
                <w:rFonts w:cs="Arial"/>
                <w:color w:val="000000"/>
                <w:szCs w:val="20"/>
              </w:rPr>
              <w:t xml:space="preserve">             0,5%</w:t>
            </w:r>
          </w:p>
        </w:tc>
        <w:tc>
          <w:tcPr>
            <w:tcW w:w="993" w:type="dxa"/>
            <w:tcBorders>
              <w:top w:val="nil"/>
              <w:left w:val="nil"/>
              <w:bottom w:val="single" w:sz="8" w:space="0" w:color="8EAADB"/>
              <w:right w:val="single" w:sz="8" w:space="0" w:color="8EAADB"/>
            </w:tcBorders>
            <w:shd w:val="clear" w:color="auto" w:fill="auto"/>
            <w:vAlign w:val="center"/>
          </w:tcPr>
          <w:p w14:paraId="6FD1CEFB" w14:textId="79D3B314" w:rsidR="00BB072D" w:rsidRPr="00E33C8B" w:rsidRDefault="00BB072D" w:rsidP="00804407">
            <w:pPr>
              <w:spacing w:before="0" w:after="0" w:line="240" w:lineRule="auto"/>
              <w:jc w:val="center"/>
              <w:rPr>
                <w:rFonts w:ascii="Times New Roman" w:eastAsia="Times New Roman" w:hAnsi="Times New Roman" w:cs="Times New Roman"/>
                <w:sz w:val="16"/>
                <w:szCs w:val="16"/>
                <w:lang w:val="en-US"/>
              </w:rPr>
            </w:pPr>
            <w:r>
              <w:rPr>
                <w:rFonts w:cs="Arial"/>
                <w:color w:val="000000"/>
                <w:szCs w:val="20"/>
              </w:rPr>
              <w:t xml:space="preserve">             0,5%</w:t>
            </w:r>
          </w:p>
        </w:tc>
      </w:tr>
      <w:tr w:rsidR="00BB072D" w:rsidRPr="00E33C8B" w14:paraId="0C6EA93F" w14:textId="77777777" w:rsidTr="00804407">
        <w:trPr>
          <w:trHeight w:val="780"/>
        </w:trPr>
        <w:tc>
          <w:tcPr>
            <w:tcW w:w="993" w:type="dxa"/>
            <w:tcBorders>
              <w:top w:val="nil"/>
              <w:left w:val="single" w:sz="8" w:space="0" w:color="8EAADB"/>
              <w:bottom w:val="single" w:sz="8" w:space="0" w:color="8EAADB"/>
              <w:right w:val="single" w:sz="8" w:space="0" w:color="8EAADB"/>
            </w:tcBorders>
            <w:shd w:val="clear" w:color="auto" w:fill="auto"/>
            <w:vAlign w:val="center"/>
          </w:tcPr>
          <w:p w14:paraId="6044A9D0" w14:textId="373B47F0" w:rsidR="00BB072D" w:rsidRPr="00E33C8B" w:rsidRDefault="00BB072D" w:rsidP="00804407">
            <w:pPr>
              <w:spacing w:before="0" w:after="0" w:line="240" w:lineRule="auto"/>
              <w:rPr>
                <w:rFonts w:ascii="Times New Roman" w:eastAsia="Times New Roman" w:hAnsi="Times New Roman" w:cs="Times New Roman"/>
                <w:b/>
                <w:bCs/>
                <w:color w:val="000000"/>
                <w:sz w:val="16"/>
                <w:szCs w:val="16"/>
                <w:lang w:val="en-US"/>
              </w:rPr>
            </w:pPr>
            <w:r w:rsidRPr="00E33C8B">
              <w:rPr>
                <w:rFonts w:ascii="Times New Roman" w:eastAsia="Times New Roman" w:hAnsi="Times New Roman" w:cs="Times New Roman"/>
                <w:b/>
                <w:bCs/>
                <w:color w:val="000000"/>
                <w:sz w:val="16"/>
                <w:szCs w:val="16"/>
                <w:lang w:val="en-US"/>
              </w:rPr>
              <w:t>T</w:t>
            </w:r>
            <w:r>
              <w:rPr>
                <w:rFonts w:ascii="Times New Roman" w:eastAsia="Times New Roman" w:hAnsi="Times New Roman" w:cs="Times New Roman"/>
                <w:b/>
                <w:bCs/>
                <w:color w:val="000000"/>
                <w:sz w:val="16"/>
                <w:szCs w:val="16"/>
                <w:lang w:val="en-US"/>
              </w:rPr>
              <w:t>otal Income</w:t>
            </w:r>
            <w:r w:rsidRPr="00E33C8B">
              <w:rPr>
                <w:rFonts w:ascii="Times New Roman" w:eastAsia="Times New Roman" w:hAnsi="Times New Roman" w:cs="Times New Roman"/>
                <w:b/>
                <w:bCs/>
                <w:color w:val="000000"/>
                <w:sz w:val="16"/>
                <w:szCs w:val="16"/>
                <w:lang w:val="en-US"/>
              </w:rPr>
              <w:t xml:space="preserve"> </w:t>
            </w:r>
            <w:r>
              <w:rPr>
                <w:rFonts w:ascii="Times New Roman" w:eastAsia="Times New Roman" w:hAnsi="Times New Roman" w:cs="Times New Roman"/>
                <w:b/>
                <w:bCs/>
                <w:color w:val="000000"/>
                <w:sz w:val="16"/>
                <w:szCs w:val="16"/>
                <w:lang w:val="en-US"/>
              </w:rPr>
              <w:t>Less</w:t>
            </w:r>
            <w:r w:rsidRPr="00E33C8B">
              <w:rPr>
                <w:rFonts w:ascii="Times New Roman" w:eastAsia="Times New Roman" w:hAnsi="Times New Roman" w:cs="Times New Roman"/>
                <w:b/>
                <w:bCs/>
                <w:color w:val="000000"/>
                <w:sz w:val="16"/>
                <w:szCs w:val="16"/>
                <w:lang w:val="en-US"/>
              </w:rPr>
              <w:t xml:space="preserve"> </w:t>
            </w:r>
            <w:r>
              <w:rPr>
                <w:rFonts w:ascii="Times New Roman" w:eastAsia="Times New Roman" w:hAnsi="Times New Roman" w:cs="Times New Roman"/>
                <w:b/>
                <w:bCs/>
                <w:color w:val="000000"/>
                <w:sz w:val="16"/>
                <w:szCs w:val="16"/>
                <w:lang w:val="en-US"/>
              </w:rPr>
              <w:t>Budget Support</w:t>
            </w:r>
          </w:p>
        </w:tc>
        <w:tc>
          <w:tcPr>
            <w:tcW w:w="850" w:type="dxa"/>
            <w:tcBorders>
              <w:top w:val="nil"/>
              <w:left w:val="nil"/>
              <w:bottom w:val="single" w:sz="8" w:space="0" w:color="8EAADB"/>
              <w:right w:val="single" w:sz="8" w:space="0" w:color="8EAADB"/>
            </w:tcBorders>
            <w:shd w:val="clear" w:color="auto" w:fill="auto"/>
            <w:vAlign w:val="center"/>
          </w:tcPr>
          <w:p w14:paraId="33F588C3" w14:textId="4989F9E1" w:rsidR="00BB072D" w:rsidRPr="00E33C8B" w:rsidRDefault="00BB072D" w:rsidP="00804407">
            <w:pPr>
              <w:spacing w:before="0" w:after="0" w:line="240" w:lineRule="auto"/>
              <w:jc w:val="center"/>
              <w:rPr>
                <w:rFonts w:ascii="Times New Roman" w:eastAsia="Times New Roman" w:hAnsi="Times New Roman" w:cs="Times New Roman"/>
                <w:sz w:val="16"/>
                <w:szCs w:val="16"/>
                <w:lang w:val="en-US"/>
              </w:rPr>
            </w:pPr>
            <w:r>
              <w:rPr>
                <w:rFonts w:cs="Arial"/>
                <w:color w:val="000000"/>
                <w:szCs w:val="20"/>
              </w:rPr>
              <w:t xml:space="preserve">      169.741 </w:t>
            </w:r>
          </w:p>
        </w:tc>
        <w:tc>
          <w:tcPr>
            <w:tcW w:w="851" w:type="dxa"/>
            <w:tcBorders>
              <w:top w:val="nil"/>
              <w:left w:val="nil"/>
              <w:bottom w:val="single" w:sz="8" w:space="0" w:color="8EAADB"/>
              <w:right w:val="single" w:sz="8" w:space="0" w:color="8EAADB"/>
            </w:tcBorders>
            <w:shd w:val="clear" w:color="auto" w:fill="auto"/>
            <w:vAlign w:val="center"/>
          </w:tcPr>
          <w:p w14:paraId="6D8C5DAE" w14:textId="4D441111" w:rsidR="00BB072D" w:rsidRPr="00E33C8B" w:rsidRDefault="00BB072D" w:rsidP="00804407">
            <w:pPr>
              <w:spacing w:before="0" w:after="0" w:line="240" w:lineRule="auto"/>
              <w:jc w:val="center"/>
              <w:rPr>
                <w:rFonts w:ascii="Times New Roman" w:eastAsia="Times New Roman" w:hAnsi="Times New Roman" w:cs="Times New Roman"/>
                <w:sz w:val="16"/>
                <w:szCs w:val="16"/>
                <w:lang w:val="en-US"/>
              </w:rPr>
            </w:pPr>
            <w:r>
              <w:rPr>
                <w:rFonts w:cs="Arial"/>
                <w:color w:val="000000"/>
                <w:szCs w:val="20"/>
              </w:rPr>
              <w:t xml:space="preserve">      172.188 </w:t>
            </w:r>
          </w:p>
        </w:tc>
        <w:tc>
          <w:tcPr>
            <w:tcW w:w="850" w:type="dxa"/>
            <w:tcBorders>
              <w:top w:val="nil"/>
              <w:left w:val="nil"/>
              <w:bottom w:val="single" w:sz="8" w:space="0" w:color="8EAADB"/>
              <w:right w:val="single" w:sz="8" w:space="0" w:color="8EAADB"/>
            </w:tcBorders>
            <w:shd w:val="clear" w:color="auto" w:fill="auto"/>
            <w:vAlign w:val="center"/>
          </w:tcPr>
          <w:p w14:paraId="3CF2C8EF" w14:textId="474F9B55" w:rsidR="00BB072D" w:rsidRPr="00E33C8B" w:rsidRDefault="00BB072D" w:rsidP="00804407">
            <w:pPr>
              <w:spacing w:before="0" w:after="0" w:line="240" w:lineRule="auto"/>
              <w:jc w:val="center"/>
              <w:rPr>
                <w:rFonts w:ascii="Times New Roman" w:eastAsia="Times New Roman" w:hAnsi="Times New Roman" w:cs="Times New Roman"/>
                <w:sz w:val="16"/>
                <w:szCs w:val="16"/>
                <w:lang w:val="en-US"/>
              </w:rPr>
            </w:pPr>
            <w:r>
              <w:rPr>
                <w:rFonts w:cs="Arial"/>
                <w:color w:val="000000"/>
                <w:szCs w:val="20"/>
              </w:rPr>
              <w:t xml:space="preserve">      174.648 </w:t>
            </w:r>
          </w:p>
        </w:tc>
        <w:tc>
          <w:tcPr>
            <w:tcW w:w="851" w:type="dxa"/>
            <w:tcBorders>
              <w:top w:val="nil"/>
              <w:left w:val="nil"/>
              <w:bottom w:val="single" w:sz="8" w:space="0" w:color="8EAADB"/>
              <w:right w:val="single" w:sz="8" w:space="0" w:color="8EAADB"/>
            </w:tcBorders>
            <w:shd w:val="clear" w:color="auto" w:fill="auto"/>
            <w:vAlign w:val="center"/>
          </w:tcPr>
          <w:p w14:paraId="491341E1" w14:textId="5406E3C5" w:rsidR="00BB072D" w:rsidRPr="00E33C8B" w:rsidRDefault="00BB072D" w:rsidP="00804407">
            <w:pPr>
              <w:spacing w:before="0" w:after="0" w:line="240" w:lineRule="auto"/>
              <w:jc w:val="center"/>
              <w:rPr>
                <w:rFonts w:ascii="Times New Roman" w:eastAsia="Times New Roman" w:hAnsi="Times New Roman" w:cs="Times New Roman"/>
                <w:sz w:val="16"/>
                <w:szCs w:val="16"/>
                <w:lang w:val="en-US"/>
              </w:rPr>
            </w:pPr>
            <w:r>
              <w:rPr>
                <w:rFonts w:cs="Arial"/>
                <w:color w:val="000000"/>
                <w:szCs w:val="20"/>
              </w:rPr>
              <w:t xml:space="preserve">      177.122 </w:t>
            </w:r>
          </w:p>
        </w:tc>
        <w:tc>
          <w:tcPr>
            <w:tcW w:w="850" w:type="dxa"/>
            <w:tcBorders>
              <w:top w:val="nil"/>
              <w:left w:val="nil"/>
              <w:bottom w:val="single" w:sz="8" w:space="0" w:color="8EAADB"/>
              <w:right w:val="single" w:sz="8" w:space="0" w:color="8EAADB"/>
            </w:tcBorders>
            <w:shd w:val="clear" w:color="auto" w:fill="auto"/>
            <w:vAlign w:val="center"/>
          </w:tcPr>
          <w:p w14:paraId="02D33267" w14:textId="275CD8E1" w:rsidR="00BB072D" w:rsidRPr="00E33C8B" w:rsidRDefault="00BB072D" w:rsidP="00804407">
            <w:pPr>
              <w:spacing w:before="0" w:after="0" w:line="240" w:lineRule="auto"/>
              <w:jc w:val="center"/>
              <w:rPr>
                <w:rFonts w:ascii="Times New Roman" w:eastAsia="Times New Roman" w:hAnsi="Times New Roman" w:cs="Times New Roman"/>
                <w:sz w:val="16"/>
                <w:szCs w:val="16"/>
                <w:lang w:val="en-US"/>
              </w:rPr>
            </w:pPr>
            <w:r>
              <w:rPr>
                <w:rFonts w:cs="Arial"/>
                <w:color w:val="000000"/>
                <w:szCs w:val="20"/>
              </w:rPr>
              <w:t xml:space="preserve">      179.610 </w:t>
            </w:r>
          </w:p>
        </w:tc>
        <w:tc>
          <w:tcPr>
            <w:tcW w:w="992" w:type="dxa"/>
            <w:tcBorders>
              <w:top w:val="nil"/>
              <w:left w:val="nil"/>
              <w:bottom w:val="single" w:sz="8" w:space="0" w:color="8EAADB"/>
              <w:right w:val="single" w:sz="8" w:space="0" w:color="8EAADB"/>
            </w:tcBorders>
            <w:shd w:val="clear" w:color="auto" w:fill="auto"/>
            <w:vAlign w:val="center"/>
          </w:tcPr>
          <w:p w14:paraId="7B414ED7" w14:textId="2FF90130" w:rsidR="00BB072D" w:rsidRPr="00E33C8B" w:rsidRDefault="00BB072D" w:rsidP="00804407">
            <w:pPr>
              <w:spacing w:before="0" w:after="0" w:line="240" w:lineRule="auto"/>
              <w:jc w:val="center"/>
              <w:rPr>
                <w:rFonts w:ascii="Times New Roman" w:eastAsia="Times New Roman" w:hAnsi="Times New Roman" w:cs="Times New Roman"/>
                <w:sz w:val="16"/>
                <w:szCs w:val="16"/>
                <w:lang w:val="en-US"/>
              </w:rPr>
            </w:pPr>
            <w:r>
              <w:rPr>
                <w:rFonts w:cs="Arial"/>
                <w:color w:val="000000"/>
                <w:szCs w:val="20"/>
              </w:rPr>
              <w:t xml:space="preserve">      182.113 </w:t>
            </w:r>
          </w:p>
        </w:tc>
        <w:tc>
          <w:tcPr>
            <w:tcW w:w="851" w:type="dxa"/>
            <w:tcBorders>
              <w:top w:val="nil"/>
              <w:left w:val="nil"/>
              <w:bottom w:val="single" w:sz="8" w:space="0" w:color="8EAADB"/>
              <w:right w:val="single" w:sz="8" w:space="0" w:color="8EAADB"/>
            </w:tcBorders>
            <w:shd w:val="clear" w:color="auto" w:fill="auto"/>
            <w:vAlign w:val="center"/>
          </w:tcPr>
          <w:p w14:paraId="137A7B82" w14:textId="7EAF52EB" w:rsidR="00BB072D" w:rsidRPr="00E33C8B" w:rsidRDefault="00BB072D" w:rsidP="00804407">
            <w:pPr>
              <w:spacing w:before="0" w:after="0" w:line="240" w:lineRule="auto"/>
              <w:jc w:val="center"/>
              <w:rPr>
                <w:rFonts w:ascii="Times New Roman" w:eastAsia="Times New Roman" w:hAnsi="Times New Roman" w:cs="Times New Roman"/>
                <w:sz w:val="16"/>
                <w:szCs w:val="16"/>
                <w:lang w:val="en-US"/>
              </w:rPr>
            </w:pPr>
            <w:r>
              <w:rPr>
                <w:rFonts w:cs="Arial"/>
                <w:color w:val="000000"/>
                <w:szCs w:val="20"/>
              </w:rPr>
              <w:t xml:space="preserve">      184.628 </w:t>
            </w:r>
          </w:p>
        </w:tc>
        <w:tc>
          <w:tcPr>
            <w:tcW w:w="850" w:type="dxa"/>
            <w:tcBorders>
              <w:top w:val="nil"/>
              <w:left w:val="nil"/>
              <w:bottom w:val="single" w:sz="8" w:space="0" w:color="8EAADB"/>
              <w:right w:val="single" w:sz="8" w:space="0" w:color="8EAADB"/>
            </w:tcBorders>
            <w:shd w:val="clear" w:color="auto" w:fill="auto"/>
            <w:vAlign w:val="center"/>
          </w:tcPr>
          <w:p w14:paraId="5CE0D5E9" w14:textId="270D0253" w:rsidR="00BB072D" w:rsidRPr="00E33C8B" w:rsidRDefault="00BB072D" w:rsidP="00804407">
            <w:pPr>
              <w:spacing w:before="0" w:after="0" w:line="240" w:lineRule="auto"/>
              <w:jc w:val="center"/>
              <w:rPr>
                <w:rFonts w:ascii="Times New Roman" w:eastAsia="Times New Roman" w:hAnsi="Times New Roman" w:cs="Times New Roman"/>
                <w:sz w:val="16"/>
                <w:szCs w:val="16"/>
                <w:lang w:val="en-US"/>
              </w:rPr>
            </w:pPr>
            <w:r>
              <w:rPr>
                <w:rFonts w:cs="Arial"/>
                <w:color w:val="000000"/>
                <w:szCs w:val="20"/>
              </w:rPr>
              <w:t xml:space="preserve">      187.157 </w:t>
            </w:r>
          </w:p>
        </w:tc>
        <w:tc>
          <w:tcPr>
            <w:tcW w:w="993" w:type="dxa"/>
            <w:tcBorders>
              <w:top w:val="nil"/>
              <w:left w:val="nil"/>
              <w:bottom w:val="single" w:sz="8" w:space="0" w:color="8EAADB"/>
              <w:right w:val="single" w:sz="8" w:space="0" w:color="8EAADB"/>
            </w:tcBorders>
            <w:shd w:val="clear" w:color="auto" w:fill="auto"/>
            <w:vAlign w:val="center"/>
          </w:tcPr>
          <w:p w14:paraId="387B2183" w14:textId="391EF4DB" w:rsidR="00BB072D" w:rsidRPr="00E33C8B" w:rsidRDefault="00BB072D" w:rsidP="00804407">
            <w:pPr>
              <w:spacing w:before="0" w:after="0" w:line="240" w:lineRule="auto"/>
              <w:jc w:val="center"/>
              <w:rPr>
                <w:rFonts w:ascii="Times New Roman" w:eastAsia="Times New Roman" w:hAnsi="Times New Roman" w:cs="Times New Roman"/>
                <w:sz w:val="16"/>
                <w:szCs w:val="16"/>
                <w:lang w:val="en-US"/>
              </w:rPr>
            </w:pPr>
            <w:r>
              <w:rPr>
                <w:rFonts w:cs="Arial"/>
                <w:color w:val="000000"/>
                <w:szCs w:val="20"/>
              </w:rPr>
              <w:t xml:space="preserve">      189.700 </w:t>
            </w:r>
          </w:p>
        </w:tc>
        <w:tc>
          <w:tcPr>
            <w:tcW w:w="850" w:type="dxa"/>
            <w:tcBorders>
              <w:top w:val="nil"/>
              <w:left w:val="nil"/>
              <w:bottom w:val="single" w:sz="8" w:space="0" w:color="8EAADB"/>
              <w:right w:val="single" w:sz="8" w:space="0" w:color="8EAADB"/>
            </w:tcBorders>
            <w:shd w:val="clear" w:color="auto" w:fill="auto"/>
            <w:vAlign w:val="center"/>
          </w:tcPr>
          <w:p w14:paraId="66C17E92" w14:textId="73A45311" w:rsidR="00BB072D" w:rsidRPr="00E33C8B" w:rsidRDefault="00BB072D" w:rsidP="00804407">
            <w:pPr>
              <w:spacing w:before="0" w:after="0" w:line="240" w:lineRule="auto"/>
              <w:jc w:val="center"/>
              <w:rPr>
                <w:rFonts w:ascii="Times New Roman" w:eastAsia="Times New Roman" w:hAnsi="Times New Roman" w:cs="Times New Roman"/>
                <w:sz w:val="16"/>
                <w:szCs w:val="16"/>
                <w:lang w:val="en-US"/>
              </w:rPr>
            </w:pPr>
            <w:r>
              <w:rPr>
                <w:rFonts w:cs="Arial"/>
                <w:color w:val="000000"/>
                <w:szCs w:val="20"/>
              </w:rPr>
              <w:t xml:space="preserve">      192.267 </w:t>
            </w:r>
          </w:p>
        </w:tc>
        <w:tc>
          <w:tcPr>
            <w:tcW w:w="992" w:type="dxa"/>
            <w:tcBorders>
              <w:top w:val="nil"/>
              <w:left w:val="nil"/>
              <w:bottom w:val="single" w:sz="8" w:space="0" w:color="8EAADB"/>
              <w:right w:val="single" w:sz="8" w:space="0" w:color="8EAADB"/>
            </w:tcBorders>
            <w:shd w:val="clear" w:color="auto" w:fill="auto"/>
            <w:vAlign w:val="center"/>
          </w:tcPr>
          <w:p w14:paraId="28219B08" w14:textId="0213A765" w:rsidR="00BB072D" w:rsidRPr="00E33C8B" w:rsidRDefault="00BB072D" w:rsidP="00804407">
            <w:pPr>
              <w:spacing w:before="0" w:after="0" w:line="240" w:lineRule="auto"/>
              <w:jc w:val="center"/>
              <w:rPr>
                <w:rFonts w:ascii="Times New Roman" w:eastAsia="Times New Roman" w:hAnsi="Times New Roman" w:cs="Times New Roman"/>
                <w:sz w:val="16"/>
                <w:szCs w:val="16"/>
                <w:lang w:val="en-US"/>
              </w:rPr>
            </w:pPr>
            <w:r>
              <w:rPr>
                <w:rFonts w:cs="Arial"/>
                <w:color w:val="000000"/>
                <w:szCs w:val="20"/>
              </w:rPr>
              <w:t xml:space="preserve">      194.849 </w:t>
            </w:r>
          </w:p>
        </w:tc>
        <w:tc>
          <w:tcPr>
            <w:tcW w:w="851" w:type="dxa"/>
            <w:tcBorders>
              <w:top w:val="nil"/>
              <w:left w:val="nil"/>
              <w:bottom w:val="single" w:sz="8" w:space="0" w:color="8EAADB"/>
              <w:right w:val="single" w:sz="8" w:space="0" w:color="8EAADB"/>
            </w:tcBorders>
            <w:shd w:val="clear" w:color="auto" w:fill="auto"/>
            <w:vAlign w:val="center"/>
          </w:tcPr>
          <w:p w14:paraId="2C453C47" w14:textId="470976AD" w:rsidR="00BB072D" w:rsidRPr="00E33C8B" w:rsidRDefault="00BB072D" w:rsidP="00804407">
            <w:pPr>
              <w:spacing w:before="0" w:after="0" w:line="240" w:lineRule="auto"/>
              <w:jc w:val="center"/>
              <w:rPr>
                <w:rFonts w:ascii="Times New Roman" w:eastAsia="Times New Roman" w:hAnsi="Times New Roman" w:cs="Times New Roman"/>
                <w:sz w:val="16"/>
                <w:szCs w:val="16"/>
                <w:lang w:val="en-US"/>
              </w:rPr>
            </w:pPr>
            <w:r>
              <w:rPr>
                <w:rFonts w:cs="Arial"/>
                <w:color w:val="000000"/>
                <w:szCs w:val="20"/>
              </w:rPr>
              <w:t xml:space="preserve">      198.210 </w:t>
            </w:r>
          </w:p>
        </w:tc>
        <w:tc>
          <w:tcPr>
            <w:tcW w:w="850" w:type="dxa"/>
            <w:tcBorders>
              <w:top w:val="nil"/>
              <w:left w:val="nil"/>
              <w:bottom w:val="single" w:sz="8" w:space="0" w:color="8EAADB"/>
              <w:right w:val="single" w:sz="8" w:space="0" w:color="8EAADB"/>
            </w:tcBorders>
            <w:shd w:val="clear" w:color="auto" w:fill="auto"/>
            <w:vAlign w:val="center"/>
          </w:tcPr>
          <w:p w14:paraId="7726365F" w14:textId="511AB266" w:rsidR="00BB072D" w:rsidRPr="00E33C8B" w:rsidRDefault="00BB072D" w:rsidP="00804407">
            <w:pPr>
              <w:spacing w:before="0" w:after="0" w:line="240" w:lineRule="auto"/>
              <w:jc w:val="center"/>
              <w:rPr>
                <w:rFonts w:ascii="Times New Roman" w:eastAsia="Times New Roman" w:hAnsi="Times New Roman" w:cs="Times New Roman"/>
                <w:sz w:val="16"/>
                <w:szCs w:val="16"/>
                <w:lang w:val="en-US"/>
              </w:rPr>
            </w:pPr>
            <w:r>
              <w:rPr>
                <w:rFonts w:cs="Arial"/>
                <w:color w:val="000000"/>
                <w:szCs w:val="20"/>
              </w:rPr>
              <w:t xml:space="preserve">      201.602 </w:t>
            </w:r>
          </w:p>
        </w:tc>
        <w:tc>
          <w:tcPr>
            <w:tcW w:w="993" w:type="dxa"/>
            <w:tcBorders>
              <w:top w:val="nil"/>
              <w:left w:val="nil"/>
              <w:bottom w:val="single" w:sz="8" w:space="0" w:color="8EAADB"/>
              <w:right w:val="single" w:sz="8" w:space="0" w:color="8EAADB"/>
            </w:tcBorders>
            <w:shd w:val="clear" w:color="auto" w:fill="auto"/>
            <w:vAlign w:val="center"/>
          </w:tcPr>
          <w:p w14:paraId="1000DEC3" w14:textId="083AE4F3" w:rsidR="00BB072D" w:rsidRPr="00E33C8B" w:rsidRDefault="00BB072D" w:rsidP="00804407">
            <w:pPr>
              <w:spacing w:before="0" w:after="0" w:line="240" w:lineRule="auto"/>
              <w:jc w:val="center"/>
              <w:rPr>
                <w:rFonts w:ascii="Times New Roman" w:eastAsia="Times New Roman" w:hAnsi="Times New Roman" w:cs="Times New Roman"/>
                <w:sz w:val="16"/>
                <w:szCs w:val="16"/>
                <w:lang w:val="en-US"/>
              </w:rPr>
            </w:pPr>
            <w:r>
              <w:rPr>
                <w:rFonts w:cs="Arial"/>
                <w:color w:val="000000"/>
                <w:szCs w:val="20"/>
              </w:rPr>
              <w:t xml:space="preserve">      205.008 </w:t>
            </w:r>
          </w:p>
        </w:tc>
      </w:tr>
      <w:tr w:rsidR="00BB072D" w:rsidRPr="00E33C8B" w14:paraId="68832FFA" w14:textId="77777777" w:rsidTr="00804407">
        <w:trPr>
          <w:trHeight w:val="315"/>
        </w:trPr>
        <w:tc>
          <w:tcPr>
            <w:tcW w:w="993" w:type="dxa"/>
            <w:tcBorders>
              <w:top w:val="nil"/>
              <w:left w:val="nil"/>
              <w:bottom w:val="nil"/>
              <w:right w:val="nil"/>
            </w:tcBorders>
            <w:shd w:val="clear" w:color="auto" w:fill="auto"/>
            <w:noWrap/>
            <w:vAlign w:val="bottom"/>
            <w:hideMark/>
          </w:tcPr>
          <w:p w14:paraId="0C5F9787" w14:textId="77777777" w:rsidR="00BB072D" w:rsidRPr="00E33C8B" w:rsidRDefault="00BB072D" w:rsidP="00804407">
            <w:pPr>
              <w:spacing w:before="0" w:after="0" w:line="240" w:lineRule="auto"/>
              <w:rPr>
                <w:rFonts w:ascii="Times New Roman" w:eastAsia="Times New Roman" w:hAnsi="Times New Roman" w:cs="Times New Roman"/>
                <w:color w:val="000000"/>
                <w:sz w:val="16"/>
                <w:szCs w:val="16"/>
                <w:lang w:val="en-US"/>
              </w:rPr>
            </w:pPr>
          </w:p>
        </w:tc>
        <w:tc>
          <w:tcPr>
            <w:tcW w:w="850" w:type="dxa"/>
            <w:tcBorders>
              <w:top w:val="nil"/>
              <w:left w:val="nil"/>
              <w:bottom w:val="nil"/>
              <w:right w:val="nil"/>
            </w:tcBorders>
            <w:shd w:val="clear" w:color="auto" w:fill="auto"/>
            <w:noWrap/>
            <w:vAlign w:val="bottom"/>
            <w:hideMark/>
          </w:tcPr>
          <w:p w14:paraId="0DA8949D" w14:textId="77777777" w:rsidR="00BB072D" w:rsidRPr="00E33C8B" w:rsidRDefault="00BB072D" w:rsidP="00804407">
            <w:pPr>
              <w:spacing w:before="0" w:after="0" w:line="240" w:lineRule="auto"/>
              <w:rPr>
                <w:rFonts w:ascii="Times New Roman" w:eastAsia="Times New Roman" w:hAnsi="Times New Roman" w:cs="Times New Roman"/>
                <w:color w:val="000000"/>
                <w:sz w:val="16"/>
                <w:szCs w:val="16"/>
                <w:lang w:val="en-US"/>
              </w:rPr>
            </w:pPr>
          </w:p>
        </w:tc>
        <w:tc>
          <w:tcPr>
            <w:tcW w:w="851" w:type="dxa"/>
            <w:tcBorders>
              <w:top w:val="nil"/>
              <w:left w:val="nil"/>
              <w:bottom w:val="nil"/>
              <w:right w:val="nil"/>
            </w:tcBorders>
            <w:shd w:val="clear" w:color="auto" w:fill="auto"/>
            <w:noWrap/>
            <w:vAlign w:val="bottom"/>
            <w:hideMark/>
          </w:tcPr>
          <w:p w14:paraId="1759F539" w14:textId="77777777" w:rsidR="00BB072D" w:rsidRPr="00E33C8B" w:rsidRDefault="00BB072D" w:rsidP="00804407">
            <w:pPr>
              <w:spacing w:before="0" w:after="0" w:line="240" w:lineRule="auto"/>
              <w:rPr>
                <w:rFonts w:ascii="Times New Roman" w:eastAsia="Times New Roman" w:hAnsi="Times New Roman" w:cs="Times New Roman"/>
                <w:color w:val="000000"/>
                <w:sz w:val="16"/>
                <w:szCs w:val="16"/>
                <w:lang w:val="en-US"/>
              </w:rPr>
            </w:pPr>
          </w:p>
        </w:tc>
        <w:tc>
          <w:tcPr>
            <w:tcW w:w="850" w:type="dxa"/>
            <w:tcBorders>
              <w:top w:val="nil"/>
              <w:left w:val="nil"/>
              <w:bottom w:val="nil"/>
              <w:right w:val="nil"/>
            </w:tcBorders>
            <w:shd w:val="clear" w:color="auto" w:fill="auto"/>
            <w:noWrap/>
            <w:vAlign w:val="bottom"/>
            <w:hideMark/>
          </w:tcPr>
          <w:p w14:paraId="7121494C" w14:textId="77777777" w:rsidR="00BB072D" w:rsidRPr="00E33C8B" w:rsidRDefault="00BB072D" w:rsidP="00804407">
            <w:pPr>
              <w:spacing w:before="0" w:after="0" w:line="240" w:lineRule="auto"/>
              <w:rPr>
                <w:rFonts w:ascii="Times New Roman" w:eastAsia="Times New Roman" w:hAnsi="Times New Roman" w:cs="Times New Roman"/>
                <w:color w:val="000000"/>
                <w:sz w:val="16"/>
                <w:szCs w:val="16"/>
                <w:lang w:val="en-US"/>
              </w:rPr>
            </w:pPr>
          </w:p>
        </w:tc>
        <w:tc>
          <w:tcPr>
            <w:tcW w:w="851" w:type="dxa"/>
            <w:tcBorders>
              <w:top w:val="nil"/>
              <w:left w:val="nil"/>
              <w:bottom w:val="nil"/>
              <w:right w:val="nil"/>
            </w:tcBorders>
            <w:shd w:val="clear" w:color="auto" w:fill="auto"/>
            <w:noWrap/>
            <w:vAlign w:val="bottom"/>
            <w:hideMark/>
          </w:tcPr>
          <w:p w14:paraId="2505CE4A" w14:textId="77777777" w:rsidR="00BB072D" w:rsidRPr="00E33C8B" w:rsidRDefault="00BB072D" w:rsidP="00804407">
            <w:pPr>
              <w:spacing w:before="0" w:after="0" w:line="240" w:lineRule="auto"/>
              <w:rPr>
                <w:rFonts w:ascii="Times New Roman" w:eastAsia="Times New Roman" w:hAnsi="Times New Roman" w:cs="Times New Roman"/>
                <w:color w:val="000000"/>
                <w:sz w:val="16"/>
                <w:szCs w:val="16"/>
                <w:lang w:val="en-US"/>
              </w:rPr>
            </w:pPr>
          </w:p>
        </w:tc>
        <w:tc>
          <w:tcPr>
            <w:tcW w:w="850" w:type="dxa"/>
            <w:tcBorders>
              <w:top w:val="nil"/>
              <w:left w:val="nil"/>
              <w:bottom w:val="nil"/>
              <w:right w:val="nil"/>
            </w:tcBorders>
            <w:shd w:val="clear" w:color="auto" w:fill="auto"/>
            <w:noWrap/>
            <w:vAlign w:val="bottom"/>
            <w:hideMark/>
          </w:tcPr>
          <w:p w14:paraId="6AC7B317" w14:textId="77777777" w:rsidR="00BB072D" w:rsidRPr="00E33C8B" w:rsidRDefault="00BB072D" w:rsidP="00804407">
            <w:pPr>
              <w:spacing w:before="0" w:after="0" w:line="240" w:lineRule="auto"/>
              <w:rPr>
                <w:rFonts w:ascii="Times New Roman" w:eastAsia="Times New Roman" w:hAnsi="Times New Roman" w:cs="Times New Roman"/>
                <w:color w:val="000000"/>
                <w:sz w:val="16"/>
                <w:szCs w:val="16"/>
                <w:lang w:val="en-US"/>
              </w:rPr>
            </w:pPr>
          </w:p>
        </w:tc>
        <w:tc>
          <w:tcPr>
            <w:tcW w:w="992" w:type="dxa"/>
            <w:tcBorders>
              <w:top w:val="nil"/>
              <w:left w:val="nil"/>
              <w:bottom w:val="nil"/>
              <w:right w:val="nil"/>
            </w:tcBorders>
            <w:shd w:val="clear" w:color="auto" w:fill="auto"/>
            <w:noWrap/>
            <w:vAlign w:val="bottom"/>
            <w:hideMark/>
          </w:tcPr>
          <w:p w14:paraId="0A2E5AC4" w14:textId="77777777" w:rsidR="00BB072D" w:rsidRPr="00E33C8B" w:rsidRDefault="00BB072D" w:rsidP="00804407">
            <w:pPr>
              <w:spacing w:before="0" w:after="0" w:line="240" w:lineRule="auto"/>
              <w:rPr>
                <w:rFonts w:ascii="Times New Roman" w:eastAsia="Times New Roman" w:hAnsi="Times New Roman" w:cs="Times New Roman"/>
                <w:color w:val="000000"/>
                <w:sz w:val="16"/>
                <w:szCs w:val="16"/>
                <w:lang w:val="en-US"/>
              </w:rPr>
            </w:pPr>
          </w:p>
        </w:tc>
        <w:tc>
          <w:tcPr>
            <w:tcW w:w="851" w:type="dxa"/>
            <w:tcBorders>
              <w:top w:val="nil"/>
              <w:left w:val="nil"/>
              <w:bottom w:val="nil"/>
              <w:right w:val="nil"/>
            </w:tcBorders>
            <w:shd w:val="clear" w:color="auto" w:fill="auto"/>
            <w:noWrap/>
            <w:vAlign w:val="bottom"/>
            <w:hideMark/>
          </w:tcPr>
          <w:p w14:paraId="2F5CC9C6" w14:textId="77777777" w:rsidR="00BB072D" w:rsidRPr="00E33C8B" w:rsidRDefault="00BB072D" w:rsidP="00804407">
            <w:pPr>
              <w:spacing w:before="0" w:after="0" w:line="240" w:lineRule="auto"/>
              <w:rPr>
                <w:rFonts w:ascii="Times New Roman" w:eastAsia="Times New Roman" w:hAnsi="Times New Roman" w:cs="Times New Roman"/>
                <w:color w:val="000000"/>
                <w:sz w:val="16"/>
                <w:szCs w:val="16"/>
                <w:lang w:val="en-US"/>
              </w:rPr>
            </w:pPr>
          </w:p>
        </w:tc>
        <w:tc>
          <w:tcPr>
            <w:tcW w:w="850" w:type="dxa"/>
            <w:tcBorders>
              <w:top w:val="nil"/>
              <w:left w:val="nil"/>
              <w:bottom w:val="nil"/>
              <w:right w:val="nil"/>
            </w:tcBorders>
            <w:shd w:val="clear" w:color="auto" w:fill="auto"/>
            <w:noWrap/>
            <w:vAlign w:val="bottom"/>
            <w:hideMark/>
          </w:tcPr>
          <w:p w14:paraId="15B59017" w14:textId="77777777" w:rsidR="00BB072D" w:rsidRPr="00E33C8B" w:rsidRDefault="00BB072D" w:rsidP="00804407">
            <w:pPr>
              <w:spacing w:before="0" w:after="0" w:line="240" w:lineRule="auto"/>
              <w:rPr>
                <w:rFonts w:ascii="Times New Roman" w:eastAsia="Times New Roman" w:hAnsi="Times New Roman" w:cs="Times New Roman"/>
                <w:color w:val="000000"/>
                <w:sz w:val="16"/>
                <w:szCs w:val="16"/>
                <w:lang w:val="en-US"/>
              </w:rPr>
            </w:pPr>
          </w:p>
        </w:tc>
        <w:tc>
          <w:tcPr>
            <w:tcW w:w="993" w:type="dxa"/>
            <w:tcBorders>
              <w:top w:val="nil"/>
              <w:left w:val="nil"/>
              <w:bottom w:val="nil"/>
              <w:right w:val="nil"/>
            </w:tcBorders>
            <w:shd w:val="clear" w:color="auto" w:fill="auto"/>
            <w:noWrap/>
            <w:vAlign w:val="bottom"/>
            <w:hideMark/>
          </w:tcPr>
          <w:p w14:paraId="7165900E" w14:textId="77777777" w:rsidR="00BB072D" w:rsidRPr="00E33C8B" w:rsidRDefault="00BB072D" w:rsidP="00804407">
            <w:pPr>
              <w:spacing w:before="0" w:after="0" w:line="240" w:lineRule="auto"/>
              <w:rPr>
                <w:rFonts w:ascii="Times New Roman" w:eastAsia="Times New Roman" w:hAnsi="Times New Roman" w:cs="Times New Roman"/>
                <w:color w:val="000000"/>
                <w:sz w:val="16"/>
                <w:szCs w:val="16"/>
                <w:lang w:val="en-US"/>
              </w:rPr>
            </w:pPr>
          </w:p>
        </w:tc>
        <w:tc>
          <w:tcPr>
            <w:tcW w:w="850" w:type="dxa"/>
            <w:tcBorders>
              <w:top w:val="nil"/>
              <w:left w:val="nil"/>
              <w:bottom w:val="nil"/>
              <w:right w:val="nil"/>
            </w:tcBorders>
            <w:shd w:val="clear" w:color="auto" w:fill="auto"/>
            <w:noWrap/>
            <w:vAlign w:val="bottom"/>
            <w:hideMark/>
          </w:tcPr>
          <w:p w14:paraId="605450C9" w14:textId="77777777" w:rsidR="00BB072D" w:rsidRPr="00E33C8B" w:rsidRDefault="00BB072D" w:rsidP="00804407">
            <w:pPr>
              <w:spacing w:before="0" w:after="0" w:line="240" w:lineRule="auto"/>
              <w:rPr>
                <w:rFonts w:ascii="Times New Roman" w:eastAsia="Times New Roman" w:hAnsi="Times New Roman" w:cs="Times New Roman"/>
                <w:color w:val="000000"/>
                <w:sz w:val="16"/>
                <w:szCs w:val="16"/>
                <w:lang w:val="en-US"/>
              </w:rPr>
            </w:pPr>
          </w:p>
        </w:tc>
        <w:tc>
          <w:tcPr>
            <w:tcW w:w="992" w:type="dxa"/>
            <w:tcBorders>
              <w:top w:val="nil"/>
              <w:left w:val="nil"/>
              <w:bottom w:val="nil"/>
              <w:right w:val="nil"/>
            </w:tcBorders>
            <w:shd w:val="clear" w:color="auto" w:fill="auto"/>
            <w:noWrap/>
            <w:vAlign w:val="bottom"/>
            <w:hideMark/>
          </w:tcPr>
          <w:p w14:paraId="1DAC17D9" w14:textId="77777777" w:rsidR="00BB072D" w:rsidRPr="00E33C8B" w:rsidRDefault="00BB072D" w:rsidP="00804407">
            <w:pPr>
              <w:spacing w:before="0" w:after="0" w:line="240" w:lineRule="auto"/>
              <w:rPr>
                <w:rFonts w:ascii="Times New Roman" w:eastAsia="Times New Roman" w:hAnsi="Times New Roman" w:cs="Times New Roman"/>
                <w:color w:val="000000"/>
                <w:sz w:val="16"/>
                <w:szCs w:val="16"/>
                <w:lang w:val="en-US"/>
              </w:rPr>
            </w:pPr>
          </w:p>
        </w:tc>
        <w:tc>
          <w:tcPr>
            <w:tcW w:w="851" w:type="dxa"/>
            <w:tcBorders>
              <w:top w:val="nil"/>
              <w:left w:val="nil"/>
              <w:bottom w:val="nil"/>
              <w:right w:val="nil"/>
            </w:tcBorders>
            <w:shd w:val="clear" w:color="auto" w:fill="auto"/>
            <w:noWrap/>
            <w:vAlign w:val="bottom"/>
            <w:hideMark/>
          </w:tcPr>
          <w:p w14:paraId="6E1B97BA" w14:textId="77777777" w:rsidR="00BB072D" w:rsidRPr="00E33C8B" w:rsidRDefault="00BB072D" w:rsidP="00804407">
            <w:pPr>
              <w:spacing w:before="0" w:after="0" w:line="240" w:lineRule="auto"/>
              <w:rPr>
                <w:rFonts w:ascii="Times New Roman" w:eastAsia="Times New Roman" w:hAnsi="Times New Roman" w:cs="Times New Roman"/>
                <w:color w:val="000000"/>
                <w:sz w:val="16"/>
                <w:szCs w:val="16"/>
                <w:lang w:val="en-US"/>
              </w:rPr>
            </w:pPr>
          </w:p>
        </w:tc>
        <w:tc>
          <w:tcPr>
            <w:tcW w:w="850" w:type="dxa"/>
            <w:tcBorders>
              <w:top w:val="nil"/>
              <w:left w:val="nil"/>
              <w:bottom w:val="nil"/>
              <w:right w:val="nil"/>
            </w:tcBorders>
            <w:shd w:val="clear" w:color="auto" w:fill="auto"/>
            <w:noWrap/>
            <w:vAlign w:val="bottom"/>
            <w:hideMark/>
          </w:tcPr>
          <w:p w14:paraId="3398A7BE" w14:textId="77777777" w:rsidR="00BB072D" w:rsidRPr="00E33C8B" w:rsidRDefault="00BB072D" w:rsidP="00804407">
            <w:pPr>
              <w:spacing w:before="0" w:after="0" w:line="240" w:lineRule="auto"/>
              <w:rPr>
                <w:rFonts w:ascii="Times New Roman" w:eastAsia="Times New Roman" w:hAnsi="Times New Roman" w:cs="Times New Roman"/>
                <w:color w:val="000000"/>
                <w:sz w:val="16"/>
                <w:szCs w:val="16"/>
                <w:lang w:val="en-US"/>
              </w:rPr>
            </w:pPr>
          </w:p>
        </w:tc>
        <w:tc>
          <w:tcPr>
            <w:tcW w:w="993" w:type="dxa"/>
            <w:tcBorders>
              <w:top w:val="nil"/>
              <w:left w:val="nil"/>
              <w:bottom w:val="nil"/>
              <w:right w:val="nil"/>
            </w:tcBorders>
            <w:shd w:val="clear" w:color="auto" w:fill="auto"/>
            <w:noWrap/>
            <w:vAlign w:val="bottom"/>
            <w:hideMark/>
          </w:tcPr>
          <w:p w14:paraId="0267F088" w14:textId="77777777" w:rsidR="00BB072D" w:rsidRPr="00E33C8B" w:rsidRDefault="00BB072D" w:rsidP="00804407">
            <w:pPr>
              <w:spacing w:before="0" w:after="0" w:line="240" w:lineRule="auto"/>
              <w:rPr>
                <w:rFonts w:ascii="Times New Roman" w:eastAsia="Times New Roman" w:hAnsi="Times New Roman" w:cs="Times New Roman"/>
                <w:color w:val="000000"/>
                <w:sz w:val="16"/>
                <w:szCs w:val="16"/>
                <w:lang w:val="en-US"/>
              </w:rPr>
            </w:pPr>
          </w:p>
        </w:tc>
      </w:tr>
    </w:tbl>
    <w:p w14:paraId="56C9C6F1" w14:textId="77777777" w:rsidR="00E011C3" w:rsidRPr="00E33C8B" w:rsidRDefault="00E011C3" w:rsidP="0060557A">
      <w:pPr>
        <w:rPr>
          <w:rFonts w:ascii="Times New Roman" w:hAnsi="Times New Roman" w:cs="Times New Roman"/>
          <w:b/>
          <w:sz w:val="24"/>
          <w:szCs w:val="24"/>
          <w:lang w:val="en-GB"/>
        </w:rPr>
      </w:pPr>
    </w:p>
    <w:p w14:paraId="3B72602D" w14:textId="77777777" w:rsidR="008528CD" w:rsidRDefault="008528CD" w:rsidP="0060557A">
      <w:pPr>
        <w:rPr>
          <w:rFonts w:ascii="Times New Roman" w:hAnsi="Times New Roman" w:cs="Times New Roman"/>
          <w:b/>
          <w:sz w:val="24"/>
          <w:szCs w:val="24"/>
          <w:lang w:val="en-GB"/>
        </w:rPr>
      </w:pPr>
    </w:p>
    <w:p w14:paraId="74E96CC7" w14:textId="77777777" w:rsidR="00F2105D" w:rsidRDefault="00F2105D" w:rsidP="0060557A">
      <w:pPr>
        <w:rPr>
          <w:rFonts w:ascii="Times New Roman" w:hAnsi="Times New Roman" w:cs="Times New Roman"/>
          <w:b/>
          <w:sz w:val="24"/>
          <w:szCs w:val="24"/>
          <w:lang w:val="en-GB"/>
        </w:rPr>
      </w:pPr>
    </w:p>
    <w:p w14:paraId="39FEFB04" w14:textId="77777777" w:rsidR="00F2105D" w:rsidRPr="00E33C8B" w:rsidRDefault="00F2105D" w:rsidP="0060557A">
      <w:pPr>
        <w:rPr>
          <w:rFonts w:ascii="Times New Roman" w:hAnsi="Times New Roman" w:cs="Times New Roman"/>
          <w:b/>
          <w:sz w:val="24"/>
          <w:szCs w:val="24"/>
          <w:lang w:val="en-GB"/>
        </w:rPr>
      </w:pPr>
    </w:p>
    <w:p w14:paraId="2DE06A07" w14:textId="77777777" w:rsidR="008528CD" w:rsidRPr="00E33C8B" w:rsidRDefault="008528CD" w:rsidP="0060557A">
      <w:pPr>
        <w:rPr>
          <w:rFonts w:ascii="Times New Roman" w:hAnsi="Times New Roman" w:cs="Times New Roman"/>
          <w:b/>
          <w:sz w:val="24"/>
          <w:szCs w:val="24"/>
          <w:lang w:val="en-GB"/>
        </w:rPr>
      </w:pPr>
    </w:p>
    <w:p w14:paraId="1141CF91" w14:textId="3686C356" w:rsidR="00A31357" w:rsidRPr="00E33C8B" w:rsidRDefault="002B051E" w:rsidP="00A31357">
      <w:pPr>
        <w:rPr>
          <w:rFonts w:ascii="Times New Roman" w:hAnsi="Times New Roman" w:cs="Times New Roman"/>
          <w:b/>
          <w:sz w:val="24"/>
          <w:szCs w:val="24"/>
          <w:lang w:val="en-GB"/>
        </w:rPr>
      </w:pPr>
      <w:r>
        <w:rPr>
          <w:rFonts w:ascii="Times New Roman" w:hAnsi="Times New Roman" w:cs="Times New Roman"/>
          <w:b/>
          <w:sz w:val="24"/>
          <w:szCs w:val="24"/>
          <w:lang w:val="en-GB"/>
        </w:rPr>
        <w:t>Breakdown of College Expenditures</w:t>
      </w:r>
      <w:r w:rsidR="00A31357" w:rsidRPr="00E33C8B">
        <w:rPr>
          <w:rFonts w:ascii="Times New Roman" w:hAnsi="Times New Roman" w:cs="Times New Roman"/>
          <w:b/>
          <w:sz w:val="24"/>
          <w:szCs w:val="24"/>
          <w:lang w:val="en-GB"/>
        </w:rPr>
        <w:t xml:space="preserve"> </w:t>
      </w:r>
    </w:p>
    <w:tbl>
      <w:tblPr>
        <w:tblW w:w="12985" w:type="dxa"/>
        <w:tblInd w:w="93" w:type="dxa"/>
        <w:tblLook w:val="04A0" w:firstRow="1" w:lastRow="0" w:firstColumn="1" w:lastColumn="0" w:noHBand="0" w:noVBand="1"/>
      </w:tblPr>
      <w:tblGrid>
        <w:gridCol w:w="1578"/>
        <w:gridCol w:w="1272"/>
        <w:gridCol w:w="978"/>
        <w:gridCol w:w="1219"/>
        <w:gridCol w:w="1130"/>
        <w:gridCol w:w="1134"/>
        <w:gridCol w:w="996"/>
        <w:gridCol w:w="1130"/>
        <w:gridCol w:w="1138"/>
        <w:gridCol w:w="1276"/>
        <w:gridCol w:w="1134"/>
      </w:tblGrid>
      <w:tr w:rsidR="00AF1648" w:rsidRPr="00E33C8B" w14:paraId="38F52A83" w14:textId="77777777" w:rsidTr="00AF1648">
        <w:trPr>
          <w:trHeight w:val="300"/>
        </w:trPr>
        <w:tc>
          <w:tcPr>
            <w:tcW w:w="157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2149B2C" w14:textId="439C138E" w:rsidR="00AF1648" w:rsidRPr="00E33C8B" w:rsidRDefault="00F62FF8">
            <w:pPr>
              <w:jc w:val="center"/>
              <w:rPr>
                <w:rFonts w:ascii="Times New Roman" w:hAnsi="Times New Roman" w:cs="Times New Roman"/>
                <w:b/>
                <w:bCs/>
                <w:color w:val="000000"/>
                <w:szCs w:val="20"/>
              </w:rPr>
            </w:pPr>
            <w:r>
              <w:rPr>
                <w:rFonts w:ascii="Times New Roman" w:hAnsi="Times New Roman" w:cs="Times New Roman"/>
                <w:b/>
                <w:bCs/>
                <w:color w:val="000000"/>
                <w:szCs w:val="20"/>
              </w:rPr>
              <w:t>Description</w:t>
            </w:r>
          </w:p>
        </w:tc>
        <w:tc>
          <w:tcPr>
            <w:tcW w:w="3469" w:type="dxa"/>
            <w:gridSpan w:val="3"/>
            <w:tcBorders>
              <w:top w:val="single" w:sz="4" w:space="0" w:color="auto"/>
              <w:left w:val="nil"/>
              <w:bottom w:val="single" w:sz="4" w:space="0" w:color="auto"/>
              <w:right w:val="single" w:sz="4" w:space="0" w:color="auto"/>
            </w:tcBorders>
            <w:shd w:val="clear" w:color="auto" w:fill="auto"/>
            <w:noWrap/>
            <w:vAlign w:val="bottom"/>
            <w:hideMark/>
          </w:tcPr>
          <w:p w14:paraId="0B91A361" w14:textId="75B33CF1" w:rsidR="00AF1648" w:rsidRPr="005C018D" w:rsidRDefault="00F62FF8">
            <w:pPr>
              <w:jc w:val="center"/>
              <w:rPr>
                <w:rFonts w:ascii="Times New Roman" w:hAnsi="Times New Roman" w:cs="Times New Roman"/>
                <w:b/>
                <w:color w:val="000000"/>
                <w:sz w:val="22"/>
              </w:rPr>
            </w:pPr>
            <w:r w:rsidRPr="005C018D">
              <w:rPr>
                <w:rFonts w:ascii="Times New Roman" w:hAnsi="Times New Roman" w:cs="Times New Roman"/>
                <w:b/>
                <w:color w:val="000000"/>
                <w:sz w:val="22"/>
              </w:rPr>
              <w:t>Actual Figures</w:t>
            </w:r>
          </w:p>
        </w:tc>
        <w:tc>
          <w:tcPr>
            <w:tcW w:w="7938" w:type="dxa"/>
            <w:gridSpan w:val="7"/>
            <w:tcBorders>
              <w:top w:val="single" w:sz="4" w:space="0" w:color="auto"/>
              <w:left w:val="nil"/>
              <w:bottom w:val="single" w:sz="4" w:space="0" w:color="auto"/>
              <w:right w:val="single" w:sz="4" w:space="0" w:color="auto"/>
            </w:tcBorders>
            <w:shd w:val="clear" w:color="auto" w:fill="auto"/>
            <w:noWrap/>
            <w:vAlign w:val="bottom"/>
            <w:hideMark/>
          </w:tcPr>
          <w:p w14:paraId="6D358326" w14:textId="719E82C6" w:rsidR="00AF1648" w:rsidRPr="005C018D" w:rsidRDefault="00F62FF8">
            <w:pPr>
              <w:jc w:val="center"/>
              <w:rPr>
                <w:rFonts w:ascii="Times New Roman" w:hAnsi="Times New Roman" w:cs="Times New Roman"/>
                <w:b/>
                <w:color w:val="000000"/>
                <w:sz w:val="22"/>
              </w:rPr>
            </w:pPr>
            <w:r w:rsidRPr="005C018D">
              <w:rPr>
                <w:rFonts w:ascii="Times New Roman" w:hAnsi="Times New Roman" w:cs="Times New Roman"/>
                <w:b/>
                <w:color w:val="000000"/>
                <w:sz w:val="22"/>
              </w:rPr>
              <w:t>Projected Figures</w:t>
            </w:r>
          </w:p>
        </w:tc>
      </w:tr>
      <w:tr w:rsidR="00AF1648" w:rsidRPr="00E33C8B" w14:paraId="319B5F27" w14:textId="77777777" w:rsidTr="00AF1648">
        <w:trPr>
          <w:trHeight w:val="300"/>
        </w:trPr>
        <w:tc>
          <w:tcPr>
            <w:tcW w:w="1578" w:type="dxa"/>
            <w:vMerge/>
            <w:tcBorders>
              <w:top w:val="single" w:sz="4" w:space="0" w:color="auto"/>
              <w:left w:val="single" w:sz="4" w:space="0" w:color="auto"/>
              <w:bottom w:val="single" w:sz="4" w:space="0" w:color="auto"/>
              <w:right w:val="single" w:sz="4" w:space="0" w:color="auto"/>
            </w:tcBorders>
            <w:vAlign w:val="center"/>
            <w:hideMark/>
          </w:tcPr>
          <w:p w14:paraId="306CB809" w14:textId="77777777" w:rsidR="00AF1648" w:rsidRPr="00E33C8B" w:rsidRDefault="00AF1648">
            <w:pPr>
              <w:rPr>
                <w:rFonts w:ascii="Times New Roman" w:hAnsi="Times New Roman" w:cs="Times New Roman"/>
                <w:b/>
                <w:bCs/>
                <w:color w:val="000000"/>
                <w:szCs w:val="20"/>
              </w:rPr>
            </w:pPr>
          </w:p>
        </w:tc>
        <w:tc>
          <w:tcPr>
            <w:tcW w:w="1272" w:type="dxa"/>
            <w:tcBorders>
              <w:top w:val="nil"/>
              <w:left w:val="nil"/>
              <w:bottom w:val="single" w:sz="4" w:space="0" w:color="auto"/>
              <w:right w:val="single" w:sz="4" w:space="0" w:color="auto"/>
            </w:tcBorders>
            <w:shd w:val="clear" w:color="auto" w:fill="auto"/>
            <w:vAlign w:val="center"/>
            <w:hideMark/>
          </w:tcPr>
          <w:p w14:paraId="55DCFFF1" w14:textId="77777777" w:rsidR="00AF1648" w:rsidRPr="00E33C8B" w:rsidRDefault="00AF1648">
            <w:pPr>
              <w:jc w:val="center"/>
              <w:rPr>
                <w:rFonts w:ascii="Times New Roman" w:hAnsi="Times New Roman" w:cs="Times New Roman"/>
                <w:b/>
                <w:bCs/>
                <w:color w:val="000000"/>
                <w:szCs w:val="20"/>
              </w:rPr>
            </w:pPr>
            <w:r w:rsidRPr="00E33C8B">
              <w:rPr>
                <w:rFonts w:ascii="Times New Roman" w:hAnsi="Times New Roman" w:cs="Times New Roman"/>
                <w:b/>
                <w:bCs/>
                <w:color w:val="000000"/>
                <w:szCs w:val="20"/>
              </w:rPr>
              <w:t>2017</w:t>
            </w:r>
          </w:p>
        </w:tc>
        <w:tc>
          <w:tcPr>
            <w:tcW w:w="978" w:type="dxa"/>
            <w:tcBorders>
              <w:top w:val="nil"/>
              <w:left w:val="nil"/>
              <w:bottom w:val="single" w:sz="4" w:space="0" w:color="auto"/>
              <w:right w:val="single" w:sz="4" w:space="0" w:color="auto"/>
            </w:tcBorders>
            <w:shd w:val="clear" w:color="auto" w:fill="auto"/>
            <w:vAlign w:val="center"/>
            <w:hideMark/>
          </w:tcPr>
          <w:p w14:paraId="1A53B61E" w14:textId="77777777" w:rsidR="00AF1648" w:rsidRPr="00E33C8B" w:rsidRDefault="00AF1648">
            <w:pPr>
              <w:jc w:val="center"/>
              <w:rPr>
                <w:rFonts w:ascii="Times New Roman" w:hAnsi="Times New Roman" w:cs="Times New Roman"/>
                <w:b/>
                <w:bCs/>
                <w:color w:val="000000"/>
                <w:szCs w:val="20"/>
              </w:rPr>
            </w:pPr>
            <w:r w:rsidRPr="00E33C8B">
              <w:rPr>
                <w:rFonts w:ascii="Times New Roman" w:hAnsi="Times New Roman" w:cs="Times New Roman"/>
                <w:b/>
                <w:bCs/>
                <w:color w:val="000000"/>
                <w:szCs w:val="20"/>
              </w:rPr>
              <w:t>2018</w:t>
            </w:r>
          </w:p>
        </w:tc>
        <w:tc>
          <w:tcPr>
            <w:tcW w:w="1219" w:type="dxa"/>
            <w:tcBorders>
              <w:top w:val="nil"/>
              <w:left w:val="nil"/>
              <w:bottom w:val="single" w:sz="4" w:space="0" w:color="auto"/>
              <w:right w:val="single" w:sz="4" w:space="0" w:color="auto"/>
            </w:tcBorders>
            <w:shd w:val="clear" w:color="auto" w:fill="auto"/>
            <w:vAlign w:val="center"/>
            <w:hideMark/>
          </w:tcPr>
          <w:p w14:paraId="187E5027" w14:textId="77777777" w:rsidR="00AF1648" w:rsidRPr="00E33C8B" w:rsidRDefault="00AF1648">
            <w:pPr>
              <w:jc w:val="center"/>
              <w:rPr>
                <w:rFonts w:ascii="Times New Roman" w:hAnsi="Times New Roman" w:cs="Times New Roman"/>
                <w:b/>
                <w:bCs/>
                <w:color w:val="000000"/>
                <w:szCs w:val="20"/>
              </w:rPr>
            </w:pPr>
            <w:r w:rsidRPr="00E33C8B">
              <w:rPr>
                <w:rFonts w:ascii="Times New Roman" w:hAnsi="Times New Roman" w:cs="Times New Roman"/>
                <w:b/>
                <w:bCs/>
                <w:color w:val="000000"/>
                <w:szCs w:val="20"/>
              </w:rPr>
              <w:t>2019</w:t>
            </w:r>
          </w:p>
        </w:tc>
        <w:tc>
          <w:tcPr>
            <w:tcW w:w="1130" w:type="dxa"/>
            <w:tcBorders>
              <w:top w:val="nil"/>
              <w:left w:val="nil"/>
              <w:bottom w:val="single" w:sz="4" w:space="0" w:color="auto"/>
              <w:right w:val="single" w:sz="4" w:space="0" w:color="auto"/>
            </w:tcBorders>
            <w:shd w:val="clear" w:color="auto" w:fill="auto"/>
            <w:vAlign w:val="center"/>
            <w:hideMark/>
          </w:tcPr>
          <w:p w14:paraId="40D5A4EF" w14:textId="77777777" w:rsidR="00AF1648" w:rsidRPr="00E33C8B" w:rsidRDefault="00AF1648">
            <w:pPr>
              <w:jc w:val="center"/>
              <w:rPr>
                <w:rFonts w:ascii="Times New Roman" w:hAnsi="Times New Roman" w:cs="Times New Roman"/>
                <w:b/>
                <w:bCs/>
                <w:color w:val="000000"/>
                <w:szCs w:val="20"/>
              </w:rPr>
            </w:pPr>
            <w:r w:rsidRPr="00E33C8B">
              <w:rPr>
                <w:rFonts w:ascii="Times New Roman" w:hAnsi="Times New Roman" w:cs="Times New Roman"/>
                <w:b/>
                <w:bCs/>
                <w:color w:val="000000"/>
                <w:szCs w:val="20"/>
              </w:rPr>
              <w:t>2020</w:t>
            </w:r>
          </w:p>
        </w:tc>
        <w:tc>
          <w:tcPr>
            <w:tcW w:w="1134" w:type="dxa"/>
            <w:tcBorders>
              <w:top w:val="nil"/>
              <w:left w:val="nil"/>
              <w:bottom w:val="single" w:sz="4" w:space="0" w:color="auto"/>
              <w:right w:val="single" w:sz="4" w:space="0" w:color="auto"/>
            </w:tcBorders>
            <w:shd w:val="clear" w:color="auto" w:fill="auto"/>
            <w:vAlign w:val="center"/>
            <w:hideMark/>
          </w:tcPr>
          <w:p w14:paraId="5F254A93" w14:textId="77777777" w:rsidR="00AF1648" w:rsidRPr="00E33C8B" w:rsidRDefault="00AF1648">
            <w:pPr>
              <w:jc w:val="center"/>
              <w:rPr>
                <w:rFonts w:ascii="Times New Roman" w:hAnsi="Times New Roman" w:cs="Times New Roman"/>
                <w:b/>
                <w:bCs/>
                <w:color w:val="000000"/>
                <w:szCs w:val="20"/>
              </w:rPr>
            </w:pPr>
            <w:r w:rsidRPr="00E33C8B">
              <w:rPr>
                <w:rFonts w:ascii="Times New Roman" w:hAnsi="Times New Roman" w:cs="Times New Roman"/>
                <w:b/>
                <w:bCs/>
                <w:color w:val="000000"/>
                <w:szCs w:val="20"/>
              </w:rPr>
              <w:t>2021</w:t>
            </w:r>
          </w:p>
        </w:tc>
        <w:tc>
          <w:tcPr>
            <w:tcW w:w="996" w:type="dxa"/>
            <w:tcBorders>
              <w:top w:val="nil"/>
              <w:left w:val="nil"/>
              <w:bottom w:val="single" w:sz="4" w:space="0" w:color="auto"/>
              <w:right w:val="single" w:sz="4" w:space="0" w:color="auto"/>
            </w:tcBorders>
            <w:shd w:val="clear" w:color="auto" w:fill="auto"/>
            <w:vAlign w:val="center"/>
            <w:hideMark/>
          </w:tcPr>
          <w:p w14:paraId="34AADCDE" w14:textId="77777777" w:rsidR="00AF1648" w:rsidRPr="00E33C8B" w:rsidRDefault="00AF1648">
            <w:pPr>
              <w:jc w:val="center"/>
              <w:rPr>
                <w:rFonts w:ascii="Times New Roman" w:hAnsi="Times New Roman" w:cs="Times New Roman"/>
                <w:b/>
                <w:bCs/>
                <w:color w:val="000000"/>
                <w:szCs w:val="20"/>
              </w:rPr>
            </w:pPr>
            <w:r w:rsidRPr="00E33C8B">
              <w:rPr>
                <w:rFonts w:ascii="Times New Roman" w:hAnsi="Times New Roman" w:cs="Times New Roman"/>
                <w:b/>
                <w:bCs/>
                <w:color w:val="000000"/>
                <w:szCs w:val="20"/>
              </w:rPr>
              <w:t>2022</w:t>
            </w:r>
          </w:p>
        </w:tc>
        <w:tc>
          <w:tcPr>
            <w:tcW w:w="1130" w:type="dxa"/>
            <w:tcBorders>
              <w:top w:val="nil"/>
              <w:left w:val="nil"/>
              <w:bottom w:val="single" w:sz="4" w:space="0" w:color="auto"/>
              <w:right w:val="single" w:sz="4" w:space="0" w:color="auto"/>
            </w:tcBorders>
            <w:shd w:val="clear" w:color="auto" w:fill="auto"/>
            <w:vAlign w:val="center"/>
            <w:hideMark/>
          </w:tcPr>
          <w:p w14:paraId="19E806F8" w14:textId="77777777" w:rsidR="00AF1648" w:rsidRPr="00E33C8B" w:rsidRDefault="00AF1648">
            <w:pPr>
              <w:jc w:val="center"/>
              <w:rPr>
                <w:rFonts w:ascii="Times New Roman" w:hAnsi="Times New Roman" w:cs="Times New Roman"/>
                <w:b/>
                <w:bCs/>
                <w:color w:val="000000"/>
                <w:szCs w:val="20"/>
              </w:rPr>
            </w:pPr>
            <w:r w:rsidRPr="00E33C8B">
              <w:rPr>
                <w:rFonts w:ascii="Times New Roman" w:hAnsi="Times New Roman" w:cs="Times New Roman"/>
                <w:b/>
                <w:bCs/>
                <w:color w:val="000000"/>
                <w:szCs w:val="20"/>
              </w:rPr>
              <w:t>2023</w:t>
            </w:r>
          </w:p>
        </w:tc>
        <w:tc>
          <w:tcPr>
            <w:tcW w:w="1138" w:type="dxa"/>
            <w:tcBorders>
              <w:top w:val="nil"/>
              <w:left w:val="nil"/>
              <w:bottom w:val="single" w:sz="4" w:space="0" w:color="auto"/>
              <w:right w:val="single" w:sz="4" w:space="0" w:color="auto"/>
            </w:tcBorders>
            <w:shd w:val="clear" w:color="auto" w:fill="auto"/>
            <w:vAlign w:val="center"/>
            <w:hideMark/>
          </w:tcPr>
          <w:p w14:paraId="75601528" w14:textId="77777777" w:rsidR="00AF1648" w:rsidRPr="00E33C8B" w:rsidRDefault="00AF1648">
            <w:pPr>
              <w:jc w:val="center"/>
              <w:rPr>
                <w:rFonts w:ascii="Times New Roman" w:hAnsi="Times New Roman" w:cs="Times New Roman"/>
                <w:b/>
                <w:bCs/>
                <w:color w:val="000000"/>
                <w:szCs w:val="20"/>
              </w:rPr>
            </w:pPr>
            <w:r w:rsidRPr="00E33C8B">
              <w:rPr>
                <w:rFonts w:ascii="Times New Roman" w:hAnsi="Times New Roman" w:cs="Times New Roman"/>
                <w:b/>
                <w:bCs/>
                <w:color w:val="000000"/>
                <w:szCs w:val="20"/>
              </w:rPr>
              <w:t>2024</w:t>
            </w:r>
          </w:p>
        </w:tc>
        <w:tc>
          <w:tcPr>
            <w:tcW w:w="1276" w:type="dxa"/>
            <w:tcBorders>
              <w:top w:val="nil"/>
              <w:left w:val="nil"/>
              <w:bottom w:val="single" w:sz="4" w:space="0" w:color="auto"/>
              <w:right w:val="single" w:sz="4" w:space="0" w:color="auto"/>
            </w:tcBorders>
            <w:shd w:val="clear" w:color="auto" w:fill="auto"/>
            <w:vAlign w:val="center"/>
            <w:hideMark/>
          </w:tcPr>
          <w:p w14:paraId="0218A129" w14:textId="77777777" w:rsidR="00AF1648" w:rsidRPr="00E33C8B" w:rsidRDefault="00AF1648">
            <w:pPr>
              <w:jc w:val="center"/>
              <w:rPr>
                <w:rFonts w:ascii="Times New Roman" w:hAnsi="Times New Roman" w:cs="Times New Roman"/>
                <w:b/>
                <w:bCs/>
                <w:color w:val="000000"/>
                <w:szCs w:val="20"/>
              </w:rPr>
            </w:pPr>
            <w:r w:rsidRPr="00E33C8B">
              <w:rPr>
                <w:rFonts w:ascii="Times New Roman" w:hAnsi="Times New Roman" w:cs="Times New Roman"/>
                <w:b/>
                <w:bCs/>
                <w:color w:val="000000"/>
                <w:szCs w:val="20"/>
              </w:rPr>
              <w:t>2025</w:t>
            </w:r>
          </w:p>
        </w:tc>
        <w:tc>
          <w:tcPr>
            <w:tcW w:w="1134" w:type="dxa"/>
            <w:tcBorders>
              <w:top w:val="nil"/>
              <w:left w:val="nil"/>
              <w:bottom w:val="single" w:sz="4" w:space="0" w:color="auto"/>
              <w:right w:val="single" w:sz="4" w:space="0" w:color="auto"/>
            </w:tcBorders>
            <w:shd w:val="clear" w:color="auto" w:fill="auto"/>
            <w:vAlign w:val="center"/>
            <w:hideMark/>
          </w:tcPr>
          <w:p w14:paraId="05EB5EAA" w14:textId="77777777" w:rsidR="00AF1648" w:rsidRPr="00E33C8B" w:rsidRDefault="00AF1648">
            <w:pPr>
              <w:jc w:val="center"/>
              <w:rPr>
                <w:rFonts w:ascii="Times New Roman" w:hAnsi="Times New Roman" w:cs="Times New Roman"/>
                <w:b/>
                <w:bCs/>
                <w:color w:val="000000"/>
                <w:szCs w:val="20"/>
              </w:rPr>
            </w:pPr>
            <w:r w:rsidRPr="00E33C8B">
              <w:rPr>
                <w:rFonts w:ascii="Times New Roman" w:hAnsi="Times New Roman" w:cs="Times New Roman"/>
                <w:b/>
                <w:bCs/>
                <w:color w:val="000000"/>
                <w:szCs w:val="20"/>
              </w:rPr>
              <w:t>2026</w:t>
            </w:r>
          </w:p>
        </w:tc>
      </w:tr>
      <w:tr w:rsidR="00511CC1" w:rsidRPr="00E33C8B" w14:paraId="1BE887C4" w14:textId="77777777" w:rsidTr="00511CC1">
        <w:trPr>
          <w:trHeight w:val="510"/>
        </w:trPr>
        <w:tc>
          <w:tcPr>
            <w:tcW w:w="1578" w:type="dxa"/>
            <w:tcBorders>
              <w:top w:val="nil"/>
              <w:left w:val="single" w:sz="4" w:space="0" w:color="auto"/>
              <w:bottom w:val="single" w:sz="4" w:space="0" w:color="auto"/>
              <w:right w:val="single" w:sz="4" w:space="0" w:color="auto"/>
            </w:tcBorders>
            <w:shd w:val="clear" w:color="auto" w:fill="auto"/>
            <w:vAlign w:val="center"/>
            <w:hideMark/>
          </w:tcPr>
          <w:p w14:paraId="309E18E7" w14:textId="0908D71F" w:rsidR="00511CC1" w:rsidRPr="00E33C8B" w:rsidRDefault="00CF5B1E">
            <w:pPr>
              <w:rPr>
                <w:rFonts w:ascii="Times New Roman" w:hAnsi="Times New Roman" w:cs="Times New Roman"/>
                <w:b/>
                <w:bCs/>
                <w:color w:val="000000"/>
                <w:szCs w:val="20"/>
              </w:rPr>
            </w:pPr>
            <w:r>
              <w:rPr>
                <w:rFonts w:ascii="Times New Roman" w:hAnsi="Times New Roman" w:cs="Times New Roman"/>
                <w:b/>
                <w:bCs/>
                <w:color w:val="000000"/>
                <w:szCs w:val="20"/>
              </w:rPr>
              <w:t>Staff Costs</w:t>
            </w:r>
          </w:p>
        </w:tc>
        <w:tc>
          <w:tcPr>
            <w:tcW w:w="1272" w:type="dxa"/>
            <w:tcBorders>
              <w:top w:val="nil"/>
              <w:left w:val="nil"/>
              <w:bottom w:val="single" w:sz="4" w:space="0" w:color="auto"/>
              <w:right w:val="single" w:sz="4" w:space="0" w:color="auto"/>
            </w:tcBorders>
            <w:shd w:val="clear" w:color="auto" w:fill="auto"/>
            <w:vAlign w:val="center"/>
          </w:tcPr>
          <w:p w14:paraId="3C2E13EC" w14:textId="3CE98081" w:rsidR="00511CC1" w:rsidRPr="00E33C8B" w:rsidRDefault="00511CC1">
            <w:pPr>
              <w:jc w:val="center"/>
              <w:rPr>
                <w:rFonts w:ascii="Times New Roman" w:hAnsi="Times New Roman" w:cs="Times New Roman"/>
                <w:color w:val="0000FF"/>
                <w:szCs w:val="20"/>
              </w:rPr>
            </w:pPr>
            <w:r>
              <w:rPr>
                <w:rFonts w:cs="Arial"/>
                <w:color w:val="0000FF"/>
                <w:szCs w:val="20"/>
              </w:rPr>
              <w:t xml:space="preserve">       (17.184)</w:t>
            </w:r>
          </w:p>
        </w:tc>
        <w:tc>
          <w:tcPr>
            <w:tcW w:w="978" w:type="dxa"/>
            <w:tcBorders>
              <w:top w:val="nil"/>
              <w:left w:val="nil"/>
              <w:bottom w:val="single" w:sz="4" w:space="0" w:color="auto"/>
              <w:right w:val="single" w:sz="4" w:space="0" w:color="auto"/>
            </w:tcBorders>
            <w:shd w:val="clear" w:color="auto" w:fill="auto"/>
            <w:vAlign w:val="center"/>
          </w:tcPr>
          <w:p w14:paraId="4EBF1731" w14:textId="64F3A868" w:rsidR="00511CC1" w:rsidRPr="00E33C8B" w:rsidRDefault="00511CC1">
            <w:pPr>
              <w:jc w:val="center"/>
              <w:rPr>
                <w:rFonts w:ascii="Times New Roman" w:hAnsi="Times New Roman" w:cs="Times New Roman"/>
                <w:color w:val="0000FF"/>
                <w:szCs w:val="20"/>
              </w:rPr>
            </w:pPr>
            <w:r>
              <w:rPr>
                <w:rFonts w:cs="Arial"/>
                <w:color w:val="0000FF"/>
                <w:szCs w:val="20"/>
              </w:rPr>
              <w:t xml:space="preserve">       (26.643)</w:t>
            </w:r>
          </w:p>
        </w:tc>
        <w:tc>
          <w:tcPr>
            <w:tcW w:w="1219" w:type="dxa"/>
            <w:tcBorders>
              <w:top w:val="nil"/>
              <w:left w:val="nil"/>
              <w:bottom w:val="single" w:sz="4" w:space="0" w:color="auto"/>
              <w:right w:val="single" w:sz="4" w:space="0" w:color="auto"/>
            </w:tcBorders>
            <w:shd w:val="clear" w:color="auto" w:fill="auto"/>
            <w:vAlign w:val="center"/>
          </w:tcPr>
          <w:p w14:paraId="13E99BDA" w14:textId="72908BEC" w:rsidR="00511CC1" w:rsidRPr="00E33C8B" w:rsidRDefault="00511CC1">
            <w:pPr>
              <w:jc w:val="center"/>
              <w:rPr>
                <w:rFonts w:ascii="Times New Roman" w:hAnsi="Times New Roman" w:cs="Times New Roman"/>
                <w:color w:val="0000FF"/>
                <w:szCs w:val="20"/>
              </w:rPr>
            </w:pPr>
            <w:r>
              <w:rPr>
                <w:rFonts w:cs="Arial"/>
                <w:color w:val="0000FF"/>
                <w:szCs w:val="20"/>
              </w:rPr>
              <w:t xml:space="preserve">       (30.077)</w:t>
            </w:r>
          </w:p>
        </w:tc>
        <w:tc>
          <w:tcPr>
            <w:tcW w:w="1130" w:type="dxa"/>
            <w:tcBorders>
              <w:top w:val="nil"/>
              <w:left w:val="nil"/>
              <w:bottom w:val="single" w:sz="4" w:space="0" w:color="auto"/>
              <w:right w:val="single" w:sz="4" w:space="0" w:color="auto"/>
            </w:tcBorders>
            <w:shd w:val="clear" w:color="auto" w:fill="auto"/>
            <w:vAlign w:val="center"/>
          </w:tcPr>
          <w:p w14:paraId="040CC700" w14:textId="2E54DD63" w:rsidR="00511CC1" w:rsidRPr="00E33C8B" w:rsidRDefault="00511CC1">
            <w:pPr>
              <w:jc w:val="center"/>
              <w:rPr>
                <w:rFonts w:ascii="Times New Roman" w:hAnsi="Times New Roman" w:cs="Times New Roman"/>
                <w:color w:val="FF0000"/>
                <w:szCs w:val="20"/>
              </w:rPr>
            </w:pPr>
            <w:r>
              <w:rPr>
                <w:rFonts w:cs="Arial"/>
                <w:color w:val="FF0000"/>
                <w:szCs w:val="20"/>
              </w:rPr>
              <w:t xml:space="preserve">       (31.872)</w:t>
            </w:r>
          </w:p>
        </w:tc>
        <w:tc>
          <w:tcPr>
            <w:tcW w:w="1134" w:type="dxa"/>
            <w:tcBorders>
              <w:top w:val="nil"/>
              <w:left w:val="nil"/>
              <w:bottom w:val="single" w:sz="4" w:space="0" w:color="auto"/>
              <w:right w:val="single" w:sz="4" w:space="0" w:color="auto"/>
            </w:tcBorders>
            <w:shd w:val="clear" w:color="auto" w:fill="auto"/>
            <w:vAlign w:val="center"/>
          </w:tcPr>
          <w:p w14:paraId="793B0571" w14:textId="08BDF429" w:rsidR="00511CC1" w:rsidRPr="00E33C8B" w:rsidRDefault="00511CC1">
            <w:pPr>
              <w:jc w:val="center"/>
              <w:rPr>
                <w:rFonts w:ascii="Times New Roman" w:hAnsi="Times New Roman" w:cs="Times New Roman"/>
                <w:color w:val="FF0000"/>
                <w:szCs w:val="20"/>
              </w:rPr>
            </w:pPr>
            <w:r>
              <w:rPr>
                <w:rFonts w:cs="Arial"/>
                <w:color w:val="FF0000"/>
                <w:szCs w:val="20"/>
              </w:rPr>
              <w:t xml:space="preserve">       (33.845)</w:t>
            </w:r>
          </w:p>
        </w:tc>
        <w:tc>
          <w:tcPr>
            <w:tcW w:w="996" w:type="dxa"/>
            <w:tcBorders>
              <w:top w:val="nil"/>
              <w:left w:val="nil"/>
              <w:bottom w:val="single" w:sz="4" w:space="0" w:color="auto"/>
              <w:right w:val="single" w:sz="4" w:space="0" w:color="auto"/>
            </w:tcBorders>
            <w:shd w:val="clear" w:color="auto" w:fill="auto"/>
            <w:vAlign w:val="center"/>
          </w:tcPr>
          <w:p w14:paraId="684CB3F6" w14:textId="7A4C9086" w:rsidR="00511CC1" w:rsidRPr="00E33C8B" w:rsidRDefault="00511CC1">
            <w:pPr>
              <w:jc w:val="center"/>
              <w:rPr>
                <w:rFonts w:ascii="Times New Roman" w:hAnsi="Times New Roman" w:cs="Times New Roman"/>
                <w:color w:val="FF0000"/>
                <w:szCs w:val="20"/>
              </w:rPr>
            </w:pPr>
            <w:r>
              <w:rPr>
                <w:rFonts w:cs="Arial"/>
                <w:color w:val="FF0000"/>
                <w:szCs w:val="20"/>
              </w:rPr>
              <w:t xml:space="preserve">       (35.292)</w:t>
            </w:r>
          </w:p>
        </w:tc>
        <w:tc>
          <w:tcPr>
            <w:tcW w:w="1130" w:type="dxa"/>
            <w:tcBorders>
              <w:top w:val="nil"/>
              <w:left w:val="nil"/>
              <w:bottom w:val="single" w:sz="4" w:space="0" w:color="auto"/>
              <w:right w:val="single" w:sz="4" w:space="0" w:color="auto"/>
            </w:tcBorders>
            <w:shd w:val="clear" w:color="auto" w:fill="auto"/>
            <w:vAlign w:val="center"/>
          </w:tcPr>
          <w:p w14:paraId="61A0E491" w14:textId="66515765" w:rsidR="00511CC1" w:rsidRPr="00E33C8B" w:rsidRDefault="00511CC1">
            <w:pPr>
              <w:jc w:val="center"/>
              <w:rPr>
                <w:rFonts w:ascii="Times New Roman" w:hAnsi="Times New Roman" w:cs="Times New Roman"/>
                <w:color w:val="FF0000"/>
                <w:szCs w:val="20"/>
              </w:rPr>
            </w:pPr>
            <w:r>
              <w:rPr>
                <w:rFonts w:cs="Arial"/>
                <w:color w:val="FF0000"/>
                <w:szCs w:val="20"/>
              </w:rPr>
              <w:t xml:space="preserve">       (36.743)</w:t>
            </w:r>
          </w:p>
        </w:tc>
        <w:tc>
          <w:tcPr>
            <w:tcW w:w="1138" w:type="dxa"/>
            <w:tcBorders>
              <w:top w:val="nil"/>
              <w:left w:val="nil"/>
              <w:bottom w:val="single" w:sz="4" w:space="0" w:color="auto"/>
              <w:right w:val="single" w:sz="4" w:space="0" w:color="auto"/>
            </w:tcBorders>
            <w:shd w:val="clear" w:color="auto" w:fill="auto"/>
            <w:vAlign w:val="center"/>
          </w:tcPr>
          <w:p w14:paraId="746D86B5" w14:textId="59929B20" w:rsidR="00511CC1" w:rsidRPr="00E33C8B" w:rsidRDefault="00511CC1">
            <w:pPr>
              <w:jc w:val="center"/>
              <w:rPr>
                <w:rFonts w:ascii="Times New Roman" w:hAnsi="Times New Roman" w:cs="Times New Roman"/>
                <w:color w:val="FF0000"/>
                <w:szCs w:val="20"/>
              </w:rPr>
            </w:pPr>
            <w:r>
              <w:rPr>
                <w:rFonts w:cs="Arial"/>
                <w:color w:val="FF0000"/>
                <w:szCs w:val="20"/>
              </w:rPr>
              <w:t xml:space="preserve">       (38.220)</w:t>
            </w:r>
          </w:p>
        </w:tc>
        <w:tc>
          <w:tcPr>
            <w:tcW w:w="1276" w:type="dxa"/>
            <w:tcBorders>
              <w:top w:val="nil"/>
              <w:left w:val="nil"/>
              <w:bottom w:val="single" w:sz="4" w:space="0" w:color="auto"/>
              <w:right w:val="single" w:sz="4" w:space="0" w:color="auto"/>
            </w:tcBorders>
            <w:shd w:val="clear" w:color="auto" w:fill="auto"/>
            <w:vAlign w:val="center"/>
          </w:tcPr>
          <w:p w14:paraId="28D5CD82" w14:textId="685607DE" w:rsidR="00511CC1" w:rsidRPr="00E33C8B" w:rsidRDefault="00511CC1">
            <w:pPr>
              <w:jc w:val="center"/>
              <w:rPr>
                <w:rFonts w:ascii="Times New Roman" w:hAnsi="Times New Roman" w:cs="Times New Roman"/>
                <w:color w:val="FF0000"/>
                <w:szCs w:val="20"/>
              </w:rPr>
            </w:pPr>
            <w:r>
              <w:rPr>
                <w:rFonts w:cs="Arial"/>
                <w:color w:val="FF0000"/>
                <w:szCs w:val="20"/>
              </w:rPr>
              <w:t xml:space="preserve">       (39.724)</w:t>
            </w:r>
          </w:p>
        </w:tc>
        <w:tc>
          <w:tcPr>
            <w:tcW w:w="1134" w:type="dxa"/>
            <w:tcBorders>
              <w:top w:val="nil"/>
              <w:left w:val="nil"/>
              <w:bottom w:val="single" w:sz="4" w:space="0" w:color="auto"/>
              <w:right w:val="single" w:sz="4" w:space="0" w:color="auto"/>
            </w:tcBorders>
            <w:shd w:val="clear" w:color="auto" w:fill="auto"/>
            <w:vAlign w:val="center"/>
          </w:tcPr>
          <w:p w14:paraId="2D39C287" w14:textId="4778C968" w:rsidR="00511CC1" w:rsidRPr="00E33C8B" w:rsidRDefault="00511CC1">
            <w:pPr>
              <w:jc w:val="center"/>
              <w:rPr>
                <w:rFonts w:ascii="Times New Roman" w:hAnsi="Times New Roman" w:cs="Times New Roman"/>
                <w:color w:val="FF0000"/>
                <w:szCs w:val="20"/>
              </w:rPr>
            </w:pPr>
            <w:r>
              <w:rPr>
                <w:rFonts w:cs="Arial"/>
                <w:color w:val="FF0000"/>
                <w:szCs w:val="20"/>
              </w:rPr>
              <w:t xml:space="preserve">        (41.255)</w:t>
            </w:r>
          </w:p>
        </w:tc>
      </w:tr>
      <w:tr w:rsidR="00511CC1" w:rsidRPr="00E33C8B" w14:paraId="1820D0E1" w14:textId="77777777" w:rsidTr="00511CC1">
        <w:trPr>
          <w:trHeight w:val="765"/>
        </w:trPr>
        <w:tc>
          <w:tcPr>
            <w:tcW w:w="1578" w:type="dxa"/>
            <w:tcBorders>
              <w:top w:val="nil"/>
              <w:left w:val="single" w:sz="4" w:space="0" w:color="auto"/>
              <w:bottom w:val="single" w:sz="4" w:space="0" w:color="auto"/>
              <w:right w:val="single" w:sz="4" w:space="0" w:color="auto"/>
            </w:tcBorders>
            <w:shd w:val="clear" w:color="auto" w:fill="auto"/>
            <w:vAlign w:val="center"/>
            <w:hideMark/>
          </w:tcPr>
          <w:p w14:paraId="42AD320F" w14:textId="1B1AFEAC" w:rsidR="00511CC1" w:rsidRPr="00E33C8B" w:rsidRDefault="00CF5B1E" w:rsidP="00CF5B1E">
            <w:pPr>
              <w:rPr>
                <w:rFonts w:ascii="Times New Roman" w:hAnsi="Times New Roman" w:cs="Times New Roman"/>
                <w:b/>
                <w:bCs/>
                <w:color w:val="000000"/>
                <w:szCs w:val="20"/>
              </w:rPr>
            </w:pPr>
            <w:r>
              <w:rPr>
                <w:rFonts w:ascii="Times New Roman" w:hAnsi="Times New Roman" w:cs="Times New Roman"/>
                <w:b/>
                <w:bCs/>
                <w:color w:val="000000"/>
                <w:szCs w:val="20"/>
              </w:rPr>
              <w:t>Consumables</w:t>
            </w:r>
            <w:r w:rsidR="00511CC1" w:rsidRPr="00E33C8B">
              <w:rPr>
                <w:rFonts w:ascii="Times New Roman" w:hAnsi="Times New Roman" w:cs="Times New Roman"/>
                <w:b/>
                <w:bCs/>
                <w:color w:val="000000"/>
                <w:szCs w:val="20"/>
              </w:rPr>
              <w:t xml:space="preserve">/ </w:t>
            </w:r>
            <w:r>
              <w:rPr>
                <w:rFonts w:ascii="Times New Roman" w:hAnsi="Times New Roman" w:cs="Times New Roman"/>
                <w:b/>
                <w:bCs/>
                <w:color w:val="000000"/>
                <w:szCs w:val="20"/>
              </w:rPr>
              <w:t>Practice</w:t>
            </w:r>
            <w:r w:rsidR="00511CC1" w:rsidRPr="00E33C8B">
              <w:rPr>
                <w:rFonts w:ascii="Times New Roman" w:hAnsi="Times New Roman" w:cs="Times New Roman"/>
                <w:b/>
                <w:bCs/>
                <w:color w:val="000000"/>
                <w:szCs w:val="20"/>
              </w:rPr>
              <w:t xml:space="preserve"> </w:t>
            </w:r>
            <w:r>
              <w:rPr>
                <w:rFonts w:ascii="Times New Roman" w:hAnsi="Times New Roman" w:cs="Times New Roman"/>
                <w:b/>
                <w:bCs/>
                <w:color w:val="000000"/>
                <w:szCs w:val="20"/>
              </w:rPr>
              <w:t>Materials</w:t>
            </w:r>
          </w:p>
        </w:tc>
        <w:tc>
          <w:tcPr>
            <w:tcW w:w="1272" w:type="dxa"/>
            <w:tcBorders>
              <w:top w:val="nil"/>
              <w:left w:val="nil"/>
              <w:bottom w:val="single" w:sz="4" w:space="0" w:color="auto"/>
              <w:right w:val="single" w:sz="4" w:space="0" w:color="auto"/>
            </w:tcBorders>
            <w:shd w:val="clear" w:color="auto" w:fill="auto"/>
            <w:vAlign w:val="center"/>
          </w:tcPr>
          <w:p w14:paraId="09664AB6" w14:textId="7FD37AFC" w:rsidR="00511CC1" w:rsidRPr="00E33C8B" w:rsidRDefault="00511CC1">
            <w:pPr>
              <w:jc w:val="center"/>
              <w:rPr>
                <w:rFonts w:ascii="Times New Roman" w:hAnsi="Times New Roman" w:cs="Times New Roman"/>
                <w:color w:val="0000FF"/>
                <w:szCs w:val="20"/>
              </w:rPr>
            </w:pPr>
            <w:r>
              <w:rPr>
                <w:rFonts w:cs="Arial"/>
                <w:color w:val="0000FF"/>
                <w:szCs w:val="20"/>
              </w:rPr>
              <w:t xml:space="preserve">         (3.423)</w:t>
            </w:r>
          </w:p>
        </w:tc>
        <w:tc>
          <w:tcPr>
            <w:tcW w:w="978" w:type="dxa"/>
            <w:tcBorders>
              <w:top w:val="nil"/>
              <w:left w:val="nil"/>
              <w:bottom w:val="single" w:sz="4" w:space="0" w:color="auto"/>
              <w:right w:val="single" w:sz="4" w:space="0" w:color="auto"/>
            </w:tcBorders>
            <w:shd w:val="clear" w:color="auto" w:fill="auto"/>
            <w:vAlign w:val="center"/>
          </w:tcPr>
          <w:p w14:paraId="344CD2C1" w14:textId="6F221E70" w:rsidR="00511CC1" w:rsidRPr="00E33C8B" w:rsidRDefault="00511CC1">
            <w:pPr>
              <w:jc w:val="center"/>
              <w:rPr>
                <w:rFonts w:ascii="Times New Roman" w:hAnsi="Times New Roman" w:cs="Times New Roman"/>
                <w:color w:val="0000FF"/>
                <w:szCs w:val="20"/>
              </w:rPr>
            </w:pPr>
            <w:r>
              <w:rPr>
                <w:rFonts w:cs="Arial"/>
                <w:color w:val="0000FF"/>
                <w:szCs w:val="20"/>
              </w:rPr>
              <w:t xml:space="preserve">         (8.324)</w:t>
            </w:r>
          </w:p>
        </w:tc>
        <w:tc>
          <w:tcPr>
            <w:tcW w:w="1219" w:type="dxa"/>
            <w:tcBorders>
              <w:top w:val="nil"/>
              <w:left w:val="nil"/>
              <w:bottom w:val="single" w:sz="4" w:space="0" w:color="auto"/>
              <w:right w:val="single" w:sz="4" w:space="0" w:color="auto"/>
            </w:tcBorders>
            <w:shd w:val="clear" w:color="auto" w:fill="auto"/>
            <w:vAlign w:val="center"/>
          </w:tcPr>
          <w:p w14:paraId="023DF728" w14:textId="0AF6A980" w:rsidR="00511CC1" w:rsidRPr="00E33C8B" w:rsidRDefault="00511CC1">
            <w:pPr>
              <w:jc w:val="center"/>
              <w:rPr>
                <w:rFonts w:ascii="Times New Roman" w:hAnsi="Times New Roman" w:cs="Times New Roman"/>
                <w:color w:val="0000FF"/>
                <w:szCs w:val="20"/>
              </w:rPr>
            </w:pPr>
            <w:r>
              <w:rPr>
                <w:rFonts w:cs="Arial"/>
                <w:color w:val="0000FF"/>
                <w:szCs w:val="20"/>
              </w:rPr>
              <w:t xml:space="preserve">         (8.400)</w:t>
            </w:r>
          </w:p>
        </w:tc>
        <w:tc>
          <w:tcPr>
            <w:tcW w:w="1130" w:type="dxa"/>
            <w:tcBorders>
              <w:top w:val="nil"/>
              <w:left w:val="nil"/>
              <w:bottom w:val="single" w:sz="4" w:space="0" w:color="auto"/>
              <w:right w:val="single" w:sz="4" w:space="0" w:color="auto"/>
            </w:tcBorders>
            <w:shd w:val="clear" w:color="auto" w:fill="auto"/>
            <w:vAlign w:val="center"/>
          </w:tcPr>
          <w:p w14:paraId="1E3F601F" w14:textId="33D13BE3" w:rsidR="00511CC1" w:rsidRPr="00E33C8B" w:rsidRDefault="00511CC1">
            <w:pPr>
              <w:jc w:val="center"/>
              <w:rPr>
                <w:rFonts w:ascii="Times New Roman" w:hAnsi="Times New Roman" w:cs="Times New Roman"/>
                <w:color w:val="FF0000"/>
                <w:szCs w:val="20"/>
              </w:rPr>
            </w:pPr>
            <w:r>
              <w:rPr>
                <w:rFonts w:cs="Arial"/>
                <w:color w:val="FF0000"/>
                <w:szCs w:val="20"/>
              </w:rPr>
              <w:t xml:space="preserve">         (8.901)</w:t>
            </w:r>
          </w:p>
        </w:tc>
        <w:tc>
          <w:tcPr>
            <w:tcW w:w="1134" w:type="dxa"/>
            <w:tcBorders>
              <w:top w:val="nil"/>
              <w:left w:val="nil"/>
              <w:bottom w:val="single" w:sz="4" w:space="0" w:color="auto"/>
              <w:right w:val="single" w:sz="4" w:space="0" w:color="auto"/>
            </w:tcBorders>
            <w:shd w:val="clear" w:color="auto" w:fill="auto"/>
            <w:vAlign w:val="center"/>
          </w:tcPr>
          <w:p w14:paraId="00574DA6" w14:textId="7CF349A1" w:rsidR="00511CC1" w:rsidRPr="00E33C8B" w:rsidRDefault="00511CC1">
            <w:pPr>
              <w:jc w:val="center"/>
              <w:rPr>
                <w:rFonts w:ascii="Times New Roman" w:hAnsi="Times New Roman" w:cs="Times New Roman"/>
                <w:color w:val="FF0000"/>
                <w:szCs w:val="20"/>
              </w:rPr>
            </w:pPr>
            <w:r>
              <w:rPr>
                <w:rFonts w:cs="Arial"/>
                <w:color w:val="FF0000"/>
                <w:szCs w:val="20"/>
              </w:rPr>
              <w:t xml:space="preserve">         (9.452)</w:t>
            </w:r>
          </w:p>
        </w:tc>
        <w:tc>
          <w:tcPr>
            <w:tcW w:w="996" w:type="dxa"/>
            <w:tcBorders>
              <w:top w:val="nil"/>
              <w:left w:val="nil"/>
              <w:bottom w:val="single" w:sz="4" w:space="0" w:color="auto"/>
              <w:right w:val="single" w:sz="4" w:space="0" w:color="auto"/>
            </w:tcBorders>
            <w:shd w:val="clear" w:color="auto" w:fill="auto"/>
            <w:vAlign w:val="center"/>
          </w:tcPr>
          <w:p w14:paraId="304A8F41" w14:textId="1C5CA159" w:rsidR="00511CC1" w:rsidRPr="00E33C8B" w:rsidRDefault="00511CC1">
            <w:pPr>
              <w:jc w:val="center"/>
              <w:rPr>
                <w:rFonts w:ascii="Times New Roman" w:hAnsi="Times New Roman" w:cs="Times New Roman"/>
                <w:color w:val="FF0000"/>
                <w:szCs w:val="20"/>
              </w:rPr>
            </w:pPr>
            <w:r>
              <w:rPr>
                <w:rFonts w:cs="Arial"/>
                <w:color w:val="FF0000"/>
                <w:szCs w:val="20"/>
              </w:rPr>
              <w:t xml:space="preserve">         (9.857)</w:t>
            </w:r>
          </w:p>
        </w:tc>
        <w:tc>
          <w:tcPr>
            <w:tcW w:w="1130" w:type="dxa"/>
            <w:tcBorders>
              <w:top w:val="nil"/>
              <w:left w:val="nil"/>
              <w:bottom w:val="single" w:sz="4" w:space="0" w:color="auto"/>
              <w:right w:val="single" w:sz="4" w:space="0" w:color="auto"/>
            </w:tcBorders>
            <w:shd w:val="clear" w:color="auto" w:fill="auto"/>
            <w:vAlign w:val="center"/>
          </w:tcPr>
          <w:p w14:paraId="37668210" w14:textId="28A6908D" w:rsidR="00511CC1" w:rsidRPr="00E33C8B" w:rsidRDefault="00511CC1">
            <w:pPr>
              <w:jc w:val="center"/>
              <w:rPr>
                <w:rFonts w:ascii="Times New Roman" w:hAnsi="Times New Roman" w:cs="Times New Roman"/>
                <w:color w:val="FF0000"/>
                <w:szCs w:val="20"/>
              </w:rPr>
            </w:pPr>
            <w:r>
              <w:rPr>
                <w:rFonts w:cs="Arial"/>
                <w:color w:val="FF0000"/>
                <w:szCs w:val="20"/>
              </w:rPr>
              <w:t xml:space="preserve">       (10.262)</w:t>
            </w:r>
          </w:p>
        </w:tc>
        <w:tc>
          <w:tcPr>
            <w:tcW w:w="1138" w:type="dxa"/>
            <w:tcBorders>
              <w:top w:val="nil"/>
              <w:left w:val="nil"/>
              <w:bottom w:val="single" w:sz="4" w:space="0" w:color="auto"/>
              <w:right w:val="single" w:sz="4" w:space="0" w:color="auto"/>
            </w:tcBorders>
            <w:shd w:val="clear" w:color="auto" w:fill="auto"/>
            <w:vAlign w:val="center"/>
          </w:tcPr>
          <w:p w14:paraId="729872AE" w14:textId="19043410" w:rsidR="00511CC1" w:rsidRPr="00E33C8B" w:rsidRDefault="00511CC1">
            <w:pPr>
              <w:jc w:val="center"/>
              <w:rPr>
                <w:rFonts w:ascii="Times New Roman" w:hAnsi="Times New Roman" w:cs="Times New Roman"/>
                <w:color w:val="FF0000"/>
                <w:szCs w:val="20"/>
              </w:rPr>
            </w:pPr>
            <w:r>
              <w:rPr>
                <w:rFonts w:cs="Arial"/>
                <w:color w:val="FF0000"/>
                <w:szCs w:val="20"/>
              </w:rPr>
              <w:t xml:space="preserve">       (10.674)</w:t>
            </w:r>
          </w:p>
        </w:tc>
        <w:tc>
          <w:tcPr>
            <w:tcW w:w="1276" w:type="dxa"/>
            <w:tcBorders>
              <w:top w:val="nil"/>
              <w:left w:val="nil"/>
              <w:bottom w:val="single" w:sz="4" w:space="0" w:color="auto"/>
              <w:right w:val="single" w:sz="4" w:space="0" w:color="auto"/>
            </w:tcBorders>
            <w:shd w:val="clear" w:color="auto" w:fill="auto"/>
            <w:vAlign w:val="center"/>
          </w:tcPr>
          <w:p w14:paraId="5D74795E" w14:textId="514DFE30" w:rsidR="00511CC1" w:rsidRPr="00E33C8B" w:rsidRDefault="00511CC1">
            <w:pPr>
              <w:jc w:val="center"/>
              <w:rPr>
                <w:rFonts w:ascii="Times New Roman" w:hAnsi="Times New Roman" w:cs="Times New Roman"/>
                <w:color w:val="FF0000"/>
                <w:szCs w:val="20"/>
              </w:rPr>
            </w:pPr>
            <w:r>
              <w:rPr>
                <w:rFonts w:cs="Arial"/>
                <w:color w:val="FF0000"/>
                <w:szCs w:val="20"/>
              </w:rPr>
              <w:t xml:space="preserve">       (11.094)</w:t>
            </w:r>
          </w:p>
        </w:tc>
        <w:tc>
          <w:tcPr>
            <w:tcW w:w="1134" w:type="dxa"/>
            <w:tcBorders>
              <w:top w:val="nil"/>
              <w:left w:val="nil"/>
              <w:bottom w:val="single" w:sz="4" w:space="0" w:color="auto"/>
              <w:right w:val="single" w:sz="4" w:space="0" w:color="auto"/>
            </w:tcBorders>
            <w:shd w:val="clear" w:color="auto" w:fill="auto"/>
            <w:vAlign w:val="center"/>
          </w:tcPr>
          <w:p w14:paraId="5860E43D" w14:textId="381D5001" w:rsidR="00511CC1" w:rsidRPr="00E33C8B" w:rsidRDefault="00511CC1">
            <w:pPr>
              <w:jc w:val="center"/>
              <w:rPr>
                <w:rFonts w:ascii="Times New Roman" w:hAnsi="Times New Roman" w:cs="Times New Roman"/>
                <w:color w:val="FF0000"/>
                <w:szCs w:val="20"/>
              </w:rPr>
            </w:pPr>
            <w:r>
              <w:rPr>
                <w:rFonts w:cs="Arial"/>
                <w:color w:val="FF0000"/>
                <w:szCs w:val="20"/>
              </w:rPr>
              <w:t xml:space="preserve">        (11.522)</w:t>
            </w:r>
          </w:p>
        </w:tc>
      </w:tr>
      <w:tr w:rsidR="00511CC1" w:rsidRPr="00E33C8B" w14:paraId="147DF175" w14:textId="77777777" w:rsidTr="00511CC1">
        <w:trPr>
          <w:trHeight w:val="510"/>
        </w:trPr>
        <w:tc>
          <w:tcPr>
            <w:tcW w:w="1578" w:type="dxa"/>
            <w:tcBorders>
              <w:top w:val="nil"/>
              <w:left w:val="single" w:sz="4" w:space="0" w:color="auto"/>
              <w:bottom w:val="single" w:sz="4" w:space="0" w:color="auto"/>
              <w:right w:val="single" w:sz="4" w:space="0" w:color="auto"/>
            </w:tcBorders>
            <w:shd w:val="clear" w:color="auto" w:fill="auto"/>
            <w:vAlign w:val="center"/>
            <w:hideMark/>
          </w:tcPr>
          <w:p w14:paraId="3DF9FD9D" w14:textId="22351103" w:rsidR="00511CC1" w:rsidRPr="00E33C8B" w:rsidRDefault="00CF5B1E" w:rsidP="00CF5B1E">
            <w:pPr>
              <w:rPr>
                <w:rFonts w:ascii="Times New Roman" w:hAnsi="Times New Roman" w:cs="Times New Roman"/>
                <w:b/>
                <w:bCs/>
                <w:color w:val="000000"/>
                <w:szCs w:val="20"/>
              </w:rPr>
            </w:pPr>
            <w:r>
              <w:rPr>
                <w:rFonts w:ascii="Times New Roman" w:hAnsi="Times New Roman" w:cs="Times New Roman"/>
                <w:b/>
                <w:bCs/>
                <w:color w:val="000000"/>
                <w:szCs w:val="20"/>
              </w:rPr>
              <w:t>Other Operating Costs</w:t>
            </w:r>
          </w:p>
        </w:tc>
        <w:tc>
          <w:tcPr>
            <w:tcW w:w="1272" w:type="dxa"/>
            <w:tcBorders>
              <w:top w:val="nil"/>
              <w:left w:val="nil"/>
              <w:bottom w:val="single" w:sz="4" w:space="0" w:color="auto"/>
              <w:right w:val="single" w:sz="4" w:space="0" w:color="auto"/>
            </w:tcBorders>
            <w:shd w:val="clear" w:color="auto" w:fill="auto"/>
            <w:vAlign w:val="center"/>
          </w:tcPr>
          <w:p w14:paraId="3A833A84" w14:textId="579304AA" w:rsidR="00511CC1" w:rsidRPr="00E33C8B" w:rsidRDefault="00511CC1">
            <w:pPr>
              <w:jc w:val="center"/>
              <w:rPr>
                <w:rFonts w:ascii="Times New Roman" w:hAnsi="Times New Roman" w:cs="Times New Roman"/>
                <w:color w:val="0000FF"/>
                <w:szCs w:val="20"/>
              </w:rPr>
            </w:pPr>
            <w:r>
              <w:rPr>
                <w:rFonts w:cs="Arial"/>
                <w:color w:val="0000FF"/>
                <w:szCs w:val="20"/>
              </w:rPr>
              <w:t xml:space="preserve">       (35.629)</w:t>
            </w:r>
          </w:p>
        </w:tc>
        <w:tc>
          <w:tcPr>
            <w:tcW w:w="978" w:type="dxa"/>
            <w:tcBorders>
              <w:top w:val="nil"/>
              <w:left w:val="nil"/>
              <w:bottom w:val="single" w:sz="4" w:space="0" w:color="auto"/>
              <w:right w:val="single" w:sz="4" w:space="0" w:color="auto"/>
            </w:tcBorders>
            <w:shd w:val="clear" w:color="auto" w:fill="auto"/>
            <w:vAlign w:val="center"/>
          </w:tcPr>
          <w:p w14:paraId="5768A28F" w14:textId="3E26C07B" w:rsidR="00511CC1" w:rsidRPr="00E33C8B" w:rsidRDefault="00511CC1">
            <w:pPr>
              <w:jc w:val="center"/>
              <w:rPr>
                <w:rFonts w:ascii="Times New Roman" w:hAnsi="Times New Roman" w:cs="Times New Roman"/>
                <w:color w:val="0000FF"/>
                <w:szCs w:val="20"/>
              </w:rPr>
            </w:pPr>
            <w:r>
              <w:rPr>
                <w:rFonts w:cs="Arial"/>
                <w:color w:val="0000FF"/>
                <w:szCs w:val="20"/>
              </w:rPr>
              <w:t xml:space="preserve">       (45.987)</w:t>
            </w:r>
          </w:p>
        </w:tc>
        <w:tc>
          <w:tcPr>
            <w:tcW w:w="1219" w:type="dxa"/>
            <w:tcBorders>
              <w:top w:val="nil"/>
              <w:left w:val="nil"/>
              <w:bottom w:val="single" w:sz="4" w:space="0" w:color="auto"/>
              <w:right w:val="single" w:sz="4" w:space="0" w:color="auto"/>
            </w:tcBorders>
            <w:shd w:val="clear" w:color="auto" w:fill="auto"/>
            <w:vAlign w:val="center"/>
          </w:tcPr>
          <w:p w14:paraId="64312229" w14:textId="6FB2F68A" w:rsidR="00511CC1" w:rsidRPr="00E33C8B" w:rsidRDefault="00511CC1">
            <w:pPr>
              <w:jc w:val="center"/>
              <w:rPr>
                <w:rFonts w:ascii="Times New Roman" w:hAnsi="Times New Roman" w:cs="Times New Roman"/>
                <w:color w:val="0000FF"/>
                <w:szCs w:val="20"/>
              </w:rPr>
            </w:pPr>
            <w:r>
              <w:rPr>
                <w:rFonts w:cs="Arial"/>
                <w:color w:val="0000FF"/>
                <w:szCs w:val="20"/>
              </w:rPr>
              <w:t xml:space="preserve">       (46.105)</w:t>
            </w:r>
          </w:p>
        </w:tc>
        <w:tc>
          <w:tcPr>
            <w:tcW w:w="1130" w:type="dxa"/>
            <w:tcBorders>
              <w:top w:val="nil"/>
              <w:left w:val="nil"/>
              <w:bottom w:val="single" w:sz="4" w:space="0" w:color="auto"/>
              <w:right w:val="single" w:sz="4" w:space="0" w:color="auto"/>
            </w:tcBorders>
            <w:shd w:val="clear" w:color="auto" w:fill="auto"/>
            <w:vAlign w:val="center"/>
          </w:tcPr>
          <w:p w14:paraId="4BF87368" w14:textId="3FA8ED64" w:rsidR="00511CC1" w:rsidRPr="00E33C8B" w:rsidRDefault="00511CC1">
            <w:pPr>
              <w:jc w:val="center"/>
              <w:rPr>
                <w:rFonts w:ascii="Times New Roman" w:hAnsi="Times New Roman" w:cs="Times New Roman"/>
                <w:color w:val="FF0000"/>
                <w:szCs w:val="20"/>
              </w:rPr>
            </w:pPr>
            <w:r>
              <w:rPr>
                <w:rFonts w:cs="Arial"/>
                <w:color w:val="FF0000"/>
                <w:szCs w:val="20"/>
              </w:rPr>
              <w:t xml:space="preserve">       (48.857)</w:t>
            </w:r>
          </w:p>
        </w:tc>
        <w:tc>
          <w:tcPr>
            <w:tcW w:w="1134" w:type="dxa"/>
            <w:tcBorders>
              <w:top w:val="nil"/>
              <w:left w:val="nil"/>
              <w:bottom w:val="single" w:sz="4" w:space="0" w:color="auto"/>
              <w:right w:val="single" w:sz="4" w:space="0" w:color="auto"/>
            </w:tcBorders>
            <w:shd w:val="clear" w:color="auto" w:fill="auto"/>
            <w:vAlign w:val="center"/>
          </w:tcPr>
          <w:p w14:paraId="157047EE" w14:textId="4EA7E67A" w:rsidR="00511CC1" w:rsidRPr="00E33C8B" w:rsidRDefault="00511CC1">
            <w:pPr>
              <w:jc w:val="center"/>
              <w:rPr>
                <w:rFonts w:ascii="Times New Roman" w:hAnsi="Times New Roman" w:cs="Times New Roman"/>
                <w:color w:val="FF0000"/>
                <w:szCs w:val="20"/>
              </w:rPr>
            </w:pPr>
            <w:r>
              <w:rPr>
                <w:rFonts w:cs="Arial"/>
                <w:color w:val="FF0000"/>
                <w:szCs w:val="20"/>
              </w:rPr>
              <w:t xml:space="preserve">       (51.881)</w:t>
            </w:r>
          </w:p>
        </w:tc>
        <w:tc>
          <w:tcPr>
            <w:tcW w:w="996" w:type="dxa"/>
            <w:tcBorders>
              <w:top w:val="nil"/>
              <w:left w:val="nil"/>
              <w:bottom w:val="single" w:sz="4" w:space="0" w:color="auto"/>
              <w:right w:val="single" w:sz="4" w:space="0" w:color="auto"/>
            </w:tcBorders>
            <w:shd w:val="clear" w:color="auto" w:fill="auto"/>
            <w:vAlign w:val="center"/>
          </w:tcPr>
          <w:p w14:paraId="0F844590" w14:textId="1A41A54C" w:rsidR="00511CC1" w:rsidRPr="00E33C8B" w:rsidRDefault="00511CC1">
            <w:pPr>
              <w:jc w:val="center"/>
              <w:rPr>
                <w:rFonts w:ascii="Times New Roman" w:hAnsi="Times New Roman" w:cs="Times New Roman"/>
                <w:color w:val="FF0000"/>
                <w:szCs w:val="20"/>
              </w:rPr>
            </w:pPr>
            <w:r>
              <w:rPr>
                <w:rFonts w:cs="Arial"/>
                <w:color w:val="FF0000"/>
                <w:szCs w:val="20"/>
              </w:rPr>
              <w:t xml:space="preserve">       (54.100)</w:t>
            </w:r>
          </w:p>
        </w:tc>
        <w:tc>
          <w:tcPr>
            <w:tcW w:w="1130" w:type="dxa"/>
            <w:tcBorders>
              <w:top w:val="nil"/>
              <w:left w:val="nil"/>
              <w:bottom w:val="single" w:sz="4" w:space="0" w:color="auto"/>
              <w:right w:val="single" w:sz="4" w:space="0" w:color="auto"/>
            </w:tcBorders>
            <w:shd w:val="clear" w:color="auto" w:fill="auto"/>
            <w:vAlign w:val="center"/>
          </w:tcPr>
          <w:p w14:paraId="606D5F75" w14:textId="636F1951" w:rsidR="00511CC1" w:rsidRPr="00E33C8B" w:rsidRDefault="00511CC1">
            <w:pPr>
              <w:jc w:val="center"/>
              <w:rPr>
                <w:rFonts w:ascii="Times New Roman" w:hAnsi="Times New Roman" w:cs="Times New Roman"/>
                <w:color w:val="FF0000"/>
                <w:szCs w:val="20"/>
              </w:rPr>
            </w:pPr>
            <w:r>
              <w:rPr>
                <w:rFonts w:cs="Arial"/>
                <w:color w:val="FF0000"/>
                <w:szCs w:val="20"/>
              </w:rPr>
              <w:t xml:space="preserve">       (56.324)</w:t>
            </w:r>
          </w:p>
        </w:tc>
        <w:tc>
          <w:tcPr>
            <w:tcW w:w="1138" w:type="dxa"/>
            <w:tcBorders>
              <w:top w:val="nil"/>
              <w:left w:val="nil"/>
              <w:bottom w:val="single" w:sz="4" w:space="0" w:color="auto"/>
              <w:right w:val="single" w:sz="4" w:space="0" w:color="auto"/>
            </w:tcBorders>
            <w:shd w:val="clear" w:color="auto" w:fill="auto"/>
            <w:vAlign w:val="center"/>
          </w:tcPr>
          <w:p w14:paraId="5EF3E38B" w14:textId="382B27EB" w:rsidR="00511CC1" w:rsidRPr="00E33C8B" w:rsidRDefault="00511CC1">
            <w:pPr>
              <w:jc w:val="center"/>
              <w:rPr>
                <w:rFonts w:ascii="Times New Roman" w:hAnsi="Times New Roman" w:cs="Times New Roman"/>
                <w:color w:val="FF0000"/>
                <w:szCs w:val="20"/>
              </w:rPr>
            </w:pPr>
            <w:r>
              <w:rPr>
                <w:rFonts w:cs="Arial"/>
                <w:color w:val="FF0000"/>
                <w:szCs w:val="20"/>
              </w:rPr>
              <w:t xml:space="preserve">       (58.588)</w:t>
            </w:r>
          </w:p>
        </w:tc>
        <w:tc>
          <w:tcPr>
            <w:tcW w:w="1276" w:type="dxa"/>
            <w:tcBorders>
              <w:top w:val="nil"/>
              <w:left w:val="nil"/>
              <w:bottom w:val="single" w:sz="4" w:space="0" w:color="auto"/>
              <w:right w:val="single" w:sz="4" w:space="0" w:color="auto"/>
            </w:tcBorders>
            <w:shd w:val="clear" w:color="auto" w:fill="auto"/>
            <w:vAlign w:val="center"/>
          </w:tcPr>
          <w:p w14:paraId="4D6D35BE" w14:textId="6AA746FF" w:rsidR="00511CC1" w:rsidRPr="00E33C8B" w:rsidRDefault="00511CC1">
            <w:pPr>
              <w:jc w:val="center"/>
              <w:rPr>
                <w:rFonts w:ascii="Times New Roman" w:hAnsi="Times New Roman" w:cs="Times New Roman"/>
                <w:color w:val="FF0000"/>
                <w:szCs w:val="20"/>
              </w:rPr>
            </w:pPr>
            <w:r>
              <w:rPr>
                <w:rFonts w:cs="Arial"/>
                <w:color w:val="FF0000"/>
                <w:szCs w:val="20"/>
              </w:rPr>
              <w:t xml:space="preserve">       (60.893)</w:t>
            </w:r>
          </w:p>
        </w:tc>
        <w:tc>
          <w:tcPr>
            <w:tcW w:w="1134" w:type="dxa"/>
            <w:tcBorders>
              <w:top w:val="nil"/>
              <w:left w:val="nil"/>
              <w:bottom w:val="single" w:sz="4" w:space="0" w:color="auto"/>
              <w:right w:val="single" w:sz="4" w:space="0" w:color="auto"/>
            </w:tcBorders>
            <w:shd w:val="clear" w:color="auto" w:fill="auto"/>
            <w:vAlign w:val="center"/>
          </w:tcPr>
          <w:p w14:paraId="71B3A997" w14:textId="2E5BA2AB" w:rsidR="00511CC1" w:rsidRPr="00E33C8B" w:rsidRDefault="00511CC1">
            <w:pPr>
              <w:jc w:val="center"/>
              <w:rPr>
                <w:rFonts w:ascii="Times New Roman" w:hAnsi="Times New Roman" w:cs="Times New Roman"/>
                <w:color w:val="FF0000"/>
                <w:szCs w:val="20"/>
              </w:rPr>
            </w:pPr>
            <w:r>
              <w:rPr>
                <w:rFonts w:cs="Arial"/>
                <w:color w:val="FF0000"/>
                <w:szCs w:val="20"/>
              </w:rPr>
              <w:t xml:space="preserve">        (63.239)</w:t>
            </w:r>
          </w:p>
        </w:tc>
      </w:tr>
      <w:tr w:rsidR="00511CC1" w:rsidRPr="00E33C8B" w14:paraId="4A19F959" w14:textId="77777777" w:rsidTr="00511CC1">
        <w:trPr>
          <w:trHeight w:val="510"/>
        </w:trPr>
        <w:tc>
          <w:tcPr>
            <w:tcW w:w="1578" w:type="dxa"/>
            <w:tcBorders>
              <w:top w:val="nil"/>
              <w:left w:val="single" w:sz="4" w:space="0" w:color="auto"/>
              <w:bottom w:val="single" w:sz="4" w:space="0" w:color="auto"/>
              <w:right w:val="single" w:sz="4" w:space="0" w:color="auto"/>
            </w:tcBorders>
            <w:shd w:val="clear" w:color="auto" w:fill="auto"/>
            <w:vAlign w:val="center"/>
            <w:hideMark/>
          </w:tcPr>
          <w:p w14:paraId="3EA4C2B0" w14:textId="773DBA84" w:rsidR="00511CC1" w:rsidRPr="00E33C8B" w:rsidRDefault="00CF5B1E" w:rsidP="00CF5B1E">
            <w:pPr>
              <w:rPr>
                <w:rFonts w:ascii="Times New Roman" w:hAnsi="Times New Roman" w:cs="Times New Roman"/>
                <w:b/>
                <w:bCs/>
                <w:color w:val="000000"/>
                <w:szCs w:val="20"/>
              </w:rPr>
            </w:pPr>
            <w:r>
              <w:rPr>
                <w:rFonts w:ascii="Times New Roman" w:hAnsi="Times New Roman" w:cs="Times New Roman"/>
                <w:b/>
                <w:bCs/>
                <w:color w:val="000000"/>
                <w:szCs w:val="20"/>
              </w:rPr>
              <w:t>Repairs and Maintenance</w:t>
            </w:r>
          </w:p>
        </w:tc>
        <w:tc>
          <w:tcPr>
            <w:tcW w:w="1272" w:type="dxa"/>
            <w:tcBorders>
              <w:top w:val="nil"/>
              <w:left w:val="nil"/>
              <w:bottom w:val="single" w:sz="4" w:space="0" w:color="auto"/>
              <w:right w:val="single" w:sz="4" w:space="0" w:color="auto"/>
            </w:tcBorders>
            <w:shd w:val="clear" w:color="auto" w:fill="auto"/>
            <w:vAlign w:val="center"/>
          </w:tcPr>
          <w:p w14:paraId="51CDA1B8" w14:textId="0C7C4188" w:rsidR="00511CC1" w:rsidRPr="00E33C8B" w:rsidRDefault="00511CC1">
            <w:pPr>
              <w:jc w:val="center"/>
              <w:rPr>
                <w:rFonts w:ascii="Times New Roman" w:hAnsi="Times New Roman" w:cs="Times New Roman"/>
                <w:color w:val="0000FF"/>
                <w:szCs w:val="20"/>
              </w:rPr>
            </w:pPr>
            <w:r>
              <w:rPr>
                <w:rFonts w:cs="Arial"/>
                <w:color w:val="0000FF"/>
                <w:szCs w:val="20"/>
              </w:rPr>
              <w:t xml:space="preserve">         (6.021)</w:t>
            </w:r>
          </w:p>
        </w:tc>
        <w:tc>
          <w:tcPr>
            <w:tcW w:w="978" w:type="dxa"/>
            <w:tcBorders>
              <w:top w:val="nil"/>
              <w:left w:val="nil"/>
              <w:bottom w:val="single" w:sz="4" w:space="0" w:color="auto"/>
              <w:right w:val="single" w:sz="4" w:space="0" w:color="auto"/>
            </w:tcBorders>
            <w:shd w:val="clear" w:color="auto" w:fill="auto"/>
            <w:vAlign w:val="center"/>
          </w:tcPr>
          <w:p w14:paraId="58C1EA22" w14:textId="15EAB5DB" w:rsidR="00511CC1" w:rsidRPr="00E33C8B" w:rsidRDefault="00511CC1">
            <w:pPr>
              <w:jc w:val="center"/>
              <w:rPr>
                <w:rFonts w:ascii="Times New Roman" w:hAnsi="Times New Roman" w:cs="Times New Roman"/>
                <w:color w:val="0000FF"/>
                <w:szCs w:val="20"/>
              </w:rPr>
            </w:pPr>
            <w:r>
              <w:rPr>
                <w:rFonts w:cs="Arial"/>
                <w:color w:val="0000FF"/>
                <w:szCs w:val="20"/>
              </w:rPr>
              <w:t xml:space="preserve">       (10.521)</w:t>
            </w:r>
          </w:p>
        </w:tc>
        <w:tc>
          <w:tcPr>
            <w:tcW w:w="1219" w:type="dxa"/>
            <w:tcBorders>
              <w:top w:val="nil"/>
              <w:left w:val="nil"/>
              <w:bottom w:val="single" w:sz="4" w:space="0" w:color="auto"/>
              <w:right w:val="single" w:sz="4" w:space="0" w:color="auto"/>
            </w:tcBorders>
            <w:shd w:val="clear" w:color="auto" w:fill="auto"/>
            <w:vAlign w:val="center"/>
          </w:tcPr>
          <w:p w14:paraId="223FEF79" w14:textId="684F55EB" w:rsidR="00511CC1" w:rsidRPr="00E33C8B" w:rsidRDefault="00511CC1">
            <w:pPr>
              <w:jc w:val="center"/>
              <w:rPr>
                <w:rFonts w:ascii="Times New Roman" w:hAnsi="Times New Roman" w:cs="Times New Roman"/>
                <w:color w:val="0000FF"/>
                <w:szCs w:val="20"/>
              </w:rPr>
            </w:pPr>
            <w:r>
              <w:rPr>
                <w:rFonts w:cs="Arial"/>
                <w:color w:val="0000FF"/>
                <w:szCs w:val="20"/>
              </w:rPr>
              <w:t xml:space="preserve">       (10.890)</w:t>
            </w:r>
          </w:p>
        </w:tc>
        <w:tc>
          <w:tcPr>
            <w:tcW w:w="1130" w:type="dxa"/>
            <w:tcBorders>
              <w:top w:val="nil"/>
              <w:left w:val="nil"/>
              <w:bottom w:val="single" w:sz="4" w:space="0" w:color="auto"/>
              <w:right w:val="single" w:sz="4" w:space="0" w:color="auto"/>
            </w:tcBorders>
            <w:shd w:val="clear" w:color="auto" w:fill="auto"/>
            <w:vAlign w:val="center"/>
          </w:tcPr>
          <w:p w14:paraId="09D2B5A0" w14:textId="469FFD86" w:rsidR="00511CC1" w:rsidRPr="00E33C8B" w:rsidRDefault="00511CC1">
            <w:pPr>
              <w:jc w:val="center"/>
              <w:rPr>
                <w:rFonts w:ascii="Times New Roman" w:hAnsi="Times New Roman" w:cs="Times New Roman"/>
                <w:color w:val="FF0000"/>
                <w:szCs w:val="20"/>
              </w:rPr>
            </w:pPr>
            <w:r>
              <w:rPr>
                <w:rFonts w:cs="Arial"/>
                <w:color w:val="FF0000"/>
                <w:szCs w:val="20"/>
              </w:rPr>
              <w:t xml:space="preserve">       (11.540)</w:t>
            </w:r>
          </w:p>
        </w:tc>
        <w:tc>
          <w:tcPr>
            <w:tcW w:w="1134" w:type="dxa"/>
            <w:tcBorders>
              <w:top w:val="nil"/>
              <w:left w:val="nil"/>
              <w:bottom w:val="single" w:sz="4" w:space="0" w:color="auto"/>
              <w:right w:val="single" w:sz="4" w:space="0" w:color="auto"/>
            </w:tcBorders>
            <w:shd w:val="clear" w:color="auto" w:fill="auto"/>
            <w:vAlign w:val="center"/>
          </w:tcPr>
          <w:p w14:paraId="738E653B" w14:textId="02CDDFC4" w:rsidR="00511CC1" w:rsidRPr="00E33C8B" w:rsidRDefault="00511CC1">
            <w:pPr>
              <w:jc w:val="center"/>
              <w:rPr>
                <w:rFonts w:ascii="Times New Roman" w:hAnsi="Times New Roman" w:cs="Times New Roman"/>
                <w:color w:val="FF0000"/>
                <w:szCs w:val="20"/>
              </w:rPr>
            </w:pPr>
            <w:r>
              <w:rPr>
                <w:rFonts w:cs="Arial"/>
                <w:color w:val="FF0000"/>
                <w:szCs w:val="20"/>
              </w:rPr>
              <w:t xml:space="preserve">       (12.254)</w:t>
            </w:r>
          </w:p>
        </w:tc>
        <w:tc>
          <w:tcPr>
            <w:tcW w:w="996" w:type="dxa"/>
            <w:tcBorders>
              <w:top w:val="nil"/>
              <w:left w:val="nil"/>
              <w:bottom w:val="single" w:sz="4" w:space="0" w:color="auto"/>
              <w:right w:val="single" w:sz="4" w:space="0" w:color="auto"/>
            </w:tcBorders>
            <w:shd w:val="clear" w:color="auto" w:fill="auto"/>
            <w:vAlign w:val="center"/>
          </w:tcPr>
          <w:p w14:paraId="38CE8BC9" w14:textId="2F0E0CC4" w:rsidR="00511CC1" w:rsidRPr="00E33C8B" w:rsidRDefault="00511CC1">
            <w:pPr>
              <w:jc w:val="center"/>
              <w:rPr>
                <w:rFonts w:ascii="Times New Roman" w:hAnsi="Times New Roman" w:cs="Times New Roman"/>
                <w:color w:val="FF0000"/>
                <w:szCs w:val="20"/>
              </w:rPr>
            </w:pPr>
            <w:r>
              <w:rPr>
                <w:rFonts w:cs="Arial"/>
                <w:color w:val="FF0000"/>
                <w:szCs w:val="20"/>
              </w:rPr>
              <w:t xml:space="preserve">       (12.778)</w:t>
            </w:r>
          </w:p>
        </w:tc>
        <w:tc>
          <w:tcPr>
            <w:tcW w:w="1130" w:type="dxa"/>
            <w:tcBorders>
              <w:top w:val="nil"/>
              <w:left w:val="nil"/>
              <w:bottom w:val="single" w:sz="4" w:space="0" w:color="auto"/>
              <w:right w:val="single" w:sz="4" w:space="0" w:color="auto"/>
            </w:tcBorders>
            <w:shd w:val="clear" w:color="auto" w:fill="auto"/>
            <w:vAlign w:val="center"/>
          </w:tcPr>
          <w:p w14:paraId="66D56187" w14:textId="490C7546" w:rsidR="00511CC1" w:rsidRPr="00E33C8B" w:rsidRDefault="00511CC1">
            <w:pPr>
              <w:jc w:val="center"/>
              <w:rPr>
                <w:rFonts w:ascii="Times New Roman" w:hAnsi="Times New Roman" w:cs="Times New Roman"/>
                <w:color w:val="FF0000"/>
                <w:szCs w:val="20"/>
              </w:rPr>
            </w:pPr>
            <w:r>
              <w:rPr>
                <w:rFonts w:cs="Arial"/>
                <w:color w:val="FF0000"/>
                <w:szCs w:val="20"/>
              </w:rPr>
              <w:t xml:space="preserve">       (13.304)</w:t>
            </w:r>
          </w:p>
        </w:tc>
        <w:tc>
          <w:tcPr>
            <w:tcW w:w="1138" w:type="dxa"/>
            <w:tcBorders>
              <w:top w:val="nil"/>
              <w:left w:val="nil"/>
              <w:bottom w:val="single" w:sz="4" w:space="0" w:color="auto"/>
              <w:right w:val="single" w:sz="4" w:space="0" w:color="auto"/>
            </w:tcBorders>
            <w:shd w:val="clear" w:color="auto" w:fill="auto"/>
            <w:vAlign w:val="center"/>
          </w:tcPr>
          <w:p w14:paraId="230B6B23" w14:textId="7DFBE680" w:rsidR="00511CC1" w:rsidRPr="00E33C8B" w:rsidRDefault="00511CC1">
            <w:pPr>
              <w:jc w:val="center"/>
              <w:rPr>
                <w:rFonts w:ascii="Times New Roman" w:hAnsi="Times New Roman" w:cs="Times New Roman"/>
                <w:color w:val="FF0000"/>
                <w:szCs w:val="20"/>
              </w:rPr>
            </w:pPr>
            <w:r>
              <w:rPr>
                <w:rFonts w:cs="Arial"/>
                <w:color w:val="FF0000"/>
                <w:szCs w:val="20"/>
              </w:rPr>
              <w:t xml:space="preserve">       (13.839)</w:t>
            </w:r>
          </w:p>
        </w:tc>
        <w:tc>
          <w:tcPr>
            <w:tcW w:w="1276" w:type="dxa"/>
            <w:tcBorders>
              <w:top w:val="nil"/>
              <w:left w:val="nil"/>
              <w:bottom w:val="single" w:sz="4" w:space="0" w:color="auto"/>
              <w:right w:val="single" w:sz="4" w:space="0" w:color="auto"/>
            </w:tcBorders>
            <w:shd w:val="clear" w:color="auto" w:fill="auto"/>
            <w:vAlign w:val="center"/>
          </w:tcPr>
          <w:p w14:paraId="0819D132" w14:textId="43C6C82B" w:rsidR="00511CC1" w:rsidRPr="00E33C8B" w:rsidRDefault="00511CC1">
            <w:pPr>
              <w:jc w:val="center"/>
              <w:rPr>
                <w:rFonts w:ascii="Times New Roman" w:hAnsi="Times New Roman" w:cs="Times New Roman"/>
                <w:color w:val="FF0000"/>
                <w:szCs w:val="20"/>
              </w:rPr>
            </w:pPr>
            <w:r>
              <w:rPr>
                <w:rFonts w:cs="Arial"/>
                <w:color w:val="FF0000"/>
                <w:szCs w:val="20"/>
              </w:rPr>
              <w:t xml:space="preserve">       (14.383)</w:t>
            </w:r>
          </w:p>
        </w:tc>
        <w:tc>
          <w:tcPr>
            <w:tcW w:w="1134" w:type="dxa"/>
            <w:tcBorders>
              <w:top w:val="nil"/>
              <w:left w:val="nil"/>
              <w:bottom w:val="single" w:sz="4" w:space="0" w:color="auto"/>
              <w:right w:val="single" w:sz="4" w:space="0" w:color="auto"/>
            </w:tcBorders>
            <w:shd w:val="clear" w:color="auto" w:fill="auto"/>
            <w:vAlign w:val="center"/>
          </w:tcPr>
          <w:p w14:paraId="617B1679" w14:textId="3BF9E347" w:rsidR="00511CC1" w:rsidRPr="00E33C8B" w:rsidRDefault="00511CC1">
            <w:pPr>
              <w:jc w:val="center"/>
              <w:rPr>
                <w:rFonts w:ascii="Times New Roman" w:hAnsi="Times New Roman" w:cs="Times New Roman"/>
                <w:color w:val="FF0000"/>
                <w:szCs w:val="20"/>
              </w:rPr>
            </w:pPr>
            <w:r>
              <w:rPr>
                <w:rFonts w:cs="Arial"/>
                <w:color w:val="FF0000"/>
                <w:szCs w:val="20"/>
              </w:rPr>
              <w:t xml:space="preserve">        (14.937)</w:t>
            </w:r>
          </w:p>
        </w:tc>
      </w:tr>
      <w:tr w:rsidR="00511CC1" w:rsidRPr="00E33C8B" w14:paraId="372AA2C2" w14:textId="77777777" w:rsidTr="00511CC1">
        <w:trPr>
          <w:trHeight w:val="300"/>
        </w:trPr>
        <w:tc>
          <w:tcPr>
            <w:tcW w:w="1578" w:type="dxa"/>
            <w:tcBorders>
              <w:top w:val="nil"/>
              <w:left w:val="single" w:sz="4" w:space="0" w:color="auto"/>
              <w:bottom w:val="single" w:sz="4" w:space="0" w:color="auto"/>
              <w:right w:val="single" w:sz="4" w:space="0" w:color="auto"/>
            </w:tcBorders>
            <w:shd w:val="clear" w:color="auto" w:fill="auto"/>
            <w:vAlign w:val="center"/>
            <w:hideMark/>
          </w:tcPr>
          <w:p w14:paraId="617F998E" w14:textId="4BF2FC96" w:rsidR="00511CC1" w:rsidRPr="00E33C8B" w:rsidRDefault="00CF5B1E">
            <w:pPr>
              <w:rPr>
                <w:rFonts w:ascii="Times New Roman" w:hAnsi="Times New Roman" w:cs="Times New Roman"/>
                <w:b/>
                <w:bCs/>
                <w:color w:val="000000"/>
                <w:szCs w:val="20"/>
              </w:rPr>
            </w:pPr>
            <w:r>
              <w:rPr>
                <w:rFonts w:ascii="Times New Roman" w:hAnsi="Times New Roman" w:cs="Times New Roman"/>
                <w:b/>
                <w:bCs/>
                <w:color w:val="000000"/>
                <w:szCs w:val="20"/>
              </w:rPr>
              <w:t>Interest</w:t>
            </w:r>
          </w:p>
        </w:tc>
        <w:tc>
          <w:tcPr>
            <w:tcW w:w="1272" w:type="dxa"/>
            <w:tcBorders>
              <w:top w:val="nil"/>
              <w:left w:val="nil"/>
              <w:bottom w:val="single" w:sz="4" w:space="0" w:color="auto"/>
              <w:right w:val="single" w:sz="4" w:space="0" w:color="auto"/>
            </w:tcBorders>
            <w:shd w:val="clear" w:color="auto" w:fill="auto"/>
            <w:vAlign w:val="center"/>
          </w:tcPr>
          <w:p w14:paraId="7732CEB3" w14:textId="7C90E378" w:rsidR="00511CC1" w:rsidRPr="00E33C8B" w:rsidRDefault="00511CC1">
            <w:pPr>
              <w:jc w:val="center"/>
              <w:rPr>
                <w:rFonts w:ascii="Times New Roman" w:hAnsi="Times New Roman" w:cs="Times New Roman"/>
                <w:color w:val="0000FF"/>
                <w:szCs w:val="20"/>
              </w:rPr>
            </w:pPr>
            <w:r>
              <w:rPr>
                <w:rFonts w:cs="Arial"/>
                <w:color w:val="0000FF"/>
                <w:szCs w:val="20"/>
              </w:rPr>
              <w:t xml:space="preserve">         (1.480)</w:t>
            </w:r>
          </w:p>
        </w:tc>
        <w:tc>
          <w:tcPr>
            <w:tcW w:w="978" w:type="dxa"/>
            <w:tcBorders>
              <w:top w:val="nil"/>
              <w:left w:val="nil"/>
              <w:bottom w:val="single" w:sz="4" w:space="0" w:color="auto"/>
              <w:right w:val="single" w:sz="4" w:space="0" w:color="auto"/>
            </w:tcBorders>
            <w:shd w:val="clear" w:color="auto" w:fill="auto"/>
            <w:vAlign w:val="center"/>
          </w:tcPr>
          <w:p w14:paraId="73309B5D" w14:textId="5D737A23" w:rsidR="00511CC1" w:rsidRPr="00E33C8B" w:rsidRDefault="00511CC1">
            <w:pPr>
              <w:jc w:val="center"/>
              <w:rPr>
                <w:rFonts w:ascii="Times New Roman" w:hAnsi="Times New Roman" w:cs="Times New Roman"/>
                <w:color w:val="0000FF"/>
                <w:szCs w:val="20"/>
              </w:rPr>
            </w:pPr>
            <w:r>
              <w:rPr>
                <w:rFonts w:cs="Arial"/>
                <w:color w:val="0000FF"/>
                <w:szCs w:val="20"/>
              </w:rPr>
              <w:t xml:space="preserve">         (1.480)</w:t>
            </w:r>
          </w:p>
        </w:tc>
        <w:tc>
          <w:tcPr>
            <w:tcW w:w="1219" w:type="dxa"/>
            <w:tcBorders>
              <w:top w:val="nil"/>
              <w:left w:val="nil"/>
              <w:bottom w:val="single" w:sz="4" w:space="0" w:color="auto"/>
              <w:right w:val="single" w:sz="4" w:space="0" w:color="auto"/>
            </w:tcBorders>
            <w:shd w:val="clear" w:color="auto" w:fill="auto"/>
            <w:vAlign w:val="center"/>
          </w:tcPr>
          <w:p w14:paraId="2AC5462F" w14:textId="3221812F" w:rsidR="00511CC1" w:rsidRPr="00E33C8B" w:rsidRDefault="00511CC1">
            <w:pPr>
              <w:jc w:val="center"/>
              <w:rPr>
                <w:rFonts w:ascii="Times New Roman" w:hAnsi="Times New Roman" w:cs="Times New Roman"/>
                <w:color w:val="0000FF"/>
                <w:szCs w:val="20"/>
              </w:rPr>
            </w:pPr>
            <w:r>
              <w:rPr>
                <w:rFonts w:cs="Arial"/>
                <w:color w:val="0000FF"/>
                <w:szCs w:val="20"/>
              </w:rPr>
              <w:t xml:space="preserve">         (1.480)</w:t>
            </w:r>
          </w:p>
        </w:tc>
        <w:tc>
          <w:tcPr>
            <w:tcW w:w="1130" w:type="dxa"/>
            <w:tcBorders>
              <w:top w:val="nil"/>
              <w:left w:val="nil"/>
              <w:bottom w:val="single" w:sz="4" w:space="0" w:color="auto"/>
              <w:right w:val="single" w:sz="4" w:space="0" w:color="auto"/>
            </w:tcBorders>
            <w:shd w:val="clear" w:color="auto" w:fill="auto"/>
            <w:vAlign w:val="center"/>
          </w:tcPr>
          <w:p w14:paraId="6D22353D" w14:textId="4A65B433" w:rsidR="00511CC1" w:rsidRPr="00E33C8B" w:rsidRDefault="00511CC1">
            <w:pPr>
              <w:jc w:val="center"/>
              <w:rPr>
                <w:rFonts w:ascii="Times New Roman" w:hAnsi="Times New Roman" w:cs="Times New Roman"/>
                <w:color w:val="FF0000"/>
                <w:szCs w:val="20"/>
              </w:rPr>
            </w:pPr>
            <w:r>
              <w:rPr>
                <w:rFonts w:cs="Arial"/>
                <w:color w:val="0000FF"/>
                <w:szCs w:val="20"/>
              </w:rPr>
              <w:t xml:space="preserve">         (1.480)</w:t>
            </w:r>
          </w:p>
        </w:tc>
        <w:tc>
          <w:tcPr>
            <w:tcW w:w="1134" w:type="dxa"/>
            <w:tcBorders>
              <w:top w:val="nil"/>
              <w:left w:val="nil"/>
              <w:bottom w:val="single" w:sz="4" w:space="0" w:color="auto"/>
              <w:right w:val="single" w:sz="4" w:space="0" w:color="auto"/>
            </w:tcBorders>
            <w:shd w:val="clear" w:color="auto" w:fill="auto"/>
            <w:vAlign w:val="center"/>
          </w:tcPr>
          <w:p w14:paraId="54615FE4" w14:textId="3ABEF759" w:rsidR="00511CC1" w:rsidRPr="00E33C8B" w:rsidRDefault="00511CC1">
            <w:pPr>
              <w:jc w:val="center"/>
              <w:rPr>
                <w:rFonts w:ascii="Times New Roman" w:hAnsi="Times New Roman" w:cs="Times New Roman"/>
                <w:color w:val="0000FF"/>
                <w:szCs w:val="20"/>
              </w:rPr>
            </w:pPr>
            <w:r>
              <w:rPr>
                <w:rFonts w:cs="Arial"/>
                <w:color w:val="0000FF"/>
                <w:szCs w:val="20"/>
              </w:rPr>
              <w:t xml:space="preserve">         (1.480)</w:t>
            </w:r>
          </w:p>
        </w:tc>
        <w:tc>
          <w:tcPr>
            <w:tcW w:w="996" w:type="dxa"/>
            <w:tcBorders>
              <w:top w:val="nil"/>
              <w:left w:val="nil"/>
              <w:bottom w:val="single" w:sz="4" w:space="0" w:color="auto"/>
              <w:right w:val="single" w:sz="4" w:space="0" w:color="auto"/>
            </w:tcBorders>
            <w:shd w:val="clear" w:color="auto" w:fill="auto"/>
            <w:vAlign w:val="center"/>
          </w:tcPr>
          <w:p w14:paraId="36A89C0C" w14:textId="4B23DD9C" w:rsidR="00511CC1" w:rsidRPr="00E33C8B" w:rsidRDefault="00511CC1">
            <w:pPr>
              <w:jc w:val="center"/>
              <w:rPr>
                <w:rFonts w:ascii="Times New Roman" w:hAnsi="Times New Roman" w:cs="Times New Roman"/>
                <w:color w:val="0000FF"/>
                <w:szCs w:val="20"/>
              </w:rPr>
            </w:pPr>
            <w:r>
              <w:rPr>
                <w:rFonts w:cs="Arial"/>
                <w:color w:val="0000FF"/>
                <w:szCs w:val="20"/>
              </w:rPr>
              <w:t xml:space="preserve">         (1.480)</w:t>
            </w:r>
          </w:p>
        </w:tc>
        <w:tc>
          <w:tcPr>
            <w:tcW w:w="1130" w:type="dxa"/>
            <w:tcBorders>
              <w:top w:val="nil"/>
              <w:left w:val="nil"/>
              <w:bottom w:val="single" w:sz="4" w:space="0" w:color="auto"/>
              <w:right w:val="single" w:sz="4" w:space="0" w:color="auto"/>
            </w:tcBorders>
            <w:shd w:val="clear" w:color="auto" w:fill="auto"/>
            <w:vAlign w:val="center"/>
          </w:tcPr>
          <w:p w14:paraId="7D77599D" w14:textId="39F98011" w:rsidR="00511CC1" w:rsidRPr="00E33C8B" w:rsidRDefault="00511CC1">
            <w:pPr>
              <w:jc w:val="center"/>
              <w:rPr>
                <w:rFonts w:ascii="Times New Roman" w:hAnsi="Times New Roman" w:cs="Times New Roman"/>
                <w:color w:val="0000FF"/>
                <w:szCs w:val="20"/>
              </w:rPr>
            </w:pPr>
            <w:r>
              <w:rPr>
                <w:rFonts w:cs="Arial"/>
                <w:color w:val="0000FF"/>
                <w:szCs w:val="20"/>
              </w:rPr>
              <w:t xml:space="preserve">                   -  </w:t>
            </w:r>
          </w:p>
        </w:tc>
        <w:tc>
          <w:tcPr>
            <w:tcW w:w="1138" w:type="dxa"/>
            <w:tcBorders>
              <w:top w:val="nil"/>
              <w:left w:val="nil"/>
              <w:bottom w:val="single" w:sz="4" w:space="0" w:color="auto"/>
              <w:right w:val="single" w:sz="4" w:space="0" w:color="auto"/>
            </w:tcBorders>
            <w:shd w:val="clear" w:color="auto" w:fill="auto"/>
            <w:vAlign w:val="center"/>
          </w:tcPr>
          <w:p w14:paraId="66B5D365" w14:textId="33B2D036" w:rsidR="00511CC1" w:rsidRPr="00E33C8B" w:rsidRDefault="00511CC1">
            <w:pPr>
              <w:jc w:val="center"/>
              <w:rPr>
                <w:rFonts w:ascii="Times New Roman" w:hAnsi="Times New Roman" w:cs="Times New Roman"/>
                <w:color w:val="0000FF"/>
                <w:szCs w:val="20"/>
              </w:rPr>
            </w:pPr>
            <w:r>
              <w:rPr>
                <w:rFonts w:cs="Arial"/>
                <w:color w:val="0000FF"/>
                <w:szCs w:val="20"/>
              </w:rPr>
              <w:t xml:space="preserve">                   -  </w:t>
            </w:r>
          </w:p>
        </w:tc>
        <w:tc>
          <w:tcPr>
            <w:tcW w:w="1276" w:type="dxa"/>
            <w:tcBorders>
              <w:top w:val="nil"/>
              <w:left w:val="nil"/>
              <w:bottom w:val="single" w:sz="4" w:space="0" w:color="auto"/>
              <w:right w:val="single" w:sz="4" w:space="0" w:color="auto"/>
            </w:tcBorders>
            <w:shd w:val="clear" w:color="auto" w:fill="auto"/>
            <w:vAlign w:val="center"/>
          </w:tcPr>
          <w:p w14:paraId="687BB12A" w14:textId="6DEA7EC2" w:rsidR="00511CC1" w:rsidRPr="00E33C8B" w:rsidRDefault="00511CC1">
            <w:pPr>
              <w:jc w:val="center"/>
              <w:rPr>
                <w:rFonts w:ascii="Times New Roman" w:hAnsi="Times New Roman" w:cs="Times New Roman"/>
                <w:color w:val="0000FF"/>
                <w:szCs w:val="20"/>
              </w:rPr>
            </w:pPr>
            <w:r>
              <w:rPr>
                <w:rFonts w:cs="Arial"/>
                <w:color w:val="0000FF"/>
                <w:szCs w:val="20"/>
              </w:rPr>
              <w:t xml:space="preserve">                   -  </w:t>
            </w:r>
          </w:p>
        </w:tc>
        <w:tc>
          <w:tcPr>
            <w:tcW w:w="1134" w:type="dxa"/>
            <w:tcBorders>
              <w:top w:val="nil"/>
              <w:left w:val="nil"/>
              <w:bottom w:val="single" w:sz="4" w:space="0" w:color="auto"/>
              <w:right w:val="single" w:sz="4" w:space="0" w:color="auto"/>
            </w:tcBorders>
            <w:shd w:val="clear" w:color="auto" w:fill="auto"/>
            <w:vAlign w:val="center"/>
          </w:tcPr>
          <w:p w14:paraId="6C48928A" w14:textId="580DBBD5" w:rsidR="00511CC1" w:rsidRPr="00E33C8B" w:rsidRDefault="00511CC1">
            <w:pPr>
              <w:jc w:val="center"/>
              <w:rPr>
                <w:rFonts w:ascii="Times New Roman" w:hAnsi="Times New Roman" w:cs="Times New Roman"/>
                <w:color w:val="0000FF"/>
                <w:szCs w:val="20"/>
              </w:rPr>
            </w:pPr>
            <w:r>
              <w:rPr>
                <w:rFonts w:cs="Arial"/>
                <w:color w:val="0000FF"/>
                <w:szCs w:val="20"/>
              </w:rPr>
              <w:t xml:space="preserve">                    -  </w:t>
            </w:r>
          </w:p>
        </w:tc>
      </w:tr>
      <w:tr w:rsidR="00511CC1" w:rsidRPr="00E33C8B" w14:paraId="7ED941D3" w14:textId="77777777" w:rsidTr="00511CC1">
        <w:trPr>
          <w:trHeight w:val="300"/>
        </w:trPr>
        <w:tc>
          <w:tcPr>
            <w:tcW w:w="1578" w:type="dxa"/>
            <w:tcBorders>
              <w:top w:val="nil"/>
              <w:left w:val="single" w:sz="4" w:space="0" w:color="auto"/>
              <w:bottom w:val="single" w:sz="4" w:space="0" w:color="auto"/>
              <w:right w:val="single" w:sz="4" w:space="0" w:color="auto"/>
            </w:tcBorders>
            <w:shd w:val="clear" w:color="auto" w:fill="auto"/>
            <w:vAlign w:val="center"/>
            <w:hideMark/>
          </w:tcPr>
          <w:p w14:paraId="79B2B23B" w14:textId="6FFDB0BF" w:rsidR="00511CC1" w:rsidRPr="00E33C8B" w:rsidRDefault="00C71269" w:rsidP="00C71269">
            <w:pPr>
              <w:rPr>
                <w:rFonts w:ascii="Times New Roman" w:hAnsi="Times New Roman" w:cs="Times New Roman"/>
                <w:b/>
                <w:bCs/>
                <w:color w:val="FF0000"/>
                <w:szCs w:val="20"/>
              </w:rPr>
            </w:pPr>
            <w:r>
              <w:rPr>
                <w:rFonts w:ascii="Times New Roman" w:hAnsi="Times New Roman" w:cs="Times New Roman"/>
                <w:b/>
                <w:bCs/>
                <w:color w:val="FF0000"/>
                <w:szCs w:val="20"/>
              </w:rPr>
              <w:t xml:space="preserve">Funds Service </w:t>
            </w:r>
          </w:p>
        </w:tc>
        <w:tc>
          <w:tcPr>
            <w:tcW w:w="1272" w:type="dxa"/>
            <w:tcBorders>
              <w:top w:val="nil"/>
              <w:left w:val="nil"/>
              <w:bottom w:val="single" w:sz="4" w:space="0" w:color="auto"/>
              <w:right w:val="single" w:sz="4" w:space="0" w:color="auto"/>
            </w:tcBorders>
            <w:shd w:val="clear" w:color="auto" w:fill="auto"/>
            <w:vAlign w:val="center"/>
          </w:tcPr>
          <w:p w14:paraId="576C85C2" w14:textId="21EBAED3" w:rsidR="00511CC1" w:rsidRPr="00E33C8B" w:rsidRDefault="00511CC1">
            <w:pPr>
              <w:jc w:val="center"/>
              <w:rPr>
                <w:rFonts w:ascii="Times New Roman" w:hAnsi="Times New Roman" w:cs="Times New Roman"/>
                <w:color w:val="0000FF"/>
                <w:szCs w:val="20"/>
              </w:rPr>
            </w:pPr>
            <w:r>
              <w:rPr>
                <w:rFonts w:cs="Arial"/>
                <w:color w:val="0000FF"/>
                <w:szCs w:val="20"/>
              </w:rPr>
              <w:t xml:space="preserve">                   -  </w:t>
            </w:r>
          </w:p>
        </w:tc>
        <w:tc>
          <w:tcPr>
            <w:tcW w:w="978" w:type="dxa"/>
            <w:tcBorders>
              <w:top w:val="nil"/>
              <w:left w:val="nil"/>
              <w:bottom w:val="single" w:sz="4" w:space="0" w:color="auto"/>
              <w:right w:val="single" w:sz="4" w:space="0" w:color="auto"/>
            </w:tcBorders>
            <w:shd w:val="clear" w:color="auto" w:fill="auto"/>
            <w:vAlign w:val="center"/>
          </w:tcPr>
          <w:p w14:paraId="795434EC" w14:textId="699EA353" w:rsidR="00511CC1" w:rsidRPr="00E33C8B" w:rsidRDefault="00511CC1">
            <w:pPr>
              <w:jc w:val="center"/>
              <w:rPr>
                <w:rFonts w:ascii="Times New Roman" w:hAnsi="Times New Roman" w:cs="Times New Roman"/>
                <w:color w:val="0000FF"/>
                <w:szCs w:val="20"/>
              </w:rPr>
            </w:pPr>
            <w:r>
              <w:rPr>
                <w:rFonts w:cs="Arial"/>
                <w:color w:val="0000FF"/>
                <w:szCs w:val="20"/>
              </w:rPr>
              <w:t xml:space="preserve">                   -  </w:t>
            </w:r>
          </w:p>
        </w:tc>
        <w:tc>
          <w:tcPr>
            <w:tcW w:w="1219" w:type="dxa"/>
            <w:tcBorders>
              <w:top w:val="nil"/>
              <w:left w:val="nil"/>
              <w:bottom w:val="single" w:sz="4" w:space="0" w:color="auto"/>
              <w:right w:val="single" w:sz="4" w:space="0" w:color="auto"/>
            </w:tcBorders>
            <w:shd w:val="clear" w:color="auto" w:fill="auto"/>
            <w:vAlign w:val="center"/>
          </w:tcPr>
          <w:p w14:paraId="2E7F2C95" w14:textId="05EC9CB8" w:rsidR="00511CC1" w:rsidRPr="00E33C8B" w:rsidRDefault="00511CC1">
            <w:pPr>
              <w:jc w:val="center"/>
              <w:rPr>
                <w:rFonts w:ascii="Times New Roman" w:hAnsi="Times New Roman" w:cs="Times New Roman"/>
                <w:color w:val="0000FF"/>
                <w:szCs w:val="20"/>
              </w:rPr>
            </w:pPr>
            <w:r>
              <w:rPr>
                <w:rFonts w:cs="Arial"/>
                <w:color w:val="0000FF"/>
                <w:szCs w:val="20"/>
              </w:rPr>
              <w:t xml:space="preserve">                   -  </w:t>
            </w:r>
          </w:p>
        </w:tc>
        <w:tc>
          <w:tcPr>
            <w:tcW w:w="1130" w:type="dxa"/>
            <w:tcBorders>
              <w:top w:val="nil"/>
              <w:left w:val="nil"/>
              <w:bottom w:val="single" w:sz="4" w:space="0" w:color="auto"/>
              <w:right w:val="single" w:sz="4" w:space="0" w:color="auto"/>
            </w:tcBorders>
            <w:shd w:val="clear" w:color="auto" w:fill="auto"/>
            <w:vAlign w:val="center"/>
          </w:tcPr>
          <w:p w14:paraId="5FDE2ADE" w14:textId="6144F218" w:rsidR="00511CC1" w:rsidRPr="00E33C8B" w:rsidRDefault="00511CC1">
            <w:pPr>
              <w:jc w:val="center"/>
              <w:rPr>
                <w:rFonts w:ascii="Times New Roman" w:hAnsi="Times New Roman" w:cs="Times New Roman"/>
                <w:color w:val="FF0000"/>
                <w:szCs w:val="20"/>
              </w:rPr>
            </w:pPr>
            <w:r>
              <w:rPr>
                <w:rFonts w:cs="Arial"/>
                <w:color w:val="FF0000"/>
                <w:szCs w:val="20"/>
              </w:rPr>
              <w:t xml:space="preserve">                   -  </w:t>
            </w:r>
          </w:p>
        </w:tc>
        <w:tc>
          <w:tcPr>
            <w:tcW w:w="1134" w:type="dxa"/>
            <w:tcBorders>
              <w:top w:val="nil"/>
              <w:left w:val="nil"/>
              <w:bottom w:val="single" w:sz="4" w:space="0" w:color="auto"/>
              <w:right w:val="single" w:sz="4" w:space="0" w:color="auto"/>
            </w:tcBorders>
            <w:shd w:val="clear" w:color="auto" w:fill="auto"/>
            <w:vAlign w:val="center"/>
          </w:tcPr>
          <w:p w14:paraId="691F5F36" w14:textId="2D0865DA" w:rsidR="00511CC1" w:rsidRPr="00E33C8B" w:rsidRDefault="00511CC1">
            <w:pPr>
              <w:jc w:val="center"/>
              <w:rPr>
                <w:rFonts w:ascii="Times New Roman" w:hAnsi="Times New Roman" w:cs="Times New Roman"/>
                <w:color w:val="008000"/>
                <w:szCs w:val="20"/>
              </w:rPr>
            </w:pPr>
            <w:r>
              <w:rPr>
                <w:rFonts w:cs="Arial"/>
                <w:color w:val="008000"/>
                <w:szCs w:val="20"/>
              </w:rPr>
              <w:t xml:space="preserve">             (995)</w:t>
            </w:r>
          </w:p>
        </w:tc>
        <w:tc>
          <w:tcPr>
            <w:tcW w:w="996" w:type="dxa"/>
            <w:tcBorders>
              <w:top w:val="nil"/>
              <w:left w:val="nil"/>
              <w:bottom w:val="single" w:sz="4" w:space="0" w:color="auto"/>
              <w:right w:val="single" w:sz="4" w:space="0" w:color="auto"/>
            </w:tcBorders>
            <w:shd w:val="clear" w:color="auto" w:fill="auto"/>
            <w:vAlign w:val="center"/>
          </w:tcPr>
          <w:p w14:paraId="73948F47" w14:textId="36381B96" w:rsidR="00511CC1" w:rsidRPr="00E33C8B" w:rsidRDefault="00511CC1">
            <w:pPr>
              <w:jc w:val="center"/>
              <w:rPr>
                <w:rFonts w:ascii="Times New Roman" w:hAnsi="Times New Roman" w:cs="Times New Roman"/>
                <w:color w:val="008000"/>
                <w:szCs w:val="20"/>
              </w:rPr>
            </w:pPr>
            <w:r>
              <w:rPr>
                <w:rFonts w:cs="Arial"/>
                <w:color w:val="008000"/>
                <w:szCs w:val="20"/>
              </w:rPr>
              <w:t xml:space="preserve">         (1.123)</w:t>
            </w:r>
          </w:p>
        </w:tc>
        <w:tc>
          <w:tcPr>
            <w:tcW w:w="1130" w:type="dxa"/>
            <w:tcBorders>
              <w:top w:val="nil"/>
              <w:left w:val="nil"/>
              <w:bottom w:val="single" w:sz="4" w:space="0" w:color="auto"/>
              <w:right w:val="single" w:sz="4" w:space="0" w:color="auto"/>
            </w:tcBorders>
            <w:shd w:val="clear" w:color="auto" w:fill="auto"/>
            <w:vAlign w:val="center"/>
          </w:tcPr>
          <w:p w14:paraId="25498FE1" w14:textId="21871698" w:rsidR="00511CC1" w:rsidRPr="00E33C8B" w:rsidRDefault="00511CC1">
            <w:pPr>
              <w:jc w:val="center"/>
              <w:rPr>
                <w:rFonts w:ascii="Times New Roman" w:hAnsi="Times New Roman" w:cs="Times New Roman"/>
                <w:color w:val="008000"/>
                <w:szCs w:val="20"/>
              </w:rPr>
            </w:pPr>
            <w:r>
              <w:rPr>
                <w:rFonts w:cs="Arial"/>
                <w:color w:val="008000"/>
                <w:szCs w:val="20"/>
              </w:rPr>
              <w:t xml:space="preserve">         (1.160)</w:t>
            </w:r>
          </w:p>
        </w:tc>
        <w:tc>
          <w:tcPr>
            <w:tcW w:w="1138" w:type="dxa"/>
            <w:tcBorders>
              <w:top w:val="nil"/>
              <w:left w:val="nil"/>
              <w:bottom w:val="single" w:sz="4" w:space="0" w:color="auto"/>
              <w:right w:val="single" w:sz="4" w:space="0" w:color="auto"/>
            </w:tcBorders>
            <w:shd w:val="clear" w:color="auto" w:fill="auto"/>
            <w:vAlign w:val="center"/>
          </w:tcPr>
          <w:p w14:paraId="12217299" w14:textId="567A9B89" w:rsidR="00511CC1" w:rsidRPr="00E33C8B" w:rsidRDefault="00511CC1">
            <w:pPr>
              <w:jc w:val="center"/>
              <w:rPr>
                <w:rFonts w:ascii="Times New Roman" w:hAnsi="Times New Roman" w:cs="Times New Roman"/>
                <w:color w:val="008000"/>
                <w:szCs w:val="20"/>
              </w:rPr>
            </w:pPr>
            <w:r>
              <w:rPr>
                <w:rFonts w:cs="Arial"/>
                <w:color w:val="008000"/>
                <w:szCs w:val="20"/>
              </w:rPr>
              <w:t xml:space="preserve">         (1.199)</w:t>
            </w:r>
          </w:p>
        </w:tc>
        <w:tc>
          <w:tcPr>
            <w:tcW w:w="1276" w:type="dxa"/>
            <w:tcBorders>
              <w:top w:val="nil"/>
              <w:left w:val="nil"/>
              <w:bottom w:val="single" w:sz="4" w:space="0" w:color="auto"/>
              <w:right w:val="single" w:sz="4" w:space="0" w:color="auto"/>
            </w:tcBorders>
            <w:shd w:val="clear" w:color="auto" w:fill="auto"/>
            <w:vAlign w:val="center"/>
          </w:tcPr>
          <w:p w14:paraId="2836127A" w14:textId="38ADBA33" w:rsidR="00511CC1" w:rsidRPr="00E33C8B" w:rsidRDefault="00511CC1">
            <w:pPr>
              <w:jc w:val="center"/>
              <w:rPr>
                <w:rFonts w:ascii="Times New Roman" w:hAnsi="Times New Roman" w:cs="Times New Roman"/>
                <w:color w:val="008000"/>
                <w:szCs w:val="20"/>
              </w:rPr>
            </w:pPr>
            <w:r>
              <w:rPr>
                <w:rFonts w:cs="Arial"/>
                <w:color w:val="008000"/>
                <w:szCs w:val="20"/>
              </w:rPr>
              <w:t xml:space="preserve">         (2.177)</w:t>
            </w:r>
          </w:p>
        </w:tc>
        <w:tc>
          <w:tcPr>
            <w:tcW w:w="1134" w:type="dxa"/>
            <w:tcBorders>
              <w:top w:val="nil"/>
              <w:left w:val="nil"/>
              <w:bottom w:val="single" w:sz="4" w:space="0" w:color="auto"/>
              <w:right w:val="single" w:sz="4" w:space="0" w:color="auto"/>
            </w:tcBorders>
            <w:shd w:val="clear" w:color="auto" w:fill="auto"/>
            <w:vAlign w:val="center"/>
          </w:tcPr>
          <w:p w14:paraId="3D6FA351" w14:textId="7BCD11C9" w:rsidR="00511CC1" w:rsidRPr="00E33C8B" w:rsidRDefault="00511CC1">
            <w:pPr>
              <w:jc w:val="center"/>
              <w:rPr>
                <w:rFonts w:ascii="Times New Roman" w:hAnsi="Times New Roman" w:cs="Times New Roman"/>
                <w:color w:val="008000"/>
                <w:szCs w:val="20"/>
              </w:rPr>
            </w:pPr>
            <w:r>
              <w:rPr>
                <w:rFonts w:cs="Arial"/>
                <w:color w:val="008000"/>
                <w:szCs w:val="20"/>
              </w:rPr>
              <w:t xml:space="preserve">           (3.171)</w:t>
            </w:r>
          </w:p>
        </w:tc>
      </w:tr>
      <w:tr w:rsidR="00511CC1" w:rsidRPr="00E33C8B" w14:paraId="30EA6549" w14:textId="77777777" w:rsidTr="00511CC1">
        <w:trPr>
          <w:trHeight w:val="510"/>
        </w:trPr>
        <w:tc>
          <w:tcPr>
            <w:tcW w:w="1578" w:type="dxa"/>
            <w:tcBorders>
              <w:top w:val="nil"/>
              <w:left w:val="single" w:sz="4" w:space="0" w:color="auto"/>
              <w:bottom w:val="single" w:sz="4" w:space="0" w:color="auto"/>
              <w:right w:val="single" w:sz="4" w:space="0" w:color="auto"/>
            </w:tcBorders>
            <w:shd w:val="clear" w:color="auto" w:fill="auto"/>
            <w:vAlign w:val="center"/>
            <w:hideMark/>
          </w:tcPr>
          <w:p w14:paraId="6FBF2EF7" w14:textId="0FE19582" w:rsidR="00511CC1" w:rsidRPr="00E33C8B" w:rsidRDefault="00511CC1" w:rsidP="00C71269">
            <w:pPr>
              <w:rPr>
                <w:rFonts w:ascii="Times New Roman" w:hAnsi="Times New Roman" w:cs="Times New Roman"/>
                <w:b/>
                <w:bCs/>
                <w:color w:val="000000"/>
                <w:szCs w:val="20"/>
              </w:rPr>
            </w:pPr>
            <w:r w:rsidRPr="00E33C8B">
              <w:rPr>
                <w:rFonts w:ascii="Times New Roman" w:hAnsi="Times New Roman" w:cs="Times New Roman"/>
                <w:b/>
                <w:bCs/>
                <w:color w:val="000000"/>
                <w:szCs w:val="20"/>
              </w:rPr>
              <w:t>T</w:t>
            </w:r>
            <w:r w:rsidR="00C71269">
              <w:rPr>
                <w:rFonts w:ascii="Times New Roman" w:hAnsi="Times New Roman" w:cs="Times New Roman"/>
                <w:b/>
                <w:bCs/>
                <w:color w:val="000000"/>
                <w:szCs w:val="20"/>
              </w:rPr>
              <w:t>otal</w:t>
            </w:r>
            <w:r w:rsidR="00C71269">
              <w:rPr>
                <w:rFonts w:ascii="Times New Roman" w:hAnsi="Times New Roman" w:cs="Times New Roman"/>
                <w:b/>
                <w:sz w:val="24"/>
                <w:szCs w:val="24"/>
                <w:lang w:val="en-GB"/>
              </w:rPr>
              <w:t xml:space="preserve"> </w:t>
            </w:r>
            <w:r w:rsidR="00C71269" w:rsidRPr="00C71269">
              <w:rPr>
                <w:rFonts w:ascii="Times New Roman" w:hAnsi="Times New Roman" w:cs="Times New Roman"/>
                <w:b/>
                <w:szCs w:val="24"/>
                <w:lang w:val="en-GB"/>
              </w:rPr>
              <w:t>Expenditures</w:t>
            </w:r>
          </w:p>
        </w:tc>
        <w:tc>
          <w:tcPr>
            <w:tcW w:w="1272" w:type="dxa"/>
            <w:tcBorders>
              <w:top w:val="nil"/>
              <w:left w:val="nil"/>
              <w:bottom w:val="single" w:sz="4" w:space="0" w:color="auto"/>
              <w:right w:val="single" w:sz="4" w:space="0" w:color="auto"/>
            </w:tcBorders>
            <w:shd w:val="clear" w:color="auto" w:fill="auto"/>
            <w:vAlign w:val="center"/>
          </w:tcPr>
          <w:p w14:paraId="1479A88D" w14:textId="0530555E" w:rsidR="00511CC1" w:rsidRPr="00E33C8B" w:rsidRDefault="00511CC1">
            <w:pPr>
              <w:jc w:val="center"/>
              <w:rPr>
                <w:rFonts w:ascii="Times New Roman" w:hAnsi="Times New Roman" w:cs="Times New Roman"/>
                <w:color w:val="000000"/>
                <w:szCs w:val="20"/>
              </w:rPr>
            </w:pPr>
            <w:r>
              <w:rPr>
                <w:rFonts w:cs="Arial"/>
                <w:color w:val="000000"/>
                <w:szCs w:val="20"/>
              </w:rPr>
              <w:t xml:space="preserve">       (63.737)</w:t>
            </w:r>
          </w:p>
        </w:tc>
        <w:tc>
          <w:tcPr>
            <w:tcW w:w="978" w:type="dxa"/>
            <w:tcBorders>
              <w:top w:val="nil"/>
              <w:left w:val="nil"/>
              <w:bottom w:val="single" w:sz="4" w:space="0" w:color="auto"/>
              <w:right w:val="single" w:sz="4" w:space="0" w:color="auto"/>
            </w:tcBorders>
            <w:shd w:val="clear" w:color="auto" w:fill="auto"/>
            <w:vAlign w:val="center"/>
          </w:tcPr>
          <w:p w14:paraId="1A43F594" w14:textId="2A47A8AD" w:rsidR="00511CC1" w:rsidRPr="00E33C8B" w:rsidRDefault="00511CC1">
            <w:pPr>
              <w:jc w:val="center"/>
              <w:rPr>
                <w:rFonts w:ascii="Times New Roman" w:hAnsi="Times New Roman" w:cs="Times New Roman"/>
                <w:color w:val="000000"/>
                <w:szCs w:val="20"/>
              </w:rPr>
            </w:pPr>
            <w:r>
              <w:rPr>
                <w:rFonts w:cs="Arial"/>
                <w:color w:val="000000"/>
                <w:szCs w:val="20"/>
              </w:rPr>
              <w:t xml:space="preserve">       (92.955)</w:t>
            </w:r>
          </w:p>
        </w:tc>
        <w:tc>
          <w:tcPr>
            <w:tcW w:w="1219" w:type="dxa"/>
            <w:tcBorders>
              <w:top w:val="nil"/>
              <w:left w:val="nil"/>
              <w:bottom w:val="single" w:sz="4" w:space="0" w:color="auto"/>
              <w:right w:val="single" w:sz="4" w:space="0" w:color="auto"/>
            </w:tcBorders>
            <w:shd w:val="clear" w:color="auto" w:fill="auto"/>
            <w:vAlign w:val="center"/>
          </w:tcPr>
          <w:p w14:paraId="3C30E5C3" w14:textId="1A1ED129" w:rsidR="00511CC1" w:rsidRPr="00E33C8B" w:rsidRDefault="00511CC1">
            <w:pPr>
              <w:jc w:val="center"/>
              <w:rPr>
                <w:rFonts w:ascii="Times New Roman" w:hAnsi="Times New Roman" w:cs="Times New Roman"/>
                <w:color w:val="000000"/>
                <w:szCs w:val="20"/>
              </w:rPr>
            </w:pPr>
            <w:r>
              <w:rPr>
                <w:rFonts w:cs="Arial"/>
                <w:color w:val="000000"/>
                <w:szCs w:val="20"/>
              </w:rPr>
              <w:t xml:space="preserve">       (96.952)</w:t>
            </w:r>
          </w:p>
        </w:tc>
        <w:tc>
          <w:tcPr>
            <w:tcW w:w="1130" w:type="dxa"/>
            <w:tcBorders>
              <w:top w:val="nil"/>
              <w:left w:val="nil"/>
              <w:bottom w:val="single" w:sz="4" w:space="0" w:color="auto"/>
              <w:right w:val="single" w:sz="4" w:space="0" w:color="auto"/>
            </w:tcBorders>
            <w:shd w:val="clear" w:color="auto" w:fill="auto"/>
            <w:vAlign w:val="center"/>
          </w:tcPr>
          <w:p w14:paraId="3AEB501E" w14:textId="2B4AE358" w:rsidR="00511CC1" w:rsidRPr="00E33C8B" w:rsidRDefault="00511CC1">
            <w:pPr>
              <w:jc w:val="center"/>
              <w:rPr>
                <w:rFonts w:ascii="Times New Roman" w:hAnsi="Times New Roman" w:cs="Times New Roman"/>
                <w:color w:val="000000"/>
                <w:szCs w:val="20"/>
              </w:rPr>
            </w:pPr>
            <w:r>
              <w:rPr>
                <w:rFonts w:cs="Arial"/>
                <w:color w:val="000000"/>
                <w:szCs w:val="20"/>
              </w:rPr>
              <w:t xml:space="preserve">     (102.651)</w:t>
            </w:r>
          </w:p>
        </w:tc>
        <w:tc>
          <w:tcPr>
            <w:tcW w:w="1134" w:type="dxa"/>
            <w:tcBorders>
              <w:top w:val="nil"/>
              <w:left w:val="nil"/>
              <w:bottom w:val="single" w:sz="4" w:space="0" w:color="auto"/>
              <w:right w:val="single" w:sz="4" w:space="0" w:color="auto"/>
            </w:tcBorders>
            <w:shd w:val="clear" w:color="auto" w:fill="auto"/>
            <w:vAlign w:val="center"/>
          </w:tcPr>
          <w:p w14:paraId="706D6669" w14:textId="73006B73" w:rsidR="00511CC1" w:rsidRPr="00E33C8B" w:rsidRDefault="00511CC1">
            <w:pPr>
              <w:jc w:val="center"/>
              <w:rPr>
                <w:rFonts w:ascii="Times New Roman" w:hAnsi="Times New Roman" w:cs="Times New Roman"/>
                <w:color w:val="000000"/>
                <w:szCs w:val="20"/>
              </w:rPr>
            </w:pPr>
            <w:r>
              <w:rPr>
                <w:rFonts w:cs="Arial"/>
                <w:color w:val="000000"/>
                <w:szCs w:val="20"/>
              </w:rPr>
              <w:t xml:space="preserve">     (109.908)</w:t>
            </w:r>
          </w:p>
        </w:tc>
        <w:tc>
          <w:tcPr>
            <w:tcW w:w="996" w:type="dxa"/>
            <w:tcBorders>
              <w:top w:val="nil"/>
              <w:left w:val="nil"/>
              <w:bottom w:val="single" w:sz="4" w:space="0" w:color="auto"/>
              <w:right w:val="single" w:sz="4" w:space="0" w:color="auto"/>
            </w:tcBorders>
            <w:shd w:val="clear" w:color="auto" w:fill="auto"/>
            <w:vAlign w:val="center"/>
          </w:tcPr>
          <w:p w14:paraId="2FFED058" w14:textId="72271BBA" w:rsidR="00511CC1" w:rsidRPr="00E33C8B" w:rsidRDefault="00511CC1">
            <w:pPr>
              <w:jc w:val="center"/>
              <w:rPr>
                <w:rFonts w:ascii="Times New Roman" w:hAnsi="Times New Roman" w:cs="Times New Roman"/>
                <w:color w:val="000000"/>
                <w:szCs w:val="20"/>
              </w:rPr>
            </w:pPr>
            <w:r>
              <w:rPr>
                <w:rFonts w:cs="Arial"/>
                <w:color w:val="000000"/>
                <w:szCs w:val="20"/>
              </w:rPr>
              <w:t xml:space="preserve">     (114.629)</w:t>
            </w:r>
          </w:p>
        </w:tc>
        <w:tc>
          <w:tcPr>
            <w:tcW w:w="1130" w:type="dxa"/>
            <w:tcBorders>
              <w:top w:val="nil"/>
              <w:left w:val="nil"/>
              <w:bottom w:val="single" w:sz="4" w:space="0" w:color="auto"/>
              <w:right w:val="single" w:sz="4" w:space="0" w:color="auto"/>
            </w:tcBorders>
            <w:shd w:val="clear" w:color="auto" w:fill="auto"/>
            <w:vAlign w:val="center"/>
          </w:tcPr>
          <w:p w14:paraId="5D8B7FBB" w14:textId="615F9FA3" w:rsidR="00511CC1" w:rsidRPr="00E33C8B" w:rsidRDefault="00511CC1">
            <w:pPr>
              <w:jc w:val="center"/>
              <w:rPr>
                <w:rFonts w:ascii="Times New Roman" w:hAnsi="Times New Roman" w:cs="Times New Roman"/>
                <w:color w:val="000000"/>
                <w:szCs w:val="20"/>
              </w:rPr>
            </w:pPr>
            <w:r>
              <w:rPr>
                <w:rFonts w:cs="Arial"/>
                <w:color w:val="000000"/>
                <w:szCs w:val="20"/>
              </w:rPr>
              <w:t xml:space="preserve">     (117.792)</w:t>
            </w:r>
          </w:p>
        </w:tc>
        <w:tc>
          <w:tcPr>
            <w:tcW w:w="1138" w:type="dxa"/>
            <w:tcBorders>
              <w:top w:val="nil"/>
              <w:left w:val="nil"/>
              <w:bottom w:val="single" w:sz="4" w:space="0" w:color="auto"/>
              <w:right w:val="single" w:sz="4" w:space="0" w:color="auto"/>
            </w:tcBorders>
            <w:shd w:val="clear" w:color="auto" w:fill="auto"/>
            <w:vAlign w:val="center"/>
          </w:tcPr>
          <w:p w14:paraId="4BB018E0" w14:textId="2C7C0DCD" w:rsidR="00511CC1" w:rsidRPr="00E33C8B" w:rsidRDefault="00511CC1">
            <w:pPr>
              <w:jc w:val="center"/>
              <w:rPr>
                <w:rFonts w:ascii="Times New Roman" w:hAnsi="Times New Roman" w:cs="Times New Roman"/>
                <w:color w:val="000000"/>
                <w:szCs w:val="20"/>
              </w:rPr>
            </w:pPr>
            <w:r>
              <w:rPr>
                <w:rFonts w:cs="Arial"/>
                <w:color w:val="000000"/>
                <w:szCs w:val="20"/>
              </w:rPr>
              <w:t xml:space="preserve">     (122.520)</w:t>
            </w:r>
          </w:p>
        </w:tc>
        <w:tc>
          <w:tcPr>
            <w:tcW w:w="1276" w:type="dxa"/>
            <w:tcBorders>
              <w:top w:val="nil"/>
              <w:left w:val="nil"/>
              <w:bottom w:val="single" w:sz="4" w:space="0" w:color="auto"/>
              <w:right w:val="single" w:sz="4" w:space="0" w:color="auto"/>
            </w:tcBorders>
            <w:shd w:val="clear" w:color="auto" w:fill="auto"/>
            <w:vAlign w:val="center"/>
          </w:tcPr>
          <w:p w14:paraId="3DB73173" w14:textId="2E2A464B" w:rsidR="00511CC1" w:rsidRPr="00E33C8B" w:rsidRDefault="00511CC1">
            <w:pPr>
              <w:jc w:val="center"/>
              <w:rPr>
                <w:rFonts w:ascii="Times New Roman" w:hAnsi="Times New Roman" w:cs="Times New Roman"/>
                <w:color w:val="000000"/>
                <w:szCs w:val="20"/>
              </w:rPr>
            </w:pPr>
            <w:r>
              <w:rPr>
                <w:rFonts w:cs="Arial"/>
                <w:color w:val="000000"/>
                <w:szCs w:val="20"/>
              </w:rPr>
              <w:t xml:space="preserve">     (128.272)</w:t>
            </w:r>
          </w:p>
        </w:tc>
        <w:tc>
          <w:tcPr>
            <w:tcW w:w="1134" w:type="dxa"/>
            <w:tcBorders>
              <w:top w:val="nil"/>
              <w:left w:val="nil"/>
              <w:bottom w:val="single" w:sz="4" w:space="0" w:color="auto"/>
              <w:right w:val="single" w:sz="4" w:space="0" w:color="auto"/>
            </w:tcBorders>
            <w:shd w:val="clear" w:color="auto" w:fill="auto"/>
            <w:vAlign w:val="center"/>
          </w:tcPr>
          <w:p w14:paraId="37F0EE15" w14:textId="26D77667" w:rsidR="00511CC1" w:rsidRPr="00E33C8B" w:rsidRDefault="00511CC1">
            <w:pPr>
              <w:jc w:val="center"/>
              <w:rPr>
                <w:rFonts w:ascii="Times New Roman" w:hAnsi="Times New Roman" w:cs="Times New Roman"/>
                <w:color w:val="000000"/>
                <w:szCs w:val="20"/>
              </w:rPr>
            </w:pPr>
            <w:r>
              <w:rPr>
                <w:rFonts w:cs="Arial"/>
                <w:color w:val="000000"/>
                <w:szCs w:val="20"/>
              </w:rPr>
              <w:t xml:space="preserve">      (134.123)</w:t>
            </w:r>
          </w:p>
        </w:tc>
      </w:tr>
      <w:tr w:rsidR="00511CC1" w:rsidRPr="00E33C8B" w14:paraId="46993E74" w14:textId="77777777" w:rsidTr="00511CC1">
        <w:trPr>
          <w:trHeight w:val="1020"/>
        </w:trPr>
        <w:tc>
          <w:tcPr>
            <w:tcW w:w="1578" w:type="dxa"/>
            <w:tcBorders>
              <w:top w:val="nil"/>
              <w:left w:val="single" w:sz="4" w:space="0" w:color="auto"/>
              <w:bottom w:val="single" w:sz="4" w:space="0" w:color="auto"/>
              <w:right w:val="single" w:sz="4" w:space="0" w:color="auto"/>
            </w:tcBorders>
            <w:shd w:val="clear" w:color="auto" w:fill="auto"/>
            <w:vAlign w:val="center"/>
            <w:hideMark/>
          </w:tcPr>
          <w:p w14:paraId="2B3C6A34" w14:textId="6C117817" w:rsidR="00511CC1" w:rsidRPr="00E33C8B" w:rsidRDefault="00C71269" w:rsidP="00C71269">
            <w:pPr>
              <w:rPr>
                <w:rFonts w:ascii="Times New Roman" w:hAnsi="Times New Roman" w:cs="Times New Roman"/>
                <w:b/>
                <w:bCs/>
                <w:color w:val="000000"/>
                <w:szCs w:val="20"/>
              </w:rPr>
            </w:pPr>
            <w:r>
              <w:rPr>
                <w:rFonts w:ascii="Times New Roman" w:hAnsi="Times New Roman" w:cs="Times New Roman"/>
                <w:b/>
                <w:bCs/>
                <w:color w:val="000000"/>
                <w:szCs w:val="20"/>
              </w:rPr>
              <w:t>Staff Costs as a Percentage</w:t>
            </w:r>
            <w:r w:rsidR="00511CC1" w:rsidRPr="00E33C8B">
              <w:rPr>
                <w:rFonts w:ascii="Times New Roman" w:hAnsi="Times New Roman" w:cs="Times New Roman"/>
                <w:b/>
                <w:bCs/>
                <w:color w:val="000000"/>
                <w:szCs w:val="20"/>
              </w:rPr>
              <w:t xml:space="preserve"> </w:t>
            </w:r>
            <w:r>
              <w:rPr>
                <w:rFonts w:ascii="Times New Roman" w:hAnsi="Times New Roman" w:cs="Times New Roman"/>
                <w:b/>
                <w:bCs/>
                <w:color w:val="000000"/>
                <w:szCs w:val="20"/>
              </w:rPr>
              <w:t>of</w:t>
            </w:r>
            <w:r w:rsidR="00511CC1" w:rsidRPr="00E33C8B">
              <w:rPr>
                <w:rFonts w:ascii="Times New Roman" w:hAnsi="Times New Roman" w:cs="Times New Roman"/>
                <w:b/>
                <w:bCs/>
                <w:color w:val="000000"/>
                <w:szCs w:val="20"/>
              </w:rPr>
              <w:t xml:space="preserve"> </w:t>
            </w:r>
            <w:r w:rsidR="00F62FF8">
              <w:rPr>
                <w:rFonts w:ascii="Times New Roman" w:hAnsi="Times New Roman" w:cs="Times New Roman"/>
                <w:b/>
                <w:bCs/>
                <w:color w:val="000000"/>
                <w:szCs w:val="20"/>
              </w:rPr>
              <w:t xml:space="preserve">Total </w:t>
            </w:r>
            <w:r>
              <w:rPr>
                <w:rFonts w:ascii="Times New Roman" w:hAnsi="Times New Roman" w:cs="Times New Roman"/>
                <w:b/>
                <w:bCs/>
                <w:color w:val="000000"/>
                <w:szCs w:val="20"/>
              </w:rPr>
              <w:t>College</w:t>
            </w:r>
            <w:r w:rsidR="00F62FF8">
              <w:rPr>
                <w:rFonts w:ascii="Times New Roman" w:hAnsi="Times New Roman" w:cs="Times New Roman"/>
                <w:b/>
                <w:bCs/>
                <w:color w:val="000000"/>
                <w:szCs w:val="20"/>
              </w:rPr>
              <w:t xml:space="preserve"> Expenditure</w:t>
            </w:r>
          </w:p>
        </w:tc>
        <w:tc>
          <w:tcPr>
            <w:tcW w:w="1272" w:type="dxa"/>
            <w:tcBorders>
              <w:top w:val="nil"/>
              <w:left w:val="nil"/>
              <w:bottom w:val="single" w:sz="4" w:space="0" w:color="auto"/>
              <w:right w:val="single" w:sz="4" w:space="0" w:color="auto"/>
            </w:tcBorders>
            <w:shd w:val="clear" w:color="auto" w:fill="auto"/>
            <w:vAlign w:val="center"/>
          </w:tcPr>
          <w:p w14:paraId="47C307B6" w14:textId="32E60803" w:rsidR="00511CC1" w:rsidRPr="00E33C8B" w:rsidRDefault="00511CC1">
            <w:pPr>
              <w:jc w:val="center"/>
              <w:rPr>
                <w:rFonts w:ascii="Times New Roman" w:hAnsi="Times New Roman" w:cs="Times New Roman"/>
                <w:color w:val="000000"/>
                <w:szCs w:val="20"/>
              </w:rPr>
            </w:pPr>
            <w:r>
              <w:rPr>
                <w:rFonts w:cs="Arial"/>
                <w:color w:val="000000"/>
                <w:szCs w:val="20"/>
              </w:rPr>
              <w:t xml:space="preserve">           27,0%</w:t>
            </w:r>
          </w:p>
        </w:tc>
        <w:tc>
          <w:tcPr>
            <w:tcW w:w="978" w:type="dxa"/>
            <w:tcBorders>
              <w:top w:val="nil"/>
              <w:left w:val="nil"/>
              <w:bottom w:val="single" w:sz="4" w:space="0" w:color="auto"/>
              <w:right w:val="single" w:sz="4" w:space="0" w:color="auto"/>
            </w:tcBorders>
            <w:shd w:val="clear" w:color="auto" w:fill="auto"/>
            <w:vAlign w:val="center"/>
          </w:tcPr>
          <w:p w14:paraId="200B9B26" w14:textId="3DCE3694" w:rsidR="00511CC1" w:rsidRPr="00E33C8B" w:rsidRDefault="00511CC1">
            <w:pPr>
              <w:jc w:val="center"/>
              <w:rPr>
                <w:rFonts w:ascii="Times New Roman" w:hAnsi="Times New Roman" w:cs="Times New Roman"/>
                <w:color w:val="000000"/>
                <w:szCs w:val="20"/>
              </w:rPr>
            </w:pPr>
            <w:r>
              <w:rPr>
                <w:rFonts w:cs="Arial"/>
                <w:color w:val="000000"/>
                <w:szCs w:val="20"/>
              </w:rPr>
              <w:t xml:space="preserve">           28,7%</w:t>
            </w:r>
          </w:p>
        </w:tc>
        <w:tc>
          <w:tcPr>
            <w:tcW w:w="1219" w:type="dxa"/>
            <w:tcBorders>
              <w:top w:val="nil"/>
              <w:left w:val="nil"/>
              <w:bottom w:val="single" w:sz="4" w:space="0" w:color="auto"/>
              <w:right w:val="single" w:sz="4" w:space="0" w:color="auto"/>
            </w:tcBorders>
            <w:shd w:val="clear" w:color="auto" w:fill="auto"/>
            <w:vAlign w:val="center"/>
          </w:tcPr>
          <w:p w14:paraId="784BC5F6" w14:textId="2B109D4A" w:rsidR="00511CC1" w:rsidRPr="00E33C8B" w:rsidRDefault="00511CC1">
            <w:pPr>
              <w:jc w:val="center"/>
              <w:rPr>
                <w:rFonts w:ascii="Times New Roman" w:hAnsi="Times New Roman" w:cs="Times New Roman"/>
                <w:color w:val="000000"/>
                <w:szCs w:val="20"/>
              </w:rPr>
            </w:pPr>
            <w:r>
              <w:rPr>
                <w:rFonts w:cs="Arial"/>
                <w:color w:val="000000"/>
                <w:szCs w:val="20"/>
              </w:rPr>
              <w:t xml:space="preserve">           31,0%</w:t>
            </w:r>
          </w:p>
        </w:tc>
        <w:tc>
          <w:tcPr>
            <w:tcW w:w="1130" w:type="dxa"/>
            <w:tcBorders>
              <w:top w:val="nil"/>
              <w:left w:val="nil"/>
              <w:bottom w:val="single" w:sz="4" w:space="0" w:color="auto"/>
              <w:right w:val="single" w:sz="4" w:space="0" w:color="auto"/>
            </w:tcBorders>
            <w:shd w:val="clear" w:color="auto" w:fill="auto"/>
            <w:vAlign w:val="center"/>
          </w:tcPr>
          <w:p w14:paraId="0DF66150" w14:textId="376EEB56" w:rsidR="00511CC1" w:rsidRPr="00E33C8B" w:rsidRDefault="00511CC1">
            <w:pPr>
              <w:jc w:val="center"/>
              <w:rPr>
                <w:rFonts w:ascii="Times New Roman" w:hAnsi="Times New Roman" w:cs="Times New Roman"/>
                <w:color w:val="000000"/>
                <w:szCs w:val="20"/>
              </w:rPr>
            </w:pPr>
            <w:r>
              <w:rPr>
                <w:rFonts w:cs="Arial"/>
                <w:color w:val="000000"/>
                <w:szCs w:val="20"/>
              </w:rPr>
              <w:t xml:space="preserve">           31,0%</w:t>
            </w:r>
          </w:p>
        </w:tc>
        <w:tc>
          <w:tcPr>
            <w:tcW w:w="1134" w:type="dxa"/>
            <w:tcBorders>
              <w:top w:val="nil"/>
              <w:left w:val="nil"/>
              <w:bottom w:val="single" w:sz="4" w:space="0" w:color="auto"/>
              <w:right w:val="single" w:sz="4" w:space="0" w:color="auto"/>
            </w:tcBorders>
            <w:shd w:val="clear" w:color="auto" w:fill="auto"/>
            <w:vAlign w:val="center"/>
          </w:tcPr>
          <w:p w14:paraId="3FFFDFC0" w14:textId="354718B6" w:rsidR="00511CC1" w:rsidRPr="00E33C8B" w:rsidRDefault="00511CC1">
            <w:pPr>
              <w:jc w:val="center"/>
              <w:rPr>
                <w:rFonts w:ascii="Times New Roman" w:hAnsi="Times New Roman" w:cs="Times New Roman"/>
                <w:color w:val="000000"/>
                <w:szCs w:val="20"/>
              </w:rPr>
            </w:pPr>
            <w:r>
              <w:rPr>
                <w:rFonts w:cs="Arial"/>
                <w:color w:val="000000"/>
                <w:szCs w:val="20"/>
              </w:rPr>
              <w:t xml:space="preserve">           30,8%</w:t>
            </w:r>
          </w:p>
        </w:tc>
        <w:tc>
          <w:tcPr>
            <w:tcW w:w="996" w:type="dxa"/>
            <w:tcBorders>
              <w:top w:val="nil"/>
              <w:left w:val="nil"/>
              <w:bottom w:val="single" w:sz="4" w:space="0" w:color="auto"/>
              <w:right w:val="single" w:sz="4" w:space="0" w:color="auto"/>
            </w:tcBorders>
            <w:shd w:val="clear" w:color="auto" w:fill="auto"/>
            <w:vAlign w:val="center"/>
          </w:tcPr>
          <w:p w14:paraId="5637B099" w14:textId="038BC920" w:rsidR="00511CC1" w:rsidRPr="00E33C8B" w:rsidRDefault="00511CC1">
            <w:pPr>
              <w:jc w:val="center"/>
              <w:rPr>
                <w:rFonts w:ascii="Times New Roman" w:hAnsi="Times New Roman" w:cs="Times New Roman"/>
                <w:color w:val="000000"/>
                <w:szCs w:val="20"/>
              </w:rPr>
            </w:pPr>
            <w:r>
              <w:rPr>
                <w:rFonts w:cs="Arial"/>
                <w:color w:val="000000"/>
                <w:szCs w:val="20"/>
              </w:rPr>
              <w:t xml:space="preserve">           30,8%</w:t>
            </w:r>
          </w:p>
        </w:tc>
        <w:tc>
          <w:tcPr>
            <w:tcW w:w="1130" w:type="dxa"/>
            <w:tcBorders>
              <w:top w:val="nil"/>
              <w:left w:val="nil"/>
              <w:bottom w:val="single" w:sz="4" w:space="0" w:color="auto"/>
              <w:right w:val="single" w:sz="4" w:space="0" w:color="auto"/>
            </w:tcBorders>
            <w:shd w:val="clear" w:color="auto" w:fill="auto"/>
            <w:vAlign w:val="center"/>
          </w:tcPr>
          <w:p w14:paraId="317ED458" w14:textId="24AF7D49" w:rsidR="00511CC1" w:rsidRPr="00E33C8B" w:rsidRDefault="00511CC1">
            <w:pPr>
              <w:jc w:val="center"/>
              <w:rPr>
                <w:rFonts w:ascii="Times New Roman" w:hAnsi="Times New Roman" w:cs="Times New Roman"/>
                <w:color w:val="000000"/>
                <w:szCs w:val="20"/>
              </w:rPr>
            </w:pPr>
            <w:r>
              <w:rPr>
                <w:rFonts w:cs="Arial"/>
                <w:color w:val="000000"/>
                <w:szCs w:val="20"/>
              </w:rPr>
              <w:t xml:space="preserve">           31,2%</w:t>
            </w:r>
          </w:p>
        </w:tc>
        <w:tc>
          <w:tcPr>
            <w:tcW w:w="1138" w:type="dxa"/>
            <w:tcBorders>
              <w:top w:val="nil"/>
              <w:left w:val="nil"/>
              <w:bottom w:val="single" w:sz="4" w:space="0" w:color="auto"/>
              <w:right w:val="single" w:sz="4" w:space="0" w:color="auto"/>
            </w:tcBorders>
            <w:shd w:val="clear" w:color="auto" w:fill="auto"/>
            <w:vAlign w:val="center"/>
          </w:tcPr>
          <w:p w14:paraId="69A509FC" w14:textId="7B6616E2" w:rsidR="00511CC1" w:rsidRPr="00E33C8B" w:rsidRDefault="00511CC1">
            <w:pPr>
              <w:jc w:val="center"/>
              <w:rPr>
                <w:rFonts w:ascii="Times New Roman" w:hAnsi="Times New Roman" w:cs="Times New Roman"/>
                <w:color w:val="000000"/>
                <w:szCs w:val="20"/>
              </w:rPr>
            </w:pPr>
            <w:r>
              <w:rPr>
                <w:rFonts w:cs="Arial"/>
                <w:color w:val="000000"/>
                <w:szCs w:val="20"/>
              </w:rPr>
              <w:t xml:space="preserve">           31,2%</w:t>
            </w:r>
          </w:p>
        </w:tc>
        <w:tc>
          <w:tcPr>
            <w:tcW w:w="1276" w:type="dxa"/>
            <w:tcBorders>
              <w:top w:val="nil"/>
              <w:left w:val="nil"/>
              <w:bottom w:val="single" w:sz="4" w:space="0" w:color="auto"/>
              <w:right w:val="single" w:sz="4" w:space="0" w:color="auto"/>
            </w:tcBorders>
            <w:shd w:val="clear" w:color="auto" w:fill="auto"/>
            <w:vAlign w:val="center"/>
          </w:tcPr>
          <w:p w14:paraId="7B7CF677" w14:textId="1688D33E" w:rsidR="00511CC1" w:rsidRPr="00E33C8B" w:rsidRDefault="00511CC1">
            <w:pPr>
              <w:jc w:val="center"/>
              <w:rPr>
                <w:rFonts w:ascii="Times New Roman" w:hAnsi="Times New Roman" w:cs="Times New Roman"/>
                <w:color w:val="000000"/>
                <w:szCs w:val="20"/>
              </w:rPr>
            </w:pPr>
            <w:r>
              <w:rPr>
                <w:rFonts w:cs="Arial"/>
                <w:color w:val="000000"/>
                <w:szCs w:val="20"/>
              </w:rPr>
              <w:t xml:space="preserve">           31,0%</w:t>
            </w:r>
          </w:p>
        </w:tc>
        <w:tc>
          <w:tcPr>
            <w:tcW w:w="1134" w:type="dxa"/>
            <w:tcBorders>
              <w:top w:val="nil"/>
              <w:left w:val="nil"/>
              <w:bottom w:val="single" w:sz="4" w:space="0" w:color="auto"/>
              <w:right w:val="single" w:sz="4" w:space="0" w:color="auto"/>
            </w:tcBorders>
            <w:shd w:val="clear" w:color="auto" w:fill="auto"/>
            <w:vAlign w:val="center"/>
          </w:tcPr>
          <w:p w14:paraId="04081EFB" w14:textId="1A1C9DCF" w:rsidR="00511CC1" w:rsidRPr="00E33C8B" w:rsidRDefault="00511CC1">
            <w:pPr>
              <w:jc w:val="center"/>
              <w:rPr>
                <w:rFonts w:ascii="Times New Roman" w:hAnsi="Times New Roman" w:cs="Times New Roman"/>
                <w:color w:val="000000"/>
                <w:szCs w:val="20"/>
              </w:rPr>
            </w:pPr>
            <w:r>
              <w:rPr>
                <w:rFonts w:cs="Arial"/>
                <w:color w:val="000000"/>
                <w:szCs w:val="20"/>
              </w:rPr>
              <w:t xml:space="preserve">             30,8%</w:t>
            </w:r>
          </w:p>
        </w:tc>
      </w:tr>
      <w:tr w:rsidR="00511CC1" w:rsidRPr="00E33C8B" w14:paraId="2400F0C2" w14:textId="77777777" w:rsidTr="00511CC1">
        <w:trPr>
          <w:trHeight w:val="1020"/>
        </w:trPr>
        <w:tc>
          <w:tcPr>
            <w:tcW w:w="1578" w:type="dxa"/>
            <w:tcBorders>
              <w:top w:val="nil"/>
              <w:left w:val="single" w:sz="4" w:space="0" w:color="auto"/>
              <w:bottom w:val="single" w:sz="4" w:space="0" w:color="auto"/>
              <w:right w:val="single" w:sz="4" w:space="0" w:color="auto"/>
            </w:tcBorders>
            <w:shd w:val="clear" w:color="auto" w:fill="auto"/>
            <w:vAlign w:val="center"/>
            <w:hideMark/>
          </w:tcPr>
          <w:p w14:paraId="7FFDB59D" w14:textId="78DB61E9" w:rsidR="00511CC1" w:rsidRPr="00E33C8B" w:rsidRDefault="00C71269" w:rsidP="00C71269">
            <w:pPr>
              <w:rPr>
                <w:rFonts w:ascii="Times New Roman" w:hAnsi="Times New Roman" w:cs="Times New Roman"/>
                <w:b/>
                <w:bCs/>
                <w:color w:val="000000"/>
                <w:szCs w:val="20"/>
              </w:rPr>
            </w:pPr>
            <w:r>
              <w:rPr>
                <w:rFonts w:ascii="Times New Roman" w:hAnsi="Times New Roman" w:cs="Times New Roman"/>
                <w:b/>
                <w:bCs/>
                <w:color w:val="000000"/>
                <w:szCs w:val="20"/>
              </w:rPr>
              <w:t>Annual Percentage</w:t>
            </w:r>
            <w:r w:rsidR="00511CC1" w:rsidRPr="00E33C8B">
              <w:rPr>
                <w:rFonts w:ascii="Times New Roman" w:hAnsi="Times New Roman" w:cs="Times New Roman"/>
                <w:b/>
                <w:bCs/>
                <w:color w:val="000000"/>
                <w:szCs w:val="20"/>
              </w:rPr>
              <w:t xml:space="preserve"> </w:t>
            </w:r>
            <w:r>
              <w:rPr>
                <w:rFonts w:ascii="Times New Roman" w:hAnsi="Times New Roman" w:cs="Times New Roman"/>
                <w:b/>
                <w:bCs/>
                <w:color w:val="000000"/>
                <w:szCs w:val="20"/>
              </w:rPr>
              <w:t>Change in</w:t>
            </w:r>
            <w:r w:rsidR="00511CC1" w:rsidRPr="00E33C8B">
              <w:rPr>
                <w:rFonts w:ascii="Times New Roman" w:hAnsi="Times New Roman" w:cs="Times New Roman"/>
                <w:b/>
                <w:bCs/>
                <w:color w:val="000000"/>
                <w:szCs w:val="20"/>
              </w:rPr>
              <w:t xml:space="preserve"> </w:t>
            </w:r>
            <w:r w:rsidR="00F62FF8">
              <w:rPr>
                <w:rFonts w:ascii="Times New Roman" w:hAnsi="Times New Roman" w:cs="Times New Roman"/>
                <w:b/>
                <w:bCs/>
                <w:color w:val="000000"/>
                <w:szCs w:val="20"/>
              </w:rPr>
              <w:t xml:space="preserve">Total </w:t>
            </w:r>
            <w:r>
              <w:rPr>
                <w:rFonts w:ascii="Times New Roman" w:hAnsi="Times New Roman" w:cs="Times New Roman"/>
                <w:b/>
                <w:bCs/>
                <w:color w:val="000000"/>
                <w:szCs w:val="20"/>
              </w:rPr>
              <w:t>College</w:t>
            </w:r>
            <w:r w:rsidR="00F62FF8">
              <w:rPr>
                <w:rFonts w:ascii="Times New Roman" w:hAnsi="Times New Roman" w:cs="Times New Roman"/>
                <w:b/>
                <w:bCs/>
                <w:color w:val="000000"/>
                <w:szCs w:val="20"/>
              </w:rPr>
              <w:t xml:space="preserve"> </w:t>
            </w:r>
            <w:r w:rsidR="00F62FF8">
              <w:rPr>
                <w:rFonts w:ascii="Times New Roman" w:hAnsi="Times New Roman" w:cs="Times New Roman"/>
                <w:b/>
                <w:bCs/>
                <w:color w:val="000000"/>
                <w:szCs w:val="20"/>
              </w:rPr>
              <w:lastRenderedPageBreak/>
              <w:t>Expenditure</w:t>
            </w:r>
          </w:p>
        </w:tc>
        <w:tc>
          <w:tcPr>
            <w:tcW w:w="1272" w:type="dxa"/>
            <w:tcBorders>
              <w:top w:val="nil"/>
              <w:left w:val="nil"/>
              <w:bottom w:val="single" w:sz="4" w:space="0" w:color="auto"/>
              <w:right w:val="single" w:sz="4" w:space="0" w:color="auto"/>
            </w:tcBorders>
            <w:shd w:val="clear" w:color="auto" w:fill="auto"/>
            <w:vAlign w:val="center"/>
          </w:tcPr>
          <w:p w14:paraId="432D4132" w14:textId="56DECF16" w:rsidR="00511CC1" w:rsidRPr="00E33C8B" w:rsidRDefault="00511CC1">
            <w:pPr>
              <w:jc w:val="center"/>
              <w:rPr>
                <w:rFonts w:ascii="Times New Roman" w:hAnsi="Times New Roman" w:cs="Times New Roman"/>
                <w:color w:val="0000FF"/>
                <w:szCs w:val="20"/>
              </w:rPr>
            </w:pPr>
            <w:r>
              <w:rPr>
                <w:rFonts w:cs="Arial"/>
                <w:color w:val="0000FF"/>
                <w:szCs w:val="20"/>
              </w:rPr>
              <w:lastRenderedPageBreak/>
              <w:t>n/a</w:t>
            </w:r>
          </w:p>
        </w:tc>
        <w:tc>
          <w:tcPr>
            <w:tcW w:w="978" w:type="dxa"/>
            <w:tcBorders>
              <w:top w:val="nil"/>
              <w:left w:val="nil"/>
              <w:bottom w:val="single" w:sz="4" w:space="0" w:color="auto"/>
              <w:right w:val="single" w:sz="4" w:space="0" w:color="auto"/>
            </w:tcBorders>
            <w:shd w:val="clear" w:color="auto" w:fill="auto"/>
            <w:vAlign w:val="center"/>
          </w:tcPr>
          <w:p w14:paraId="3A2AEA10" w14:textId="3CBB645F" w:rsidR="00511CC1" w:rsidRPr="00E33C8B" w:rsidRDefault="00511CC1">
            <w:pPr>
              <w:jc w:val="center"/>
              <w:rPr>
                <w:rFonts w:ascii="Times New Roman" w:hAnsi="Times New Roman" w:cs="Times New Roman"/>
                <w:color w:val="000000"/>
                <w:szCs w:val="20"/>
              </w:rPr>
            </w:pPr>
            <w:r>
              <w:rPr>
                <w:rFonts w:cs="Arial"/>
                <w:color w:val="000000"/>
                <w:szCs w:val="20"/>
              </w:rPr>
              <w:t xml:space="preserve">           45,8%</w:t>
            </w:r>
          </w:p>
        </w:tc>
        <w:tc>
          <w:tcPr>
            <w:tcW w:w="1219" w:type="dxa"/>
            <w:tcBorders>
              <w:top w:val="nil"/>
              <w:left w:val="nil"/>
              <w:bottom w:val="single" w:sz="4" w:space="0" w:color="auto"/>
              <w:right w:val="single" w:sz="4" w:space="0" w:color="auto"/>
            </w:tcBorders>
            <w:shd w:val="clear" w:color="auto" w:fill="auto"/>
            <w:vAlign w:val="center"/>
          </w:tcPr>
          <w:p w14:paraId="1B624BEB" w14:textId="7C066122" w:rsidR="00511CC1" w:rsidRPr="00E33C8B" w:rsidRDefault="00511CC1">
            <w:pPr>
              <w:jc w:val="center"/>
              <w:rPr>
                <w:rFonts w:ascii="Times New Roman" w:hAnsi="Times New Roman" w:cs="Times New Roman"/>
                <w:color w:val="000000"/>
                <w:szCs w:val="20"/>
              </w:rPr>
            </w:pPr>
            <w:r>
              <w:rPr>
                <w:rFonts w:cs="Arial"/>
                <w:color w:val="000000"/>
                <w:szCs w:val="20"/>
              </w:rPr>
              <w:t xml:space="preserve">              4,3%</w:t>
            </w:r>
          </w:p>
        </w:tc>
        <w:tc>
          <w:tcPr>
            <w:tcW w:w="1130" w:type="dxa"/>
            <w:tcBorders>
              <w:top w:val="nil"/>
              <w:left w:val="nil"/>
              <w:bottom w:val="single" w:sz="4" w:space="0" w:color="auto"/>
              <w:right w:val="single" w:sz="4" w:space="0" w:color="auto"/>
            </w:tcBorders>
            <w:shd w:val="clear" w:color="auto" w:fill="auto"/>
            <w:vAlign w:val="center"/>
          </w:tcPr>
          <w:p w14:paraId="250743A0" w14:textId="1BC94047" w:rsidR="00511CC1" w:rsidRPr="00E33C8B" w:rsidRDefault="00511CC1">
            <w:pPr>
              <w:jc w:val="center"/>
              <w:rPr>
                <w:rFonts w:ascii="Times New Roman" w:hAnsi="Times New Roman" w:cs="Times New Roman"/>
                <w:color w:val="000000"/>
                <w:szCs w:val="20"/>
              </w:rPr>
            </w:pPr>
            <w:r>
              <w:rPr>
                <w:rFonts w:cs="Arial"/>
                <w:color w:val="000000"/>
                <w:szCs w:val="20"/>
              </w:rPr>
              <w:t xml:space="preserve">              5,9%</w:t>
            </w:r>
          </w:p>
        </w:tc>
        <w:tc>
          <w:tcPr>
            <w:tcW w:w="1134" w:type="dxa"/>
            <w:tcBorders>
              <w:top w:val="nil"/>
              <w:left w:val="nil"/>
              <w:bottom w:val="single" w:sz="4" w:space="0" w:color="auto"/>
              <w:right w:val="single" w:sz="4" w:space="0" w:color="auto"/>
            </w:tcBorders>
            <w:shd w:val="clear" w:color="auto" w:fill="auto"/>
            <w:vAlign w:val="center"/>
          </w:tcPr>
          <w:p w14:paraId="22BA0F05" w14:textId="12B39F10" w:rsidR="00511CC1" w:rsidRPr="00E33C8B" w:rsidRDefault="00511CC1">
            <w:pPr>
              <w:jc w:val="center"/>
              <w:rPr>
                <w:rFonts w:ascii="Times New Roman" w:hAnsi="Times New Roman" w:cs="Times New Roman"/>
                <w:color w:val="000000"/>
                <w:szCs w:val="20"/>
              </w:rPr>
            </w:pPr>
            <w:r>
              <w:rPr>
                <w:rFonts w:cs="Arial"/>
                <w:color w:val="000000"/>
                <w:szCs w:val="20"/>
              </w:rPr>
              <w:t xml:space="preserve">              7,1%</w:t>
            </w:r>
          </w:p>
        </w:tc>
        <w:tc>
          <w:tcPr>
            <w:tcW w:w="996" w:type="dxa"/>
            <w:tcBorders>
              <w:top w:val="nil"/>
              <w:left w:val="nil"/>
              <w:bottom w:val="single" w:sz="4" w:space="0" w:color="auto"/>
              <w:right w:val="single" w:sz="4" w:space="0" w:color="auto"/>
            </w:tcBorders>
            <w:shd w:val="clear" w:color="auto" w:fill="auto"/>
            <w:vAlign w:val="center"/>
          </w:tcPr>
          <w:p w14:paraId="56DEE7A4" w14:textId="0FE9F64B" w:rsidR="00511CC1" w:rsidRPr="00E33C8B" w:rsidRDefault="00511CC1">
            <w:pPr>
              <w:jc w:val="center"/>
              <w:rPr>
                <w:rFonts w:ascii="Times New Roman" w:hAnsi="Times New Roman" w:cs="Times New Roman"/>
                <w:color w:val="000000"/>
                <w:szCs w:val="20"/>
              </w:rPr>
            </w:pPr>
            <w:r>
              <w:rPr>
                <w:rFonts w:cs="Arial"/>
                <w:color w:val="000000"/>
                <w:szCs w:val="20"/>
              </w:rPr>
              <w:t xml:space="preserve">              4,3%</w:t>
            </w:r>
          </w:p>
        </w:tc>
        <w:tc>
          <w:tcPr>
            <w:tcW w:w="1130" w:type="dxa"/>
            <w:tcBorders>
              <w:top w:val="nil"/>
              <w:left w:val="nil"/>
              <w:bottom w:val="single" w:sz="4" w:space="0" w:color="auto"/>
              <w:right w:val="single" w:sz="4" w:space="0" w:color="auto"/>
            </w:tcBorders>
            <w:shd w:val="clear" w:color="auto" w:fill="auto"/>
            <w:vAlign w:val="center"/>
          </w:tcPr>
          <w:p w14:paraId="40695A97" w14:textId="1D9A47AE" w:rsidR="00511CC1" w:rsidRPr="00E33C8B" w:rsidRDefault="00511CC1">
            <w:pPr>
              <w:jc w:val="center"/>
              <w:rPr>
                <w:rFonts w:ascii="Times New Roman" w:hAnsi="Times New Roman" w:cs="Times New Roman"/>
                <w:color w:val="000000"/>
                <w:szCs w:val="20"/>
              </w:rPr>
            </w:pPr>
            <w:r>
              <w:rPr>
                <w:rFonts w:cs="Arial"/>
                <w:color w:val="000000"/>
                <w:szCs w:val="20"/>
              </w:rPr>
              <w:t xml:space="preserve">              2,8%</w:t>
            </w:r>
          </w:p>
        </w:tc>
        <w:tc>
          <w:tcPr>
            <w:tcW w:w="1138" w:type="dxa"/>
            <w:tcBorders>
              <w:top w:val="nil"/>
              <w:left w:val="nil"/>
              <w:bottom w:val="single" w:sz="4" w:space="0" w:color="auto"/>
              <w:right w:val="single" w:sz="4" w:space="0" w:color="auto"/>
            </w:tcBorders>
            <w:shd w:val="clear" w:color="auto" w:fill="auto"/>
            <w:vAlign w:val="center"/>
          </w:tcPr>
          <w:p w14:paraId="24C52ECB" w14:textId="42BCAD09" w:rsidR="00511CC1" w:rsidRPr="00E33C8B" w:rsidRDefault="00511CC1">
            <w:pPr>
              <w:jc w:val="center"/>
              <w:rPr>
                <w:rFonts w:ascii="Times New Roman" w:hAnsi="Times New Roman" w:cs="Times New Roman"/>
                <w:color w:val="000000"/>
                <w:szCs w:val="20"/>
              </w:rPr>
            </w:pPr>
            <w:r>
              <w:rPr>
                <w:rFonts w:cs="Arial"/>
                <w:color w:val="000000"/>
                <w:szCs w:val="20"/>
              </w:rPr>
              <w:t xml:space="preserve">              4,0%</w:t>
            </w:r>
          </w:p>
        </w:tc>
        <w:tc>
          <w:tcPr>
            <w:tcW w:w="1276" w:type="dxa"/>
            <w:tcBorders>
              <w:top w:val="nil"/>
              <w:left w:val="nil"/>
              <w:bottom w:val="single" w:sz="4" w:space="0" w:color="auto"/>
              <w:right w:val="single" w:sz="4" w:space="0" w:color="auto"/>
            </w:tcBorders>
            <w:shd w:val="clear" w:color="auto" w:fill="auto"/>
            <w:vAlign w:val="center"/>
          </w:tcPr>
          <w:p w14:paraId="3BA0F6B7" w14:textId="5B470F67" w:rsidR="00511CC1" w:rsidRPr="00E33C8B" w:rsidRDefault="00511CC1">
            <w:pPr>
              <w:jc w:val="center"/>
              <w:rPr>
                <w:rFonts w:ascii="Times New Roman" w:hAnsi="Times New Roman" w:cs="Times New Roman"/>
                <w:color w:val="000000"/>
                <w:szCs w:val="20"/>
              </w:rPr>
            </w:pPr>
            <w:r>
              <w:rPr>
                <w:rFonts w:cs="Arial"/>
                <w:color w:val="000000"/>
                <w:szCs w:val="20"/>
              </w:rPr>
              <w:t xml:space="preserve">              4,7%</w:t>
            </w:r>
          </w:p>
        </w:tc>
        <w:tc>
          <w:tcPr>
            <w:tcW w:w="1134" w:type="dxa"/>
            <w:tcBorders>
              <w:top w:val="nil"/>
              <w:left w:val="nil"/>
              <w:bottom w:val="single" w:sz="4" w:space="0" w:color="auto"/>
              <w:right w:val="single" w:sz="4" w:space="0" w:color="auto"/>
            </w:tcBorders>
            <w:shd w:val="clear" w:color="auto" w:fill="auto"/>
            <w:vAlign w:val="center"/>
          </w:tcPr>
          <w:p w14:paraId="2925A392" w14:textId="5026DA27" w:rsidR="00511CC1" w:rsidRPr="00E33C8B" w:rsidRDefault="00511CC1">
            <w:pPr>
              <w:jc w:val="center"/>
              <w:rPr>
                <w:rFonts w:ascii="Times New Roman" w:hAnsi="Times New Roman" w:cs="Times New Roman"/>
                <w:color w:val="000000"/>
                <w:szCs w:val="20"/>
              </w:rPr>
            </w:pPr>
            <w:r>
              <w:rPr>
                <w:rFonts w:cs="Arial"/>
                <w:color w:val="000000"/>
                <w:szCs w:val="20"/>
              </w:rPr>
              <w:t xml:space="preserve">               4,6%</w:t>
            </w:r>
          </w:p>
        </w:tc>
      </w:tr>
    </w:tbl>
    <w:p w14:paraId="1DED4ABD" w14:textId="77777777" w:rsidR="00804407" w:rsidRDefault="00804407" w:rsidP="00511CC1">
      <w:pPr>
        <w:jc w:val="right"/>
        <w:rPr>
          <w:rFonts w:ascii="Times New Roman" w:hAnsi="Times New Roman" w:cs="Times New Roman"/>
          <w:b/>
          <w:sz w:val="24"/>
          <w:szCs w:val="24"/>
          <w:lang w:val="en-GB"/>
        </w:rPr>
      </w:pPr>
    </w:p>
    <w:p w14:paraId="05F09183" w14:textId="77777777" w:rsidR="00F2105D" w:rsidRPr="00E33C8B" w:rsidRDefault="00F2105D" w:rsidP="00A31357">
      <w:pPr>
        <w:rPr>
          <w:rFonts w:ascii="Times New Roman" w:hAnsi="Times New Roman" w:cs="Times New Roman"/>
          <w:b/>
          <w:sz w:val="24"/>
          <w:szCs w:val="24"/>
          <w:lang w:val="en-GB"/>
        </w:rPr>
      </w:pPr>
    </w:p>
    <w:tbl>
      <w:tblPr>
        <w:tblW w:w="12680" w:type="dxa"/>
        <w:tblInd w:w="93" w:type="dxa"/>
        <w:tblLook w:val="04A0" w:firstRow="1" w:lastRow="0" w:firstColumn="1" w:lastColumn="0" w:noHBand="0" w:noVBand="1"/>
      </w:tblPr>
      <w:tblGrid>
        <w:gridCol w:w="2485"/>
        <w:gridCol w:w="996"/>
        <w:gridCol w:w="1122"/>
        <w:gridCol w:w="996"/>
        <w:gridCol w:w="996"/>
        <w:gridCol w:w="1105"/>
        <w:gridCol w:w="996"/>
        <w:gridCol w:w="996"/>
        <w:gridCol w:w="996"/>
        <w:gridCol w:w="996"/>
        <w:gridCol w:w="996"/>
      </w:tblGrid>
      <w:tr w:rsidR="00AF1648" w:rsidRPr="00E33C8B" w14:paraId="0E2681F4" w14:textId="77777777" w:rsidTr="008A7C37">
        <w:trPr>
          <w:trHeight w:val="300"/>
        </w:trPr>
        <w:tc>
          <w:tcPr>
            <w:tcW w:w="248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B9976C3" w14:textId="030C7A02" w:rsidR="00AF1648" w:rsidRPr="00E33C8B" w:rsidRDefault="00F62FF8" w:rsidP="00AF1648">
            <w:pPr>
              <w:spacing w:before="0" w:after="0" w:line="240" w:lineRule="auto"/>
              <w:jc w:val="center"/>
              <w:rPr>
                <w:rFonts w:ascii="Times New Roman" w:eastAsia="Times New Roman" w:hAnsi="Times New Roman" w:cs="Times New Roman"/>
                <w:b/>
                <w:bCs/>
                <w:color w:val="000000"/>
                <w:szCs w:val="20"/>
                <w:lang w:val="en-US"/>
              </w:rPr>
            </w:pPr>
            <w:r>
              <w:rPr>
                <w:rFonts w:ascii="Times New Roman" w:eastAsia="Times New Roman" w:hAnsi="Times New Roman" w:cs="Times New Roman"/>
                <w:b/>
                <w:bCs/>
                <w:color w:val="000000"/>
                <w:szCs w:val="20"/>
                <w:lang w:val="en-US"/>
              </w:rPr>
              <w:t>Description</w:t>
            </w:r>
          </w:p>
        </w:tc>
        <w:tc>
          <w:tcPr>
            <w:tcW w:w="10195" w:type="dxa"/>
            <w:gridSpan w:val="10"/>
            <w:tcBorders>
              <w:top w:val="single" w:sz="4" w:space="0" w:color="auto"/>
              <w:left w:val="nil"/>
              <w:bottom w:val="single" w:sz="4" w:space="0" w:color="auto"/>
              <w:right w:val="single" w:sz="4" w:space="0" w:color="auto"/>
            </w:tcBorders>
            <w:shd w:val="clear" w:color="auto" w:fill="auto"/>
            <w:noWrap/>
            <w:vAlign w:val="bottom"/>
            <w:hideMark/>
          </w:tcPr>
          <w:p w14:paraId="796E0E46" w14:textId="0826BC80" w:rsidR="00AF1648" w:rsidRPr="00E33C8B" w:rsidRDefault="00F62FF8" w:rsidP="00AF1648">
            <w:pPr>
              <w:spacing w:before="0" w:after="0" w:line="240" w:lineRule="auto"/>
              <w:jc w:val="center"/>
              <w:rPr>
                <w:rFonts w:ascii="Times New Roman" w:eastAsia="Times New Roman" w:hAnsi="Times New Roman" w:cs="Times New Roman"/>
                <w:color w:val="000000"/>
                <w:sz w:val="22"/>
                <w:lang w:val="en-US"/>
              </w:rPr>
            </w:pPr>
            <w:r>
              <w:rPr>
                <w:rFonts w:ascii="Times New Roman" w:eastAsia="Times New Roman" w:hAnsi="Times New Roman" w:cs="Times New Roman"/>
                <w:color w:val="000000"/>
                <w:sz w:val="22"/>
                <w:lang w:val="en-US"/>
              </w:rPr>
              <w:t>Projected Figures</w:t>
            </w:r>
          </w:p>
        </w:tc>
      </w:tr>
      <w:tr w:rsidR="00AF1648" w:rsidRPr="00E33C8B" w14:paraId="55FBDAF2" w14:textId="77777777" w:rsidTr="008A7C37">
        <w:trPr>
          <w:trHeight w:val="315"/>
        </w:trPr>
        <w:tc>
          <w:tcPr>
            <w:tcW w:w="2485" w:type="dxa"/>
            <w:vMerge/>
            <w:tcBorders>
              <w:top w:val="single" w:sz="4" w:space="0" w:color="auto"/>
              <w:left w:val="single" w:sz="4" w:space="0" w:color="auto"/>
              <w:bottom w:val="single" w:sz="4" w:space="0" w:color="auto"/>
              <w:right w:val="single" w:sz="4" w:space="0" w:color="auto"/>
            </w:tcBorders>
            <w:vAlign w:val="center"/>
            <w:hideMark/>
          </w:tcPr>
          <w:p w14:paraId="76541E1E" w14:textId="77777777" w:rsidR="00AF1648" w:rsidRPr="00E33C8B" w:rsidRDefault="00AF1648" w:rsidP="00AF1648">
            <w:pPr>
              <w:spacing w:before="0" w:after="0" w:line="240" w:lineRule="auto"/>
              <w:rPr>
                <w:rFonts w:ascii="Times New Roman" w:eastAsia="Times New Roman" w:hAnsi="Times New Roman" w:cs="Times New Roman"/>
                <w:b/>
                <w:bCs/>
                <w:color w:val="000000"/>
                <w:szCs w:val="20"/>
                <w:lang w:val="en-US"/>
              </w:rPr>
            </w:pPr>
          </w:p>
        </w:tc>
        <w:tc>
          <w:tcPr>
            <w:tcW w:w="996" w:type="dxa"/>
            <w:tcBorders>
              <w:top w:val="nil"/>
              <w:left w:val="nil"/>
              <w:bottom w:val="single" w:sz="8" w:space="0" w:color="8EAADB"/>
              <w:right w:val="single" w:sz="8" w:space="0" w:color="8EAADB"/>
            </w:tcBorders>
            <w:shd w:val="clear" w:color="auto" w:fill="auto"/>
            <w:vAlign w:val="center"/>
            <w:hideMark/>
          </w:tcPr>
          <w:p w14:paraId="141452BF" w14:textId="77777777" w:rsidR="00AF1648" w:rsidRPr="00E33C8B" w:rsidRDefault="00AF1648" w:rsidP="00AF1648">
            <w:pPr>
              <w:spacing w:before="0" w:after="0" w:line="240" w:lineRule="auto"/>
              <w:jc w:val="center"/>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2027</w:t>
            </w:r>
          </w:p>
        </w:tc>
        <w:tc>
          <w:tcPr>
            <w:tcW w:w="1122" w:type="dxa"/>
            <w:tcBorders>
              <w:top w:val="nil"/>
              <w:left w:val="nil"/>
              <w:bottom w:val="single" w:sz="8" w:space="0" w:color="8EAADB"/>
              <w:right w:val="single" w:sz="8" w:space="0" w:color="8EAADB"/>
            </w:tcBorders>
            <w:shd w:val="clear" w:color="auto" w:fill="auto"/>
            <w:vAlign w:val="center"/>
            <w:hideMark/>
          </w:tcPr>
          <w:p w14:paraId="6AB727F3" w14:textId="77777777" w:rsidR="00AF1648" w:rsidRPr="00E33C8B" w:rsidRDefault="00AF1648" w:rsidP="00AF1648">
            <w:pPr>
              <w:spacing w:before="0" w:after="0" w:line="240" w:lineRule="auto"/>
              <w:jc w:val="center"/>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2028</w:t>
            </w:r>
          </w:p>
        </w:tc>
        <w:tc>
          <w:tcPr>
            <w:tcW w:w="996" w:type="dxa"/>
            <w:tcBorders>
              <w:top w:val="nil"/>
              <w:left w:val="nil"/>
              <w:bottom w:val="single" w:sz="8" w:space="0" w:color="8EAADB"/>
              <w:right w:val="single" w:sz="8" w:space="0" w:color="8EAADB"/>
            </w:tcBorders>
            <w:shd w:val="clear" w:color="auto" w:fill="auto"/>
            <w:vAlign w:val="center"/>
            <w:hideMark/>
          </w:tcPr>
          <w:p w14:paraId="0F8488D2" w14:textId="77777777" w:rsidR="00AF1648" w:rsidRPr="00E33C8B" w:rsidRDefault="00AF1648" w:rsidP="00AF1648">
            <w:pPr>
              <w:spacing w:before="0" w:after="0" w:line="240" w:lineRule="auto"/>
              <w:jc w:val="center"/>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2029</w:t>
            </w:r>
          </w:p>
        </w:tc>
        <w:tc>
          <w:tcPr>
            <w:tcW w:w="996" w:type="dxa"/>
            <w:tcBorders>
              <w:top w:val="nil"/>
              <w:left w:val="nil"/>
              <w:bottom w:val="single" w:sz="8" w:space="0" w:color="8EAADB"/>
              <w:right w:val="single" w:sz="8" w:space="0" w:color="8EAADB"/>
            </w:tcBorders>
            <w:shd w:val="clear" w:color="auto" w:fill="auto"/>
            <w:vAlign w:val="center"/>
            <w:hideMark/>
          </w:tcPr>
          <w:p w14:paraId="6A819736" w14:textId="77777777" w:rsidR="00AF1648" w:rsidRPr="00E33C8B" w:rsidRDefault="00AF1648" w:rsidP="00AF1648">
            <w:pPr>
              <w:spacing w:before="0" w:after="0" w:line="240" w:lineRule="auto"/>
              <w:jc w:val="center"/>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2030</w:t>
            </w:r>
          </w:p>
        </w:tc>
        <w:tc>
          <w:tcPr>
            <w:tcW w:w="1105" w:type="dxa"/>
            <w:tcBorders>
              <w:top w:val="nil"/>
              <w:left w:val="nil"/>
              <w:bottom w:val="single" w:sz="8" w:space="0" w:color="8EAADB"/>
              <w:right w:val="single" w:sz="8" w:space="0" w:color="8EAADB"/>
            </w:tcBorders>
            <w:shd w:val="clear" w:color="auto" w:fill="auto"/>
            <w:vAlign w:val="center"/>
            <w:hideMark/>
          </w:tcPr>
          <w:p w14:paraId="0892D1EE" w14:textId="77777777" w:rsidR="00AF1648" w:rsidRPr="00E33C8B" w:rsidRDefault="00AF1648" w:rsidP="00AF1648">
            <w:pPr>
              <w:spacing w:before="0" w:after="0" w:line="240" w:lineRule="auto"/>
              <w:jc w:val="center"/>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2031</w:t>
            </w:r>
          </w:p>
        </w:tc>
        <w:tc>
          <w:tcPr>
            <w:tcW w:w="996" w:type="dxa"/>
            <w:tcBorders>
              <w:top w:val="nil"/>
              <w:left w:val="nil"/>
              <w:bottom w:val="single" w:sz="8" w:space="0" w:color="8EAADB"/>
              <w:right w:val="single" w:sz="8" w:space="0" w:color="8EAADB"/>
            </w:tcBorders>
            <w:shd w:val="clear" w:color="auto" w:fill="auto"/>
            <w:vAlign w:val="center"/>
            <w:hideMark/>
          </w:tcPr>
          <w:p w14:paraId="038C4CBD" w14:textId="77777777" w:rsidR="00AF1648" w:rsidRPr="00E33C8B" w:rsidRDefault="00AF1648" w:rsidP="00AF1648">
            <w:pPr>
              <w:spacing w:before="0" w:after="0" w:line="240" w:lineRule="auto"/>
              <w:jc w:val="center"/>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2032</w:t>
            </w:r>
          </w:p>
        </w:tc>
        <w:tc>
          <w:tcPr>
            <w:tcW w:w="996" w:type="dxa"/>
            <w:tcBorders>
              <w:top w:val="nil"/>
              <w:left w:val="nil"/>
              <w:bottom w:val="single" w:sz="8" w:space="0" w:color="8EAADB"/>
              <w:right w:val="single" w:sz="8" w:space="0" w:color="8EAADB"/>
            </w:tcBorders>
            <w:shd w:val="clear" w:color="auto" w:fill="auto"/>
            <w:vAlign w:val="center"/>
            <w:hideMark/>
          </w:tcPr>
          <w:p w14:paraId="3868A7C2" w14:textId="77777777" w:rsidR="00AF1648" w:rsidRPr="00E33C8B" w:rsidRDefault="00AF1648" w:rsidP="00AF1648">
            <w:pPr>
              <w:spacing w:before="0" w:after="0" w:line="240" w:lineRule="auto"/>
              <w:jc w:val="center"/>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2033</w:t>
            </w:r>
          </w:p>
        </w:tc>
        <w:tc>
          <w:tcPr>
            <w:tcW w:w="996" w:type="dxa"/>
            <w:tcBorders>
              <w:top w:val="nil"/>
              <w:left w:val="nil"/>
              <w:bottom w:val="single" w:sz="8" w:space="0" w:color="8EAADB"/>
              <w:right w:val="single" w:sz="8" w:space="0" w:color="8EAADB"/>
            </w:tcBorders>
            <w:shd w:val="clear" w:color="auto" w:fill="auto"/>
            <w:vAlign w:val="center"/>
            <w:hideMark/>
          </w:tcPr>
          <w:p w14:paraId="21F880B0" w14:textId="77777777" w:rsidR="00AF1648" w:rsidRPr="00E33C8B" w:rsidRDefault="00AF1648" w:rsidP="00AF1648">
            <w:pPr>
              <w:spacing w:before="0" w:after="0" w:line="240" w:lineRule="auto"/>
              <w:jc w:val="center"/>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2034</w:t>
            </w:r>
          </w:p>
        </w:tc>
        <w:tc>
          <w:tcPr>
            <w:tcW w:w="996" w:type="dxa"/>
            <w:tcBorders>
              <w:top w:val="nil"/>
              <w:left w:val="nil"/>
              <w:bottom w:val="single" w:sz="8" w:space="0" w:color="8EAADB"/>
              <w:right w:val="single" w:sz="8" w:space="0" w:color="8EAADB"/>
            </w:tcBorders>
            <w:shd w:val="clear" w:color="auto" w:fill="auto"/>
            <w:vAlign w:val="center"/>
            <w:hideMark/>
          </w:tcPr>
          <w:p w14:paraId="556DB727" w14:textId="77777777" w:rsidR="00AF1648" w:rsidRPr="00E33C8B" w:rsidRDefault="00AF1648" w:rsidP="00AF1648">
            <w:pPr>
              <w:spacing w:before="0" w:after="0" w:line="240" w:lineRule="auto"/>
              <w:jc w:val="center"/>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2035</w:t>
            </w:r>
          </w:p>
        </w:tc>
        <w:tc>
          <w:tcPr>
            <w:tcW w:w="996" w:type="dxa"/>
            <w:tcBorders>
              <w:top w:val="nil"/>
              <w:left w:val="nil"/>
              <w:bottom w:val="single" w:sz="8" w:space="0" w:color="8EAADB"/>
              <w:right w:val="single" w:sz="8" w:space="0" w:color="8EAADB"/>
            </w:tcBorders>
            <w:shd w:val="clear" w:color="auto" w:fill="auto"/>
            <w:vAlign w:val="center"/>
            <w:hideMark/>
          </w:tcPr>
          <w:p w14:paraId="6D183D7D" w14:textId="77777777" w:rsidR="00AF1648" w:rsidRPr="00E33C8B" w:rsidRDefault="00AF1648" w:rsidP="00AF1648">
            <w:pPr>
              <w:spacing w:before="0" w:after="0" w:line="240" w:lineRule="auto"/>
              <w:jc w:val="center"/>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2036</w:t>
            </w:r>
          </w:p>
        </w:tc>
      </w:tr>
      <w:tr w:rsidR="00E27F61" w:rsidRPr="00E33C8B" w14:paraId="1993CFC8" w14:textId="77777777" w:rsidTr="008A7C37">
        <w:trPr>
          <w:trHeight w:val="315"/>
        </w:trPr>
        <w:tc>
          <w:tcPr>
            <w:tcW w:w="2485" w:type="dxa"/>
            <w:tcBorders>
              <w:top w:val="nil"/>
              <w:left w:val="single" w:sz="4" w:space="0" w:color="auto"/>
              <w:bottom w:val="single" w:sz="4" w:space="0" w:color="auto"/>
              <w:right w:val="single" w:sz="4" w:space="0" w:color="auto"/>
            </w:tcBorders>
            <w:shd w:val="clear" w:color="auto" w:fill="auto"/>
            <w:vAlign w:val="center"/>
            <w:hideMark/>
          </w:tcPr>
          <w:p w14:paraId="3A0B5D8A" w14:textId="78045A0A" w:rsidR="00E27F61" w:rsidRPr="00E33C8B" w:rsidRDefault="00E27F61" w:rsidP="00AF1648">
            <w:pPr>
              <w:spacing w:before="0" w:after="0" w:line="240" w:lineRule="auto"/>
              <w:rPr>
                <w:rFonts w:ascii="Times New Roman" w:eastAsia="Times New Roman" w:hAnsi="Times New Roman" w:cs="Times New Roman"/>
                <w:b/>
                <w:bCs/>
                <w:color w:val="000000"/>
                <w:szCs w:val="20"/>
                <w:lang w:val="en-US"/>
              </w:rPr>
            </w:pPr>
            <w:r>
              <w:rPr>
                <w:rFonts w:ascii="Times New Roman" w:hAnsi="Times New Roman" w:cs="Times New Roman"/>
                <w:b/>
                <w:bCs/>
                <w:color w:val="000000"/>
                <w:szCs w:val="20"/>
              </w:rPr>
              <w:t>Staff Costs</w:t>
            </w:r>
          </w:p>
        </w:tc>
        <w:tc>
          <w:tcPr>
            <w:tcW w:w="996" w:type="dxa"/>
            <w:tcBorders>
              <w:top w:val="nil"/>
              <w:left w:val="nil"/>
              <w:bottom w:val="single" w:sz="8" w:space="0" w:color="8EAADB"/>
              <w:right w:val="single" w:sz="8" w:space="0" w:color="8EAADB"/>
            </w:tcBorders>
            <w:shd w:val="clear" w:color="auto" w:fill="auto"/>
            <w:vAlign w:val="center"/>
          </w:tcPr>
          <w:p w14:paraId="611058FD" w14:textId="7191B8A9" w:rsidR="00E27F61" w:rsidRPr="00E33C8B" w:rsidRDefault="00E27F61" w:rsidP="00AF1648">
            <w:pPr>
              <w:spacing w:before="0" w:after="0" w:line="240" w:lineRule="auto"/>
              <w:jc w:val="center"/>
              <w:rPr>
                <w:rFonts w:ascii="Times New Roman" w:eastAsia="Times New Roman" w:hAnsi="Times New Roman" w:cs="Times New Roman"/>
                <w:color w:val="FF0000"/>
                <w:szCs w:val="20"/>
                <w:lang w:val="en-US"/>
              </w:rPr>
            </w:pPr>
            <w:r>
              <w:rPr>
                <w:rFonts w:cs="Arial"/>
                <w:color w:val="FF0000"/>
                <w:szCs w:val="20"/>
              </w:rPr>
              <w:t xml:space="preserve">       (42.811)</w:t>
            </w:r>
          </w:p>
        </w:tc>
        <w:tc>
          <w:tcPr>
            <w:tcW w:w="1122" w:type="dxa"/>
            <w:tcBorders>
              <w:top w:val="nil"/>
              <w:left w:val="nil"/>
              <w:bottom w:val="single" w:sz="8" w:space="0" w:color="8EAADB"/>
              <w:right w:val="single" w:sz="8" w:space="0" w:color="8EAADB"/>
            </w:tcBorders>
            <w:shd w:val="clear" w:color="auto" w:fill="auto"/>
            <w:vAlign w:val="center"/>
          </w:tcPr>
          <w:p w14:paraId="4B32C44A" w14:textId="30FF5A31" w:rsidR="00E27F61" w:rsidRPr="00E33C8B" w:rsidRDefault="00E27F61" w:rsidP="00AF1648">
            <w:pPr>
              <w:spacing w:before="0" w:after="0" w:line="240" w:lineRule="auto"/>
              <w:jc w:val="center"/>
              <w:rPr>
                <w:rFonts w:ascii="Times New Roman" w:eastAsia="Times New Roman" w:hAnsi="Times New Roman" w:cs="Times New Roman"/>
                <w:color w:val="FF0000"/>
                <w:szCs w:val="20"/>
                <w:lang w:val="en-US"/>
              </w:rPr>
            </w:pPr>
            <w:r>
              <w:rPr>
                <w:rFonts w:cs="Arial"/>
                <w:color w:val="FF0000"/>
                <w:szCs w:val="20"/>
              </w:rPr>
              <w:t xml:space="preserve">       (44.394)</w:t>
            </w:r>
          </w:p>
        </w:tc>
        <w:tc>
          <w:tcPr>
            <w:tcW w:w="996" w:type="dxa"/>
            <w:tcBorders>
              <w:top w:val="nil"/>
              <w:left w:val="nil"/>
              <w:bottom w:val="single" w:sz="8" w:space="0" w:color="8EAADB"/>
              <w:right w:val="single" w:sz="8" w:space="0" w:color="8EAADB"/>
            </w:tcBorders>
            <w:shd w:val="clear" w:color="auto" w:fill="auto"/>
            <w:vAlign w:val="center"/>
          </w:tcPr>
          <w:p w14:paraId="75A137AD" w14:textId="1329EDD7" w:rsidR="00E27F61" w:rsidRPr="00E33C8B" w:rsidRDefault="00E27F61" w:rsidP="00AF1648">
            <w:pPr>
              <w:spacing w:before="0" w:after="0" w:line="240" w:lineRule="auto"/>
              <w:jc w:val="center"/>
              <w:rPr>
                <w:rFonts w:ascii="Times New Roman" w:eastAsia="Times New Roman" w:hAnsi="Times New Roman" w:cs="Times New Roman"/>
                <w:color w:val="FF0000"/>
                <w:szCs w:val="20"/>
                <w:lang w:val="en-US"/>
              </w:rPr>
            </w:pPr>
            <w:r>
              <w:rPr>
                <w:rFonts w:cs="Arial"/>
                <w:color w:val="FF0000"/>
                <w:szCs w:val="20"/>
              </w:rPr>
              <w:t xml:space="preserve">       (46.007)</w:t>
            </w:r>
          </w:p>
        </w:tc>
        <w:tc>
          <w:tcPr>
            <w:tcW w:w="996" w:type="dxa"/>
            <w:tcBorders>
              <w:top w:val="nil"/>
              <w:left w:val="nil"/>
              <w:bottom w:val="single" w:sz="8" w:space="0" w:color="8EAADB"/>
              <w:right w:val="single" w:sz="8" w:space="0" w:color="8EAADB"/>
            </w:tcBorders>
            <w:shd w:val="clear" w:color="auto" w:fill="auto"/>
            <w:vAlign w:val="center"/>
          </w:tcPr>
          <w:p w14:paraId="44E1DE29" w14:textId="7BAA3239" w:rsidR="00E27F61" w:rsidRPr="00E33C8B" w:rsidRDefault="00E27F61" w:rsidP="00AF1648">
            <w:pPr>
              <w:spacing w:before="0" w:after="0" w:line="240" w:lineRule="auto"/>
              <w:jc w:val="center"/>
              <w:rPr>
                <w:rFonts w:ascii="Times New Roman" w:eastAsia="Times New Roman" w:hAnsi="Times New Roman" w:cs="Times New Roman"/>
                <w:color w:val="FF0000"/>
                <w:szCs w:val="20"/>
                <w:lang w:val="en-US"/>
              </w:rPr>
            </w:pPr>
            <w:r>
              <w:rPr>
                <w:rFonts w:cs="Arial"/>
                <w:color w:val="FF0000"/>
                <w:szCs w:val="20"/>
              </w:rPr>
              <w:t xml:space="preserve">       (47.649)</w:t>
            </w:r>
          </w:p>
        </w:tc>
        <w:tc>
          <w:tcPr>
            <w:tcW w:w="1105" w:type="dxa"/>
            <w:tcBorders>
              <w:top w:val="nil"/>
              <w:left w:val="nil"/>
              <w:bottom w:val="single" w:sz="8" w:space="0" w:color="8EAADB"/>
              <w:right w:val="single" w:sz="8" w:space="0" w:color="8EAADB"/>
            </w:tcBorders>
            <w:shd w:val="clear" w:color="auto" w:fill="auto"/>
            <w:vAlign w:val="center"/>
          </w:tcPr>
          <w:p w14:paraId="28149D8B" w14:textId="32B698A2" w:rsidR="00E27F61" w:rsidRPr="00E33C8B" w:rsidRDefault="00E27F61" w:rsidP="00AF1648">
            <w:pPr>
              <w:spacing w:before="0" w:after="0" w:line="240" w:lineRule="auto"/>
              <w:jc w:val="center"/>
              <w:rPr>
                <w:rFonts w:ascii="Times New Roman" w:eastAsia="Times New Roman" w:hAnsi="Times New Roman" w:cs="Times New Roman"/>
                <w:color w:val="FF0000"/>
                <w:szCs w:val="20"/>
                <w:lang w:val="en-US"/>
              </w:rPr>
            </w:pPr>
            <w:r>
              <w:rPr>
                <w:rFonts w:cs="Arial"/>
                <w:color w:val="FF0000"/>
                <w:szCs w:val="20"/>
              </w:rPr>
              <w:t xml:space="preserve">       (48.446)</w:t>
            </w:r>
          </w:p>
        </w:tc>
        <w:tc>
          <w:tcPr>
            <w:tcW w:w="996" w:type="dxa"/>
            <w:tcBorders>
              <w:top w:val="nil"/>
              <w:left w:val="nil"/>
              <w:bottom w:val="single" w:sz="8" w:space="0" w:color="8EAADB"/>
              <w:right w:val="single" w:sz="8" w:space="0" w:color="8EAADB"/>
            </w:tcBorders>
            <w:shd w:val="clear" w:color="auto" w:fill="auto"/>
            <w:vAlign w:val="center"/>
          </w:tcPr>
          <w:p w14:paraId="39EC9E62" w14:textId="00640236" w:rsidR="00E27F61" w:rsidRPr="00E33C8B" w:rsidRDefault="00E27F61" w:rsidP="00AF1648">
            <w:pPr>
              <w:spacing w:before="0" w:after="0" w:line="240" w:lineRule="auto"/>
              <w:jc w:val="center"/>
              <w:rPr>
                <w:rFonts w:ascii="Times New Roman" w:eastAsia="Times New Roman" w:hAnsi="Times New Roman" w:cs="Times New Roman"/>
                <w:color w:val="FF0000"/>
                <w:szCs w:val="20"/>
                <w:lang w:val="en-US"/>
              </w:rPr>
            </w:pPr>
            <w:r>
              <w:rPr>
                <w:rFonts w:cs="Arial"/>
                <w:color w:val="FF0000"/>
                <w:szCs w:val="20"/>
              </w:rPr>
              <w:t xml:space="preserve">       (49.235)</w:t>
            </w:r>
          </w:p>
        </w:tc>
        <w:tc>
          <w:tcPr>
            <w:tcW w:w="996" w:type="dxa"/>
            <w:tcBorders>
              <w:top w:val="nil"/>
              <w:left w:val="nil"/>
              <w:bottom w:val="single" w:sz="8" w:space="0" w:color="8EAADB"/>
              <w:right w:val="single" w:sz="8" w:space="0" w:color="8EAADB"/>
            </w:tcBorders>
            <w:shd w:val="clear" w:color="auto" w:fill="auto"/>
            <w:vAlign w:val="center"/>
          </w:tcPr>
          <w:p w14:paraId="4584FAFB" w14:textId="2A861278" w:rsidR="00E27F61" w:rsidRPr="00E33C8B" w:rsidRDefault="00E27F61" w:rsidP="00AF1648">
            <w:pPr>
              <w:spacing w:before="0" w:after="0" w:line="240" w:lineRule="auto"/>
              <w:jc w:val="center"/>
              <w:rPr>
                <w:rFonts w:ascii="Times New Roman" w:eastAsia="Times New Roman" w:hAnsi="Times New Roman" w:cs="Times New Roman"/>
                <w:color w:val="FF0000"/>
                <w:szCs w:val="20"/>
                <w:lang w:val="en-US"/>
              </w:rPr>
            </w:pPr>
            <w:r>
              <w:rPr>
                <w:rFonts w:cs="Arial"/>
                <w:color w:val="FF0000"/>
                <w:szCs w:val="20"/>
              </w:rPr>
              <w:t xml:space="preserve">       (50.029)</w:t>
            </w:r>
          </w:p>
        </w:tc>
        <w:tc>
          <w:tcPr>
            <w:tcW w:w="996" w:type="dxa"/>
            <w:tcBorders>
              <w:top w:val="nil"/>
              <w:left w:val="nil"/>
              <w:bottom w:val="single" w:sz="8" w:space="0" w:color="8EAADB"/>
              <w:right w:val="single" w:sz="8" w:space="0" w:color="8EAADB"/>
            </w:tcBorders>
            <w:shd w:val="clear" w:color="auto" w:fill="auto"/>
            <w:vAlign w:val="center"/>
          </w:tcPr>
          <w:p w14:paraId="199D3FCF" w14:textId="55346248" w:rsidR="00E27F61" w:rsidRPr="00E33C8B" w:rsidRDefault="00E27F61" w:rsidP="00AF1648">
            <w:pPr>
              <w:spacing w:before="0" w:after="0" w:line="240" w:lineRule="auto"/>
              <w:jc w:val="center"/>
              <w:rPr>
                <w:rFonts w:ascii="Times New Roman" w:eastAsia="Times New Roman" w:hAnsi="Times New Roman" w:cs="Times New Roman"/>
                <w:color w:val="FF0000"/>
                <w:szCs w:val="20"/>
                <w:lang w:val="en-US"/>
              </w:rPr>
            </w:pPr>
            <w:r>
              <w:rPr>
                <w:rFonts w:cs="Arial"/>
                <w:color w:val="FF0000"/>
                <w:szCs w:val="20"/>
              </w:rPr>
              <w:t xml:space="preserve">       (50.827)</w:t>
            </w:r>
          </w:p>
        </w:tc>
        <w:tc>
          <w:tcPr>
            <w:tcW w:w="996" w:type="dxa"/>
            <w:tcBorders>
              <w:top w:val="nil"/>
              <w:left w:val="nil"/>
              <w:bottom w:val="single" w:sz="8" w:space="0" w:color="8EAADB"/>
              <w:right w:val="single" w:sz="8" w:space="0" w:color="8EAADB"/>
            </w:tcBorders>
            <w:shd w:val="clear" w:color="auto" w:fill="auto"/>
            <w:vAlign w:val="center"/>
          </w:tcPr>
          <w:p w14:paraId="40A5ACC2" w14:textId="240641DD" w:rsidR="00E27F61" w:rsidRPr="00E33C8B" w:rsidRDefault="00E27F61" w:rsidP="00AF1648">
            <w:pPr>
              <w:spacing w:before="0" w:after="0" w:line="240" w:lineRule="auto"/>
              <w:jc w:val="center"/>
              <w:rPr>
                <w:rFonts w:ascii="Times New Roman" w:eastAsia="Times New Roman" w:hAnsi="Times New Roman" w:cs="Times New Roman"/>
                <w:color w:val="FF0000"/>
                <w:szCs w:val="20"/>
                <w:lang w:val="en-US"/>
              </w:rPr>
            </w:pPr>
            <w:r>
              <w:rPr>
                <w:rFonts w:cs="Arial"/>
                <w:color w:val="FF0000"/>
                <w:szCs w:val="20"/>
              </w:rPr>
              <w:t xml:space="preserve">       (51.630)</w:t>
            </w:r>
          </w:p>
        </w:tc>
        <w:tc>
          <w:tcPr>
            <w:tcW w:w="996" w:type="dxa"/>
            <w:tcBorders>
              <w:top w:val="nil"/>
              <w:left w:val="nil"/>
              <w:bottom w:val="single" w:sz="8" w:space="0" w:color="8EAADB"/>
              <w:right w:val="single" w:sz="8" w:space="0" w:color="8EAADB"/>
            </w:tcBorders>
            <w:shd w:val="clear" w:color="auto" w:fill="auto"/>
            <w:vAlign w:val="center"/>
          </w:tcPr>
          <w:p w14:paraId="2EE17009" w14:textId="31F98FA1" w:rsidR="00E27F61" w:rsidRPr="00E33C8B" w:rsidRDefault="00E27F61" w:rsidP="00AF1648">
            <w:pPr>
              <w:spacing w:before="0" w:after="0" w:line="240" w:lineRule="auto"/>
              <w:jc w:val="center"/>
              <w:rPr>
                <w:rFonts w:ascii="Times New Roman" w:eastAsia="Times New Roman" w:hAnsi="Times New Roman" w:cs="Times New Roman"/>
                <w:color w:val="FF0000"/>
                <w:szCs w:val="20"/>
                <w:lang w:val="en-US"/>
              </w:rPr>
            </w:pPr>
            <w:r>
              <w:rPr>
                <w:rFonts w:cs="Arial"/>
                <w:color w:val="FF0000"/>
                <w:szCs w:val="20"/>
              </w:rPr>
              <w:t xml:space="preserve">       (52.437)</w:t>
            </w:r>
          </w:p>
        </w:tc>
      </w:tr>
      <w:tr w:rsidR="00E27F61" w:rsidRPr="00E33C8B" w14:paraId="23BD0FA4" w14:textId="77777777" w:rsidTr="008A7C37">
        <w:trPr>
          <w:trHeight w:val="525"/>
        </w:trPr>
        <w:tc>
          <w:tcPr>
            <w:tcW w:w="2485" w:type="dxa"/>
            <w:tcBorders>
              <w:top w:val="nil"/>
              <w:left w:val="single" w:sz="4" w:space="0" w:color="auto"/>
              <w:bottom w:val="single" w:sz="4" w:space="0" w:color="auto"/>
              <w:right w:val="single" w:sz="4" w:space="0" w:color="auto"/>
            </w:tcBorders>
            <w:shd w:val="clear" w:color="auto" w:fill="auto"/>
            <w:vAlign w:val="center"/>
            <w:hideMark/>
          </w:tcPr>
          <w:p w14:paraId="5696DC35" w14:textId="2EDCC86B" w:rsidR="00E27F61" w:rsidRPr="00E33C8B" w:rsidRDefault="00E27F61" w:rsidP="00AF1648">
            <w:pPr>
              <w:spacing w:before="0" w:after="0" w:line="240" w:lineRule="auto"/>
              <w:rPr>
                <w:rFonts w:ascii="Times New Roman" w:eastAsia="Times New Roman" w:hAnsi="Times New Roman" w:cs="Times New Roman"/>
                <w:b/>
                <w:bCs/>
                <w:color w:val="000000"/>
                <w:szCs w:val="20"/>
                <w:lang w:val="en-US"/>
              </w:rPr>
            </w:pPr>
            <w:r>
              <w:rPr>
                <w:rFonts w:ascii="Times New Roman" w:hAnsi="Times New Roman" w:cs="Times New Roman"/>
                <w:b/>
                <w:bCs/>
                <w:color w:val="000000"/>
                <w:szCs w:val="20"/>
              </w:rPr>
              <w:t>Consumables</w:t>
            </w:r>
            <w:r w:rsidRPr="00E33C8B">
              <w:rPr>
                <w:rFonts w:ascii="Times New Roman" w:hAnsi="Times New Roman" w:cs="Times New Roman"/>
                <w:b/>
                <w:bCs/>
                <w:color w:val="000000"/>
                <w:szCs w:val="20"/>
              </w:rPr>
              <w:t xml:space="preserve">/ </w:t>
            </w:r>
            <w:r>
              <w:rPr>
                <w:rFonts w:ascii="Times New Roman" w:hAnsi="Times New Roman" w:cs="Times New Roman"/>
                <w:b/>
                <w:bCs/>
                <w:color w:val="000000"/>
                <w:szCs w:val="20"/>
              </w:rPr>
              <w:t>Practice</w:t>
            </w:r>
            <w:r w:rsidRPr="00E33C8B">
              <w:rPr>
                <w:rFonts w:ascii="Times New Roman" w:hAnsi="Times New Roman" w:cs="Times New Roman"/>
                <w:b/>
                <w:bCs/>
                <w:color w:val="000000"/>
                <w:szCs w:val="20"/>
              </w:rPr>
              <w:t xml:space="preserve"> </w:t>
            </w:r>
            <w:r>
              <w:rPr>
                <w:rFonts w:ascii="Times New Roman" w:hAnsi="Times New Roman" w:cs="Times New Roman"/>
                <w:b/>
                <w:bCs/>
                <w:color w:val="000000"/>
                <w:szCs w:val="20"/>
              </w:rPr>
              <w:t>Materials</w:t>
            </w:r>
          </w:p>
        </w:tc>
        <w:tc>
          <w:tcPr>
            <w:tcW w:w="996" w:type="dxa"/>
            <w:tcBorders>
              <w:top w:val="nil"/>
              <w:left w:val="nil"/>
              <w:bottom w:val="single" w:sz="8" w:space="0" w:color="8EAADB"/>
              <w:right w:val="single" w:sz="8" w:space="0" w:color="8EAADB"/>
            </w:tcBorders>
            <w:shd w:val="clear" w:color="auto" w:fill="auto"/>
            <w:vAlign w:val="center"/>
          </w:tcPr>
          <w:p w14:paraId="748AD210" w14:textId="1D9C2A0F" w:rsidR="00E27F61" w:rsidRPr="00E33C8B" w:rsidRDefault="00E27F61" w:rsidP="00AF1648">
            <w:pPr>
              <w:spacing w:before="0" w:after="0" w:line="240" w:lineRule="auto"/>
              <w:jc w:val="center"/>
              <w:rPr>
                <w:rFonts w:ascii="Times New Roman" w:eastAsia="Times New Roman" w:hAnsi="Times New Roman" w:cs="Times New Roman"/>
                <w:color w:val="FF0000"/>
                <w:szCs w:val="20"/>
                <w:lang w:val="en-US"/>
              </w:rPr>
            </w:pPr>
            <w:r>
              <w:rPr>
                <w:rFonts w:cs="Arial"/>
                <w:color w:val="FF0000"/>
                <w:szCs w:val="20"/>
              </w:rPr>
              <w:t xml:space="preserve">       (11.956)</w:t>
            </w:r>
          </w:p>
        </w:tc>
        <w:tc>
          <w:tcPr>
            <w:tcW w:w="1122" w:type="dxa"/>
            <w:tcBorders>
              <w:top w:val="nil"/>
              <w:left w:val="nil"/>
              <w:bottom w:val="single" w:sz="8" w:space="0" w:color="8EAADB"/>
              <w:right w:val="single" w:sz="8" w:space="0" w:color="8EAADB"/>
            </w:tcBorders>
            <w:shd w:val="clear" w:color="auto" w:fill="auto"/>
            <w:vAlign w:val="center"/>
          </w:tcPr>
          <w:p w14:paraId="0CA9B6D6" w14:textId="07C77E2C" w:rsidR="00E27F61" w:rsidRPr="00E33C8B" w:rsidRDefault="00E27F61" w:rsidP="00AF1648">
            <w:pPr>
              <w:spacing w:before="0" w:after="0" w:line="240" w:lineRule="auto"/>
              <w:jc w:val="center"/>
              <w:rPr>
                <w:rFonts w:ascii="Times New Roman" w:eastAsia="Times New Roman" w:hAnsi="Times New Roman" w:cs="Times New Roman"/>
                <w:color w:val="FF0000"/>
                <w:szCs w:val="20"/>
                <w:lang w:val="en-US"/>
              </w:rPr>
            </w:pPr>
            <w:r>
              <w:rPr>
                <w:rFonts w:cs="Arial"/>
                <w:color w:val="FF0000"/>
                <w:szCs w:val="20"/>
              </w:rPr>
              <w:t xml:space="preserve">       (12.399)</w:t>
            </w:r>
          </w:p>
        </w:tc>
        <w:tc>
          <w:tcPr>
            <w:tcW w:w="996" w:type="dxa"/>
            <w:tcBorders>
              <w:top w:val="nil"/>
              <w:left w:val="nil"/>
              <w:bottom w:val="single" w:sz="8" w:space="0" w:color="8EAADB"/>
              <w:right w:val="single" w:sz="8" w:space="0" w:color="8EAADB"/>
            </w:tcBorders>
            <w:shd w:val="clear" w:color="auto" w:fill="auto"/>
            <w:vAlign w:val="center"/>
          </w:tcPr>
          <w:p w14:paraId="65D7EF81" w14:textId="31D9C556" w:rsidR="00E27F61" w:rsidRPr="00E33C8B" w:rsidRDefault="00E27F61" w:rsidP="00AF1648">
            <w:pPr>
              <w:spacing w:before="0" w:after="0" w:line="240" w:lineRule="auto"/>
              <w:jc w:val="center"/>
              <w:rPr>
                <w:rFonts w:ascii="Times New Roman" w:eastAsia="Times New Roman" w:hAnsi="Times New Roman" w:cs="Times New Roman"/>
                <w:color w:val="FF0000"/>
                <w:szCs w:val="20"/>
                <w:lang w:val="en-US"/>
              </w:rPr>
            </w:pPr>
            <w:r>
              <w:rPr>
                <w:rFonts w:cs="Arial"/>
                <w:color w:val="FF0000"/>
                <w:szCs w:val="20"/>
              </w:rPr>
              <w:t xml:space="preserve">       (12.849)</w:t>
            </w:r>
          </w:p>
        </w:tc>
        <w:tc>
          <w:tcPr>
            <w:tcW w:w="996" w:type="dxa"/>
            <w:tcBorders>
              <w:top w:val="nil"/>
              <w:left w:val="nil"/>
              <w:bottom w:val="single" w:sz="8" w:space="0" w:color="8EAADB"/>
              <w:right w:val="single" w:sz="8" w:space="0" w:color="8EAADB"/>
            </w:tcBorders>
            <w:shd w:val="clear" w:color="auto" w:fill="auto"/>
            <w:vAlign w:val="center"/>
          </w:tcPr>
          <w:p w14:paraId="280C17CF" w14:textId="297A1D99" w:rsidR="00E27F61" w:rsidRPr="00E33C8B" w:rsidRDefault="00E27F61" w:rsidP="00AF1648">
            <w:pPr>
              <w:spacing w:before="0" w:after="0" w:line="240" w:lineRule="auto"/>
              <w:jc w:val="center"/>
              <w:rPr>
                <w:rFonts w:ascii="Times New Roman" w:eastAsia="Times New Roman" w:hAnsi="Times New Roman" w:cs="Times New Roman"/>
                <w:color w:val="FF0000"/>
                <w:szCs w:val="20"/>
                <w:lang w:val="en-US"/>
              </w:rPr>
            </w:pPr>
            <w:r>
              <w:rPr>
                <w:rFonts w:cs="Arial"/>
                <w:color w:val="FF0000"/>
                <w:szCs w:val="20"/>
              </w:rPr>
              <w:t xml:space="preserve">       (13.307)</w:t>
            </w:r>
          </w:p>
        </w:tc>
        <w:tc>
          <w:tcPr>
            <w:tcW w:w="1105" w:type="dxa"/>
            <w:tcBorders>
              <w:top w:val="nil"/>
              <w:left w:val="nil"/>
              <w:bottom w:val="single" w:sz="8" w:space="0" w:color="8EAADB"/>
              <w:right w:val="single" w:sz="8" w:space="0" w:color="8EAADB"/>
            </w:tcBorders>
            <w:shd w:val="clear" w:color="auto" w:fill="auto"/>
            <w:vAlign w:val="center"/>
          </w:tcPr>
          <w:p w14:paraId="72FA21E9" w14:textId="1F32B077" w:rsidR="00E27F61" w:rsidRPr="00E33C8B" w:rsidRDefault="00E27F61" w:rsidP="00AF1648">
            <w:pPr>
              <w:spacing w:before="0" w:after="0" w:line="240" w:lineRule="auto"/>
              <w:jc w:val="center"/>
              <w:rPr>
                <w:rFonts w:ascii="Times New Roman" w:eastAsia="Times New Roman" w:hAnsi="Times New Roman" w:cs="Times New Roman"/>
                <w:color w:val="FF0000"/>
                <w:szCs w:val="20"/>
                <w:lang w:val="en-US"/>
              </w:rPr>
            </w:pPr>
            <w:r>
              <w:rPr>
                <w:rFonts w:cs="Arial"/>
                <w:color w:val="FF0000"/>
                <w:szCs w:val="20"/>
              </w:rPr>
              <w:t xml:space="preserve">       (13.530)</w:t>
            </w:r>
          </w:p>
        </w:tc>
        <w:tc>
          <w:tcPr>
            <w:tcW w:w="996" w:type="dxa"/>
            <w:tcBorders>
              <w:top w:val="nil"/>
              <w:left w:val="nil"/>
              <w:bottom w:val="single" w:sz="8" w:space="0" w:color="8EAADB"/>
              <w:right w:val="single" w:sz="8" w:space="0" w:color="8EAADB"/>
            </w:tcBorders>
            <w:shd w:val="clear" w:color="auto" w:fill="auto"/>
            <w:vAlign w:val="center"/>
          </w:tcPr>
          <w:p w14:paraId="00F3CCF4" w14:textId="3950BC3C" w:rsidR="00E27F61" w:rsidRPr="00E33C8B" w:rsidRDefault="00E27F61" w:rsidP="00AF1648">
            <w:pPr>
              <w:spacing w:before="0" w:after="0" w:line="240" w:lineRule="auto"/>
              <w:jc w:val="center"/>
              <w:rPr>
                <w:rFonts w:ascii="Times New Roman" w:eastAsia="Times New Roman" w:hAnsi="Times New Roman" w:cs="Times New Roman"/>
                <w:color w:val="FF0000"/>
                <w:szCs w:val="20"/>
                <w:lang w:val="en-US"/>
              </w:rPr>
            </w:pPr>
            <w:r>
              <w:rPr>
                <w:rFonts w:cs="Arial"/>
                <w:color w:val="FF0000"/>
                <w:szCs w:val="20"/>
              </w:rPr>
              <w:t xml:space="preserve">       (13.751)</w:t>
            </w:r>
          </w:p>
        </w:tc>
        <w:tc>
          <w:tcPr>
            <w:tcW w:w="996" w:type="dxa"/>
            <w:tcBorders>
              <w:top w:val="nil"/>
              <w:left w:val="nil"/>
              <w:bottom w:val="single" w:sz="8" w:space="0" w:color="8EAADB"/>
              <w:right w:val="single" w:sz="8" w:space="0" w:color="8EAADB"/>
            </w:tcBorders>
            <w:shd w:val="clear" w:color="auto" w:fill="auto"/>
            <w:vAlign w:val="center"/>
          </w:tcPr>
          <w:p w14:paraId="240A4FEF" w14:textId="0F5BF3D2" w:rsidR="00E27F61" w:rsidRPr="00E33C8B" w:rsidRDefault="00E27F61" w:rsidP="00AF1648">
            <w:pPr>
              <w:spacing w:before="0" w:after="0" w:line="240" w:lineRule="auto"/>
              <w:jc w:val="center"/>
              <w:rPr>
                <w:rFonts w:ascii="Times New Roman" w:eastAsia="Times New Roman" w:hAnsi="Times New Roman" w:cs="Times New Roman"/>
                <w:color w:val="FF0000"/>
                <w:szCs w:val="20"/>
                <w:lang w:val="en-US"/>
              </w:rPr>
            </w:pPr>
            <w:r>
              <w:rPr>
                <w:rFonts w:cs="Arial"/>
                <w:color w:val="FF0000"/>
                <w:szCs w:val="20"/>
              </w:rPr>
              <w:t xml:space="preserve">       (13.972)</w:t>
            </w:r>
          </w:p>
        </w:tc>
        <w:tc>
          <w:tcPr>
            <w:tcW w:w="996" w:type="dxa"/>
            <w:tcBorders>
              <w:top w:val="nil"/>
              <w:left w:val="nil"/>
              <w:bottom w:val="single" w:sz="8" w:space="0" w:color="8EAADB"/>
              <w:right w:val="single" w:sz="8" w:space="0" w:color="8EAADB"/>
            </w:tcBorders>
            <w:shd w:val="clear" w:color="auto" w:fill="auto"/>
            <w:vAlign w:val="center"/>
          </w:tcPr>
          <w:p w14:paraId="3AA94C82" w14:textId="48BD4907" w:rsidR="00E27F61" w:rsidRPr="00E33C8B" w:rsidRDefault="00E27F61" w:rsidP="00AF1648">
            <w:pPr>
              <w:spacing w:before="0" w:after="0" w:line="240" w:lineRule="auto"/>
              <w:jc w:val="center"/>
              <w:rPr>
                <w:rFonts w:ascii="Times New Roman" w:eastAsia="Times New Roman" w:hAnsi="Times New Roman" w:cs="Times New Roman"/>
                <w:color w:val="FF0000"/>
                <w:szCs w:val="20"/>
                <w:lang w:val="en-US"/>
              </w:rPr>
            </w:pPr>
            <w:r>
              <w:rPr>
                <w:rFonts w:cs="Arial"/>
                <w:color w:val="FF0000"/>
                <w:szCs w:val="20"/>
              </w:rPr>
              <w:t xml:space="preserve">       (14.195)</w:t>
            </w:r>
          </w:p>
        </w:tc>
        <w:tc>
          <w:tcPr>
            <w:tcW w:w="996" w:type="dxa"/>
            <w:tcBorders>
              <w:top w:val="nil"/>
              <w:left w:val="nil"/>
              <w:bottom w:val="single" w:sz="8" w:space="0" w:color="8EAADB"/>
              <w:right w:val="single" w:sz="8" w:space="0" w:color="8EAADB"/>
            </w:tcBorders>
            <w:shd w:val="clear" w:color="auto" w:fill="auto"/>
            <w:vAlign w:val="center"/>
          </w:tcPr>
          <w:p w14:paraId="0BE8DD8D" w14:textId="52C0D569" w:rsidR="00E27F61" w:rsidRPr="00E33C8B" w:rsidRDefault="00E27F61" w:rsidP="00AF1648">
            <w:pPr>
              <w:spacing w:before="0" w:after="0" w:line="240" w:lineRule="auto"/>
              <w:jc w:val="center"/>
              <w:rPr>
                <w:rFonts w:ascii="Times New Roman" w:eastAsia="Times New Roman" w:hAnsi="Times New Roman" w:cs="Times New Roman"/>
                <w:color w:val="FF0000"/>
                <w:szCs w:val="20"/>
                <w:lang w:val="en-US"/>
              </w:rPr>
            </w:pPr>
            <w:r>
              <w:rPr>
                <w:rFonts w:cs="Arial"/>
                <w:color w:val="FF0000"/>
                <w:szCs w:val="20"/>
              </w:rPr>
              <w:t xml:space="preserve">       (14.419)</w:t>
            </w:r>
          </w:p>
        </w:tc>
        <w:tc>
          <w:tcPr>
            <w:tcW w:w="996" w:type="dxa"/>
            <w:tcBorders>
              <w:top w:val="nil"/>
              <w:left w:val="nil"/>
              <w:bottom w:val="single" w:sz="8" w:space="0" w:color="8EAADB"/>
              <w:right w:val="single" w:sz="8" w:space="0" w:color="8EAADB"/>
            </w:tcBorders>
            <w:shd w:val="clear" w:color="auto" w:fill="auto"/>
            <w:vAlign w:val="center"/>
          </w:tcPr>
          <w:p w14:paraId="7F881C92" w14:textId="7427358B" w:rsidR="00E27F61" w:rsidRPr="00E33C8B" w:rsidRDefault="00E27F61" w:rsidP="00AF1648">
            <w:pPr>
              <w:spacing w:before="0" w:after="0" w:line="240" w:lineRule="auto"/>
              <w:jc w:val="center"/>
              <w:rPr>
                <w:rFonts w:ascii="Times New Roman" w:eastAsia="Times New Roman" w:hAnsi="Times New Roman" w:cs="Times New Roman"/>
                <w:color w:val="FF0000"/>
                <w:szCs w:val="20"/>
                <w:lang w:val="en-US"/>
              </w:rPr>
            </w:pPr>
            <w:r>
              <w:rPr>
                <w:rFonts w:cs="Arial"/>
                <w:color w:val="FF0000"/>
                <w:szCs w:val="20"/>
              </w:rPr>
              <w:t xml:space="preserve">       (14.645)</w:t>
            </w:r>
          </w:p>
        </w:tc>
      </w:tr>
      <w:tr w:rsidR="00E27F61" w:rsidRPr="00E33C8B" w14:paraId="79F3B717" w14:textId="77777777" w:rsidTr="008A7C37">
        <w:trPr>
          <w:trHeight w:val="315"/>
        </w:trPr>
        <w:tc>
          <w:tcPr>
            <w:tcW w:w="2485" w:type="dxa"/>
            <w:tcBorders>
              <w:top w:val="nil"/>
              <w:left w:val="single" w:sz="4" w:space="0" w:color="auto"/>
              <w:bottom w:val="single" w:sz="4" w:space="0" w:color="auto"/>
              <w:right w:val="single" w:sz="4" w:space="0" w:color="auto"/>
            </w:tcBorders>
            <w:shd w:val="clear" w:color="auto" w:fill="auto"/>
            <w:vAlign w:val="center"/>
            <w:hideMark/>
          </w:tcPr>
          <w:p w14:paraId="270DD122" w14:textId="3ECEF556" w:rsidR="00E27F61" w:rsidRPr="00E33C8B" w:rsidRDefault="00E27F61" w:rsidP="00AF1648">
            <w:pPr>
              <w:spacing w:before="0" w:after="0" w:line="240" w:lineRule="auto"/>
              <w:rPr>
                <w:rFonts w:ascii="Times New Roman" w:eastAsia="Times New Roman" w:hAnsi="Times New Roman" w:cs="Times New Roman"/>
                <w:b/>
                <w:bCs/>
                <w:color w:val="000000"/>
                <w:szCs w:val="20"/>
                <w:lang w:val="en-US"/>
              </w:rPr>
            </w:pPr>
            <w:r>
              <w:rPr>
                <w:rFonts w:ascii="Times New Roman" w:hAnsi="Times New Roman" w:cs="Times New Roman"/>
                <w:b/>
                <w:bCs/>
                <w:color w:val="000000"/>
                <w:szCs w:val="20"/>
              </w:rPr>
              <w:t>Other Operating Costs</w:t>
            </w:r>
          </w:p>
        </w:tc>
        <w:tc>
          <w:tcPr>
            <w:tcW w:w="996" w:type="dxa"/>
            <w:tcBorders>
              <w:top w:val="nil"/>
              <w:left w:val="nil"/>
              <w:bottom w:val="single" w:sz="8" w:space="0" w:color="8EAADB"/>
              <w:right w:val="single" w:sz="8" w:space="0" w:color="8EAADB"/>
            </w:tcBorders>
            <w:shd w:val="clear" w:color="auto" w:fill="auto"/>
            <w:vAlign w:val="center"/>
          </w:tcPr>
          <w:p w14:paraId="581CD4ED" w14:textId="2B604AF3" w:rsidR="00E27F61" w:rsidRPr="00E33C8B" w:rsidRDefault="00E27F61" w:rsidP="00AF1648">
            <w:pPr>
              <w:spacing w:before="0" w:after="0" w:line="240" w:lineRule="auto"/>
              <w:jc w:val="center"/>
              <w:rPr>
                <w:rFonts w:ascii="Times New Roman" w:eastAsia="Times New Roman" w:hAnsi="Times New Roman" w:cs="Times New Roman"/>
                <w:color w:val="FF0000"/>
                <w:szCs w:val="20"/>
                <w:lang w:val="en-US"/>
              </w:rPr>
            </w:pPr>
            <w:r>
              <w:rPr>
                <w:rFonts w:cs="Arial"/>
                <w:color w:val="FF0000"/>
                <w:szCs w:val="20"/>
              </w:rPr>
              <w:t xml:space="preserve">       (65.625)</w:t>
            </w:r>
          </w:p>
        </w:tc>
        <w:tc>
          <w:tcPr>
            <w:tcW w:w="1122" w:type="dxa"/>
            <w:tcBorders>
              <w:top w:val="nil"/>
              <w:left w:val="nil"/>
              <w:bottom w:val="single" w:sz="8" w:space="0" w:color="8EAADB"/>
              <w:right w:val="single" w:sz="8" w:space="0" w:color="8EAADB"/>
            </w:tcBorders>
            <w:shd w:val="clear" w:color="auto" w:fill="auto"/>
            <w:vAlign w:val="center"/>
          </w:tcPr>
          <w:p w14:paraId="65215E30" w14:textId="243A61E1" w:rsidR="00E27F61" w:rsidRPr="00E33C8B" w:rsidRDefault="00E27F61" w:rsidP="00AF1648">
            <w:pPr>
              <w:spacing w:before="0" w:after="0" w:line="240" w:lineRule="auto"/>
              <w:jc w:val="center"/>
              <w:rPr>
                <w:rFonts w:ascii="Times New Roman" w:eastAsia="Times New Roman" w:hAnsi="Times New Roman" w:cs="Times New Roman"/>
                <w:color w:val="FF0000"/>
                <w:szCs w:val="20"/>
                <w:lang w:val="en-US"/>
              </w:rPr>
            </w:pPr>
            <w:r>
              <w:rPr>
                <w:rFonts w:cs="Arial"/>
                <w:color w:val="FF0000"/>
                <w:szCs w:val="20"/>
              </w:rPr>
              <w:t xml:space="preserve">       (68.052)</w:t>
            </w:r>
          </w:p>
        </w:tc>
        <w:tc>
          <w:tcPr>
            <w:tcW w:w="996" w:type="dxa"/>
            <w:tcBorders>
              <w:top w:val="nil"/>
              <w:left w:val="nil"/>
              <w:bottom w:val="single" w:sz="8" w:space="0" w:color="8EAADB"/>
              <w:right w:val="single" w:sz="8" w:space="0" w:color="8EAADB"/>
            </w:tcBorders>
            <w:shd w:val="clear" w:color="auto" w:fill="auto"/>
            <w:vAlign w:val="center"/>
          </w:tcPr>
          <w:p w14:paraId="4C274C53" w14:textId="4B15E2D5" w:rsidR="00E27F61" w:rsidRPr="00E33C8B" w:rsidRDefault="00E27F61" w:rsidP="00AF1648">
            <w:pPr>
              <w:spacing w:before="0" w:after="0" w:line="240" w:lineRule="auto"/>
              <w:jc w:val="center"/>
              <w:rPr>
                <w:rFonts w:ascii="Times New Roman" w:eastAsia="Times New Roman" w:hAnsi="Times New Roman" w:cs="Times New Roman"/>
                <w:color w:val="FF0000"/>
                <w:szCs w:val="20"/>
                <w:lang w:val="en-US"/>
              </w:rPr>
            </w:pPr>
            <w:r>
              <w:rPr>
                <w:rFonts w:cs="Arial"/>
                <w:color w:val="FF0000"/>
                <w:szCs w:val="20"/>
              </w:rPr>
              <w:t xml:space="preserve">       (70.524)</w:t>
            </w:r>
          </w:p>
        </w:tc>
        <w:tc>
          <w:tcPr>
            <w:tcW w:w="996" w:type="dxa"/>
            <w:tcBorders>
              <w:top w:val="nil"/>
              <w:left w:val="nil"/>
              <w:bottom w:val="single" w:sz="8" w:space="0" w:color="8EAADB"/>
              <w:right w:val="single" w:sz="8" w:space="0" w:color="8EAADB"/>
            </w:tcBorders>
            <w:shd w:val="clear" w:color="auto" w:fill="auto"/>
            <w:vAlign w:val="center"/>
          </w:tcPr>
          <w:p w14:paraId="1AA7F3C8" w14:textId="57DECD30" w:rsidR="00E27F61" w:rsidRPr="00E33C8B" w:rsidRDefault="00E27F61" w:rsidP="00AF1648">
            <w:pPr>
              <w:spacing w:before="0" w:after="0" w:line="240" w:lineRule="auto"/>
              <w:jc w:val="center"/>
              <w:rPr>
                <w:rFonts w:ascii="Times New Roman" w:eastAsia="Times New Roman" w:hAnsi="Times New Roman" w:cs="Times New Roman"/>
                <w:color w:val="FF0000"/>
                <w:szCs w:val="20"/>
                <w:lang w:val="en-US"/>
              </w:rPr>
            </w:pPr>
            <w:r>
              <w:rPr>
                <w:rFonts w:cs="Arial"/>
                <w:color w:val="FF0000"/>
                <w:szCs w:val="20"/>
              </w:rPr>
              <w:t xml:space="preserve">       (73.041)</w:t>
            </w:r>
          </w:p>
        </w:tc>
        <w:tc>
          <w:tcPr>
            <w:tcW w:w="1105" w:type="dxa"/>
            <w:tcBorders>
              <w:top w:val="nil"/>
              <w:left w:val="nil"/>
              <w:bottom w:val="single" w:sz="8" w:space="0" w:color="8EAADB"/>
              <w:right w:val="single" w:sz="8" w:space="0" w:color="8EAADB"/>
            </w:tcBorders>
            <w:shd w:val="clear" w:color="auto" w:fill="auto"/>
            <w:vAlign w:val="center"/>
          </w:tcPr>
          <w:p w14:paraId="383FFB26" w14:textId="5D937810" w:rsidR="00E27F61" w:rsidRPr="00E33C8B" w:rsidRDefault="00E27F61" w:rsidP="00AF1648">
            <w:pPr>
              <w:spacing w:before="0" w:after="0" w:line="240" w:lineRule="auto"/>
              <w:jc w:val="center"/>
              <w:rPr>
                <w:rFonts w:ascii="Times New Roman" w:eastAsia="Times New Roman" w:hAnsi="Times New Roman" w:cs="Times New Roman"/>
                <w:color w:val="FF0000"/>
                <w:szCs w:val="20"/>
                <w:lang w:val="en-US"/>
              </w:rPr>
            </w:pPr>
            <w:r>
              <w:rPr>
                <w:rFonts w:cs="Arial"/>
                <w:color w:val="FF0000"/>
                <w:szCs w:val="20"/>
              </w:rPr>
              <w:t xml:space="preserve">       (74.263)</w:t>
            </w:r>
          </w:p>
        </w:tc>
        <w:tc>
          <w:tcPr>
            <w:tcW w:w="996" w:type="dxa"/>
            <w:tcBorders>
              <w:top w:val="nil"/>
              <w:left w:val="nil"/>
              <w:bottom w:val="single" w:sz="8" w:space="0" w:color="8EAADB"/>
              <w:right w:val="single" w:sz="8" w:space="0" w:color="8EAADB"/>
            </w:tcBorders>
            <w:shd w:val="clear" w:color="auto" w:fill="auto"/>
            <w:vAlign w:val="center"/>
          </w:tcPr>
          <w:p w14:paraId="0992C330" w14:textId="1325F672" w:rsidR="00E27F61" w:rsidRPr="00E33C8B" w:rsidRDefault="00E27F61" w:rsidP="00AF1648">
            <w:pPr>
              <w:spacing w:before="0" w:after="0" w:line="240" w:lineRule="auto"/>
              <w:jc w:val="center"/>
              <w:rPr>
                <w:rFonts w:ascii="Times New Roman" w:eastAsia="Times New Roman" w:hAnsi="Times New Roman" w:cs="Times New Roman"/>
                <w:color w:val="FF0000"/>
                <w:szCs w:val="20"/>
                <w:lang w:val="en-US"/>
              </w:rPr>
            </w:pPr>
            <w:r>
              <w:rPr>
                <w:rFonts w:cs="Arial"/>
                <w:color w:val="FF0000"/>
                <w:szCs w:val="20"/>
              </w:rPr>
              <w:t xml:space="preserve">       (75.472)</w:t>
            </w:r>
          </w:p>
        </w:tc>
        <w:tc>
          <w:tcPr>
            <w:tcW w:w="996" w:type="dxa"/>
            <w:tcBorders>
              <w:top w:val="nil"/>
              <w:left w:val="nil"/>
              <w:bottom w:val="single" w:sz="8" w:space="0" w:color="8EAADB"/>
              <w:right w:val="single" w:sz="8" w:space="0" w:color="8EAADB"/>
            </w:tcBorders>
            <w:shd w:val="clear" w:color="auto" w:fill="auto"/>
            <w:vAlign w:val="center"/>
          </w:tcPr>
          <w:p w14:paraId="5E56CEDE" w14:textId="7D6424BC" w:rsidR="00E27F61" w:rsidRPr="00E33C8B" w:rsidRDefault="00E27F61" w:rsidP="00AF1648">
            <w:pPr>
              <w:spacing w:before="0" w:after="0" w:line="240" w:lineRule="auto"/>
              <w:jc w:val="center"/>
              <w:rPr>
                <w:rFonts w:ascii="Times New Roman" w:eastAsia="Times New Roman" w:hAnsi="Times New Roman" w:cs="Times New Roman"/>
                <w:color w:val="FF0000"/>
                <w:szCs w:val="20"/>
                <w:lang w:val="en-US"/>
              </w:rPr>
            </w:pPr>
            <w:r>
              <w:rPr>
                <w:rFonts w:cs="Arial"/>
                <w:color w:val="FF0000"/>
                <w:szCs w:val="20"/>
              </w:rPr>
              <w:t xml:space="preserve">       (76.689)</w:t>
            </w:r>
          </w:p>
        </w:tc>
        <w:tc>
          <w:tcPr>
            <w:tcW w:w="996" w:type="dxa"/>
            <w:tcBorders>
              <w:top w:val="nil"/>
              <w:left w:val="nil"/>
              <w:bottom w:val="single" w:sz="8" w:space="0" w:color="8EAADB"/>
              <w:right w:val="single" w:sz="8" w:space="0" w:color="8EAADB"/>
            </w:tcBorders>
            <w:shd w:val="clear" w:color="auto" w:fill="auto"/>
            <w:vAlign w:val="center"/>
          </w:tcPr>
          <w:p w14:paraId="434B10F6" w14:textId="51A39956" w:rsidR="00E27F61" w:rsidRPr="00E33C8B" w:rsidRDefault="00E27F61" w:rsidP="00AF1648">
            <w:pPr>
              <w:spacing w:before="0" w:after="0" w:line="240" w:lineRule="auto"/>
              <w:jc w:val="center"/>
              <w:rPr>
                <w:rFonts w:ascii="Times New Roman" w:eastAsia="Times New Roman" w:hAnsi="Times New Roman" w:cs="Times New Roman"/>
                <w:color w:val="FF0000"/>
                <w:szCs w:val="20"/>
                <w:lang w:val="en-US"/>
              </w:rPr>
            </w:pPr>
            <w:r>
              <w:rPr>
                <w:rFonts w:cs="Arial"/>
                <w:color w:val="FF0000"/>
                <w:szCs w:val="20"/>
              </w:rPr>
              <w:t xml:space="preserve">       (77.912)</w:t>
            </w:r>
          </w:p>
        </w:tc>
        <w:tc>
          <w:tcPr>
            <w:tcW w:w="996" w:type="dxa"/>
            <w:tcBorders>
              <w:top w:val="nil"/>
              <w:left w:val="nil"/>
              <w:bottom w:val="single" w:sz="8" w:space="0" w:color="8EAADB"/>
              <w:right w:val="single" w:sz="8" w:space="0" w:color="8EAADB"/>
            </w:tcBorders>
            <w:shd w:val="clear" w:color="auto" w:fill="auto"/>
            <w:vAlign w:val="center"/>
          </w:tcPr>
          <w:p w14:paraId="31D67FF0" w14:textId="4DEE20A7" w:rsidR="00E27F61" w:rsidRPr="00E33C8B" w:rsidRDefault="00E27F61" w:rsidP="00AF1648">
            <w:pPr>
              <w:spacing w:before="0" w:after="0" w:line="240" w:lineRule="auto"/>
              <w:jc w:val="center"/>
              <w:rPr>
                <w:rFonts w:ascii="Times New Roman" w:eastAsia="Times New Roman" w:hAnsi="Times New Roman" w:cs="Times New Roman"/>
                <w:color w:val="FF0000"/>
                <w:szCs w:val="20"/>
                <w:lang w:val="en-US"/>
              </w:rPr>
            </w:pPr>
            <w:r>
              <w:rPr>
                <w:rFonts w:cs="Arial"/>
                <w:color w:val="FF0000"/>
                <w:szCs w:val="20"/>
              </w:rPr>
              <w:t xml:space="preserve">       (79.143)</w:t>
            </w:r>
          </w:p>
        </w:tc>
        <w:tc>
          <w:tcPr>
            <w:tcW w:w="996" w:type="dxa"/>
            <w:tcBorders>
              <w:top w:val="nil"/>
              <w:left w:val="nil"/>
              <w:bottom w:val="single" w:sz="8" w:space="0" w:color="8EAADB"/>
              <w:right w:val="single" w:sz="8" w:space="0" w:color="8EAADB"/>
            </w:tcBorders>
            <w:shd w:val="clear" w:color="auto" w:fill="auto"/>
            <w:vAlign w:val="center"/>
          </w:tcPr>
          <w:p w14:paraId="0CF6FA79" w14:textId="7751CF05" w:rsidR="00E27F61" w:rsidRPr="00E33C8B" w:rsidRDefault="00E27F61" w:rsidP="00AF1648">
            <w:pPr>
              <w:spacing w:before="0" w:after="0" w:line="240" w:lineRule="auto"/>
              <w:jc w:val="center"/>
              <w:rPr>
                <w:rFonts w:ascii="Times New Roman" w:eastAsia="Times New Roman" w:hAnsi="Times New Roman" w:cs="Times New Roman"/>
                <w:color w:val="FF0000"/>
                <w:szCs w:val="20"/>
                <w:lang w:val="en-US"/>
              </w:rPr>
            </w:pPr>
            <w:r>
              <w:rPr>
                <w:rFonts w:cs="Arial"/>
                <w:color w:val="FF0000"/>
                <w:szCs w:val="20"/>
              </w:rPr>
              <w:t xml:space="preserve">       (80.381)</w:t>
            </w:r>
          </w:p>
        </w:tc>
      </w:tr>
      <w:tr w:rsidR="00E27F61" w:rsidRPr="00E33C8B" w14:paraId="2220EA94" w14:textId="77777777" w:rsidTr="008A7C37">
        <w:trPr>
          <w:trHeight w:val="315"/>
        </w:trPr>
        <w:tc>
          <w:tcPr>
            <w:tcW w:w="2485" w:type="dxa"/>
            <w:tcBorders>
              <w:top w:val="nil"/>
              <w:left w:val="single" w:sz="4" w:space="0" w:color="auto"/>
              <w:bottom w:val="single" w:sz="4" w:space="0" w:color="auto"/>
              <w:right w:val="single" w:sz="4" w:space="0" w:color="auto"/>
            </w:tcBorders>
            <w:shd w:val="clear" w:color="auto" w:fill="auto"/>
            <w:vAlign w:val="center"/>
            <w:hideMark/>
          </w:tcPr>
          <w:p w14:paraId="15C3E3F8" w14:textId="2B1665F8" w:rsidR="00E27F61" w:rsidRPr="00E33C8B" w:rsidRDefault="00E27F61" w:rsidP="00AF1648">
            <w:pPr>
              <w:spacing w:before="0" w:after="0" w:line="240" w:lineRule="auto"/>
              <w:rPr>
                <w:rFonts w:ascii="Times New Roman" w:eastAsia="Times New Roman" w:hAnsi="Times New Roman" w:cs="Times New Roman"/>
                <w:b/>
                <w:bCs/>
                <w:color w:val="000000"/>
                <w:szCs w:val="20"/>
                <w:lang w:val="en-US"/>
              </w:rPr>
            </w:pPr>
            <w:r>
              <w:rPr>
                <w:rFonts w:ascii="Times New Roman" w:hAnsi="Times New Roman" w:cs="Times New Roman"/>
                <w:b/>
                <w:bCs/>
                <w:color w:val="000000"/>
                <w:szCs w:val="20"/>
              </w:rPr>
              <w:t>Repairs and Maintenance</w:t>
            </w:r>
          </w:p>
        </w:tc>
        <w:tc>
          <w:tcPr>
            <w:tcW w:w="996" w:type="dxa"/>
            <w:tcBorders>
              <w:top w:val="nil"/>
              <w:left w:val="nil"/>
              <w:bottom w:val="single" w:sz="8" w:space="0" w:color="8EAADB"/>
              <w:right w:val="single" w:sz="8" w:space="0" w:color="8EAADB"/>
            </w:tcBorders>
            <w:shd w:val="clear" w:color="auto" w:fill="auto"/>
            <w:vAlign w:val="center"/>
          </w:tcPr>
          <w:p w14:paraId="170D6941" w14:textId="009AACFC" w:rsidR="00E27F61" w:rsidRPr="00E33C8B" w:rsidRDefault="00E27F61" w:rsidP="00AF1648">
            <w:pPr>
              <w:spacing w:before="0" w:after="0" w:line="240" w:lineRule="auto"/>
              <w:jc w:val="center"/>
              <w:rPr>
                <w:rFonts w:ascii="Times New Roman" w:eastAsia="Times New Roman" w:hAnsi="Times New Roman" w:cs="Times New Roman"/>
                <w:color w:val="FF0000"/>
                <w:szCs w:val="20"/>
                <w:lang w:val="en-US"/>
              </w:rPr>
            </w:pPr>
            <w:r>
              <w:rPr>
                <w:rFonts w:cs="Arial"/>
                <w:color w:val="FF0000"/>
                <w:szCs w:val="20"/>
              </w:rPr>
              <w:t xml:space="preserve">       (15.501)</w:t>
            </w:r>
          </w:p>
        </w:tc>
        <w:tc>
          <w:tcPr>
            <w:tcW w:w="1122" w:type="dxa"/>
            <w:tcBorders>
              <w:top w:val="nil"/>
              <w:left w:val="nil"/>
              <w:bottom w:val="single" w:sz="8" w:space="0" w:color="8EAADB"/>
              <w:right w:val="single" w:sz="8" w:space="0" w:color="8EAADB"/>
            </w:tcBorders>
            <w:shd w:val="clear" w:color="auto" w:fill="auto"/>
            <w:vAlign w:val="center"/>
          </w:tcPr>
          <w:p w14:paraId="788B9304" w14:textId="752FC4BE" w:rsidR="00E27F61" w:rsidRPr="00E33C8B" w:rsidRDefault="00E27F61" w:rsidP="00AF1648">
            <w:pPr>
              <w:spacing w:before="0" w:after="0" w:line="240" w:lineRule="auto"/>
              <w:jc w:val="center"/>
              <w:rPr>
                <w:rFonts w:ascii="Times New Roman" w:eastAsia="Times New Roman" w:hAnsi="Times New Roman" w:cs="Times New Roman"/>
                <w:color w:val="FF0000"/>
                <w:szCs w:val="20"/>
                <w:lang w:val="en-US"/>
              </w:rPr>
            </w:pPr>
            <w:r>
              <w:rPr>
                <w:rFonts w:cs="Arial"/>
                <w:color w:val="FF0000"/>
                <w:szCs w:val="20"/>
              </w:rPr>
              <w:t xml:space="preserve">       (16.074)</w:t>
            </w:r>
          </w:p>
        </w:tc>
        <w:tc>
          <w:tcPr>
            <w:tcW w:w="996" w:type="dxa"/>
            <w:tcBorders>
              <w:top w:val="nil"/>
              <w:left w:val="nil"/>
              <w:bottom w:val="single" w:sz="8" w:space="0" w:color="8EAADB"/>
              <w:right w:val="single" w:sz="8" w:space="0" w:color="8EAADB"/>
            </w:tcBorders>
            <w:shd w:val="clear" w:color="auto" w:fill="auto"/>
            <w:vAlign w:val="center"/>
          </w:tcPr>
          <w:p w14:paraId="1D93E755" w14:textId="21F2AB99" w:rsidR="00E27F61" w:rsidRPr="00E33C8B" w:rsidRDefault="00E27F61" w:rsidP="00AF1648">
            <w:pPr>
              <w:spacing w:before="0" w:after="0" w:line="240" w:lineRule="auto"/>
              <w:jc w:val="center"/>
              <w:rPr>
                <w:rFonts w:ascii="Times New Roman" w:eastAsia="Times New Roman" w:hAnsi="Times New Roman" w:cs="Times New Roman"/>
                <w:color w:val="FF0000"/>
                <w:szCs w:val="20"/>
                <w:lang w:val="en-US"/>
              </w:rPr>
            </w:pPr>
            <w:r>
              <w:rPr>
                <w:rFonts w:cs="Arial"/>
                <w:color w:val="FF0000"/>
                <w:szCs w:val="20"/>
              </w:rPr>
              <w:t xml:space="preserve">       (16.658)</w:t>
            </w:r>
          </w:p>
        </w:tc>
        <w:tc>
          <w:tcPr>
            <w:tcW w:w="996" w:type="dxa"/>
            <w:tcBorders>
              <w:top w:val="nil"/>
              <w:left w:val="nil"/>
              <w:bottom w:val="single" w:sz="8" w:space="0" w:color="8EAADB"/>
              <w:right w:val="single" w:sz="8" w:space="0" w:color="8EAADB"/>
            </w:tcBorders>
            <w:shd w:val="clear" w:color="auto" w:fill="auto"/>
            <w:vAlign w:val="center"/>
          </w:tcPr>
          <w:p w14:paraId="4E1E6A7D" w14:textId="27431EE3" w:rsidR="00E27F61" w:rsidRPr="00E33C8B" w:rsidRDefault="00E27F61" w:rsidP="00AF1648">
            <w:pPr>
              <w:spacing w:before="0" w:after="0" w:line="240" w:lineRule="auto"/>
              <w:jc w:val="center"/>
              <w:rPr>
                <w:rFonts w:ascii="Times New Roman" w:eastAsia="Times New Roman" w:hAnsi="Times New Roman" w:cs="Times New Roman"/>
                <w:color w:val="FF0000"/>
                <w:szCs w:val="20"/>
                <w:lang w:val="en-US"/>
              </w:rPr>
            </w:pPr>
            <w:r>
              <w:rPr>
                <w:rFonts w:cs="Arial"/>
                <w:color w:val="FF0000"/>
                <w:szCs w:val="20"/>
              </w:rPr>
              <w:t xml:space="preserve">       (17.252)</w:t>
            </w:r>
          </w:p>
        </w:tc>
        <w:tc>
          <w:tcPr>
            <w:tcW w:w="1105" w:type="dxa"/>
            <w:tcBorders>
              <w:top w:val="nil"/>
              <w:left w:val="nil"/>
              <w:bottom w:val="single" w:sz="8" w:space="0" w:color="8EAADB"/>
              <w:right w:val="single" w:sz="8" w:space="0" w:color="8EAADB"/>
            </w:tcBorders>
            <w:shd w:val="clear" w:color="auto" w:fill="auto"/>
            <w:vAlign w:val="center"/>
          </w:tcPr>
          <w:p w14:paraId="7FE8299A" w14:textId="3205C05B" w:rsidR="00E27F61" w:rsidRPr="00E33C8B" w:rsidRDefault="00E27F61" w:rsidP="00AF1648">
            <w:pPr>
              <w:spacing w:before="0" w:after="0" w:line="240" w:lineRule="auto"/>
              <w:jc w:val="center"/>
              <w:rPr>
                <w:rFonts w:ascii="Times New Roman" w:eastAsia="Times New Roman" w:hAnsi="Times New Roman" w:cs="Times New Roman"/>
                <w:color w:val="FF0000"/>
                <w:szCs w:val="20"/>
                <w:lang w:val="en-US"/>
              </w:rPr>
            </w:pPr>
            <w:r>
              <w:rPr>
                <w:rFonts w:cs="Arial"/>
                <w:color w:val="FF0000"/>
                <w:szCs w:val="20"/>
              </w:rPr>
              <w:t xml:space="preserve">       (17.541)</w:t>
            </w:r>
          </w:p>
        </w:tc>
        <w:tc>
          <w:tcPr>
            <w:tcW w:w="996" w:type="dxa"/>
            <w:tcBorders>
              <w:top w:val="nil"/>
              <w:left w:val="nil"/>
              <w:bottom w:val="single" w:sz="8" w:space="0" w:color="8EAADB"/>
              <w:right w:val="single" w:sz="8" w:space="0" w:color="8EAADB"/>
            </w:tcBorders>
            <w:shd w:val="clear" w:color="auto" w:fill="auto"/>
            <w:vAlign w:val="center"/>
          </w:tcPr>
          <w:p w14:paraId="0891043E" w14:textId="2512F0E7" w:rsidR="00E27F61" w:rsidRPr="00E33C8B" w:rsidRDefault="00E27F61" w:rsidP="00AF1648">
            <w:pPr>
              <w:spacing w:before="0" w:after="0" w:line="240" w:lineRule="auto"/>
              <w:jc w:val="center"/>
              <w:rPr>
                <w:rFonts w:ascii="Times New Roman" w:eastAsia="Times New Roman" w:hAnsi="Times New Roman" w:cs="Times New Roman"/>
                <w:color w:val="FF0000"/>
                <w:szCs w:val="20"/>
                <w:lang w:val="en-US"/>
              </w:rPr>
            </w:pPr>
            <w:r>
              <w:rPr>
                <w:rFonts w:cs="Arial"/>
                <w:color w:val="FF0000"/>
                <w:szCs w:val="20"/>
              </w:rPr>
              <w:t xml:space="preserve">       (17.827)</w:t>
            </w:r>
          </w:p>
        </w:tc>
        <w:tc>
          <w:tcPr>
            <w:tcW w:w="996" w:type="dxa"/>
            <w:tcBorders>
              <w:top w:val="nil"/>
              <w:left w:val="nil"/>
              <w:bottom w:val="single" w:sz="8" w:space="0" w:color="8EAADB"/>
              <w:right w:val="single" w:sz="8" w:space="0" w:color="8EAADB"/>
            </w:tcBorders>
            <w:shd w:val="clear" w:color="auto" w:fill="auto"/>
            <w:vAlign w:val="center"/>
          </w:tcPr>
          <w:p w14:paraId="3E5C6569" w14:textId="2DFE10B4" w:rsidR="00E27F61" w:rsidRPr="00E33C8B" w:rsidRDefault="00E27F61" w:rsidP="00AF1648">
            <w:pPr>
              <w:spacing w:before="0" w:after="0" w:line="240" w:lineRule="auto"/>
              <w:jc w:val="center"/>
              <w:rPr>
                <w:rFonts w:ascii="Times New Roman" w:eastAsia="Times New Roman" w:hAnsi="Times New Roman" w:cs="Times New Roman"/>
                <w:color w:val="FF0000"/>
                <w:szCs w:val="20"/>
                <w:lang w:val="en-US"/>
              </w:rPr>
            </w:pPr>
            <w:r>
              <w:rPr>
                <w:rFonts w:cs="Arial"/>
                <w:color w:val="FF0000"/>
                <w:szCs w:val="20"/>
              </w:rPr>
              <w:t xml:space="preserve">       (18.114)</w:t>
            </w:r>
          </w:p>
        </w:tc>
        <w:tc>
          <w:tcPr>
            <w:tcW w:w="996" w:type="dxa"/>
            <w:tcBorders>
              <w:top w:val="nil"/>
              <w:left w:val="nil"/>
              <w:bottom w:val="single" w:sz="8" w:space="0" w:color="8EAADB"/>
              <w:right w:val="single" w:sz="8" w:space="0" w:color="8EAADB"/>
            </w:tcBorders>
            <w:shd w:val="clear" w:color="auto" w:fill="auto"/>
            <w:vAlign w:val="center"/>
          </w:tcPr>
          <w:p w14:paraId="79AB5165" w14:textId="7C024FF4" w:rsidR="00E27F61" w:rsidRPr="00E33C8B" w:rsidRDefault="00E27F61" w:rsidP="00AF1648">
            <w:pPr>
              <w:spacing w:before="0" w:after="0" w:line="240" w:lineRule="auto"/>
              <w:jc w:val="center"/>
              <w:rPr>
                <w:rFonts w:ascii="Times New Roman" w:eastAsia="Times New Roman" w:hAnsi="Times New Roman" w:cs="Times New Roman"/>
                <w:color w:val="FF0000"/>
                <w:szCs w:val="20"/>
                <w:lang w:val="en-US"/>
              </w:rPr>
            </w:pPr>
            <w:r>
              <w:rPr>
                <w:rFonts w:cs="Arial"/>
                <w:color w:val="FF0000"/>
                <w:szCs w:val="20"/>
              </w:rPr>
              <w:t xml:space="preserve">       (18.403)</w:t>
            </w:r>
          </w:p>
        </w:tc>
        <w:tc>
          <w:tcPr>
            <w:tcW w:w="996" w:type="dxa"/>
            <w:tcBorders>
              <w:top w:val="nil"/>
              <w:left w:val="nil"/>
              <w:bottom w:val="single" w:sz="8" w:space="0" w:color="8EAADB"/>
              <w:right w:val="single" w:sz="8" w:space="0" w:color="8EAADB"/>
            </w:tcBorders>
            <w:shd w:val="clear" w:color="auto" w:fill="auto"/>
            <w:vAlign w:val="center"/>
          </w:tcPr>
          <w:p w14:paraId="3C5E913E" w14:textId="592A98CD" w:rsidR="00E27F61" w:rsidRPr="00E33C8B" w:rsidRDefault="00E27F61" w:rsidP="00AF1648">
            <w:pPr>
              <w:spacing w:before="0" w:after="0" w:line="240" w:lineRule="auto"/>
              <w:jc w:val="center"/>
              <w:rPr>
                <w:rFonts w:ascii="Times New Roman" w:eastAsia="Times New Roman" w:hAnsi="Times New Roman" w:cs="Times New Roman"/>
                <w:color w:val="FF0000"/>
                <w:szCs w:val="20"/>
                <w:lang w:val="en-US"/>
              </w:rPr>
            </w:pPr>
            <w:r>
              <w:rPr>
                <w:rFonts w:cs="Arial"/>
                <w:color w:val="FF0000"/>
                <w:szCs w:val="20"/>
              </w:rPr>
              <w:t xml:space="preserve">       (18.694)</w:t>
            </w:r>
          </w:p>
        </w:tc>
        <w:tc>
          <w:tcPr>
            <w:tcW w:w="996" w:type="dxa"/>
            <w:tcBorders>
              <w:top w:val="nil"/>
              <w:left w:val="nil"/>
              <w:bottom w:val="single" w:sz="8" w:space="0" w:color="8EAADB"/>
              <w:right w:val="single" w:sz="8" w:space="0" w:color="8EAADB"/>
            </w:tcBorders>
            <w:shd w:val="clear" w:color="auto" w:fill="auto"/>
            <w:vAlign w:val="center"/>
          </w:tcPr>
          <w:p w14:paraId="12F6D39D" w14:textId="52BFFD01" w:rsidR="00E27F61" w:rsidRPr="00E33C8B" w:rsidRDefault="00E27F61" w:rsidP="00AF1648">
            <w:pPr>
              <w:spacing w:before="0" w:after="0" w:line="240" w:lineRule="auto"/>
              <w:jc w:val="center"/>
              <w:rPr>
                <w:rFonts w:ascii="Times New Roman" w:eastAsia="Times New Roman" w:hAnsi="Times New Roman" w:cs="Times New Roman"/>
                <w:color w:val="FF0000"/>
                <w:szCs w:val="20"/>
                <w:lang w:val="en-US"/>
              </w:rPr>
            </w:pPr>
            <w:r>
              <w:rPr>
                <w:rFonts w:cs="Arial"/>
                <w:color w:val="FF0000"/>
                <w:szCs w:val="20"/>
              </w:rPr>
              <w:t xml:space="preserve">       (18.986)</w:t>
            </w:r>
          </w:p>
        </w:tc>
      </w:tr>
      <w:tr w:rsidR="00E27F61" w:rsidRPr="00E33C8B" w14:paraId="1638BD7C" w14:textId="77777777" w:rsidTr="008A7C37">
        <w:trPr>
          <w:trHeight w:val="315"/>
        </w:trPr>
        <w:tc>
          <w:tcPr>
            <w:tcW w:w="2485" w:type="dxa"/>
            <w:tcBorders>
              <w:top w:val="nil"/>
              <w:left w:val="single" w:sz="4" w:space="0" w:color="auto"/>
              <w:bottom w:val="single" w:sz="4" w:space="0" w:color="auto"/>
              <w:right w:val="single" w:sz="4" w:space="0" w:color="auto"/>
            </w:tcBorders>
            <w:shd w:val="clear" w:color="auto" w:fill="auto"/>
            <w:vAlign w:val="center"/>
            <w:hideMark/>
          </w:tcPr>
          <w:p w14:paraId="63D4009D" w14:textId="1C455C6D" w:rsidR="00E27F61" w:rsidRPr="00E33C8B" w:rsidRDefault="00E27F61" w:rsidP="00AF1648">
            <w:pPr>
              <w:spacing w:before="0" w:after="0" w:line="240" w:lineRule="auto"/>
              <w:rPr>
                <w:rFonts w:ascii="Times New Roman" w:eastAsia="Times New Roman" w:hAnsi="Times New Roman" w:cs="Times New Roman"/>
                <w:b/>
                <w:bCs/>
                <w:color w:val="000000"/>
                <w:szCs w:val="20"/>
                <w:lang w:val="en-US"/>
              </w:rPr>
            </w:pPr>
            <w:r>
              <w:rPr>
                <w:rFonts w:ascii="Times New Roman" w:hAnsi="Times New Roman" w:cs="Times New Roman"/>
                <w:b/>
                <w:bCs/>
                <w:color w:val="000000"/>
                <w:szCs w:val="20"/>
              </w:rPr>
              <w:t>Interest</w:t>
            </w:r>
          </w:p>
        </w:tc>
        <w:tc>
          <w:tcPr>
            <w:tcW w:w="996" w:type="dxa"/>
            <w:tcBorders>
              <w:top w:val="nil"/>
              <w:left w:val="nil"/>
              <w:bottom w:val="single" w:sz="8" w:space="0" w:color="8EAADB"/>
              <w:right w:val="single" w:sz="8" w:space="0" w:color="8EAADB"/>
            </w:tcBorders>
            <w:shd w:val="clear" w:color="auto" w:fill="auto"/>
            <w:vAlign w:val="center"/>
          </w:tcPr>
          <w:p w14:paraId="57286080" w14:textId="56710045" w:rsidR="00E27F61" w:rsidRPr="00E33C8B" w:rsidRDefault="00E27F61" w:rsidP="00AF1648">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  </w:t>
            </w:r>
          </w:p>
        </w:tc>
        <w:tc>
          <w:tcPr>
            <w:tcW w:w="1122" w:type="dxa"/>
            <w:tcBorders>
              <w:top w:val="nil"/>
              <w:left w:val="nil"/>
              <w:bottom w:val="single" w:sz="8" w:space="0" w:color="8EAADB"/>
              <w:right w:val="single" w:sz="8" w:space="0" w:color="8EAADB"/>
            </w:tcBorders>
            <w:shd w:val="clear" w:color="auto" w:fill="auto"/>
            <w:vAlign w:val="center"/>
          </w:tcPr>
          <w:p w14:paraId="430AE3B2" w14:textId="2EF68BA5" w:rsidR="00E27F61" w:rsidRPr="00E33C8B" w:rsidRDefault="00E27F61" w:rsidP="00AF1648">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  </w:t>
            </w:r>
          </w:p>
        </w:tc>
        <w:tc>
          <w:tcPr>
            <w:tcW w:w="996" w:type="dxa"/>
            <w:tcBorders>
              <w:top w:val="nil"/>
              <w:left w:val="nil"/>
              <w:bottom w:val="single" w:sz="8" w:space="0" w:color="8EAADB"/>
              <w:right w:val="single" w:sz="8" w:space="0" w:color="8EAADB"/>
            </w:tcBorders>
            <w:shd w:val="clear" w:color="auto" w:fill="auto"/>
            <w:vAlign w:val="center"/>
          </w:tcPr>
          <w:p w14:paraId="13CDEB4C" w14:textId="2331A736" w:rsidR="00E27F61" w:rsidRPr="00E33C8B" w:rsidRDefault="00E27F61" w:rsidP="00AF1648">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  </w:t>
            </w:r>
          </w:p>
        </w:tc>
        <w:tc>
          <w:tcPr>
            <w:tcW w:w="996" w:type="dxa"/>
            <w:tcBorders>
              <w:top w:val="nil"/>
              <w:left w:val="nil"/>
              <w:bottom w:val="single" w:sz="8" w:space="0" w:color="8EAADB"/>
              <w:right w:val="single" w:sz="8" w:space="0" w:color="8EAADB"/>
            </w:tcBorders>
            <w:shd w:val="clear" w:color="auto" w:fill="auto"/>
            <w:vAlign w:val="center"/>
          </w:tcPr>
          <w:p w14:paraId="5DC88EF6" w14:textId="6EE41BE6" w:rsidR="00E27F61" w:rsidRPr="00E33C8B" w:rsidRDefault="00E27F61" w:rsidP="00AF1648">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  </w:t>
            </w:r>
          </w:p>
        </w:tc>
        <w:tc>
          <w:tcPr>
            <w:tcW w:w="1105" w:type="dxa"/>
            <w:tcBorders>
              <w:top w:val="nil"/>
              <w:left w:val="nil"/>
              <w:bottom w:val="single" w:sz="8" w:space="0" w:color="8EAADB"/>
              <w:right w:val="single" w:sz="8" w:space="0" w:color="8EAADB"/>
            </w:tcBorders>
            <w:shd w:val="clear" w:color="auto" w:fill="auto"/>
            <w:vAlign w:val="center"/>
          </w:tcPr>
          <w:p w14:paraId="722150BA" w14:textId="254E0FE6" w:rsidR="00E27F61" w:rsidRPr="00E33C8B" w:rsidRDefault="00E27F61" w:rsidP="00AF1648">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  </w:t>
            </w:r>
          </w:p>
        </w:tc>
        <w:tc>
          <w:tcPr>
            <w:tcW w:w="996" w:type="dxa"/>
            <w:tcBorders>
              <w:top w:val="nil"/>
              <w:left w:val="nil"/>
              <w:bottom w:val="single" w:sz="8" w:space="0" w:color="8EAADB"/>
              <w:right w:val="single" w:sz="8" w:space="0" w:color="8EAADB"/>
            </w:tcBorders>
            <w:shd w:val="clear" w:color="auto" w:fill="auto"/>
            <w:vAlign w:val="center"/>
          </w:tcPr>
          <w:p w14:paraId="0322D5DA" w14:textId="194B3AEF" w:rsidR="00E27F61" w:rsidRPr="00E33C8B" w:rsidRDefault="00E27F61" w:rsidP="00AF1648">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  </w:t>
            </w:r>
          </w:p>
        </w:tc>
        <w:tc>
          <w:tcPr>
            <w:tcW w:w="996" w:type="dxa"/>
            <w:tcBorders>
              <w:top w:val="nil"/>
              <w:left w:val="nil"/>
              <w:bottom w:val="single" w:sz="8" w:space="0" w:color="8EAADB"/>
              <w:right w:val="single" w:sz="8" w:space="0" w:color="8EAADB"/>
            </w:tcBorders>
            <w:shd w:val="clear" w:color="auto" w:fill="auto"/>
            <w:vAlign w:val="center"/>
          </w:tcPr>
          <w:p w14:paraId="6A72BD6C" w14:textId="5B247A4A" w:rsidR="00E27F61" w:rsidRPr="00E33C8B" w:rsidRDefault="00E27F61" w:rsidP="00AF1648">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  </w:t>
            </w:r>
          </w:p>
        </w:tc>
        <w:tc>
          <w:tcPr>
            <w:tcW w:w="996" w:type="dxa"/>
            <w:tcBorders>
              <w:top w:val="nil"/>
              <w:left w:val="nil"/>
              <w:bottom w:val="single" w:sz="8" w:space="0" w:color="8EAADB"/>
              <w:right w:val="single" w:sz="8" w:space="0" w:color="8EAADB"/>
            </w:tcBorders>
            <w:shd w:val="clear" w:color="auto" w:fill="auto"/>
            <w:vAlign w:val="center"/>
          </w:tcPr>
          <w:p w14:paraId="4ED9BF0A" w14:textId="0738A1F7" w:rsidR="00E27F61" w:rsidRPr="00E33C8B" w:rsidRDefault="00E27F61" w:rsidP="00AF1648">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  </w:t>
            </w:r>
          </w:p>
        </w:tc>
        <w:tc>
          <w:tcPr>
            <w:tcW w:w="996" w:type="dxa"/>
            <w:tcBorders>
              <w:top w:val="nil"/>
              <w:left w:val="nil"/>
              <w:bottom w:val="single" w:sz="8" w:space="0" w:color="8EAADB"/>
              <w:right w:val="single" w:sz="8" w:space="0" w:color="8EAADB"/>
            </w:tcBorders>
            <w:shd w:val="clear" w:color="auto" w:fill="auto"/>
            <w:vAlign w:val="center"/>
          </w:tcPr>
          <w:p w14:paraId="1282B535" w14:textId="768AA7F5" w:rsidR="00E27F61" w:rsidRPr="00E33C8B" w:rsidRDefault="00E27F61" w:rsidP="00AF1648">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  </w:t>
            </w:r>
          </w:p>
        </w:tc>
        <w:tc>
          <w:tcPr>
            <w:tcW w:w="996" w:type="dxa"/>
            <w:tcBorders>
              <w:top w:val="nil"/>
              <w:left w:val="nil"/>
              <w:bottom w:val="single" w:sz="8" w:space="0" w:color="8EAADB"/>
              <w:right w:val="single" w:sz="8" w:space="0" w:color="8EAADB"/>
            </w:tcBorders>
            <w:shd w:val="clear" w:color="auto" w:fill="auto"/>
            <w:vAlign w:val="center"/>
          </w:tcPr>
          <w:p w14:paraId="3B6E6C2D" w14:textId="65962716" w:rsidR="00E27F61" w:rsidRPr="00E33C8B" w:rsidRDefault="00E27F61" w:rsidP="00AF1648">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  </w:t>
            </w:r>
          </w:p>
        </w:tc>
      </w:tr>
      <w:tr w:rsidR="00E27F61" w:rsidRPr="00E33C8B" w14:paraId="4F622D59" w14:textId="77777777" w:rsidTr="008A7C37">
        <w:trPr>
          <w:trHeight w:val="315"/>
        </w:trPr>
        <w:tc>
          <w:tcPr>
            <w:tcW w:w="2485" w:type="dxa"/>
            <w:tcBorders>
              <w:top w:val="nil"/>
              <w:left w:val="single" w:sz="4" w:space="0" w:color="auto"/>
              <w:bottom w:val="single" w:sz="4" w:space="0" w:color="auto"/>
              <w:right w:val="single" w:sz="4" w:space="0" w:color="auto"/>
            </w:tcBorders>
            <w:shd w:val="clear" w:color="auto" w:fill="auto"/>
            <w:vAlign w:val="center"/>
            <w:hideMark/>
          </w:tcPr>
          <w:p w14:paraId="19CA0E4C" w14:textId="53D3D7B7" w:rsidR="00E27F61" w:rsidRPr="00E33C8B" w:rsidRDefault="00E27F61" w:rsidP="00AF1648">
            <w:pPr>
              <w:spacing w:before="0" w:after="0" w:line="240" w:lineRule="auto"/>
              <w:rPr>
                <w:rFonts w:ascii="Times New Roman" w:eastAsia="Times New Roman" w:hAnsi="Times New Roman" w:cs="Times New Roman"/>
                <w:b/>
                <w:bCs/>
                <w:color w:val="FF0000"/>
                <w:szCs w:val="20"/>
                <w:lang w:val="en-US"/>
              </w:rPr>
            </w:pPr>
            <w:r>
              <w:rPr>
                <w:rFonts w:ascii="Times New Roman" w:hAnsi="Times New Roman" w:cs="Times New Roman"/>
                <w:b/>
                <w:bCs/>
                <w:color w:val="FF0000"/>
                <w:szCs w:val="20"/>
              </w:rPr>
              <w:t xml:space="preserve">Funds Service </w:t>
            </w:r>
          </w:p>
        </w:tc>
        <w:tc>
          <w:tcPr>
            <w:tcW w:w="996" w:type="dxa"/>
            <w:tcBorders>
              <w:top w:val="nil"/>
              <w:left w:val="nil"/>
              <w:bottom w:val="single" w:sz="8" w:space="0" w:color="8EAADB"/>
              <w:right w:val="single" w:sz="8" w:space="0" w:color="8EAADB"/>
            </w:tcBorders>
            <w:shd w:val="clear" w:color="auto" w:fill="auto"/>
            <w:vAlign w:val="center"/>
          </w:tcPr>
          <w:p w14:paraId="779341B0" w14:textId="0F5F88B7" w:rsidR="00E27F61" w:rsidRPr="00E33C8B" w:rsidRDefault="00E27F61" w:rsidP="00AF1648">
            <w:pPr>
              <w:spacing w:before="0" w:after="0" w:line="240" w:lineRule="auto"/>
              <w:jc w:val="center"/>
              <w:rPr>
                <w:rFonts w:ascii="Times New Roman" w:eastAsia="Times New Roman" w:hAnsi="Times New Roman" w:cs="Times New Roman"/>
                <w:color w:val="008000"/>
                <w:szCs w:val="20"/>
                <w:lang w:val="en-US"/>
              </w:rPr>
            </w:pPr>
            <w:r>
              <w:rPr>
                <w:rFonts w:cs="Arial"/>
                <w:color w:val="008000"/>
                <w:szCs w:val="20"/>
              </w:rPr>
              <w:t xml:space="preserve">         (3.210)</w:t>
            </w:r>
          </w:p>
        </w:tc>
        <w:tc>
          <w:tcPr>
            <w:tcW w:w="1122" w:type="dxa"/>
            <w:tcBorders>
              <w:top w:val="nil"/>
              <w:left w:val="nil"/>
              <w:bottom w:val="single" w:sz="8" w:space="0" w:color="8EAADB"/>
              <w:right w:val="single" w:sz="8" w:space="0" w:color="8EAADB"/>
            </w:tcBorders>
            <w:shd w:val="clear" w:color="auto" w:fill="auto"/>
            <w:vAlign w:val="center"/>
          </w:tcPr>
          <w:p w14:paraId="674BF319" w14:textId="7DA640BC" w:rsidR="00E27F61" w:rsidRPr="00E33C8B" w:rsidRDefault="00E27F61" w:rsidP="00AF1648">
            <w:pPr>
              <w:spacing w:before="0" w:after="0" w:line="240" w:lineRule="auto"/>
              <w:jc w:val="center"/>
              <w:rPr>
                <w:rFonts w:ascii="Times New Roman" w:eastAsia="Times New Roman" w:hAnsi="Times New Roman" w:cs="Times New Roman"/>
                <w:color w:val="008000"/>
                <w:szCs w:val="20"/>
                <w:lang w:val="en-US"/>
              </w:rPr>
            </w:pPr>
            <w:r>
              <w:rPr>
                <w:rFonts w:cs="Arial"/>
                <w:color w:val="008000"/>
                <w:szCs w:val="20"/>
              </w:rPr>
              <w:t xml:space="preserve">         (3.250)</w:t>
            </w:r>
          </w:p>
        </w:tc>
        <w:tc>
          <w:tcPr>
            <w:tcW w:w="996" w:type="dxa"/>
            <w:tcBorders>
              <w:top w:val="nil"/>
              <w:left w:val="nil"/>
              <w:bottom w:val="single" w:sz="8" w:space="0" w:color="8EAADB"/>
              <w:right w:val="single" w:sz="8" w:space="0" w:color="8EAADB"/>
            </w:tcBorders>
            <w:shd w:val="clear" w:color="auto" w:fill="auto"/>
            <w:vAlign w:val="center"/>
          </w:tcPr>
          <w:p w14:paraId="67B9F127" w14:textId="3976A6E8" w:rsidR="00E27F61" w:rsidRPr="00E33C8B" w:rsidRDefault="00E27F61" w:rsidP="00AF1648">
            <w:pPr>
              <w:spacing w:before="0" w:after="0" w:line="240" w:lineRule="auto"/>
              <w:jc w:val="center"/>
              <w:rPr>
                <w:rFonts w:ascii="Times New Roman" w:eastAsia="Times New Roman" w:hAnsi="Times New Roman" w:cs="Times New Roman"/>
                <w:color w:val="008000"/>
                <w:szCs w:val="20"/>
                <w:lang w:val="en-US"/>
              </w:rPr>
            </w:pPr>
            <w:r>
              <w:rPr>
                <w:rFonts w:cs="Arial"/>
                <w:color w:val="008000"/>
                <w:szCs w:val="20"/>
              </w:rPr>
              <w:t xml:space="preserve">         (3.288)</w:t>
            </w:r>
          </w:p>
        </w:tc>
        <w:tc>
          <w:tcPr>
            <w:tcW w:w="996" w:type="dxa"/>
            <w:tcBorders>
              <w:top w:val="nil"/>
              <w:left w:val="nil"/>
              <w:bottom w:val="single" w:sz="8" w:space="0" w:color="8EAADB"/>
              <w:right w:val="single" w:sz="8" w:space="0" w:color="8EAADB"/>
            </w:tcBorders>
            <w:shd w:val="clear" w:color="auto" w:fill="auto"/>
            <w:vAlign w:val="center"/>
          </w:tcPr>
          <w:p w14:paraId="636554A9" w14:textId="1CFE3925" w:rsidR="00E27F61" w:rsidRPr="00E33C8B" w:rsidRDefault="00E27F61" w:rsidP="00AF1648">
            <w:pPr>
              <w:spacing w:before="0" w:after="0" w:line="240" w:lineRule="auto"/>
              <w:jc w:val="center"/>
              <w:rPr>
                <w:rFonts w:ascii="Times New Roman" w:eastAsia="Times New Roman" w:hAnsi="Times New Roman" w:cs="Times New Roman"/>
                <w:color w:val="008000"/>
                <w:szCs w:val="20"/>
                <w:lang w:val="en-US"/>
              </w:rPr>
            </w:pPr>
            <w:r>
              <w:rPr>
                <w:rFonts w:cs="Arial"/>
                <w:color w:val="008000"/>
                <w:szCs w:val="20"/>
              </w:rPr>
              <w:t xml:space="preserve">         (3.325)</w:t>
            </w:r>
          </w:p>
        </w:tc>
        <w:tc>
          <w:tcPr>
            <w:tcW w:w="1105" w:type="dxa"/>
            <w:tcBorders>
              <w:top w:val="nil"/>
              <w:left w:val="nil"/>
              <w:bottom w:val="single" w:sz="8" w:space="0" w:color="8EAADB"/>
              <w:right w:val="single" w:sz="8" w:space="0" w:color="8EAADB"/>
            </w:tcBorders>
            <w:shd w:val="clear" w:color="auto" w:fill="auto"/>
            <w:vAlign w:val="center"/>
          </w:tcPr>
          <w:p w14:paraId="416DBC06" w14:textId="2189067A" w:rsidR="00E27F61" w:rsidRPr="00E33C8B" w:rsidRDefault="00E27F61" w:rsidP="00AF1648">
            <w:pPr>
              <w:spacing w:before="0" w:after="0" w:line="240" w:lineRule="auto"/>
              <w:jc w:val="center"/>
              <w:rPr>
                <w:rFonts w:ascii="Times New Roman" w:eastAsia="Times New Roman" w:hAnsi="Times New Roman" w:cs="Times New Roman"/>
                <w:color w:val="008000"/>
                <w:szCs w:val="20"/>
                <w:lang w:val="en-US"/>
              </w:rPr>
            </w:pPr>
            <w:r>
              <w:rPr>
                <w:rFonts w:cs="Arial"/>
                <w:color w:val="008000"/>
                <w:szCs w:val="20"/>
              </w:rPr>
              <w:t xml:space="preserve">         (3.360)</w:t>
            </w:r>
          </w:p>
        </w:tc>
        <w:tc>
          <w:tcPr>
            <w:tcW w:w="996" w:type="dxa"/>
            <w:tcBorders>
              <w:top w:val="nil"/>
              <w:left w:val="nil"/>
              <w:bottom w:val="single" w:sz="8" w:space="0" w:color="8EAADB"/>
              <w:right w:val="single" w:sz="8" w:space="0" w:color="8EAADB"/>
            </w:tcBorders>
            <w:shd w:val="clear" w:color="auto" w:fill="auto"/>
            <w:vAlign w:val="center"/>
          </w:tcPr>
          <w:p w14:paraId="29D309D9" w14:textId="06EBC633" w:rsidR="00E27F61" w:rsidRPr="00E33C8B" w:rsidRDefault="00E27F61" w:rsidP="00AF1648">
            <w:pPr>
              <w:spacing w:before="0" w:after="0" w:line="240" w:lineRule="auto"/>
              <w:jc w:val="center"/>
              <w:rPr>
                <w:rFonts w:ascii="Times New Roman" w:eastAsia="Times New Roman" w:hAnsi="Times New Roman" w:cs="Times New Roman"/>
                <w:color w:val="008000"/>
                <w:szCs w:val="20"/>
                <w:lang w:val="en-US"/>
              </w:rPr>
            </w:pPr>
            <w:r>
              <w:rPr>
                <w:rFonts w:cs="Arial"/>
                <w:color w:val="008000"/>
                <w:szCs w:val="20"/>
              </w:rPr>
              <w:t xml:space="preserve">         (3.395)</w:t>
            </w:r>
          </w:p>
        </w:tc>
        <w:tc>
          <w:tcPr>
            <w:tcW w:w="996" w:type="dxa"/>
            <w:tcBorders>
              <w:top w:val="nil"/>
              <w:left w:val="nil"/>
              <w:bottom w:val="single" w:sz="8" w:space="0" w:color="8EAADB"/>
              <w:right w:val="single" w:sz="8" w:space="0" w:color="8EAADB"/>
            </w:tcBorders>
            <w:shd w:val="clear" w:color="auto" w:fill="auto"/>
            <w:vAlign w:val="center"/>
          </w:tcPr>
          <w:p w14:paraId="202D913E" w14:textId="2FE1B0A4" w:rsidR="00E27F61" w:rsidRPr="00E33C8B" w:rsidRDefault="00E27F61" w:rsidP="00AF1648">
            <w:pPr>
              <w:spacing w:before="0" w:after="0" w:line="240" w:lineRule="auto"/>
              <w:jc w:val="center"/>
              <w:rPr>
                <w:rFonts w:ascii="Times New Roman" w:eastAsia="Times New Roman" w:hAnsi="Times New Roman" w:cs="Times New Roman"/>
                <w:color w:val="008000"/>
                <w:szCs w:val="20"/>
                <w:lang w:val="en-US"/>
              </w:rPr>
            </w:pPr>
            <w:r>
              <w:rPr>
                <w:rFonts w:cs="Arial"/>
                <w:color w:val="008000"/>
                <w:szCs w:val="20"/>
              </w:rPr>
              <w:t xml:space="preserve">         (3.428)</w:t>
            </w:r>
          </w:p>
        </w:tc>
        <w:tc>
          <w:tcPr>
            <w:tcW w:w="996" w:type="dxa"/>
            <w:tcBorders>
              <w:top w:val="nil"/>
              <w:left w:val="nil"/>
              <w:bottom w:val="single" w:sz="8" w:space="0" w:color="8EAADB"/>
              <w:right w:val="single" w:sz="8" w:space="0" w:color="8EAADB"/>
            </w:tcBorders>
            <w:shd w:val="clear" w:color="auto" w:fill="auto"/>
            <w:vAlign w:val="center"/>
          </w:tcPr>
          <w:p w14:paraId="0F29AEF9" w14:textId="0BDBB0FF" w:rsidR="00E27F61" w:rsidRPr="00E33C8B" w:rsidRDefault="00E27F61" w:rsidP="00AF1648">
            <w:pPr>
              <w:spacing w:before="0" w:after="0" w:line="240" w:lineRule="auto"/>
              <w:jc w:val="center"/>
              <w:rPr>
                <w:rFonts w:ascii="Times New Roman" w:eastAsia="Times New Roman" w:hAnsi="Times New Roman" w:cs="Times New Roman"/>
                <w:color w:val="008000"/>
                <w:szCs w:val="20"/>
                <w:lang w:val="en-US"/>
              </w:rPr>
            </w:pPr>
            <w:r>
              <w:rPr>
                <w:rFonts w:cs="Arial"/>
                <w:color w:val="008000"/>
                <w:szCs w:val="20"/>
              </w:rPr>
              <w:t xml:space="preserve">         (3.459)</w:t>
            </w:r>
          </w:p>
        </w:tc>
        <w:tc>
          <w:tcPr>
            <w:tcW w:w="996" w:type="dxa"/>
            <w:tcBorders>
              <w:top w:val="nil"/>
              <w:left w:val="nil"/>
              <w:bottom w:val="single" w:sz="8" w:space="0" w:color="8EAADB"/>
              <w:right w:val="single" w:sz="8" w:space="0" w:color="8EAADB"/>
            </w:tcBorders>
            <w:shd w:val="clear" w:color="auto" w:fill="auto"/>
            <w:vAlign w:val="center"/>
          </w:tcPr>
          <w:p w14:paraId="4D2A49D1" w14:textId="5CA51FFA" w:rsidR="00E27F61" w:rsidRPr="00E33C8B" w:rsidRDefault="00E27F61" w:rsidP="00AF1648">
            <w:pPr>
              <w:spacing w:before="0" w:after="0" w:line="240" w:lineRule="auto"/>
              <w:jc w:val="center"/>
              <w:rPr>
                <w:rFonts w:ascii="Times New Roman" w:eastAsia="Times New Roman" w:hAnsi="Times New Roman" w:cs="Times New Roman"/>
                <w:color w:val="008000"/>
                <w:szCs w:val="20"/>
                <w:lang w:val="en-US"/>
              </w:rPr>
            </w:pPr>
            <w:r>
              <w:rPr>
                <w:rFonts w:cs="Arial"/>
                <w:color w:val="008000"/>
                <w:szCs w:val="20"/>
              </w:rPr>
              <w:t xml:space="preserve">         (3.489)</w:t>
            </w:r>
          </w:p>
        </w:tc>
        <w:tc>
          <w:tcPr>
            <w:tcW w:w="996" w:type="dxa"/>
            <w:tcBorders>
              <w:top w:val="nil"/>
              <w:left w:val="nil"/>
              <w:bottom w:val="single" w:sz="8" w:space="0" w:color="8EAADB"/>
              <w:right w:val="single" w:sz="8" w:space="0" w:color="8EAADB"/>
            </w:tcBorders>
            <w:shd w:val="clear" w:color="auto" w:fill="auto"/>
            <w:vAlign w:val="center"/>
          </w:tcPr>
          <w:p w14:paraId="6A5EBC14" w14:textId="3E9C7493" w:rsidR="00E27F61" w:rsidRPr="00E33C8B" w:rsidRDefault="00E27F61" w:rsidP="00AF1648">
            <w:pPr>
              <w:spacing w:before="0" w:after="0" w:line="240" w:lineRule="auto"/>
              <w:jc w:val="center"/>
              <w:rPr>
                <w:rFonts w:ascii="Times New Roman" w:eastAsia="Times New Roman" w:hAnsi="Times New Roman" w:cs="Times New Roman"/>
                <w:color w:val="008000"/>
                <w:szCs w:val="20"/>
                <w:lang w:val="en-US"/>
              </w:rPr>
            </w:pPr>
            <w:r>
              <w:rPr>
                <w:rFonts w:cs="Arial"/>
                <w:color w:val="008000"/>
                <w:szCs w:val="20"/>
              </w:rPr>
              <w:t xml:space="preserve">         (3.517)</w:t>
            </w:r>
          </w:p>
        </w:tc>
      </w:tr>
      <w:tr w:rsidR="00E27F61" w:rsidRPr="00E33C8B" w14:paraId="393D9DF5" w14:textId="77777777" w:rsidTr="008A7C37">
        <w:trPr>
          <w:trHeight w:val="315"/>
        </w:trPr>
        <w:tc>
          <w:tcPr>
            <w:tcW w:w="2485" w:type="dxa"/>
            <w:tcBorders>
              <w:top w:val="nil"/>
              <w:left w:val="single" w:sz="4" w:space="0" w:color="auto"/>
              <w:bottom w:val="single" w:sz="4" w:space="0" w:color="auto"/>
              <w:right w:val="single" w:sz="4" w:space="0" w:color="auto"/>
            </w:tcBorders>
            <w:shd w:val="clear" w:color="auto" w:fill="auto"/>
            <w:vAlign w:val="center"/>
            <w:hideMark/>
          </w:tcPr>
          <w:p w14:paraId="04728042" w14:textId="12ABFE49" w:rsidR="00E27F61" w:rsidRPr="00E33C8B" w:rsidRDefault="00E27F61" w:rsidP="00AF1648">
            <w:pPr>
              <w:spacing w:before="0" w:after="0" w:line="240" w:lineRule="auto"/>
              <w:rPr>
                <w:rFonts w:ascii="Times New Roman" w:eastAsia="Times New Roman" w:hAnsi="Times New Roman" w:cs="Times New Roman"/>
                <w:b/>
                <w:bCs/>
                <w:color w:val="000000"/>
                <w:szCs w:val="20"/>
                <w:lang w:val="en-US"/>
              </w:rPr>
            </w:pPr>
            <w:r w:rsidRPr="00E33C8B">
              <w:rPr>
                <w:rFonts w:ascii="Times New Roman" w:hAnsi="Times New Roman" w:cs="Times New Roman"/>
                <w:b/>
                <w:bCs/>
                <w:color w:val="000000"/>
                <w:szCs w:val="20"/>
              </w:rPr>
              <w:t>T</w:t>
            </w:r>
            <w:r>
              <w:rPr>
                <w:rFonts w:ascii="Times New Roman" w:hAnsi="Times New Roman" w:cs="Times New Roman"/>
                <w:b/>
                <w:bCs/>
                <w:color w:val="000000"/>
                <w:szCs w:val="20"/>
              </w:rPr>
              <w:t>otal</w:t>
            </w:r>
            <w:r>
              <w:rPr>
                <w:rFonts w:ascii="Times New Roman" w:hAnsi="Times New Roman" w:cs="Times New Roman"/>
                <w:b/>
                <w:sz w:val="24"/>
                <w:szCs w:val="24"/>
                <w:lang w:val="en-GB"/>
              </w:rPr>
              <w:t xml:space="preserve"> </w:t>
            </w:r>
            <w:r w:rsidRPr="00C71269">
              <w:rPr>
                <w:rFonts w:ascii="Times New Roman" w:hAnsi="Times New Roman" w:cs="Times New Roman"/>
                <w:b/>
                <w:szCs w:val="24"/>
                <w:lang w:val="en-GB"/>
              </w:rPr>
              <w:t>Expenditures</w:t>
            </w:r>
          </w:p>
        </w:tc>
        <w:tc>
          <w:tcPr>
            <w:tcW w:w="996" w:type="dxa"/>
            <w:tcBorders>
              <w:top w:val="nil"/>
              <w:left w:val="nil"/>
              <w:bottom w:val="single" w:sz="8" w:space="0" w:color="8EAADB"/>
              <w:right w:val="single" w:sz="8" w:space="0" w:color="8EAADB"/>
            </w:tcBorders>
            <w:shd w:val="clear" w:color="auto" w:fill="auto"/>
            <w:vAlign w:val="center"/>
          </w:tcPr>
          <w:p w14:paraId="37AF1E0C" w14:textId="59EDD557" w:rsidR="00E27F61" w:rsidRPr="00E33C8B" w:rsidRDefault="00E27F61" w:rsidP="00AF1648">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(139.104)</w:t>
            </w:r>
          </w:p>
        </w:tc>
        <w:tc>
          <w:tcPr>
            <w:tcW w:w="1122" w:type="dxa"/>
            <w:tcBorders>
              <w:top w:val="nil"/>
              <w:left w:val="nil"/>
              <w:bottom w:val="single" w:sz="8" w:space="0" w:color="8EAADB"/>
              <w:right w:val="single" w:sz="8" w:space="0" w:color="8EAADB"/>
            </w:tcBorders>
            <w:shd w:val="clear" w:color="auto" w:fill="auto"/>
            <w:vAlign w:val="center"/>
          </w:tcPr>
          <w:p w14:paraId="5420836E" w14:textId="6C8D0909" w:rsidR="00E27F61" w:rsidRPr="00E33C8B" w:rsidRDefault="00E27F61" w:rsidP="00AF1648">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(144.169)</w:t>
            </w:r>
          </w:p>
        </w:tc>
        <w:tc>
          <w:tcPr>
            <w:tcW w:w="996" w:type="dxa"/>
            <w:tcBorders>
              <w:top w:val="nil"/>
              <w:left w:val="nil"/>
              <w:bottom w:val="single" w:sz="8" w:space="0" w:color="8EAADB"/>
              <w:right w:val="single" w:sz="8" w:space="0" w:color="8EAADB"/>
            </w:tcBorders>
            <w:shd w:val="clear" w:color="auto" w:fill="auto"/>
            <w:vAlign w:val="center"/>
          </w:tcPr>
          <w:p w14:paraId="7E5F0154" w14:textId="1E90E04D" w:rsidR="00E27F61" w:rsidRPr="00E33C8B" w:rsidRDefault="00E27F61" w:rsidP="00AF1648">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(149.325)</w:t>
            </w:r>
          </w:p>
        </w:tc>
        <w:tc>
          <w:tcPr>
            <w:tcW w:w="996" w:type="dxa"/>
            <w:tcBorders>
              <w:top w:val="nil"/>
              <w:left w:val="nil"/>
              <w:bottom w:val="single" w:sz="8" w:space="0" w:color="8EAADB"/>
              <w:right w:val="single" w:sz="8" w:space="0" w:color="8EAADB"/>
            </w:tcBorders>
            <w:shd w:val="clear" w:color="auto" w:fill="auto"/>
            <w:vAlign w:val="center"/>
          </w:tcPr>
          <w:p w14:paraId="1DC2E2B6" w14:textId="21BB0F36" w:rsidR="00E27F61" w:rsidRPr="00E33C8B" w:rsidRDefault="00E27F61" w:rsidP="00AF1648">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(154.573)</w:t>
            </w:r>
          </w:p>
        </w:tc>
        <w:tc>
          <w:tcPr>
            <w:tcW w:w="1105" w:type="dxa"/>
            <w:tcBorders>
              <w:top w:val="nil"/>
              <w:left w:val="nil"/>
              <w:bottom w:val="single" w:sz="8" w:space="0" w:color="8EAADB"/>
              <w:right w:val="single" w:sz="8" w:space="0" w:color="8EAADB"/>
            </w:tcBorders>
            <w:shd w:val="clear" w:color="auto" w:fill="auto"/>
            <w:vAlign w:val="center"/>
          </w:tcPr>
          <w:p w14:paraId="588028DF" w14:textId="4E89B233" w:rsidR="00E27F61" w:rsidRPr="00E33C8B" w:rsidRDefault="00E27F61" w:rsidP="00AF1648">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(157.141)</w:t>
            </w:r>
          </w:p>
        </w:tc>
        <w:tc>
          <w:tcPr>
            <w:tcW w:w="996" w:type="dxa"/>
            <w:tcBorders>
              <w:top w:val="nil"/>
              <w:left w:val="nil"/>
              <w:bottom w:val="single" w:sz="8" w:space="0" w:color="8EAADB"/>
              <w:right w:val="single" w:sz="8" w:space="0" w:color="8EAADB"/>
            </w:tcBorders>
            <w:shd w:val="clear" w:color="auto" w:fill="auto"/>
            <w:vAlign w:val="center"/>
          </w:tcPr>
          <w:p w14:paraId="47ACDB29" w14:textId="1F9BCF3C" w:rsidR="00E27F61" w:rsidRPr="00E33C8B" w:rsidRDefault="00E27F61" w:rsidP="00AF1648">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(159.679)</w:t>
            </w:r>
          </w:p>
        </w:tc>
        <w:tc>
          <w:tcPr>
            <w:tcW w:w="996" w:type="dxa"/>
            <w:tcBorders>
              <w:top w:val="nil"/>
              <w:left w:val="nil"/>
              <w:bottom w:val="single" w:sz="8" w:space="0" w:color="8EAADB"/>
              <w:right w:val="single" w:sz="8" w:space="0" w:color="8EAADB"/>
            </w:tcBorders>
            <w:shd w:val="clear" w:color="auto" w:fill="auto"/>
            <w:vAlign w:val="center"/>
          </w:tcPr>
          <w:p w14:paraId="4D60A02A" w14:textId="73EE6888" w:rsidR="00E27F61" w:rsidRPr="00E33C8B" w:rsidRDefault="00E27F61" w:rsidP="00AF1648">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(162.231)</w:t>
            </w:r>
          </w:p>
        </w:tc>
        <w:tc>
          <w:tcPr>
            <w:tcW w:w="996" w:type="dxa"/>
            <w:tcBorders>
              <w:top w:val="nil"/>
              <w:left w:val="nil"/>
              <w:bottom w:val="single" w:sz="8" w:space="0" w:color="8EAADB"/>
              <w:right w:val="single" w:sz="8" w:space="0" w:color="8EAADB"/>
            </w:tcBorders>
            <w:shd w:val="clear" w:color="auto" w:fill="auto"/>
            <w:vAlign w:val="center"/>
          </w:tcPr>
          <w:p w14:paraId="0EED5728" w14:textId="08C23888" w:rsidR="00E27F61" w:rsidRPr="00E33C8B" w:rsidRDefault="00E27F61" w:rsidP="00AF1648">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(164.796)</w:t>
            </w:r>
          </w:p>
        </w:tc>
        <w:tc>
          <w:tcPr>
            <w:tcW w:w="996" w:type="dxa"/>
            <w:tcBorders>
              <w:top w:val="nil"/>
              <w:left w:val="nil"/>
              <w:bottom w:val="single" w:sz="8" w:space="0" w:color="8EAADB"/>
              <w:right w:val="single" w:sz="8" w:space="0" w:color="8EAADB"/>
            </w:tcBorders>
            <w:shd w:val="clear" w:color="auto" w:fill="auto"/>
            <w:vAlign w:val="center"/>
          </w:tcPr>
          <w:p w14:paraId="42356296" w14:textId="691B21A1" w:rsidR="00E27F61" w:rsidRPr="00E33C8B" w:rsidRDefault="00E27F61" w:rsidP="00AF1648">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(167.374)</w:t>
            </w:r>
          </w:p>
        </w:tc>
        <w:tc>
          <w:tcPr>
            <w:tcW w:w="996" w:type="dxa"/>
            <w:tcBorders>
              <w:top w:val="nil"/>
              <w:left w:val="nil"/>
              <w:bottom w:val="single" w:sz="8" w:space="0" w:color="8EAADB"/>
              <w:right w:val="single" w:sz="8" w:space="0" w:color="8EAADB"/>
            </w:tcBorders>
            <w:shd w:val="clear" w:color="auto" w:fill="auto"/>
            <w:vAlign w:val="center"/>
          </w:tcPr>
          <w:p w14:paraId="1513F228" w14:textId="221FF9C0" w:rsidR="00E27F61" w:rsidRPr="00E33C8B" w:rsidRDefault="00E27F61" w:rsidP="00AF1648">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(169.966)</w:t>
            </w:r>
          </w:p>
        </w:tc>
      </w:tr>
      <w:tr w:rsidR="00E27F61" w:rsidRPr="00E33C8B" w14:paraId="6E8A2D03" w14:textId="77777777" w:rsidTr="008A7C37">
        <w:trPr>
          <w:trHeight w:val="525"/>
        </w:trPr>
        <w:tc>
          <w:tcPr>
            <w:tcW w:w="2485" w:type="dxa"/>
            <w:tcBorders>
              <w:top w:val="nil"/>
              <w:left w:val="single" w:sz="4" w:space="0" w:color="auto"/>
              <w:bottom w:val="single" w:sz="4" w:space="0" w:color="auto"/>
              <w:right w:val="single" w:sz="4" w:space="0" w:color="auto"/>
            </w:tcBorders>
            <w:shd w:val="clear" w:color="auto" w:fill="auto"/>
            <w:vAlign w:val="center"/>
            <w:hideMark/>
          </w:tcPr>
          <w:p w14:paraId="0BE1870A" w14:textId="19862495" w:rsidR="00E27F61" w:rsidRPr="00E33C8B" w:rsidRDefault="00E27F61" w:rsidP="00AF1648">
            <w:pPr>
              <w:spacing w:before="0" w:after="0" w:line="240" w:lineRule="auto"/>
              <w:rPr>
                <w:rFonts w:ascii="Times New Roman" w:eastAsia="Times New Roman" w:hAnsi="Times New Roman" w:cs="Times New Roman"/>
                <w:b/>
                <w:bCs/>
                <w:color w:val="000000"/>
                <w:szCs w:val="20"/>
                <w:lang w:val="en-US"/>
              </w:rPr>
            </w:pPr>
            <w:r>
              <w:rPr>
                <w:rFonts w:ascii="Times New Roman" w:hAnsi="Times New Roman" w:cs="Times New Roman"/>
                <w:b/>
                <w:bCs/>
                <w:color w:val="000000"/>
                <w:szCs w:val="20"/>
              </w:rPr>
              <w:t>Staff Costs as a Percentage</w:t>
            </w:r>
            <w:r w:rsidRPr="00E33C8B">
              <w:rPr>
                <w:rFonts w:ascii="Times New Roman" w:hAnsi="Times New Roman" w:cs="Times New Roman"/>
                <w:b/>
                <w:bCs/>
                <w:color w:val="000000"/>
                <w:szCs w:val="20"/>
              </w:rPr>
              <w:t xml:space="preserve"> </w:t>
            </w:r>
            <w:r>
              <w:rPr>
                <w:rFonts w:ascii="Times New Roman" w:hAnsi="Times New Roman" w:cs="Times New Roman"/>
                <w:b/>
                <w:bCs/>
                <w:color w:val="000000"/>
                <w:szCs w:val="20"/>
              </w:rPr>
              <w:t>of</w:t>
            </w:r>
            <w:r w:rsidRPr="00E33C8B">
              <w:rPr>
                <w:rFonts w:ascii="Times New Roman" w:hAnsi="Times New Roman" w:cs="Times New Roman"/>
                <w:b/>
                <w:bCs/>
                <w:color w:val="000000"/>
                <w:szCs w:val="20"/>
              </w:rPr>
              <w:t xml:space="preserve"> </w:t>
            </w:r>
            <w:r>
              <w:rPr>
                <w:rFonts w:ascii="Times New Roman" w:hAnsi="Times New Roman" w:cs="Times New Roman"/>
                <w:b/>
                <w:bCs/>
                <w:color w:val="000000"/>
                <w:szCs w:val="20"/>
              </w:rPr>
              <w:t>Total College Expenditure</w:t>
            </w:r>
          </w:p>
        </w:tc>
        <w:tc>
          <w:tcPr>
            <w:tcW w:w="996" w:type="dxa"/>
            <w:tcBorders>
              <w:top w:val="nil"/>
              <w:left w:val="nil"/>
              <w:bottom w:val="single" w:sz="8" w:space="0" w:color="8EAADB"/>
              <w:right w:val="single" w:sz="8" w:space="0" w:color="8EAADB"/>
            </w:tcBorders>
            <w:shd w:val="clear" w:color="auto" w:fill="auto"/>
            <w:vAlign w:val="center"/>
          </w:tcPr>
          <w:p w14:paraId="66064599" w14:textId="3FBCF3D9" w:rsidR="00E27F61" w:rsidRPr="00E33C8B" w:rsidRDefault="00E27F61" w:rsidP="00AF1648">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30,8%</w:t>
            </w:r>
          </w:p>
        </w:tc>
        <w:tc>
          <w:tcPr>
            <w:tcW w:w="1122" w:type="dxa"/>
            <w:tcBorders>
              <w:top w:val="nil"/>
              <w:left w:val="nil"/>
              <w:bottom w:val="single" w:sz="8" w:space="0" w:color="8EAADB"/>
              <w:right w:val="single" w:sz="8" w:space="0" w:color="8EAADB"/>
            </w:tcBorders>
            <w:shd w:val="clear" w:color="auto" w:fill="auto"/>
            <w:vAlign w:val="center"/>
          </w:tcPr>
          <w:p w14:paraId="19A8FCEA" w14:textId="4EE38F0B" w:rsidR="00E27F61" w:rsidRPr="00E33C8B" w:rsidRDefault="00E27F61" w:rsidP="00AF1648">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30,8%</w:t>
            </w:r>
          </w:p>
        </w:tc>
        <w:tc>
          <w:tcPr>
            <w:tcW w:w="996" w:type="dxa"/>
            <w:tcBorders>
              <w:top w:val="nil"/>
              <w:left w:val="nil"/>
              <w:bottom w:val="single" w:sz="8" w:space="0" w:color="8EAADB"/>
              <w:right w:val="single" w:sz="8" w:space="0" w:color="8EAADB"/>
            </w:tcBorders>
            <w:shd w:val="clear" w:color="auto" w:fill="auto"/>
            <w:vAlign w:val="center"/>
          </w:tcPr>
          <w:p w14:paraId="02FB59EE" w14:textId="0AF37037" w:rsidR="00E27F61" w:rsidRPr="00E33C8B" w:rsidRDefault="00E27F61" w:rsidP="00AF1648">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30,8%</w:t>
            </w:r>
          </w:p>
        </w:tc>
        <w:tc>
          <w:tcPr>
            <w:tcW w:w="996" w:type="dxa"/>
            <w:tcBorders>
              <w:top w:val="nil"/>
              <w:left w:val="nil"/>
              <w:bottom w:val="single" w:sz="8" w:space="0" w:color="8EAADB"/>
              <w:right w:val="single" w:sz="8" w:space="0" w:color="8EAADB"/>
            </w:tcBorders>
            <w:shd w:val="clear" w:color="auto" w:fill="auto"/>
            <w:vAlign w:val="center"/>
          </w:tcPr>
          <w:p w14:paraId="7FB5A66C" w14:textId="3824B1F1" w:rsidR="00E27F61" w:rsidRPr="00E33C8B" w:rsidRDefault="00E27F61" w:rsidP="00AF1648">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30,8%</w:t>
            </w:r>
          </w:p>
        </w:tc>
        <w:tc>
          <w:tcPr>
            <w:tcW w:w="1105" w:type="dxa"/>
            <w:tcBorders>
              <w:top w:val="nil"/>
              <w:left w:val="nil"/>
              <w:bottom w:val="single" w:sz="8" w:space="0" w:color="8EAADB"/>
              <w:right w:val="single" w:sz="8" w:space="0" w:color="8EAADB"/>
            </w:tcBorders>
            <w:shd w:val="clear" w:color="auto" w:fill="auto"/>
            <w:vAlign w:val="center"/>
          </w:tcPr>
          <w:p w14:paraId="76BE6875" w14:textId="72CB3AB9" w:rsidR="00E27F61" w:rsidRPr="00E33C8B" w:rsidRDefault="00E27F61" w:rsidP="00AF1648">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30,8%</w:t>
            </w:r>
          </w:p>
        </w:tc>
        <w:tc>
          <w:tcPr>
            <w:tcW w:w="996" w:type="dxa"/>
            <w:tcBorders>
              <w:top w:val="nil"/>
              <w:left w:val="nil"/>
              <w:bottom w:val="single" w:sz="8" w:space="0" w:color="8EAADB"/>
              <w:right w:val="single" w:sz="8" w:space="0" w:color="8EAADB"/>
            </w:tcBorders>
            <w:shd w:val="clear" w:color="auto" w:fill="auto"/>
            <w:vAlign w:val="center"/>
          </w:tcPr>
          <w:p w14:paraId="01BA3E94" w14:textId="7998B2AE" w:rsidR="00E27F61" w:rsidRPr="00E33C8B" w:rsidRDefault="00E27F61" w:rsidP="00AF1648">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30,8%</w:t>
            </w:r>
          </w:p>
        </w:tc>
        <w:tc>
          <w:tcPr>
            <w:tcW w:w="996" w:type="dxa"/>
            <w:tcBorders>
              <w:top w:val="nil"/>
              <w:left w:val="nil"/>
              <w:bottom w:val="single" w:sz="8" w:space="0" w:color="8EAADB"/>
              <w:right w:val="single" w:sz="8" w:space="0" w:color="8EAADB"/>
            </w:tcBorders>
            <w:shd w:val="clear" w:color="auto" w:fill="auto"/>
            <w:vAlign w:val="center"/>
          </w:tcPr>
          <w:p w14:paraId="60FF60CC" w14:textId="720BB791" w:rsidR="00E27F61" w:rsidRPr="00E33C8B" w:rsidRDefault="00E27F61" w:rsidP="00AF1648">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30,8%</w:t>
            </w:r>
          </w:p>
        </w:tc>
        <w:tc>
          <w:tcPr>
            <w:tcW w:w="996" w:type="dxa"/>
            <w:tcBorders>
              <w:top w:val="nil"/>
              <w:left w:val="nil"/>
              <w:bottom w:val="single" w:sz="8" w:space="0" w:color="8EAADB"/>
              <w:right w:val="single" w:sz="8" w:space="0" w:color="8EAADB"/>
            </w:tcBorders>
            <w:shd w:val="clear" w:color="auto" w:fill="auto"/>
            <w:vAlign w:val="center"/>
          </w:tcPr>
          <w:p w14:paraId="40315252" w14:textId="468E2758" w:rsidR="00E27F61" w:rsidRPr="00E33C8B" w:rsidRDefault="00E27F61" w:rsidP="00AF1648">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30,8%</w:t>
            </w:r>
          </w:p>
        </w:tc>
        <w:tc>
          <w:tcPr>
            <w:tcW w:w="996" w:type="dxa"/>
            <w:tcBorders>
              <w:top w:val="nil"/>
              <w:left w:val="nil"/>
              <w:bottom w:val="single" w:sz="8" w:space="0" w:color="8EAADB"/>
              <w:right w:val="single" w:sz="8" w:space="0" w:color="8EAADB"/>
            </w:tcBorders>
            <w:shd w:val="clear" w:color="auto" w:fill="auto"/>
            <w:vAlign w:val="center"/>
          </w:tcPr>
          <w:p w14:paraId="3F2FE6F6" w14:textId="56882393" w:rsidR="00E27F61" w:rsidRPr="00E33C8B" w:rsidRDefault="00E27F61" w:rsidP="00AF1648">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30,8%</w:t>
            </w:r>
          </w:p>
        </w:tc>
        <w:tc>
          <w:tcPr>
            <w:tcW w:w="996" w:type="dxa"/>
            <w:tcBorders>
              <w:top w:val="nil"/>
              <w:left w:val="nil"/>
              <w:bottom w:val="single" w:sz="8" w:space="0" w:color="8EAADB"/>
              <w:right w:val="single" w:sz="8" w:space="0" w:color="8EAADB"/>
            </w:tcBorders>
            <w:shd w:val="clear" w:color="auto" w:fill="auto"/>
            <w:vAlign w:val="center"/>
          </w:tcPr>
          <w:p w14:paraId="2BBC36AC" w14:textId="3FC9989E" w:rsidR="00E27F61" w:rsidRPr="00E33C8B" w:rsidRDefault="00E27F61" w:rsidP="00AF1648">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30,9%</w:t>
            </w:r>
          </w:p>
        </w:tc>
      </w:tr>
      <w:tr w:rsidR="00E27F61" w:rsidRPr="00E33C8B" w14:paraId="0D6DA06E" w14:textId="77777777" w:rsidTr="008A7C37">
        <w:trPr>
          <w:trHeight w:val="525"/>
        </w:trPr>
        <w:tc>
          <w:tcPr>
            <w:tcW w:w="2485" w:type="dxa"/>
            <w:tcBorders>
              <w:top w:val="nil"/>
              <w:left w:val="single" w:sz="4" w:space="0" w:color="auto"/>
              <w:bottom w:val="single" w:sz="4" w:space="0" w:color="auto"/>
              <w:right w:val="single" w:sz="4" w:space="0" w:color="auto"/>
            </w:tcBorders>
            <w:shd w:val="clear" w:color="auto" w:fill="auto"/>
            <w:vAlign w:val="center"/>
            <w:hideMark/>
          </w:tcPr>
          <w:p w14:paraId="45EDC5B3" w14:textId="19A85128" w:rsidR="00E27F61" w:rsidRPr="00E33C8B" w:rsidRDefault="00E27F61" w:rsidP="00AF1648">
            <w:pPr>
              <w:spacing w:before="0" w:after="0" w:line="240" w:lineRule="auto"/>
              <w:rPr>
                <w:rFonts w:ascii="Times New Roman" w:eastAsia="Times New Roman" w:hAnsi="Times New Roman" w:cs="Times New Roman"/>
                <w:b/>
                <w:bCs/>
                <w:color w:val="000000"/>
                <w:szCs w:val="20"/>
                <w:lang w:val="en-US"/>
              </w:rPr>
            </w:pPr>
            <w:r>
              <w:rPr>
                <w:rFonts w:ascii="Times New Roman" w:hAnsi="Times New Roman" w:cs="Times New Roman"/>
                <w:b/>
                <w:bCs/>
                <w:color w:val="000000"/>
                <w:szCs w:val="20"/>
              </w:rPr>
              <w:t>Annual Percentage</w:t>
            </w:r>
            <w:r w:rsidRPr="00E33C8B">
              <w:rPr>
                <w:rFonts w:ascii="Times New Roman" w:hAnsi="Times New Roman" w:cs="Times New Roman"/>
                <w:b/>
                <w:bCs/>
                <w:color w:val="000000"/>
                <w:szCs w:val="20"/>
              </w:rPr>
              <w:t xml:space="preserve"> </w:t>
            </w:r>
            <w:r>
              <w:rPr>
                <w:rFonts w:ascii="Times New Roman" w:hAnsi="Times New Roman" w:cs="Times New Roman"/>
                <w:b/>
                <w:bCs/>
                <w:color w:val="000000"/>
                <w:szCs w:val="20"/>
              </w:rPr>
              <w:t>Change in</w:t>
            </w:r>
            <w:r w:rsidRPr="00E33C8B">
              <w:rPr>
                <w:rFonts w:ascii="Times New Roman" w:hAnsi="Times New Roman" w:cs="Times New Roman"/>
                <w:b/>
                <w:bCs/>
                <w:color w:val="000000"/>
                <w:szCs w:val="20"/>
              </w:rPr>
              <w:t xml:space="preserve"> </w:t>
            </w:r>
            <w:r>
              <w:rPr>
                <w:rFonts w:ascii="Times New Roman" w:hAnsi="Times New Roman" w:cs="Times New Roman"/>
                <w:b/>
                <w:bCs/>
                <w:color w:val="000000"/>
                <w:szCs w:val="20"/>
              </w:rPr>
              <w:t>Total College Expenditure</w:t>
            </w:r>
          </w:p>
        </w:tc>
        <w:tc>
          <w:tcPr>
            <w:tcW w:w="996" w:type="dxa"/>
            <w:tcBorders>
              <w:top w:val="nil"/>
              <w:left w:val="nil"/>
              <w:bottom w:val="single" w:sz="8" w:space="0" w:color="8EAADB"/>
              <w:right w:val="single" w:sz="8" w:space="0" w:color="8EAADB"/>
            </w:tcBorders>
            <w:shd w:val="clear" w:color="auto" w:fill="auto"/>
            <w:vAlign w:val="center"/>
          </w:tcPr>
          <w:p w14:paraId="4DC6365F" w14:textId="33F0B38D" w:rsidR="00E27F61" w:rsidRPr="00E33C8B" w:rsidRDefault="00E27F61" w:rsidP="00AF1648">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3,7%</w:t>
            </w:r>
          </w:p>
        </w:tc>
        <w:tc>
          <w:tcPr>
            <w:tcW w:w="1122" w:type="dxa"/>
            <w:tcBorders>
              <w:top w:val="nil"/>
              <w:left w:val="nil"/>
              <w:bottom w:val="single" w:sz="8" w:space="0" w:color="8EAADB"/>
              <w:right w:val="single" w:sz="8" w:space="0" w:color="8EAADB"/>
            </w:tcBorders>
            <w:shd w:val="clear" w:color="auto" w:fill="auto"/>
            <w:vAlign w:val="center"/>
          </w:tcPr>
          <w:p w14:paraId="4820CC41" w14:textId="3424ED02" w:rsidR="00E27F61" w:rsidRPr="00E33C8B" w:rsidRDefault="00E27F61" w:rsidP="00AF1648">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3,6%</w:t>
            </w:r>
          </w:p>
        </w:tc>
        <w:tc>
          <w:tcPr>
            <w:tcW w:w="996" w:type="dxa"/>
            <w:tcBorders>
              <w:top w:val="nil"/>
              <w:left w:val="nil"/>
              <w:bottom w:val="single" w:sz="8" w:space="0" w:color="8EAADB"/>
              <w:right w:val="single" w:sz="8" w:space="0" w:color="8EAADB"/>
            </w:tcBorders>
            <w:shd w:val="clear" w:color="auto" w:fill="auto"/>
            <w:vAlign w:val="center"/>
          </w:tcPr>
          <w:p w14:paraId="2D48A91D" w14:textId="07A535D4" w:rsidR="00E27F61" w:rsidRPr="00E33C8B" w:rsidRDefault="00E27F61" w:rsidP="00AF1648">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3,6%</w:t>
            </w:r>
          </w:p>
        </w:tc>
        <w:tc>
          <w:tcPr>
            <w:tcW w:w="996" w:type="dxa"/>
            <w:tcBorders>
              <w:top w:val="nil"/>
              <w:left w:val="nil"/>
              <w:bottom w:val="single" w:sz="8" w:space="0" w:color="8EAADB"/>
              <w:right w:val="single" w:sz="8" w:space="0" w:color="8EAADB"/>
            </w:tcBorders>
            <w:shd w:val="clear" w:color="auto" w:fill="auto"/>
            <w:vAlign w:val="center"/>
          </w:tcPr>
          <w:p w14:paraId="578C8CA9" w14:textId="680EC028" w:rsidR="00E27F61" w:rsidRPr="00E33C8B" w:rsidRDefault="00E27F61" w:rsidP="00AF1648">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3,5%</w:t>
            </w:r>
          </w:p>
        </w:tc>
        <w:tc>
          <w:tcPr>
            <w:tcW w:w="1105" w:type="dxa"/>
            <w:tcBorders>
              <w:top w:val="nil"/>
              <w:left w:val="nil"/>
              <w:bottom w:val="single" w:sz="8" w:space="0" w:color="8EAADB"/>
              <w:right w:val="single" w:sz="8" w:space="0" w:color="8EAADB"/>
            </w:tcBorders>
            <w:shd w:val="clear" w:color="auto" w:fill="auto"/>
            <w:vAlign w:val="center"/>
          </w:tcPr>
          <w:p w14:paraId="45FD020A" w14:textId="18EEBCF0" w:rsidR="00E27F61" w:rsidRPr="00E33C8B" w:rsidRDefault="00E27F61" w:rsidP="00AF1648">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1,7%</w:t>
            </w:r>
          </w:p>
        </w:tc>
        <w:tc>
          <w:tcPr>
            <w:tcW w:w="996" w:type="dxa"/>
            <w:tcBorders>
              <w:top w:val="nil"/>
              <w:left w:val="nil"/>
              <w:bottom w:val="single" w:sz="8" w:space="0" w:color="8EAADB"/>
              <w:right w:val="single" w:sz="8" w:space="0" w:color="8EAADB"/>
            </w:tcBorders>
            <w:shd w:val="clear" w:color="auto" w:fill="auto"/>
            <w:vAlign w:val="center"/>
          </w:tcPr>
          <w:p w14:paraId="164420E3" w14:textId="19D30713" w:rsidR="00E27F61" w:rsidRPr="00E33C8B" w:rsidRDefault="00E27F61" w:rsidP="00AF1648">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1,6%</w:t>
            </w:r>
          </w:p>
        </w:tc>
        <w:tc>
          <w:tcPr>
            <w:tcW w:w="996" w:type="dxa"/>
            <w:tcBorders>
              <w:top w:val="nil"/>
              <w:left w:val="nil"/>
              <w:bottom w:val="single" w:sz="8" w:space="0" w:color="8EAADB"/>
              <w:right w:val="single" w:sz="8" w:space="0" w:color="8EAADB"/>
            </w:tcBorders>
            <w:shd w:val="clear" w:color="auto" w:fill="auto"/>
            <w:vAlign w:val="center"/>
          </w:tcPr>
          <w:p w14:paraId="4EAE637B" w14:textId="4FC32D1B" w:rsidR="00E27F61" w:rsidRPr="00E33C8B" w:rsidRDefault="00E27F61" w:rsidP="00AF1648">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1,6%</w:t>
            </w:r>
          </w:p>
        </w:tc>
        <w:tc>
          <w:tcPr>
            <w:tcW w:w="996" w:type="dxa"/>
            <w:tcBorders>
              <w:top w:val="nil"/>
              <w:left w:val="nil"/>
              <w:bottom w:val="single" w:sz="8" w:space="0" w:color="8EAADB"/>
              <w:right w:val="single" w:sz="8" w:space="0" w:color="8EAADB"/>
            </w:tcBorders>
            <w:shd w:val="clear" w:color="auto" w:fill="auto"/>
            <w:vAlign w:val="center"/>
          </w:tcPr>
          <w:p w14:paraId="132B364F" w14:textId="0DA65069" w:rsidR="00E27F61" w:rsidRPr="00E33C8B" w:rsidRDefault="00E27F61" w:rsidP="00AF1648">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1,6%</w:t>
            </w:r>
          </w:p>
        </w:tc>
        <w:tc>
          <w:tcPr>
            <w:tcW w:w="996" w:type="dxa"/>
            <w:tcBorders>
              <w:top w:val="nil"/>
              <w:left w:val="nil"/>
              <w:bottom w:val="single" w:sz="8" w:space="0" w:color="8EAADB"/>
              <w:right w:val="single" w:sz="8" w:space="0" w:color="8EAADB"/>
            </w:tcBorders>
            <w:shd w:val="clear" w:color="auto" w:fill="auto"/>
            <w:vAlign w:val="center"/>
          </w:tcPr>
          <w:p w14:paraId="7BCF3941" w14:textId="40677954" w:rsidR="00E27F61" w:rsidRPr="00E33C8B" w:rsidRDefault="00E27F61" w:rsidP="00AF1648">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1,6%</w:t>
            </w:r>
          </w:p>
        </w:tc>
        <w:tc>
          <w:tcPr>
            <w:tcW w:w="996" w:type="dxa"/>
            <w:tcBorders>
              <w:top w:val="nil"/>
              <w:left w:val="nil"/>
              <w:bottom w:val="single" w:sz="8" w:space="0" w:color="8EAADB"/>
              <w:right w:val="single" w:sz="8" w:space="0" w:color="8EAADB"/>
            </w:tcBorders>
            <w:shd w:val="clear" w:color="auto" w:fill="auto"/>
            <w:vAlign w:val="center"/>
          </w:tcPr>
          <w:p w14:paraId="57D47A88" w14:textId="5CA6534C" w:rsidR="00E27F61" w:rsidRPr="00E33C8B" w:rsidRDefault="00E27F61" w:rsidP="00AF1648">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1,5%</w:t>
            </w:r>
          </w:p>
        </w:tc>
      </w:tr>
    </w:tbl>
    <w:p w14:paraId="428A7BBA" w14:textId="77777777" w:rsidR="00FC6F4A" w:rsidRDefault="00FC6F4A" w:rsidP="00A31357">
      <w:pPr>
        <w:rPr>
          <w:rFonts w:ascii="Times New Roman" w:hAnsi="Times New Roman" w:cs="Times New Roman"/>
          <w:b/>
          <w:sz w:val="24"/>
          <w:szCs w:val="24"/>
          <w:lang w:val="en-GB"/>
        </w:rPr>
      </w:pPr>
    </w:p>
    <w:p w14:paraId="790B05E2" w14:textId="77777777" w:rsidR="00F2105D" w:rsidRDefault="00F2105D" w:rsidP="00A31357">
      <w:pPr>
        <w:rPr>
          <w:rFonts w:ascii="Times New Roman" w:hAnsi="Times New Roman" w:cs="Times New Roman"/>
          <w:b/>
          <w:sz w:val="24"/>
          <w:szCs w:val="24"/>
          <w:lang w:val="en-GB"/>
        </w:rPr>
      </w:pPr>
    </w:p>
    <w:p w14:paraId="36EDB141" w14:textId="77777777" w:rsidR="00F2105D" w:rsidRDefault="00F2105D" w:rsidP="00A31357">
      <w:pPr>
        <w:rPr>
          <w:rFonts w:ascii="Times New Roman" w:hAnsi="Times New Roman" w:cs="Times New Roman"/>
          <w:b/>
          <w:sz w:val="24"/>
          <w:szCs w:val="24"/>
          <w:lang w:val="en-GB"/>
        </w:rPr>
      </w:pPr>
    </w:p>
    <w:p w14:paraId="57B5D1B8" w14:textId="77777777" w:rsidR="00F2105D" w:rsidRDefault="00F2105D" w:rsidP="00A31357">
      <w:pPr>
        <w:rPr>
          <w:rFonts w:ascii="Times New Roman" w:hAnsi="Times New Roman" w:cs="Times New Roman"/>
          <w:b/>
          <w:sz w:val="24"/>
          <w:szCs w:val="24"/>
          <w:lang w:val="en-GB"/>
        </w:rPr>
      </w:pPr>
    </w:p>
    <w:p w14:paraId="753B6824" w14:textId="77777777" w:rsidR="00F2105D" w:rsidRDefault="00F2105D" w:rsidP="00A31357">
      <w:pPr>
        <w:rPr>
          <w:rFonts w:ascii="Times New Roman" w:hAnsi="Times New Roman" w:cs="Times New Roman"/>
          <w:b/>
          <w:sz w:val="24"/>
          <w:szCs w:val="24"/>
          <w:lang w:val="en-GB"/>
        </w:rPr>
      </w:pPr>
    </w:p>
    <w:p w14:paraId="0317274A" w14:textId="77777777" w:rsidR="00F2105D" w:rsidRDefault="00F2105D" w:rsidP="00A31357">
      <w:pPr>
        <w:rPr>
          <w:rFonts w:ascii="Times New Roman" w:hAnsi="Times New Roman" w:cs="Times New Roman"/>
          <w:b/>
          <w:sz w:val="24"/>
          <w:szCs w:val="24"/>
          <w:lang w:val="en-GB"/>
        </w:rPr>
      </w:pPr>
    </w:p>
    <w:p w14:paraId="2A4AFF40" w14:textId="77777777" w:rsidR="00F2105D" w:rsidRDefault="00F2105D" w:rsidP="00A31357">
      <w:pPr>
        <w:rPr>
          <w:rFonts w:ascii="Times New Roman" w:hAnsi="Times New Roman" w:cs="Times New Roman"/>
          <w:b/>
          <w:sz w:val="24"/>
          <w:szCs w:val="24"/>
          <w:lang w:val="en-GB"/>
        </w:rPr>
      </w:pPr>
    </w:p>
    <w:p w14:paraId="1A2F0B07" w14:textId="77777777" w:rsidR="00F2105D" w:rsidRDefault="00F2105D" w:rsidP="00A31357">
      <w:pPr>
        <w:rPr>
          <w:rFonts w:ascii="Times New Roman" w:hAnsi="Times New Roman" w:cs="Times New Roman"/>
          <w:b/>
          <w:sz w:val="24"/>
          <w:szCs w:val="24"/>
          <w:lang w:val="en-GB"/>
        </w:rPr>
      </w:pPr>
    </w:p>
    <w:p w14:paraId="19C6CEAE" w14:textId="77777777" w:rsidR="00F2105D" w:rsidRDefault="00F2105D" w:rsidP="00A31357">
      <w:pPr>
        <w:rPr>
          <w:rFonts w:ascii="Times New Roman" w:hAnsi="Times New Roman" w:cs="Times New Roman"/>
          <w:b/>
          <w:sz w:val="24"/>
          <w:szCs w:val="24"/>
          <w:lang w:val="en-GB"/>
        </w:rPr>
      </w:pPr>
    </w:p>
    <w:p w14:paraId="7AF3B975" w14:textId="77777777" w:rsidR="00F2105D" w:rsidRPr="00E33C8B" w:rsidRDefault="00F2105D" w:rsidP="00A31357">
      <w:pPr>
        <w:rPr>
          <w:rFonts w:ascii="Times New Roman" w:hAnsi="Times New Roman" w:cs="Times New Roman"/>
          <w:b/>
          <w:sz w:val="24"/>
          <w:szCs w:val="24"/>
          <w:lang w:val="en-GB"/>
        </w:rPr>
      </w:pPr>
    </w:p>
    <w:p w14:paraId="55B96A35" w14:textId="77777777" w:rsidR="00FC6F4A" w:rsidRPr="00E33C8B" w:rsidRDefault="00FC6F4A" w:rsidP="00A31357">
      <w:pPr>
        <w:rPr>
          <w:rFonts w:ascii="Times New Roman" w:hAnsi="Times New Roman" w:cs="Times New Roman"/>
          <w:b/>
          <w:sz w:val="24"/>
          <w:szCs w:val="24"/>
          <w:lang w:val="en-GB"/>
        </w:rPr>
      </w:pPr>
    </w:p>
    <w:tbl>
      <w:tblPr>
        <w:tblW w:w="13580" w:type="dxa"/>
        <w:tblInd w:w="93" w:type="dxa"/>
        <w:tblLook w:val="04A0" w:firstRow="1" w:lastRow="0" w:firstColumn="1" w:lastColumn="0" w:noHBand="0" w:noVBand="1"/>
      </w:tblPr>
      <w:tblGrid>
        <w:gridCol w:w="2624"/>
        <w:gridCol w:w="996"/>
        <w:gridCol w:w="996"/>
        <w:gridCol w:w="996"/>
        <w:gridCol w:w="996"/>
        <w:gridCol w:w="996"/>
        <w:gridCol w:w="996"/>
        <w:gridCol w:w="996"/>
        <w:gridCol w:w="996"/>
        <w:gridCol w:w="996"/>
        <w:gridCol w:w="996"/>
        <w:gridCol w:w="996"/>
      </w:tblGrid>
      <w:tr w:rsidR="00AF1648" w:rsidRPr="00E33C8B" w14:paraId="2BD953C6" w14:textId="77777777" w:rsidTr="00E27F61">
        <w:trPr>
          <w:trHeight w:val="300"/>
        </w:trPr>
        <w:tc>
          <w:tcPr>
            <w:tcW w:w="262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8417E99" w14:textId="7D1E8CE6" w:rsidR="00AF1648" w:rsidRPr="00E33C8B" w:rsidRDefault="00F62FF8" w:rsidP="00AF1648">
            <w:pPr>
              <w:spacing w:before="0" w:after="0" w:line="240" w:lineRule="auto"/>
              <w:jc w:val="center"/>
              <w:rPr>
                <w:rFonts w:ascii="Times New Roman" w:eastAsia="Times New Roman" w:hAnsi="Times New Roman" w:cs="Times New Roman"/>
                <w:b/>
                <w:bCs/>
                <w:color w:val="000000"/>
                <w:szCs w:val="20"/>
                <w:lang w:val="en-US"/>
              </w:rPr>
            </w:pPr>
            <w:r>
              <w:rPr>
                <w:rFonts w:ascii="Times New Roman" w:eastAsia="Times New Roman" w:hAnsi="Times New Roman" w:cs="Times New Roman"/>
                <w:b/>
                <w:bCs/>
                <w:color w:val="000000"/>
                <w:szCs w:val="20"/>
                <w:lang w:val="en-US"/>
              </w:rPr>
              <w:t>Description</w:t>
            </w:r>
          </w:p>
        </w:tc>
        <w:tc>
          <w:tcPr>
            <w:tcW w:w="10956" w:type="dxa"/>
            <w:gridSpan w:val="11"/>
            <w:tcBorders>
              <w:top w:val="single" w:sz="4" w:space="0" w:color="auto"/>
              <w:left w:val="nil"/>
              <w:bottom w:val="single" w:sz="4" w:space="0" w:color="auto"/>
              <w:right w:val="single" w:sz="4" w:space="0" w:color="auto"/>
            </w:tcBorders>
            <w:shd w:val="clear" w:color="auto" w:fill="auto"/>
            <w:noWrap/>
            <w:vAlign w:val="bottom"/>
            <w:hideMark/>
          </w:tcPr>
          <w:p w14:paraId="23A27E70" w14:textId="735D0D42" w:rsidR="00AF1648" w:rsidRPr="00E33C8B" w:rsidRDefault="00F62FF8" w:rsidP="00AF1648">
            <w:pPr>
              <w:spacing w:before="0" w:after="0" w:line="240" w:lineRule="auto"/>
              <w:jc w:val="center"/>
              <w:rPr>
                <w:rFonts w:ascii="Times New Roman" w:eastAsia="Times New Roman" w:hAnsi="Times New Roman" w:cs="Times New Roman"/>
                <w:b/>
                <w:bCs/>
                <w:color w:val="000000"/>
                <w:sz w:val="22"/>
                <w:lang w:val="en-US"/>
              </w:rPr>
            </w:pPr>
            <w:r>
              <w:rPr>
                <w:rFonts w:ascii="Times New Roman" w:eastAsia="Times New Roman" w:hAnsi="Times New Roman" w:cs="Times New Roman"/>
                <w:b/>
                <w:bCs/>
                <w:color w:val="000000"/>
                <w:sz w:val="22"/>
                <w:lang w:val="en-US"/>
              </w:rPr>
              <w:t>Projected Figures</w:t>
            </w:r>
          </w:p>
        </w:tc>
      </w:tr>
      <w:tr w:rsidR="00AF1648" w:rsidRPr="00E33C8B" w14:paraId="56DACC3E" w14:textId="77777777" w:rsidTr="00E27F61">
        <w:trPr>
          <w:trHeight w:val="300"/>
        </w:trPr>
        <w:tc>
          <w:tcPr>
            <w:tcW w:w="2624" w:type="dxa"/>
            <w:vMerge/>
            <w:tcBorders>
              <w:top w:val="single" w:sz="4" w:space="0" w:color="auto"/>
              <w:left w:val="single" w:sz="4" w:space="0" w:color="auto"/>
              <w:bottom w:val="single" w:sz="4" w:space="0" w:color="auto"/>
              <w:right w:val="single" w:sz="4" w:space="0" w:color="auto"/>
            </w:tcBorders>
            <w:vAlign w:val="center"/>
            <w:hideMark/>
          </w:tcPr>
          <w:p w14:paraId="4B6F988A" w14:textId="77777777" w:rsidR="00AF1648" w:rsidRPr="00E33C8B" w:rsidRDefault="00AF1648" w:rsidP="00AF1648">
            <w:pPr>
              <w:spacing w:before="0" w:after="0" w:line="240" w:lineRule="auto"/>
              <w:rPr>
                <w:rFonts w:ascii="Times New Roman" w:eastAsia="Times New Roman" w:hAnsi="Times New Roman" w:cs="Times New Roman"/>
                <w:b/>
                <w:bCs/>
                <w:color w:val="000000"/>
                <w:szCs w:val="20"/>
                <w:lang w:val="en-US"/>
              </w:rPr>
            </w:pPr>
          </w:p>
        </w:tc>
        <w:tc>
          <w:tcPr>
            <w:tcW w:w="996" w:type="dxa"/>
            <w:tcBorders>
              <w:top w:val="nil"/>
              <w:left w:val="nil"/>
              <w:bottom w:val="single" w:sz="4" w:space="0" w:color="auto"/>
              <w:right w:val="single" w:sz="4" w:space="0" w:color="auto"/>
            </w:tcBorders>
            <w:shd w:val="clear" w:color="auto" w:fill="auto"/>
            <w:vAlign w:val="center"/>
            <w:hideMark/>
          </w:tcPr>
          <w:p w14:paraId="133BB629" w14:textId="77777777" w:rsidR="00AF1648" w:rsidRPr="00E33C8B" w:rsidRDefault="00AF1648" w:rsidP="00AF1648">
            <w:pPr>
              <w:spacing w:before="0" w:after="0" w:line="240" w:lineRule="auto"/>
              <w:jc w:val="center"/>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2037</w:t>
            </w:r>
          </w:p>
        </w:tc>
        <w:tc>
          <w:tcPr>
            <w:tcW w:w="996" w:type="dxa"/>
            <w:tcBorders>
              <w:top w:val="nil"/>
              <w:left w:val="nil"/>
              <w:bottom w:val="single" w:sz="4" w:space="0" w:color="auto"/>
              <w:right w:val="single" w:sz="4" w:space="0" w:color="auto"/>
            </w:tcBorders>
            <w:shd w:val="clear" w:color="auto" w:fill="auto"/>
            <w:vAlign w:val="center"/>
            <w:hideMark/>
          </w:tcPr>
          <w:p w14:paraId="74C7F611" w14:textId="77777777" w:rsidR="00AF1648" w:rsidRPr="00E33C8B" w:rsidRDefault="00AF1648" w:rsidP="00AF1648">
            <w:pPr>
              <w:spacing w:before="0" w:after="0" w:line="240" w:lineRule="auto"/>
              <w:jc w:val="center"/>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2038</w:t>
            </w:r>
          </w:p>
        </w:tc>
        <w:tc>
          <w:tcPr>
            <w:tcW w:w="996" w:type="dxa"/>
            <w:tcBorders>
              <w:top w:val="nil"/>
              <w:left w:val="nil"/>
              <w:bottom w:val="single" w:sz="4" w:space="0" w:color="auto"/>
              <w:right w:val="single" w:sz="4" w:space="0" w:color="auto"/>
            </w:tcBorders>
            <w:shd w:val="clear" w:color="auto" w:fill="auto"/>
            <w:vAlign w:val="center"/>
            <w:hideMark/>
          </w:tcPr>
          <w:p w14:paraId="3637ECB4" w14:textId="77777777" w:rsidR="00AF1648" w:rsidRPr="00E33C8B" w:rsidRDefault="00AF1648" w:rsidP="00AF1648">
            <w:pPr>
              <w:spacing w:before="0" w:after="0" w:line="240" w:lineRule="auto"/>
              <w:jc w:val="center"/>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2039</w:t>
            </w:r>
          </w:p>
        </w:tc>
        <w:tc>
          <w:tcPr>
            <w:tcW w:w="996" w:type="dxa"/>
            <w:tcBorders>
              <w:top w:val="nil"/>
              <w:left w:val="nil"/>
              <w:bottom w:val="single" w:sz="4" w:space="0" w:color="auto"/>
              <w:right w:val="single" w:sz="4" w:space="0" w:color="auto"/>
            </w:tcBorders>
            <w:shd w:val="clear" w:color="auto" w:fill="auto"/>
            <w:vAlign w:val="center"/>
            <w:hideMark/>
          </w:tcPr>
          <w:p w14:paraId="1A80790E" w14:textId="77777777" w:rsidR="00AF1648" w:rsidRPr="00E33C8B" w:rsidRDefault="00AF1648" w:rsidP="00AF1648">
            <w:pPr>
              <w:spacing w:before="0" w:after="0" w:line="240" w:lineRule="auto"/>
              <w:jc w:val="center"/>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2040</w:t>
            </w:r>
          </w:p>
        </w:tc>
        <w:tc>
          <w:tcPr>
            <w:tcW w:w="996" w:type="dxa"/>
            <w:tcBorders>
              <w:top w:val="nil"/>
              <w:left w:val="nil"/>
              <w:bottom w:val="single" w:sz="4" w:space="0" w:color="auto"/>
              <w:right w:val="single" w:sz="4" w:space="0" w:color="auto"/>
            </w:tcBorders>
            <w:shd w:val="clear" w:color="auto" w:fill="auto"/>
            <w:vAlign w:val="center"/>
            <w:hideMark/>
          </w:tcPr>
          <w:p w14:paraId="4DB0C263" w14:textId="77777777" w:rsidR="00AF1648" w:rsidRPr="00E33C8B" w:rsidRDefault="00AF1648" w:rsidP="00AF1648">
            <w:pPr>
              <w:spacing w:before="0" w:after="0" w:line="240" w:lineRule="auto"/>
              <w:jc w:val="center"/>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2041</w:t>
            </w:r>
          </w:p>
        </w:tc>
        <w:tc>
          <w:tcPr>
            <w:tcW w:w="996" w:type="dxa"/>
            <w:tcBorders>
              <w:top w:val="nil"/>
              <w:left w:val="nil"/>
              <w:bottom w:val="single" w:sz="4" w:space="0" w:color="auto"/>
              <w:right w:val="single" w:sz="4" w:space="0" w:color="auto"/>
            </w:tcBorders>
            <w:shd w:val="clear" w:color="auto" w:fill="auto"/>
            <w:vAlign w:val="center"/>
            <w:hideMark/>
          </w:tcPr>
          <w:p w14:paraId="111E2191" w14:textId="77777777" w:rsidR="00AF1648" w:rsidRPr="00E33C8B" w:rsidRDefault="00AF1648" w:rsidP="00AF1648">
            <w:pPr>
              <w:spacing w:before="0" w:after="0" w:line="240" w:lineRule="auto"/>
              <w:jc w:val="center"/>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2042</w:t>
            </w:r>
          </w:p>
        </w:tc>
        <w:tc>
          <w:tcPr>
            <w:tcW w:w="996" w:type="dxa"/>
            <w:tcBorders>
              <w:top w:val="nil"/>
              <w:left w:val="nil"/>
              <w:bottom w:val="single" w:sz="4" w:space="0" w:color="auto"/>
              <w:right w:val="single" w:sz="4" w:space="0" w:color="auto"/>
            </w:tcBorders>
            <w:shd w:val="clear" w:color="auto" w:fill="auto"/>
            <w:vAlign w:val="center"/>
            <w:hideMark/>
          </w:tcPr>
          <w:p w14:paraId="4BFA63BC" w14:textId="77777777" w:rsidR="00AF1648" w:rsidRPr="00E33C8B" w:rsidRDefault="00AF1648" w:rsidP="00AF1648">
            <w:pPr>
              <w:spacing w:before="0" w:after="0" w:line="240" w:lineRule="auto"/>
              <w:jc w:val="center"/>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2043</w:t>
            </w:r>
          </w:p>
        </w:tc>
        <w:tc>
          <w:tcPr>
            <w:tcW w:w="996" w:type="dxa"/>
            <w:tcBorders>
              <w:top w:val="nil"/>
              <w:left w:val="nil"/>
              <w:bottom w:val="single" w:sz="4" w:space="0" w:color="auto"/>
              <w:right w:val="single" w:sz="4" w:space="0" w:color="auto"/>
            </w:tcBorders>
            <w:shd w:val="clear" w:color="auto" w:fill="auto"/>
            <w:vAlign w:val="center"/>
            <w:hideMark/>
          </w:tcPr>
          <w:p w14:paraId="5FD0F5A4" w14:textId="77777777" w:rsidR="00AF1648" w:rsidRPr="00E33C8B" w:rsidRDefault="00AF1648" w:rsidP="00AF1648">
            <w:pPr>
              <w:spacing w:before="0" w:after="0" w:line="240" w:lineRule="auto"/>
              <w:jc w:val="center"/>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2044</w:t>
            </w:r>
          </w:p>
        </w:tc>
        <w:tc>
          <w:tcPr>
            <w:tcW w:w="996" w:type="dxa"/>
            <w:tcBorders>
              <w:top w:val="nil"/>
              <w:left w:val="nil"/>
              <w:bottom w:val="single" w:sz="4" w:space="0" w:color="auto"/>
              <w:right w:val="single" w:sz="4" w:space="0" w:color="auto"/>
            </w:tcBorders>
            <w:shd w:val="clear" w:color="auto" w:fill="auto"/>
            <w:vAlign w:val="center"/>
            <w:hideMark/>
          </w:tcPr>
          <w:p w14:paraId="6E6C8651" w14:textId="77777777" w:rsidR="00AF1648" w:rsidRPr="00E33C8B" w:rsidRDefault="00AF1648" w:rsidP="00AF1648">
            <w:pPr>
              <w:spacing w:before="0" w:after="0" w:line="240" w:lineRule="auto"/>
              <w:jc w:val="center"/>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2045</w:t>
            </w:r>
          </w:p>
        </w:tc>
        <w:tc>
          <w:tcPr>
            <w:tcW w:w="996" w:type="dxa"/>
            <w:tcBorders>
              <w:top w:val="nil"/>
              <w:left w:val="nil"/>
              <w:bottom w:val="single" w:sz="4" w:space="0" w:color="auto"/>
              <w:right w:val="single" w:sz="4" w:space="0" w:color="auto"/>
            </w:tcBorders>
            <w:shd w:val="clear" w:color="auto" w:fill="auto"/>
            <w:vAlign w:val="center"/>
            <w:hideMark/>
          </w:tcPr>
          <w:p w14:paraId="5469C749" w14:textId="77777777" w:rsidR="00AF1648" w:rsidRPr="00E33C8B" w:rsidRDefault="00AF1648" w:rsidP="00AF1648">
            <w:pPr>
              <w:spacing w:before="0" w:after="0" w:line="240" w:lineRule="auto"/>
              <w:jc w:val="center"/>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2046</w:t>
            </w:r>
          </w:p>
        </w:tc>
        <w:tc>
          <w:tcPr>
            <w:tcW w:w="996" w:type="dxa"/>
            <w:tcBorders>
              <w:top w:val="nil"/>
              <w:left w:val="nil"/>
              <w:bottom w:val="single" w:sz="4" w:space="0" w:color="auto"/>
              <w:right w:val="single" w:sz="4" w:space="0" w:color="auto"/>
            </w:tcBorders>
            <w:shd w:val="clear" w:color="auto" w:fill="auto"/>
            <w:vAlign w:val="center"/>
            <w:hideMark/>
          </w:tcPr>
          <w:p w14:paraId="790F3114" w14:textId="77777777" w:rsidR="00AF1648" w:rsidRPr="00E33C8B" w:rsidRDefault="00AF1648" w:rsidP="00AF1648">
            <w:pPr>
              <w:spacing w:before="0" w:after="0" w:line="240" w:lineRule="auto"/>
              <w:jc w:val="center"/>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2047</w:t>
            </w:r>
          </w:p>
        </w:tc>
      </w:tr>
      <w:tr w:rsidR="00E27F61" w:rsidRPr="00E33C8B" w14:paraId="19B600AF" w14:textId="77777777" w:rsidTr="00E27F61">
        <w:trPr>
          <w:trHeight w:val="315"/>
        </w:trPr>
        <w:tc>
          <w:tcPr>
            <w:tcW w:w="2624" w:type="dxa"/>
            <w:tcBorders>
              <w:top w:val="nil"/>
              <w:left w:val="single" w:sz="4" w:space="0" w:color="auto"/>
              <w:bottom w:val="single" w:sz="4" w:space="0" w:color="auto"/>
              <w:right w:val="single" w:sz="4" w:space="0" w:color="auto"/>
            </w:tcBorders>
            <w:shd w:val="clear" w:color="auto" w:fill="auto"/>
            <w:vAlign w:val="center"/>
            <w:hideMark/>
          </w:tcPr>
          <w:p w14:paraId="22DA49A8" w14:textId="0C0C9C48" w:rsidR="00E27F61" w:rsidRPr="00E33C8B" w:rsidRDefault="00E27F61" w:rsidP="00AF1648">
            <w:pPr>
              <w:spacing w:before="0" w:after="0" w:line="240" w:lineRule="auto"/>
              <w:rPr>
                <w:rFonts w:ascii="Times New Roman" w:eastAsia="Times New Roman" w:hAnsi="Times New Roman" w:cs="Times New Roman"/>
                <w:b/>
                <w:bCs/>
                <w:color w:val="000000"/>
                <w:szCs w:val="20"/>
                <w:lang w:val="en-US"/>
              </w:rPr>
            </w:pPr>
            <w:r>
              <w:rPr>
                <w:rFonts w:ascii="Times New Roman" w:hAnsi="Times New Roman" w:cs="Times New Roman"/>
                <w:b/>
                <w:bCs/>
                <w:color w:val="000000"/>
                <w:szCs w:val="20"/>
              </w:rPr>
              <w:t>Staff Costs</w:t>
            </w:r>
          </w:p>
        </w:tc>
        <w:tc>
          <w:tcPr>
            <w:tcW w:w="996" w:type="dxa"/>
            <w:tcBorders>
              <w:top w:val="nil"/>
              <w:left w:val="nil"/>
              <w:bottom w:val="single" w:sz="8" w:space="0" w:color="8EAADB"/>
              <w:right w:val="single" w:sz="8" w:space="0" w:color="8EAADB"/>
            </w:tcBorders>
            <w:shd w:val="clear" w:color="auto" w:fill="auto"/>
            <w:vAlign w:val="center"/>
          </w:tcPr>
          <w:p w14:paraId="2B48716C" w14:textId="6F416EC7" w:rsidR="00E27F61" w:rsidRPr="00E33C8B" w:rsidRDefault="00E27F61" w:rsidP="00AF1648">
            <w:pPr>
              <w:spacing w:before="0" w:after="0" w:line="240" w:lineRule="auto"/>
              <w:jc w:val="center"/>
              <w:rPr>
                <w:rFonts w:ascii="Times New Roman" w:eastAsia="Times New Roman" w:hAnsi="Times New Roman" w:cs="Times New Roman"/>
                <w:color w:val="FF0000"/>
                <w:szCs w:val="20"/>
                <w:lang w:val="en-US"/>
              </w:rPr>
            </w:pPr>
            <w:r>
              <w:rPr>
                <w:rFonts w:cs="Arial"/>
                <w:color w:val="FF0000"/>
                <w:szCs w:val="20"/>
              </w:rPr>
              <w:t xml:space="preserve">       (53.250)</w:t>
            </w:r>
          </w:p>
        </w:tc>
        <w:tc>
          <w:tcPr>
            <w:tcW w:w="996" w:type="dxa"/>
            <w:tcBorders>
              <w:top w:val="nil"/>
              <w:left w:val="nil"/>
              <w:bottom w:val="single" w:sz="8" w:space="0" w:color="8EAADB"/>
              <w:right w:val="single" w:sz="8" w:space="0" w:color="8EAADB"/>
            </w:tcBorders>
            <w:shd w:val="clear" w:color="auto" w:fill="auto"/>
            <w:vAlign w:val="center"/>
          </w:tcPr>
          <w:p w14:paraId="15340957" w14:textId="3C43BD68" w:rsidR="00E27F61" w:rsidRPr="00E33C8B" w:rsidRDefault="00E27F61" w:rsidP="00AF1648">
            <w:pPr>
              <w:spacing w:before="0" w:after="0" w:line="240" w:lineRule="auto"/>
              <w:jc w:val="center"/>
              <w:rPr>
                <w:rFonts w:ascii="Times New Roman" w:eastAsia="Times New Roman" w:hAnsi="Times New Roman" w:cs="Times New Roman"/>
                <w:color w:val="FF0000"/>
                <w:szCs w:val="20"/>
                <w:lang w:val="en-US"/>
              </w:rPr>
            </w:pPr>
            <w:r>
              <w:rPr>
                <w:rFonts w:cs="Arial"/>
                <w:color w:val="FF0000"/>
                <w:szCs w:val="20"/>
              </w:rPr>
              <w:t xml:space="preserve">       (54.067)</w:t>
            </w:r>
          </w:p>
        </w:tc>
        <w:tc>
          <w:tcPr>
            <w:tcW w:w="996" w:type="dxa"/>
            <w:tcBorders>
              <w:top w:val="nil"/>
              <w:left w:val="nil"/>
              <w:bottom w:val="single" w:sz="8" w:space="0" w:color="8EAADB"/>
              <w:right w:val="single" w:sz="8" w:space="0" w:color="8EAADB"/>
            </w:tcBorders>
            <w:shd w:val="clear" w:color="auto" w:fill="auto"/>
            <w:vAlign w:val="center"/>
          </w:tcPr>
          <w:p w14:paraId="0856FE90" w14:textId="0DC61507" w:rsidR="00E27F61" w:rsidRPr="00E33C8B" w:rsidRDefault="00E27F61" w:rsidP="00AF1648">
            <w:pPr>
              <w:spacing w:before="0" w:after="0" w:line="240" w:lineRule="auto"/>
              <w:jc w:val="center"/>
              <w:rPr>
                <w:rFonts w:ascii="Times New Roman" w:eastAsia="Times New Roman" w:hAnsi="Times New Roman" w:cs="Times New Roman"/>
                <w:color w:val="FF0000"/>
                <w:szCs w:val="20"/>
                <w:lang w:val="en-US"/>
              </w:rPr>
            </w:pPr>
            <w:r>
              <w:rPr>
                <w:rFonts w:cs="Arial"/>
                <w:color w:val="FF0000"/>
                <w:szCs w:val="20"/>
              </w:rPr>
              <w:t xml:space="preserve">       (54.889)</w:t>
            </w:r>
          </w:p>
        </w:tc>
        <w:tc>
          <w:tcPr>
            <w:tcW w:w="996" w:type="dxa"/>
            <w:tcBorders>
              <w:top w:val="nil"/>
              <w:left w:val="nil"/>
              <w:bottom w:val="single" w:sz="8" w:space="0" w:color="8EAADB"/>
              <w:right w:val="single" w:sz="8" w:space="0" w:color="8EAADB"/>
            </w:tcBorders>
            <w:shd w:val="clear" w:color="auto" w:fill="auto"/>
            <w:vAlign w:val="center"/>
          </w:tcPr>
          <w:p w14:paraId="0C709762" w14:textId="032163A5" w:rsidR="00E27F61" w:rsidRPr="00E33C8B" w:rsidRDefault="00E27F61" w:rsidP="00AF1648">
            <w:pPr>
              <w:spacing w:before="0" w:after="0" w:line="240" w:lineRule="auto"/>
              <w:jc w:val="center"/>
              <w:rPr>
                <w:rFonts w:ascii="Times New Roman" w:eastAsia="Times New Roman" w:hAnsi="Times New Roman" w:cs="Times New Roman"/>
                <w:color w:val="FF0000"/>
                <w:szCs w:val="20"/>
                <w:lang w:val="en-US"/>
              </w:rPr>
            </w:pPr>
            <w:r>
              <w:rPr>
                <w:rFonts w:cs="Arial"/>
                <w:color w:val="FF0000"/>
                <w:szCs w:val="20"/>
              </w:rPr>
              <w:t xml:space="preserve">       (55.715)</w:t>
            </w:r>
          </w:p>
        </w:tc>
        <w:tc>
          <w:tcPr>
            <w:tcW w:w="996" w:type="dxa"/>
            <w:tcBorders>
              <w:top w:val="nil"/>
              <w:left w:val="nil"/>
              <w:bottom w:val="single" w:sz="8" w:space="0" w:color="8EAADB"/>
              <w:right w:val="single" w:sz="8" w:space="0" w:color="8EAADB"/>
            </w:tcBorders>
            <w:shd w:val="clear" w:color="auto" w:fill="auto"/>
            <w:vAlign w:val="center"/>
          </w:tcPr>
          <w:p w14:paraId="566C3F80" w14:textId="32F869F7" w:rsidR="00E27F61" w:rsidRPr="00E33C8B" w:rsidRDefault="00E27F61" w:rsidP="00AF1648">
            <w:pPr>
              <w:spacing w:before="0" w:after="0" w:line="240" w:lineRule="auto"/>
              <w:jc w:val="center"/>
              <w:rPr>
                <w:rFonts w:ascii="Times New Roman" w:eastAsia="Times New Roman" w:hAnsi="Times New Roman" w:cs="Times New Roman"/>
                <w:color w:val="FF0000"/>
                <w:szCs w:val="20"/>
                <w:lang w:val="en-US"/>
              </w:rPr>
            </w:pPr>
            <w:r>
              <w:rPr>
                <w:rFonts w:cs="Arial"/>
                <w:color w:val="FF0000"/>
                <w:szCs w:val="20"/>
              </w:rPr>
              <w:t xml:space="preserve">       (56.546)</w:t>
            </w:r>
          </w:p>
        </w:tc>
        <w:tc>
          <w:tcPr>
            <w:tcW w:w="996" w:type="dxa"/>
            <w:tcBorders>
              <w:top w:val="nil"/>
              <w:left w:val="nil"/>
              <w:bottom w:val="single" w:sz="8" w:space="0" w:color="8EAADB"/>
              <w:right w:val="single" w:sz="8" w:space="0" w:color="8EAADB"/>
            </w:tcBorders>
            <w:shd w:val="clear" w:color="auto" w:fill="auto"/>
            <w:vAlign w:val="center"/>
          </w:tcPr>
          <w:p w14:paraId="11CCF47C" w14:textId="7F05E4F9" w:rsidR="00E27F61" w:rsidRPr="00E33C8B" w:rsidRDefault="00E27F61" w:rsidP="00AF1648">
            <w:pPr>
              <w:spacing w:before="0" w:after="0" w:line="240" w:lineRule="auto"/>
              <w:jc w:val="center"/>
              <w:rPr>
                <w:rFonts w:ascii="Times New Roman" w:eastAsia="Times New Roman" w:hAnsi="Times New Roman" w:cs="Times New Roman"/>
                <w:color w:val="FF0000"/>
                <w:szCs w:val="20"/>
                <w:lang w:val="en-US"/>
              </w:rPr>
            </w:pPr>
            <w:r>
              <w:rPr>
                <w:rFonts w:cs="Arial"/>
                <w:color w:val="FF0000"/>
                <w:szCs w:val="20"/>
              </w:rPr>
              <w:t xml:space="preserve">       (57.382)</w:t>
            </w:r>
          </w:p>
        </w:tc>
        <w:tc>
          <w:tcPr>
            <w:tcW w:w="996" w:type="dxa"/>
            <w:tcBorders>
              <w:top w:val="nil"/>
              <w:left w:val="nil"/>
              <w:bottom w:val="single" w:sz="8" w:space="0" w:color="8EAADB"/>
              <w:right w:val="single" w:sz="8" w:space="0" w:color="8EAADB"/>
            </w:tcBorders>
            <w:shd w:val="clear" w:color="auto" w:fill="auto"/>
            <w:vAlign w:val="center"/>
          </w:tcPr>
          <w:p w14:paraId="7ECBEA7F" w14:textId="202E16CD" w:rsidR="00E27F61" w:rsidRPr="00E33C8B" w:rsidRDefault="00E27F61" w:rsidP="00AF1648">
            <w:pPr>
              <w:spacing w:before="0" w:after="0" w:line="240" w:lineRule="auto"/>
              <w:jc w:val="center"/>
              <w:rPr>
                <w:rFonts w:ascii="Times New Roman" w:eastAsia="Times New Roman" w:hAnsi="Times New Roman" w:cs="Times New Roman"/>
                <w:color w:val="FF0000"/>
                <w:szCs w:val="20"/>
                <w:lang w:val="en-US"/>
              </w:rPr>
            </w:pPr>
            <w:r>
              <w:rPr>
                <w:rFonts w:cs="Arial"/>
                <w:color w:val="FF0000"/>
                <w:szCs w:val="20"/>
              </w:rPr>
              <w:t xml:space="preserve">       (58.226)</w:t>
            </w:r>
          </w:p>
        </w:tc>
        <w:tc>
          <w:tcPr>
            <w:tcW w:w="996" w:type="dxa"/>
            <w:tcBorders>
              <w:top w:val="nil"/>
              <w:left w:val="nil"/>
              <w:bottom w:val="single" w:sz="8" w:space="0" w:color="8EAADB"/>
              <w:right w:val="single" w:sz="8" w:space="0" w:color="8EAADB"/>
            </w:tcBorders>
            <w:shd w:val="clear" w:color="auto" w:fill="auto"/>
            <w:vAlign w:val="center"/>
          </w:tcPr>
          <w:p w14:paraId="6FF005D7" w14:textId="232D7125" w:rsidR="00E27F61" w:rsidRPr="00E33C8B" w:rsidRDefault="00E27F61" w:rsidP="00AF1648">
            <w:pPr>
              <w:spacing w:before="0" w:after="0" w:line="240" w:lineRule="auto"/>
              <w:jc w:val="center"/>
              <w:rPr>
                <w:rFonts w:ascii="Times New Roman" w:eastAsia="Times New Roman" w:hAnsi="Times New Roman" w:cs="Times New Roman"/>
                <w:color w:val="FF0000"/>
                <w:szCs w:val="20"/>
                <w:lang w:val="en-US"/>
              </w:rPr>
            </w:pPr>
            <w:r>
              <w:rPr>
                <w:rFonts w:cs="Arial"/>
                <w:color w:val="FF0000"/>
                <w:szCs w:val="20"/>
              </w:rPr>
              <w:t xml:space="preserve">       (59.075)</w:t>
            </w:r>
          </w:p>
        </w:tc>
        <w:tc>
          <w:tcPr>
            <w:tcW w:w="996" w:type="dxa"/>
            <w:tcBorders>
              <w:top w:val="nil"/>
              <w:left w:val="nil"/>
              <w:bottom w:val="single" w:sz="8" w:space="0" w:color="8EAADB"/>
              <w:right w:val="single" w:sz="8" w:space="0" w:color="8EAADB"/>
            </w:tcBorders>
            <w:shd w:val="clear" w:color="auto" w:fill="auto"/>
            <w:vAlign w:val="center"/>
          </w:tcPr>
          <w:p w14:paraId="661D051C" w14:textId="215A5489" w:rsidR="00E27F61" w:rsidRPr="00E33C8B" w:rsidRDefault="00E27F61" w:rsidP="00AF1648">
            <w:pPr>
              <w:spacing w:before="0" w:after="0" w:line="240" w:lineRule="auto"/>
              <w:jc w:val="center"/>
              <w:rPr>
                <w:rFonts w:ascii="Times New Roman" w:eastAsia="Times New Roman" w:hAnsi="Times New Roman" w:cs="Times New Roman"/>
                <w:color w:val="FF0000"/>
                <w:szCs w:val="20"/>
                <w:lang w:val="en-US"/>
              </w:rPr>
            </w:pPr>
            <w:r>
              <w:rPr>
                <w:rFonts w:cs="Arial"/>
                <w:color w:val="FF0000"/>
                <w:szCs w:val="20"/>
              </w:rPr>
              <w:t xml:space="preserve">       (60.184)</w:t>
            </w:r>
          </w:p>
        </w:tc>
        <w:tc>
          <w:tcPr>
            <w:tcW w:w="996" w:type="dxa"/>
            <w:tcBorders>
              <w:top w:val="nil"/>
              <w:left w:val="nil"/>
              <w:bottom w:val="single" w:sz="8" w:space="0" w:color="8EAADB"/>
              <w:right w:val="single" w:sz="8" w:space="0" w:color="8EAADB"/>
            </w:tcBorders>
            <w:shd w:val="clear" w:color="auto" w:fill="auto"/>
            <w:vAlign w:val="center"/>
          </w:tcPr>
          <w:p w14:paraId="0259F4B1" w14:textId="2169D92C" w:rsidR="00E27F61" w:rsidRPr="00E33C8B" w:rsidRDefault="00E27F61" w:rsidP="00AF1648">
            <w:pPr>
              <w:spacing w:before="0" w:after="0" w:line="240" w:lineRule="auto"/>
              <w:jc w:val="center"/>
              <w:rPr>
                <w:rFonts w:ascii="Times New Roman" w:eastAsia="Times New Roman" w:hAnsi="Times New Roman" w:cs="Times New Roman"/>
                <w:color w:val="FF0000"/>
                <w:szCs w:val="20"/>
                <w:lang w:val="en-US"/>
              </w:rPr>
            </w:pPr>
            <w:r>
              <w:rPr>
                <w:rFonts w:cs="Arial"/>
                <w:color w:val="FF0000"/>
                <w:szCs w:val="20"/>
              </w:rPr>
              <w:t xml:space="preserve">       (61.307)</w:t>
            </w:r>
          </w:p>
        </w:tc>
        <w:tc>
          <w:tcPr>
            <w:tcW w:w="996" w:type="dxa"/>
            <w:tcBorders>
              <w:top w:val="nil"/>
              <w:left w:val="nil"/>
              <w:bottom w:val="single" w:sz="8" w:space="0" w:color="8EAADB"/>
              <w:right w:val="single" w:sz="8" w:space="0" w:color="8EAADB"/>
            </w:tcBorders>
            <w:shd w:val="clear" w:color="auto" w:fill="auto"/>
            <w:vAlign w:val="center"/>
          </w:tcPr>
          <w:p w14:paraId="500CE4E5" w14:textId="74BD38CF" w:rsidR="00E27F61" w:rsidRPr="00E33C8B" w:rsidRDefault="00E27F61" w:rsidP="00AF1648">
            <w:pPr>
              <w:spacing w:before="0" w:after="0" w:line="240" w:lineRule="auto"/>
              <w:jc w:val="center"/>
              <w:rPr>
                <w:rFonts w:ascii="Times New Roman" w:eastAsia="Times New Roman" w:hAnsi="Times New Roman" w:cs="Times New Roman"/>
                <w:color w:val="FF0000"/>
                <w:szCs w:val="20"/>
                <w:lang w:val="en-US"/>
              </w:rPr>
            </w:pPr>
            <w:r>
              <w:rPr>
                <w:rFonts w:cs="Arial"/>
                <w:color w:val="FF0000"/>
                <w:szCs w:val="20"/>
              </w:rPr>
              <w:t xml:space="preserve">       (62.441)</w:t>
            </w:r>
          </w:p>
        </w:tc>
      </w:tr>
      <w:tr w:rsidR="00E27F61" w:rsidRPr="00E33C8B" w14:paraId="679F020D" w14:textId="77777777" w:rsidTr="00E27F61">
        <w:trPr>
          <w:trHeight w:val="525"/>
        </w:trPr>
        <w:tc>
          <w:tcPr>
            <w:tcW w:w="2624" w:type="dxa"/>
            <w:tcBorders>
              <w:top w:val="nil"/>
              <w:left w:val="single" w:sz="4" w:space="0" w:color="auto"/>
              <w:bottom w:val="single" w:sz="4" w:space="0" w:color="auto"/>
              <w:right w:val="single" w:sz="4" w:space="0" w:color="auto"/>
            </w:tcBorders>
            <w:shd w:val="clear" w:color="auto" w:fill="auto"/>
            <w:vAlign w:val="center"/>
            <w:hideMark/>
          </w:tcPr>
          <w:p w14:paraId="7644FBBC" w14:textId="17178B7E" w:rsidR="00E27F61" w:rsidRPr="00E33C8B" w:rsidRDefault="00E27F61" w:rsidP="00AF1648">
            <w:pPr>
              <w:spacing w:before="0" w:after="0" w:line="240" w:lineRule="auto"/>
              <w:rPr>
                <w:rFonts w:ascii="Times New Roman" w:eastAsia="Times New Roman" w:hAnsi="Times New Roman" w:cs="Times New Roman"/>
                <w:b/>
                <w:bCs/>
                <w:color w:val="000000"/>
                <w:szCs w:val="20"/>
                <w:lang w:val="en-US"/>
              </w:rPr>
            </w:pPr>
            <w:r>
              <w:rPr>
                <w:rFonts w:ascii="Times New Roman" w:hAnsi="Times New Roman" w:cs="Times New Roman"/>
                <w:b/>
                <w:bCs/>
                <w:color w:val="000000"/>
                <w:szCs w:val="20"/>
              </w:rPr>
              <w:t>Consumables</w:t>
            </w:r>
            <w:r w:rsidRPr="00E33C8B">
              <w:rPr>
                <w:rFonts w:ascii="Times New Roman" w:hAnsi="Times New Roman" w:cs="Times New Roman"/>
                <w:b/>
                <w:bCs/>
                <w:color w:val="000000"/>
                <w:szCs w:val="20"/>
              </w:rPr>
              <w:t xml:space="preserve">/ </w:t>
            </w:r>
            <w:r>
              <w:rPr>
                <w:rFonts w:ascii="Times New Roman" w:hAnsi="Times New Roman" w:cs="Times New Roman"/>
                <w:b/>
                <w:bCs/>
                <w:color w:val="000000"/>
                <w:szCs w:val="20"/>
              </w:rPr>
              <w:t>Practice</w:t>
            </w:r>
            <w:r w:rsidRPr="00E33C8B">
              <w:rPr>
                <w:rFonts w:ascii="Times New Roman" w:hAnsi="Times New Roman" w:cs="Times New Roman"/>
                <w:b/>
                <w:bCs/>
                <w:color w:val="000000"/>
                <w:szCs w:val="20"/>
              </w:rPr>
              <w:t xml:space="preserve"> </w:t>
            </w:r>
            <w:r>
              <w:rPr>
                <w:rFonts w:ascii="Times New Roman" w:hAnsi="Times New Roman" w:cs="Times New Roman"/>
                <w:b/>
                <w:bCs/>
                <w:color w:val="000000"/>
                <w:szCs w:val="20"/>
              </w:rPr>
              <w:t>Materials</w:t>
            </w:r>
          </w:p>
        </w:tc>
        <w:tc>
          <w:tcPr>
            <w:tcW w:w="996" w:type="dxa"/>
            <w:tcBorders>
              <w:top w:val="nil"/>
              <w:left w:val="nil"/>
              <w:bottom w:val="single" w:sz="8" w:space="0" w:color="8EAADB"/>
              <w:right w:val="single" w:sz="8" w:space="0" w:color="8EAADB"/>
            </w:tcBorders>
            <w:shd w:val="clear" w:color="auto" w:fill="auto"/>
            <w:vAlign w:val="center"/>
          </w:tcPr>
          <w:p w14:paraId="4F7A440C" w14:textId="1A395683" w:rsidR="00E27F61" w:rsidRPr="00E33C8B" w:rsidRDefault="00E27F61" w:rsidP="00AF1648">
            <w:pPr>
              <w:spacing w:before="0" w:after="0" w:line="240" w:lineRule="auto"/>
              <w:jc w:val="center"/>
              <w:rPr>
                <w:rFonts w:ascii="Times New Roman" w:eastAsia="Times New Roman" w:hAnsi="Times New Roman" w:cs="Times New Roman"/>
                <w:color w:val="FF0000"/>
                <w:szCs w:val="20"/>
                <w:lang w:val="en-US"/>
              </w:rPr>
            </w:pPr>
            <w:r>
              <w:rPr>
                <w:rFonts w:cs="Arial"/>
                <w:color w:val="FF0000"/>
                <w:szCs w:val="20"/>
              </w:rPr>
              <w:t xml:space="preserve">       (14.872)</w:t>
            </w:r>
          </w:p>
        </w:tc>
        <w:tc>
          <w:tcPr>
            <w:tcW w:w="996" w:type="dxa"/>
            <w:tcBorders>
              <w:top w:val="nil"/>
              <w:left w:val="nil"/>
              <w:bottom w:val="single" w:sz="8" w:space="0" w:color="8EAADB"/>
              <w:right w:val="single" w:sz="8" w:space="0" w:color="8EAADB"/>
            </w:tcBorders>
            <w:shd w:val="clear" w:color="auto" w:fill="auto"/>
            <w:vAlign w:val="center"/>
          </w:tcPr>
          <w:p w14:paraId="209157CE" w14:textId="24B89611" w:rsidR="00E27F61" w:rsidRPr="00E33C8B" w:rsidRDefault="00E27F61" w:rsidP="00AF1648">
            <w:pPr>
              <w:spacing w:before="0" w:after="0" w:line="240" w:lineRule="auto"/>
              <w:jc w:val="center"/>
              <w:rPr>
                <w:rFonts w:ascii="Times New Roman" w:eastAsia="Times New Roman" w:hAnsi="Times New Roman" w:cs="Times New Roman"/>
                <w:color w:val="FF0000"/>
                <w:szCs w:val="20"/>
                <w:lang w:val="en-US"/>
              </w:rPr>
            </w:pPr>
            <w:r>
              <w:rPr>
                <w:rFonts w:cs="Arial"/>
                <w:color w:val="FF0000"/>
                <w:szCs w:val="20"/>
              </w:rPr>
              <w:t xml:space="preserve">       (15.100)</w:t>
            </w:r>
          </w:p>
        </w:tc>
        <w:tc>
          <w:tcPr>
            <w:tcW w:w="996" w:type="dxa"/>
            <w:tcBorders>
              <w:top w:val="nil"/>
              <w:left w:val="nil"/>
              <w:bottom w:val="single" w:sz="8" w:space="0" w:color="8EAADB"/>
              <w:right w:val="single" w:sz="8" w:space="0" w:color="8EAADB"/>
            </w:tcBorders>
            <w:shd w:val="clear" w:color="auto" w:fill="auto"/>
            <w:vAlign w:val="center"/>
          </w:tcPr>
          <w:p w14:paraId="02E22C57" w14:textId="5861BFAC" w:rsidR="00E27F61" w:rsidRPr="00E33C8B" w:rsidRDefault="00E27F61" w:rsidP="00AF1648">
            <w:pPr>
              <w:spacing w:before="0" w:after="0" w:line="240" w:lineRule="auto"/>
              <w:jc w:val="center"/>
              <w:rPr>
                <w:rFonts w:ascii="Times New Roman" w:eastAsia="Times New Roman" w:hAnsi="Times New Roman" w:cs="Times New Roman"/>
                <w:color w:val="FF0000"/>
                <w:szCs w:val="20"/>
                <w:lang w:val="en-US"/>
              </w:rPr>
            </w:pPr>
            <w:r>
              <w:rPr>
                <w:rFonts w:cs="Arial"/>
                <w:color w:val="FF0000"/>
                <w:szCs w:val="20"/>
              </w:rPr>
              <w:t xml:space="preserve">       (15.329)</w:t>
            </w:r>
          </w:p>
        </w:tc>
        <w:tc>
          <w:tcPr>
            <w:tcW w:w="996" w:type="dxa"/>
            <w:tcBorders>
              <w:top w:val="nil"/>
              <w:left w:val="nil"/>
              <w:bottom w:val="single" w:sz="8" w:space="0" w:color="8EAADB"/>
              <w:right w:val="single" w:sz="8" w:space="0" w:color="8EAADB"/>
            </w:tcBorders>
            <w:shd w:val="clear" w:color="auto" w:fill="auto"/>
            <w:vAlign w:val="center"/>
          </w:tcPr>
          <w:p w14:paraId="39CBC96B" w14:textId="39031DD9" w:rsidR="00E27F61" w:rsidRPr="00E33C8B" w:rsidRDefault="00E27F61" w:rsidP="00AF1648">
            <w:pPr>
              <w:spacing w:before="0" w:after="0" w:line="240" w:lineRule="auto"/>
              <w:jc w:val="center"/>
              <w:rPr>
                <w:rFonts w:ascii="Times New Roman" w:eastAsia="Times New Roman" w:hAnsi="Times New Roman" w:cs="Times New Roman"/>
                <w:color w:val="FF0000"/>
                <w:szCs w:val="20"/>
                <w:lang w:val="en-US"/>
              </w:rPr>
            </w:pPr>
            <w:r>
              <w:rPr>
                <w:rFonts w:cs="Arial"/>
                <w:color w:val="FF0000"/>
                <w:szCs w:val="20"/>
              </w:rPr>
              <w:t xml:space="preserve">       (15.560)</w:t>
            </w:r>
          </w:p>
        </w:tc>
        <w:tc>
          <w:tcPr>
            <w:tcW w:w="996" w:type="dxa"/>
            <w:tcBorders>
              <w:top w:val="nil"/>
              <w:left w:val="nil"/>
              <w:bottom w:val="single" w:sz="8" w:space="0" w:color="8EAADB"/>
              <w:right w:val="single" w:sz="8" w:space="0" w:color="8EAADB"/>
            </w:tcBorders>
            <w:shd w:val="clear" w:color="auto" w:fill="auto"/>
            <w:vAlign w:val="center"/>
          </w:tcPr>
          <w:p w14:paraId="59FAD01C" w14:textId="479CEB0B" w:rsidR="00E27F61" w:rsidRPr="00E33C8B" w:rsidRDefault="00E27F61" w:rsidP="00AF1648">
            <w:pPr>
              <w:spacing w:before="0" w:after="0" w:line="240" w:lineRule="auto"/>
              <w:jc w:val="center"/>
              <w:rPr>
                <w:rFonts w:ascii="Times New Roman" w:eastAsia="Times New Roman" w:hAnsi="Times New Roman" w:cs="Times New Roman"/>
                <w:color w:val="FF0000"/>
                <w:szCs w:val="20"/>
                <w:lang w:val="en-US"/>
              </w:rPr>
            </w:pPr>
            <w:r>
              <w:rPr>
                <w:rFonts w:cs="Arial"/>
                <w:color w:val="FF0000"/>
                <w:szCs w:val="20"/>
              </w:rPr>
              <w:t xml:space="preserve">       (15.792)</w:t>
            </w:r>
          </w:p>
        </w:tc>
        <w:tc>
          <w:tcPr>
            <w:tcW w:w="996" w:type="dxa"/>
            <w:tcBorders>
              <w:top w:val="nil"/>
              <w:left w:val="nil"/>
              <w:bottom w:val="single" w:sz="8" w:space="0" w:color="8EAADB"/>
              <w:right w:val="single" w:sz="8" w:space="0" w:color="8EAADB"/>
            </w:tcBorders>
            <w:shd w:val="clear" w:color="auto" w:fill="auto"/>
            <w:vAlign w:val="center"/>
          </w:tcPr>
          <w:p w14:paraId="060EA289" w14:textId="69F1DD56" w:rsidR="00E27F61" w:rsidRPr="00E33C8B" w:rsidRDefault="00E27F61" w:rsidP="00AF1648">
            <w:pPr>
              <w:spacing w:before="0" w:after="0" w:line="240" w:lineRule="auto"/>
              <w:jc w:val="center"/>
              <w:rPr>
                <w:rFonts w:ascii="Times New Roman" w:eastAsia="Times New Roman" w:hAnsi="Times New Roman" w:cs="Times New Roman"/>
                <w:color w:val="FF0000"/>
                <w:szCs w:val="20"/>
                <w:lang w:val="en-US"/>
              </w:rPr>
            </w:pPr>
            <w:r>
              <w:rPr>
                <w:rFonts w:cs="Arial"/>
                <w:color w:val="FF0000"/>
                <w:szCs w:val="20"/>
              </w:rPr>
              <w:t xml:space="preserve">       (16.026)</w:t>
            </w:r>
          </w:p>
        </w:tc>
        <w:tc>
          <w:tcPr>
            <w:tcW w:w="996" w:type="dxa"/>
            <w:tcBorders>
              <w:top w:val="nil"/>
              <w:left w:val="nil"/>
              <w:bottom w:val="single" w:sz="8" w:space="0" w:color="8EAADB"/>
              <w:right w:val="single" w:sz="8" w:space="0" w:color="8EAADB"/>
            </w:tcBorders>
            <w:shd w:val="clear" w:color="auto" w:fill="auto"/>
            <w:vAlign w:val="center"/>
          </w:tcPr>
          <w:p w14:paraId="7A7E0582" w14:textId="7EC50BFF" w:rsidR="00E27F61" w:rsidRPr="00E33C8B" w:rsidRDefault="00E27F61" w:rsidP="00AF1648">
            <w:pPr>
              <w:spacing w:before="0" w:after="0" w:line="240" w:lineRule="auto"/>
              <w:jc w:val="center"/>
              <w:rPr>
                <w:rFonts w:ascii="Times New Roman" w:eastAsia="Times New Roman" w:hAnsi="Times New Roman" w:cs="Times New Roman"/>
                <w:color w:val="FF0000"/>
                <w:szCs w:val="20"/>
                <w:lang w:val="en-US"/>
              </w:rPr>
            </w:pPr>
            <w:r>
              <w:rPr>
                <w:rFonts w:cs="Arial"/>
                <w:color w:val="FF0000"/>
                <w:szCs w:val="20"/>
              </w:rPr>
              <w:t xml:space="preserve">       (16.262)</w:t>
            </w:r>
          </w:p>
        </w:tc>
        <w:tc>
          <w:tcPr>
            <w:tcW w:w="996" w:type="dxa"/>
            <w:tcBorders>
              <w:top w:val="nil"/>
              <w:left w:val="nil"/>
              <w:bottom w:val="single" w:sz="8" w:space="0" w:color="8EAADB"/>
              <w:right w:val="single" w:sz="8" w:space="0" w:color="8EAADB"/>
            </w:tcBorders>
            <w:shd w:val="clear" w:color="auto" w:fill="auto"/>
            <w:vAlign w:val="center"/>
          </w:tcPr>
          <w:p w14:paraId="4FA63EB7" w14:textId="686A3B15" w:rsidR="00E27F61" w:rsidRPr="00E33C8B" w:rsidRDefault="00E27F61" w:rsidP="00AF1648">
            <w:pPr>
              <w:spacing w:before="0" w:after="0" w:line="240" w:lineRule="auto"/>
              <w:jc w:val="center"/>
              <w:rPr>
                <w:rFonts w:ascii="Times New Roman" w:eastAsia="Times New Roman" w:hAnsi="Times New Roman" w:cs="Times New Roman"/>
                <w:color w:val="FF0000"/>
                <w:szCs w:val="20"/>
                <w:lang w:val="en-US"/>
              </w:rPr>
            </w:pPr>
            <w:r>
              <w:rPr>
                <w:rFonts w:cs="Arial"/>
                <w:color w:val="FF0000"/>
                <w:szCs w:val="20"/>
              </w:rPr>
              <w:t xml:space="preserve">       (16.499)</w:t>
            </w:r>
          </w:p>
        </w:tc>
        <w:tc>
          <w:tcPr>
            <w:tcW w:w="996" w:type="dxa"/>
            <w:tcBorders>
              <w:top w:val="nil"/>
              <w:left w:val="nil"/>
              <w:bottom w:val="single" w:sz="8" w:space="0" w:color="8EAADB"/>
              <w:right w:val="single" w:sz="8" w:space="0" w:color="8EAADB"/>
            </w:tcBorders>
            <w:shd w:val="clear" w:color="auto" w:fill="auto"/>
            <w:vAlign w:val="center"/>
          </w:tcPr>
          <w:p w14:paraId="37C0E14D" w14:textId="4E6981CD" w:rsidR="00E27F61" w:rsidRPr="00E33C8B" w:rsidRDefault="00E27F61" w:rsidP="00AF1648">
            <w:pPr>
              <w:spacing w:before="0" w:after="0" w:line="240" w:lineRule="auto"/>
              <w:jc w:val="center"/>
              <w:rPr>
                <w:rFonts w:ascii="Times New Roman" w:eastAsia="Times New Roman" w:hAnsi="Times New Roman" w:cs="Times New Roman"/>
                <w:color w:val="FF0000"/>
                <w:szCs w:val="20"/>
                <w:lang w:val="en-US"/>
              </w:rPr>
            </w:pPr>
            <w:r>
              <w:rPr>
                <w:rFonts w:cs="Arial"/>
                <w:color w:val="FF0000"/>
                <w:szCs w:val="20"/>
              </w:rPr>
              <w:t xml:space="preserve">       (16.808)</w:t>
            </w:r>
          </w:p>
        </w:tc>
        <w:tc>
          <w:tcPr>
            <w:tcW w:w="996" w:type="dxa"/>
            <w:tcBorders>
              <w:top w:val="nil"/>
              <w:left w:val="nil"/>
              <w:bottom w:val="single" w:sz="8" w:space="0" w:color="8EAADB"/>
              <w:right w:val="single" w:sz="8" w:space="0" w:color="8EAADB"/>
            </w:tcBorders>
            <w:shd w:val="clear" w:color="auto" w:fill="auto"/>
            <w:vAlign w:val="center"/>
          </w:tcPr>
          <w:p w14:paraId="7D90133F" w14:textId="40A561E6" w:rsidR="00E27F61" w:rsidRPr="00E33C8B" w:rsidRDefault="00E27F61" w:rsidP="00AF1648">
            <w:pPr>
              <w:spacing w:before="0" w:after="0" w:line="240" w:lineRule="auto"/>
              <w:jc w:val="center"/>
              <w:rPr>
                <w:rFonts w:ascii="Times New Roman" w:eastAsia="Times New Roman" w:hAnsi="Times New Roman" w:cs="Times New Roman"/>
                <w:color w:val="FF0000"/>
                <w:szCs w:val="20"/>
                <w:lang w:val="en-US"/>
              </w:rPr>
            </w:pPr>
            <w:r>
              <w:rPr>
                <w:rFonts w:cs="Arial"/>
                <w:color w:val="FF0000"/>
                <w:szCs w:val="20"/>
              </w:rPr>
              <w:t xml:space="preserve">       (17.122)</w:t>
            </w:r>
          </w:p>
        </w:tc>
        <w:tc>
          <w:tcPr>
            <w:tcW w:w="996" w:type="dxa"/>
            <w:tcBorders>
              <w:top w:val="nil"/>
              <w:left w:val="nil"/>
              <w:bottom w:val="single" w:sz="8" w:space="0" w:color="8EAADB"/>
              <w:right w:val="single" w:sz="8" w:space="0" w:color="8EAADB"/>
            </w:tcBorders>
            <w:shd w:val="clear" w:color="auto" w:fill="auto"/>
            <w:vAlign w:val="center"/>
          </w:tcPr>
          <w:p w14:paraId="1B3F54A5" w14:textId="23A998E3" w:rsidR="00E27F61" w:rsidRPr="00E33C8B" w:rsidRDefault="00E27F61" w:rsidP="00AF1648">
            <w:pPr>
              <w:spacing w:before="0" w:after="0" w:line="240" w:lineRule="auto"/>
              <w:jc w:val="center"/>
              <w:rPr>
                <w:rFonts w:ascii="Times New Roman" w:eastAsia="Times New Roman" w:hAnsi="Times New Roman" w:cs="Times New Roman"/>
                <w:color w:val="FF0000"/>
                <w:szCs w:val="20"/>
                <w:lang w:val="en-US"/>
              </w:rPr>
            </w:pPr>
            <w:r>
              <w:rPr>
                <w:rFonts w:cs="Arial"/>
                <w:color w:val="FF0000"/>
                <w:szCs w:val="20"/>
              </w:rPr>
              <w:t xml:space="preserve">       (17.439)</w:t>
            </w:r>
          </w:p>
        </w:tc>
      </w:tr>
      <w:tr w:rsidR="00E27F61" w:rsidRPr="00E33C8B" w14:paraId="730C0179" w14:textId="77777777" w:rsidTr="00E27F61">
        <w:trPr>
          <w:trHeight w:val="315"/>
        </w:trPr>
        <w:tc>
          <w:tcPr>
            <w:tcW w:w="2624" w:type="dxa"/>
            <w:tcBorders>
              <w:top w:val="nil"/>
              <w:left w:val="single" w:sz="4" w:space="0" w:color="auto"/>
              <w:bottom w:val="single" w:sz="4" w:space="0" w:color="auto"/>
              <w:right w:val="single" w:sz="4" w:space="0" w:color="auto"/>
            </w:tcBorders>
            <w:shd w:val="clear" w:color="auto" w:fill="auto"/>
            <w:vAlign w:val="center"/>
            <w:hideMark/>
          </w:tcPr>
          <w:p w14:paraId="5A1E8AD5" w14:textId="612CC5DD" w:rsidR="00E27F61" w:rsidRPr="00E33C8B" w:rsidRDefault="00E27F61" w:rsidP="00AF1648">
            <w:pPr>
              <w:spacing w:before="0" w:after="0" w:line="240" w:lineRule="auto"/>
              <w:rPr>
                <w:rFonts w:ascii="Times New Roman" w:eastAsia="Times New Roman" w:hAnsi="Times New Roman" w:cs="Times New Roman"/>
                <w:b/>
                <w:bCs/>
                <w:color w:val="000000"/>
                <w:szCs w:val="20"/>
                <w:lang w:val="en-US"/>
              </w:rPr>
            </w:pPr>
            <w:r>
              <w:rPr>
                <w:rFonts w:ascii="Times New Roman" w:hAnsi="Times New Roman" w:cs="Times New Roman"/>
                <w:b/>
                <w:bCs/>
                <w:color w:val="000000"/>
                <w:szCs w:val="20"/>
              </w:rPr>
              <w:t>Other Operating Costs</w:t>
            </w:r>
          </w:p>
        </w:tc>
        <w:tc>
          <w:tcPr>
            <w:tcW w:w="996" w:type="dxa"/>
            <w:tcBorders>
              <w:top w:val="nil"/>
              <w:left w:val="nil"/>
              <w:bottom w:val="single" w:sz="8" w:space="0" w:color="8EAADB"/>
              <w:right w:val="single" w:sz="8" w:space="0" w:color="8EAADB"/>
            </w:tcBorders>
            <w:shd w:val="clear" w:color="auto" w:fill="auto"/>
            <w:vAlign w:val="center"/>
          </w:tcPr>
          <w:p w14:paraId="60C0EC9C" w14:textId="3C5AF842" w:rsidR="00E27F61" w:rsidRPr="00E33C8B" w:rsidRDefault="00E27F61" w:rsidP="00AF1648">
            <w:pPr>
              <w:spacing w:before="0" w:after="0" w:line="240" w:lineRule="auto"/>
              <w:jc w:val="center"/>
              <w:rPr>
                <w:rFonts w:ascii="Times New Roman" w:eastAsia="Times New Roman" w:hAnsi="Times New Roman" w:cs="Times New Roman"/>
                <w:color w:val="FF0000"/>
                <w:szCs w:val="20"/>
                <w:lang w:val="en-US"/>
              </w:rPr>
            </w:pPr>
            <w:r>
              <w:rPr>
                <w:rFonts w:cs="Arial"/>
                <w:color w:val="FF0000"/>
                <w:szCs w:val="20"/>
              </w:rPr>
              <w:t xml:space="preserve">       (81.626)</w:t>
            </w:r>
          </w:p>
        </w:tc>
        <w:tc>
          <w:tcPr>
            <w:tcW w:w="996" w:type="dxa"/>
            <w:tcBorders>
              <w:top w:val="nil"/>
              <w:left w:val="nil"/>
              <w:bottom w:val="single" w:sz="8" w:space="0" w:color="8EAADB"/>
              <w:right w:val="single" w:sz="8" w:space="0" w:color="8EAADB"/>
            </w:tcBorders>
            <w:shd w:val="clear" w:color="auto" w:fill="auto"/>
            <w:vAlign w:val="center"/>
          </w:tcPr>
          <w:p w14:paraId="644217B4" w14:textId="08F2D3DF" w:rsidR="00E27F61" w:rsidRPr="00E33C8B" w:rsidRDefault="00E27F61" w:rsidP="00AF1648">
            <w:pPr>
              <w:spacing w:before="0" w:after="0" w:line="240" w:lineRule="auto"/>
              <w:jc w:val="center"/>
              <w:rPr>
                <w:rFonts w:ascii="Times New Roman" w:eastAsia="Times New Roman" w:hAnsi="Times New Roman" w:cs="Times New Roman"/>
                <w:color w:val="FF0000"/>
                <w:szCs w:val="20"/>
                <w:lang w:val="en-US"/>
              </w:rPr>
            </w:pPr>
            <w:r>
              <w:rPr>
                <w:rFonts w:cs="Arial"/>
                <w:color w:val="FF0000"/>
                <w:szCs w:val="20"/>
              </w:rPr>
              <w:t xml:space="preserve">       (82.879)</w:t>
            </w:r>
          </w:p>
        </w:tc>
        <w:tc>
          <w:tcPr>
            <w:tcW w:w="996" w:type="dxa"/>
            <w:tcBorders>
              <w:top w:val="nil"/>
              <w:left w:val="nil"/>
              <w:bottom w:val="single" w:sz="8" w:space="0" w:color="8EAADB"/>
              <w:right w:val="single" w:sz="8" w:space="0" w:color="8EAADB"/>
            </w:tcBorders>
            <w:shd w:val="clear" w:color="auto" w:fill="auto"/>
            <w:vAlign w:val="center"/>
          </w:tcPr>
          <w:p w14:paraId="569437F8" w14:textId="66B6C7F5" w:rsidR="00E27F61" w:rsidRPr="00E33C8B" w:rsidRDefault="00E27F61" w:rsidP="00AF1648">
            <w:pPr>
              <w:spacing w:before="0" w:after="0" w:line="240" w:lineRule="auto"/>
              <w:jc w:val="center"/>
              <w:rPr>
                <w:rFonts w:ascii="Times New Roman" w:eastAsia="Times New Roman" w:hAnsi="Times New Roman" w:cs="Times New Roman"/>
                <w:color w:val="FF0000"/>
                <w:szCs w:val="20"/>
                <w:lang w:val="en-US"/>
              </w:rPr>
            </w:pPr>
            <w:r>
              <w:rPr>
                <w:rFonts w:cs="Arial"/>
                <w:color w:val="FF0000"/>
                <w:szCs w:val="20"/>
              </w:rPr>
              <w:t xml:space="preserve">       (84.139)</w:t>
            </w:r>
          </w:p>
        </w:tc>
        <w:tc>
          <w:tcPr>
            <w:tcW w:w="996" w:type="dxa"/>
            <w:tcBorders>
              <w:top w:val="nil"/>
              <w:left w:val="nil"/>
              <w:bottom w:val="single" w:sz="8" w:space="0" w:color="8EAADB"/>
              <w:right w:val="single" w:sz="8" w:space="0" w:color="8EAADB"/>
            </w:tcBorders>
            <w:shd w:val="clear" w:color="auto" w:fill="auto"/>
            <w:vAlign w:val="center"/>
          </w:tcPr>
          <w:p w14:paraId="0F340E4C" w14:textId="0D21F9D1" w:rsidR="00E27F61" w:rsidRPr="00E33C8B" w:rsidRDefault="00E27F61" w:rsidP="00AF1648">
            <w:pPr>
              <w:spacing w:before="0" w:after="0" w:line="240" w:lineRule="auto"/>
              <w:jc w:val="center"/>
              <w:rPr>
                <w:rFonts w:ascii="Times New Roman" w:eastAsia="Times New Roman" w:hAnsi="Times New Roman" w:cs="Times New Roman"/>
                <w:color w:val="FF0000"/>
                <w:szCs w:val="20"/>
                <w:lang w:val="en-US"/>
              </w:rPr>
            </w:pPr>
            <w:r>
              <w:rPr>
                <w:rFonts w:cs="Arial"/>
                <w:color w:val="FF0000"/>
                <w:szCs w:val="20"/>
              </w:rPr>
              <w:t xml:space="preserve">       (85.406)</w:t>
            </w:r>
          </w:p>
        </w:tc>
        <w:tc>
          <w:tcPr>
            <w:tcW w:w="996" w:type="dxa"/>
            <w:tcBorders>
              <w:top w:val="nil"/>
              <w:left w:val="nil"/>
              <w:bottom w:val="single" w:sz="8" w:space="0" w:color="8EAADB"/>
              <w:right w:val="single" w:sz="8" w:space="0" w:color="8EAADB"/>
            </w:tcBorders>
            <w:shd w:val="clear" w:color="auto" w:fill="auto"/>
            <w:vAlign w:val="center"/>
          </w:tcPr>
          <w:p w14:paraId="5B152DFC" w14:textId="6B798B68" w:rsidR="00E27F61" w:rsidRPr="00E33C8B" w:rsidRDefault="00E27F61" w:rsidP="00AF1648">
            <w:pPr>
              <w:spacing w:before="0" w:after="0" w:line="240" w:lineRule="auto"/>
              <w:jc w:val="center"/>
              <w:rPr>
                <w:rFonts w:ascii="Times New Roman" w:eastAsia="Times New Roman" w:hAnsi="Times New Roman" w:cs="Times New Roman"/>
                <w:color w:val="FF0000"/>
                <w:szCs w:val="20"/>
                <w:lang w:val="en-US"/>
              </w:rPr>
            </w:pPr>
            <w:r>
              <w:rPr>
                <w:rFonts w:cs="Arial"/>
                <w:color w:val="FF0000"/>
                <w:szCs w:val="20"/>
              </w:rPr>
              <w:t xml:space="preserve">       (86.680)</w:t>
            </w:r>
          </w:p>
        </w:tc>
        <w:tc>
          <w:tcPr>
            <w:tcW w:w="996" w:type="dxa"/>
            <w:tcBorders>
              <w:top w:val="nil"/>
              <w:left w:val="nil"/>
              <w:bottom w:val="single" w:sz="8" w:space="0" w:color="8EAADB"/>
              <w:right w:val="single" w:sz="8" w:space="0" w:color="8EAADB"/>
            </w:tcBorders>
            <w:shd w:val="clear" w:color="auto" w:fill="auto"/>
            <w:vAlign w:val="center"/>
          </w:tcPr>
          <w:p w14:paraId="5691F51C" w14:textId="30E615BC" w:rsidR="00E27F61" w:rsidRPr="00E33C8B" w:rsidRDefault="00E27F61" w:rsidP="00AF1648">
            <w:pPr>
              <w:spacing w:before="0" w:after="0" w:line="240" w:lineRule="auto"/>
              <w:jc w:val="center"/>
              <w:rPr>
                <w:rFonts w:ascii="Times New Roman" w:eastAsia="Times New Roman" w:hAnsi="Times New Roman" w:cs="Times New Roman"/>
                <w:color w:val="FF0000"/>
                <w:szCs w:val="20"/>
                <w:lang w:val="en-US"/>
              </w:rPr>
            </w:pPr>
            <w:r>
              <w:rPr>
                <w:rFonts w:cs="Arial"/>
                <w:color w:val="FF0000"/>
                <w:szCs w:val="20"/>
              </w:rPr>
              <w:t xml:space="preserve">       (87.962)</w:t>
            </w:r>
          </w:p>
        </w:tc>
        <w:tc>
          <w:tcPr>
            <w:tcW w:w="996" w:type="dxa"/>
            <w:tcBorders>
              <w:top w:val="nil"/>
              <w:left w:val="nil"/>
              <w:bottom w:val="single" w:sz="8" w:space="0" w:color="8EAADB"/>
              <w:right w:val="single" w:sz="8" w:space="0" w:color="8EAADB"/>
            </w:tcBorders>
            <w:shd w:val="clear" w:color="auto" w:fill="auto"/>
            <w:vAlign w:val="center"/>
          </w:tcPr>
          <w:p w14:paraId="387527D6" w14:textId="05DC9801" w:rsidR="00E27F61" w:rsidRPr="00E33C8B" w:rsidRDefault="00E27F61" w:rsidP="00AF1648">
            <w:pPr>
              <w:spacing w:before="0" w:after="0" w:line="240" w:lineRule="auto"/>
              <w:jc w:val="center"/>
              <w:rPr>
                <w:rFonts w:ascii="Times New Roman" w:eastAsia="Times New Roman" w:hAnsi="Times New Roman" w:cs="Times New Roman"/>
                <w:color w:val="FF0000"/>
                <w:szCs w:val="20"/>
                <w:lang w:val="en-US"/>
              </w:rPr>
            </w:pPr>
            <w:r>
              <w:rPr>
                <w:rFonts w:cs="Arial"/>
                <w:color w:val="FF0000"/>
                <w:szCs w:val="20"/>
              </w:rPr>
              <w:t xml:space="preserve">       (89.255)</w:t>
            </w:r>
          </w:p>
        </w:tc>
        <w:tc>
          <w:tcPr>
            <w:tcW w:w="996" w:type="dxa"/>
            <w:tcBorders>
              <w:top w:val="nil"/>
              <w:left w:val="nil"/>
              <w:bottom w:val="single" w:sz="8" w:space="0" w:color="8EAADB"/>
              <w:right w:val="single" w:sz="8" w:space="0" w:color="8EAADB"/>
            </w:tcBorders>
            <w:shd w:val="clear" w:color="auto" w:fill="auto"/>
            <w:vAlign w:val="center"/>
          </w:tcPr>
          <w:p w14:paraId="01860F78" w14:textId="7AC01582" w:rsidR="00E27F61" w:rsidRPr="00E33C8B" w:rsidRDefault="00E27F61" w:rsidP="00AF1648">
            <w:pPr>
              <w:spacing w:before="0" w:after="0" w:line="240" w:lineRule="auto"/>
              <w:jc w:val="center"/>
              <w:rPr>
                <w:rFonts w:ascii="Times New Roman" w:eastAsia="Times New Roman" w:hAnsi="Times New Roman" w:cs="Times New Roman"/>
                <w:color w:val="FF0000"/>
                <w:szCs w:val="20"/>
                <w:lang w:val="en-US"/>
              </w:rPr>
            </w:pPr>
            <w:r>
              <w:rPr>
                <w:rFonts w:cs="Arial"/>
                <w:color w:val="FF0000"/>
                <w:szCs w:val="20"/>
              </w:rPr>
              <w:t xml:space="preserve">       (90.556)</w:t>
            </w:r>
          </w:p>
        </w:tc>
        <w:tc>
          <w:tcPr>
            <w:tcW w:w="996" w:type="dxa"/>
            <w:tcBorders>
              <w:top w:val="nil"/>
              <w:left w:val="nil"/>
              <w:bottom w:val="single" w:sz="8" w:space="0" w:color="8EAADB"/>
              <w:right w:val="single" w:sz="8" w:space="0" w:color="8EAADB"/>
            </w:tcBorders>
            <w:shd w:val="clear" w:color="auto" w:fill="auto"/>
            <w:vAlign w:val="center"/>
          </w:tcPr>
          <w:p w14:paraId="0F0C1017" w14:textId="36061071" w:rsidR="00E27F61" w:rsidRPr="00E33C8B" w:rsidRDefault="00E27F61" w:rsidP="00AF1648">
            <w:pPr>
              <w:spacing w:before="0" w:after="0" w:line="240" w:lineRule="auto"/>
              <w:jc w:val="center"/>
              <w:rPr>
                <w:rFonts w:ascii="Times New Roman" w:eastAsia="Times New Roman" w:hAnsi="Times New Roman" w:cs="Times New Roman"/>
                <w:color w:val="FF0000"/>
                <w:szCs w:val="20"/>
                <w:lang w:val="en-US"/>
              </w:rPr>
            </w:pPr>
            <w:r>
              <w:rPr>
                <w:rFonts w:cs="Arial"/>
                <w:color w:val="FF0000"/>
                <w:szCs w:val="20"/>
              </w:rPr>
              <w:t xml:space="preserve">       (92.256)</w:t>
            </w:r>
          </w:p>
        </w:tc>
        <w:tc>
          <w:tcPr>
            <w:tcW w:w="996" w:type="dxa"/>
            <w:tcBorders>
              <w:top w:val="nil"/>
              <w:left w:val="nil"/>
              <w:bottom w:val="single" w:sz="8" w:space="0" w:color="8EAADB"/>
              <w:right w:val="single" w:sz="8" w:space="0" w:color="8EAADB"/>
            </w:tcBorders>
            <w:shd w:val="clear" w:color="auto" w:fill="auto"/>
            <w:vAlign w:val="center"/>
          </w:tcPr>
          <w:p w14:paraId="5CD1FD40" w14:textId="21B18E67" w:rsidR="00E27F61" w:rsidRPr="00E33C8B" w:rsidRDefault="00E27F61" w:rsidP="00AF1648">
            <w:pPr>
              <w:spacing w:before="0" w:after="0" w:line="240" w:lineRule="auto"/>
              <w:jc w:val="center"/>
              <w:rPr>
                <w:rFonts w:ascii="Times New Roman" w:eastAsia="Times New Roman" w:hAnsi="Times New Roman" w:cs="Times New Roman"/>
                <w:color w:val="FF0000"/>
                <w:szCs w:val="20"/>
                <w:lang w:val="en-US"/>
              </w:rPr>
            </w:pPr>
            <w:r>
              <w:rPr>
                <w:rFonts w:cs="Arial"/>
                <w:color w:val="FF0000"/>
                <w:szCs w:val="20"/>
              </w:rPr>
              <w:t xml:space="preserve">       (93.978)</w:t>
            </w:r>
          </w:p>
        </w:tc>
        <w:tc>
          <w:tcPr>
            <w:tcW w:w="996" w:type="dxa"/>
            <w:tcBorders>
              <w:top w:val="nil"/>
              <w:left w:val="nil"/>
              <w:bottom w:val="single" w:sz="8" w:space="0" w:color="8EAADB"/>
              <w:right w:val="single" w:sz="8" w:space="0" w:color="8EAADB"/>
            </w:tcBorders>
            <w:shd w:val="clear" w:color="auto" w:fill="auto"/>
            <w:vAlign w:val="center"/>
          </w:tcPr>
          <w:p w14:paraId="7EED5CBF" w14:textId="33B0C69B" w:rsidR="00E27F61" w:rsidRPr="00E33C8B" w:rsidRDefault="00E27F61" w:rsidP="00AF1648">
            <w:pPr>
              <w:spacing w:before="0" w:after="0" w:line="240" w:lineRule="auto"/>
              <w:jc w:val="center"/>
              <w:rPr>
                <w:rFonts w:ascii="Times New Roman" w:eastAsia="Times New Roman" w:hAnsi="Times New Roman" w:cs="Times New Roman"/>
                <w:color w:val="FF0000"/>
                <w:szCs w:val="20"/>
                <w:lang w:val="en-US"/>
              </w:rPr>
            </w:pPr>
            <w:r>
              <w:rPr>
                <w:rFonts w:cs="Arial"/>
                <w:color w:val="FF0000"/>
                <w:szCs w:val="20"/>
              </w:rPr>
              <w:t xml:space="preserve">       (95.716)</w:t>
            </w:r>
          </w:p>
        </w:tc>
      </w:tr>
      <w:tr w:rsidR="00E27F61" w:rsidRPr="00E33C8B" w14:paraId="4F8162DE" w14:textId="77777777" w:rsidTr="00E27F61">
        <w:trPr>
          <w:trHeight w:val="315"/>
        </w:trPr>
        <w:tc>
          <w:tcPr>
            <w:tcW w:w="2624" w:type="dxa"/>
            <w:tcBorders>
              <w:top w:val="nil"/>
              <w:left w:val="single" w:sz="4" w:space="0" w:color="auto"/>
              <w:bottom w:val="single" w:sz="4" w:space="0" w:color="auto"/>
              <w:right w:val="single" w:sz="4" w:space="0" w:color="auto"/>
            </w:tcBorders>
            <w:shd w:val="clear" w:color="auto" w:fill="auto"/>
            <w:vAlign w:val="center"/>
            <w:hideMark/>
          </w:tcPr>
          <w:p w14:paraId="2EA162FD" w14:textId="25513E16" w:rsidR="00E27F61" w:rsidRPr="00E33C8B" w:rsidRDefault="00E27F61" w:rsidP="00AF1648">
            <w:pPr>
              <w:spacing w:before="0" w:after="0" w:line="240" w:lineRule="auto"/>
              <w:rPr>
                <w:rFonts w:ascii="Times New Roman" w:eastAsia="Times New Roman" w:hAnsi="Times New Roman" w:cs="Times New Roman"/>
                <w:b/>
                <w:bCs/>
                <w:color w:val="000000"/>
                <w:szCs w:val="20"/>
                <w:lang w:val="en-US"/>
              </w:rPr>
            </w:pPr>
            <w:r>
              <w:rPr>
                <w:rFonts w:ascii="Times New Roman" w:hAnsi="Times New Roman" w:cs="Times New Roman"/>
                <w:b/>
                <w:bCs/>
                <w:color w:val="000000"/>
                <w:szCs w:val="20"/>
              </w:rPr>
              <w:t>Repairs and Maintenance</w:t>
            </w:r>
          </w:p>
        </w:tc>
        <w:tc>
          <w:tcPr>
            <w:tcW w:w="996" w:type="dxa"/>
            <w:tcBorders>
              <w:top w:val="nil"/>
              <w:left w:val="nil"/>
              <w:bottom w:val="single" w:sz="8" w:space="0" w:color="8EAADB"/>
              <w:right w:val="single" w:sz="8" w:space="0" w:color="8EAADB"/>
            </w:tcBorders>
            <w:shd w:val="clear" w:color="auto" w:fill="auto"/>
            <w:vAlign w:val="center"/>
          </w:tcPr>
          <w:p w14:paraId="005F4A46" w14:textId="1FC00333" w:rsidR="00E27F61" w:rsidRPr="00E33C8B" w:rsidRDefault="00E27F61" w:rsidP="00AF1648">
            <w:pPr>
              <w:spacing w:before="0" w:after="0" w:line="240" w:lineRule="auto"/>
              <w:jc w:val="center"/>
              <w:rPr>
                <w:rFonts w:ascii="Times New Roman" w:eastAsia="Times New Roman" w:hAnsi="Times New Roman" w:cs="Times New Roman"/>
                <w:color w:val="FF0000"/>
                <w:szCs w:val="20"/>
                <w:lang w:val="en-US"/>
              </w:rPr>
            </w:pPr>
            <w:r>
              <w:rPr>
                <w:rFonts w:cs="Arial"/>
                <w:color w:val="FF0000"/>
                <w:szCs w:val="20"/>
              </w:rPr>
              <w:t xml:space="preserve">       (19.280)</w:t>
            </w:r>
          </w:p>
        </w:tc>
        <w:tc>
          <w:tcPr>
            <w:tcW w:w="996" w:type="dxa"/>
            <w:tcBorders>
              <w:top w:val="nil"/>
              <w:left w:val="nil"/>
              <w:bottom w:val="single" w:sz="8" w:space="0" w:color="8EAADB"/>
              <w:right w:val="single" w:sz="8" w:space="0" w:color="8EAADB"/>
            </w:tcBorders>
            <w:shd w:val="clear" w:color="auto" w:fill="auto"/>
            <w:vAlign w:val="center"/>
          </w:tcPr>
          <w:p w14:paraId="62B1020B" w14:textId="24477BAB" w:rsidR="00E27F61" w:rsidRPr="00E33C8B" w:rsidRDefault="00E27F61" w:rsidP="00AF1648">
            <w:pPr>
              <w:spacing w:before="0" w:after="0" w:line="240" w:lineRule="auto"/>
              <w:jc w:val="center"/>
              <w:rPr>
                <w:rFonts w:ascii="Times New Roman" w:eastAsia="Times New Roman" w:hAnsi="Times New Roman" w:cs="Times New Roman"/>
                <w:color w:val="FF0000"/>
                <w:szCs w:val="20"/>
                <w:lang w:val="en-US"/>
              </w:rPr>
            </w:pPr>
            <w:r>
              <w:rPr>
                <w:rFonts w:cs="Arial"/>
                <w:color w:val="FF0000"/>
                <w:szCs w:val="20"/>
              </w:rPr>
              <w:t xml:space="preserve">       (19.576)</w:t>
            </w:r>
          </w:p>
        </w:tc>
        <w:tc>
          <w:tcPr>
            <w:tcW w:w="996" w:type="dxa"/>
            <w:tcBorders>
              <w:top w:val="nil"/>
              <w:left w:val="nil"/>
              <w:bottom w:val="single" w:sz="8" w:space="0" w:color="8EAADB"/>
              <w:right w:val="single" w:sz="8" w:space="0" w:color="8EAADB"/>
            </w:tcBorders>
            <w:shd w:val="clear" w:color="auto" w:fill="auto"/>
            <w:vAlign w:val="center"/>
          </w:tcPr>
          <w:p w14:paraId="3BA85D0E" w14:textId="6560152D" w:rsidR="00E27F61" w:rsidRPr="00E33C8B" w:rsidRDefault="00E27F61" w:rsidP="00AF1648">
            <w:pPr>
              <w:spacing w:before="0" w:after="0" w:line="240" w:lineRule="auto"/>
              <w:jc w:val="center"/>
              <w:rPr>
                <w:rFonts w:ascii="Times New Roman" w:eastAsia="Times New Roman" w:hAnsi="Times New Roman" w:cs="Times New Roman"/>
                <w:color w:val="FF0000"/>
                <w:szCs w:val="20"/>
                <w:lang w:val="en-US"/>
              </w:rPr>
            </w:pPr>
            <w:r>
              <w:rPr>
                <w:rFonts w:cs="Arial"/>
                <w:color w:val="FF0000"/>
                <w:szCs w:val="20"/>
              </w:rPr>
              <w:t xml:space="preserve">       (19.874)</w:t>
            </w:r>
          </w:p>
        </w:tc>
        <w:tc>
          <w:tcPr>
            <w:tcW w:w="996" w:type="dxa"/>
            <w:tcBorders>
              <w:top w:val="nil"/>
              <w:left w:val="nil"/>
              <w:bottom w:val="single" w:sz="8" w:space="0" w:color="8EAADB"/>
              <w:right w:val="single" w:sz="8" w:space="0" w:color="8EAADB"/>
            </w:tcBorders>
            <w:shd w:val="clear" w:color="auto" w:fill="auto"/>
            <w:vAlign w:val="center"/>
          </w:tcPr>
          <w:p w14:paraId="4506AA04" w14:textId="3219592F" w:rsidR="00E27F61" w:rsidRPr="00E33C8B" w:rsidRDefault="00E27F61" w:rsidP="00AF1648">
            <w:pPr>
              <w:spacing w:before="0" w:after="0" w:line="240" w:lineRule="auto"/>
              <w:jc w:val="center"/>
              <w:rPr>
                <w:rFonts w:ascii="Times New Roman" w:eastAsia="Times New Roman" w:hAnsi="Times New Roman" w:cs="Times New Roman"/>
                <w:color w:val="FF0000"/>
                <w:szCs w:val="20"/>
                <w:lang w:val="en-US"/>
              </w:rPr>
            </w:pPr>
            <w:r>
              <w:rPr>
                <w:rFonts w:cs="Arial"/>
                <w:color w:val="FF0000"/>
                <w:szCs w:val="20"/>
              </w:rPr>
              <w:t xml:space="preserve">       (20.173)</w:t>
            </w:r>
          </w:p>
        </w:tc>
        <w:tc>
          <w:tcPr>
            <w:tcW w:w="996" w:type="dxa"/>
            <w:tcBorders>
              <w:top w:val="nil"/>
              <w:left w:val="nil"/>
              <w:bottom w:val="single" w:sz="8" w:space="0" w:color="8EAADB"/>
              <w:right w:val="single" w:sz="8" w:space="0" w:color="8EAADB"/>
            </w:tcBorders>
            <w:shd w:val="clear" w:color="auto" w:fill="auto"/>
            <w:vAlign w:val="center"/>
          </w:tcPr>
          <w:p w14:paraId="2BB543AE" w14:textId="117F20E4" w:rsidR="00E27F61" w:rsidRPr="00E33C8B" w:rsidRDefault="00E27F61" w:rsidP="00AF1648">
            <w:pPr>
              <w:spacing w:before="0" w:after="0" w:line="240" w:lineRule="auto"/>
              <w:jc w:val="center"/>
              <w:rPr>
                <w:rFonts w:ascii="Times New Roman" w:eastAsia="Times New Roman" w:hAnsi="Times New Roman" w:cs="Times New Roman"/>
                <w:color w:val="FF0000"/>
                <w:szCs w:val="20"/>
                <w:lang w:val="en-US"/>
              </w:rPr>
            </w:pPr>
            <w:r>
              <w:rPr>
                <w:rFonts w:cs="Arial"/>
                <w:color w:val="FF0000"/>
                <w:szCs w:val="20"/>
              </w:rPr>
              <w:t xml:space="preserve">       (20.474)</w:t>
            </w:r>
          </w:p>
        </w:tc>
        <w:tc>
          <w:tcPr>
            <w:tcW w:w="996" w:type="dxa"/>
            <w:tcBorders>
              <w:top w:val="nil"/>
              <w:left w:val="nil"/>
              <w:bottom w:val="single" w:sz="8" w:space="0" w:color="8EAADB"/>
              <w:right w:val="single" w:sz="8" w:space="0" w:color="8EAADB"/>
            </w:tcBorders>
            <w:shd w:val="clear" w:color="auto" w:fill="auto"/>
            <w:vAlign w:val="center"/>
          </w:tcPr>
          <w:p w14:paraId="63F23716" w14:textId="551D82E0" w:rsidR="00E27F61" w:rsidRPr="00E33C8B" w:rsidRDefault="00E27F61" w:rsidP="00AF1648">
            <w:pPr>
              <w:spacing w:before="0" w:after="0" w:line="240" w:lineRule="auto"/>
              <w:jc w:val="center"/>
              <w:rPr>
                <w:rFonts w:ascii="Times New Roman" w:eastAsia="Times New Roman" w:hAnsi="Times New Roman" w:cs="Times New Roman"/>
                <w:color w:val="FF0000"/>
                <w:szCs w:val="20"/>
                <w:lang w:val="en-US"/>
              </w:rPr>
            </w:pPr>
            <w:r>
              <w:rPr>
                <w:rFonts w:cs="Arial"/>
                <w:color w:val="FF0000"/>
                <w:szCs w:val="20"/>
              </w:rPr>
              <w:t xml:space="preserve">       (20.777)</w:t>
            </w:r>
          </w:p>
        </w:tc>
        <w:tc>
          <w:tcPr>
            <w:tcW w:w="996" w:type="dxa"/>
            <w:tcBorders>
              <w:top w:val="nil"/>
              <w:left w:val="nil"/>
              <w:bottom w:val="single" w:sz="8" w:space="0" w:color="8EAADB"/>
              <w:right w:val="single" w:sz="8" w:space="0" w:color="8EAADB"/>
            </w:tcBorders>
            <w:shd w:val="clear" w:color="auto" w:fill="auto"/>
            <w:vAlign w:val="center"/>
          </w:tcPr>
          <w:p w14:paraId="5E382EC4" w14:textId="6832A01E" w:rsidR="00E27F61" w:rsidRPr="00E33C8B" w:rsidRDefault="00E27F61" w:rsidP="00AF1648">
            <w:pPr>
              <w:spacing w:before="0" w:after="0" w:line="240" w:lineRule="auto"/>
              <w:jc w:val="center"/>
              <w:rPr>
                <w:rFonts w:ascii="Times New Roman" w:eastAsia="Times New Roman" w:hAnsi="Times New Roman" w:cs="Times New Roman"/>
                <w:color w:val="FF0000"/>
                <w:szCs w:val="20"/>
                <w:lang w:val="en-US"/>
              </w:rPr>
            </w:pPr>
            <w:r>
              <w:rPr>
                <w:rFonts w:cs="Arial"/>
                <w:color w:val="FF0000"/>
                <w:szCs w:val="20"/>
              </w:rPr>
              <w:t xml:space="preserve">       (21.082)</w:t>
            </w:r>
          </w:p>
        </w:tc>
        <w:tc>
          <w:tcPr>
            <w:tcW w:w="996" w:type="dxa"/>
            <w:tcBorders>
              <w:top w:val="nil"/>
              <w:left w:val="nil"/>
              <w:bottom w:val="single" w:sz="8" w:space="0" w:color="8EAADB"/>
              <w:right w:val="single" w:sz="8" w:space="0" w:color="8EAADB"/>
            </w:tcBorders>
            <w:shd w:val="clear" w:color="auto" w:fill="auto"/>
            <w:vAlign w:val="center"/>
          </w:tcPr>
          <w:p w14:paraId="2C6704FF" w14:textId="79358971" w:rsidR="00E27F61" w:rsidRPr="00E33C8B" w:rsidRDefault="00E27F61" w:rsidP="00AF1648">
            <w:pPr>
              <w:spacing w:before="0" w:after="0" w:line="240" w:lineRule="auto"/>
              <w:jc w:val="center"/>
              <w:rPr>
                <w:rFonts w:ascii="Times New Roman" w:eastAsia="Times New Roman" w:hAnsi="Times New Roman" w:cs="Times New Roman"/>
                <w:color w:val="FF0000"/>
                <w:szCs w:val="20"/>
                <w:lang w:val="en-US"/>
              </w:rPr>
            </w:pPr>
            <w:r>
              <w:rPr>
                <w:rFonts w:cs="Arial"/>
                <w:color w:val="FF0000"/>
                <w:szCs w:val="20"/>
              </w:rPr>
              <w:t xml:space="preserve">       (21.389)</w:t>
            </w:r>
          </w:p>
        </w:tc>
        <w:tc>
          <w:tcPr>
            <w:tcW w:w="996" w:type="dxa"/>
            <w:tcBorders>
              <w:top w:val="nil"/>
              <w:left w:val="nil"/>
              <w:bottom w:val="single" w:sz="8" w:space="0" w:color="8EAADB"/>
              <w:right w:val="single" w:sz="8" w:space="0" w:color="8EAADB"/>
            </w:tcBorders>
            <w:shd w:val="clear" w:color="auto" w:fill="auto"/>
            <w:vAlign w:val="center"/>
          </w:tcPr>
          <w:p w14:paraId="073784C7" w14:textId="15E6BF7F" w:rsidR="00E27F61" w:rsidRPr="00E33C8B" w:rsidRDefault="00E27F61" w:rsidP="00AF1648">
            <w:pPr>
              <w:spacing w:before="0" w:after="0" w:line="240" w:lineRule="auto"/>
              <w:jc w:val="center"/>
              <w:rPr>
                <w:rFonts w:ascii="Times New Roman" w:eastAsia="Times New Roman" w:hAnsi="Times New Roman" w:cs="Times New Roman"/>
                <w:color w:val="FF0000"/>
                <w:szCs w:val="20"/>
                <w:lang w:val="en-US"/>
              </w:rPr>
            </w:pPr>
            <w:r>
              <w:rPr>
                <w:rFonts w:cs="Arial"/>
                <w:color w:val="FF0000"/>
                <w:szCs w:val="20"/>
              </w:rPr>
              <w:t xml:space="preserve">       (21.791)</w:t>
            </w:r>
          </w:p>
        </w:tc>
        <w:tc>
          <w:tcPr>
            <w:tcW w:w="996" w:type="dxa"/>
            <w:tcBorders>
              <w:top w:val="nil"/>
              <w:left w:val="nil"/>
              <w:bottom w:val="single" w:sz="8" w:space="0" w:color="8EAADB"/>
              <w:right w:val="single" w:sz="8" w:space="0" w:color="8EAADB"/>
            </w:tcBorders>
            <w:shd w:val="clear" w:color="auto" w:fill="auto"/>
            <w:vAlign w:val="center"/>
          </w:tcPr>
          <w:p w14:paraId="77ED8D79" w14:textId="504D1FF6" w:rsidR="00E27F61" w:rsidRPr="00E33C8B" w:rsidRDefault="00E27F61" w:rsidP="00AF1648">
            <w:pPr>
              <w:spacing w:before="0" w:after="0" w:line="240" w:lineRule="auto"/>
              <w:jc w:val="center"/>
              <w:rPr>
                <w:rFonts w:ascii="Times New Roman" w:eastAsia="Times New Roman" w:hAnsi="Times New Roman" w:cs="Times New Roman"/>
                <w:color w:val="FF0000"/>
                <w:szCs w:val="20"/>
                <w:lang w:val="en-US"/>
              </w:rPr>
            </w:pPr>
            <w:r>
              <w:rPr>
                <w:rFonts w:cs="Arial"/>
                <w:color w:val="FF0000"/>
                <w:szCs w:val="20"/>
              </w:rPr>
              <w:t xml:space="preserve">       (22.198)</w:t>
            </w:r>
          </w:p>
        </w:tc>
        <w:tc>
          <w:tcPr>
            <w:tcW w:w="996" w:type="dxa"/>
            <w:tcBorders>
              <w:top w:val="nil"/>
              <w:left w:val="nil"/>
              <w:bottom w:val="single" w:sz="8" w:space="0" w:color="8EAADB"/>
              <w:right w:val="single" w:sz="8" w:space="0" w:color="8EAADB"/>
            </w:tcBorders>
            <w:shd w:val="clear" w:color="auto" w:fill="auto"/>
            <w:vAlign w:val="center"/>
          </w:tcPr>
          <w:p w14:paraId="6F594A39" w14:textId="39CFFC61" w:rsidR="00E27F61" w:rsidRPr="00E33C8B" w:rsidRDefault="00E27F61" w:rsidP="00AF1648">
            <w:pPr>
              <w:spacing w:before="0" w:after="0" w:line="240" w:lineRule="auto"/>
              <w:jc w:val="center"/>
              <w:rPr>
                <w:rFonts w:ascii="Times New Roman" w:eastAsia="Times New Roman" w:hAnsi="Times New Roman" w:cs="Times New Roman"/>
                <w:color w:val="FF0000"/>
                <w:szCs w:val="20"/>
                <w:lang w:val="en-US"/>
              </w:rPr>
            </w:pPr>
            <w:r>
              <w:rPr>
                <w:rFonts w:cs="Arial"/>
                <w:color w:val="FF0000"/>
                <w:szCs w:val="20"/>
              </w:rPr>
              <w:t xml:space="preserve">       (22.608)</w:t>
            </w:r>
          </w:p>
        </w:tc>
      </w:tr>
      <w:tr w:rsidR="00E27F61" w:rsidRPr="00E33C8B" w14:paraId="600C5B55" w14:textId="77777777" w:rsidTr="00E27F61">
        <w:trPr>
          <w:trHeight w:val="315"/>
        </w:trPr>
        <w:tc>
          <w:tcPr>
            <w:tcW w:w="2624" w:type="dxa"/>
            <w:tcBorders>
              <w:top w:val="nil"/>
              <w:left w:val="single" w:sz="4" w:space="0" w:color="auto"/>
              <w:bottom w:val="single" w:sz="4" w:space="0" w:color="auto"/>
              <w:right w:val="single" w:sz="4" w:space="0" w:color="auto"/>
            </w:tcBorders>
            <w:shd w:val="clear" w:color="auto" w:fill="auto"/>
            <w:vAlign w:val="center"/>
            <w:hideMark/>
          </w:tcPr>
          <w:p w14:paraId="31BAC9B9" w14:textId="5E93A200" w:rsidR="00E27F61" w:rsidRPr="00E33C8B" w:rsidRDefault="00E27F61" w:rsidP="00AF1648">
            <w:pPr>
              <w:spacing w:before="0" w:after="0" w:line="240" w:lineRule="auto"/>
              <w:rPr>
                <w:rFonts w:ascii="Times New Roman" w:eastAsia="Times New Roman" w:hAnsi="Times New Roman" w:cs="Times New Roman"/>
                <w:b/>
                <w:bCs/>
                <w:color w:val="000000"/>
                <w:szCs w:val="20"/>
                <w:lang w:val="en-US"/>
              </w:rPr>
            </w:pPr>
            <w:r>
              <w:rPr>
                <w:rFonts w:ascii="Times New Roman" w:hAnsi="Times New Roman" w:cs="Times New Roman"/>
                <w:b/>
                <w:bCs/>
                <w:color w:val="000000"/>
                <w:szCs w:val="20"/>
              </w:rPr>
              <w:t>Interest</w:t>
            </w:r>
          </w:p>
        </w:tc>
        <w:tc>
          <w:tcPr>
            <w:tcW w:w="996" w:type="dxa"/>
            <w:tcBorders>
              <w:top w:val="nil"/>
              <w:left w:val="nil"/>
              <w:bottom w:val="single" w:sz="8" w:space="0" w:color="8EAADB"/>
              <w:right w:val="single" w:sz="8" w:space="0" w:color="8EAADB"/>
            </w:tcBorders>
            <w:shd w:val="clear" w:color="auto" w:fill="auto"/>
            <w:vAlign w:val="center"/>
          </w:tcPr>
          <w:p w14:paraId="65D98756" w14:textId="7B11F12C" w:rsidR="00E27F61" w:rsidRPr="00E33C8B" w:rsidRDefault="00E27F61" w:rsidP="00AF1648">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  </w:t>
            </w:r>
          </w:p>
        </w:tc>
        <w:tc>
          <w:tcPr>
            <w:tcW w:w="996" w:type="dxa"/>
            <w:tcBorders>
              <w:top w:val="nil"/>
              <w:left w:val="nil"/>
              <w:bottom w:val="single" w:sz="8" w:space="0" w:color="8EAADB"/>
              <w:right w:val="single" w:sz="8" w:space="0" w:color="8EAADB"/>
            </w:tcBorders>
            <w:shd w:val="clear" w:color="auto" w:fill="auto"/>
            <w:vAlign w:val="center"/>
          </w:tcPr>
          <w:p w14:paraId="6529D2DE" w14:textId="7A5E2050" w:rsidR="00E27F61" w:rsidRPr="00E33C8B" w:rsidRDefault="00E27F61" w:rsidP="00AF1648">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  </w:t>
            </w:r>
          </w:p>
        </w:tc>
        <w:tc>
          <w:tcPr>
            <w:tcW w:w="996" w:type="dxa"/>
            <w:tcBorders>
              <w:top w:val="nil"/>
              <w:left w:val="nil"/>
              <w:bottom w:val="single" w:sz="8" w:space="0" w:color="8EAADB"/>
              <w:right w:val="single" w:sz="8" w:space="0" w:color="8EAADB"/>
            </w:tcBorders>
            <w:shd w:val="clear" w:color="auto" w:fill="auto"/>
            <w:vAlign w:val="center"/>
          </w:tcPr>
          <w:p w14:paraId="108B8CAE" w14:textId="080A9CAB" w:rsidR="00E27F61" w:rsidRPr="00E33C8B" w:rsidRDefault="00E27F61" w:rsidP="00AF1648">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  </w:t>
            </w:r>
          </w:p>
        </w:tc>
        <w:tc>
          <w:tcPr>
            <w:tcW w:w="996" w:type="dxa"/>
            <w:tcBorders>
              <w:top w:val="nil"/>
              <w:left w:val="nil"/>
              <w:bottom w:val="single" w:sz="8" w:space="0" w:color="8EAADB"/>
              <w:right w:val="single" w:sz="8" w:space="0" w:color="8EAADB"/>
            </w:tcBorders>
            <w:shd w:val="clear" w:color="auto" w:fill="auto"/>
            <w:vAlign w:val="center"/>
          </w:tcPr>
          <w:p w14:paraId="54A0B69E" w14:textId="1A290C7D" w:rsidR="00E27F61" w:rsidRPr="00E33C8B" w:rsidRDefault="00E27F61" w:rsidP="00AF1648">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  </w:t>
            </w:r>
          </w:p>
        </w:tc>
        <w:tc>
          <w:tcPr>
            <w:tcW w:w="996" w:type="dxa"/>
            <w:tcBorders>
              <w:top w:val="nil"/>
              <w:left w:val="nil"/>
              <w:bottom w:val="single" w:sz="8" w:space="0" w:color="8EAADB"/>
              <w:right w:val="single" w:sz="8" w:space="0" w:color="8EAADB"/>
            </w:tcBorders>
            <w:shd w:val="clear" w:color="auto" w:fill="auto"/>
            <w:vAlign w:val="center"/>
          </w:tcPr>
          <w:p w14:paraId="348AA936" w14:textId="33D0CC03" w:rsidR="00E27F61" w:rsidRPr="00E33C8B" w:rsidRDefault="00E27F61" w:rsidP="00AF1648">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  </w:t>
            </w:r>
          </w:p>
        </w:tc>
        <w:tc>
          <w:tcPr>
            <w:tcW w:w="996" w:type="dxa"/>
            <w:tcBorders>
              <w:top w:val="nil"/>
              <w:left w:val="nil"/>
              <w:bottom w:val="single" w:sz="8" w:space="0" w:color="8EAADB"/>
              <w:right w:val="single" w:sz="8" w:space="0" w:color="8EAADB"/>
            </w:tcBorders>
            <w:shd w:val="clear" w:color="auto" w:fill="auto"/>
            <w:vAlign w:val="center"/>
          </w:tcPr>
          <w:p w14:paraId="468A3FFA" w14:textId="6C2F5632" w:rsidR="00E27F61" w:rsidRPr="00E33C8B" w:rsidRDefault="00E27F61" w:rsidP="00AF1648">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  </w:t>
            </w:r>
          </w:p>
        </w:tc>
        <w:tc>
          <w:tcPr>
            <w:tcW w:w="996" w:type="dxa"/>
            <w:tcBorders>
              <w:top w:val="nil"/>
              <w:left w:val="nil"/>
              <w:bottom w:val="single" w:sz="8" w:space="0" w:color="8EAADB"/>
              <w:right w:val="single" w:sz="8" w:space="0" w:color="8EAADB"/>
            </w:tcBorders>
            <w:shd w:val="clear" w:color="auto" w:fill="auto"/>
            <w:vAlign w:val="center"/>
          </w:tcPr>
          <w:p w14:paraId="40C53EF9" w14:textId="6F0AA476" w:rsidR="00E27F61" w:rsidRPr="00E33C8B" w:rsidRDefault="00E27F61" w:rsidP="00AF1648">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  </w:t>
            </w:r>
          </w:p>
        </w:tc>
        <w:tc>
          <w:tcPr>
            <w:tcW w:w="996" w:type="dxa"/>
            <w:tcBorders>
              <w:top w:val="nil"/>
              <w:left w:val="nil"/>
              <w:bottom w:val="single" w:sz="8" w:space="0" w:color="8EAADB"/>
              <w:right w:val="single" w:sz="8" w:space="0" w:color="8EAADB"/>
            </w:tcBorders>
            <w:shd w:val="clear" w:color="auto" w:fill="auto"/>
            <w:vAlign w:val="center"/>
          </w:tcPr>
          <w:p w14:paraId="6A0DB889" w14:textId="06543D14" w:rsidR="00E27F61" w:rsidRPr="00E33C8B" w:rsidRDefault="00E27F61" w:rsidP="00AF1648">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  </w:t>
            </w:r>
          </w:p>
        </w:tc>
        <w:tc>
          <w:tcPr>
            <w:tcW w:w="996" w:type="dxa"/>
            <w:tcBorders>
              <w:top w:val="nil"/>
              <w:left w:val="nil"/>
              <w:bottom w:val="single" w:sz="8" w:space="0" w:color="8EAADB"/>
              <w:right w:val="single" w:sz="8" w:space="0" w:color="8EAADB"/>
            </w:tcBorders>
            <w:shd w:val="clear" w:color="auto" w:fill="auto"/>
            <w:vAlign w:val="center"/>
          </w:tcPr>
          <w:p w14:paraId="2B6D570F" w14:textId="68B7E5A1" w:rsidR="00E27F61" w:rsidRPr="00E33C8B" w:rsidRDefault="00E27F61" w:rsidP="00AF1648">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  </w:t>
            </w:r>
          </w:p>
        </w:tc>
        <w:tc>
          <w:tcPr>
            <w:tcW w:w="996" w:type="dxa"/>
            <w:tcBorders>
              <w:top w:val="nil"/>
              <w:left w:val="nil"/>
              <w:bottom w:val="single" w:sz="8" w:space="0" w:color="8EAADB"/>
              <w:right w:val="single" w:sz="8" w:space="0" w:color="8EAADB"/>
            </w:tcBorders>
            <w:shd w:val="clear" w:color="auto" w:fill="auto"/>
            <w:vAlign w:val="center"/>
          </w:tcPr>
          <w:p w14:paraId="1CB19485" w14:textId="71F1489F" w:rsidR="00E27F61" w:rsidRPr="00E33C8B" w:rsidRDefault="00E27F61" w:rsidP="00AF1648">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  </w:t>
            </w:r>
          </w:p>
        </w:tc>
        <w:tc>
          <w:tcPr>
            <w:tcW w:w="996" w:type="dxa"/>
            <w:tcBorders>
              <w:top w:val="nil"/>
              <w:left w:val="nil"/>
              <w:bottom w:val="single" w:sz="8" w:space="0" w:color="8EAADB"/>
              <w:right w:val="single" w:sz="8" w:space="0" w:color="8EAADB"/>
            </w:tcBorders>
            <w:shd w:val="clear" w:color="auto" w:fill="auto"/>
            <w:vAlign w:val="center"/>
          </w:tcPr>
          <w:p w14:paraId="639B8363" w14:textId="507BF49F" w:rsidR="00E27F61" w:rsidRPr="00E33C8B" w:rsidRDefault="00E27F61" w:rsidP="00AF1648">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  </w:t>
            </w:r>
          </w:p>
        </w:tc>
      </w:tr>
      <w:tr w:rsidR="00E27F61" w:rsidRPr="00E33C8B" w14:paraId="6ADF0179" w14:textId="77777777" w:rsidTr="00E27F61">
        <w:trPr>
          <w:trHeight w:val="315"/>
        </w:trPr>
        <w:tc>
          <w:tcPr>
            <w:tcW w:w="2624" w:type="dxa"/>
            <w:tcBorders>
              <w:top w:val="nil"/>
              <w:left w:val="single" w:sz="4" w:space="0" w:color="auto"/>
              <w:bottom w:val="single" w:sz="4" w:space="0" w:color="auto"/>
              <w:right w:val="single" w:sz="4" w:space="0" w:color="auto"/>
            </w:tcBorders>
            <w:shd w:val="clear" w:color="auto" w:fill="auto"/>
            <w:vAlign w:val="center"/>
            <w:hideMark/>
          </w:tcPr>
          <w:p w14:paraId="5518BB12" w14:textId="752A956E" w:rsidR="00E27F61" w:rsidRPr="00E33C8B" w:rsidRDefault="00E27F61" w:rsidP="00AF1648">
            <w:pPr>
              <w:spacing w:before="0" w:after="0" w:line="240" w:lineRule="auto"/>
              <w:rPr>
                <w:rFonts w:ascii="Times New Roman" w:eastAsia="Times New Roman" w:hAnsi="Times New Roman" w:cs="Times New Roman"/>
                <w:b/>
                <w:bCs/>
                <w:color w:val="FF0000"/>
                <w:szCs w:val="20"/>
                <w:lang w:val="en-US"/>
              </w:rPr>
            </w:pPr>
            <w:r>
              <w:rPr>
                <w:rFonts w:ascii="Times New Roman" w:hAnsi="Times New Roman" w:cs="Times New Roman"/>
                <w:b/>
                <w:bCs/>
                <w:color w:val="FF0000"/>
                <w:szCs w:val="20"/>
              </w:rPr>
              <w:t xml:space="preserve">Funds Service </w:t>
            </w:r>
          </w:p>
        </w:tc>
        <w:tc>
          <w:tcPr>
            <w:tcW w:w="996" w:type="dxa"/>
            <w:tcBorders>
              <w:top w:val="nil"/>
              <w:left w:val="nil"/>
              <w:bottom w:val="single" w:sz="8" w:space="0" w:color="8EAADB"/>
              <w:right w:val="single" w:sz="8" w:space="0" w:color="8EAADB"/>
            </w:tcBorders>
            <w:shd w:val="clear" w:color="auto" w:fill="auto"/>
            <w:vAlign w:val="center"/>
          </w:tcPr>
          <w:p w14:paraId="30CD90A9" w14:textId="3E645127" w:rsidR="00E27F61" w:rsidRPr="00E33C8B" w:rsidRDefault="00E27F61" w:rsidP="00AF1648">
            <w:pPr>
              <w:spacing w:before="0" w:after="0" w:line="240" w:lineRule="auto"/>
              <w:jc w:val="center"/>
              <w:rPr>
                <w:rFonts w:ascii="Times New Roman" w:eastAsia="Times New Roman" w:hAnsi="Times New Roman" w:cs="Times New Roman"/>
                <w:color w:val="008000"/>
                <w:szCs w:val="20"/>
                <w:lang w:val="en-US"/>
              </w:rPr>
            </w:pPr>
            <w:r>
              <w:rPr>
                <w:rFonts w:cs="Arial"/>
                <w:color w:val="008000"/>
                <w:szCs w:val="20"/>
              </w:rPr>
              <w:t xml:space="preserve">         (3.542)</w:t>
            </w:r>
          </w:p>
        </w:tc>
        <w:tc>
          <w:tcPr>
            <w:tcW w:w="996" w:type="dxa"/>
            <w:tcBorders>
              <w:top w:val="nil"/>
              <w:left w:val="nil"/>
              <w:bottom w:val="single" w:sz="8" w:space="0" w:color="8EAADB"/>
              <w:right w:val="single" w:sz="8" w:space="0" w:color="8EAADB"/>
            </w:tcBorders>
            <w:shd w:val="clear" w:color="auto" w:fill="auto"/>
            <w:vAlign w:val="center"/>
          </w:tcPr>
          <w:p w14:paraId="5933652E" w14:textId="298A1365" w:rsidR="00E27F61" w:rsidRPr="00E33C8B" w:rsidRDefault="00E27F61" w:rsidP="00AF1648">
            <w:pPr>
              <w:spacing w:before="0" w:after="0" w:line="240" w:lineRule="auto"/>
              <w:jc w:val="center"/>
              <w:rPr>
                <w:rFonts w:ascii="Times New Roman" w:eastAsia="Times New Roman" w:hAnsi="Times New Roman" w:cs="Times New Roman"/>
                <w:color w:val="008000"/>
                <w:szCs w:val="20"/>
                <w:lang w:val="en-US"/>
              </w:rPr>
            </w:pPr>
            <w:r>
              <w:rPr>
                <w:rFonts w:cs="Arial"/>
                <w:color w:val="008000"/>
                <w:szCs w:val="20"/>
              </w:rPr>
              <w:t xml:space="preserve">         (3.566)</w:t>
            </w:r>
          </w:p>
        </w:tc>
        <w:tc>
          <w:tcPr>
            <w:tcW w:w="996" w:type="dxa"/>
            <w:tcBorders>
              <w:top w:val="nil"/>
              <w:left w:val="nil"/>
              <w:bottom w:val="single" w:sz="8" w:space="0" w:color="8EAADB"/>
              <w:right w:val="single" w:sz="8" w:space="0" w:color="8EAADB"/>
            </w:tcBorders>
            <w:shd w:val="clear" w:color="auto" w:fill="auto"/>
            <w:vAlign w:val="center"/>
          </w:tcPr>
          <w:p w14:paraId="23BD81FC" w14:textId="3116D572" w:rsidR="00E27F61" w:rsidRPr="00E33C8B" w:rsidRDefault="00E27F61" w:rsidP="00AF1648">
            <w:pPr>
              <w:spacing w:before="0" w:after="0" w:line="240" w:lineRule="auto"/>
              <w:jc w:val="center"/>
              <w:rPr>
                <w:rFonts w:ascii="Times New Roman" w:eastAsia="Times New Roman" w:hAnsi="Times New Roman" w:cs="Times New Roman"/>
                <w:color w:val="008000"/>
                <w:szCs w:val="20"/>
                <w:lang w:val="en-US"/>
              </w:rPr>
            </w:pPr>
            <w:r>
              <w:rPr>
                <w:rFonts w:cs="Arial"/>
                <w:color w:val="008000"/>
                <w:szCs w:val="20"/>
              </w:rPr>
              <w:t xml:space="preserve">         (3.587)</w:t>
            </w:r>
          </w:p>
        </w:tc>
        <w:tc>
          <w:tcPr>
            <w:tcW w:w="996" w:type="dxa"/>
            <w:tcBorders>
              <w:top w:val="nil"/>
              <w:left w:val="nil"/>
              <w:bottom w:val="single" w:sz="8" w:space="0" w:color="8EAADB"/>
              <w:right w:val="single" w:sz="8" w:space="0" w:color="8EAADB"/>
            </w:tcBorders>
            <w:shd w:val="clear" w:color="auto" w:fill="auto"/>
            <w:vAlign w:val="center"/>
          </w:tcPr>
          <w:p w14:paraId="38306615" w14:textId="54074264" w:rsidR="00E27F61" w:rsidRPr="00E33C8B" w:rsidRDefault="00E27F61" w:rsidP="00AF1648">
            <w:pPr>
              <w:spacing w:before="0" w:after="0" w:line="240" w:lineRule="auto"/>
              <w:jc w:val="center"/>
              <w:rPr>
                <w:rFonts w:ascii="Times New Roman" w:eastAsia="Times New Roman" w:hAnsi="Times New Roman" w:cs="Times New Roman"/>
                <w:color w:val="008000"/>
                <w:szCs w:val="20"/>
                <w:lang w:val="en-US"/>
              </w:rPr>
            </w:pPr>
            <w:r>
              <w:rPr>
                <w:rFonts w:cs="Arial"/>
                <w:color w:val="008000"/>
                <w:szCs w:val="20"/>
              </w:rPr>
              <w:t xml:space="preserve">         (3.605)</w:t>
            </w:r>
          </w:p>
        </w:tc>
        <w:tc>
          <w:tcPr>
            <w:tcW w:w="996" w:type="dxa"/>
            <w:tcBorders>
              <w:top w:val="nil"/>
              <w:left w:val="nil"/>
              <w:bottom w:val="single" w:sz="8" w:space="0" w:color="8EAADB"/>
              <w:right w:val="single" w:sz="8" w:space="0" w:color="8EAADB"/>
            </w:tcBorders>
            <w:shd w:val="clear" w:color="auto" w:fill="auto"/>
            <w:vAlign w:val="center"/>
          </w:tcPr>
          <w:p w14:paraId="33C8FCAF" w14:textId="358AD736" w:rsidR="00E27F61" w:rsidRPr="00E33C8B" w:rsidRDefault="00E27F61" w:rsidP="00AF1648">
            <w:pPr>
              <w:spacing w:before="0" w:after="0" w:line="240" w:lineRule="auto"/>
              <w:jc w:val="center"/>
              <w:rPr>
                <w:rFonts w:ascii="Times New Roman" w:eastAsia="Times New Roman" w:hAnsi="Times New Roman" w:cs="Times New Roman"/>
                <w:color w:val="008000"/>
                <w:szCs w:val="20"/>
                <w:lang w:val="en-US"/>
              </w:rPr>
            </w:pPr>
            <w:r>
              <w:rPr>
                <w:rFonts w:cs="Arial"/>
                <w:color w:val="008000"/>
                <w:szCs w:val="20"/>
              </w:rPr>
              <w:t xml:space="preserve">         (3.621)</w:t>
            </w:r>
          </w:p>
        </w:tc>
        <w:tc>
          <w:tcPr>
            <w:tcW w:w="996" w:type="dxa"/>
            <w:tcBorders>
              <w:top w:val="nil"/>
              <w:left w:val="nil"/>
              <w:bottom w:val="single" w:sz="8" w:space="0" w:color="8EAADB"/>
              <w:right w:val="single" w:sz="8" w:space="0" w:color="8EAADB"/>
            </w:tcBorders>
            <w:shd w:val="clear" w:color="auto" w:fill="auto"/>
            <w:vAlign w:val="center"/>
          </w:tcPr>
          <w:p w14:paraId="4092A33C" w14:textId="2A6F0723" w:rsidR="00E27F61" w:rsidRPr="00E33C8B" w:rsidRDefault="00E27F61" w:rsidP="00AF1648">
            <w:pPr>
              <w:spacing w:before="0" w:after="0" w:line="240" w:lineRule="auto"/>
              <w:jc w:val="center"/>
              <w:rPr>
                <w:rFonts w:ascii="Times New Roman" w:eastAsia="Times New Roman" w:hAnsi="Times New Roman" w:cs="Times New Roman"/>
                <w:color w:val="008000"/>
                <w:szCs w:val="20"/>
                <w:lang w:val="en-US"/>
              </w:rPr>
            </w:pPr>
            <w:r>
              <w:rPr>
                <w:rFonts w:cs="Arial"/>
                <w:color w:val="008000"/>
                <w:szCs w:val="20"/>
              </w:rPr>
              <w:t xml:space="preserve">         (3.634)</w:t>
            </w:r>
          </w:p>
        </w:tc>
        <w:tc>
          <w:tcPr>
            <w:tcW w:w="996" w:type="dxa"/>
            <w:tcBorders>
              <w:top w:val="nil"/>
              <w:left w:val="nil"/>
              <w:bottom w:val="single" w:sz="8" w:space="0" w:color="8EAADB"/>
              <w:right w:val="single" w:sz="8" w:space="0" w:color="8EAADB"/>
            </w:tcBorders>
            <w:shd w:val="clear" w:color="auto" w:fill="auto"/>
            <w:vAlign w:val="center"/>
          </w:tcPr>
          <w:p w14:paraId="548D1095" w14:textId="00719F5D" w:rsidR="00E27F61" w:rsidRPr="00E33C8B" w:rsidRDefault="00E27F61" w:rsidP="00AF1648">
            <w:pPr>
              <w:spacing w:before="0" w:after="0" w:line="240" w:lineRule="auto"/>
              <w:jc w:val="center"/>
              <w:rPr>
                <w:rFonts w:ascii="Times New Roman" w:eastAsia="Times New Roman" w:hAnsi="Times New Roman" w:cs="Times New Roman"/>
                <w:color w:val="008000"/>
                <w:szCs w:val="20"/>
                <w:lang w:val="en-US"/>
              </w:rPr>
            </w:pPr>
            <w:r>
              <w:rPr>
                <w:rFonts w:cs="Arial"/>
                <w:color w:val="008000"/>
                <w:szCs w:val="20"/>
              </w:rPr>
              <w:t xml:space="preserve">         (3.644)</w:t>
            </w:r>
          </w:p>
        </w:tc>
        <w:tc>
          <w:tcPr>
            <w:tcW w:w="996" w:type="dxa"/>
            <w:tcBorders>
              <w:top w:val="nil"/>
              <w:left w:val="nil"/>
              <w:bottom w:val="single" w:sz="8" w:space="0" w:color="8EAADB"/>
              <w:right w:val="single" w:sz="8" w:space="0" w:color="8EAADB"/>
            </w:tcBorders>
            <w:shd w:val="clear" w:color="auto" w:fill="auto"/>
            <w:vAlign w:val="center"/>
          </w:tcPr>
          <w:p w14:paraId="42C21186" w14:textId="21FB5781" w:rsidR="00E27F61" w:rsidRPr="00E33C8B" w:rsidRDefault="00E27F61" w:rsidP="00AF1648">
            <w:pPr>
              <w:spacing w:before="0" w:after="0" w:line="240" w:lineRule="auto"/>
              <w:jc w:val="center"/>
              <w:rPr>
                <w:rFonts w:ascii="Times New Roman" w:eastAsia="Times New Roman" w:hAnsi="Times New Roman" w:cs="Times New Roman"/>
                <w:color w:val="008000"/>
                <w:szCs w:val="20"/>
                <w:lang w:val="en-US"/>
              </w:rPr>
            </w:pPr>
            <w:r>
              <w:rPr>
                <w:rFonts w:cs="Arial"/>
                <w:color w:val="008000"/>
                <w:szCs w:val="20"/>
              </w:rPr>
              <w:t xml:space="preserve">         (3.650)</w:t>
            </w:r>
          </w:p>
        </w:tc>
        <w:tc>
          <w:tcPr>
            <w:tcW w:w="996" w:type="dxa"/>
            <w:tcBorders>
              <w:top w:val="nil"/>
              <w:left w:val="nil"/>
              <w:bottom w:val="single" w:sz="8" w:space="0" w:color="8EAADB"/>
              <w:right w:val="single" w:sz="8" w:space="0" w:color="8EAADB"/>
            </w:tcBorders>
            <w:shd w:val="clear" w:color="auto" w:fill="auto"/>
            <w:vAlign w:val="center"/>
          </w:tcPr>
          <w:p w14:paraId="2A272303" w14:textId="4258A37D" w:rsidR="00E27F61" w:rsidRPr="00E33C8B" w:rsidRDefault="00E27F61" w:rsidP="00AF1648">
            <w:pPr>
              <w:spacing w:before="0" w:after="0" w:line="240" w:lineRule="auto"/>
              <w:jc w:val="center"/>
              <w:rPr>
                <w:rFonts w:ascii="Times New Roman" w:eastAsia="Times New Roman" w:hAnsi="Times New Roman" w:cs="Times New Roman"/>
                <w:color w:val="008000"/>
                <w:szCs w:val="20"/>
                <w:lang w:val="en-US"/>
              </w:rPr>
            </w:pPr>
            <w:r>
              <w:rPr>
                <w:rFonts w:cs="Arial"/>
                <w:color w:val="008000"/>
                <w:szCs w:val="20"/>
              </w:rPr>
              <w:t xml:space="preserve">         (1.841)</w:t>
            </w:r>
          </w:p>
        </w:tc>
        <w:tc>
          <w:tcPr>
            <w:tcW w:w="996" w:type="dxa"/>
            <w:tcBorders>
              <w:top w:val="nil"/>
              <w:left w:val="nil"/>
              <w:bottom w:val="single" w:sz="8" w:space="0" w:color="8EAADB"/>
              <w:right w:val="single" w:sz="8" w:space="0" w:color="8EAADB"/>
            </w:tcBorders>
            <w:shd w:val="clear" w:color="auto" w:fill="auto"/>
            <w:vAlign w:val="center"/>
          </w:tcPr>
          <w:p w14:paraId="3A77020E" w14:textId="5D84DD85" w:rsidR="00E27F61" w:rsidRPr="00E33C8B" w:rsidRDefault="00E27F61" w:rsidP="00AF1648">
            <w:pPr>
              <w:spacing w:before="0" w:after="0" w:line="240" w:lineRule="auto"/>
              <w:jc w:val="center"/>
              <w:rPr>
                <w:rFonts w:ascii="Times New Roman" w:eastAsia="Times New Roman" w:hAnsi="Times New Roman" w:cs="Times New Roman"/>
                <w:color w:val="008000"/>
                <w:szCs w:val="20"/>
                <w:lang w:val="en-US"/>
              </w:rPr>
            </w:pPr>
            <w:r>
              <w:rPr>
                <w:rFonts w:cs="Arial"/>
                <w:color w:val="008000"/>
                <w:szCs w:val="20"/>
              </w:rPr>
              <w:t xml:space="preserve">                   -  </w:t>
            </w:r>
          </w:p>
        </w:tc>
        <w:tc>
          <w:tcPr>
            <w:tcW w:w="996" w:type="dxa"/>
            <w:tcBorders>
              <w:top w:val="nil"/>
              <w:left w:val="nil"/>
              <w:bottom w:val="single" w:sz="8" w:space="0" w:color="8EAADB"/>
              <w:right w:val="single" w:sz="8" w:space="0" w:color="8EAADB"/>
            </w:tcBorders>
            <w:shd w:val="clear" w:color="auto" w:fill="auto"/>
            <w:vAlign w:val="center"/>
          </w:tcPr>
          <w:p w14:paraId="0296B65F" w14:textId="4D331713" w:rsidR="00E27F61" w:rsidRPr="00E33C8B" w:rsidRDefault="00E27F61" w:rsidP="00AF1648">
            <w:pPr>
              <w:spacing w:before="0" w:after="0" w:line="240" w:lineRule="auto"/>
              <w:jc w:val="center"/>
              <w:rPr>
                <w:rFonts w:ascii="Times New Roman" w:eastAsia="Times New Roman" w:hAnsi="Times New Roman" w:cs="Times New Roman"/>
                <w:color w:val="008000"/>
                <w:szCs w:val="20"/>
                <w:lang w:val="en-US"/>
              </w:rPr>
            </w:pPr>
            <w:r>
              <w:rPr>
                <w:rFonts w:cs="Arial"/>
                <w:color w:val="008000"/>
                <w:szCs w:val="20"/>
              </w:rPr>
              <w:t xml:space="preserve">                   -  </w:t>
            </w:r>
          </w:p>
        </w:tc>
      </w:tr>
      <w:tr w:rsidR="00E27F61" w:rsidRPr="00E33C8B" w14:paraId="37660501" w14:textId="77777777" w:rsidTr="00E27F61">
        <w:trPr>
          <w:trHeight w:val="315"/>
        </w:trPr>
        <w:tc>
          <w:tcPr>
            <w:tcW w:w="2624" w:type="dxa"/>
            <w:tcBorders>
              <w:top w:val="nil"/>
              <w:left w:val="single" w:sz="4" w:space="0" w:color="auto"/>
              <w:bottom w:val="single" w:sz="4" w:space="0" w:color="auto"/>
              <w:right w:val="single" w:sz="4" w:space="0" w:color="auto"/>
            </w:tcBorders>
            <w:shd w:val="clear" w:color="auto" w:fill="auto"/>
            <w:vAlign w:val="center"/>
            <w:hideMark/>
          </w:tcPr>
          <w:p w14:paraId="08486A2F" w14:textId="6DCC6F92" w:rsidR="00E27F61" w:rsidRPr="00E33C8B" w:rsidRDefault="00E27F61" w:rsidP="00AF1648">
            <w:pPr>
              <w:spacing w:before="0" w:after="0" w:line="240" w:lineRule="auto"/>
              <w:rPr>
                <w:rFonts w:ascii="Times New Roman" w:eastAsia="Times New Roman" w:hAnsi="Times New Roman" w:cs="Times New Roman"/>
                <w:b/>
                <w:bCs/>
                <w:color w:val="000000"/>
                <w:szCs w:val="20"/>
                <w:lang w:val="en-US"/>
              </w:rPr>
            </w:pPr>
            <w:r w:rsidRPr="00E33C8B">
              <w:rPr>
                <w:rFonts w:ascii="Times New Roman" w:hAnsi="Times New Roman" w:cs="Times New Roman"/>
                <w:b/>
                <w:bCs/>
                <w:color w:val="000000"/>
                <w:szCs w:val="20"/>
              </w:rPr>
              <w:t>T</w:t>
            </w:r>
            <w:r>
              <w:rPr>
                <w:rFonts w:ascii="Times New Roman" w:hAnsi="Times New Roman" w:cs="Times New Roman"/>
                <w:b/>
                <w:bCs/>
                <w:color w:val="000000"/>
                <w:szCs w:val="20"/>
              </w:rPr>
              <w:t>otal</w:t>
            </w:r>
            <w:r>
              <w:rPr>
                <w:rFonts w:ascii="Times New Roman" w:hAnsi="Times New Roman" w:cs="Times New Roman"/>
                <w:b/>
                <w:sz w:val="24"/>
                <w:szCs w:val="24"/>
                <w:lang w:val="en-GB"/>
              </w:rPr>
              <w:t xml:space="preserve"> </w:t>
            </w:r>
            <w:r w:rsidRPr="00C71269">
              <w:rPr>
                <w:rFonts w:ascii="Times New Roman" w:hAnsi="Times New Roman" w:cs="Times New Roman"/>
                <w:b/>
                <w:szCs w:val="24"/>
                <w:lang w:val="en-GB"/>
              </w:rPr>
              <w:t>Expenditures</w:t>
            </w:r>
          </w:p>
        </w:tc>
        <w:tc>
          <w:tcPr>
            <w:tcW w:w="996" w:type="dxa"/>
            <w:tcBorders>
              <w:top w:val="nil"/>
              <w:left w:val="nil"/>
              <w:bottom w:val="single" w:sz="8" w:space="0" w:color="8EAADB"/>
              <w:right w:val="single" w:sz="8" w:space="0" w:color="8EAADB"/>
            </w:tcBorders>
            <w:shd w:val="clear" w:color="auto" w:fill="auto"/>
            <w:vAlign w:val="center"/>
          </w:tcPr>
          <w:p w14:paraId="5D1E54C7" w14:textId="3C0912FD" w:rsidR="00E27F61" w:rsidRPr="00E33C8B" w:rsidRDefault="00E27F61" w:rsidP="00AF1648">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(172.570)</w:t>
            </w:r>
          </w:p>
        </w:tc>
        <w:tc>
          <w:tcPr>
            <w:tcW w:w="996" w:type="dxa"/>
            <w:tcBorders>
              <w:top w:val="nil"/>
              <w:left w:val="nil"/>
              <w:bottom w:val="single" w:sz="8" w:space="0" w:color="8EAADB"/>
              <w:right w:val="single" w:sz="8" w:space="0" w:color="8EAADB"/>
            </w:tcBorders>
            <w:shd w:val="clear" w:color="auto" w:fill="auto"/>
            <w:vAlign w:val="center"/>
          </w:tcPr>
          <w:p w14:paraId="6FA74FF9" w14:textId="432A3AA5" w:rsidR="00E27F61" w:rsidRPr="00E33C8B" w:rsidRDefault="00E27F61" w:rsidP="00AF1648">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(175.187)</w:t>
            </w:r>
          </w:p>
        </w:tc>
        <w:tc>
          <w:tcPr>
            <w:tcW w:w="996" w:type="dxa"/>
            <w:tcBorders>
              <w:top w:val="nil"/>
              <w:left w:val="nil"/>
              <w:bottom w:val="single" w:sz="8" w:space="0" w:color="8EAADB"/>
              <w:right w:val="single" w:sz="8" w:space="0" w:color="8EAADB"/>
            </w:tcBorders>
            <w:shd w:val="clear" w:color="auto" w:fill="auto"/>
            <w:vAlign w:val="center"/>
          </w:tcPr>
          <w:p w14:paraId="00B40310" w14:textId="46189166" w:rsidR="00E27F61" w:rsidRPr="00E33C8B" w:rsidRDefault="00E27F61" w:rsidP="00AF1648">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(177.817)</w:t>
            </w:r>
          </w:p>
        </w:tc>
        <w:tc>
          <w:tcPr>
            <w:tcW w:w="996" w:type="dxa"/>
            <w:tcBorders>
              <w:top w:val="nil"/>
              <w:left w:val="nil"/>
              <w:bottom w:val="single" w:sz="8" w:space="0" w:color="8EAADB"/>
              <w:right w:val="single" w:sz="8" w:space="0" w:color="8EAADB"/>
            </w:tcBorders>
            <w:shd w:val="clear" w:color="auto" w:fill="auto"/>
            <w:vAlign w:val="center"/>
          </w:tcPr>
          <w:p w14:paraId="14E63D2E" w14:textId="378EDE81" w:rsidR="00E27F61" w:rsidRPr="00E33C8B" w:rsidRDefault="00E27F61" w:rsidP="00AF1648">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(180.460)</w:t>
            </w:r>
          </w:p>
        </w:tc>
        <w:tc>
          <w:tcPr>
            <w:tcW w:w="996" w:type="dxa"/>
            <w:tcBorders>
              <w:top w:val="nil"/>
              <w:left w:val="nil"/>
              <w:bottom w:val="single" w:sz="8" w:space="0" w:color="8EAADB"/>
              <w:right w:val="single" w:sz="8" w:space="0" w:color="8EAADB"/>
            </w:tcBorders>
            <w:shd w:val="clear" w:color="auto" w:fill="auto"/>
            <w:vAlign w:val="center"/>
          </w:tcPr>
          <w:p w14:paraId="5FC5C24F" w14:textId="7EFADCA4" w:rsidR="00E27F61" w:rsidRPr="00E33C8B" w:rsidRDefault="00E27F61" w:rsidP="00AF1648">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(183.114)</w:t>
            </w:r>
          </w:p>
        </w:tc>
        <w:tc>
          <w:tcPr>
            <w:tcW w:w="996" w:type="dxa"/>
            <w:tcBorders>
              <w:top w:val="nil"/>
              <w:left w:val="nil"/>
              <w:bottom w:val="single" w:sz="8" w:space="0" w:color="8EAADB"/>
              <w:right w:val="single" w:sz="8" w:space="0" w:color="8EAADB"/>
            </w:tcBorders>
            <w:shd w:val="clear" w:color="auto" w:fill="auto"/>
            <w:vAlign w:val="center"/>
          </w:tcPr>
          <w:p w14:paraId="40BC49AC" w14:textId="78EF815A" w:rsidR="00E27F61" w:rsidRPr="00E33C8B" w:rsidRDefault="00E27F61" w:rsidP="00AF1648">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(185.781)</w:t>
            </w:r>
          </w:p>
        </w:tc>
        <w:tc>
          <w:tcPr>
            <w:tcW w:w="996" w:type="dxa"/>
            <w:tcBorders>
              <w:top w:val="nil"/>
              <w:left w:val="nil"/>
              <w:bottom w:val="single" w:sz="8" w:space="0" w:color="8EAADB"/>
              <w:right w:val="single" w:sz="8" w:space="0" w:color="8EAADB"/>
            </w:tcBorders>
            <w:shd w:val="clear" w:color="auto" w:fill="auto"/>
            <w:vAlign w:val="center"/>
          </w:tcPr>
          <w:p w14:paraId="12631C1C" w14:textId="17424A9D" w:rsidR="00E27F61" w:rsidRPr="00E33C8B" w:rsidRDefault="00E27F61" w:rsidP="00AF1648">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(188.469)</w:t>
            </w:r>
          </w:p>
        </w:tc>
        <w:tc>
          <w:tcPr>
            <w:tcW w:w="996" w:type="dxa"/>
            <w:tcBorders>
              <w:top w:val="nil"/>
              <w:left w:val="nil"/>
              <w:bottom w:val="single" w:sz="8" w:space="0" w:color="8EAADB"/>
              <w:right w:val="single" w:sz="8" w:space="0" w:color="8EAADB"/>
            </w:tcBorders>
            <w:shd w:val="clear" w:color="auto" w:fill="auto"/>
            <w:vAlign w:val="center"/>
          </w:tcPr>
          <w:p w14:paraId="7F3A22BA" w14:textId="653538AF" w:rsidR="00E27F61" w:rsidRPr="00E33C8B" w:rsidRDefault="00E27F61" w:rsidP="00AF1648">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(191.169)</w:t>
            </w:r>
          </w:p>
        </w:tc>
        <w:tc>
          <w:tcPr>
            <w:tcW w:w="996" w:type="dxa"/>
            <w:tcBorders>
              <w:top w:val="nil"/>
              <w:left w:val="nil"/>
              <w:bottom w:val="single" w:sz="8" w:space="0" w:color="8EAADB"/>
              <w:right w:val="single" w:sz="8" w:space="0" w:color="8EAADB"/>
            </w:tcBorders>
            <w:shd w:val="clear" w:color="auto" w:fill="auto"/>
            <w:vAlign w:val="center"/>
          </w:tcPr>
          <w:p w14:paraId="7453417D" w14:textId="45CC6EA3" w:rsidR="00E27F61" w:rsidRPr="00E33C8B" w:rsidRDefault="00E27F61" w:rsidP="00AF1648">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(192.880)</w:t>
            </w:r>
          </w:p>
        </w:tc>
        <w:tc>
          <w:tcPr>
            <w:tcW w:w="996" w:type="dxa"/>
            <w:tcBorders>
              <w:top w:val="nil"/>
              <w:left w:val="nil"/>
              <w:bottom w:val="single" w:sz="8" w:space="0" w:color="8EAADB"/>
              <w:right w:val="single" w:sz="8" w:space="0" w:color="8EAADB"/>
            </w:tcBorders>
            <w:shd w:val="clear" w:color="auto" w:fill="auto"/>
            <w:vAlign w:val="center"/>
          </w:tcPr>
          <w:p w14:paraId="3904456E" w14:textId="4EBD2D9E" w:rsidR="00E27F61" w:rsidRPr="00E33C8B" w:rsidRDefault="00E27F61" w:rsidP="00AF1648">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(194.605)</w:t>
            </w:r>
          </w:p>
        </w:tc>
        <w:tc>
          <w:tcPr>
            <w:tcW w:w="996" w:type="dxa"/>
            <w:tcBorders>
              <w:top w:val="nil"/>
              <w:left w:val="nil"/>
              <w:bottom w:val="single" w:sz="8" w:space="0" w:color="8EAADB"/>
              <w:right w:val="single" w:sz="8" w:space="0" w:color="8EAADB"/>
            </w:tcBorders>
            <w:shd w:val="clear" w:color="auto" w:fill="auto"/>
            <w:vAlign w:val="center"/>
          </w:tcPr>
          <w:p w14:paraId="73E871E3" w14:textId="4A8BEE66" w:rsidR="00E27F61" w:rsidRPr="00E33C8B" w:rsidRDefault="00E27F61" w:rsidP="00AF1648">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(198.204)</w:t>
            </w:r>
          </w:p>
        </w:tc>
      </w:tr>
      <w:tr w:rsidR="00E27F61" w:rsidRPr="00E33C8B" w14:paraId="1271B36E" w14:textId="77777777" w:rsidTr="00E27F61">
        <w:trPr>
          <w:trHeight w:val="525"/>
        </w:trPr>
        <w:tc>
          <w:tcPr>
            <w:tcW w:w="2624" w:type="dxa"/>
            <w:tcBorders>
              <w:top w:val="nil"/>
              <w:left w:val="single" w:sz="4" w:space="0" w:color="auto"/>
              <w:bottom w:val="single" w:sz="4" w:space="0" w:color="auto"/>
              <w:right w:val="single" w:sz="4" w:space="0" w:color="auto"/>
            </w:tcBorders>
            <w:shd w:val="clear" w:color="auto" w:fill="auto"/>
            <w:vAlign w:val="center"/>
            <w:hideMark/>
          </w:tcPr>
          <w:p w14:paraId="5FDAD4CC" w14:textId="19503841" w:rsidR="00E27F61" w:rsidRPr="00E33C8B" w:rsidRDefault="00E27F61" w:rsidP="00AF1648">
            <w:pPr>
              <w:spacing w:before="0" w:after="0" w:line="240" w:lineRule="auto"/>
              <w:rPr>
                <w:rFonts w:ascii="Times New Roman" w:eastAsia="Times New Roman" w:hAnsi="Times New Roman" w:cs="Times New Roman"/>
                <w:b/>
                <w:bCs/>
                <w:color w:val="000000"/>
                <w:szCs w:val="20"/>
                <w:lang w:val="en-US"/>
              </w:rPr>
            </w:pPr>
            <w:r>
              <w:rPr>
                <w:rFonts w:ascii="Times New Roman" w:hAnsi="Times New Roman" w:cs="Times New Roman"/>
                <w:b/>
                <w:bCs/>
                <w:color w:val="000000"/>
                <w:szCs w:val="20"/>
              </w:rPr>
              <w:t>Staff Costs as a Percentage</w:t>
            </w:r>
            <w:r w:rsidRPr="00E33C8B">
              <w:rPr>
                <w:rFonts w:ascii="Times New Roman" w:hAnsi="Times New Roman" w:cs="Times New Roman"/>
                <w:b/>
                <w:bCs/>
                <w:color w:val="000000"/>
                <w:szCs w:val="20"/>
              </w:rPr>
              <w:t xml:space="preserve"> </w:t>
            </w:r>
            <w:r>
              <w:rPr>
                <w:rFonts w:ascii="Times New Roman" w:hAnsi="Times New Roman" w:cs="Times New Roman"/>
                <w:b/>
                <w:bCs/>
                <w:color w:val="000000"/>
                <w:szCs w:val="20"/>
              </w:rPr>
              <w:t>of</w:t>
            </w:r>
            <w:r w:rsidRPr="00E33C8B">
              <w:rPr>
                <w:rFonts w:ascii="Times New Roman" w:hAnsi="Times New Roman" w:cs="Times New Roman"/>
                <w:b/>
                <w:bCs/>
                <w:color w:val="000000"/>
                <w:szCs w:val="20"/>
              </w:rPr>
              <w:t xml:space="preserve"> </w:t>
            </w:r>
            <w:r>
              <w:rPr>
                <w:rFonts w:ascii="Times New Roman" w:hAnsi="Times New Roman" w:cs="Times New Roman"/>
                <w:b/>
                <w:bCs/>
                <w:color w:val="000000"/>
                <w:szCs w:val="20"/>
              </w:rPr>
              <w:t>Total College Expenditure</w:t>
            </w:r>
          </w:p>
        </w:tc>
        <w:tc>
          <w:tcPr>
            <w:tcW w:w="996" w:type="dxa"/>
            <w:tcBorders>
              <w:top w:val="nil"/>
              <w:left w:val="nil"/>
              <w:bottom w:val="single" w:sz="8" w:space="0" w:color="8EAADB"/>
              <w:right w:val="single" w:sz="8" w:space="0" w:color="8EAADB"/>
            </w:tcBorders>
            <w:shd w:val="clear" w:color="auto" w:fill="auto"/>
            <w:vAlign w:val="center"/>
          </w:tcPr>
          <w:p w14:paraId="6922835A" w14:textId="75459D63" w:rsidR="00E27F61" w:rsidRPr="00E33C8B" w:rsidRDefault="00E27F61" w:rsidP="00AF1648">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30,9%</w:t>
            </w:r>
          </w:p>
        </w:tc>
        <w:tc>
          <w:tcPr>
            <w:tcW w:w="996" w:type="dxa"/>
            <w:tcBorders>
              <w:top w:val="nil"/>
              <w:left w:val="nil"/>
              <w:bottom w:val="single" w:sz="8" w:space="0" w:color="8EAADB"/>
              <w:right w:val="single" w:sz="8" w:space="0" w:color="8EAADB"/>
            </w:tcBorders>
            <w:shd w:val="clear" w:color="auto" w:fill="auto"/>
            <w:vAlign w:val="center"/>
          </w:tcPr>
          <w:p w14:paraId="6C160D74" w14:textId="0AB3D31B" w:rsidR="00E27F61" w:rsidRPr="00E33C8B" w:rsidRDefault="00E27F61" w:rsidP="00AF1648">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30,9%</w:t>
            </w:r>
          </w:p>
        </w:tc>
        <w:tc>
          <w:tcPr>
            <w:tcW w:w="996" w:type="dxa"/>
            <w:tcBorders>
              <w:top w:val="nil"/>
              <w:left w:val="nil"/>
              <w:bottom w:val="single" w:sz="8" w:space="0" w:color="8EAADB"/>
              <w:right w:val="single" w:sz="8" w:space="0" w:color="8EAADB"/>
            </w:tcBorders>
            <w:shd w:val="clear" w:color="auto" w:fill="auto"/>
            <w:vAlign w:val="center"/>
          </w:tcPr>
          <w:p w14:paraId="250EFB5A" w14:textId="2FB67B44" w:rsidR="00E27F61" w:rsidRPr="00E33C8B" w:rsidRDefault="00E27F61" w:rsidP="00AF1648">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30,9%</w:t>
            </w:r>
          </w:p>
        </w:tc>
        <w:tc>
          <w:tcPr>
            <w:tcW w:w="996" w:type="dxa"/>
            <w:tcBorders>
              <w:top w:val="nil"/>
              <w:left w:val="nil"/>
              <w:bottom w:val="single" w:sz="8" w:space="0" w:color="8EAADB"/>
              <w:right w:val="single" w:sz="8" w:space="0" w:color="8EAADB"/>
            </w:tcBorders>
            <w:shd w:val="clear" w:color="auto" w:fill="auto"/>
            <w:vAlign w:val="center"/>
          </w:tcPr>
          <w:p w14:paraId="4ACD67DD" w14:textId="06A3ABFC" w:rsidR="00E27F61" w:rsidRPr="00E33C8B" w:rsidRDefault="00E27F61" w:rsidP="00AF1648">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30,9%</w:t>
            </w:r>
          </w:p>
        </w:tc>
        <w:tc>
          <w:tcPr>
            <w:tcW w:w="996" w:type="dxa"/>
            <w:tcBorders>
              <w:top w:val="nil"/>
              <w:left w:val="nil"/>
              <w:bottom w:val="single" w:sz="8" w:space="0" w:color="8EAADB"/>
              <w:right w:val="single" w:sz="8" w:space="0" w:color="8EAADB"/>
            </w:tcBorders>
            <w:shd w:val="clear" w:color="auto" w:fill="auto"/>
            <w:vAlign w:val="center"/>
          </w:tcPr>
          <w:p w14:paraId="45165DA8" w14:textId="50099293" w:rsidR="00E27F61" w:rsidRPr="00E33C8B" w:rsidRDefault="00E27F61" w:rsidP="00AF1648">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30,9%</w:t>
            </w:r>
          </w:p>
        </w:tc>
        <w:tc>
          <w:tcPr>
            <w:tcW w:w="996" w:type="dxa"/>
            <w:tcBorders>
              <w:top w:val="nil"/>
              <w:left w:val="nil"/>
              <w:bottom w:val="single" w:sz="8" w:space="0" w:color="8EAADB"/>
              <w:right w:val="single" w:sz="8" w:space="0" w:color="8EAADB"/>
            </w:tcBorders>
            <w:shd w:val="clear" w:color="auto" w:fill="auto"/>
            <w:vAlign w:val="center"/>
          </w:tcPr>
          <w:p w14:paraId="0613BDBE" w14:textId="1A48FBCE" w:rsidR="00E27F61" w:rsidRPr="00E33C8B" w:rsidRDefault="00E27F61" w:rsidP="00AF1648">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30,9%</w:t>
            </w:r>
          </w:p>
        </w:tc>
        <w:tc>
          <w:tcPr>
            <w:tcW w:w="996" w:type="dxa"/>
            <w:tcBorders>
              <w:top w:val="nil"/>
              <w:left w:val="nil"/>
              <w:bottom w:val="single" w:sz="8" w:space="0" w:color="8EAADB"/>
              <w:right w:val="single" w:sz="8" w:space="0" w:color="8EAADB"/>
            </w:tcBorders>
            <w:shd w:val="clear" w:color="auto" w:fill="auto"/>
            <w:vAlign w:val="center"/>
          </w:tcPr>
          <w:p w14:paraId="3E62CEFB" w14:textId="7CF0BE9C" w:rsidR="00E27F61" w:rsidRPr="00E33C8B" w:rsidRDefault="00E27F61" w:rsidP="00AF1648">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30,9%</w:t>
            </w:r>
          </w:p>
        </w:tc>
        <w:tc>
          <w:tcPr>
            <w:tcW w:w="996" w:type="dxa"/>
            <w:tcBorders>
              <w:top w:val="nil"/>
              <w:left w:val="nil"/>
              <w:bottom w:val="single" w:sz="8" w:space="0" w:color="8EAADB"/>
              <w:right w:val="single" w:sz="8" w:space="0" w:color="8EAADB"/>
            </w:tcBorders>
            <w:shd w:val="clear" w:color="auto" w:fill="auto"/>
            <w:vAlign w:val="center"/>
          </w:tcPr>
          <w:p w14:paraId="6FAB4C6C" w14:textId="3ACD7064" w:rsidR="00E27F61" w:rsidRPr="00E33C8B" w:rsidRDefault="00E27F61" w:rsidP="00AF1648">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30,9%</w:t>
            </w:r>
          </w:p>
        </w:tc>
        <w:tc>
          <w:tcPr>
            <w:tcW w:w="996" w:type="dxa"/>
            <w:tcBorders>
              <w:top w:val="nil"/>
              <w:left w:val="nil"/>
              <w:bottom w:val="single" w:sz="8" w:space="0" w:color="8EAADB"/>
              <w:right w:val="single" w:sz="8" w:space="0" w:color="8EAADB"/>
            </w:tcBorders>
            <w:shd w:val="clear" w:color="auto" w:fill="auto"/>
            <w:vAlign w:val="center"/>
          </w:tcPr>
          <w:p w14:paraId="199FB1E4" w14:textId="765D80C5" w:rsidR="00E27F61" w:rsidRPr="00E33C8B" w:rsidRDefault="00E27F61" w:rsidP="00AF1648">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31,2%</w:t>
            </w:r>
          </w:p>
        </w:tc>
        <w:tc>
          <w:tcPr>
            <w:tcW w:w="996" w:type="dxa"/>
            <w:tcBorders>
              <w:top w:val="nil"/>
              <w:left w:val="nil"/>
              <w:bottom w:val="single" w:sz="8" w:space="0" w:color="8EAADB"/>
              <w:right w:val="single" w:sz="8" w:space="0" w:color="8EAADB"/>
            </w:tcBorders>
            <w:shd w:val="clear" w:color="auto" w:fill="auto"/>
            <w:vAlign w:val="center"/>
          </w:tcPr>
          <w:p w14:paraId="1E78259D" w14:textId="7C21FA9A" w:rsidR="00E27F61" w:rsidRPr="00E33C8B" w:rsidRDefault="00E27F61" w:rsidP="00AF1648">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31,5%</w:t>
            </w:r>
          </w:p>
        </w:tc>
        <w:tc>
          <w:tcPr>
            <w:tcW w:w="996" w:type="dxa"/>
            <w:tcBorders>
              <w:top w:val="nil"/>
              <w:left w:val="nil"/>
              <w:bottom w:val="single" w:sz="8" w:space="0" w:color="8EAADB"/>
              <w:right w:val="single" w:sz="8" w:space="0" w:color="8EAADB"/>
            </w:tcBorders>
            <w:shd w:val="clear" w:color="auto" w:fill="auto"/>
            <w:vAlign w:val="center"/>
          </w:tcPr>
          <w:p w14:paraId="0247AAD7" w14:textId="3E97DBA8" w:rsidR="00E27F61" w:rsidRPr="00E33C8B" w:rsidRDefault="00E27F61" w:rsidP="00AF1648">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31,5%</w:t>
            </w:r>
          </w:p>
        </w:tc>
      </w:tr>
      <w:tr w:rsidR="00E27F61" w:rsidRPr="00E33C8B" w14:paraId="03F877EF" w14:textId="77777777" w:rsidTr="00E27F61">
        <w:trPr>
          <w:trHeight w:val="525"/>
        </w:trPr>
        <w:tc>
          <w:tcPr>
            <w:tcW w:w="2624" w:type="dxa"/>
            <w:tcBorders>
              <w:top w:val="nil"/>
              <w:left w:val="single" w:sz="4" w:space="0" w:color="auto"/>
              <w:bottom w:val="single" w:sz="4" w:space="0" w:color="auto"/>
              <w:right w:val="single" w:sz="4" w:space="0" w:color="auto"/>
            </w:tcBorders>
            <w:shd w:val="clear" w:color="auto" w:fill="auto"/>
            <w:vAlign w:val="center"/>
            <w:hideMark/>
          </w:tcPr>
          <w:p w14:paraId="2EFD34B8" w14:textId="2B3F8746" w:rsidR="00E27F61" w:rsidRPr="00E33C8B" w:rsidRDefault="00E27F61" w:rsidP="00AF1648">
            <w:pPr>
              <w:spacing w:before="0" w:after="0" w:line="240" w:lineRule="auto"/>
              <w:rPr>
                <w:rFonts w:ascii="Times New Roman" w:eastAsia="Times New Roman" w:hAnsi="Times New Roman" w:cs="Times New Roman"/>
                <w:b/>
                <w:bCs/>
                <w:color w:val="000000"/>
                <w:szCs w:val="20"/>
                <w:lang w:val="en-US"/>
              </w:rPr>
            </w:pPr>
            <w:r>
              <w:rPr>
                <w:rFonts w:ascii="Times New Roman" w:hAnsi="Times New Roman" w:cs="Times New Roman"/>
                <w:b/>
                <w:bCs/>
                <w:color w:val="000000"/>
                <w:szCs w:val="20"/>
              </w:rPr>
              <w:t>Annual Percentage</w:t>
            </w:r>
            <w:r w:rsidRPr="00E33C8B">
              <w:rPr>
                <w:rFonts w:ascii="Times New Roman" w:hAnsi="Times New Roman" w:cs="Times New Roman"/>
                <w:b/>
                <w:bCs/>
                <w:color w:val="000000"/>
                <w:szCs w:val="20"/>
              </w:rPr>
              <w:t xml:space="preserve"> </w:t>
            </w:r>
            <w:r>
              <w:rPr>
                <w:rFonts w:ascii="Times New Roman" w:hAnsi="Times New Roman" w:cs="Times New Roman"/>
                <w:b/>
                <w:bCs/>
                <w:color w:val="000000"/>
                <w:szCs w:val="20"/>
              </w:rPr>
              <w:t>Change in</w:t>
            </w:r>
            <w:r w:rsidRPr="00E33C8B">
              <w:rPr>
                <w:rFonts w:ascii="Times New Roman" w:hAnsi="Times New Roman" w:cs="Times New Roman"/>
                <w:b/>
                <w:bCs/>
                <w:color w:val="000000"/>
                <w:szCs w:val="20"/>
              </w:rPr>
              <w:t xml:space="preserve"> </w:t>
            </w:r>
            <w:r>
              <w:rPr>
                <w:rFonts w:ascii="Times New Roman" w:hAnsi="Times New Roman" w:cs="Times New Roman"/>
                <w:b/>
                <w:bCs/>
                <w:color w:val="000000"/>
                <w:szCs w:val="20"/>
              </w:rPr>
              <w:t>Total College Expenditure</w:t>
            </w:r>
          </w:p>
        </w:tc>
        <w:tc>
          <w:tcPr>
            <w:tcW w:w="996" w:type="dxa"/>
            <w:tcBorders>
              <w:top w:val="nil"/>
              <w:left w:val="nil"/>
              <w:bottom w:val="single" w:sz="8" w:space="0" w:color="8EAADB"/>
              <w:right w:val="single" w:sz="8" w:space="0" w:color="8EAADB"/>
            </w:tcBorders>
            <w:shd w:val="clear" w:color="auto" w:fill="auto"/>
            <w:vAlign w:val="center"/>
          </w:tcPr>
          <w:p w14:paraId="42DC3256" w14:textId="62D2A3A8" w:rsidR="00E27F61" w:rsidRPr="00E33C8B" w:rsidRDefault="00E27F61" w:rsidP="00AF1648">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1,5%</w:t>
            </w:r>
          </w:p>
        </w:tc>
        <w:tc>
          <w:tcPr>
            <w:tcW w:w="996" w:type="dxa"/>
            <w:tcBorders>
              <w:top w:val="nil"/>
              <w:left w:val="nil"/>
              <w:bottom w:val="single" w:sz="8" w:space="0" w:color="8EAADB"/>
              <w:right w:val="single" w:sz="8" w:space="0" w:color="8EAADB"/>
            </w:tcBorders>
            <w:shd w:val="clear" w:color="auto" w:fill="auto"/>
            <w:vAlign w:val="center"/>
          </w:tcPr>
          <w:p w14:paraId="1483EFA0" w14:textId="45DD45E3" w:rsidR="00E27F61" w:rsidRPr="00E33C8B" w:rsidRDefault="00E27F61" w:rsidP="00AF1648">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1,5%</w:t>
            </w:r>
          </w:p>
        </w:tc>
        <w:tc>
          <w:tcPr>
            <w:tcW w:w="996" w:type="dxa"/>
            <w:tcBorders>
              <w:top w:val="nil"/>
              <w:left w:val="nil"/>
              <w:bottom w:val="single" w:sz="8" w:space="0" w:color="8EAADB"/>
              <w:right w:val="single" w:sz="8" w:space="0" w:color="8EAADB"/>
            </w:tcBorders>
            <w:shd w:val="clear" w:color="auto" w:fill="auto"/>
            <w:vAlign w:val="center"/>
          </w:tcPr>
          <w:p w14:paraId="248C938F" w14:textId="54CEF7D8" w:rsidR="00E27F61" w:rsidRPr="00E33C8B" w:rsidRDefault="00E27F61" w:rsidP="00AF1648">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1,5%</w:t>
            </w:r>
          </w:p>
        </w:tc>
        <w:tc>
          <w:tcPr>
            <w:tcW w:w="996" w:type="dxa"/>
            <w:tcBorders>
              <w:top w:val="nil"/>
              <w:left w:val="nil"/>
              <w:bottom w:val="single" w:sz="8" w:space="0" w:color="8EAADB"/>
              <w:right w:val="single" w:sz="8" w:space="0" w:color="8EAADB"/>
            </w:tcBorders>
            <w:shd w:val="clear" w:color="auto" w:fill="auto"/>
            <w:vAlign w:val="center"/>
          </w:tcPr>
          <w:p w14:paraId="4005A4E6" w14:textId="23070644" w:rsidR="00E27F61" w:rsidRPr="00E33C8B" w:rsidRDefault="00E27F61" w:rsidP="00AF1648">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1,5%</w:t>
            </w:r>
          </w:p>
        </w:tc>
        <w:tc>
          <w:tcPr>
            <w:tcW w:w="996" w:type="dxa"/>
            <w:tcBorders>
              <w:top w:val="nil"/>
              <w:left w:val="nil"/>
              <w:bottom w:val="single" w:sz="8" w:space="0" w:color="8EAADB"/>
              <w:right w:val="single" w:sz="8" w:space="0" w:color="8EAADB"/>
            </w:tcBorders>
            <w:shd w:val="clear" w:color="auto" w:fill="auto"/>
            <w:vAlign w:val="center"/>
          </w:tcPr>
          <w:p w14:paraId="3393DE20" w14:textId="5F882EA6" w:rsidR="00E27F61" w:rsidRPr="00E33C8B" w:rsidRDefault="00E27F61" w:rsidP="00AF1648">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1,5%</w:t>
            </w:r>
          </w:p>
        </w:tc>
        <w:tc>
          <w:tcPr>
            <w:tcW w:w="996" w:type="dxa"/>
            <w:tcBorders>
              <w:top w:val="nil"/>
              <w:left w:val="nil"/>
              <w:bottom w:val="single" w:sz="8" w:space="0" w:color="8EAADB"/>
              <w:right w:val="single" w:sz="8" w:space="0" w:color="8EAADB"/>
            </w:tcBorders>
            <w:shd w:val="clear" w:color="auto" w:fill="auto"/>
            <w:vAlign w:val="center"/>
          </w:tcPr>
          <w:p w14:paraId="4ABD51E8" w14:textId="06728F3E" w:rsidR="00E27F61" w:rsidRPr="00E33C8B" w:rsidRDefault="00E27F61" w:rsidP="00AF1648">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1,5%</w:t>
            </w:r>
          </w:p>
        </w:tc>
        <w:tc>
          <w:tcPr>
            <w:tcW w:w="996" w:type="dxa"/>
            <w:tcBorders>
              <w:top w:val="nil"/>
              <w:left w:val="nil"/>
              <w:bottom w:val="single" w:sz="8" w:space="0" w:color="8EAADB"/>
              <w:right w:val="single" w:sz="8" w:space="0" w:color="8EAADB"/>
            </w:tcBorders>
            <w:shd w:val="clear" w:color="auto" w:fill="auto"/>
            <w:vAlign w:val="center"/>
          </w:tcPr>
          <w:p w14:paraId="5BFC1AC7" w14:textId="73EDF771" w:rsidR="00E27F61" w:rsidRPr="00E33C8B" w:rsidRDefault="00E27F61" w:rsidP="00AF1648">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1,4%</w:t>
            </w:r>
          </w:p>
        </w:tc>
        <w:tc>
          <w:tcPr>
            <w:tcW w:w="996" w:type="dxa"/>
            <w:tcBorders>
              <w:top w:val="nil"/>
              <w:left w:val="nil"/>
              <w:bottom w:val="single" w:sz="8" w:space="0" w:color="8EAADB"/>
              <w:right w:val="single" w:sz="8" w:space="0" w:color="8EAADB"/>
            </w:tcBorders>
            <w:shd w:val="clear" w:color="auto" w:fill="auto"/>
            <w:vAlign w:val="center"/>
          </w:tcPr>
          <w:p w14:paraId="719C3AE7" w14:textId="0B3A938E" w:rsidR="00E27F61" w:rsidRPr="00E33C8B" w:rsidRDefault="00E27F61" w:rsidP="00AF1648">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1,4%</w:t>
            </w:r>
          </w:p>
        </w:tc>
        <w:tc>
          <w:tcPr>
            <w:tcW w:w="996" w:type="dxa"/>
            <w:tcBorders>
              <w:top w:val="nil"/>
              <w:left w:val="nil"/>
              <w:bottom w:val="single" w:sz="8" w:space="0" w:color="8EAADB"/>
              <w:right w:val="single" w:sz="8" w:space="0" w:color="8EAADB"/>
            </w:tcBorders>
            <w:shd w:val="clear" w:color="auto" w:fill="auto"/>
            <w:vAlign w:val="center"/>
          </w:tcPr>
          <w:p w14:paraId="118C9E5E" w14:textId="613B5878" w:rsidR="00E27F61" w:rsidRPr="00E33C8B" w:rsidRDefault="00E27F61" w:rsidP="00AF1648">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0,9%</w:t>
            </w:r>
          </w:p>
        </w:tc>
        <w:tc>
          <w:tcPr>
            <w:tcW w:w="996" w:type="dxa"/>
            <w:tcBorders>
              <w:top w:val="nil"/>
              <w:left w:val="nil"/>
              <w:bottom w:val="single" w:sz="8" w:space="0" w:color="8EAADB"/>
              <w:right w:val="single" w:sz="8" w:space="0" w:color="8EAADB"/>
            </w:tcBorders>
            <w:shd w:val="clear" w:color="auto" w:fill="auto"/>
            <w:vAlign w:val="center"/>
          </w:tcPr>
          <w:p w14:paraId="5AA425BB" w14:textId="3CBDE20A" w:rsidR="00E27F61" w:rsidRPr="00E33C8B" w:rsidRDefault="00E27F61" w:rsidP="00AF1648">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0,9%</w:t>
            </w:r>
          </w:p>
        </w:tc>
        <w:tc>
          <w:tcPr>
            <w:tcW w:w="996" w:type="dxa"/>
            <w:tcBorders>
              <w:top w:val="nil"/>
              <w:left w:val="nil"/>
              <w:bottom w:val="single" w:sz="8" w:space="0" w:color="8EAADB"/>
              <w:right w:val="single" w:sz="8" w:space="0" w:color="8EAADB"/>
            </w:tcBorders>
            <w:shd w:val="clear" w:color="auto" w:fill="auto"/>
            <w:vAlign w:val="center"/>
          </w:tcPr>
          <w:p w14:paraId="66486FDE" w14:textId="5B95696E" w:rsidR="00E27F61" w:rsidRPr="00E33C8B" w:rsidRDefault="00E27F61" w:rsidP="00AF1648">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1,8%</w:t>
            </w:r>
          </w:p>
        </w:tc>
      </w:tr>
    </w:tbl>
    <w:p w14:paraId="5AE769BD" w14:textId="77777777" w:rsidR="00AF1648" w:rsidRPr="00E33C8B" w:rsidRDefault="00AF1648" w:rsidP="00A31357">
      <w:pPr>
        <w:rPr>
          <w:rFonts w:ascii="Times New Roman" w:hAnsi="Times New Roman" w:cs="Times New Roman"/>
          <w:b/>
          <w:sz w:val="24"/>
          <w:szCs w:val="24"/>
          <w:lang w:val="en-GB"/>
        </w:rPr>
      </w:pPr>
    </w:p>
    <w:p w14:paraId="3358E9A3" w14:textId="77777777" w:rsidR="00804407" w:rsidRPr="00E33C8B" w:rsidRDefault="00804407" w:rsidP="00A31357">
      <w:pPr>
        <w:rPr>
          <w:rFonts w:ascii="Times New Roman" w:hAnsi="Times New Roman" w:cs="Times New Roman"/>
          <w:b/>
          <w:sz w:val="24"/>
          <w:szCs w:val="24"/>
          <w:lang w:val="en-GB"/>
        </w:rPr>
      </w:pPr>
    </w:p>
    <w:p w14:paraId="7507D5CC" w14:textId="77777777" w:rsidR="00804407" w:rsidRPr="00E33C8B" w:rsidRDefault="00804407" w:rsidP="00A31357">
      <w:pPr>
        <w:rPr>
          <w:rFonts w:ascii="Times New Roman" w:hAnsi="Times New Roman" w:cs="Times New Roman"/>
          <w:b/>
          <w:sz w:val="24"/>
          <w:szCs w:val="24"/>
          <w:lang w:val="en-GB"/>
        </w:rPr>
      </w:pPr>
    </w:p>
    <w:p w14:paraId="48A1ED2B" w14:textId="77777777" w:rsidR="00804407" w:rsidRPr="00E33C8B" w:rsidRDefault="00804407" w:rsidP="00A31357">
      <w:pPr>
        <w:rPr>
          <w:rFonts w:ascii="Times New Roman" w:hAnsi="Times New Roman" w:cs="Times New Roman"/>
          <w:b/>
          <w:sz w:val="24"/>
          <w:szCs w:val="24"/>
          <w:lang w:val="en-GB"/>
        </w:rPr>
      </w:pPr>
    </w:p>
    <w:p w14:paraId="0714606B" w14:textId="77777777" w:rsidR="00804407" w:rsidRPr="00E33C8B" w:rsidRDefault="00804407" w:rsidP="00A31357">
      <w:pPr>
        <w:rPr>
          <w:rFonts w:ascii="Times New Roman" w:hAnsi="Times New Roman" w:cs="Times New Roman"/>
          <w:b/>
          <w:sz w:val="24"/>
          <w:szCs w:val="24"/>
          <w:lang w:val="en-GB"/>
        </w:rPr>
      </w:pPr>
    </w:p>
    <w:p w14:paraId="33C39B86" w14:textId="77777777" w:rsidR="00804407" w:rsidRPr="00E33C8B" w:rsidRDefault="00804407" w:rsidP="00A31357">
      <w:pPr>
        <w:rPr>
          <w:rFonts w:ascii="Times New Roman" w:hAnsi="Times New Roman" w:cs="Times New Roman"/>
          <w:b/>
          <w:sz w:val="24"/>
          <w:szCs w:val="24"/>
          <w:lang w:val="en-GB"/>
        </w:rPr>
      </w:pPr>
    </w:p>
    <w:p w14:paraId="7232356C" w14:textId="77777777" w:rsidR="00804407" w:rsidRPr="00E33C8B" w:rsidRDefault="00804407" w:rsidP="00A31357">
      <w:pPr>
        <w:rPr>
          <w:rFonts w:ascii="Times New Roman" w:hAnsi="Times New Roman" w:cs="Times New Roman"/>
          <w:b/>
          <w:sz w:val="24"/>
          <w:szCs w:val="24"/>
          <w:lang w:val="en-GB"/>
        </w:rPr>
      </w:pPr>
    </w:p>
    <w:p w14:paraId="0B3876F6" w14:textId="77777777" w:rsidR="00804407" w:rsidRPr="00E33C8B" w:rsidRDefault="00804407" w:rsidP="00A31357">
      <w:pPr>
        <w:rPr>
          <w:rFonts w:ascii="Times New Roman" w:hAnsi="Times New Roman" w:cs="Times New Roman"/>
          <w:b/>
          <w:sz w:val="24"/>
          <w:szCs w:val="24"/>
          <w:lang w:val="en-GB"/>
        </w:rPr>
      </w:pPr>
    </w:p>
    <w:p w14:paraId="6D1898C0" w14:textId="77777777" w:rsidR="00E011C3" w:rsidRPr="00E33C8B" w:rsidRDefault="00E011C3" w:rsidP="0060557A">
      <w:pPr>
        <w:rPr>
          <w:rFonts w:ascii="Times New Roman" w:hAnsi="Times New Roman" w:cs="Times New Roman"/>
          <w:b/>
          <w:sz w:val="24"/>
          <w:szCs w:val="24"/>
          <w:lang w:val="en-GB"/>
        </w:rPr>
      </w:pPr>
    </w:p>
    <w:p w14:paraId="63A8EE97" w14:textId="27D6E1A2" w:rsidR="00E011C3" w:rsidRPr="00E33C8B" w:rsidRDefault="002B051E" w:rsidP="0060557A">
      <w:pPr>
        <w:rPr>
          <w:rFonts w:ascii="Times New Roman" w:hAnsi="Times New Roman" w:cs="Times New Roman"/>
          <w:b/>
          <w:sz w:val="24"/>
          <w:szCs w:val="24"/>
          <w:lang w:val="en-GB"/>
        </w:rPr>
      </w:pPr>
      <w:r>
        <w:rPr>
          <w:rFonts w:ascii="Times New Roman" w:hAnsi="Times New Roman" w:cs="Times New Roman"/>
          <w:b/>
          <w:sz w:val="24"/>
          <w:szCs w:val="24"/>
          <w:lang w:val="en-GB"/>
        </w:rPr>
        <w:t>Capital Expenditures (CAPEX)</w:t>
      </w:r>
    </w:p>
    <w:tbl>
      <w:tblPr>
        <w:tblW w:w="1262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20"/>
        <w:gridCol w:w="960"/>
        <w:gridCol w:w="960"/>
        <w:gridCol w:w="960"/>
        <w:gridCol w:w="960"/>
        <w:gridCol w:w="960"/>
        <w:gridCol w:w="960"/>
        <w:gridCol w:w="960"/>
        <w:gridCol w:w="960"/>
        <w:gridCol w:w="960"/>
        <w:gridCol w:w="960"/>
      </w:tblGrid>
      <w:tr w:rsidR="00AF1648" w:rsidRPr="00E33C8B" w14:paraId="60C6E074" w14:textId="77777777" w:rsidTr="00FC6F4A">
        <w:trPr>
          <w:trHeight w:val="315"/>
        </w:trPr>
        <w:tc>
          <w:tcPr>
            <w:tcW w:w="3020" w:type="dxa"/>
            <w:vMerge w:val="restart"/>
            <w:shd w:val="clear" w:color="auto" w:fill="auto"/>
            <w:vAlign w:val="center"/>
            <w:hideMark/>
          </w:tcPr>
          <w:p w14:paraId="1CCC9E04" w14:textId="448F950D" w:rsidR="00AF1648" w:rsidRPr="00E33C8B" w:rsidRDefault="00F62FF8" w:rsidP="00AF1648">
            <w:pPr>
              <w:spacing w:before="0" w:after="0" w:line="240" w:lineRule="auto"/>
              <w:jc w:val="center"/>
              <w:rPr>
                <w:rFonts w:ascii="Times New Roman" w:eastAsia="Times New Roman" w:hAnsi="Times New Roman" w:cs="Times New Roman"/>
                <w:b/>
                <w:bCs/>
                <w:color w:val="000000"/>
                <w:szCs w:val="20"/>
                <w:lang w:val="en-US"/>
              </w:rPr>
            </w:pPr>
            <w:r>
              <w:rPr>
                <w:rFonts w:ascii="Times New Roman" w:eastAsia="Times New Roman" w:hAnsi="Times New Roman" w:cs="Times New Roman"/>
                <w:b/>
                <w:bCs/>
                <w:color w:val="000000"/>
                <w:szCs w:val="20"/>
                <w:lang w:val="en-US"/>
              </w:rPr>
              <w:t>Description</w:t>
            </w:r>
          </w:p>
        </w:tc>
        <w:tc>
          <w:tcPr>
            <w:tcW w:w="2880" w:type="dxa"/>
            <w:gridSpan w:val="3"/>
            <w:shd w:val="clear" w:color="auto" w:fill="auto"/>
            <w:vAlign w:val="center"/>
            <w:hideMark/>
          </w:tcPr>
          <w:p w14:paraId="70D6B805" w14:textId="46E83350" w:rsidR="00AF1648" w:rsidRPr="00E33C8B" w:rsidRDefault="00F62FF8" w:rsidP="00AF1648">
            <w:pPr>
              <w:spacing w:before="0" w:after="0" w:line="240" w:lineRule="auto"/>
              <w:jc w:val="center"/>
              <w:rPr>
                <w:rFonts w:ascii="Times New Roman" w:eastAsia="Times New Roman" w:hAnsi="Times New Roman" w:cs="Times New Roman"/>
                <w:b/>
                <w:bCs/>
                <w:color w:val="000000"/>
                <w:szCs w:val="20"/>
                <w:lang w:val="en-US"/>
              </w:rPr>
            </w:pPr>
            <w:r>
              <w:rPr>
                <w:rFonts w:ascii="Times New Roman" w:eastAsia="Times New Roman" w:hAnsi="Times New Roman" w:cs="Times New Roman"/>
                <w:b/>
                <w:bCs/>
                <w:color w:val="000000"/>
                <w:szCs w:val="20"/>
                <w:lang w:val="en-US"/>
              </w:rPr>
              <w:t>Actual Figures</w:t>
            </w:r>
          </w:p>
        </w:tc>
        <w:tc>
          <w:tcPr>
            <w:tcW w:w="6720" w:type="dxa"/>
            <w:gridSpan w:val="7"/>
            <w:shd w:val="clear" w:color="auto" w:fill="auto"/>
            <w:vAlign w:val="center"/>
            <w:hideMark/>
          </w:tcPr>
          <w:p w14:paraId="785E9D56" w14:textId="5088EF2E" w:rsidR="00AF1648" w:rsidRPr="00E33C8B" w:rsidRDefault="00F62FF8" w:rsidP="00AF1648">
            <w:pPr>
              <w:spacing w:before="0" w:after="0" w:line="240" w:lineRule="auto"/>
              <w:jc w:val="center"/>
              <w:rPr>
                <w:rFonts w:ascii="Times New Roman" w:eastAsia="Times New Roman" w:hAnsi="Times New Roman" w:cs="Times New Roman"/>
                <w:b/>
                <w:bCs/>
                <w:color w:val="000000"/>
                <w:szCs w:val="20"/>
                <w:lang w:val="en-US"/>
              </w:rPr>
            </w:pPr>
            <w:r>
              <w:rPr>
                <w:rFonts w:ascii="Times New Roman" w:eastAsia="Times New Roman" w:hAnsi="Times New Roman" w:cs="Times New Roman"/>
                <w:b/>
                <w:bCs/>
                <w:color w:val="000000"/>
                <w:szCs w:val="20"/>
                <w:lang w:val="en-US"/>
              </w:rPr>
              <w:t>Projected Figures</w:t>
            </w:r>
          </w:p>
        </w:tc>
      </w:tr>
      <w:tr w:rsidR="00AF1648" w:rsidRPr="00E33C8B" w14:paraId="5A9BF8D6" w14:textId="77777777" w:rsidTr="00FC6F4A">
        <w:trPr>
          <w:trHeight w:val="315"/>
        </w:trPr>
        <w:tc>
          <w:tcPr>
            <w:tcW w:w="3020" w:type="dxa"/>
            <w:vMerge/>
            <w:vAlign w:val="center"/>
            <w:hideMark/>
          </w:tcPr>
          <w:p w14:paraId="489DB7DA" w14:textId="77777777" w:rsidR="00AF1648" w:rsidRPr="00E33C8B" w:rsidRDefault="00AF1648" w:rsidP="00AF1648">
            <w:pPr>
              <w:spacing w:before="0" w:after="0" w:line="240" w:lineRule="auto"/>
              <w:rPr>
                <w:rFonts w:ascii="Times New Roman" w:eastAsia="Times New Roman" w:hAnsi="Times New Roman" w:cs="Times New Roman"/>
                <w:b/>
                <w:bCs/>
                <w:color w:val="000000"/>
                <w:szCs w:val="20"/>
                <w:lang w:val="en-US"/>
              </w:rPr>
            </w:pPr>
          </w:p>
        </w:tc>
        <w:tc>
          <w:tcPr>
            <w:tcW w:w="960" w:type="dxa"/>
            <w:shd w:val="clear" w:color="auto" w:fill="auto"/>
            <w:vAlign w:val="center"/>
            <w:hideMark/>
          </w:tcPr>
          <w:p w14:paraId="65A30DBF" w14:textId="77777777" w:rsidR="00AF1648" w:rsidRPr="00E33C8B" w:rsidRDefault="00AF1648" w:rsidP="00AF1648">
            <w:pPr>
              <w:spacing w:before="0" w:after="0" w:line="240" w:lineRule="auto"/>
              <w:jc w:val="center"/>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2017</w:t>
            </w:r>
          </w:p>
        </w:tc>
        <w:tc>
          <w:tcPr>
            <w:tcW w:w="960" w:type="dxa"/>
            <w:shd w:val="clear" w:color="auto" w:fill="auto"/>
            <w:vAlign w:val="center"/>
            <w:hideMark/>
          </w:tcPr>
          <w:p w14:paraId="3B533346" w14:textId="77777777" w:rsidR="00AF1648" w:rsidRPr="00E33C8B" w:rsidRDefault="00AF1648" w:rsidP="00AF1648">
            <w:pPr>
              <w:spacing w:before="0" w:after="0" w:line="240" w:lineRule="auto"/>
              <w:jc w:val="center"/>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2018</w:t>
            </w:r>
          </w:p>
        </w:tc>
        <w:tc>
          <w:tcPr>
            <w:tcW w:w="960" w:type="dxa"/>
            <w:shd w:val="clear" w:color="auto" w:fill="auto"/>
            <w:vAlign w:val="center"/>
            <w:hideMark/>
          </w:tcPr>
          <w:p w14:paraId="01E2EAF0" w14:textId="77777777" w:rsidR="00AF1648" w:rsidRPr="00E33C8B" w:rsidRDefault="00AF1648" w:rsidP="00AF1648">
            <w:pPr>
              <w:spacing w:before="0" w:after="0" w:line="240" w:lineRule="auto"/>
              <w:jc w:val="center"/>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2019</w:t>
            </w:r>
          </w:p>
        </w:tc>
        <w:tc>
          <w:tcPr>
            <w:tcW w:w="960" w:type="dxa"/>
            <w:shd w:val="clear" w:color="auto" w:fill="auto"/>
            <w:vAlign w:val="center"/>
            <w:hideMark/>
          </w:tcPr>
          <w:p w14:paraId="795B98E1" w14:textId="77777777" w:rsidR="00AF1648" w:rsidRPr="00E33C8B" w:rsidRDefault="00AF1648" w:rsidP="00AF1648">
            <w:pPr>
              <w:spacing w:before="0" w:after="0" w:line="240" w:lineRule="auto"/>
              <w:jc w:val="center"/>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2020</w:t>
            </w:r>
          </w:p>
        </w:tc>
        <w:tc>
          <w:tcPr>
            <w:tcW w:w="960" w:type="dxa"/>
            <w:shd w:val="clear" w:color="auto" w:fill="auto"/>
            <w:vAlign w:val="center"/>
            <w:hideMark/>
          </w:tcPr>
          <w:p w14:paraId="4A04E993" w14:textId="77777777" w:rsidR="00AF1648" w:rsidRPr="00E33C8B" w:rsidRDefault="00AF1648" w:rsidP="00AF1648">
            <w:pPr>
              <w:spacing w:before="0" w:after="0" w:line="240" w:lineRule="auto"/>
              <w:jc w:val="center"/>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2021</w:t>
            </w:r>
          </w:p>
        </w:tc>
        <w:tc>
          <w:tcPr>
            <w:tcW w:w="960" w:type="dxa"/>
            <w:shd w:val="clear" w:color="auto" w:fill="auto"/>
            <w:vAlign w:val="center"/>
            <w:hideMark/>
          </w:tcPr>
          <w:p w14:paraId="3981844B" w14:textId="77777777" w:rsidR="00AF1648" w:rsidRPr="00E33C8B" w:rsidRDefault="00AF1648" w:rsidP="00AF1648">
            <w:pPr>
              <w:spacing w:before="0" w:after="0" w:line="240" w:lineRule="auto"/>
              <w:jc w:val="center"/>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2022</w:t>
            </w:r>
          </w:p>
        </w:tc>
        <w:tc>
          <w:tcPr>
            <w:tcW w:w="960" w:type="dxa"/>
            <w:shd w:val="clear" w:color="auto" w:fill="auto"/>
            <w:vAlign w:val="center"/>
            <w:hideMark/>
          </w:tcPr>
          <w:p w14:paraId="38BD0D8F" w14:textId="77777777" w:rsidR="00AF1648" w:rsidRPr="00E33C8B" w:rsidRDefault="00AF1648" w:rsidP="00AF1648">
            <w:pPr>
              <w:spacing w:before="0" w:after="0" w:line="240" w:lineRule="auto"/>
              <w:jc w:val="center"/>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2023</w:t>
            </w:r>
          </w:p>
        </w:tc>
        <w:tc>
          <w:tcPr>
            <w:tcW w:w="960" w:type="dxa"/>
            <w:shd w:val="clear" w:color="auto" w:fill="auto"/>
            <w:vAlign w:val="center"/>
            <w:hideMark/>
          </w:tcPr>
          <w:p w14:paraId="47BDF865" w14:textId="77777777" w:rsidR="00AF1648" w:rsidRPr="00E33C8B" w:rsidRDefault="00AF1648" w:rsidP="00AF1648">
            <w:pPr>
              <w:spacing w:before="0" w:after="0" w:line="240" w:lineRule="auto"/>
              <w:jc w:val="center"/>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2024</w:t>
            </w:r>
          </w:p>
        </w:tc>
        <w:tc>
          <w:tcPr>
            <w:tcW w:w="960" w:type="dxa"/>
            <w:shd w:val="clear" w:color="auto" w:fill="auto"/>
            <w:vAlign w:val="center"/>
            <w:hideMark/>
          </w:tcPr>
          <w:p w14:paraId="5DEF258A" w14:textId="77777777" w:rsidR="00AF1648" w:rsidRPr="00E33C8B" w:rsidRDefault="00AF1648" w:rsidP="00AF1648">
            <w:pPr>
              <w:spacing w:before="0" w:after="0" w:line="240" w:lineRule="auto"/>
              <w:jc w:val="center"/>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2025</w:t>
            </w:r>
          </w:p>
        </w:tc>
        <w:tc>
          <w:tcPr>
            <w:tcW w:w="960" w:type="dxa"/>
            <w:shd w:val="clear" w:color="auto" w:fill="auto"/>
            <w:vAlign w:val="center"/>
            <w:hideMark/>
          </w:tcPr>
          <w:p w14:paraId="3A7FF9B9" w14:textId="77777777" w:rsidR="00AF1648" w:rsidRPr="00E33C8B" w:rsidRDefault="00AF1648" w:rsidP="00AF1648">
            <w:pPr>
              <w:spacing w:before="0" w:after="0" w:line="240" w:lineRule="auto"/>
              <w:jc w:val="center"/>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2026</w:t>
            </w:r>
          </w:p>
        </w:tc>
      </w:tr>
      <w:tr w:rsidR="008A7C37" w:rsidRPr="00E33C8B" w14:paraId="2BCC45A2" w14:textId="77777777" w:rsidTr="00FC6F4A">
        <w:trPr>
          <w:trHeight w:val="315"/>
        </w:trPr>
        <w:tc>
          <w:tcPr>
            <w:tcW w:w="3020" w:type="dxa"/>
            <w:shd w:val="clear" w:color="auto" w:fill="auto"/>
            <w:vAlign w:val="center"/>
            <w:hideMark/>
          </w:tcPr>
          <w:p w14:paraId="2CA60049" w14:textId="6A1ADC4B" w:rsidR="008A7C37" w:rsidRPr="002B051E" w:rsidRDefault="002B051E" w:rsidP="00AF1648">
            <w:pPr>
              <w:spacing w:before="0" w:after="0" w:line="240" w:lineRule="auto"/>
              <w:rPr>
                <w:rFonts w:ascii="Times New Roman" w:eastAsia="Times New Roman" w:hAnsi="Times New Roman" w:cs="Times New Roman"/>
                <w:b/>
                <w:bCs/>
                <w:color w:val="000000"/>
                <w:szCs w:val="20"/>
                <w:lang w:val="en-US"/>
              </w:rPr>
            </w:pPr>
            <w:r w:rsidRPr="002B051E">
              <w:rPr>
                <w:rFonts w:ascii="Times New Roman" w:hAnsi="Times New Roman" w:cs="Times New Roman"/>
                <w:b/>
                <w:szCs w:val="20"/>
                <w:lang w:val="en-GB"/>
              </w:rPr>
              <w:t>Capital Expenditures</w:t>
            </w:r>
          </w:p>
        </w:tc>
        <w:tc>
          <w:tcPr>
            <w:tcW w:w="960" w:type="dxa"/>
            <w:shd w:val="clear" w:color="auto" w:fill="auto"/>
            <w:vAlign w:val="center"/>
            <w:hideMark/>
          </w:tcPr>
          <w:p w14:paraId="7765C27D" w14:textId="6933EA7C" w:rsidR="008A7C37" w:rsidRPr="00E33C8B" w:rsidRDefault="008A7C37" w:rsidP="00AF1648">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121.436 </w:t>
            </w:r>
          </w:p>
        </w:tc>
        <w:tc>
          <w:tcPr>
            <w:tcW w:w="960" w:type="dxa"/>
            <w:shd w:val="clear" w:color="auto" w:fill="auto"/>
            <w:vAlign w:val="center"/>
            <w:hideMark/>
          </w:tcPr>
          <w:p w14:paraId="15E32AAD" w14:textId="294942E4" w:rsidR="008A7C37" w:rsidRPr="00E33C8B" w:rsidRDefault="008A7C37" w:rsidP="00AF1648">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158.023 </w:t>
            </w:r>
          </w:p>
        </w:tc>
        <w:tc>
          <w:tcPr>
            <w:tcW w:w="960" w:type="dxa"/>
            <w:shd w:val="clear" w:color="auto" w:fill="auto"/>
            <w:vAlign w:val="center"/>
            <w:hideMark/>
          </w:tcPr>
          <w:p w14:paraId="46E8ECAA" w14:textId="2F0FB179" w:rsidR="008A7C37" w:rsidRPr="00E33C8B" w:rsidRDefault="008A7C37" w:rsidP="00AF1648">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171.304 </w:t>
            </w:r>
          </w:p>
        </w:tc>
        <w:tc>
          <w:tcPr>
            <w:tcW w:w="960" w:type="dxa"/>
            <w:shd w:val="clear" w:color="auto" w:fill="auto"/>
            <w:vAlign w:val="center"/>
            <w:hideMark/>
          </w:tcPr>
          <w:p w14:paraId="70CC09F9" w14:textId="26181282" w:rsidR="008A7C37" w:rsidRPr="00E33C8B" w:rsidRDefault="008A7C37" w:rsidP="00AF1648">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153.307 </w:t>
            </w:r>
          </w:p>
        </w:tc>
        <w:tc>
          <w:tcPr>
            <w:tcW w:w="960" w:type="dxa"/>
            <w:shd w:val="clear" w:color="auto" w:fill="auto"/>
            <w:vAlign w:val="center"/>
            <w:hideMark/>
          </w:tcPr>
          <w:p w14:paraId="5EA79BF4" w14:textId="5C29BD0A" w:rsidR="008A7C37" w:rsidRPr="00E33C8B" w:rsidRDefault="008A7C37" w:rsidP="00AF1648">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159.569 </w:t>
            </w:r>
          </w:p>
        </w:tc>
        <w:tc>
          <w:tcPr>
            <w:tcW w:w="960" w:type="dxa"/>
            <w:shd w:val="clear" w:color="auto" w:fill="auto"/>
            <w:vAlign w:val="center"/>
            <w:hideMark/>
          </w:tcPr>
          <w:p w14:paraId="5F16BB47" w14:textId="432F92BB" w:rsidR="008A7C37" w:rsidRPr="00E33C8B" w:rsidRDefault="008A7C37" w:rsidP="00AF1648">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164.163 </w:t>
            </w:r>
          </w:p>
        </w:tc>
        <w:tc>
          <w:tcPr>
            <w:tcW w:w="960" w:type="dxa"/>
            <w:shd w:val="clear" w:color="auto" w:fill="auto"/>
            <w:vAlign w:val="center"/>
            <w:hideMark/>
          </w:tcPr>
          <w:p w14:paraId="061B7241" w14:textId="5535FA23" w:rsidR="008A7C37" w:rsidRPr="00E33C8B" w:rsidRDefault="008A7C37" w:rsidP="00AF1648">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168.768 </w:t>
            </w:r>
          </w:p>
        </w:tc>
        <w:tc>
          <w:tcPr>
            <w:tcW w:w="960" w:type="dxa"/>
            <w:shd w:val="clear" w:color="auto" w:fill="auto"/>
            <w:vAlign w:val="center"/>
            <w:hideMark/>
          </w:tcPr>
          <w:p w14:paraId="65FAEAD2" w14:textId="6A517790" w:rsidR="008A7C37" w:rsidRPr="00E33C8B" w:rsidRDefault="008A7C37" w:rsidP="00AF1648">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173.457 </w:t>
            </w:r>
          </w:p>
        </w:tc>
        <w:tc>
          <w:tcPr>
            <w:tcW w:w="960" w:type="dxa"/>
            <w:shd w:val="clear" w:color="auto" w:fill="auto"/>
            <w:vAlign w:val="center"/>
            <w:hideMark/>
          </w:tcPr>
          <w:p w14:paraId="660F77DE" w14:textId="7CAE3855" w:rsidR="008A7C37" w:rsidRPr="00E33C8B" w:rsidRDefault="008A7C37" w:rsidP="00AF1648">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178.231 </w:t>
            </w:r>
          </w:p>
        </w:tc>
        <w:tc>
          <w:tcPr>
            <w:tcW w:w="960" w:type="dxa"/>
            <w:shd w:val="clear" w:color="auto" w:fill="auto"/>
            <w:vAlign w:val="center"/>
            <w:hideMark/>
          </w:tcPr>
          <w:p w14:paraId="7A7669F8" w14:textId="134E84B9" w:rsidR="008A7C37" w:rsidRPr="00E33C8B" w:rsidRDefault="008A7C37" w:rsidP="00AF1648">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183.088 </w:t>
            </w:r>
          </w:p>
        </w:tc>
      </w:tr>
      <w:tr w:rsidR="008A7C37" w:rsidRPr="00E33C8B" w14:paraId="619FF539" w14:textId="77777777" w:rsidTr="00FC6F4A">
        <w:trPr>
          <w:trHeight w:val="525"/>
        </w:trPr>
        <w:tc>
          <w:tcPr>
            <w:tcW w:w="3020" w:type="dxa"/>
            <w:shd w:val="clear" w:color="auto" w:fill="auto"/>
            <w:vAlign w:val="center"/>
            <w:hideMark/>
          </w:tcPr>
          <w:p w14:paraId="5698191D" w14:textId="777200C7" w:rsidR="008A7C37" w:rsidRPr="00E33C8B" w:rsidRDefault="002B051E" w:rsidP="002B051E">
            <w:pPr>
              <w:spacing w:before="0" w:after="0" w:line="240" w:lineRule="auto"/>
              <w:rPr>
                <w:rFonts w:ascii="Times New Roman" w:eastAsia="Times New Roman" w:hAnsi="Times New Roman" w:cs="Times New Roman"/>
                <w:b/>
                <w:bCs/>
                <w:color w:val="000000"/>
                <w:szCs w:val="20"/>
                <w:lang w:val="en-US"/>
              </w:rPr>
            </w:pPr>
            <w:r>
              <w:rPr>
                <w:rFonts w:ascii="Times New Roman" w:eastAsia="Times New Roman" w:hAnsi="Times New Roman" w:cs="Times New Roman"/>
                <w:b/>
                <w:bCs/>
                <w:color w:val="000000"/>
                <w:szCs w:val="20"/>
                <w:lang w:val="en-US"/>
              </w:rPr>
              <w:t>Government Budget for</w:t>
            </w:r>
            <w:r w:rsidR="008A7C37" w:rsidRPr="00E33C8B">
              <w:rPr>
                <w:rFonts w:ascii="Times New Roman" w:eastAsia="Times New Roman" w:hAnsi="Times New Roman" w:cs="Times New Roman"/>
                <w:b/>
                <w:bCs/>
                <w:color w:val="000000"/>
                <w:szCs w:val="20"/>
                <w:lang w:val="en-US"/>
              </w:rPr>
              <w:t xml:space="preserve"> </w:t>
            </w:r>
            <w:r w:rsidRPr="002B051E">
              <w:rPr>
                <w:rFonts w:ascii="Times New Roman" w:hAnsi="Times New Roman" w:cs="Times New Roman"/>
                <w:b/>
                <w:szCs w:val="20"/>
                <w:lang w:val="en-GB"/>
              </w:rPr>
              <w:t>Capital Expenditures</w:t>
            </w:r>
          </w:p>
        </w:tc>
        <w:tc>
          <w:tcPr>
            <w:tcW w:w="960" w:type="dxa"/>
            <w:shd w:val="clear" w:color="auto" w:fill="auto"/>
            <w:vAlign w:val="center"/>
            <w:hideMark/>
          </w:tcPr>
          <w:p w14:paraId="24084F65" w14:textId="140F15B9" w:rsidR="008A7C37" w:rsidRPr="00E33C8B" w:rsidRDefault="008A7C37" w:rsidP="00AF1648">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59.179 </w:t>
            </w:r>
          </w:p>
        </w:tc>
        <w:tc>
          <w:tcPr>
            <w:tcW w:w="960" w:type="dxa"/>
            <w:shd w:val="clear" w:color="auto" w:fill="auto"/>
            <w:vAlign w:val="center"/>
            <w:hideMark/>
          </w:tcPr>
          <w:p w14:paraId="6DDA91B5" w14:textId="0A2D7699" w:rsidR="008A7C37" w:rsidRPr="00E33C8B" w:rsidRDefault="008A7C37" w:rsidP="00AF1648">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66.548 </w:t>
            </w:r>
          </w:p>
        </w:tc>
        <w:tc>
          <w:tcPr>
            <w:tcW w:w="960" w:type="dxa"/>
            <w:shd w:val="clear" w:color="auto" w:fill="auto"/>
            <w:vAlign w:val="center"/>
            <w:hideMark/>
          </w:tcPr>
          <w:p w14:paraId="7514B98C" w14:textId="591ACF98" w:rsidR="008A7C37" w:rsidRPr="00E33C8B" w:rsidRDefault="008A7C37" w:rsidP="00AF1648">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75.832 </w:t>
            </w:r>
          </w:p>
        </w:tc>
        <w:tc>
          <w:tcPr>
            <w:tcW w:w="960" w:type="dxa"/>
            <w:shd w:val="clear" w:color="auto" w:fill="auto"/>
            <w:vAlign w:val="center"/>
            <w:hideMark/>
          </w:tcPr>
          <w:p w14:paraId="371F262C" w14:textId="741665FD" w:rsidR="008A7C37" w:rsidRPr="00E33C8B" w:rsidRDefault="008A7C37" w:rsidP="00AF1648">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52.136 </w:t>
            </w:r>
          </w:p>
        </w:tc>
        <w:tc>
          <w:tcPr>
            <w:tcW w:w="960" w:type="dxa"/>
            <w:shd w:val="clear" w:color="auto" w:fill="auto"/>
            <w:vAlign w:val="center"/>
            <w:hideMark/>
          </w:tcPr>
          <w:p w14:paraId="410838A1" w14:textId="111F9F91" w:rsidR="008A7C37" w:rsidRPr="00E33C8B" w:rsidRDefault="008A7C37" w:rsidP="00AF1648">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52.136 </w:t>
            </w:r>
          </w:p>
        </w:tc>
        <w:tc>
          <w:tcPr>
            <w:tcW w:w="960" w:type="dxa"/>
            <w:shd w:val="clear" w:color="auto" w:fill="auto"/>
            <w:vAlign w:val="center"/>
            <w:hideMark/>
          </w:tcPr>
          <w:p w14:paraId="73715FBD" w14:textId="7DEE9909" w:rsidR="008A7C37" w:rsidRPr="00E33C8B" w:rsidRDefault="008A7C37" w:rsidP="00AF1648">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52.136 </w:t>
            </w:r>
          </w:p>
        </w:tc>
        <w:tc>
          <w:tcPr>
            <w:tcW w:w="960" w:type="dxa"/>
            <w:shd w:val="clear" w:color="auto" w:fill="auto"/>
            <w:vAlign w:val="center"/>
            <w:hideMark/>
          </w:tcPr>
          <w:p w14:paraId="5F72BB09" w14:textId="3DC555EA" w:rsidR="008A7C37" w:rsidRPr="00E33C8B" w:rsidRDefault="008A7C37" w:rsidP="00AF1648">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52.136 </w:t>
            </w:r>
          </w:p>
        </w:tc>
        <w:tc>
          <w:tcPr>
            <w:tcW w:w="960" w:type="dxa"/>
            <w:shd w:val="clear" w:color="auto" w:fill="auto"/>
            <w:vAlign w:val="center"/>
            <w:hideMark/>
          </w:tcPr>
          <w:p w14:paraId="4F7E3F54" w14:textId="341EA8B4" w:rsidR="008A7C37" w:rsidRPr="00E33C8B" w:rsidRDefault="008A7C37" w:rsidP="00AF1648">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52.136 </w:t>
            </w:r>
          </w:p>
        </w:tc>
        <w:tc>
          <w:tcPr>
            <w:tcW w:w="960" w:type="dxa"/>
            <w:shd w:val="clear" w:color="auto" w:fill="auto"/>
            <w:vAlign w:val="center"/>
            <w:hideMark/>
          </w:tcPr>
          <w:p w14:paraId="39506B68" w14:textId="4441C2EA" w:rsidR="008A7C37" w:rsidRPr="00E33C8B" w:rsidRDefault="008A7C37" w:rsidP="00AF1648">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52.136 </w:t>
            </w:r>
          </w:p>
        </w:tc>
        <w:tc>
          <w:tcPr>
            <w:tcW w:w="960" w:type="dxa"/>
            <w:shd w:val="clear" w:color="auto" w:fill="auto"/>
            <w:vAlign w:val="center"/>
            <w:hideMark/>
          </w:tcPr>
          <w:p w14:paraId="5D355237" w14:textId="778EE8A2" w:rsidR="008A7C37" w:rsidRPr="00E33C8B" w:rsidRDefault="008A7C37" w:rsidP="00AF1648">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52.136 </w:t>
            </w:r>
          </w:p>
        </w:tc>
      </w:tr>
      <w:tr w:rsidR="008A7C37" w:rsidRPr="00E33C8B" w14:paraId="54960F54" w14:textId="77777777" w:rsidTr="00FC6F4A">
        <w:trPr>
          <w:trHeight w:val="315"/>
        </w:trPr>
        <w:tc>
          <w:tcPr>
            <w:tcW w:w="3020" w:type="dxa"/>
            <w:shd w:val="clear" w:color="auto" w:fill="auto"/>
            <w:vAlign w:val="center"/>
            <w:hideMark/>
          </w:tcPr>
          <w:p w14:paraId="508F8577" w14:textId="48CD2748" w:rsidR="008A7C37" w:rsidRPr="00E33C8B" w:rsidRDefault="008A7C37" w:rsidP="002B051E">
            <w:pPr>
              <w:spacing w:before="0" w:after="0" w:line="240" w:lineRule="auto"/>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C</w:t>
            </w:r>
            <w:r w:rsidR="002B051E">
              <w:rPr>
                <w:rFonts w:ascii="Times New Roman" w:eastAsia="Times New Roman" w:hAnsi="Times New Roman" w:cs="Times New Roman"/>
                <w:b/>
                <w:bCs/>
                <w:color w:val="000000"/>
                <w:szCs w:val="20"/>
                <w:lang w:val="en-US"/>
              </w:rPr>
              <w:t>APEX</w:t>
            </w:r>
            <w:r w:rsidRPr="00E33C8B">
              <w:rPr>
                <w:rFonts w:ascii="Times New Roman" w:eastAsia="Times New Roman" w:hAnsi="Times New Roman" w:cs="Times New Roman"/>
                <w:b/>
                <w:bCs/>
                <w:color w:val="000000"/>
                <w:szCs w:val="20"/>
                <w:lang w:val="en-US"/>
              </w:rPr>
              <w:t xml:space="preserve"> </w:t>
            </w:r>
            <w:r w:rsidR="002B051E">
              <w:rPr>
                <w:rFonts w:ascii="Times New Roman" w:eastAsia="Times New Roman" w:hAnsi="Times New Roman" w:cs="Times New Roman"/>
                <w:b/>
                <w:bCs/>
                <w:color w:val="000000"/>
                <w:szCs w:val="20"/>
                <w:lang w:val="en-US"/>
              </w:rPr>
              <w:t>paid from operating cash flows</w:t>
            </w:r>
          </w:p>
        </w:tc>
        <w:tc>
          <w:tcPr>
            <w:tcW w:w="960" w:type="dxa"/>
            <w:shd w:val="clear" w:color="auto" w:fill="auto"/>
            <w:vAlign w:val="center"/>
            <w:hideMark/>
          </w:tcPr>
          <w:p w14:paraId="2D000671" w14:textId="78B9BC97" w:rsidR="008A7C37" w:rsidRPr="00E33C8B" w:rsidRDefault="008A7C37" w:rsidP="00AF1648">
            <w:pPr>
              <w:spacing w:before="0" w:after="0" w:line="240" w:lineRule="auto"/>
              <w:jc w:val="center"/>
              <w:rPr>
                <w:rFonts w:ascii="Times New Roman" w:eastAsia="Times New Roman" w:hAnsi="Times New Roman" w:cs="Times New Roman"/>
                <w:szCs w:val="20"/>
                <w:lang w:val="en-US"/>
              </w:rPr>
            </w:pPr>
            <w:r>
              <w:rPr>
                <w:rFonts w:cs="Arial"/>
                <w:szCs w:val="20"/>
              </w:rPr>
              <w:t xml:space="preserve">         62.257 </w:t>
            </w:r>
          </w:p>
        </w:tc>
        <w:tc>
          <w:tcPr>
            <w:tcW w:w="960" w:type="dxa"/>
            <w:shd w:val="clear" w:color="auto" w:fill="auto"/>
            <w:vAlign w:val="center"/>
            <w:hideMark/>
          </w:tcPr>
          <w:p w14:paraId="7503D937" w14:textId="6EA6C8D9" w:rsidR="008A7C37" w:rsidRPr="00E33C8B" w:rsidRDefault="008A7C37" w:rsidP="00AF1648">
            <w:pPr>
              <w:spacing w:before="0" w:after="0" w:line="240" w:lineRule="auto"/>
              <w:jc w:val="center"/>
              <w:rPr>
                <w:rFonts w:ascii="Times New Roman" w:eastAsia="Times New Roman" w:hAnsi="Times New Roman" w:cs="Times New Roman"/>
                <w:szCs w:val="20"/>
                <w:lang w:val="en-US"/>
              </w:rPr>
            </w:pPr>
            <w:r>
              <w:rPr>
                <w:rFonts w:cs="Arial"/>
                <w:szCs w:val="20"/>
              </w:rPr>
              <w:t xml:space="preserve">         91.475 </w:t>
            </w:r>
          </w:p>
        </w:tc>
        <w:tc>
          <w:tcPr>
            <w:tcW w:w="960" w:type="dxa"/>
            <w:shd w:val="clear" w:color="auto" w:fill="auto"/>
            <w:vAlign w:val="center"/>
            <w:hideMark/>
          </w:tcPr>
          <w:p w14:paraId="2FB10DB7" w14:textId="722ADB0D" w:rsidR="008A7C37" w:rsidRPr="00E33C8B" w:rsidRDefault="008A7C37" w:rsidP="00AF1648">
            <w:pPr>
              <w:spacing w:before="0" w:after="0" w:line="240" w:lineRule="auto"/>
              <w:jc w:val="center"/>
              <w:rPr>
                <w:rFonts w:ascii="Times New Roman" w:eastAsia="Times New Roman" w:hAnsi="Times New Roman" w:cs="Times New Roman"/>
                <w:szCs w:val="20"/>
                <w:lang w:val="en-US"/>
              </w:rPr>
            </w:pPr>
            <w:r>
              <w:rPr>
                <w:rFonts w:cs="Arial"/>
                <w:szCs w:val="20"/>
              </w:rPr>
              <w:t xml:space="preserve">         95.472 </w:t>
            </w:r>
          </w:p>
        </w:tc>
        <w:tc>
          <w:tcPr>
            <w:tcW w:w="960" w:type="dxa"/>
            <w:shd w:val="clear" w:color="auto" w:fill="auto"/>
            <w:vAlign w:val="center"/>
            <w:hideMark/>
          </w:tcPr>
          <w:p w14:paraId="3667ED56" w14:textId="53E7D288" w:rsidR="008A7C37" w:rsidRPr="00E33C8B" w:rsidRDefault="008A7C37" w:rsidP="00AF1648">
            <w:pPr>
              <w:spacing w:before="0" w:after="0" w:line="240" w:lineRule="auto"/>
              <w:jc w:val="center"/>
              <w:rPr>
                <w:rFonts w:ascii="Times New Roman" w:eastAsia="Times New Roman" w:hAnsi="Times New Roman" w:cs="Times New Roman"/>
                <w:szCs w:val="20"/>
                <w:lang w:val="en-US"/>
              </w:rPr>
            </w:pPr>
            <w:r>
              <w:rPr>
                <w:rFonts w:cs="Arial"/>
                <w:szCs w:val="20"/>
              </w:rPr>
              <w:t xml:space="preserve">      101.171 </w:t>
            </w:r>
          </w:p>
        </w:tc>
        <w:tc>
          <w:tcPr>
            <w:tcW w:w="960" w:type="dxa"/>
            <w:shd w:val="clear" w:color="auto" w:fill="auto"/>
            <w:vAlign w:val="center"/>
            <w:hideMark/>
          </w:tcPr>
          <w:p w14:paraId="4C08DD80" w14:textId="1A26917E" w:rsidR="008A7C37" w:rsidRPr="00E33C8B" w:rsidRDefault="008A7C37" w:rsidP="00AF1648">
            <w:pPr>
              <w:spacing w:before="0" w:after="0" w:line="240" w:lineRule="auto"/>
              <w:jc w:val="center"/>
              <w:rPr>
                <w:rFonts w:ascii="Times New Roman" w:eastAsia="Times New Roman" w:hAnsi="Times New Roman" w:cs="Times New Roman"/>
                <w:szCs w:val="20"/>
                <w:lang w:val="en-US"/>
              </w:rPr>
            </w:pPr>
            <w:r>
              <w:rPr>
                <w:rFonts w:cs="Arial"/>
                <w:szCs w:val="20"/>
              </w:rPr>
              <w:t xml:space="preserve">      107.433 </w:t>
            </w:r>
          </w:p>
        </w:tc>
        <w:tc>
          <w:tcPr>
            <w:tcW w:w="960" w:type="dxa"/>
            <w:shd w:val="clear" w:color="auto" w:fill="auto"/>
            <w:vAlign w:val="center"/>
            <w:hideMark/>
          </w:tcPr>
          <w:p w14:paraId="0B264880" w14:textId="5794D0D1" w:rsidR="008A7C37" w:rsidRPr="00E33C8B" w:rsidRDefault="008A7C37" w:rsidP="00AF1648">
            <w:pPr>
              <w:spacing w:before="0" w:after="0" w:line="240" w:lineRule="auto"/>
              <w:jc w:val="center"/>
              <w:rPr>
                <w:rFonts w:ascii="Times New Roman" w:eastAsia="Times New Roman" w:hAnsi="Times New Roman" w:cs="Times New Roman"/>
                <w:szCs w:val="20"/>
                <w:lang w:val="en-US"/>
              </w:rPr>
            </w:pPr>
            <w:r>
              <w:rPr>
                <w:rFonts w:cs="Arial"/>
                <w:szCs w:val="20"/>
              </w:rPr>
              <w:t xml:space="preserve">      112.027 </w:t>
            </w:r>
          </w:p>
        </w:tc>
        <w:tc>
          <w:tcPr>
            <w:tcW w:w="960" w:type="dxa"/>
            <w:shd w:val="clear" w:color="auto" w:fill="auto"/>
            <w:vAlign w:val="center"/>
            <w:hideMark/>
          </w:tcPr>
          <w:p w14:paraId="56B81789" w14:textId="59B4633C" w:rsidR="008A7C37" w:rsidRPr="00E33C8B" w:rsidRDefault="008A7C37" w:rsidP="00AF1648">
            <w:pPr>
              <w:spacing w:before="0" w:after="0" w:line="240" w:lineRule="auto"/>
              <w:jc w:val="center"/>
              <w:rPr>
                <w:rFonts w:ascii="Times New Roman" w:eastAsia="Times New Roman" w:hAnsi="Times New Roman" w:cs="Times New Roman"/>
                <w:szCs w:val="20"/>
                <w:lang w:val="en-US"/>
              </w:rPr>
            </w:pPr>
            <w:r>
              <w:rPr>
                <w:rFonts w:cs="Arial"/>
                <w:szCs w:val="20"/>
              </w:rPr>
              <w:t xml:space="preserve">      116.632 </w:t>
            </w:r>
          </w:p>
        </w:tc>
        <w:tc>
          <w:tcPr>
            <w:tcW w:w="960" w:type="dxa"/>
            <w:shd w:val="clear" w:color="auto" w:fill="auto"/>
            <w:vAlign w:val="center"/>
            <w:hideMark/>
          </w:tcPr>
          <w:p w14:paraId="6F6BD615" w14:textId="2D34F829" w:rsidR="008A7C37" w:rsidRPr="00E33C8B" w:rsidRDefault="008A7C37" w:rsidP="00AF1648">
            <w:pPr>
              <w:spacing w:before="0" w:after="0" w:line="240" w:lineRule="auto"/>
              <w:jc w:val="center"/>
              <w:rPr>
                <w:rFonts w:ascii="Times New Roman" w:eastAsia="Times New Roman" w:hAnsi="Times New Roman" w:cs="Times New Roman"/>
                <w:szCs w:val="20"/>
                <w:lang w:val="en-US"/>
              </w:rPr>
            </w:pPr>
            <w:r>
              <w:rPr>
                <w:rFonts w:cs="Arial"/>
                <w:szCs w:val="20"/>
              </w:rPr>
              <w:t xml:space="preserve">      121.321 </w:t>
            </w:r>
          </w:p>
        </w:tc>
        <w:tc>
          <w:tcPr>
            <w:tcW w:w="960" w:type="dxa"/>
            <w:shd w:val="clear" w:color="auto" w:fill="auto"/>
            <w:vAlign w:val="center"/>
            <w:hideMark/>
          </w:tcPr>
          <w:p w14:paraId="1700D260" w14:textId="6335CA31" w:rsidR="008A7C37" w:rsidRPr="00E33C8B" w:rsidRDefault="008A7C37" w:rsidP="00AF1648">
            <w:pPr>
              <w:spacing w:before="0" w:after="0" w:line="240" w:lineRule="auto"/>
              <w:jc w:val="center"/>
              <w:rPr>
                <w:rFonts w:ascii="Times New Roman" w:eastAsia="Times New Roman" w:hAnsi="Times New Roman" w:cs="Times New Roman"/>
                <w:szCs w:val="20"/>
                <w:lang w:val="en-US"/>
              </w:rPr>
            </w:pPr>
            <w:r>
              <w:rPr>
                <w:rFonts w:cs="Arial"/>
                <w:szCs w:val="20"/>
              </w:rPr>
              <w:t xml:space="preserve">      126.095 </w:t>
            </w:r>
          </w:p>
        </w:tc>
        <w:tc>
          <w:tcPr>
            <w:tcW w:w="960" w:type="dxa"/>
            <w:shd w:val="clear" w:color="auto" w:fill="auto"/>
            <w:vAlign w:val="center"/>
            <w:hideMark/>
          </w:tcPr>
          <w:p w14:paraId="15937256" w14:textId="46BF16F8" w:rsidR="008A7C37" w:rsidRPr="00E33C8B" w:rsidRDefault="008A7C37" w:rsidP="00AF1648">
            <w:pPr>
              <w:spacing w:before="0" w:after="0" w:line="240" w:lineRule="auto"/>
              <w:jc w:val="center"/>
              <w:rPr>
                <w:rFonts w:ascii="Times New Roman" w:eastAsia="Times New Roman" w:hAnsi="Times New Roman" w:cs="Times New Roman"/>
                <w:szCs w:val="20"/>
                <w:lang w:val="en-US"/>
              </w:rPr>
            </w:pPr>
            <w:r>
              <w:rPr>
                <w:rFonts w:cs="Arial"/>
                <w:szCs w:val="20"/>
              </w:rPr>
              <w:t xml:space="preserve">        130.952 </w:t>
            </w:r>
          </w:p>
        </w:tc>
      </w:tr>
    </w:tbl>
    <w:p w14:paraId="6E1DCEF5" w14:textId="77777777" w:rsidR="00AF1648" w:rsidRPr="00E33C8B" w:rsidRDefault="00AF1648" w:rsidP="0060557A">
      <w:pPr>
        <w:rPr>
          <w:rFonts w:ascii="Times New Roman" w:hAnsi="Times New Roman" w:cs="Times New Roman"/>
          <w:b/>
          <w:sz w:val="24"/>
          <w:szCs w:val="24"/>
          <w:lang w:val="en-GB"/>
        </w:rPr>
      </w:pPr>
    </w:p>
    <w:tbl>
      <w:tblPr>
        <w:tblW w:w="13580" w:type="dxa"/>
        <w:tblInd w:w="93" w:type="dxa"/>
        <w:tblLook w:val="04A0" w:firstRow="1" w:lastRow="0" w:firstColumn="1" w:lastColumn="0" w:noHBand="0" w:noVBand="1"/>
      </w:tblPr>
      <w:tblGrid>
        <w:gridCol w:w="3020"/>
        <w:gridCol w:w="960"/>
        <w:gridCol w:w="960"/>
        <w:gridCol w:w="960"/>
        <w:gridCol w:w="960"/>
        <w:gridCol w:w="960"/>
        <w:gridCol w:w="960"/>
        <w:gridCol w:w="960"/>
        <w:gridCol w:w="960"/>
        <w:gridCol w:w="960"/>
        <w:gridCol w:w="960"/>
        <w:gridCol w:w="960"/>
      </w:tblGrid>
      <w:tr w:rsidR="00AF1648" w:rsidRPr="00E33C8B" w14:paraId="4C3E6230" w14:textId="77777777" w:rsidTr="00AF1648">
        <w:trPr>
          <w:trHeight w:val="315"/>
        </w:trPr>
        <w:tc>
          <w:tcPr>
            <w:tcW w:w="302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A2C5F86" w14:textId="247308DF" w:rsidR="00AF1648" w:rsidRPr="00E33C8B" w:rsidRDefault="00F62FF8" w:rsidP="00AF1648">
            <w:pPr>
              <w:spacing w:before="0" w:after="0" w:line="240" w:lineRule="auto"/>
              <w:jc w:val="center"/>
              <w:rPr>
                <w:rFonts w:ascii="Times New Roman" w:eastAsia="Times New Roman" w:hAnsi="Times New Roman" w:cs="Times New Roman"/>
                <w:b/>
                <w:bCs/>
                <w:color w:val="000000"/>
                <w:szCs w:val="20"/>
                <w:lang w:val="en-US"/>
              </w:rPr>
            </w:pPr>
            <w:r>
              <w:rPr>
                <w:rFonts w:ascii="Times New Roman" w:eastAsia="Times New Roman" w:hAnsi="Times New Roman" w:cs="Times New Roman"/>
                <w:b/>
                <w:bCs/>
                <w:color w:val="000000"/>
                <w:szCs w:val="20"/>
                <w:lang w:val="en-US"/>
              </w:rPr>
              <w:t>Description</w:t>
            </w:r>
          </w:p>
        </w:tc>
        <w:tc>
          <w:tcPr>
            <w:tcW w:w="9600" w:type="dxa"/>
            <w:gridSpan w:val="10"/>
            <w:tcBorders>
              <w:top w:val="single" w:sz="4" w:space="0" w:color="auto"/>
              <w:left w:val="nil"/>
              <w:bottom w:val="single" w:sz="4" w:space="0" w:color="auto"/>
              <w:right w:val="single" w:sz="4" w:space="0" w:color="auto"/>
            </w:tcBorders>
            <w:shd w:val="clear" w:color="auto" w:fill="auto"/>
            <w:vAlign w:val="center"/>
            <w:hideMark/>
          </w:tcPr>
          <w:p w14:paraId="33594D7B" w14:textId="067B28C0" w:rsidR="00AF1648" w:rsidRPr="00E33C8B" w:rsidRDefault="00F62FF8" w:rsidP="00AF1648">
            <w:pPr>
              <w:spacing w:before="0" w:after="0" w:line="240" w:lineRule="auto"/>
              <w:jc w:val="center"/>
              <w:rPr>
                <w:rFonts w:ascii="Times New Roman" w:eastAsia="Times New Roman" w:hAnsi="Times New Roman" w:cs="Times New Roman"/>
                <w:b/>
                <w:bCs/>
                <w:color w:val="000000"/>
                <w:szCs w:val="20"/>
                <w:lang w:val="en-US"/>
              </w:rPr>
            </w:pPr>
            <w:r>
              <w:rPr>
                <w:rFonts w:ascii="Times New Roman" w:eastAsia="Times New Roman" w:hAnsi="Times New Roman" w:cs="Times New Roman"/>
                <w:b/>
                <w:bCs/>
                <w:color w:val="000000"/>
                <w:szCs w:val="20"/>
                <w:lang w:val="en-US"/>
              </w:rPr>
              <w:t>Projected Figures</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03FE4233" w14:textId="77777777" w:rsidR="00AF1648" w:rsidRPr="00E33C8B" w:rsidRDefault="00AF1648" w:rsidP="00AF1648">
            <w:pPr>
              <w:spacing w:before="0" w:after="0" w:line="240" w:lineRule="auto"/>
              <w:rPr>
                <w:rFonts w:ascii="Times New Roman" w:eastAsia="Times New Roman" w:hAnsi="Times New Roman" w:cs="Times New Roman"/>
                <w:color w:val="000000"/>
                <w:sz w:val="22"/>
                <w:lang w:val="en-US"/>
              </w:rPr>
            </w:pPr>
            <w:r w:rsidRPr="00E33C8B">
              <w:rPr>
                <w:rFonts w:ascii="Times New Roman" w:eastAsia="Times New Roman" w:hAnsi="Times New Roman" w:cs="Times New Roman"/>
                <w:color w:val="000000"/>
                <w:sz w:val="22"/>
                <w:lang w:val="en-US"/>
              </w:rPr>
              <w:t> </w:t>
            </w:r>
          </w:p>
        </w:tc>
      </w:tr>
      <w:tr w:rsidR="00AF1648" w:rsidRPr="00E33C8B" w14:paraId="1F043026" w14:textId="77777777" w:rsidTr="00AF1648">
        <w:trPr>
          <w:trHeight w:val="300"/>
        </w:trPr>
        <w:tc>
          <w:tcPr>
            <w:tcW w:w="3020" w:type="dxa"/>
            <w:vMerge/>
            <w:tcBorders>
              <w:top w:val="single" w:sz="4" w:space="0" w:color="auto"/>
              <w:left w:val="single" w:sz="4" w:space="0" w:color="auto"/>
              <w:bottom w:val="single" w:sz="4" w:space="0" w:color="auto"/>
              <w:right w:val="single" w:sz="4" w:space="0" w:color="auto"/>
            </w:tcBorders>
            <w:vAlign w:val="center"/>
            <w:hideMark/>
          </w:tcPr>
          <w:p w14:paraId="1049A61B" w14:textId="77777777" w:rsidR="00AF1648" w:rsidRPr="00E33C8B" w:rsidRDefault="00AF1648" w:rsidP="00AF1648">
            <w:pPr>
              <w:spacing w:before="0" w:after="0" w:line="240" w:lineRule="auto"/>
              <w:rPr>
                <w:rFonts w:ascii="Times New Roman" w:eastAsia="Times New Roman" w:hAnsi="Times New Roman" w:cs="Times New Roman"/>
                <w:b/>
                <w:bCs/>
                <w:color w:val="000000"/>
                <w:szCs w:val="20"/>
                <w:lang w:val="en-US"/>
              </w:rPr>
            </w:pPr>
          </w:p>
        </w:tc>
        <w:tc>
          <w:tcPr>
            <w:tcW w:w="960" w:type="dxa"/>
            <w:tcBorders>
              <w:top w:val="nil"/>
              <w:left w:val="nil"/>
              <w:bottom w:val="single" w:sz="4" w:space="0" w:color="auto"/>
              <w:right w:val="single" w:sz="4" w:space="0" w:color="auto"/>
            </w:tcBorders>
            <w:shd w:val="clear" w:color="auto" w:fill="auto"/>
            <w:vAlign w:val="center"/>
            <w:hideMark/>
          </w:tcPr>
          <w:p w14:paraId="7476050A" w14:textId="77777777" w:rsidR="00AF1648" w:rsidRPr="00E33C8B" w:rsidRDefault="00AF1648" w:rsidP="00AF1648">
            <w:pPr>
              <w:spacing w:before="0" w:after="0" w:line="240" w:lineRule="auto"/>
              <w:jc w:val="center"/>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2027</w:t>
            </w:r>
          </w:p>
        </w:tc>
        <w:tc>
          <w:tcPr>
            <w:tcW w:w="960" w:type="dxa"/>
            <w:tcBorders>
              <w:top w:val="nil"/>
              <w:left w:val="nil"/>
              <w:bottom w:val="single" w:sz="4" w:space="0" w:color="auto"/>
              <w:right w:val="single" w:sz="4" w:space="0" w:color="auto"/>
            </w:tcBorders>
            <w:shd w:val="clear" w:color="auto" w:fill="auto"/>
            <w:vAlign w:val="center"/>
            <w:hideMark/>
          </w:tcPr>
          <w:p w14:paraId="6EAC496A" w14:textId="77777777" w:rsidR="00AF1648" w:rsidRPr="00E33C8B" w:rsidRDefault="00AF1648" w:rsidP="00AF1648">
            <w:pPr>
              <w:spacing w:before="0" w:after="0" w:line="240" w:lineRule="auto"/>
              <w:jc w:val="center"/>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2028</w:t>
            </w:r>
          </w:p>
        </w:tc>
        <w:tc>
          <w:tcPr>
            <w:tcW w:w="960" w:type="dxa"/>
            <w:tcBorders>
              <w:top w:val="nil"/>
              <w:left w:val="nil"/>
              <w:bottom w:val="single" w:sz="4" w:space="0" w:color="auto"/>
              <w:right w:val="single" w:sz="4" w:space="0" w:color="auto"/>
            </w:tcBorders>
            <w:shd w:val="clear" w:color="auto" w:fill="auto"/>
            <w:vAlign w:val="center"/>
            <w:hideMark/>
          </w:tcPr>
          <w:p w14:paraId="62896037" w14:textId="77777777" w:rsidR="00AF1648" w:rsidRPr="00E33C8B" w:rsidRDefault="00AF1648" w:rsidP="00AF1648">
            <w:pPr>
              <w:spacing w:before="0" w:after="0" w:line="240" w:lineRule="auto"/>
              <w:jc w:val="center"/>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2029</w:t>
            </w:r>
          </w:p>
        </w:tc>
        <w:tc>
          <w:tcPr>
            <w:tcW w:w="960" w:type="dxa"/>
            <w:tcBorders>
              <w:top w:val="nil"/>
              <w:left w:val="nil"/>
              <w:bottom w:val="single" w:sz="4" w:space="0" w:color="auto"/>
              <w:right w:val="single" w:sz="4" w:space="0" w:color="auto"/>
            </w:tcBorders>
            <w:shd w:val="clear" w:color="auto" w:fill="auto"/>
            <w:vAlign w:val="center"/>
            <w:hideMark/>
          </w:tcPr>
          <w:p w14:paraId="4B3D0FCC" w14:textId="77777777" w:rsidR="00AF1648" w:rsidRPr="00E33C8B" w:rsidRDefault="00AF1648" w:rsidP="00AF1648">
            <w:pPr>
              <w:spacing w:before="0" w:after="0" w:line="240" w:lineRule="auto"/>
              <w:jc w:val="center"/>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2030</w:t>
            </w:r>
          </w:p>
        </w:tc>
        <w:tc>
          <w:tcPr>
            <w:tcW w:w="960" w:type="dxa"/>
            <w:tcBorders>
              <w:top w:val="nil"/>
              <w:left w:val="nil"/>
              <w:bottom w:val="single" w:sz="4" w:space="0" w:color="auto"/>
              <w:right w:val="single" w:sz="4" w:space="0" w:color="auto"/>
            </w:tcBorders>
            <w:shd w:val="clear" w:color="auto" w:fill="auto"/>
            <w:vAlign w:val="center"/>
            <w:hideMark/>
          </w:tcPr>
          <w:p w14:paraId="0093DB95" w14:textId="77777777" w:rsidR="00AF1648" w:rsidRPr="00E33C8B" w:rsidRDefault="00AF1648" w:rsidP="00AF1648">
            <w:pPr>
              <w:spacing w:before="0" w:after="0" w:line="240" w:lineRule="auto"/>
              <w:jc w:val="center"/>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2031</w:t>
            </w:r>
          </w:p>
        </w:tc>
        <w:tc>
          <w:tcPr>
            <w:tcW w:w="960" w:type="dxa"/>
            <w:tcBorders>
              <w:top w:val="nil"/>
              <w:left w:val="nil"/>
              <w:bottom w:val="single" w:sz="4" w:space="0" w:color="auto"/>
              <w:right w:val="single" w:sz="4" w:space="0" w:color="auto"/>
            </w:tcBorders>
            <w:shd w:val="clear" w:color="auto" w:fill="auto"/>
            <w:vAlign w:val="center"/>
            <w:hideMark/>
          </w:tcPr>
          <w:p w14:paraId="435B87C5" w14:textId="77777777" w:rsidR="00AF1648" w:rsidRPr="00E33C8B" w:rsidRDefault="00AF1648" w:rsidP="00AF1648">
            <w:pPr>
              <w:spacing w:before="0" w:after="0" w:line="240" w:lineRule="auto"/>
              <w:jc w:val="center"/>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2032</w:t>
            </w:r>
          </w:p>
        </w:tc>
        <w:tc>
          <w:tcPr>
            <w:tcW w:w="960" w:type="dxa"/>
            <w:tcBorders>
              <w:top w:val="nil"/>
              <w:left w:val="nil"/>
              <w:bottom w:val="single" w:sz="4" w:space="0" w:color="auto"/>
              <w:right w:val="single" w:sz="4" w:space="0" w:color="auto"/>
            </w:tcBorders>
            <w:shd w:val="clear" w:color="auto" w:fill="auto"/>
            <w:vAlign w:val="center"/>
            <w:hideMark/>
          </w:tcPr>
          <w:p w14:paraId="29746397" w14:textId="77777777" w:rsidR="00AF1648" w:rsidRPr="00E33C8B" w:rsidRDefault="00AF1648" w:rsidP="00AF1648">
            <w:pPr>
              <w:spacing w:before="0" w:after="0" w:line="240" w:lineRule="auto"/>
              <w:jc w:val="center"/>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2033</w:t>
            </w:r>
          </w:p>
        </w:tc>
        <w:tc>
          <w:tcPr>
            <w:tcW w:w="960" w:type="dxa"/>
            <w:tcBorders>
              <w:top w:val="nil"/>
              <w:left w:val="nil"/>
              <w:bottom w:val="single" w:sz="4" w:space="0" w:color="auto"/>
              <w:right w:val="single" w:sz="4" w:space="0" w:color="auto"/>
            </w:tcBorders>
            <w:shd w:val="clear" w:color="auto" w:fill="auto"/>
            <w:vAlign w:val="center"/>
            <w:hideMark/>
          </w:tcPr>
          <w:p w14:paraId="711D60AF" w14:textId="77777777" w:rsidR="00AF1648" w:rsidRPr="00E33C8B" w:rsidRDefault="00AF1648" w:rsidP="00AF1648">
            <w:pPr>
              <w:spacing w:before="0" w:after="0" w:line="240" w:lineRule="auto"/>
              <w:jc w:val="center"/>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2034</w:t>
            </w:r>
          </w:p>
        </w:tc>
        <w:tc>
          <w:tcPr>
            <w:tcW w:w="960" w:type="dxa"/>
            <w:tcBorders>
              <w:top w:val="nil"/>
              <w:left w:val="nil"/>
              <w:bottom w:val="single" w:sz="4" w:space="0" w:color="auto"/>
              <w:right w:val="single" w:sz="4" w:space="0" w:color="auto"/>
            </w:tcBorders>
            <w:shd w:val="clear" w:color="auto" w:fill="auto"/>
            <w:vAlign w:val="center"/>
            <w:hideMark/>
          </w:tcPr>
          <w:p w14:paraId="0F1308B2" w14:textId="77777777" w:rsidR="00AF1648" w:rsidRPr="00E33C8B" w:rsidRDefault="00AF1648" w:rsidP="00AF1648">
            <w:pPr>
              <w:spacing w:before="0" w:after="0" w:line="240" w:lineRule="auto"/>
              <w:jc w:val="center"/>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2035</w:t>
            </w:r>
          </w:p>
        </w:tc>
        <w:tc>
          <w:tcPr>
            <w:tcW w:w="960" w:type="dxa"/>
            <w:tcBorders>
              <w:top w:val="nil"/>
              <w:left w:val="nil"/>
              <w:bottom w:val="single" w:sz="4" w:space="0" w:color="auto"/>
              <w:right w:val="single" w:sz="4" w:space="0" w:color="auto"/>
            </w:tcBorders>
            <w:shd w:val="clear" w:color="auto" w:fill="auto"/>
            <w:vAlign w:val="center"/>
            <w:hideMark/>
          </w:tcPr>
          <w:p w14:paraId="68415686" w14:textId="77777777" w:rsidR="00AF1648" w:rsidRPr="00E33C8B" w:rsidRDefault="00AF1648" w:rsidP="00AF1648">
            <w:pPr>
              <w:spacing w:before="0" w:after="0" w:line="240" w:lineRule="auto"/>
              <w:jc w:val="center"/>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2036</w:t>
            </w:r>
          </w:p>
        </w:tc>
        <w:tc>
          <w:tcPr>
            <w:tcW w:w="960" w:type="dxa"/>
            <w:tcBorders>
              <w:top w:val="nil"/>
              <w:left w:val="nil"/>
              <w:bottom w:val="single" w:sz="4" w:space="0" w:color="auto"/>
              <w:right w:val="single" w:sz="4" w:space="0" w:color="auto"/>
            </w:tcBorders>
            <w:shd w:val="clear" w:color="auto" w:fill="auto"/>
            <w:noWrap/>
            <w:vAlign w:val="bottom"/>
            <w:hideMark/>
          </w:tcPr>
          <w:p w14:paraId="2DA145EC" w14:textId="77777777" w:rsidR="00AF1648" w:rsidRPr="00E33C8B" w:rsidRDefault="00AF1648" w:rsidP="00AF1648">
            <w:pPr>
              <w:spacing w:before="0" w:after="0" w:line="240" w:lineRule="auto"/>
              <w:jc w:val="right"/>
              <w:rPr>
                <w:rFonts w:ascii="Times New Roman" w:eastAsia="Times New Roman" w:hAnsi="Times New Roman" w:cs="Times New Roman"/>
                <w:b/>
                <w:color w:val="000000"/>
                <w:sz w:val="22"/>
                <w:lang w:val="en-US"/>
              </w:rPr>
            </w:pPr>
            <w:r w:rsidRPr="00E33C8B">
              <w:rPr>
                <w:rFonts w:ascii="Times New Roman" w:eastAsia="Times New Roman" w:hAnsi="Times New Roman" w:cs="Times New Roman"/>
                <w:b/>
                <w:color w:val="000000"/>
                <w:sz w:val="22"/>
                <w:lang w:val="en-US"/>
              </w:rPr>
              <w:t>2037</w:t>
            </w:r>
          </w:p>
        </w:tc>
      </w:tr>
      <w:tr w:rsidR="002B051E" w:rsidRPr="00E33C8B" w14:paraId="4C263397" w14:textId="77777777" w:rsidTr="00AF1648">
        <w:trPr>
          <w:trHeight w:val="300"/>
        </w:trPr>
        <w:tc>
          <w:tcPr>
            <w:tcW w:w="3020" w:type="dxa"/>
            <w:tcBorders>
              <w:top w:val="nil"/>
              <w:left w:val="single" w:sz="4" w:space="0" w:color="auto"/>
              <w:bottom w:val="single" w:sz="4" w:space="0" w:color="auto"/>
              <w:right w:val="single" w:sz="4" w:space="0" w:color="auto"/>
            </w:tcBorders>
            <w:shd w:val="clear" w:color="auto" w:fill="auto"/>
            <w:vAlign w:val="center"/>
            <w:hideMark/>
          </w:tcPr>
          <w:p w14:paraId="7EB7EB3B" w14:textId="168000D0" w:rsidR="002B051E" w:rsidRPr="00E33C8B" w:rsidRDefault="002B051E" w:rsidP="00AF1648">
            <w:pPr>
              <w:spacing w:before="0" w:after="0" w:line="240" w:lineRule="auto"/>
              <w:rPr>
                <w:rFonts w:ascii="Times New Roman" w:eastAsia="Times New Roman" w:hAnsi="Times New Roman" w:cs="Times New Roman"/>
                <w:b/>
                <w:bCs/>
                <w:color w:val="000000"/>
                <w:szCs w:val="20"/>
                <w:lang w:val="en-US"/>
              </w:rPr>
            </w:pPr>
            <w:r w:rsidRPr="002B051E">
              <w:rPr>
                <w:rFonts w:ascii="Times New Roman" w:hAnsi="Times New Roman" w:cs="Times New Roman"/>
                <w:b/>
                <w:szCs w:val="20"/>
                <w:lang w:val="en-GB"/>
              </w:rPr>
              <w:t>Capital Expenditures</w:t>
            </w:r>
          </w:p>
        </w:tc>
        <w:tc>
          <w:tcPr>
            <w:tcW w:w="960" w:type="dxa"/>
            <w:tcBorders>
              <w:top w:val="nil"/>
              <w:left w:val="nil"/>
              <w:bottom w:val="single" w:sz="4" w:space="0" w:color="auto"/>
              <w:right w:val="single" w:sz="4" w:space="0" w:color="auto"/>
            </w:tcBorders>
            <w:shd w:val="clear" w:color="auto" w:fill="auto"/>
            <w:vAlign w:val="center"/>
            <w:hideMark/>
          </w:tcPr>
          <w:p w14:paraId="70C836EF" w14:textId="38B025A0" w:rsidR="002B051E" w:rsidRPr="00E33C8B" w:rsidRDefault="002B051E" w:rsidP="00AF1648">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188.030 </w:t>
            </w:r>
          </w:p>
        </w:tc>
        <w:tc>
          <w:tcPr>
            <w:tcW w:w="960" w:type="dxa"/>
            <w:tcBorders>
              <w:top w:val="nil"/>
              <w:left w:val="nil"/>
              <w:bottom w:val="single" w:sz="4" w:space="0" w:color="auto"/>
              <w:right w:val="single" w:sz="4" w:space="0" w:color="auto"/>
            </w:tcBorders>
            <w:shd w:val="clear" w:color="auto" w:fill="auto"/>
            <w:vAlign w:val="center"/>
            <w:hideMark/>
          </w:tcPr>
          <w:p w14:paraId="4BF05C72" w14:textId="1596FF85" w:rsidR="002B051E" w:rsidRPr="00E33C8B" w:rsidRDefault="002B051E" w:rsidP="00AF1648">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193.055 </w:t>
            </w:r>
          </w:p>
        </w:tc>
        <w:tc>
          <w:tcPr>
            <w:tcW w:w="960" w:type="dxa"/>
            <w:tcBorders>
              <w:top w:val="nil"/>
              <w:left w:val="nil"/>
              <w:bottom w:val="single" w:sz="4" w:space="0" w:color="auto"/>
              <w:right w:val="single" w:sz="4" w:space="0" w:color="auto"/>
            </w:tcBorders>
            <w:shd w:val="clear" w:color="auto" w:fill="auto"/>
            <w:vAlign w:val="center"/>
            <w:hideMark/>
          </w:tcPr>
          <w:p w14:paraId="5F17515C" w14:textId="7ECAF9BF" w:rsidR="002B051E" w:rsidRPr="00E33C8B" w:rsidRDefault="002B051E" w:rsidP="00AF1648">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198.173 </w:t>
            </w:r>
          </w:p>
        </w:tc>
        <w:tc>
          <w:tcPr>
            <w:tcW w:w="960" w:type="dxa"/>
            <w:tcBorders>
              <w:top w:val="nil"/>
              <w:left w:val="nil"/>
              <w:bottom w:val="single" w:sz="4" w:space="0" w:color="auto"/>
              <w:right w:val="single" w:sz="4" w:space="0" w:color="auto"/>
            </w:tcBorders>
            <w:shd w:val="clear" w:color="auto" w:fill="auto"/>
            <w:vAlign w:val="center"/>
            <w:hideMark/>
          </w:tcPr>
          <w:p w14:paraId="1C992F5C" w14:textId="56F480AC" w:rsidR="002B051E" w:rsidRPr="00E33C8B" w:rsidRDefault="002B051E" w:rsidP="00AF1648">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203.385 </w:t>
            </w:r>
          </w:p>
        </w:tc>
        <w:tc>
          <w:tcPr>
            <w:tcW w:w="960" w:type="dxa"/>
            <w:tcBorders>
              <w:top w:val="nil"/>
              <w:left w:val="nil"/>
              <w:bottom w:val="single" w:sz="4" w:space="0" w:color="auto"/>
              <w:right w:val="single" w:sz="4" w:space="0" w:color="auto"/>
            </w:tcBorders>
            <w:shd w:val="clear" w:color="auto" w:fill="auto"/>
            <w:vAlign w:val="center"/>
            <w:hideMark/>
          </w:tcPr>
          <w:p w14:paraId="3BBA9658" w14:textId="7B658CD0" w:rsidR="002B051E" w:rsidRPr="00E33C8B" w:rsidRDefault="002B051E" w:rsidP="00AF1648">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205.917 </w:t>
            </w:r>
          </w:p>
        </w:tc>
        <w:tc>
          <w:tcPr>
            <w:tcW w:w="960" w:type="dxa"/>
            <w:tcBorders>
              <w:top w:val="nil"/>
              <w:left w:val="nil"/>
              <w:bottom w:val="single" w:sz="4" w:space="0" w:color="auto"/>
              <w:right w:val="single" w:sz="4" w:space="0" w:color="auto"/>
            </w:tcBorders>
            <w:shd w:val="clear" w:color="auto" w:fill="auto"/>
            <w:vAlign w:val="center"/>
            <w:hideMark/>
          </w:tcPr>
          <w:p w14:paraId="0026711C" w14:textId="5860F3EE" w:rsidR="002B051E" w:rsidRPr="00E33C8B" w:rsidRDefault="002B051E" w:rsidP="00AF1648">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208.421 </w:t>
            </w:r>
          </w:p>
        </w:tc>
        <w:tc>
          <w:tcPr>
            <w:tcW w:w="960" w:type="dxa"/>
            <w:tcBorders>
              <w:top w:val="nil"/>
              <w:left w:val="nil"/>
              <w:bottom w:val="single" w:sz="4" w:space="0" w:color="auto"/>
              <w:right w:val="single" w:sz="4" w:space="0" w:color="auto"/>
            </w:tcBorders>
            <w:shd w:val="clear" w:color="auto" w:fill="auto"/>
            <w:vAlign w:val="center"/>
            <w:hideMark/>
          </w:tcPr>
          <w:p w14:paraId="5DCDE90E" w14:textId="76C46FE4" w:rsidR="002B051E" w:rsidRPr="00E33C8B" w:rsidRDefault="002B051E" w:rsidP="00AF1648">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210.939 </w:t>
            </w:r>
          </w:p>
        </w:tc>
        <w:tc>
          <w:tcPr>
            <w:tcW w:w="960" w:type="dxa"/>
            <w:tcBorders>
              <w:top w:val="nil"/>
              <w:left w:val="nil"/>
              <w:bottom w:val="single" w:sz="4" w:space="0" w:color="auto"/>
              <w:right w:val="single" w:sz="4" w:space="0" w:color="auto"/>
            </w:tcBorders>
            <w:shd w:val="clear" w:color="auto" w:fill="auto"/>
            <w:vAlign w:val="center"/>
            <w:hideMark/>
          </w:tcPr>
          <w:p w14:paraId="3F72AC88" w14:textId="111D1D8A" w:rsidR="002B051E" w:rsidRPr="00E33C8B" w:rsidRDefault="002B051E" w:rsidP="00AF1648">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213.473 </w:t>
            </w:r>
          </w:p>
        </w:tc>
        <w:tc>
          <w:tcPr>
            <w:tcW w:w="960" w:type="dxa"/>
            <w:tcBorders>
              <w:top w:val="nil"/>
              <w:left w:val="nil"/>
              <w:bottom w:val="single" w:sz="4" w:space="0" w:color="auto"/>
              <w:right w:val="single" w:sz="4" w:space="0" w:color="auto"/>
            </w:tcBorders>
            <w:shd w:val="clear" w:color="auto" w:fill="auto"/>
            <w:vAlign w:val="center"/>
            <w:hideMark/>
          </w:tcPr>
          <w:p w14:paraId="2D51BB98" w14:textId="7B179E0A" w:rsidR="002B051E" w:rsidRPr="00E33C8B" w:rsidRDefault="002B051E" w:rsidP="00AF1648">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216.022 </w:t>
            </w:r>
          </w:p>
        </w:tc>
        <w:tc>
          <w:tcPr>
            <w:tcW w:w="960" w:type="dxa"/>
            <w:tcBorders>
              <w:top w:val="nil"/>
              <w:left w:val="nil"/>
              <w:bottom w:val="single" w:sz="4" w:space="0" w:color="auto"/>
              <w:right w:val="single" w:sz="4" w:space="0" w:color="auto"/>
            </w:tcBorders>
            <w:shd w:val="clear" w:color="auto" w:fill="auto"/>
            <w:vAlign w:val="center"/>
            <w:hideMark/>
          </w:tcPr>
          <w:p w14:paraId="3396760F" w14:textId="0DBE3198" w:rsidR="002B051E" w:rsidRPr="00E33C8B" w:rsidRDefault="002B051E" w:rsidP="00AF1648">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218.585 </w:t>
            </w:r>
          </w:p>
        </w:tc>
        <w:tc>
          <w:tcPr>
            <w:tcW w:w="960" w:type="dxa"/>
            <w:tcBorders>
              <w:top w:val="nil"/>
              <w:left w:val="nil"/>
              <w:bottom w:val="single" w:sz="4" w:space="0" w:color="auto"/>
              <w:right w:val="single" w:sz="4" w:space="0" w:color="auto"/>
            </w:tcBorders>
            <w:shd w:val="clear" w:color="auto" w:fill="auto"/>
            <w:vAlign w:val="center"/>
            <w:hideMark/>
          </w:tcPr>
          <w:p w14:paraId="2E3BEE00" w14:textId="7DF8F139" w:rsidR="002B051E" w:rsidRPr="00E33C8B" w:rsidRDefault="002B051E" w:rsidP="00AF1648">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221.164 </w:t>
            </w:r>
          </w:p>
        </w:tc>
      </w:tr>
      <w:tr w:rsidR="002B051E" w:rsidRPr="00E33C8B" w14:paraId="5E270D16" w14:textId="77777777" w:rsidTr="00AF1648">
        <w:trPr>
          <w:trHeight w:val="510"/>
        </w:trPr>
        <w:tc>
          <w:tcPr>
            <w:tcW w:w="3020" w:type="dxa"/>
            <w:tcBorders>
              <w:top w:val="nil"/>
              <w:left w:val="single" w:sz="4" w:space="0" w:color="auto"/>
              <w:bottom w:val="single" w:sz="4" w:space="0" w:color="auto"/>
              <w:right w:val="single" w:sz="4" w:space="0" w:color="auto"/>
            </w:tcBorders>
            <w:shd w:val="clear" w:color="auto" w:fill="auto"/>
            <w:vAlign w:val="center"/>
            <w:hideMark/>
          </w:tcPr>
          <w:p w14:paraId="70960D88" w14:textId="2B63E898" w:rsidR="002B051E" w:rsidRPr="00E33C8B" w:rsidRDefault="002B051E" w:rsidP="00AF1648">
            <w:pPr>
              <w:spacing w:before="0" w:after="0" w:line="240" w:lineRule="auto"/>
              <w:rPr>
                <w:rFonts w:ascii="Times New Roman" w:eastAsia="Times New Roman" w:hAnsi="Times New Roman" w:cs="Times New Roman"/>
                <w:b/>
                <w:bCs/>
                <w:color w:val="000000"/>
                <w:szCs w:val="20"/>
                <w:lang w:val="en-US"/>
              </w:rPr>
            </w:pPr>
            <w:r>
              <w:rPr>
                <w:rFonts w:ascii="Times New Roman" w:eastAsia="Times New Roman" w:hAnsi="Times New Roman" w:cs="Times New Roman"/>
                <w:b/>
                <w:bCs/>
                <w:color w:val="000000"/>
                <w:szCs w:val="20"/>
                <w:lang w:val="en-US"/>
              </w:rPr>
              <w:t>Government Budget for</w:t>
            </w:r>
            <w:r w:rsidRPr="00E33C8B">
              <w:rPr>
                <w:rFonts w:ascii="Times New Roman" w:eastAsia="Times New Roman" w:hAnsi="Times New Roman" w:cs="Times New Roman"/>
                <w:b/>
                <w:bCs/>
                <w:color w:val="000000"/>
                <w:szCs w:val="20"/>
                <w:lang w:val="en-US"/>
              </w:rPr>
              <w:t xml:space="preserve"> </w:t>
            </w:r>
            <w:r w:rsidRPr="002B051E">
              <w:rPr>
                <w:rFonts w:ascii="Times New Roman" w:hAnsi="Times New Roman" w:cs="Times New Roman"/>
                <w:b/>
                <w:szCs w:val="20"/>
                <w:lang w:val="en-GB"/>
              </w:rPr>
              <w:t>Capital Expenditures</w:t>
            </w:r>
          </w:p>
        </w:tc>
        <w:tc>
          <w:tcPr>
            <w:tcW w:w="960" w:type="dxa"/>
            <w:tcBorders>
              <w:top w:val="nil"/>
              <w:left w:val="nil"/>
              <w:bottom w:val="single" w:sz="4" w:space="0" w:color="auto"/>
              <w:right w:val="single" w:sz="4" w:space="0" w:color="auto"/>
            </w:tcBorders>
            <w:shd w:val="clear" w:color="auto" w:fill="auto"/>
            <w:vAlign w:val="center"/>
            <w:hideMark/>
          </w:tcPr>
          <w:p w14:paraId="479206E7" w14:textId="233D95B6" w:rsidR="002B051E" w:rsidRPr="00E33C8B" w:rsidRDefault="002B051E" w:rsidP="00AF1648">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52.136 </w:t>
            </w:r>
          </w:p>
        </w:tc>
        <w:tc>
          <w:tcPr>
            <w:tcW w:w="960" w:type="dxa"/>
            <w:tcBorders>
              <w:top w:val="nil"/>
              <w:left w:val="nil"/>
              <w:bottom w:val="single" w:sz="4" w:space="0" w:color="auto"/>
              <w:right w:val="single" w:sz="4" w:space="0" w:color="auto"/>
            </w:tcBorders>
            <w:shd w:val="clear" w:color="auto" w:fill="auto"/>
            <w:vAlign w:val="center"/>
            <w:hideMark/>
          </w:tcPr>
          <w:p w14:paraId="481FA65B" w14:textId="36501B80" w:rsidR="002B051E" w:rsidRPr="00E33C8B" w:rsidRDefault="002B051E" w:rsidP="00AF1648">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52.136 </w:t>
            </w:r>
          </w:p>
        </w:tc>
        <w:tc>
          <w:tcPr>
            <w:tcW w:w="960" w:type="dxa"/>
            <w:tcBorders>
              <w:top w:val="nil"/>
              <w:left w:val="nil"/>
              <w:bottom w:val="single" w:sz="4" w:space="0" w:color="auto"/>
              <w:right w:val="single" w:sz="4" w:space="0" w:color="auto"/>
            </w:tcBorders>
            <w:shd w:val="clear" w:color="auto" w:fill="auto"/>
            <w:vAlign w:val="center"/>
            <w:hideMark/>
          </w:tcPr>
          <w:p w14:paraId="013DD41E" w14:textId="25EEC8B3" w:rsidR="002B051E" w:rsidRPr="00E33C8B" w:rsidRDefault="002B051E" w:rsidP="00AF1648">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52.136 </w:t>
            </w:r>
          </w:p>
        </w:tc>
        <w:tc>
          <w:tcPr>
            <w:tcW w:w="960" w:type="dxa"/>
            <w:tcBorders>
              <w:top w:val="nil"/>
              <w:left w:val="nil"/>
              <w:bottom w:val="single" w:sz="4" w:space="0" w:color="auto"/>
              <w:right w:val="single" w:sz="4" w:space="0" w:color="auto"/>
            </w:tcBorders>
            <w:shd w:val="clear" w:color="auto" w:fill="auto"/>
            <w:vAlign w:val="center"/>
            <w:hideMark/>
          </w:tcPr>
          <w:p w14:paraId="3BFF3B52" w14:textId="24964D98" w:rsidR="002B051E" w:rsidRPr="00E33C8B" w:rsidRDefault="002B051E" w:rsidP="00AF1648">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52.136 </w:t>
            </w:r>
          </w:p>
        </w:tc>
        <w:tc>
          <w:tcPr>
            <w:tcW w:w="960" w:type="dxa"/>
            <w:tcBorders>
              <w:top w:val="nil"/>
              <w:left w:val="nil"/>
              <w:bottom w:val="single" w:sz="4" w:space="0" w:color="auto"/>
              <w:right w:val="single" w:sz="4" w:space="0" w:color="auto"/>
            </w:tcBorders>
            <w:shd w:val="clear" w:color="auto" w:fill="auto"/>
            <w:vAlign w:val="center"/>
            <w:hideMark/>
          </w:tcPr>
          <w:p w14:paraId="49938A03" w14:textId="5EF9A5B9" w:rsidR="002B051E" w:rsidRPr="00E33C8B" w:rsidRDefault="002B051E" w:rsidP="00AF1648">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52.136 </w:t>
            </w:r>
          </w:p>
        </w:tc>
        <w:tc>
          <w:tcPr>
            <w:tcW w:w="960" w:type="dxa"/>
            <w:tcBorders>
              <w:top w:val="nil"/>
              <w:left w:val="nil"/>
              <w:bottom w:val="single" w:sz="4" w:space="0" w:color="auto"/>
              <w:right w:val="single" w:sz="4" w:space="0" w:color="auto"/>
            </w:tcBorders>
            <w:shd w:val="clear" w:color="auto" w:fill="auto"/>
            <w:vAlign w:val="center"/>
            <w:hideMark/>
          </w:tcPr>
          <w:p w14:paraId="3C22767F" w14:textId="7C3A9D77" w:rsidR="002B051E" w:rsidRPr="00E33C8B" w:rsidRDefault="002B051E" w:rsidP="00AF1648">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52.136 </w:t>
            </w:r>
          </w:p>
        </w:tc>
        <w:tc>
          <w:tcPr>
            <w:tcW w:w="960" w:type="dxa"/>
            <w:tcBorders>
              <w:top w:val="nil"/>
              <w:left w:val="nil"/>
              <w:bottom w:val="single" w:sz="4" w:space="0" w:color="auto"/>
              <w:right w:val="single" w:sz="4" w:space="0" w:color="auto"/>
            </w:tcBorders>
            <w:shd w:val="clear" w:color="auto" w:fill="auto"/>
            <w:vAlign w:val="center"/>
            <w:hideMark/>
          </w:tcPr>
          <w:p w14:paraId="1128C513" w14:textId="7B560012" w:rsidR="002B051E" w:rsidRPr="00E33C8B" w:rsidRDefault="002B051E" w:rsidP="00AF1648">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52.136 </w:t>
            </w:r>
          </w:p>
        </w:tc>
        <w:tc>
          <w:tcPr>
            <w:tcW w:w="960" w:type="dxa"/>
            <w:tcBorders>
              <w:top w:val="nil"/>
              <w:left w:val="nil"/>
              <w:bottom w:val="single" w:sz="4" w:space="0" w:color="auto"/>
              <w:right w:val="single" w:sz="4" w:space="0" w:color="auto"/>
            </w:tcBorders>
            <w:shd w:val="clear" w:color="auto" w:fill="auto"/>
            <w:vAlign w:val="center"/>
            <w:hideMark/>
          </w:tcPr>
          <w:p w14:paraId="641D22B2" w14:textId="19087230" w:rsidR="002B051E" w:rsidRPr="00E33C8B" w:rsidRDefault="002B051E" w:rsidP="00AF1648">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52.136 </w:t>
            </w:r>
          </w:p>
        </w:tc>
        <w:tc>
          <w:tcPr>
            <w:tcW w:w="960" w:type="dxa"/>
            <w:tcBorders>
              <w:top w:val="nil"/>
              <w:left w:val="nil"/>
              <w:bottom w:val="single" w:sz="4" w:space="0" w:color="auto"/>
              <w:right w:val="single" w:sz="4" w:space="0" w:color="auto"/>
            </w:tcBorders>
            <w:shd w:val="clear" w:color="auto" w:fill="auto"/>
            <w:vAlign w:val="center"/>
            <w:hideMark/>
          </w:tcPr>
          <w:p w14:paraId="4CC8FABA" w14:textId="572CD742" w:rsidR="002B051E" w:rsidRPr="00E33C8B" w:rsidRDefault="002B051E" w:rsidP="00AF1648">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52.136 </w:t>
            </w:r>
          </w:p>
        </w:tc>
        <w:tc>
          <w:tcPr>
            <w:tcW w:w="960" w:type="dxa"/>
            <w:tcBorders>
              <w:top w:val="nil"/>
              <w:left w:val="nil"/>
              <w:bottom w:val="single" w:sz="4" w:space="0" w:color="auto"/>
              <w:right w:val="single" w:sz="4" w:space="0" w:color="auto"/>
            </w:tcBorders>
            <w:shd w:val="clear" w:color="auto" w:fill="auto"/>
            <w:vAlign w:val="center"/>
            <w:hideMark/>
          </w:tcPr>
          <w:p w14:paraId="55479945" w14:textId="4752E845" w:rsidR="002B051E" w:rsidRPr="00E33C8B" w:rsidRDefault="002B051E" w:rsidP="00AF1648">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52.136 </w:t>
            </w:r>
          </w:p>
        </w:tc>
        <w:tc>
          <w:tcPr>
            <w:tcW w:w="960" w:type="dxa"/>
            <w:tcBorders>
              <w:top w:val="nil"/>
              <w:left w:val="nil"/>
              <w:bottom w:val="single" w:sz="4" w:space="0" w:color="auto"/>
              <w:right w:val="single" w:sz="4" w:space="0" w:color="auto"/>
            </w:tcBorders>
            <w:shd w:val="clear" w:color="auto" w:fill="auto"/>
            <w:vAlign w:val="center"/>
            <w:hideMark/>
          </w:tcPr>
          <w:p w14:paraId="36CFD4E4" w14:textId="34130BD0" w:rsidR="002B051E" w:rsidRPr="00E33C8B" w:rsidRDefault="002B051E" w:rsidP="00AF1648">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52.136 </w:t>
            </w:r>
          </w:p>
        </w:tc>
      </w:tr>
      <w:tr w:rsidR="002B051E" w:rsidRPr="00E33C8B" w14:paraId="2B92910C" w14:textId="77777777" w:rsidTr="005B13D5">
        <w:trPr>
          <w:trHeight w:val="300"/>
        </w:trPr>
        <w:tc>
          <w:tcPr>
            <w:tcW w:w="3020" w:type="dxa"/>
            <w:tcBorders>
              <w:top w:val="nil"/>
              <w:left w:val="single" w:sz="4" w:space="0" w:color="auto"/>
              <w:bottom w:val="single" w:sz="4" w:space="0" w:color="auto"/>
              <w:right w:val="single" w:sz="4" w:space="0" w:color="auto"/>
            </w:tcBorders>
            <w:shd w:val="clear" w:color="auto" w:fill="auto"/>
            <w:vAlign w:val="center"/>
            <w:hideMark/>
          </w:tcPr>
          <w:p w14:paraId="1B2DF22A" w14:textId="2AC84B55" w:rsidR="002B051E" w:rsidRPr="00E33C8B" w:rsidRDefault="002B051E" w:rsidP="00AF1648">
            <w:pPr>
              <w:spacing w:before="0" w:after="0" w:line="240" w:lineRule="auto"/>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C</w:t>
            </w:r>
            <w:r>
              <w:rPr>
                <w:rFonts w:ascii="Times New Roman" w:eastAsia="Times New Roman" w:hAnsi="Times New Roman" w:cs="Times New Roman"/>
                <w:b/>
                <w:bCs/>
                <w:color w:val="000000"/>
                <w:szCs w:val="20"/>
                <w:lang w:val="en-US"/>
              </w:rPr>
              <w:t>APEX</w:t>
            </w:r>
            <w:r w:rsidRPr="00E33C8B">
              <w:rPr>
                <w:rFonts w:ascii="Times New Roman" w:eastAsia="Times New Roman" w:hAnsi="Times New Roman" w:cs="Times New Roman"/>
                <w:b/>
                <w:bCs/>
                <w:color w:val="000000"/>
                <w:szCs w:val="20"/>
                <w:lang w:val="en-US"/>
              </w:rPr>
              <w:t xml:space="preserve"> </w:t>
            </w:r>
            <w:r>
              <w:rPr>
                <w:rFonts w:ascii="Times New Roman" w:eastAsia="Times New Roman" w:hAnsi="Times New Roman" w:cs="Times New Roman"/>
                <w:b/>
                <w:bCs/>
                <w:color w:val="000000"/>
                <w:szCs w:val="20"/>
                <w:lang w:val="en-US"/>
              </w:rPr>
              <w:t>paid from operating cash flows</w:t>
            </w:r>
          </w:p>
        </w:tc>
        <w:tc>
          <w:tcPr>
            <w:tcW w:w="960" w:type="dxa"/>
            <w:tcBorders>
              <w:top w:val="nil"/>
              <w:left w:val="nil"/>
              <w:bottom w:val="single" w:sz="4" w:space="0" w:color="auto"/>
              <w:right w:val="single" w:sz="4" w:space="0" w:color="auto"/>
            </w:tcBorders>
            <w:shd w:val="clear" w:color="auto" w:fill="auto"/>
            <w:vAlign w:val="center"/>
            <w:hideMark/>
          </w:tcPr>
          <w:p w14:paraId="4CB001AF" w14:textId="27C88DAA" w:rsidR="002B051E" w:rsidRPr="00E33C8B" w:rsidRDefault="002B051E" w:rsidP="00AF1648">
            <w:pPr>
              <w:spacing w:before="0" w:after="0" w:line="240" w:lineRule="auto"/>
              <w:jc w:val="center"/>
              <w:rPr>
                <w:rFonts w:ascii="Times New Roman" w:eastAsia="Times New Roman" w:hAnsi="Times New Roman" w:cs="Times New Roman"/>
                <w:szCs w:val="20"/>
                <w:lang w:val="en-US"/>
              </w:rPr>
            </w:pPr>
            <w:r>
              <w:rPr>
                <w:rFonts w:cs="Arial"/>
                <w:szCs w:val="20"/>
              </w:rPr>
              <w:t xml:space="preserve">      135.894 </w:t>
            </w:r>
          </w:p>
        </w:tc>
        <w:tc>
          <w:tcPr>
            <w:tcW w:w="960" w:type="dxa"/>
            <w:tcBorders>
              <w:top w:val="nil"/>
              <w:left w:val="nil"/>
              <w:bottom w:val="single" w:sz="4" w:space="0" w:color="auto"/>
              <w:right w:val="single" w:sz="4" w:space="0" w:color="auto"/>
            </w:tcBorders>
            <w:shd w:val="clear" w:color="auto" w:fill="auto"/>
            <w:vAlign w:val="center"/>
            <w:hideMark/>
          </w:tcPr>
          <w:p w14:paraId="173D7AE8" w14:textId="247C4317" w:rsidR="002B051E" w:rsidRPr="00E33C8B" w:rsidRDefault="002B051E" w:rsidP="00AF1648">
            <w:pPr>
              <w:spacing w:before="0" w:after="0" w:line="240" w:lineRule="auto"/>
              <w:jc w:val="center"/>
              <w:rPr>
                <w:rFonts w:ascii="Times New Roman" w:eastAsia="Times New Roman" w:hAnsi="Times New Roman" w:cs="Times New Roman"/>
                <w:szCs w:val="20"/>
                <w:lang w:val="en-US"/>
              </w:rPr>
            </w:pPr>
            <w:r>
              <w:rPr>
                <w:rFonts w:cs="Arial"/>
                <w:szCs w:val="20"/>
              </w:rPr>
              <w:t xml:space="preserve">      140.919 </w:t>
            </w:r>
          </w:p>
        </w:tc>
        <w:tc>
          <w:tcPr>
            <w:tcW w:w="960" w:type="dxa"/>
            <w:tcBorders>
              <w:top w:val="nil"/>
              <w:left w:val="nil"/>
              <w:bottom w:val="single" w:sz="4" w:space="0" w:color="auto"/>
              <w:right w:val="single" w:sz="4" w:space="0" w:color="auto"/>
            </w:tcBorders>
            <w:shd w:val="clear" w:color="auto" w:fill="auto"/>
            <w:vAlign w:val="center"/>
            <w:hideMark/>
          </w:tcPr>
          <w:p w14:paraId="2CA0D213" w14:textId="35FD0423" w:rsidR="002B051E" w:rsidRPr="00E33C8B" w:rsidRDefault="002B051E" w:rsidP="00AF1648">
            <w:pPr>
              <w:spacing w:before="0" w:after="0" w:line="240" w:lineRule="auto"/>
              <w:jc w:val="center"/>
              <w:rPr>
                <w:rFonts w:ascii="Times New Roman" w:eastAsia="Times New Roman" w:hAnsi="Times New Roman" w:cs="Times New Roman"/>
                <w:szCs w:val="20"/>
                <w:lang w:val="en-US"/>
              </w:rPr>
            </w:pPr>
            <w:r>
              <w:rPr>
                <w:rFonts w:cs="Arial"/>
                <w:szCs w:val="20"/>
              </w:rPr>
              <w:t xml:space="preserve">      146.037 </w:t>
            </w:r>
          </w:p>
        </w:tc>
        <w:tc>
          <w:tcPr>
            <w:tcW w:w="960" w:type="dxa"/>
            <w:tcBorders>
              <w:top w:val="nil"/>
              <w:left w:val="nil"/>
              <w:bottom w:val="single" w:sz="4" w:space="0" w:color="auto"/>
              <w:right w:val="single" w:sz="4" w:space="0" w:color="auto"/>
            </w:tcBorders>
            <w:shd w:val="clear" w:color="auto" w:fill="auto"/>
            <w:vAlign w:val="center"/>
            <w:hideMark/>
          </w:tcPr>
          <w:p w14:paraId="30A7FACB" w14:textId="4B56FB77" w:rsidR="002B051E" w:rsidRPr="00E33C8B" w:rsidRDefault="002B051E" w:rsidP="00AF1648">
            <w:pPr>
              <w:spacing w:before="0" w:after="0" w:line="240" w:lineRule="auto"/>
              <w:jc w:val="center"/>
              <w:rPr>
                <w:rFonts w:ascii="Times New Roman" w:eastAsia="Times New Roman" w:hAnsi="Times New Roman" w:cs="Times New Roman"/>
                <w:szCs w:val="20"/>
                <w:lang w:val="en-US"/>
              </w:rPr>
            </w:pPr>
            <w:r>
              <w:rPr>
                <w:rFonts w:cs="Arial"/>
                <w:szCs w:val="20"/>
              </w:rPr>
              <w:t xml:space="preserve">      151.249 </w:t>
            </w:r>
          </w:p>
        </w:tc>
        <w:tc>
          <w:tcPr>
            <w:tcW w:w="960" w:type="dxa"/>
            <w:tcBorders>
              <w:top w:val="nil"/>
              <w:left w:val="nil"/>
              <w:bottom w:val="single" w:sz="4" w:space="0" w:color="auto"/>
              <w:right w:val="single" w:sz="4" w:space="0" w:color="auto"/>
            </w:tcBorders>
            <w:shd w:val="clear" w:color="auto" w:fill="auto"/>
            <w:vAlign w:val="center"/>
            <w:hideMark/>
          </w:tcPr>
          <w:p w14:paraId="374D1A0F" w14:textId="279DE0A5" w:rsidR="002B051E" w:rsidRPr="00E33C8B" w:rsidRDefault="002B051E" w:rsidP="00AF1648">
            <w:pPr>
              <w:spacing w:before="0" w:after="0" w:line="240" w:lineRule="auto"/>
              <w:jc w:val="center"/>
              <w:rPr>
                <w:rFonts w:ascii="Times New Roman" w:eastAsia="Times New Roman" w:hAnsi="Times New Roman" w:cs="Times New Roman"/>
                <w:szCs w:val="20"/>
                <w:lang w:val="en-US"/>
              </w:rPr>
            </w:pPr>
            <w:r>
              <w:rPr>
                <w:rFonts w:cs="Arial"/>
                <w:szCs w:val="20"/>
              </w:rPr>
              <w:t xml:space="preserve">      153.781 </w:t>
            </w:r>
          </w:p>
        </w:tc>
        <w:tc>
          <w:tcPr>
            <w:tcW w:w="960" w:type="dxa"/>
            <w:tcBorders>
              <w:top w:val="nil"/>
              <w:left w:val="nil"/>
              <w:bottom w:val="single" w:sz="4" w:space="0" w:color="auto"/>
              <w:right w:val="single" w:sz="4" w:space="0" w:color="auto"/>
            </w:tcBorders>
            <w:shd w:val="clear" w:color="auto" w:fill="auto"/>
            <w:vAlign w:val="center"/>
            <w:hideMark/>
          </w:tcPr>
          <w:p w14:paraId="23ED82E6" w14:textId="4F71D0F5" w:rsidR="002B051E" w:rsidRPr="00E33C8B" w:rsidRDefault="002B051E" w:rsidP="00AF1648">
            <w:pPr>
              <w:spacing w:before="0" w:after="0" w:line="240" w:lineRule="auto"/>
              <w:jc w:val="center"/>
              <w:rPr>
                <w:rFonts w:ascii="Times New Roman" w:eastAsia="Times New Roman" w:hAnsi="Times New Roman" w:cs="Times New Roman"/>
                <w:szCs w:val="20"/>
                <w:lang w:val="en-US"/>
              </w:rPr>
            </w:pPr>
            <w:r>
              <w:rPr>
                <w:rFonts w:cs="Arial"/>
                <w:szCs w:val="20"/>
              </w:rPr>
              <w:t xml:space="preserve">      156.285 </w:t>
            </w:r>
          </w:p>
        </w:tc>
        <w:tc>
          <w:tcPr>
            <w:tcW w:w="960" w:type="dxa"/>
            <w:tcBorders>
              <w:top w:val="nil"/>
              <w:left w:val="nil"/>
              <w:bottom w:val="single" w:sz="4" w:space="0" w:color="auto"/>
              <w:right w:val="single" w:sz="4" w:space="0" w:color="auto"/>
            </w:tcBorders>
            <w:shd w:val="clear" w:color="auto" w:fill="auto"/>
            <w:vAlign w:val="center"/>
            <w:hideMark/>
          </w:tcPr>
          <w:p w14:paraId="69C37609" w14:textId="6D94DA7C" w:rsidR="002B051E" w:rsidRPr="00E33C8B" w:rsidRDefault="002B051E" w:rsidP="00AF1648">
            <w:pPr>
              <w:spacing w:before="0" w:after="0" w:line="240" w:lineRule="auto"/>
              <w:jc w:val="center"/>
              <w:rPr>
                <w:rFonts w:ascii="Times New Roman" w:eastAsia="Times New Roman" w:hAnsi="Times New Roman" w:cs="Times New Roman"/>
                <w:szCs w:val="20"/>
                <w:lang w:val="en-US"/>
              </w:rPr>
            </w:pPr>
            <w:r>
              <w:rPr>
                <w:rFonts w:cs="Arial"/>
                <w:szCs w:val="20"/>
              </w:rPr>
              <w:t xml:space="preserve">      158.803 </w:t>
            </w:r>
          </w:p>
        </w:tc>
        <w:tc>
          <w:tcPr>
            <w:tcW w:w="960" w:type="dxa"/>
            <w:tcBorders>
              <w:top w:val="nil"/>
              <w:left w:val="nil"/>
              <w:bottom w:val="single" w:sz="4" w:space="0" w:color="auto"/>
              <w:right w:val="single" w:sz="4" w:space="0" w:color="auto"/>
            </w:tcBorders>
            <w:shd w:val="clear" w:color="auto" w:fill="auto"/>
            <w:vAlign w:val="center"/>
            <w:hideMark/>
          </w:tcPr>
          <w:p w14:paraId="0A94383A" w14:textId="38178FAC" w:rsidR="002B051E" w:rsidRPr="00E33C8B" w:rsidRDefault="002B051E" w:rsidP="00AF1648">
            <w:pPr>
              <w:spacing w:before="0" w:after="0" w:line="240" w:lineRule="auto"/>
              <w:jc w:val="center"/>
              <w:rPr>
                <w:rFonts w:ascii="Times New Roman" w:eastAsia="Times New Roman" w:hAnsi="Times New Roman" w:cs="Times New Roman"/>
                <w:szCs w:val="20"/>
                <w:lang w:val="en-US"/>
              </w:rPr>
            </w:pPr>
            <w:r>
              <w:rPr>
                <w:rFonts w:cs="Arial"/>
                <w:szCs w:val="20"/>
              </w:rPr>
              <w:t xml:space="preserve">      161.337 </w:t>
            </w:r>
          </w:p>
        </w:tc>
        <w:tc>
          <w:tcPr>
            <w:tcW w:w="960" w:type="dxa"/>
            <w:tcBorders>
              <w:top w:val="nil"/>
              <w:left w:val="nil"/>
              <w:bottom w:val="single" w:sz="4" w:space="0" w:color="auto"/>
              <w:right w:val="single" w:sz="4" w:space="0" w:color="auto"/>
            </w:tcBorders>
            <w:shd w:val="clear" w:color="auto" w:fill="auto"/>
            <w:vAlign w:val="center"/>
            <w:hideMark/>
          </w:tcPr>
          <w:p w14:paraId="733DAD55" w14:textId="54DC955A" w:rsidR="002B051E" w:rsidRPr="00E33C8B" w:rsidRDefault="002B051E" w:rsidP="00AF1648">
            <w:pPr>
              <w:spacing w:before="0" w:after="0" w:line="240" w:lineRule="auto"/>
              <w:jc w:val="center"/>
              <w:rPr>
                <w:rFonts w:ascii="Times New Roman" w:eastAsia="Times New Roman" w:hAnsi="Times New Roman" w:cs="Times New Roman"/>
                <w:szCs w:val="20"/>
                <w:lang w:val="en-US"/>
              </w:rPr>
            </w:pPr>
            <w:r>
              <w:rPr>
                <w:rFonts w:cs="Arial"/>
                <w:szCs w:val="20"/>
              </w:rPr>
              <w:t xml:space="preserve">      163.886 </w:t>
            </w:r>
          </w:p>
        </w:tc>
        <w:tc>
          <w:tcPr>
            <w:tcW w:w="960" w:type="dxa"/>
            <w:tcBorders>
              <w:top w:val="nil"/>
              <w:left w:val="nil"/>
              <w:bottom w:val="single" w:sz="4" w:space="0" w:color="auto"/>
              <w:right w:val="single" w:sz="4" w:space="0" w:color="auto"/>
            </w:tcBorders>
            <w:shd w:val="clear" w:color="auto" w:fill="auto"/>
            <w:vAlign w:val="center"/>
            <w:hideMark/>
          </w:tcPr>
          <w:p w14:paraId="202F92C9" w14:textId="02F910D3" w:rsidR="002B051E" w:rsidRPr="00E33C8B" w:rsidRDefault="002B051E" w:rsidP="00AF1648">
            <w:pPr>
              <w:spacing w:before="0" w:after="0" w:line="240" w:lineRule="auto"/>
              <w:jc w:val="center"/>
              <w:rPr>
                <w:rFonts w:ascii="Times New Roman" w:eastAsia="Times New Roman" w:hAnsi="Times New Roman" w:cs="Times New Roman"/>
                <w:szCs w:val="20"/>
                <w:lang w:val="en-US"/>
              </w:rPr>
            </w:pPr>
            <w:r>
              <w:rPr>
                <w:rFonts w:cs="Arial"/>
                <w:szCs w:val="20"/>
              </w:rPr>
              <w:t xml:space="preserve">      166.449 </w:t>
            </w:r>
          </w:p>
        </w:tc>
        <w:tc>
          <w:tcPr>
            <w:tcW w:w="960" w:type="dxa"/>
            <w:tcBorders>
              <w:top w:val="nil"/>
              <w:left w:val="nil"/>
              <w:bottom w:val="single" w:sz="4" w:space="0" w:color="auto"/>
              <w:right w:val="single" w:sz="4" w:space="0" w:color="auto"/>
            </w:tcBorders>
            <w:shd w:val="clear" w:color="auto" w:fill="auto"/>
            <w:noWrap/>
            <w:vAlign w:val="center"/>
            <w:hideMark/>
          </w:tcPr>
          <w:p w14:paraId="5C1EFB11" w14:textId="34985EF5" w:rsidR="002B051E" w:rsidRPr="00E33C8B" w:rsidRDefault="002B051E" w:rsidP="00AF1648">
            <w:pPr>
              <w:spacing w:before="0" w:after="0" w:line="240" w:lineRule="auto"/>
              <w:jc w:val="right"/>
              <w:rPr>
                <w:rFonts w:ascii="Times New Roman" w:eastAsia="Times New Roman" w:hAnsi="Times New Roman" w:cs="Times New Roman"/>
                <w:color w:val="000000"/>
                <w:sz w:val="22"/>
                <w:lang w:val="en-US"/>
              </w:rPr>
            </w:pPr>
            <w:r>
              <w:rPr>
                <w:rFonts w:cs="Arial"/>
                <w:szCs w:val="20"/>
              </w:rPr>
              <w:t xml:space="preserve">      169.028 </w:t>
            </w:r>
          </w:p>
        </w:tc>
      </w:tr>
    </w:tbl>
    <w:p w14:paraId="1BD6EB4D" w14:textId="77777777" w:rsidR="00AF1648" w:rsidRPr="00E33C8B" w:rsidRDefault="00AF1648" w:rsidP="0060557A">
      <w:pPr>
        <w:rPr>
          <w:rFonts w:ascii="Times New Roman" w:hAnsi="Times New Roman" w:cs="Times New Roman"/>
          <w:b/>
          <w:sz w:val="24"/>
          <w:szCs w:val="24"/>
          <w:lang w:val="en-GB"/>
        </w:rPr>
      </w:pPr>
    </w:p>
    <w:tbl>
      <w:tblPr>
        <w:tblW w:w="12620" w:type="dxa"/>
        <w:tblInd w:w="93" w:type="dxa"/>
        <w:tblLook w:val="04A0" w:firstRow="1" w:lastRow="0" w:firstColumn="1" w:lastColumn="0" w:noHBand="0" w:noVBand="1"/>
      </w:tblPr>
      <w:tblGrid>
        <w:gridCol w:w="3020"/>
        <w:gridCol w:w="960"/>
        <w:gridCol w:w="960"/>
        <w:gridCol w:w="960"/>
        <w:gridCol w:w="960"/>
        <w:gridCol w:w="960"/>
        <w:gridCol w:w="960"/>
        <w:gridCol w:w="960"/>
        <w:gridCol w:w="960"/>
        <w:gridCol w:w="960"/>
        <w:gridCol w:w="960"/>
      </w:tblGrid>
      <w:tr w:rsidR="00AF1648" w:rsidRPr="00E33C8B" w14:paraId="26913AA0" w14:textId="77777777" w:rsidTr="00AF1648">
        <w:trPr>
          <w:trHeight w:val="300"/>
        </w:trPr>
        <w:tc>
          <w:tcPr>
            <w:tcW w:w="302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FA23AAD" w14:textId="5A1CF216" w:rsidR="00AF1648" w:rsidRPr="00E33C8B" w:rsidRDefault="00F62FF8" w:rsidP="00AF1648">
            <w:pPr>
              <w:spacing w:before="0" w:after="0" w:line="240" w:lineRule="auto"/>
              <w:jc w:val="center"/>
              <w:rPr>
                <w:rFonts w:ascii="Times New Roman" w:eastAsia="Times New Roman" w:hAnsi="Times New Roman" w:cs="Times New Roman"/>
                <w:b/>
                <w:bCs/>
                <w:color w:val="000000"/>
                <w:szCs w:val="20"/>
                <w:lang w:val="en-US"/>
              </w:rPr>
            </w:pPr>
            <w:r>
              <w:rPr>
                <w:rFonts w:ascii="Times New Roman" w:eastAsia="Times New Roman" w:hAnsi="Times New Roman" w:cs="Times New Roman"/>
                <w:b/>
                <w:bCs/>
                <w:color w:val="000000"/>
                <w:szCs w:val="20"/>
                <w:lang w:val="en-US"/>
              </w:rPr>
              <w:t>Description</w:t>
            </w:r>
          </w:p>
        </w:tc>
        <w:tc>
          <w:tcPr>
            <w:tcW w:w="9600" w:type="dxa"/>
            <w:gridSpan w:val="10"/>
            <w:tcBorders>
              <w:top w:val="single" w:sz="4" w:space="0" w:color="auto"/>
              <w:left w:val="nil"/>
              <w:bottom w:val="single" w:sz="4" w:space="0" w:color="auto"/>
              <w:right w:val="single" w:sz="4" w:space="0" w:color="auto"/>
            </w:tcBorders>
            <w:shd w:val="clear" w:color="auto" w:fill="auto"/>
            <w:vAlign w:val="center"/>
            <w:hideMark/>
          </w:tcPr>
          <w:p w14:paraId="7DB1BC49" w14:textId="7AF54FA5" w:rsidR="00AF1648" w:rsidRPr="00E33C8B" w:rsidRDefault="00F62FF8" w:rsidP="00AF1648">
            <w:pPr>
              <w:spacing w:before="0" w:after="0" w:line="240" w:lineRule="auto"/>
              <w:jc w:val="center"/>
              <w:rPr>
                <w:rFonts w:ascii="Times New Roman" w:eastAsia="Times New Roman" w:hAnsi="Times New Roman" w:cs="Times New Roman"/>
                <w:b/>
                <w:bCs/>
                <w:color w:val="000000"/>
                <w:szCs w:val="20"/>
                <w:lang w:val="en-US"/>
              </w:rPr>
            </w:pPr>
            <w:r>
              <w:rPr>
                <w:rFonts w:ascii="Times New Roman" w:eastAsia="Times New Roman" w:hAnsi="Times New Roman" w:cs="Times New Roman"/>
                <w:b/>
                <w:bCs/>
                <w:color w:val="000000"/>
                <w:szCs w:val="20"/>
                <w:lang w:val="en-US"/>
              </w:rPr>
              <w:t>Projected Figures</w:t>
            </w:r>
          </w:p>
        </w:tc>
      </w:tr>
      <w:tr w:rsidR="00AF1648" w:rsidRPr="00E33C8B" w14:paraId="2347ACD4" w14:textId="77777777" w:rsidTr="00AF1648">
        <w:trPr>
          <w:trHeight w:val="300"/>
        </w:trPr>
        <w:tc>
          <w:tcPr>
            <w:tcW w:w="3020" w:type="dxa"/>
            <w:vMerge/>
            <w:tcBorders>
              <w:top w:val="single" w:sz="4" w:space="0" w:color="auto"/>
              <w:left w:val="single" w:sz="4" w:space="0" w:color="auto"/>
              <w:bottom w:val="single" w:sz="4" w:space="0" w:color="auto"/>
              <w:right w:val="single" w:sz="4" w:space="0" w:color="auto"/>
            </w:tcBorders>
            <w:vAlign w:val="center"/>
            <w:hideMark/>
          </w:tcPr>
          <w:p w14:paraId="2C82DA94" w14:textId="77777777" w:rsidR="00AF1648" w:rsidRPr="00E33C8B" w:rsidRDefault="00AF1648" w:rsidP="00AF1648">
            <w:pPr>
              <w:spacing w:before="0" w:after="0" w:line="240" w:lineRule="auto"/>
              <w:rPr>
                <w:rFonts w:ascii="Times New Roman" w:eastAsia="Times New Roman" w:hAnsi="Times New Roman" w:cs="Times New Roman"/>
                <w:b/>
                <w:bCs/>
                <w:color w:val="000000"/>
                <w:szCs w:val="20"/>
                <w:lang w:val="en-US"/>
              </w:rPr>
            </w:pPr>
          </w:p>
        </w:tc>
        <w:tc>
          <w:tcPr>
            <w:tcW w:w="960" w:type="dxa"/>
            <w:tcBorders>
              <w:top w:val="nil"/>
              <w:left w:val="nil"/>
              <w:bottom w:val="single" w:sz="4" w:space="0" w:color="auto"/>
              <w:right w:val="single" w:sz="4" w:space="0" w:color="auto"/>
            </w:tcBorders>
            <w:shd w:val="clear" w:color="auto" w:fill="auto"/>
            <w:vAlign w:val="center"/>
            <w:hideMark/>
          </w:tcPr>
          <w:p w14:paraId="33081A10" w14:textId="77777777" w:rsidR="00AF1648" w:rsidRPr="00E33C8B" w:rsidRDefault="00AF1648" w:rsidP="00AF1648">
            <w:pPr>
              <w:spacing w:before="0" w:after="0" w:line="240" w:lineRule="auto"/>
              <w:jc w:val="center"/>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2038</w:t>
            </w:r>
          </w:p>
        </w:tc>
        <w:tc>
          <w:tcPr>
            <w:tcW w:w="960" w:type="dxa"/>
            <w:tcBorders>
              <w:top w:val="nil"/>
              <w:left w:val="nil"/>
              <w:bottom w:val="single" w:sz="4" w:space="0" w:color="auto"/>
              <w:right w:val="single" w:sz="4" w:space="0" w:color="auto"/>
            </w:tcBorders>
            <w:shd w:val="clear" w:color="auto" w:fill="auto"/>
            <w:vAlign w:val="center"/>
            <w:hideMark/>
          </w:tcPr>
          <w:p w14:paraId="58DC976D" w14:textId="77777777" w:rsidR="00AF1648" w:rsidRPr="00E33C8B" w:rsidRDefault="00AF1648" w:rsidP="00AF1648">
            <w:pPr>
              <w:spacing w:before="0" w:after="0" w:line="240" w:lineRule="auto"/>
              <w:jc w:val="center"/>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2039</w:t>
            </w:r>
          </w:p>
        </w:tc>
        <w:tc>
          <w:tcPr>
            <w:tcW w:w="960" w:type="dxa"/>
            <w:tcBorders>
              <w:top w:val="nil"/>
              <w:left w:val="nil"/>
              <w:bottom w:val="single" w:sz="4" w:space="0" w:color="auto"/>
              <w:right w:val="single" w:sz="4" w:space="0" w:color="auto"/>
            </w:tcBorders>
            <w:shd w:val="clear" w:color="auto" w:fill="auto"/>
            <w:vAlign w:val="center"/>
            <w:hideMark/>
          </w:tcPr>
          <w:p w14:paraId="21AA129B" w14:textId="77777777" w:rsidR="00AF1648" w:rsidRPr="00E33C8B" w:rsidRDefault="00AF1648" w:rsidP="00AF1648">
            <w:pPr>
              <w:spacing w:before="0" w:after="0" w:line="240" w:lineRule="auto"/>
              <w:jc w:val="center"/>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2040</w:t>
            </w:r>
          </w:p>
        </w:tc>
        <w:tc>
          <w:tcPr>
            <w:tcW w:w="960" w:type="dxa"/>
            <w:tcBorders>
              <w:top w:val="nil"/>
              <w:left w:val="nil"/>
              <w:bottom w:val="single" w:sz="4" w:space="0" w:color="auto"/>
              <w:right w:val="single" w:sz="4" w:space="0" w:color="auto"/>
            </w:tcBorders>
            <w:shd w:val="clear" w:color="auto" w:fill="auto"/>
            <w:vAlign w:val="center"/>
            <w:hideMark/>
          </w:tcPr>
          <w:p w14:paraId="14988E44" w14:textId="77777777" w:rsidR="00AF1648" w:rsidRPr="00E33C8B" w:rsidRDefault="00AF1648" w:rsidP="00AF1648">
            <w:pPr>
              <w:spacing w:before="0" w:after="0" w:line="240" w:lineRule="auto"/>
              <w:jc w:val="center"/>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2041</w:t>
            </w:r>
          </w:p>
        </w:tc>
        <w:tc>
          <w:tcPr>
            <w:tcW w:w="960" w:type="dxa"/>
            <w:tcBorders>
              <w:top w:val="nil"/>
              <w:left w:val="nil"/>
              <w:bottom w:val="single" w:sz="4" w:space="0" w:color="auto"/>
              <w:right w:val="single" w:sz="4" w:space="0" w:color="auto"/>
            </w:tcBorders>
            <w:shd w:val="clear" w:color="auto" w:fill="auto"/>
            <w:vAlign w:val="center"/>
            <w:hideMark/>
          </w:tcPr>
          <w:p w14:paraId="3B9684E5" w14:textId="77777777" w:rsidR="00AF1648" w:rsidRPr="00E33C8B" w:rsidRDefault="00AF1648" w:rsidP="00AF1648">
            <w:pPr>
              <w:spacing w:before="0" w:after="0" w:line="240" w:lineRule="auto"/>
              <w:jc w:val="center"/>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2042</w:t>
            </w:r>
          </w:p>
        </w:tc>
        <w:tc>
          <w:tcPr>
            <w:tcW w:w="960" w:type="dxa"/>
            <w:tcBorders>
              <w:top w:val="nil"/>
              <w:left w:val="nil"/>
              <w:bottom w:val="single" w:sz="4" w:space="0" w:color="auto"/>
              <w:right w:val="single" w:sz="4" w:space="0" w:color="auto"/>
            </w:tcBorders>
            <w:shd w:val="clear" w:color="auto" w:fill="auto"/>
            <w:vAlign w:val="center"/>
            <w:hideMark/>
          </w:tcPr>
          <w:p w14:paraId="187515E4" w14:textId="77777777" w:rsidR="00AF1648" w:rsidRPr="00E33C8B" w:rsidRDefault="00AF1648" w:rsidP="00AF1648">
            <w:pPr>
              <w:spacing w:before="0" w:after="0" w:line="240" w:lineRule="auto"/>
              <w:jc w:val="center"/>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2043</w:t>
            </w:r>
          </w:p>
        </w:tc>
        <w:tc>
          <w:tcPr>
            <w:tcW w:w="960" w:type="dxa"/>
            <w:tcBorders>
              <w:top w:val="nil"/>
              <w:left w:val="nil"/>
              <w:bottom w:val="single" w:sz="4" w:space="0" w:color="auto"/>
              <w:right w:val="single" w:sz="4" w:space="0" w:color="auto"/>
            </w:tcBorders>
            <w:shd w:val="clear" w:color="auto" w:fill="auto"/>
            <w:vAlign w:val="center"/>
            <w:hideMark/>
          </w:tcPr>
          <w:p w14:paraId="5ED5975B" w14:textId="77777777" w:rsidR="00AF1648" w:rsidRPr="00E33C8B" w:rsidRDefault="00AF1648" w:rsidP="00AF1648">
            <w:pPr>
              <w:spacing w:before="0" w:after="0" w:line="240" w:lineRule="auto"/>
              <w:jc w:val="center"/>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2044</w:t>
            </w:r>
          </w:p>
        </w:tc>
        <w:tc>
          <w:tcPr>
            <w:tcW w:w="960" w:type="dxa"/>
            <w:tcBorders>
              <w:top w:val="nil"/>
              <w:left w:val="nil"/>
              <w:bottom w:val="single" w:sz="4" w:space="0" w:color="auto"/>
              <w:right w:val="single" w:sz="4" w:space="0" w:color="auto"/>
            </w:tcBorders>
            <w:shd w:val="clear" w:color="auto" w:fill="auto"/>
            <w:vAlign w:val="center"/>
            <w:hideMark/>
          </w:tcPr>
          <w:p w14:paraId="431C5B7F" w14:textId="77777777" w:rsidR="00AF1648" w:rsidRPr="00E33C8B" w:rsidRDefault="00AF1648" w:rsidP="00AF1648">
            <w:pPr>
              <w:spacing w:before="0" w:after="0" w:line="240" w:lineRule="auto"/>
              <w:jc w:val="center"/>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2045</w:t>
            </w:r>
          </w:p>
        </w:tc>
        <w:tc>
          <w:tcPr>
            <w:tcW w:w="960" w:type="dxa"/>
            <w:tcBorders>
              <w:top w:val="nil"/>
              <w:left w:val="nil"/>
              <w:bottom w:val="single" w:sz="4" w:space="0" w:color="auto"/>
              <w:right w:val="single" w:sz="4" w:space="0" w:color="auto"/>
            </w:tcBorders>
            <w:shd w:val="clear" w:color="auto" w:fill="auto"/>
            <w:vAlign w:val="center"/>
            <w:hideMark/>
          </w:tcPr>
          <w:p w14:paraId="31EEDE05" w14:textId="77777777" w:rsidR="00AF1648" w:rsidRPr="00E33C8B" w:rsidRDefault="00AF1648" w:rsidP="00AF1648">
            <w:pPr>
              <w:spacing w:before="0" w:after="0" w:line="240" w:lineRule="auto"/>
              <w:jc w:val="center"/>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2046</w:t>
            </w:r>
          </w:p>
        </w:tc>
        <w:tc>
          <w:tcPr>
            <w:tcW w:w="960" w:type="dxa"/>
            <w:tcBorders>
              <w:top w:val="nil"/>
              <w:left w:val="nil"/>
              <w:bottom w:val="single" w:sz="4" w:space="0" w:color="auto"/>
              <w:right w:val="single" w:sz="4" w:space="0" w:color="auto"/>
            </w:tcBorders>
            <w:shd w:val="clear" w:color="auto" w:fill="auto"/>
            <w:vAlign w:val="center"/>
            <w:hideMark/>
          </w:tcPr>
          <w:p w14:paraId="33C83936" w14:textId="77777777" w:rsidR="00AF1648" w:rsidRPr="00E33C8B" w:rsidRDefault="00AF1648" w:rsidP="00AF1648">
            <w:pPr>
              <w:spacing w:before="0" w:after="0" w:line="240" w:lineRule="auto"/>
              <w:jc w:val="center"/>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2047</w:t>
            </w:r>
          </w:p>
        </w:tc>
      </w:tr>
      <w:tr w:rsidR="002B051E" w:rsidRPr="00E33C8B" w14:paraId="42E33C85" w14:textId="77777777" w:rsidTr="00AF1648">
        <w:trPr>
          <w:trHeight w:val="300"/>
        </w:trPr>
        <w:tc>
          <w:tcPr>
            <w:tcW w:w="3020" w:type="dxa"/>
            <w:tcBorders>
              <w:top w:val="nil"/>
              <w:left w:val="single" w:sz="4" w:space="0" w:color="auto"/>
              <w:bottom w:val="single" w:sz="4" w:space="0" w:color="auto"/>
              <w:right w:val="single" w:sz="4" w:space="0" w:color="auto"/>
            </w:tcBorders>
            <w:shd w:val="clear" w:color="auto" w:fill="auto"/>
            <w:vAlign w:val="center"/>
            <w:hideMark/>
          </w:tcPr>
          <w:p w14:paraId="0FBDFD30" w14:textId="289A2553" w:rsidR="002B051E" w:rsidRPr="00E33C8B" w:rsidRDefault="002B051E" w:rsidP="00AF1648">
            <w:pPr>
              <w:spacing w:before="0" w:after="0" w:line="240" w:lineRule="auto"/>
              <w:rPr>
                <w:rFonts w:ascii="Times New Roman" w:eastAsia="Times New Roman" w:hAnsi="Times New Roman" w:cs="Times New Roman"/>
                <w:b/>
                <w:bCs/>
                <w:color w:val="000000"/>
                <w:szCs w:val="20"/>
                <w:lang w:val="en-US"/>
              </w:rPr>
            </w:pPr>
            <w:r w:rsidRPr="002B051E">
              <w:rPr>
                <w:rFonts w:ascii="Times New Roman" w:hAnsi="Times New Roman" w:cs="Times New Roman"/>
                <w:b/>
                <w:szCs w:val="20"/>
                <w:lang w:val="en-GB"/>
              </w:rPr>
              <w:t>Capital Expenditures</w:t>
            </w:r>
          </w:p>
        </w:tc>
        <w:tc>
          <w:tcPr>
            <w:tcW w:w="960" w:type="dxa"/>
            <w:tcBorders>
              <w:top w:val="nil"/>
              <w:left w:val="nil"/>
              <w:bottom w:val="single" w:sz="4" w:space="0" w:color="auto"/>
              <w:right w:val="single" w:sz="4" w:space="0" w:color="auto"/>
            </w:tcBorders>
            <w:shd w:val="clear" w:color="auto" w:fill="auto"/>
            <w:vAlign w:val="center"/>
            <w:hideMark/>
          </w:tcPr>
          <w:p w14:paraId="06A6C873" w14:textId="78592C1A" w:rsidR="002B051E" w:rsidRPr="00E33C8B" w:rsidRDefault="002B051E" w:rsidP="00AF1648">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223.758 </w:t>
            </w:r>
          </w:p>
        </w:tc>
        <w:tc>
          <w:tcPr>
            <w:tcW w:w="960" w:type="dxa"/>
            <w:tcBorders>
              <w:top w:val="nil"/>
              <w:left w:val="nil"/>
              <w:bottom w:val="single" w:sz="4" w:space="0" w:color="auto"/>
              <w:right w:val="single" w:sz="4" w:space="0" w:color="auto"/>
            </w:tcBorders>
            <w:shd w:val="clear" w:color="auto" w:fill="auto"/>
            <w:vAlign w:val="center"/>
            <w:hideMark/>
          </w:tcPr>
          <w:p w14:paraId="4764851F" w14:textId="198FD170" w:rsidR="002B051E" w:rsidRPr="00E33C8B" w:rsidRDefault="002B051E" w:rsidP="00AF1648">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226.366 </w:t>
            </w:r>
          </w:p>
        </w:tc>
        <w:tc>
          <w:tcPr>
            <w:tcW w:w="960" w:type="dxa"/>
            <w:tcBorders>
              <w:top w:val="nil"/>
              <w:left w:val="nil"/>
              <w:bottom w:val="single" w:sz="4" w:space="0" w:color="auto"/>
              <w:right w:val="single" w:sz="4" w:space="0" w:color="auto"/>
            </w:tcBorders>
            <w:shd w:val="clear" w:color="auto" w:fill="auto"/>
            <w:vAlign w:val="center"/>
            <w:hideMark/>
          </w:tcPr>
          <w:p w14:paraId="7653C994" w14:textId="03945FFE" w:rsidR="002B051E" w:rsidRPr="00E33C8B" w:rsidRDefault="002B051E" w:rsidP="00AF1648">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228.990 </w:t>
            </w:r>
          </w:p>
        </w:tc>
        <w:tc>
          <w:tcPr>
            <w:tcW w:w="960" w:type="dxa"/>
            <w:tcBorders>
              <w:top w:val="nil"/>
              <w:left w:val="nil"/>
              <w:bottom w:val="single" w:sz="4" w:space="0" w:color="auto"/>
              <w:right w:val="single" w:sz="4" w:space="0" w:color="auto"/>
            </w:tcBorders>
            <w:shd w:val="clear" w:color="auto" w:fill="auto"/>
            <w:vAlign w:val="center"/>
            <w:hideMark/>
          </w:tcPr>
          <w:p w14:paraId="0769325F" w14:textId="4258CC76" w:rsidR="002B051E" w:rsidRPr="00E33C8B" w:rsidRDefault="002B051E" w:rsidP="00AF1648">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231.629 </w:t>
            </w:r>
          </w:p>
        </w:tc>
        <w:tc>
          <w:tcPr>
            <w:tcW w:w="960" w:type="dxa"/>
            <w:tcBorders>
              <w:top w:val="nil"/>
              <w:left w:val="nil"/>
              <w:bottom w:val="single" w:sz="4" w:space="0" w:color="auto"/>
              <w:right w:val="single" w:sz="4" w:space="0" w:color="auto"/>
            </w:tcBorders>
            <w:shd w:val="clear" w:color="auto" w:fill="auto"/>
            <w:vAlign w:val="center"/>
            <w:hideMark/>
          </w:tcPr>
          <w:p w14:paraId="69BE26DF" w14:textId="593EF45B" w:rsidR="002B051E" w:rsidRPr="00E33C8B" w:rsidRDefault="002B051E" w:rsidP="00AF1648">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234.283 </w:t>
            </w:r>
          </w:p>
        </w:tc>
        <w:tc>
          <w:tcPr>
            <w:tcW w:w="960" w:type="dxa"/>
            <w:tcBorders>
              <w:top w:val="nil"/>
              <w:left w:val="nil"/>
              <w:bottom w:val="single" w:sz="4" w:space="0" w:color="auto"/>
              <w:right w:val="single" w:sz="4" w:space="0" w:color="auto"/>
            </w:tcBorders>
            <w:shd w:val="clear" w:color="auto" w:fill="auto"/>
            <w:vAlign w:val="center"/>
            <w:hideMark/>
          </w:tcPr>
          <w:p w14:paraId="3EE63A57" w14:textId="79AE35E6" w:rsidR="002B051E" w:rsidRPr="00E33C8B" w:rsidRDefault="002B051E" w:rsidP="00AF1648">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236.961 </w:t>
            </w:r>
          </w:p>
        </w:tc>
        <w:tc>
          <w:tcPr>
            <w:tcW w:w="960" w:type="dxa"/>
            <w:tcBorders>
              <w:top w:val="nil"/>
              <w:left w:val="nil"/>
              <w:bottom w:val="single" w:sz="4" w:space="0" w:color="auto"/>
              <w:right w:val="single" w:sz="4" w:space="0" w:color="auto"/>
            </w:tcBorders>
            <w:shd w:val="clear" w:color="auto" w:fill="auto"/>
            <w:vAlign w:val="center"/>
            <w:hideMark/>
          </w:tcPr>
          <w:p w14:paraId="2158E2B7" w14:textId="3631DC4C" w:rsidR="002B051E" w:rsidRPr="00E33C8B" w:rsidRDefault="002B051E" w:rsidP="00AF1648">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239.655 </w:t>
            </w:r>
          </w:p>
        </w:tc>
        <w:tc>
          <w:tcPr>
            <w:tcW w:w="960" w:type="dxa"/>
            <w:tcBorders>
              <w:top w:val="nil"/>
              <w:left w:val="nil"/>
              <w:bottom w:val="single" w:sz="4" w:space="0" w:color="auto"/>
              <w:right w:val="single" w:sz="4" w:space="0" w:color="auto"/>
            </w:tcBorders>
            <w:shd w:val="clear" w:color="auto" w:fill="auto"/>
            <w:vAlign w:val="center"/>
            <w:hideMark/>
          </w:tcPr>
          <w:p w14:paraId="69FE486A" w14:textId="0B751EFF" w:rsidR="002B051E" w:rsidRPr="00E33C8B" w:rsidRDefault="002B051E" w:rsidP="00AF1648">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243.175 </w:t>
            </w:r>
          </w:p>
        </w:tc>
        <w:tc>
          <w:tcPr>
            <w:tcW w:w="960" w:type="dxa"/>
            <w:tcBorders>
              <w:top w:val="nil"/>
              <w:left w:val="nil"/>
              <w:bottom w:val="single" w:sz="4" w:space="0" w:color="auto"/>
              <w:right w:val="single" w:sz="4" w:space="0" w:color="auto"/>
            </w:tcBorders>
            <w:shd w:val="clear" w:color="auto" w:fill="auto"/>
            <w:vAlign w:val="center"/>
            <w:hideMark/>
          </w:tcPr>
          <w:p w14:paraId="5B2D04B7" w14:textId="65BF7F2D" w:rsidR="002B051E" w:rsidRPr="00E33C8B" w:rsidRDefault="002B051E" w:rsidP="00AF1648">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246.741 </w:t>
            </w:r>
          </w:p>
        </w:tc>
        <w:tc>
          <w:tcPr>
            <w:tcW w:w="960" w:type="dxa"/>
            <w:tcBorders>
              <w:top w:val="nil"/>
              <w:left w:val="nil"/>
              <w:bottom w:val="single" w:sz="4" w:space="0" w:color="auto"/>
              <w:right w:val="single" w:sz="4" w:space="0" w:color="auto"/>
            </w:tcBorders>
            <w:shd w:val="clear" w:color="auto" w:fill="auto"/>
            <w:vAlign w:val="center"/>
            <w:hideMark/>
          </w:tcPr>
          <w:p w14:paraId="691AC422" w14:textId="61F66E8B" w:rsidR="002B051E" w:rsidRPr="00E33C8B" w:rsidRDefault="002B051E" w:rsidP="00AF1648">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250.340 </w:t>
            </w:r>
          </w:p>
        </w:tc>
      </w:tr>
      <w:tr w:rsidR="002B051E" w:rsidRPr="00E33C8B" w14:paraId="27AFFB3B" w14:textId="77777777" w:rsidTr="00AF1648">
        <w:trPr>
          <w:trHeight w:val="510"/>
        </w:trPr>
        <w:tc>
          <w:tcPr>
            <w:tcW w:w="3020" w:type="dxa"/>
            <w:tcBorders>
              <w:top w:val="nil"/>
              <w:left w:val="single" w:sz="4" w:space="0" w:color="auto"/>
              <w:bottom w:val="single" w:sz="4" w:space="0" w:color="auto"/>
              <w:right w:val="single" w:sz="4" w:space="0" w:color="auto"/>
            </w:tcBorders>
            <w:shd w:val="clear" w:color="auto" w:fill="auto"/>
            <w:vAlign w:val="center"/>
            <w:hideMark/>
          </w:tcPr>
          <w:p w14:paraId="229590F0" w14:textId="7AB654CA" w:rsidR="002B051E" w:rsidRPr="00E33C8B" w:rsidRDefault="002B051E" w:rsidP="00AF1648">
            <w:pPr>
              <w:spacing w:before="0" w:after="0" w:line="240" w:lineRule="auto"/>
              <w:rPr>
                <w:rFonts w:ascii="Times New Roman" w:eastAsia="Times New Roman" w:hAnsi="Times New Roman" w:cs="Times New Roman"/>
                <w:b/>
                <w:bCs/>
                <w:color w:val="000000"/>
                <w:szCs w:val="20"/>
                <w:lang w:val="en-US"/>
              </w:rPr>
            </w:pPr>
            <w:r>
              <w:rPr>
                <w:rFonts w:ascii="Times New Roman" w:eastAsia="Times New Roman" w:hAnsi="Times New Roman" w:cs="Times New Roman"/>
                <w:b/>
                <w:bCs/>
                <w:color w:val="000000"/>
                <w:szCs w:val="20"/>
                <w:lang w:val="en-US"/>
              </w:rPr>
              <w:t>Government Budget for</w:t>
            </w:r>
            <w:r w:rsidRPr="00E33C8B">
              <w:rPr>
                <w:rFonts w:ascii="Times New Roman" w:eastAsia="Times New Roman" w:hAnsi="Times New Roman" w:cs="Times New Roman"/>
                <w:b/>
                <w:bCs/>
                <w:color w:val="000000"/>
                <w:szCs w:val="20"/>
                <w:lang w:val="en-US"/>
              </w:rPr>
              <w:t xml:space="preserve"> </w:t>
            </w:r>
            <w:r w:rsidRPr="002B051E">
              <w:rPr>
                <w:rFonts w:ascii="Times New Roman" w:hAnsi="Times New Roman" w:cs="Times New Roman"/>
                <w:b/>
                <w:szCs w:val="20"/>
                <w:lang w:val="en-GB"/>
              </w:rPr>
              <w:t>Capital Expenditures</w:t>
            </w:r>
          </w:p>
        </w:tc>
        <w:tc>
          <w:tcPr>
            <w:tcW w:w="960" w:type="dxa"/>
            <w:tcBorders>
              <w:top w:val="nil"/>
              <w:left w:val="nil"/>
              <w:bottom w:val="single" w:sz="4" w:space="0" w:color="auto"/>
              <w:right w:val="single" w:sz="4" w:space="0" w:color="auto"/>
            </w:tcBorders>
            <w:shd w:val="clear" w:color="auto" w:fill="auto"/>
            <w:vAlign w:val="center"/>
            <w:hideMark/>
          </w:tcPr>
          <w:p w14:paraId="5EE5F9C3" w14:textId="64716B2B" w:rsidR="002B051E" w:rsidRPr="00E33C8B" w:rsidRDefault="002B051E" w:rsidP="00AF1648">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52.136 </w:t>
            </w:r>
          </w:p>
        </w:tc>
        <w:tc>
          <w:tcPr>
            <w:tcW w:w="960" w:type="dxa"/>
            <w:tcBorders>
              <w:top w:val="nil"/>
              <w:left w:val="nil"/>
              <w:bottom w:val="single" w:sz="4" w:space="0" w:color="auto"/>
              <w:right w:val="single" w:sz="4" w:space="0" w:color="auto"/>
            </w:tcBorders>
            <w:shd w:val="clear" w:color="auto" w:fill="auto"/>
            <w:vAlign w:val="center"/>
            <w:hideMark/>
          </w:tcPr>
          <w:p w14:paraId="37AB9EFB" w14:textId="3DECAFEB" w:rsidR="002B051E" w:rsidRPr="00E33C8B" w:rsidRDefault="002B051E" w:rsidP="00AF1648">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52.136 </w:t>
            </w:r>
          </w:p>
        </w:tc>
        <w:tc>
          <w:tcPr>
            <w:tcW w:w="960" w:type="dxa"/>
            <w:tcBorders>
              <w:top w:val="nil"/>
              <w:left w:val="nil"/>
              <w:bottom w:val="single" w:sz="4" w:space="0" w:color="auto"/>
              <w:right w:val="single" w:sz="4" w:space="0" w:color="auto"/>
            </w:tcBorders>
            <w:shd w:val="clear" w:color="auto" w:fill="auto"/>
            <w:vAlign w:val="center"/>
            <w:hideMark/>
          </w:tcPr>
          <w:p w14:paraId="4DFEE7A9" w14:textId="085C1CD9" w:rsidR="002B051E" w:rsidRPr="00E33C8B" w:rsidRDefault="002B051E" w:rsidP="00AF1648">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52.136 </w:t>
            </w:r>
          </w:p>
        </w:tc>
        <w:tc>
          <w:tcPr>
            <w:tcW w:w="960" w:type="dxa"/>
            <w:tcBorders>
              <w:top w:val="nil"/>
              <w:left w:val="nil"/>
              <w:bottom w:val="single" w:sz="4" w:space="0" w:color="auto"/>
              <w:right w:val="single" w:sz="4" w:space="0" w:color="auto"/>
            </w:tcBorders>
            <w:shd w:val="clear" w:color="auto" w:fill="auto"/>
            <w:vAlign w:val="center"/>
            <w:hideMark/>
          </w:tcPr>
          <w:p w14:paraId="470A2E7D" w14:textId="26F92F2F" w:rsidR="002B051E" w:rsidRPr="00E33C8B" w:rsidRDefault="002B051E" w:rsidP="00AF1648">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52.136 </w:t>
            </w:r>
          </w:p>
        </w:tc>
        <w:tc>
          <w:tcPr>
            <w:tcW w:w="960" w:type="dxa"/>
            <w:tcBorders>
              <w:top w:val="nil"/>
              <w:left w:val="nil"/>
              <w:bottom w:val="single" w:sz="4" w:space="0" w:color="auto"/>
              <w:right w:val="single" w:sz="4" w:space="0" w:color="auto"/>
            </w:tcBorders>
            <w:shd w:val="clear" w:color="auto" w:fill="auto"/>
            <w:vAlign w:val="center"/>
            <w:hideMark/>
          </w:tcPr>
          <w:p w14:paraId="6CA6410E" w14:textId="0208DDD4" w:rsidR="002B051E" w:rsidRPr="00E33C8B" w:rsidRDefault="002B051E" w:rsidP="00AF1648">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52.136 </w:t>
            </w:r>
          </w:p>
        </w:tc>
        <w:tc>
          <w:tcPr>
            <w:tcW w:w="960" w:type="dxa"/>
            <w:tcBorders>
              <w:top w:val="nil"/>
              <w:left w:val="nil"/>
              <w:bottom w:val="single" w:sz="4" w:space="0" w:color="auto"/>
              <w:right w:val="single" w:sz="4" w:space="0" w:color="auto"/>
            </w:tcBorders>
            <w:shd w:val="clear" w:color="auto" w:fill="auto"/>
            <w:vAlign w:val="center"/>
            <w:hideMark/>
          </w:tcPr>
          <w:p w14:paraId="411AB983" w14:textId="1CC27E9A" w:rsidR="002B051E" w:rsidRPr="00E33C8B" w:rsidRDefault="002B051E" w:rsidP="00AF1648">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52.136 </w:t>
            </w:r>
          </w:p>
        </w:tc>
        <w:tc>
          <w:tcPr>
            <w:tcW w:w="960" w:type="dxa"/>
            <w:tcBorders>
              <w:top w:val="nil"/>
              <w:left w:val="nil"/>
              <w:bottom w:val="single" w:sz="4" w:space="0" w:color="auto"/>
              <w:right w:val="single" w:sz="4" w:space="0" w:color="auto"/>
            </w:tcBorders>
            <w:shd w:val="clear" w:color="auto" w:fill="auto"/>
            <w:vAlign w:val="center"/>
            <w:hideMark/>
          </w:tcPr>
          <w:p w14:paraId="394BA125" w14:textId="78C52756" w:rsidR="002B051E" w:rsidRPr="00E33C8B" w:rsidRDefault="002B051E" w:rsidP="00AF1648">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52.136 </w:t>
            </w:r>
          </w:p>
        </w:tc>
        <w:tc>
          <w:tcPr>
            <w:tcW w:w="960" w:type="dxa"/>
            <w:tcBorders>
              <w:top w:val="nil"/>
              <w:left w:val="nil"/>
              <w:bottom w:val="single" w:sz="4" w:space="0" w:color="auto"/>
              <w:right w:val="single" w:sz="4" w:space="0" w:color="auto"/>
            </w:tcBorders>
            <w:shd w:val="clear" w:color="auto" w:fill="auto"/>
            <w:vAlign w:val="center"/>
            <w:hideMark/>
          </w:tcPr>
          <w:p w14:paraId="2571D804" w14:textId="44BCBDF0" w:rsidR="002B051E" w:rsidRPr="00E33C8B" w:rsidRDefault="002B051E" w:rsidP="00AF1648">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52.136 </w:t>
            </w:r>
          </w:p>
        </w:tc>
        <w:tc>
          <w:tcPr>
            <w:tcW w:w="960" w:type="dxa"/>
            <w:tcBorders>
              <w:top w:val="nil"/>
              <w:left w:val="nil"/>
              <w:bottom w:val="single" w:sz="4" w:space="0" w:color="auto"/>
              <w:right w:val="single" w:sz="4" w:space="0" w:color="auto"/>
            </w:tcBorders>
            <w:shd w:val="clear" w:color="auto" w:fill="auto"/>
            <w:vAlign w:val="center"/>
            <w:hideMark/>
          </w:tcPr>
          <w:p w14:paraId="1B78E78C" w14:textId="0C781C81" w:rsidR="002B051E" w:rsidRPr="00E33C8B" w:rsidRDefault="002B051E" w:rsidP="00AF1648">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52.136 </w:t>
            </w:r>
          </w:p>
        </w:tc>
        <w:tc>
          <w:tcPr>
            <w:tcW w:w="960" w:type="dxa"/>
            <w:tcBorders>
              <w:top w:val="nil"/>
              <w:left w:val="nil"/>
              <w:bottom w:val="single" w:sz="4" w:space="0" w:color="auto"/>
              <w:right w:val="single" w:sz="4" w:space="0" w:color="auto"/>
            </w:tcBorders>
            <w:shd w:val="clear" w:color="auto" w:fill="auto"/>
            <w:vAlign w:val="center"/>
            <w:hideMark/>
          </w:tcPr>
          <w:p w14:paraId="0857B463" w14:textId="1303527A" w:rsidR="002B051E" w:rsidRPr="00E33C8B" w:rsidRDefault="002B051E" w:rsidP="00AF1648">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52.136 </w:t>
            </w:r>
          </w:p>
        </w:tc>
      </w:tr>
      <w:tr w:rsidR="002B051E" w:rsidRPr="00E33C8B" w14:paraId="45F80DF2" w14:textId="77777777" w:rsidTr="00AF1648">
        <w:trPr>
          <w:trHeight w:val="300"/>
        </w:trPr>
        <w:tc>
          <w:tcPr>
            <w:tcW w:w="3020" w:type="dxa"/>
            <w:tcBorders>
              <w:top w:val="nil"/>
              <w:left w:val="single" w:sz="4" w:space="0" w:color="auto"/>
              <w:bottom w:val="single" w:sz="4" w:space="0" w:color="auto"/>
              <w:right w:val="single" w:sz="4" w:space="0" w:color="auto"/>
            </w:tcBorders>
            <w:shd w:val="clear" w:color="auto" w:fill="auto"/>
            <w:vAlign w:val="center"/>
            <w:hideMark/>
          </w:tcPr>
          <w:p w14:paraId="2545C1EE" w14:textId="08D7BF23" w:rsidR="002B051E" w:rsidRPr="00E33C8B" w:rsidRDefault="002B051E" w:rsidP="00AF1648">
            <w:pPr>
              <w:spacing w:before="0" w:after="0" w:line="240" w:lineRule="auto"/>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C</w:t>
            </w:r>
            <w:r>
              <w:rPr>
                <w:rFonts w:ascii="Times New Roman" w:eastAsia="Times New Roman" w:hAnsi="Times New Roman" w:cs="Times New Roman"/>
                <w:b/>
                <w:bCs/>
                <w:color w:val="000000"/>
                <w:szCs w:val="20"/>
                <w:lang w:val="en-US"/>
              </w:rPr>
              <w:t>APEX</w:t>
            </w:r>
            <w:r w:rsidRPr="00E33C8B">
              <w:rPr>
                <w:rFonts w:ascii="Times New Roman" w:eastAsia="Times New Roman" w:hAnsi="Times New Roman" w:cs="Times New Roman"/>
                <w:b/>
                <w:bCs/>
                <w:color w:val="000000"/>
                <w:szCs w:val="20"/>
                <w:lang w:val="en-US"/>
              </w:rPr>
              <w:t xml:space="preserve"> </w:t>
            </w:r>
            <w:r>
              <w:rPr>
                <w:rFonts w:ascii="Times New Roman" w:eastAsia="Times New Roman" w:hAnsi="Times New Roman" w:cs="Times New Roman"/>
                <w:b/>
                <w:bCs/>
                <w:color w:val="000000"/>
                <w:szCs w:val="20"/>
                <w:lang w:val="en-US"/>
              </w:rPr>
              <w:t>paid from operating cash flows</w:t>
            </w:r>
          </w:p>
        </w:tc>
        <w:tc>
          <w:tcPr>
            <w:tcW w:w="960" w:type="dxa"/>
            <w:tcBorders>
              <w:top w:val="nil"/>
              <w:left w:val="nil"/>
              <w:bottom w:val="single" w:sz="4" w:space="0" w:color="auto"/>
              <w:right w:val="single" w:sz="4" w:space="0" w:color="auto"/>
            </w:tcBorders>
            <w:shd w:val="clear" w:color="auto" w:fill="auto"/>
            <w:vAlign w:val="center"/>
            <w:hideMark/>
          </w:tcPr>
          <w:p w14:paraId="002D837C" w14:textId="1FDF1D3F" w:rsidR="002B051E" w:rsidRPr="00E33C8B" w:rsidRDefault="002B051E" w:rsidP="00AF1648">
            <w:pPr>
              <w:spacing w:before="0" w:after="0" w:line="240" w:lineRule="auto"/>
              <w:jc w:val="center"/>
              <w:rPr>
                <w:rFonts w:ascii="Times New Roman" w:eastAsia="Times New Roman" w:hAnsi="Times New Roman" w:cs="Times New Roman"/>
                <w:szCs w:val="20"/>
                <w:lang w:val="en-US"/>
              </w:rPr>
            </w:pPr>
            <w:r>
              <w:rPr>
                <w:rFonts w:cs="Arial"/>
                <w:szCs w:val="20"/>
              </w:rPr>
              <w:t xml:space="preserve">      171.622 </w:t>
            </w:r>
          </w:p>
        </w:tc>
        <w:tc>
          <w:tcPr>
            <w:tcW w:w="960" w:type="dxa"/>
            <w:tcBorders>
              <w:top w:val="nil"/>
              <w:left w:val="nil"/>
              <w:bottom w:val="single" w:sz="4" w:space="0" w:color="auto"/>
              <w:right w:val="single" w:sz="4" w:space="0" w:color="auto"/>
            </w:tcBorders>
            <w:shd w:val="clear" w:color="auto" w:fill="auto"/>
            <w:vAlign w:val="center"/>
            <w:hideMark/>
          </w:tcPr>
          <w:p w14:paraId="6D19CC1D" w14:textId="1F9888FE" w:rsidR="002B051E" w:rsidRPr="00E33C8B" w:rsidRDefault="002B051E" w:rsidP="00AF1648">
            <w:pPr>
              <w:spacing w:before="0" w:after="0" w:line="240" w:lineRule="auto"/>
              <w:jc w:val="center"/>
              <w:rPr>
                <w:rFonts w:ascii="Times New Roman" w:eastAsia="Times New Roman" w:hAnsi="Times New Roman" w:cs="Times New Roman"/>
                <w:szCs w:val="20"/>
                <w:lang w:val="en-US"/>
              </w:rPr>
            </w:pPr>
            <w:r>
              <w:rPr>
                <w:rFonts w:cs="Arial"/>
                <w:szCs w:val="20"/>
              </w:rPr>
              <w:t xml:space="preserve">      174.230 </w:t>
            </w:r>
          </w:p>
        </w:tc>
        <w:tc>
          <w:tcPr>
            <w:tcW w:w="960" w:type="dxa"/>
            <w:tcBorders>
              <w:top w:val="nil"/>
              <w:left w:val="nil"/>
              <w:bottom w:val="single" w:sz="4" w:space="0" w:color="auto"/>
              <w:right w:val="single" w:sz="4" w:space="0" w:color="auto"/>
            </w:tcBorders>
            <w:shd w:val="clear" w:color="auto" w:fill="auto"/>
            <w:vAlign w:val="center"/>
            <w:hideMark/>
          </w:tcPr>
          <w:p w14:paraId="11B86ADA" w14:textId="6A7A821E" w:rsidR="002B051E" w:rsidRPr="00E33C8B" w:rsidRDefault="002B051E" w:rsidP="00AF1648">
            <w:pPr>
              <w:spacing w:before="0" w:after="0" w:line="240" w:lineRule="auto"/>
              <w:jc w:val="center"/>
              <w:rPr>
                <w:rFonts w:ascii="Times New Roman" w:eastAsia="Times New Roman" w:hAnsi="Times New Roman" w:cs="Times New Roman"/>
                <w:szCs w:val="20"/>
                <w:lang w:val="en-US"/>
              </w:rPr>
            </w:pPr>
            <w:r>
              <w:rPr>
                <w:rFonts w:cs="Arial"/>
                <w:szCs w:val="20"/>
              </w:rPr>
              <w:t xml:space="preserve">      176.854 </w:t>
            </w:r>
          </w:p>
        </w:tc>
        <w:tc>
          <w:tcPr>
            <w:tcW w:w="960" w:type="dxa"/>
            <w:tcBorders>
              <w:top w:val="nil"/>
              <w:left w:val="nil"/>
              <w:bottom w:val="single" w:sz="4" w:space="0" w:color="auto"/>
              <w:right w:val="single" w:sz="4" w:space="0" w:color="auto"/>
            </w:tcBorders>
            <w:shd w:val="clear" w:color="auto" w:fill="auto"/>
            <w:vAlign w:val="center"/>
            <w:hideMark/>
          </w:tcPr>
          <w:p w14:paraId="6AE7E7DD" w14:textId="0E654630" w:rsidR="002B051E" w:rsidRPr="00E33C8B" w:rsidRDefault="002B051E" w:rsidP="00AF1648">
            <w:pPr>
              <w:spacing w:before="0" w:after="0" w:line="240" w:lineRule="auto"/>
              <w:jc w:val="center"/>
              <w:rPr>
                <w:rFonts w:ascii="Times New Roman" w:eastAsia="Times New Roman" w:hAnsi="Times New Roman" w:cs="Times New Roman"/>
                <w:szCs w:val="20"/>
                <w:lang w:val="en-US"/>
              </w:rPr>
            </w:pPr>
            <w:r>
              <w:rPr>
                <w:rFonts w:cs="Arial"/>
                <w:szCs w:val="20"/>
              </w:rPr>
              <w:t xml:space="preserve">      179.493 </w:t>
            </w:r>
          </w:p>
        </w:tc>
        <w:tc>
          <w:tcPr>
            <w:tcW w:w="960" w:type="dxa"/>
            <w:tcBorders>
              <w:top w:val="nil"/>
              <w:left w:val="nil"/>
              <w:bottom w:val="single" w:sz="4" w:space="0" w:color="auto"/>
              <w:right w:val="single" w:sz="4" w:space="0" w:color="auto"/>
            </w:tcBorders>
            <w:shd w:val="clear" w:color="auto" w:fill="auto"/>
            <w:vAlign w:val="center"/>
            <w:hideMark/>
          </w:tcPr>
          <w:p w14:paraId="5DB6EBBD" w14:textId="32BB5DF0" w:rsidR="002B051E" w:rsidRPr="00E33C8B" w:rsidRDefault="002B051E" w:rsidP="00AF1648">
            <w:pPr>
              <w:spacing w:before="0" w:after="0" w:line="240" w:lineRule="auto"/>
              <w:jc w:val="center"/>
              <w:rPr>
                <w:rFonts w:ascii="Times New Roman" w:eastAsia="Times New Roman" w:hAnsi="Times New Roman" w:cs="Times New Roman"/>
                <w:szCs w:val="20"/>
                <w:lang w:val="en-US"/>
              </w:rPr>
            </w:pPr>
            <w:r>
              <w:rPr>
                <w:rFonts w:cs="Arial"/>
                <w:szCs w:val="20"/>
              </w:rPr>
              <w:t xml:space="preserve">      182.147 </w:t>
            </w:r>
          </w:p>
        </w:tc>
        <w:tc>
          <w:tcPr>
            <w:tcW w:w="960" w:type="dxa"/>
            <w:tcBorders>
              <w:top w:val="nil"/>
              <w:left w:val="nil"/>
              <w:bottom w:val="single" w:sz="4" w:space="0" w:color="auto"/>
              <w:right w:val="single" w:sz="4" w:space="0" w:color="auto"/>
            </w:tcBorders>
            <w:shd w:val="clear" w:color="auto" w:fill="auto"/>
            <w:vAlign w:val="center"/>
            <w:hideMark/>
          </w:tcPr>
          <w:p w14:paraId="4D7EA593" w14:textId="45196149" w:rsidR="002B051E" w:rsidRPr="00E33C8B" w:rsidRDefault="002B051E" w:rsidP="00AF1648">
            <w:pPr>
              <w:spacing w:before="0" w:after="0" w:line="240" w:lineRule="auto"/>
              <w:jc w:val="center"/>
              <w:rPr>
                <w:rFonts w:ascii="Times New Roman" w:eastAsia="Times New Roman" w:hAnsi="Times New Roman" w:cs="Times New Roman"/>
                <w:szCs w:val="20"/>
                <w:lang w:val="en-US"/>
              </w:rPr>
            </w:pPr>
            <w:r>
              <w:rPr>
                <w:rFonts w:cs="Arial"/>
                <w:szCs w:val="20"/>
              </w:rPr>
              <w:t xml:space="preserve">      184.825 </w:t>
            </w:r>
          </w:p>
        </w:tc>
        <w:tc>
          <w:tcPr>
            <w:tcW w:w="960" w:type="dxa"/>
            <w:tcBorders>
              <w:top w:val="nil"/>
              <w:left w:val="nil"/>
              <w:bottom w:val="single" w:sz="4" w:space="0" w:color="auto"/>
              <w:right w:val="single" w:sz="4" w:space="0" w:color="auto"/>
            </w:tcBorders>
            <w:shd w:val="clear" w:color="auto" w:fill="auto"/>
            <w:vAlign w:val="center"/>
            <w:hideMark/>
          </w:tcPr>
          <w:p w14:paraId="0EA2D22B" w14:textId="583C5AF8" w:rsidR="002B051E" w:rsidRPr="00E33C8B" w:rsidRDefault="002B051E" w:rsidP="00AF1648">
            <w:pPr>
              <w:spacing w:before="0" w:after="0" w:line="240" w:lineRule="auto"/>
              <w:jc w:val="center"/>
              <w:rPr>
                <w:rFonts w:ascii="Times New Roman" w:eastAsia="Times New Roman" w:hAnsi="Times New Roman" w:cs="Times New Roman"/>
                <w:szCs w:val="20"/>
                <w:lang w:val="en-US"/>
              </w:rPr>
            </w:pPr>
            <w:r>
              <w:rPr>
                <w:rFonts w:cs="Arial"/>
                <w:szCs w:val="20"/>
              </w:rPr>
              <w:t xml:space="preserve">      187.519 </w:t>
            </w:r>
          </w:p>
        </w:tc>
        <w:tc>
          <w:tcPr>
            <w:tcW w:w="960" w:type="dxa"/>
            <w:tcBorders>
              <w:top w:val="nil"/>
              <w:left w:val="nil"/>
              <w:bottom w:val="single" w:sz="4" w:space="0" w:color="auto"/>
              <w:right w:val="single" w:sz="4" w:space="0" w:color="auto"/>
            </w:tcBorders>
            <w:shd w:val="clear" w:color="auto" w:fill="auto"/>
            <w:vAlign w:val="center"/>
            <w:hideMark/>
          </w:tcPr>
          <w:p w14:paraId="17658654" w14:textId="68F231D5" w:rsidR="002B051E" w:rsidRPr="00E33C8B" w:rsidRDefault="002B051E" w:rsidP="00AF1648">
            <w:pPr>
              <w:spacing w:before="0" w:after="0" w:line="240" w:lineRule="auto"/>
              <w:jc w:val="center"/>
              <w:rPr>
                <w:rFonts w:ascii="Times New Roman" w:eastAsia="Times New Roman" w:hAnsi="Times New Roman" w:cs="Times New Roman"/>
                <w:szCs w:val="20"/>
                <w:lang w:val="en-US"/>
              </w:rPr>
            </w:pPr>
            <w:r>
              <w:rPr>
                <w:rFonts w:cs="Arial"/>
                <w:szCs w:val="20"/>
              </w:rPr>
              <w:t xml:space="preserve">      191.039 </w:t>
            </w:r>
          </w:p>
        </w:tc>
        <w:tc>
          <w:tcPr>
            <w:tcW w:w="960" w:type="dxa"/>
            <w:tcBorders>
              <w:top w:val="nil"/>
              <w:left w:val="nil"/>
              <w:bottom w:val="single" w:sz="4" w:space="0" w:color="auto"/>
              <w:right w:val="single" w:sz="4" w:space="0" w:color="auto"/>
            </w:tcBorders>
            <w:shd w:val="clear" w:color="auto" w:fill="auto"/>
            <w:vAlign w:val="center"/>
            <w:hideMark/>
          </w:tcPr>
          <w:p w14:paraId="2CDEFBAA" w14:textId="672ACF21" w:rsidR="002B051E" w:rsidRPr="00E33C8B" w:rsidRDefault="002B051E" w:rsidP="00AF1648">
            <w:pPr>
              <w:spacing w:before="0" w:after="0" w:line="240" w:lineRule="auto"/>
              <w:jc w:val="center"/>
              <w:rPr>
                <w:rFonts w:ascii="Times New Roman" w:eastAsia="Times New Roman" w:hAnsi="Times New Roman" w:cs="Times New Roman"/>
                <w:szCs w:val="20"/>
                <w:lang w:val="en-US"/>
              </w:rPr>
            </w:pPr>
            <w:r>
              <w:rPr>
                <w:rFonts w:cs="Arial"/>
                <w:szCs w:val="20"/>
              </w:rPr>
              <w:t xml:space="preserve">      194.605 </w:t>
            </w:r>
          </w:p>
        </w:tc>
        <w:tc>
          <w:tcPr>
            <w:tcW w:w="960" w:type="dxa"/>
            <w:tcBorders>
              <w:top w:val="nil"/>
              <w:left w:val="nil"/>
              <w:bottom w:val="single" w:sz="4" w:space="0" w:color="auto"/>
              <w:right w:val="single" w:sz="4" w:space="0" w:color="auto"/>
            </w:tcBorders>
            <w:shd w:val="clear" w:color="auto" w:fill="auto"/>
            <w:vAlign w:val="center"/>
            <w:hideMark/>
          </w:tcPr>
          <w:p w14:paraId="0169769D" w14:textId="23684357" w:rsidR="002B051E" w:rsidRPr="00E33C8B" w:rsidRDefault="002B051E" w:rsidP="00AF1648">
            <w:pPr>
              <w:spacing w:before="0" w:after="0" w:line="240" w:lineRule="auto"/>
              <w:jc w:val="center"/>
              <w:rPr>
                <w:rFonts w:ascii="Times New Roman" w:eastAsia="Times New Roman" w:hAnsi="Times New Roman" w:cs="Times New Roman"/>
                <w:szCs w:val="20"/>
                <w:lang w:val="en-US"/>
              </w:rPr>
            </w:pPr>
            <w:r>
              <w:rPr>
                <w:rFonts w:cs="Arial"/>
                <w:szCs w:val="20"/>
              </w:rPr>
              <w:t xml:space="preserve">      198.204 </w:t>
            </w:r>
          </w:p>
        </w:tc>
      </w:tr>
    </w:tbl>
    <w:p w14:paraId="30D332FB" w14:textId="77777777" w:rsidR="00AF1648" w:rsidRPr="00E33C8B" w:rsidRDefault="00AF1648" w:rsidP="0060557A">
      <w:pPr>
        <w:rPr>
          <w:rFonts w:ascii="Times New Roman" w:hAnsi="Times New Roman" w:cs="Times New Roman"/>
          <w:b/>
          <w:sz w:val="24"/>
          <w:szCs w:val="24"/>
          <w:lang w:val="en-GB"/>
        </w:rPr>
      </w:pPr>
    </w:p>
    <w:p w14:paraId="17D71771" w14:textId="28C896F1" w:rsidR="008432C9" w:rsidRPr="00E33C8B" w:rsidRDefault="00FC061D" w:rsidP="006809B3">
      <w:pPr>
        <w:pStyle w:val="Heading1"/>
        <w:numPr>
          <w:ilvl w:val="0"/>
          <w:numId w:val="0"/>
        </w:numPr>
        <w:ind w:left="567"/>
      </w:pPr>
      <w:bookmarkStart w:id="42" w:name="_Toc34285589"/>
      <w:r>
        <w:lastRenderedPageBreak/>
        <w:t>ANNEX</w:t>
      </w:r>
      <w:r w:rsidR="008432C9" w:rsidRPr="00E33C8B">
        <w:t xml:space="preserve"> </w:t>
      </w:r>
      <w:r w:rsidR="00DD5C6C" w:rsidRPr="00E33C8B">
        <w:t>4</w:t>
      </w:r>
      <w:r w:rsidR="008432C9" w:rsidRPr="00E33C8B">
        <w:t xml:space="preserve">: </w:t>
      </w:r>
      <w:r w:rsidR="00C14EC9" w:rsidRPr="008C72E7">
        <w:t>College Balance Sheet</w:t>
      </w:r>
      <w:r w:rsidR="002F4931" w:rsidRPr="00E33C8B">
        <w:t xml:space="preserve"> </w:t>
      </w:r>
      <w:r w:rsidR="00BD2DE0" w:rsidRPr="00E33C8B">
        <w:t>2017</w:t>
      </w:r>
      <w:r w:rsidR="00A60D89" w:rsidRPr="00E33C8B">
        <w:t xml:space="preserve"> </w:t>
      </w:r>
      <w:r w:rsidR="00C14EC9">
        <w:t>to</w:t>
      </w:r>
      <w:r w:rsidR="00A60D89" w:rsidRPr="00E33C8B">
        <w:t xml:space="preserve"> 204</w:t>
      </w:r>
      <w:r w:rsidR="00BD2DE0" w:rsidRPr="00E33C8B">
        <w:t>7</w:t>
      </w:r>
      <w:bookmarkEnd w:id="42"/>
    </w:p>
    <w:p w14:paraId="01834363" w14:textId="31675FB0" w:rsidR="008432C9" w:rsidRPr="00E33C8B" w:rsidRDefault="00AB2EFD" w:rsidP="008432C9">
      <w:pPr>
        <w:rPr>
          <w:rFonts w:ascii="Times New Roman" w:hAnsi="Times New Roman" w:cs="Times New Roman"/>
          <w:sz w:val="24"/>
          <w:szCs w:val="24"/>
          <w:lang w:val="en-GB"/>
        </w:rPr>
      </w:pPr>
      <w:r w:rsidRPr="00E33C8B">
        <w:rPr>
          <w:rFonts w:ascii="Times New Roman" w:hAnsi="Times New Roman" w:cs="Times New Roman"/>
          <w:sz w:val="24"/>
          <w:szCs w:val="24"/>
          <w:lang w:val="en-GB"/>
        </w:rPr>
        <w:t>(</w:t>
      </w:r>
      <w:r w:rsidR="00A60D89" w:rsidRPr="00E33C8B">
        <w:rPr>
          <w:rFonts w:ascii="Times New Roman" w:hAnsi="Times New Roman" w:cs="Times New Roman"/>
          <w:sz w:val="24"/>
          <w:szCs w:val="24"/>
          <w:lang w:val="en-GB"/>
        </w:rPr>
        <w:t xml:space="preserve">Sheet 8 </w:t>
      </w:r>
      <w:r w:rsidR="000D0408">
        <w:rPr>
          <w:rFonts w:ascii="Times New Roman" w:hAnsi="Times New Roman" w:cs="Times New Roman"/>
          <w:sz w:val="24"/>
          <w:szCs w:val="24"/>
          <w:lang w:val="en-GB"/>
        </w:rPr>
        <w:t>from</w:t>
      </w:r>
      <w:r w:rsidR="00A60D89" w:rsidRPr="00E33C8B">
        <w:rPr>
          <w:rFonts w:ascii="Times New Roman" w:hAnsi="Times New Roman" w:cs="Times New Roman"/>
          <w:sz w:val="24"/>
          <w:szCs w:val="24"/>
          <w:lang w:val="en-GB"/>
        </w:rPr>
        <w:t xml:space="preserve"> excel workbook</w:t>
      </w:r>
      <w:r w:rsidRPr="00E33C8B">
        <w:rPr>
          <w:rFonts w:ascii="Times New Roman" w:hAnsi="Times New Roman" w:cs="Times New Roman"/>
          <w:sz w:val="24"/>
          <w:szCs w:val="24"/>
          <w:lang w:val="en-GB"/>
        </w:rPr>
        <w:t xml:space="preserve">) </w:t>
      </w:r>
      <w:r w:rsidR="00A60D89" w:rsidRPr="00E33C8B">
        <w:rPr>
          <w:rFonts w:ascii="Times New Roman" w:hAnsi="Times New Roman" w:cs="Times New Roman"/>
          <w:sz w:val="24"/>
          <w:szCs w:val="24"/>
          <w:lang w:val="en-GB"/>
        </w:rPr>
        <w:t xml:space="preserve"> </w:t>
      </w:r>
    </w:p>
    <w:tbl>
      <w:tblPr>
        <w:tblW w:w="12460" w:type="dxa"/>
        <w:tblInd w:w="93" w:type="dxa"/>
        <w:tblLook w:val="04A0" w:firstRow="1" w:lastRow="0" w:firstColumn="1" w:lastColumn="0" w:noHBand="0" w:noVBand="1"/>
      </w:tblPr>
      <w:tblGrid>
        <w:gridCol w:w="2260"/>
        <w:gridCol w:w="1020"/>
        <w:gridCol w:w="1020"/>
        <w:gridCol w:w="1020"/>
        <w:gridCol w:w="1020"/>
        <w:gridCol w:w="1020"/>
        <w:gridCol w:w="1020"/>
        <w:gridCol w:w="1020"/>
        <w:gridCol w:w="1020"/>
        <w:gridCol w:w="1020"/>
        <w:gridCol w:w="1020"/>
      </w:tblGrid>
      <w:tr w:rsidR="00660A34" w:rsidRPr="00E33C8B" w14:paraId="283054B4" w14:textId="77777777" w:rsidTr="00660A34">
        <w:trPr>
          <w:trHeight w:val="300"/>
        </w:trPr>
        <w:tc>
          <w:tcPr>
            <w:tcW w:w="2260" w:type="dxa"/>
            <w:vMerge w:val="restart"/>
            <w:tcBorders>
              <w:top w:val="single" w:sz="8" w:space="0" w:color="8EAADB"/>
              <w:left w:val="single" w:sz="8" w:space="0" w:color="8EAADB"/>
              <w:bottom w:val="single" w:sz="8" w:space="0" w:color="8EAADB"/>
              <w:right w:val="single" w:sz="8" w:space="0" w:color="8EAADB"/>
            </w:tcBorders>
            <w:shd w:val="clear" w:color="auto" w:fill="auto"/>
            <w:vAlign w:val="center"/>
            <w:hideMark/>
          </w:tcPr>
          <w:p w14:paraId="50B45805" w14:textId="02903431" w:rsidR="00660A34" w:rsidRPr="00E33C8B" w:rsidRDefault="00F62FF8" w:rsidP="00660A34">
            <w:pPr>
              <w:spacing w:before="0" w:after="0" w:line="240" w:lineRule="auto"/>
              <w:jc w:val="center"/>
              <w:rPr>
                <w:rFonts w:ascii="Times New Roman" w:eastAsia="Times New Roman" w:hAnsi="Times New Roman" w:cs="Times New Roman"/>
                <w:b/>
                <w:bCs/>
                <w:color w:val="000000"/>
                <w:szCs w:val="20"/>
                <w:lang w:val="en-US"/>
              </w:rPr>
            </w:pPr>
            <w:r>
              <w:rPr>
                <w:rFonts w:ascii="Times New Roman" w:eastAsia="Times New Roman" w:hAnsi="Times New Roman" w:cs="Times New Roman"/>
                <w:b/>
                <w:bCs/>
                <w:color w:val="000000"/>
                <w:szCs w:val="20"/>
                <w:lang w:val="en-US"/>
              </w:rPr>
              <w:t>Description</w:t>
            </w:r>
          </w:p>
        </w:tc>
        <w:tc>
          <w:tcPr>
            <w:tcW w:w="306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1A18E49" w14:textId="4B3DA996" w:rsidR="00660A34" w:rsidRPr="005C018D" w:rsidRDefault="00F62FF8" w:rsidP="00660A34">
            <w:pPr>
              <w:spacing w:before="0" w:after="0" w:line="240" w:lineRule="auto"/>
              <w:jc w:val="center"/>
              <w:rPr>
                <w:rFonts w:ascii="Times New Roman" w:eastAsia="Times New Roman" w:hAnsi="Times New Roman" w:cs="Times New Roman"/>
                <w:b/>
                <w:bCs/>
                <w:color w:val="000000"/>
                <w:lang w:val="en-US"/>
              </w:rPr>
            </w:pPr>
            <w:r w:rsidRPr="005C018D">
              <w:rPr>
                <w:rFonts w:ascii="Times New Roman" w:eastAsia="Times New Roman" w:hAnsi="Times New Roman" w:cs="Times New Roman"/>
                <w:b/>
                <w:bCs/>
                <w:color w:val="000000"/>
                <w:lang w:val="en-US"/>
              </w:rPr>
              <w:t>Actual Figures</w:t>
            </w:r>
          </w:p>
        </w:tc>
        <w:tc>
          <w:tcPr>
            <w:tcW w:w="7140" w:type="dxa"/>
            <w:gridSpan w:val="7"/>
            <w:tcBorders>
              <w:top w:val="single" w:sz="4" w:space="0" w:color="auto"/>
              <w:left w:val="nil"/>
              <w:bottom w:val="single" w:sz="4" w:space="0" w:color="auto"/>
              <w:right w:val="single" w:sz="4" w:space="0" w:color="auto"/>
            </w:tcBorders>
            <w:shd w:val="clear" w:color="auto" w:fill="auto"/>
            <w:noWrap/>
            <w:vAlign w:val="bottom"/>
            <w:hideMark/>
          </w:tcPr>
          <w:p w14:paraId="1DDC5186" w14:textId="2661096B" w:rsidR="00660A34" w:rsidRPr="005C018D" w:rsidRDefault="00E131A7" w:rsidP="00660A34">
            <w:pPr>
              <w:spacing w:before="0" w:after="0" w:line="240" w:lineRule="auto"/>
              <w:jc w:val="center"/>
              <w:rPr>
                <w:rFonts w:ascii="Times New Roman" w:eastAsia="Times New Roman" w:hAnsi="Times New Roman" w:cs="Times New Roman"/>
                <w:b/>
                <w:bCs/>
                <w:color w:val="000000"/>
                <w:lang w:val="en-US"/>
              </w:rPr>
            </w:pPr>
            <w:r w:rsidRPr="005C018D">
              <w:rPr>
                <w:rFonts w:ascii="Times New Roman" w:eastAsia="Times New Roman" w:hAnsi="Times New Roman" w:cs="Times New Roman"/>
                <w:b/>
                <w:bCs/>
                <w:color w:val="000000"/>
                <w:lang w:val="en-US"/>
              </w:rPr>
              <w:t>Projected Figures</w:t>
            </w:r>
          </w:p>
        </w:tc>
      </w:tr>
      <w:tr w:rsidR="00660A34" w:rsidRPr="00E33C8B" w14:paraId="665B2B0E" w14:textId="77777777" w:rsidTr="00660A34">
        <w:trPr>
          <w:trHeight w:val="315"/>
        </w:trPr>
        <w:tc>
          <w:tcPr>
            <w:tcW w:w="2260" w:type="dxa"/>
            <w:vMerge/>
            <w:tcBorders>
              <w:top w:val="single" w:sz="8" w:space="0" w:color="8EAADB"/>
              <w:left w:val="single" w:sz="8" w:space="0" w:color="8EAADB"/>
              <w:bottom w:val="single" w:sz="8" w:space="0" w:color="8EAADB"/>
              <w:right w:val="single" w:sz="8" w:space="0" w:color="8EAADB"/>
            </w:tcBorders>
            <w:vAlign w:val="center"/>
            <w:hideMark/>
          </w:tcPr>
          <w:p w14:paraId="612E3AC1" w14:textId="77777777" w:rsidR="00660A34" w:rsidRPr="00E33C8B" w:rsidRDefault="00660A34" w:rsidP="00660A34">
            <w:pPr>
              <w:spacing w:before="0" w:after="0" w:line="240" w:lineRule="auto"/>
              <w:rPr>
                <w:rFonts w:ascii="Times New Roman" w:eastAsia="Times New Roman" w:hAnsi="Times New Roman" w:cs="Times New Roman"/>
                <w:b/>
                <w:bCs/>
                <w:color w:val="000000"/>
                <w:szCs w:val="20"/>
                <w:lang w:val="en-US"/>
              </w:rPr>
            </w:pPr>
          </w:p>
        </w:tc>
        <w:tc>
          <w:tcPr>
            <w:tcW w:w="1020" w:type="dxa"/>
            <w:tcBorders>
              <w:top w:val="nil"/>
              <w:left w:val="nil"/>
              <w:bottom w:val="single" w:sz="8" w:space="0" w:color="8EAADB"/>
              <w:right w:val="single" w:sz="8" w:space="0" w:color="8EAADB"/>
            </w:tcBorders>
            <w:shd w:val="clear" w:color="auto" w:fill="auto"/>
            <w:vAlign w:val="center"/>
            <w:hideMark/>
          </w:tcPr>
          <w:p w14:paraId="4590F540" w14:textId="77777777" w:rsidR="00660A34" w:rsidRPr="00E33C8B" w:rsidRDefault="00660A34" w:rsidP="00660A34">
            <w:pPr>
              <w:spacing w:before="0" w:after="0" w:line="240" w:lineRule="auto"/>
              <w:jc w:val="center"/>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2017</w:t>
            </w:r>
          </w:p>
        </w:tc>
        <w:tc>
          <w:tcPr>
            <w:tcW w:w="1020" w:type="dxa"/>
            <w:tcBorders>
              <w:top w:val="nil"/>
              <w:left w:val="nil"/>
              <w:bottom w:val="single" w:sz="8" w:space="0" w:color="8EAADB"/>
              <w:right w:val="single" w:sz="8" w:space="0" w:color="8EAADB"/>
            </w:tcBorders>
            <w:shd w:val="clear" w:color="auto" w:fill="auto"/>
            <w:vAlign w:val="center"/>
            <w:hideMark/>
          </w:tcPr>
          <w:p w14:paraId="651D6ABE" w14:textId="77777777" w:rsidR="00660A34" w:rsidRPr="00E33C8B" w:rsidRDefault="00660A34" w:rsidP="00660A34">
            <w:pPr>
              <w:spacing w:before="0" w:after="0" w:line="240" w:lineRule="auto"/>
              <w:jc w:val="center"/>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2018</w:t>
            </w:r>
          </w:p>
        </w:tc>
        <w:tc>
          <w:tcPr>
            <w:tcW w:w="1020" w:type="dxa"/>
            <w:tcBorders>
              <w:top w:val="nil"/>
              <w:left w:val="nil"/>
              <w:bottom w:val="single" w:sz="8" w:space="0" w:color="8EAADB"/>
              <w:right w:val="single" w:sz="8" w:space="0" w:color="8EAADB"/>
            </w:tcBorders>
            <w:shd w:val="clear" w:color="auto" w:fill="auto"/>
            <w:vAlign w:val="center"/>
            <w:hideMark/>
          </w:tcPr>
          <w:p w14:paraId="3494FAB4" w14:textId="77777777" w:rsidR="00660A34" w:rsidRPr="00E33C8B" w:rsidRDefault="00660A34" w:rsidP="00660A34">
            <w:pPr>
              <w:spacing w:before="0" w:after="0" w:line="240" w:lineRule="auto"/>
              <w:jc w:val="center"/>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2019</w:t>
            </w:r>
          </w:p>
        </w:tc>
        <w:tc>
          <w:tcPr>
            <w:tcW w:w="1020" w:type="dxa"/>
            <w:tcBorders>
              <w:top w:val="nil"/>
              <w:left w:val="nil"/>
              <w:bottom w:val="single" w:sz="8" w:space="0" w:color="8EAADB"/>
              <w:right w:val="single" w:sz="8" w:space="0" w:color="8EAADB"/>
            </w:tcBorders>
            <w:shd w:val="clear" w:color="auto" w:fill="auto"/>
            <w:vAlign w:val="center"/>
            <w:hideMark/>
          </w:tcPr>
          <w:p w14:paraId="526292A6" w14:textId="77777777" w:rsidR="00660A34" w:rsidRPr="00E33C8B" w:rsidRDefault="00660A34" w:rsidP="00660A34">
            <w:pPr>
              <w:spacing w:before="0" w:after="0" w:line="240" w:lineRule="auto"/>
              <w:jc w:val="center"/>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2020</w:t>
            </w:r>
          </w:p>
        </w:tc>
        <w:tc>
          <w:tcPr>
            <w:tcW w:w="1020" w:type="dxa"/>
            <w:tcBorders>
              <w:top w:val="nil"/>
              <w:left w:val="nil"/>
              <w:bottom w:val="single" w:sz="8" w:space="0" w:color="8EAADB"/>
              <w:right w:val="single" w:sz="8" w:space="0" w:color="8EAADB"/>
            </w:tcBorders>
            <w:shd w:val="clear" w:color="auto" w:fill="auto"/>
            <w:vAlign w:val="center"/>
            <w:hideMark/>
          </w:tcPr>
          <w:p w14:paraId="2AA0BA2E" w14:textId="77777777" w:rsidR="00660A34" w:rsidRPr="00E33C8B" w:rsidRDefault="00660A34" w:rsidP="00660A34">
            <w:pPr>
              <w:spacing w:before="0" w:after="0" w:line="240" w:lineRule="auto"/>
              <w:jc w:val="center"/>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2021</w:t>
            </w:r>
          </w:p>
        </w:tc>
        <w:tc>
          <w:tcPr>
            <w:tcW w:w="1020" w:type="dxa"/>
            <w:tcBorders>
              <w:top w:val="nil"/>
              <w:left w:val="nil"/>
              <w:bottom w:val="single" w:sz="8" w:space="0" w:color="8EAADB"/>
              <w:right w:val="single" w:sz="8" w:space="0" w:color="8EAADB"/>
            </w:tcBorders>
            <w:shd w:val="clear" w:color="auto" w:fill="auto"/>
            <w:vAlign w:val="center"/>
            <w:hideMark/>
          </w:tcPr>
          <w:p w14:paraId="73134250" w14:textId="77777777" w:rsidR="00660A34" w:rsidRPr="00E33C8B" w:rsidRDefault="00660A34" w:rsidP="00660A34">
            <w:pPr>
              <w:spacing w:before="0" w:after="0" w:line="240" w:lineRule="auto"/>
              <w:jc w:val="center"/>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2022</w:t>
            </w:r>
          </w:p>
        </w:tc>
        <w:tc>
          <w:tcPr>
            <w:tcW w:w="1020" w:type="dxa"/>
            <w:tcBorders>
              <w:top w:val="nil"/>
              <w:left w:val="nil"/>
              <w:bottom w:val="single" w:sz="8" w:space="0" w:color="8EAADB"/>
              <w:right w:val="single" w:sz="8" w:space="0" w:color="8EAADB"/>
            </w:tcBorders>
            <w:shd w:val="clear" w:color="auto" w:fill="auto"/>
            <w:vAlign w:val="center"/>
            <w:hideMark/>
          </w:tcPr>
          <w:p w14:paraId="44E3DB77" w14:textId="77777777" w:rsidR="00660A34" w:rsidRPr="00E33C8B" w:rsidRDefault="00660A34" w:rsidP="00660A34">
            <w:pPr>
              <w:spacing w:before="0" w:after="0" w:line="240" w:lineRule="auto"/>
              <w:jc w:val="center"/>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2023</w:t>
            </w:r>
          </w:p>
        </w:tc>
        <w:tc>
          <w:tcPr>
            <w:tcW w:w="1020" w:type="dxa"/>
            <w:tcBorders>
              <w:top w:val="nil"/>
              <w:left w:val="nil"/>
              <w:bottom w:val="single" w:sz="8" w:space="0" w:color="8EAADB"/>
              <w:right w:val="single" w:sz="8" w:space="0" w:color="8EAADB"/>
            </w:tcBorders>
            <w:shd w:val="clear" w:color="auto" w:fill="auto"/>
            <w:vAlign w:val="center"/>
            <w:hideMark/>
          </w:tcPr>
          <w:p w14:paraId="74674D5A" w14:textId="77777777" w:rsidR="00660A34" w:rsidRPr="00E33C8B" w:rsidRDefault="00660A34" w:rsidP="00660A34">
            <w:pPr>
              <w:spacing w:before="0" w:after="0" w:line="240" w:lineRule="auto"/>
              <w:jc w:val="center"/>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2024</w:t>
            </w:r>
          </w:p>
        </w:tc>
        <w:tc>
          <w:tcPr>
            <w:tcW w:w="1020" w:type="dxa"/>
            <w:tcBorders>
              <w:top w:val="nil"/>
              <w:left w:val="nil"/>
              <w:bottom w:val="single" w:sz="8" w:space="0" w:color="8EAADB"/>
              <w:right w:val="single" w:sz="8" w:space="0" w:color="8EAADB"/>
            </w:tcBorders>
            <w:shd w:val="clear" w:color="auto" w:fill="auto"/>
            <w:vAlign w:val="center"/>
            <w:hideMark/>
          </w:tcPr>
          <w:p w14:paraId="3A0F6FD4" w14:textId="77777777" w:rsidR="00660A34" w:rsidRPr="00E33C8B" w:rsidRDefault="00660A34" w:rsidP="00660A34">
            <w:pPr>
              <w:spacing w:before="0" w:after="0" w:line="240" w:lineRule="auto"/>
              <w:jc w:val="center"/>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2025</w:t>
            </w:r>
          </w:p>
        </w:tc>
        <w:tc>
          <w:tcPr>
            <w:tcW w:w="1020" w:type="dxa"/>
            <w:tcBorders>
              <w:top w:val="nil"/>
              <w:left w:val="nil"/>
              <w:bottom w:val="single" w:sz="8" w:space="0" w:color="8EAADB"/>
              <w:right w:val="single" w:sz="8" w:space="0" w:color="8EAADB"/>
            </w:tcBorders>
            <w:shd w:val="clear" w:color="auto" w:fill="auto"/>
            <w:vAlign w:val="center"/>
            <w:hideMark/>
          </w:tcPr>
          <w:p w14:paraId="7D41F4D9" w14:textId="77777777" w:rsidR="00660A34" w:rsidRPr="00E33C8B" w:rsidRDefault="00660A34" w:rsidP="00660A34">
            <w:pPr>
              <w:spacing w:before="0" w:after="0" w:line="240" w:lineRule="auto"/>
              <w:jc w:val="center"/>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2026</w:t>
            </w:r>
          </w:p>
        </w:tc>
      </w:tr>
      <w:tr w:rsidR="007E0B2D" w:rsidRPr="00E33C8B" w14:paraId="6B0C88C0" w14:textId="77777777" w:rsidTr="007E0B2D">
        <w:trPr>
          <w:trHeight w:val="315"/>
        </w:trPr>
        <w:tc>
          <w:tcPr>
            <w:tcW w:w="2260" w:type="dxa"/>
            <w:tcBorders>
              <w:top w:val="nil"/>
              <w:left w:val="single" w:sz="8" w:space="0" w:color="8EAADB"/>
              <w:bottom w:val="single" w:sz="8" w:space="0" w:color="8EAADB"/>
              <w:right w:val="single" w:sz="8" w:space="0" w:color="8EAADB"/>
            </w:tcBorders>
            <w:shd w:val="clear" w:color="auto" w:fill="auto"/>
            <w:vAlign w:val="center"/>
            <w:hideMark/>
          </w:tcPr>
          <w:p w14:paraId="528FAC99" w14:textId="4BA04B29" w:rsidR="007E0B2D" w:rsidRPr="00E52EE1" w:rsidRDefault="007E0B2D" w:rsidP="003409B8">
            <w:pPr>
              <w:spacing w:before="0" w:after="0" w:line="240" w:lineRule="auto"/>
              <w:rPr>
                <w:rFonts w:ascii="Times New Roman" w:eastAsia="Times New Roman" w:hAnsi="Times New Roman" w:cs="Times New Roman"/>
                <w:b/>
                <w:bCs/>
                <w:szCs w:val="20"/>
                <w:lang w:val="en-US"/>
              </w:rPr>
            </w:pPr>
            <w:r w:rsidRPr="00E52EE1">
              <w:rPr>
                <w:rFonts w:ascii="Times New Roman" w:eastAsia="Times New Roman" w:hAnsi="Times New Roman" w:cs="Times New Roman"/>
                <w:b/>
                <w:bCs/>
                <w:szCs w:val="20"/>
                <w:lang w:val="en-US"/>
              </w:rPr>
              <w:t>T</w:t>
            </w:r>
            <w:r w:rsidR="003409B8" w:rsidRPr="00E52EE1">
              <w:rPr>
                <w:rFonts w:ascii="Times New Roman" w:eastAsia="Times New Roman" w:hAnsi="Times New Roman" w:cs="Times New Roman"/>
                <w:b/>
                <w:bCs/>
                <w:szCs w:val="20"/>
                <w:lang w:val="en-US"/>
              </w:rPr>
              <w:t>otal Assets</w:t>
            </w:r>
          </w:p>
        </w:tc>
        <w:tc>
          <w:tcPr>
            <w:tcW w:w="1020" w:type="dxa"/>
            <w:tcBorders>
              <w:top w:val="nil"/>
              <w:left w:val="nil"/>
              <w:bottom w:val="single" w:sz="8" w:space="0" w:color="8EAADB"/>
              <w:right w:val="single" w:sz="8" w:space="0" w:color="8EAADB"/>
            </w:tcBorders>
            <w:shd w:val="clear" w:color="auto" w:fill="auto"/>
            <w:vAlign w:val="center"/>
          </w:tcPr>
          <w:p w14:paraId="6CDD54BA" w14:textId="51D0A145" w:rsidR="007E0B2D" w:rsidRPr="00E33C8B" w:rsidRDefault="007E0B2D" w:rsidP="00660A34">
            <w:pPr>
              <w:spacing w:before="0" w:after="0" w:line="240" w:lineRule="auto"/>
              <w:jc w:val="center"/>
              <w:rPr>
                <w:rFonts w:ascii="Times New Roman" w:eastAsia="Times New Roman" w:hAnsi="Times New Roman" w:cs="Times New Roman"/>
                <w:b/>
                <w:bCs/>
                <w:color w:val="000000"/>
                <w:szCs w:val="20"/>
                <w:lang w:val="en-US"/>
              </w:rPr>
            </w:pPr>
            <w:r>
              <w:rPr>
                <w:rFonts w:cs="Arial"/>
                <w:b/>
                <w:bCs/>
                <w:color w:val="000000"/>
                <w:szCs w:val="20"/>
              </w:rPr>
              <w:t xml:space="preserve">      102.274 </w:t>
            </w:r>
          </w:p>
        </w:tc>
        <w:tc>
          <w:tcPr>
            <w:tcW w:w="1020" w:type="dxa"/>
            <w:tcBorders>
              <w:top w:val="nil"/>
              <w:left w:val="nil"/>
              <w:bottom w:val="single" w:sz="8" w:space="0" w:color="8EAADB"/>
              <w:right w:val="single" w:sz="8" w:space="0" w:color="8EAADB"/>
            </w:tcBorders>
            <w:shd w:val="clear" w:color="auto" w:fill="auto"/>
            <w:vAlign w:val="center"/>
          </w:tcPr>
          <w:p w14:paraId="02085A09" w14:textId="4BC7C189" w:rsidR="007E0B2D" w:rsidRPr="00E33C8B" w:rsidRDefault="007E0B2D" w:rsidP="00660A34">
            <w:pPr>
              <w:spacing w:before="0" w:after="0" w:line="240" w:lineRule="auto"/>
              <w:jc w:val="center"/>
              <w:rPr>
                <w:rFonts w:ascii="Times New Roman" w:eastAsia="Times New Roman" w:hAnsi="Times New Roman" w:cs="Times New Roman"/>
                <w:b/>
                <w:bCs/>
                <w:color w:val="000000"/>
                <w:szCs w:val="20"/>
                <w:lang w:val="en-US"/>
              </w:rPr>
            </w:pPr>
            <w:r>
              <w:rPr>
                <w:rFonts w:cs="Arial"/>
                <w:b/>
                <w:bCs/>
                <w:color w:val="000000"/>
                <w:szCs w:val="20"/>
              </w:rPr>
              <w:t xml:space="preserve">      142.824 </w:t>
            </w:r>
          </w:p>
        </w:tc>
        <w:tc>
          <w:tcPr>
            <w:tcW w:w="1020" w:type="dxa"/>
            <w:tcBorders>
              <w:top w:val="nil"/>
              <w:left w:val="nil"/>
              <w:bottom w:val="single" w:sz="8" w:space="0" w:color="8EAADB"/>
              <w:right w:val="single" w:sz="8" w:space="0" w:color="8EAADB"/>
            </w:tcBorders>
            <w:shd w:val="clear" w:color="auto" w:fill="auto"/>
            <w:vAlign w:val="center"/>
          </w:tcPr>
          <w:p w14:paraId="1572C57E" w14:textId="49588D12" w:rsidR="007E0B2D" w:rsidRPr="00E33C8B" w:rsidRDefault="007E0B2D" w:rsidP="00660A34">
            <w:pPr>
              <w:spacing w:before="0" w:after="0" w:line="240" w:lineRule="auto"/>
              <w:jc w:val="center"/>
              <w:rPr>
                <w:rFonts w:ascii="Times New Roman" w:eastAsia="Times New Roman" w:hAnsi="Times New Roman" w:cs="Times New Roman"/>
                <w:b/>
                <w:bCs/>
                <w:color w:val="000000"/>
                <w:szCs w:val="20"/>
                <w:lang w:val="en-US"/>
              </w:rPr>
            </w:pPr>
            <w:r>
              <w:rPr>
                <w:rFonts w:cs="Arial"/>
                <w:b/>
                <w:bCs/>
                <w:color w:val="000000"/>
                <w:szCs w:val="20"/>
              </w:rPr>
              <w:t xml:space="preserve">      172.132 </w:t>
            </w:r>
          </w:p>
        </w:tc>
        <w:tc>
          <w:tcPr>
            <w:tcW w:w="1020" w:type="dxa"/>
            <w:tcBorders>
              <w:top w:val="nil"/>
              <w:left w:val="nil"/>
              <w:bottom w:val="single" w:sz="8" w:space="0" w:color="8EAADB"/>
              <w:right w:val="single" w:sz="8" w:space="0" w:color="8EAADB"/>
            </w:tcBorders>
            <w:shd w:val="clear" w:color="auto" w:fill="auto"/>
            <w:vAlign w:val="center"/>
          </w:tcPr>
          <w:p w14:paraId="6F0F2B6B" w14:textId="6528BF62" w:rsidR="007E0B2D" w:rsidRPr="00E33C8B" w:rsidRDefault="007E0B2D" w:rsidP="00660A34">
            <w:pPr>
              <w:spacing w:before="0" w:after="0" w:line="240" w:lineRule="auto"/>
              <w:jc w:val="center"/>
              <w:rPr>
                <w:rFonts w:ascii="Times New Roman" w:eastAsia="Times New Roman" w:hAnsi="Times New Roman" w:cs="Times New Roman"/>
                <w:b/>
                <w:bCs/>
                <w:color w:val="000000"/>
                <w:szCs w:val="20"/>
                <w:lang w:val="en-US"/>
              </w:rPr>
            </w:pPr>
            <w:r>
              <w:rPr>
                <w:rFonts w:cs="Arial"/>
                <w:b/>
                <w:bCs/>
                <w:color w:val="000000"/>
                <w:szCs w:val="20"/>
              </w:rPr>
              <w:t xml:space="preserve">      175.575 </w:t>
            </w:r>
          </w:p>
        </w:tc>
        <w:tc>
          <w:tcPr>
            <w:tcW w:w="1020" w:type="dxa"/>
            <w:tcBorders>
              <w:top w:val="nil"/>
              <w:left w:val="nil"/>
              <w:bottom w:val="single" w:sz="8" w:space="0" w:color="8EAADB"/>
              <w:right w:val="single" w:sz="8" w:space="0" w:color="8EAADB"/>
            </w:tcBorders>
            <w:shd w:val="clear" w:color="auto" w:fill="auto"/>
            <w:vAlign w:val="center"/>
          </w:tcPr>
          <w:p w14:paraId="3401A501" w14:textId="6742F641" w:rsidR="007E0B2D" w:rsidRPr="00E33C8B" w:rsidRDefault="007E0B2D" w:rsidP="00660A34">
            <w:pPr>
              <w:spacing w:before="0" w:after="0" w:line="240" w:lineRule="auto"/>
              <w:jc w:val="center"/>
              <w:rPr>
                <w:rFonts w:ascii="Times New Roman" w:eastAsia="Times New Roman" w:hAnsi="Times New Roman" w:cs="Times New Roman"/>
                <w:b/>
                <w:bCs/>
                <w:color w:val="000000"/>
                <w:szCs w:val="20"/>
                <w:lang w:val="en-US"/>
              </w:rPr>
            </w:pPr>
            <w:r>
              <w:rPr>
                <w:rFonts w:cs="Arial"/>
                <w:b/>
                <w:bCs/>
                <w:color w:val="000000"/>
                <w:szCs w:val="20"/>
              </w:rPr>
              <w:t xml:space="preserve">      179.086 </w:t>
            </w:r>
          </w:p>
        </w:tc>
        <w:tc>
          <w:tcPr>
            <w:tcW w:w="1020" w:type="dxa"/>
            <w:tcBorders>
              <w:top w:val="nil"/>
              <w:left w:val="nil"/>
              <w:bottom w:val="single" w:sz="8" w:space="0" w:color="8EAADB"/>
              <w:right w:val="single" w:sz="8" w:space="0" w:color="8EAADB"/>
            </w:tcBorders>
            <w:shd w:val="clear" w:color="auto" w:fill="auto"/>
            <w:vAlign w:val="center"/>
          </w:tcPr>
          <w:p w14:paraId="3E23D807" w14:textId="0EEE0BC9" w:rsidR="007E0B2D" w:rsidRPr="00E33C8B" w:rsidRDefault="007E0B2D" w:rsidP="00660A34">
            <w:pPr>
              <w:spacing w:before="0" w:after="0" w:line="240" w:lineRule="auto"/>
              <w:jc w:val="center"/>
              <w:rPr>
                <w:rFonts w:ascii="Times New Roman" w:eastAsia="Times New Roman" w:hAnsi="Times New Roman" w:cs="Times New Roman"/>
                <w:b/>
                <w:bCs/>
                <w:color w:val="000000"/>
                <w:szCs w:val="20"/>
                <w:lang w:val="en-US"/>
              </w:rPr>
            </w:pPr>
            <w:r>
              <w:rPr>
                <w:rFonts w:cs="Arial"/>
                <w:b/>
                <w:bCs/>
                <w:color w:val="000000"/>
                <w:szCs w:val="20"/>
              </w:rPr>
              <w:t xml:space="preserve">        243.650 </w:t>
            </w:r>
          </w:p>
        </w:tc>
        <w:tc>
          <w:tcPr>
            <w:tcW w:w="1020" w:type="dxa"/>
            <w:tcBorders>
              <w:top w:val="nil"/>
              <w:left w:val="nil"/>
              <w:bottom w:val="single" w:sz="8" w:space="0" w:color="8EAADB"/>
              <w:right w:val="single" w:sz="8" w:space="0" w:color="8EAADB"/>
            </w:tcBorders>
            <w:shd w:val="clear" w:color="auto" w:fill="auto"/>
            <w:vAlign w:val="center"/>
          </w:tcPr>
          <w:p w14:paraId="00235505" w14:textId="5D46CE46" w:rsidR="007E0B2D" w:rsidRPr="00E33C8B" w:rsidRDefault="007E0B2D" w:rsidP="00660A34">
            <w:pPr>
              <w:spacing w:before="0" w:after="0" w:line="240" w:lineRule="auto"/>
              <w:jc w:val="center"/>
              <w:rPr>
                <w:rFonts w:ascii="Times New Roman" w:eastAsia="Times New Roman" w:hAnsi="Times New Roman" w:cs="Times New Roman"/>
                <w:b/>
                <w:bCs/>
                <w:color w:val="000000"/>
                <w:szCs w:val="20"/>
                <w:lang w:val="en-US"/>
              </w:rPr>
            </w:pPr>
            <w:r>
              <w:rPr>
                <w:rFonts w:cs="Arial"/>
                <w:b/>
                <w:bCs/>
                <w:color w:val="000000"/>
                <w:szCs w:val="20"/>
              </w:rPr>
              <w:t xml:space="preserve">        345.412 </w:t>
            </w:r>
          </w:p>
        </w:tc>
        <w:tc>
          <w:tcPr>
            <w:tcW w:w="1020" w:type="dxa"/>
            <w:tcBorders>
              <w:top w:val="nil"/>
              <w:left w:val="nil"/>
              <w:bottom w:val="single" w:sz="8" w:space="0" w:color="8EAADB"/>
              <w:right w:val="single" w:sz="8" w:space="0" w:color="8EAADB"/>
            </w:tcBorders>
            <w:shd w:val="clear" w:color="auto" w:fill="auto"/>
            <w:vAlign w:val="center"/>
          </w:tcPr>
          <w:p w14:paraId="66815770" w14:textId="00642C60" w:rsidR="007E0B2D" w:rsidRPr="00E33C8B" w:rsidRDefault="007E0B2D" w:rsidP="00660A34">
            <w:pPr>
              <w:spacing w:before="0" w:after="0" w:line="240" w:lineRule="auto"/>
              <w:jc w:val="center"/>
              <w:rPr>
                <w:rFonts w:ascii="Times New Roman" w:eastAsia="Times New Roman" w:hAnsi="Times New Roman" w:cs="Times New Roman"/>
                <w:b/>
                <w:bCs/>
                <w:color w:val="000000"/>
                <w:szCs w:val="20"/>
                <w:lang w:val="en-US"/>
              </w:rPr>
            </w:pPr>
            <w:r>
              <w:rPr>
                <w:rFonts w:cs="Arial"/>
                <w:b/>
                <w:bCs/>
                <w:color w:val="000000"/>
                <w:szCs w:val="20"/>
              </w:rPr>
              <w:t xml:space="preserve">        461.204 </w:t>
            </w:r>
          </w:p>
        </w:tc>
        <w:tc>
          <w:tcPr>
            <w:tcW w:w="1020" w:type="dxa"/>
            <w:tcBorders>
              <w:top w:val="nil"/>
              <w:left w:val="nil"/>
              <w:bottom w:val="single" w:sz="8" w:space="0" w:color="8EAADB"/>
              <w:right w:val="single" w:sz="8" w:space="0" w:color="8EAADB"/>
            </w:tcBorders>
            <w:shd w:val="clear" w:color="auto" w:fill="auto"/>
            <w:vAlign w:val="center"/>
          </w:tcPr>
          <w:p w14:paraId="0B044D7E" w14:textId="1E07034B" w:rsidR="007E0B2D" w:rsidRPr="00E33C8B" w:rsidRDefault="007E0B2D" w:rsidP="00660A34">
            <w:pPr>
              <w:spacing w:before="0" w:after="0" w:line="240" w:lineRule="auto"/>
              <w:jc w:val="center"/>
              <w:rPr>
                <w:rFonts w:ascii="Times New Roman" w:eastAsia="Times New Roman" w:hAnsi="Times New Roman" w:cs="Times New Roman"/>
                <w:b/>
                <w:bCs/>
                <w:color w:val="000000"/>
                <w:szCs w:val="20"/>
                <w:lang w:val="en-US"/>
              </w:rPr>
            </w:pPr>
            <w:r>
              <w:rPr>
                <w:rFonts w:cs="Arial"/>
                <w:b/>
                <w:bCs/>
                <w:color w:val="000000"/>
                <w:szCs w:val="20"/>
              </w:rPr>
              <w:t xml:space="preserve">        548.621 </w:t>
            </w:r>
          </w:p>
        </w:tc>
        <w:tc>
          <w:tcPr>
            <w:tcW w:w="1020" w:type="dxa"/>
            <w:tcBorders>
              <w:top w:val="nil"/>
              <w:left w:val="nil"/>
              <w:bottom w:val="single" w:sz="8" w:space="0" w:color="8EAADB"/>
              <w:right w:val="single" w:sz="8" w:space="0" w:color="8EAADB"/>
            </w:tcBorders>
            <w:shd w:val="clear" w:color="auto" w:fill="auto"/>
            <w:vAlign w:val="center"/>
          </w:tcPr>
          <w:p w14:paraId="3F1D888E" w14:textId="0E16125E" w:rsidR="007E0B2D" w:rsidRPr="00E33C8B" w:rsidRDefault="007E0B2D" w:rsidP="00660A34">
            <w:pPr>
              <w:spacing w:before="0" w:after="0" w:line="240" w:lineRule="auto"/>
              <w:jc w:val="center"/>
              <w:rPr>
                <w:rFonts w:ascii="Times New Roman" w:eastAsia="Times New Roman" w:hAnsi="Times New Roman" w:cs="Times New Roman"/>
                <w:b/>
                <w:bCs/>
                <w:color w:val="000000"/>
                <w:szCs w:val="20"/>
                <w:lang w:val="en-US"/>
              </w:rPr>
            </w:pPr>
            <w:r>
              <w:rPr>
                <w:rFonts w:cs="Arial"/>
                <w:b/>
                <w:bCs/>
                <w:color w:val="000000"/>
                <w:szCs w:val="20"/>
              </w:rPr>
              <w:t xml:space="preserve">          547.348 </w:t>
            </w:r>
          </w:p>
        </w:tc>
      </w:tr>
      <w:tr w:rsidR="007E0B2D" w:rsidRPr="00E33C8B" w14:paraId="74FF67BD" w14:textId="77777777" w:rsidTr="007E0B2D">
        <w:trPr>
          <w:trHeight w:val="525"/>
        </w:trPr>
        <w:tc>
          <w:tcPr>
            <w:tcW w:w="2260" w:type="dxa"/>
            <w:tcBorders>
              <w:top w:val="nil"/>
              <w:left w:val="single" w:sz="8" w:space="0" w:color="8EAADB"/>
              <w:bottom w:val="single" w:sz="8" w:space="0" w:color="8EAADB"/>
              <w:right w:val="single" w:sz="8" w:space="0" w:color="8EAADB"/>
            </w:tcBorders>
            <w:shd w:val="clear" w:color="auto" w:fill="auto"/>
            <w:vAlign w:val="center"/>
            <w:hideMark/>
          </w:tcPr>
          <w:p w14:paraId="5AE70D6F" w14:textId="406D630F" w:rsidR="007E0B2D" w:rsidRPr="00E52EE1" w:rsidRDefault="003409B8" w:rsidP="00660A34">
            <w:pPr>
              <w:spacing w:before="0" w:after="0" w:line="240" w:lineRule="auto"/>
              <w:rPr>
                <w:rFonts w:ascii="Times New Roman" w:eastAsia="Times New Roman" w:hAnsi="Times New Roman" w:cs="Times New Roman"/>
                <w:b/>
                <w:bCs/>
                <w:szCs w:val="20"/>
                <w:lang w:val="en-US"/>
              </w:rPr>
            </w:pPr>
            <w:r w:rsidRPr="00E52EE1">
              <w:rPr>
                <w:rFonts w:ascii="Times New Roman" w:eastAsia="Times New Roman" w:hAnsi="Times New Roman" w:cs="Times New Roman"/>
                <w:b/>
                <w:bCs/>
                <w:szCs w:val="20"/>
                <w:lang w:val="en-US"/>
              </w:rPr>
              <w:t>Total Current Assets</w:t>
            </w:r>
          </w:p>
        </w:tc>
        <w:tc>
          <w:tcPr>
            <w:tcW w:w="1020" w:type="dxa"/>
            <w:tcBorders>
              <w:top w:val="nil"/>
              <w:left w:val="nil"/>
              <w:bottom w:val="single" w:sz="8" w:space="0" w:color="8EAADB"/>
              <w:right w:val="single" w:sz="8" w:space="0" w:color="8EAADB"/>
            </w:tcBorders>
            <w:shd w:val="clear" w:color="auto" w:fill="auto"/>
            <w:vAlign w:val="center"/>
          </w:tcPr>
          <w:p w14:paraId="6CFB3383" w14:textId="7FCB51E6" w:rsidR="007E0B2D" w:rsidRPr="00E33C8B" w:rsidRDefault="007E0B2D" w:rsidP="00660A34">
            <w:pPr>
              <w:spacing w:before="0" w:after="0" w:line="240" w:lineRule="auto"/>
              <w:jc w:val="center"/>
              <w:rPr>
                <w:rFonts w:ascii="Times New Roman" w:eastAsia="Times New Roman" w:hAnsi="Times New Roman" w:cs="Times New Roman"/>
                <w:b/>
                <w:bCs/>
                <w:color w:val="000000"/>
                <w:szCs w:val="20"/>
                <w:lang w:val="en-US"/>
              </w:rPr>
            </w:pPr>
            <w:r>
              <w:rPr>
                <w:rFonts w:cs="Arial"/>
                <w:b/>
                <w:bCs/>
                <w:color w:val="000000"/>
                <w:szCs w:val="20"/>
              </w:rPr>
              <w:t xml:space="preserve">        61.733 </w:t>
            </w:r>
          </w:p>
        </w:tc>
        <w:tc>
          <w:tcPr>
            <w:tcW w:w="1020" w:type="dxa"/>
            <w:tcBorders>
              <w:top w:val="nil"/>
              <w:left w:val="nil"/>
              <w:bottom w:val="single" w:sz="8" w:space="0" w:color="8EAADB"/>
              <w:right w:val="single" w:sz="8" w:space="0" w:color="8EAADB"/>
            </w:tcBorders>
            <w:shd w:val="clear" w:color="auto" w:fill="auto"/>
            <w:vAlign w:val="center"/>
          </w:tcPr>
          <w:p w14:paraId="7BF420C6" w14:textId="3611D5C6" w:rsidR="007E0B2D" w:rsidRPr="00E33C8B" w:rsidRDefault="007E0B2D" w:rsidP="00660A34">
            <w:pPr>
              <w:spacing w:before="0" w:after="0" w:line="240" w:lineRule="auto"/>
              <w:jc w:val="center"/>
              <w:rPr>
                <w:rFonts w:ascii="Times New Roman" w:eastAsia="Times New Roman" w:hAnsi="Times New Roman" w:cs="Times New Roman"/>
                <w:b/>
                <w:bCs/>
                <w:color w:val="000000"/>
                <w:szCs w:val="20"/>
                <w:lang w:val="en-US"/>
              </w:rPr>
            </w:pPr>
            <w:r>
              <w:rPr>
                <w:rFonts w:cs="Arial"/>
                <w:b/>
                <w:bCs/>
                <w:color w:val="000000"/>
                <w:szCs w:val="20"/>
              </w:rPr>
              <w:t xml:space="preserve">      103.541 </w:t>
            </w:r>
          </w:p>
        </w:tc>
        <w:tc>
          <w:tcPr>
            <w:tcW w:w="1020" w:type="dxa"/>
            <w:tcBorders>
              <w:top w:val="nil"/>
              <w:left w:val="nil"/>
              <w:bottom w:val="single" w:sz="8" w:space="0" w:color="8EAADB"/>
              <w:right w:val="single" w:sz="8" w:space="0" w:color="8EAADB"/>
            </w:tcBorders>
            <w:shd w:val="clear" w:color="auto" w:fill="auto"/>
            <w:vAlign w:val="center"/>
          </w:tcPr>
          <w:p w14:paraId="5F9A3341" w14:textId="6542D216" w:rsidR="007E0B2D" w:rsidRPr="00E33C8B" w:rsidRDefault="007E0B2D" w:rsidP="00660A34">
            <w:pPr>
              <w:spacing w:before="0" w:after="0" w:line="240" w:lineRule="auto"/>
              <w:jc w:val="center"/>
              <w:rPr>
                <w:rFonts w:ascii="Times New Roman" w:eastAsia="Times New Roman" w:hAnsi="Times New Roman" w:cs="Times New Roman"/>
                <w:b/>
                <w:bCs/>
                <w:color w:val="000000"/>
                <w:szCs w:val="20"/>
                <w:lang w:val="en-US"/>
              </w:rPr>
            </w:pPr>
            <w:r>
              <w:rPr>
                <w:rFonts w:cs="Arial"/>
                <w:b/>
                <w:bCs/>
                <w:color w:val="000000"/>
                <w:szCs w:val="20"/>
              </w:rPr>
              <w:t xml:space="preserve">      130.272 </w:t>
            </w:r>
          </w:p>
        </w:tc>
        <w:tc>
          <w:tcPr>
            <w:tcW w:w="1020" w:type="dxa"/>
            <w:tcBorders>
              <w:top w:val="nil"/>
              <w:left w:val="nil"/>
              <w:bottom w:val="single" w:sz="8" w:space="0" w:color="8EAADB"/>
              <w:right w:val="single" w:sz="8" w:space="0" w:color="8EAADB"/>
            </w:tcBorders>
            <w:shd w:val="clear" w:color="auto" w:fill="auto"/>
            <w:vAlign w:val="center"/>
          </w:tcPr>
          <w:p w14:paraId="39AD3109" w14:textId="4F8288EE" w:rsidR="007E0B2D" w:rsidRPr="00E33C8B" w:rsidRDefault="007E0B2D" w:rsidP="00660A34">
            <w:pPr>
              <w:spacing w:before="0" w:after="0" w:line="240" w:lineRule="auto"/>
              <w:jc w:val="center"/>
              <w:rPr>
                <w:rFonts w:ascii="Times New Roman" w:eastAsia="Times New Roman" w:hAnsi="Times New Roman" w:cs="Times New Roman"/>
                <w:b/>
                <w:bCs/>
                <w:color w:val="000000"/>
                <w:szCs w:val="20"/>
                <w:lang w:val="en-US"/>
              </w:rPr>
            </w:pPr>
            <w:r>
              <w:rPr>
                <w:rFonts w:cs="Arial"/>
                <w:b/>
                <w:bCs/>
                <w:color w:val="000000"/>
                <w:szCs w:val="20"/>
              </w:rPr>
              <w:t xml:space="preserve">      132.877 </w:t>
            </w:r>
          </w:p>
        </w:tc>
        <w:tc>
          <w:tcPr>
            <w:tcW w:w="1020" w:type="dxa"/>
            <w:tcBorders>
              <w:top w:val="nil"/>
              <w:left w:val="nil"/>
              <w:bottom w:val="single" w:sz="8" w:space="0" w:color="8EAADB"/>
              <w:right w:val="single" w:sz="8" w:space="0" w:color="8EAADB"/>
            </w:tcBorders>
            <w:shd w:val="clear" w:color="auto" w:fill="auto"/>
            <w:vAlign w:val="center"/>
          </w:tcPr>
          <w:p w14:paraId="443EF9BD" w14:textId="5DCC04BA" w:rsidR="007E0B2D" w:rsidRPr="00E33C8B" w:rsidRDefault="007E0B2D" w:rsidP="00660A34">
            <w:pPr>
              <w:spacing w:before="0" w:after="0" w:line="240" w:lineRule="auto"/>
              <w:jc w:val="center"/>
              <w:rPr>
                <w:rFonts w:ascii="Times New Roman" w:eastAsia="Times New Roman" w:hAnsi="Times New Roman" w:cs="Times New Roman"/>
                <w:b/>
                <w:bCs/>
                <w:color w:val="000000"/>
                <w:szCs w:val="20"/>
                <w:lang w:val="en-US"/>
              </w:rPr>
            </w:pPr>
            <w:r>
              <w:rPr>
                <w:rFonts w:cs="Arial"/>
                <w:b/>
                <w:bCs/>
                <w:color w:val="000000"/>
                <w:szCs w:val="20"/>
              </w:rPr>
              <w:t xml:space="preserve">      135.535 </w:t>
            </w:r>
          </w:p>
        </w:tc>
        <w:tc>
          <w:tcPr>
            <w:tcW w:w="1020" w:type="dxa"/>
            <w:tcBorders>
              <w:top w:val="nil"/>
              <w:left w:val="nil"/>
              <w:bottom w:val="single" w:sz="8" w:space="0" w:color="8EAADB"/>
              <w:right w:val="single" w:sz="8" w:space="0" w:color="8EAADB"/>
            </w:tcBorders>
            <w:shd w:val="clear" w:color="auto" w:fill="auto"/>
            <w:vAlign w:val="center"/>
          </w:tcPr>
          <w:p w14:paraId="3EFFAED6" w14:textId="76DE2D7B" w:rsidR="007E0B2D" w:rsidRPr="00E33C8B" w:rsidRDefault="007E0B2D" w:rsidP="00660A34">
            <w:pPr>
              <w:spacing w:before="0" w:after="0" w:line="240" w:lineRule="auto"/>
              <w:jc w:val="center"/>
              <w:rPr>
                <w:rFonts w:ascii="Times New Roman" w:eastAsia="Times New Roman" w:hAnsi="Times New Roman" w:cs="Times New Roman"/>
                <w:b/>
                <w:bCs/>
                <w:color w:val="000000"/>
                <w:szCs w:val="20"/>
                <w:lang w:val="en-US"/>
              </w:rPr>
            </w:pPr>
            <w:r>
              <w:rPr>
                <w:rFonts w:cs="Arial"/>
                <w:b/>
                <w:bCs/>
                <w:color w:val="000000"/>
                <w:szCs w:val="20"/>
              </w:rPr>
              <w:t xml:space="preserve">        138.246 </w:t>
            </w:r>
          </w:p>
        </w:tc>
        <w:tc>
          <w:tcPr>
            <w:tcW w:w="1020" w:type="dxa"/>
            <w:tcBorders>
              <w:top w:val="nil"/>
              <w:left w:val="nil"/>
              <w:bottom w:val="single" w:sz="8" w:space="0" w:color="8EAADB"/>
              <w:right w:val="single" w:sz="8" w:space="0" w:color="8EAADB"/>
            </w:tcBorders>
            <w:shd w:val="clear" w:color="auto" w:fill="auto"/>
            <w:vAlign w:val="center"/>
          </w:tcPr>
          <w:p w14:paraId="71E32626" w14:textId="4483C6B0" w:rsidR="007E0B2D" w:rsidRPr="00E33C8B" w:rsidRDefault="007E0B2D" w:rsidP="00660A34">
            <w:pPr>
              <w:spacing w:before="0" w:after="0" w:line="240" w:lineRule="auto"/>
              <w:jc w:val="center"/>
              <w:rPr>
                <w:rFonts w:ascii="Times New Roman" w:eastAsia="Times New Roman" w:hAnsi="Times New Roman" w:cs="Times New Roman"/>
                <w:b/>
                <w:bCs/>
                <w:color w:val="000000"/>
                <w:szCs w:val="20"/>
                <w:lang w:val="en-US"/>
              </w:rPr>
            </w:pPr>
            <w:r>
              <w:rPr>
                <w:rFonts w:cs="Arial"/>
                <w:b/>
                <w:bCs/>
                <w:color w:val="000000"/>
                <w:szCs w:val="20"/>
              </w:rPr>
              <w:t xml:space="preserve">        141.011 </w:t>
            </w:r>
          </w:p>
        </w:tc>
        <w:tc>
          <w:tcPr>
            <w:tcW w:w="1020" w:type="dxa"/>
            <w:tcBorders>
              <w:top w:val="nil"/>
              <w:left w:val="nil"/>
              <w:bottom w:val="single" w:sz="8" w:space="0" w:color="8EAADB"/>
              <w:right w:val="single" w:sz="8" w:space="0" w:color="8EAADB"/>
            </w:tcBorders>
            <w:shd w:val="clear" w:color="auto" w:fill="auto"/>
            <w:vAlign w:val="center"/>
          </w:tcPr>
          <w:p w14:paraId="323B7AEA" w14:textId="0E6A2349" w:rsidR="007E0B2D" w:rsidRPr="00E33C8B" w:rsidRDefault="007E0B2D" w:rsidP="00660A34">
            <w:pPr>
              <w:spacing w:before="0" w:after="0" w:line="240" w:lineRule="auto"/>
              <w:jc w:val="center"/>
              <w:rPr>
                <w:rFonts w:ascii="Times New Roman" w:eastAsia="Times New Roman" w:hAnsi="Times New Roman" w:cs="Times New Roman"/>
                <w:b/>
                <w:bCs/>
                <w:color w:val="000000"/>
                <w:szCs w:val="20"/>
                <w:lang w:val="en-US"/>
              </w:rPr>
            </w:pPr>
            <w:r>
              <w:rPr>
                <w:rFonts w:cs="Arial"/>
                <w:b/>
                <w:bCs/>
                <w:color w:val="000000"/>
                <w:szCs w:val="20"/>
              </w:rPr>
              <w:t xml:space="preserve">        143.831 </w:t>
            </w:r>
          </w:p>
        </w:tc>
        <w:tc>
          <w:tcPr>
            <w:tcW w:w="1020" w:type="dxa"/>
            <w:tcBorders>
              <w:top w:val="nil"/>
              <w:left w:val="nil"/>
              <w:bottom w:val="single" w:sz="8" w:space="0" w:color="8EAADB"/>
              <w:right w:val="single" w:sz="8" w:space="0" w:color="8EAADB"/>
            </w:tcBorders>
            <w:shd w:val="clear" w:color="auto" w:fill="auto"/>
            <w:vAlign w:val="center"/>
          </w:tcPr>
          <w:p w14:paraId="2EE72745" w14:textId="18D856BA" w:rsidR="007E0B2D" w:rsidRPr="00E33C8B" w:rsidRDefault="007E0B2D" w:rsidP="00660A34">
            <w:pPr>
              <w:spacing w:before="0" w:after="0" w:line="240" w:lineRule="auto"/>
              <w:jc w:val="center"/>
              <w:rPr>
                <w:rFonts w:ascii="Times New Roman" w:eastAsia="Times New Roman" w:hAnsi="Times New Roman" w:cs="Times New Roman"/>
                <w:b/>
                <w:bCs/>
                <w:color w:val="000000"/>
                <w:szCs w:val="20"/>
                <w:lang w:val="en-US"/>
              </w:rPr>
            </w:pPr>
            <w:r>
              <w:rPr>
                <w:rFonts w:cs="Arial"/>
                <w:b/>
                <w:bCs/>
                <w:color w:val="000000"/>
                <w:szCs w:val="20"/>
              </w:rPr>
              <w:t xml:space="preserve">        146.707 </w:t>
            </w:r>
          </w:p>
        </w:tc>
        <w:tc>
          <w:tcPr>
            <w:tcW w:w="1020" w:type="dxa"/>
            <w:tcBorders>
              <w:top w:val="nil"/>
              <w:left w:val="nil"/>
              <w:bottom w:val="single" w:sz="8" w:space="0" w:color="8EAADB"/>
              <w:right w:val="single" w:sz="8" w:space="0" w:color="8EAADB"/>
            </w:tcBorders>
            <w:shd w:val="clear" w:color="auto" w:fill="auto"/>
            <w:vAlign w:val="center"/>
          </w:tcPr>
          <w:p w14:paraId="74DA47BF" w14:textId="3E83E1AE" w:rsidR="007E0B2D" w:rsidRPr="00E33C8B" w:rsidRDefault="007E0B2D" w:rsidP="00660A34">
            <w:pPr>
              <w:spacing w:before="0" w:after="0" w:line="240" w:lineRule="auto"/>
              <w:jc w:val="center"/>
              <w:rPr>
                <w:rFonts w:ascii="Times New Roman" w:eastAsia="Times New Roman" w:hAnsi="Times New Roman" w:cs="Times New Roman"/>
                <w:b/>
                <w:bCs/>
                <w:color w:val="000000"/>
                <w:szCs w:val="20"/>
                <w:lang w:val="en-US"/>
              </w:rPr>
            </w:pPr>
            <w:r>
              <w:rPr>
                <w:rFonts w:cs="Arial"/>
                <w:b/>
                <w:bCs/>
                <w:color w:val="000000"/>
                <w:szCs w:val="20"/>
              </w:rPr>
              <w:t xml:space="preserve">          149.642 </w:t>
            </w:r>
          </w:p>
        </w:tc>
      </w:tr>
      <w:tr w:rsidR="007E0B2D" w:rsidRPr="00E33C8B" w14:paraId="230147E6" w14:textId="77777777" w:rsidTr="007E0B2D">
        <w:trPr>
          <w:trHeight w:val="780"/>
        </w:trPr>
        <w:tc>
          <w:tcPr>
            <w:tcW w:w="2260" w:type="dxa"/>
            <w:tcBorders>
              <w:top w:val="nil"/>
              <w:left w:val="single" w:sz="8" w:space="0" w:color="8EAADB"/>
              <w:bottom w:val="single" w:sz="8" w:space="0" w:color="8EAADB"/>
              <w:right w:val="single" w:sz="8" w:space="0" w:color="8EAADB"/>
            </w:tcBorders>
            <w:shd w:val="clear" w:color="auto" w:fill="auto"/>
            <w:vAlign w:val="center"/>
            <w:hideMark/>
          </w:tcPr>
          <w:p w14:paraId="053BB985" w14:textId="6124457C" w:rsidR="007E0B2D" w:rsidRPr="00E52EE1" w:rsidRDefault="003409B8" w:rsidP="00660A34">
            <w:pPr>
              <w:spacing w:before="0" w:after="0" w:line="240" w:lineRule="auto"/>
              <w:rPr>
                <w:rFonts w:ascii="Times New Roman" w:eastAsia="Times New Roman" w:hAnsi="Times New Roman" w:cs="Times New Roman"/>
                <w:b/>
                <w:bCs/>
                <w:szCs w:val="20"/>
                <w:lang w:val="en-US"/>
              </w:rPr>
            </w:pPr>
            <w:r w:rsidRPr="00E52EE1">
              <w:rPr>
                <w:rFonts w:ascii="Times New Roman" w:eastAsia="Times New Roman" w:hAnsi="Times New Roman" w:cs="Times New Roman"/>
                <w:b/>
                <w:bCs/>
                <w:szCs w:val="20"/>
                <w:lang w:val="en-US"/>
              </w:rPr>
              <w:t>Cash and Equivalents</w:t>
            </w:r>
          </w:p>
        </w:tc>
        <w:tc>
          <w:tcPr>
            <w:tcW w:w="1020" w:type="dxa"/>
            <w:tcBorders>
              <w:top w:val="nil"/>
              <w:left w:val="nil"/>
              <w:bottom w:val="single" w:sz="8" w:space="0" w:color="8EAADB"/>
              <w:right w:val="single" w:sz="8" w:space="0" w:color="8EAADB"/>
            </w:tcBorders>
            <w:shd w:val="clear" w:color="auto" w:fill="auto"/>
            <w:vAlign w:val="center"/>
          </w:tcPr>
          <w:p w14:paraId="5F48E088" w14:textId="6475AE52" w:rsidR="007E0B2D" w:rsidRPr="00E33C8B" w:rsidRDefault="007E0B2D"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61.733 </w:t>
            </w:r>
          </w:p>
        </w:tc>
        <w:tc>
          <w:tcPr>
            <w:tcW w:w="1020" w:type="dxa"/>
            <w:tcBorders>
              <w:top w:val="nil"/>
              <w:left w:val="nil"/>
              <w:bottom w:val="single" w:sz="8" w:space="0" w:color="8EAADB"/>
              <w:right w:val="single" w:sz="8" w:space="0" w:color="8EAADB"/>
            </w:tcBorders>
            <w:shd w:val="clear" w:color="auto" w:fill="auto"/>
            <w:vAlign w:val="center"/>
          </w:tcPr>
          <w:p w14:paraId="09DAAA9C" w14:textId="11AD5F07" w:rsidR="007E0B2D" w:rsidRPr="00E33C8B" w:rsidRDefault="007E0B2D"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103.541 </w:t>
            </w:r>
          </w:p>
        </w:tc>
        <w:tc>
          <w:tcPr>
            <w:tcW w:w="1020" w:type="dxa"/>
            <w:tcBorders>
              <w:top w:val="nil"/>
              <w:left w:val="nil"/>
              <w:bottom w:val="single" w:sz="8" w:space="0" w:color="8EAADB"/>
              <w:right w:val="single" w:sz="8" w:space="0" w:color="8EAADB"/>
            </w:tcBorders>
            <w:shd w:val="clear" w:color="auto" w:fill="auto"/>
            <w:vAlign w:val="center"/>
          </w:tcPr>
          <w:p w14:paraId="24CFD70C" w14:textId="43233DD9" w:rsidR="007E0B2D" w:rsidRPr="00E33C8B" w:rsidRDefault="007E0B2D"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130.272 </w:t>
            </w:r>
          </w:p>
        </w:tc>
        <w:tc>
          <w:tcPr>
            <w:tcW w:w="1020" w:type="dxa"/>
            <w:tcBorders>
              <w:top w:val="nil"/>
              <w:left w:val="nil"/>
              <w:bottom w:val="single" w:sz="8" w:space="0" w:color="8EAADB"/>
              <w:right w:val="single" w:sz="8" w:space="0" w:color="8EAADB"/>
            </w:tcBorders>
            <w:shd w:val="clear" w:color="auto" w:fill="auto"/>
            <w:vAlign w:val="center"/>
          </w:tcPr>
          <w:p w14:paraId="5479BFEC" w14:textId="3A08916A" w:rsidR="007E0B2D" w:rsidRPr="00E33C8B" w:rsidRDefault="007E0B2D"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132.877 </w:t>
            </w:r>
          </w:p>
        </w:tc>
        <w:tc>
          <w:tcPr>
            <w:tcW w:w="1020" w:type="dxa"/>
            <w:tcBorders>
              <w:top w:val="nil"/>
              <w:left w:val="nil"/>
              <w:bottom w:val="single" w:sz="8" w:space="0" w:color="8EAADB"/>
              <w:right w:val="single" w:sz="8" w:space="0" w:color="8EAADB"/>
            </w:tcBorders>
            <w:shd w:val="clear" w:color="auto" w:fill="auto"/>
            <w:vAlign w:val="center"/>
          </w:tcPr>
          <w:p w14:paraId="5DC4B565" w14:textId="75BF5257" w:rsidR="007E0B2D" w:rsidRPr="00E33C8B" w:rsidRDefault="007E0B2D"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135.535 </w:t>
            </w:r>
          </w:p>
        </w:tc>
        <w:tc>
          <w:tcPr>
            <w:tcW w:w="1020" w:type="dxa"/>
            <w:tcBorders>
              <w:top w:val="nil"/>
              <w:left w:val="nil"/>
              <w:bottom w:val="single" w:sz="8" w:space="0" w:color="8EAADB"/>
              <w:right w:val="single" w:sz="8" w:space="0" w:color="8EAADB"/>
            </w:tcBorders>
            <w:shd w:val="clear" w:color="auto" w:fill="auto"/>
            <w:vAlign w:val="center"/>
          </w:tcPr>
          <w:p w14:paraId="5E6FDCC6" w14:textId="47C6D4B5" w:rsidR="007E0B2D" w:rsidRPr="00E33C8B" w:rsidRDefault="007E0B2D"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138.246 </w:t>
            </w:r>
          </w:p>
        </w:tc>
        <w:tc>
          <w:tcPr>
            <w:tcW w:w="1020" w:type="dxa"/>
            <w:tcBorders>
              <w:top w:val="nil"/>
              <w:left w:val="nil"/>
              <w:bottom w:val="single" w:sz="8" w:space="0" w:color="8EAADB"/>
              <w:right w:val="single" w:sz="8" w:space="0" w:color="8EAADB"/>
            </w:tcBorders>
            <w:shd w:val="clear" w:color="auto" w:fill="auto"/>
            <w:vAlign w:val="center"/>
          </w:tcPr>
          <w:p w14:paraId="04758627" w14:textId="31DAFC65" w:rsidR="007E0B2D" w:rsidRPr="00E33C8B" w:rsidRDefault="007E0B2D"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141.011 </w:t>
            </w:r>
          </w:p>
        </w:tc>
        <w:tc>
          <w:tcPr>
            <w:tcW w:w="1020" w:type="dxa"/>
            <w:tcBorders>
              <w:top w:val="nil"/>
              <w:left w:val="nil"/>
              <w:bottom w:val="single" w:sz="8" w:space="0" w:color="8EAADB"/>
              <w:right w:val="single" w:sz="8" w:space="0" w:color="8EAADB"/>
            </w:tcBorders>
            <w:shd w:val="clear" w:color="auto" w:fill="auto"/>
            <w:vAlign w:val="center"/>
          </w:tcPr>
          <w:p w14:paraId="2BA84110" w14:textId="391183F6" w:rsidR="007E0B2D" w:rsidRPr="00E33C8B" w:rsidRDefault="007E0B2D"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143.831 </w:t>
            </w:r>
          </w:p>
        </w:tc>
        <w:tc>
          <w:tcPr>
            <w:tcW w:w="1020" w:type="dxa"/>
            <w:tcBorders>
              <w:top w:val="nil"/>
              <w:left w:val="nil"/>
              <w:bottom w:val="single" w:sz="8" w:space="0" w:color="8EAADB"/>
              <w:right w:val="single" w:sz="8" w:space="0" w:color="8EAADB"/>
            </w:tcBorders>
            <w:shd w:val="clear" w:color="auto" w:fill="auto"/>
            <w:vAlign w:val="center"/>
          </w:tcPr>
          <w:p w14:paraId="70D4D3CF" w14:textId="700042F7" w:rsidR="007E0B2D" w:rsidRPr="00E33C8B" w:rsidRDefault="007E0B2D"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146.707 </w:t>
            </w:r>
          </w:p>
        </w:tc>
        <w:tc>
          <w:tcPr>
            <w:tcW w:w="1020" w:type="dxa"/>
            <w:tcBorders>
              <w:top w:val="nil"/>
              <w:left w:val="nil"/>
              <w:bottom w:val="single" w:sz="8" w:space="0" w:color="8EAADB"/>
              <w:right w:val="single" w:sz="8" w:space="0" w:color="8EAADB"/>
            </w:tcBorders>
            <w:shd w:val="clear" w:color="auto" w:fill="auto"/>
            <w:vAlign w:val="center"/>
          </w:tcPr>
          <w:p w14:paraId="2FCE939A" w14:textId="5515EC53" w:rsidR="007E0B2D" w:rsidRPr="00E33C8B" w:rsidRDefault="007E0B2D"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149.642 </w:t>
            </w:r>
          </w:p>
        </w:tc>
      </w:tr>
      <w:tr w:rsidR="007E0B2D" w:rsidRPr="00E33C8B" w14:paraId="16EA191D" w14:textId="77777777" w:rsidTr="007E0B2D">
        <w:trPr>
          <w:trHeight w:val="1035"/>
        </w:trPr>
        <w:tc>
          <w:tcPr>
            <w:tcW w:w="2260" w:type="dxa"/>
            <w:tcBorders>
              <w:top w:val="nil"/>
              <w:left w:val="single" w:sz="8" w:space="0" w:color="8EAADB"/>
              <w:bottom w:val="single" w:sz="8" w:space="0" w:color="8EAADB"/>
              <w:right w:val="single" w:sz="8" w:space="0" w:color="8EAADB"/>
            </w:tcBorders>
            <w:shd w:val="clear" w:color="auto" w:fill="auto"/>
            <w:vAlign w:val="center"/>
            <w:hideMark/>
          </w:tcPr>
          <w:p w14:paraId="03300AF1" w14:textId="7F483DBE" w:rsidR="007E0B2D" w:rsidRPr="00E52EE1" w:rsidRDefault="00E52EE1" w:rsidP="00E52EE1">
            <w:pPr>
              <w:spacing w:before="0" w:after="0" w:line="240" w:lineRule="auto"/>
              <w:rPr>
                <w:rFonts w:ascii="Times New Roman" w:eastAsia="Times New Roman" w:hAnsi="Times New Roman" w:cs="Times New Roman"/>
                <w:b/>
                <w:bCs/>
                <w:szCs w:val="20"/>
                <w:lang w:val="en-US"/>
              </w:rPr>
            </w:pPr>
            <w:r>
              <w:rPr>
                <w:rFonts w:ascii="Times New Roman" w:eastAsia="Times New Roman" w:hAnsi="Times New Roman" w:cs="Times New Roman"/>
                <w:b/>
                <w:bCs/>
                <w:szCs w:val="20"/>
                <w:lang w:val="en-US"/>
              </w:rPr>
              <w:t>L</w:t>
            </w:r>
            <w:r w:rsidR="007E0B2D" w:rsidRPr="00E52EE1">
              <w:rPr>
                <w:rFonts w:ascii="Times New Roman" w:eastAsia="Times New Roman" w:hAnsi="Times New Roman" w:cs="Times New Roman"/>
                <w:b/>
                <w:bCs/>
                <w:szCs w:val="20"/>
                <w:lang w:val="en-US"/>
              </w:rPr>
              <w:t>iquid investments</w:t>
            </w:r>
          </w:p>
        </w:tc>
        <w:tc>
          <w:tcPr>
            <w:tcW w:w="1020" w:type="dxa"/>
            <w:tcBorders>
              <w:top w:val="nil"/>
              <w:left w:val="nil"/>
              <w:bottom w:val="single" w:sz="8" w:space="0" w:color="8EAADB"/>
              <w:right w:val="single" w:sz="8" w:space="0" w:color="8EAADB"/>
            </w:tcBorders>
            <w:shd w:val="clear" w:color="auto" w:fill="auto"/>
            <w:vAlign w:val="center"/>
          </w:tcPr>
          <w:p w14:paraId="65205E7F" w14:textId="451809E3" w:rsidR="007E0B2D" w:rsidRPr="00E33C8B" w:rsidRDefault="007E0B2D"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w:t>
            </w:r>
          </w:p>
        </w:tc>
        <w:tc>
          <w:tcPr>
            <w:tcW w:w="1020" w:type="dxa"/>
            <w:tcBorders>
              <w:top w:val="nil"/>
              <w:left w:val="nil"/>
              <w:bottom w:val="single" w:sz="8" w:space="0" w:color="8EAADB"/>
              <w:right w:val="single" w:sz="8" w:space="0" w:color="8EAADB"/>
            </w:tcBorders>
            <w:shd w:val="clear" w:color="auto" w:fill="auto"/>
            <w:vAlign w:val="center"/>
          </w:tcPr>
          <w:p w14:paraId="25D608A8" w14:textId="46402C38" w:rsidR="007E0B2D" w:rsidRPr="00E33C8B" w:rsidRDefault="007E0B2D"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w:t>
            </w:r>
          </w:p>
        </w:tc>
        <w:tc>
          <w:tcPr>
            <w:tcW w:w="1020" w:type="dxa"/>
            <w:tcBorders>
              <w:top w:val="nil"/>
              <w:left w:val="nil"/>
              <w:bottom w:val="single" w:sz="8" w:space="0" w:color="8EAADB"/>
              <w:right w:val="single" w:sz="8" w:space="0" w:color="8EAADB"/>
            </w:tcBorders>
            <w:shd w:val="clear" w:color="auto" w:fill="auto"/>
            <w:vAlign w:val="center"/>
          </w:tcPr>
          <w:p w14:paraId="1F16C955" w14:textId="26ED499F" w:rsidR="007E0B2D" w:rsidRPr="00E33C8B" w:rsidRDefault="007E0B2D"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  </w:t>
            </w:r>
          </w:p>
        </w:tc>
        <w:tc>
          <w:tcPr>
            <w:tcW w:w="1020" w:type="dxa"/>
            <w:tcBorders>
              <w:top w:val="nil"/>
              <w:left w:val="nil"/>
              <w:bottom w:val="single" w:sz="8" w:space="0" w:color="8EAADB"/>
              <w:right w:val="single" w:sz="8" w:space="0" w:color="8EAADB"/>
            </w:tcBorders>
            <w:shd w:val="clear" w:color="auto" w:fill="auto"/>
            <w:vAlign w:val="center"/>
          </w:tcPr>
          <w:p w14:paraId="4836937A" w14:textId="782E141A" w:rsidR="007E0B2D" w:rsidRPr="00E33C8B" w:rsidRDefault="007E0B2D"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  </w:t>
            </w:r>
          </w:p>
        </w:tc>
        <w:tc>
          <w:tcPr>
            <w:tcW w:w="1020" w:type="dxa"/>
            <w:tcBorders>
              <w:top w:val="nil"/>
              <w:left w:val="nil"/>
              <w:bottom w:val="single" w:sz="8" w:space="0" w:color="8EAADB"/>
              <w:right w:val="single" w:sz="8" w:space="0" w:color="8EAADB"/>
            </w:tcBorders>
            <w:shd w:val="clear" w:color="auto" w:fill="auto"/>
            <w:vAlign w:val="center"/>
          </w:tcPr>
          <w:p w14:paraId="70C481BD" w14:textId="1AC62441" w:rsidR="007E0B2D" w:rsidRPr="00E33C8B" w:rsidRDefault="007E0B2D"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w:t>
            </w:r>
          </w:p>
        </w:tc>
        <w:tc>
          <w:tcPr>
            <w:tcW w:w="1020" w:type="dxa"/>
            <w:tcBorders>
              <w:top w:val="nil"/>
              <w:left w:val="nil"/>
              <w:bottom w:val="single" w:sz="8" w:space="0" w:color="8EAADB"/>
              <w:right w:val="single" w:sz="8" w:space="0" w:color="8EAADB"/>
            </w:tcBorders>
            <w:shd w:val="clear" w:color="auto" w:fill="auto"/>
            <w:vAlign w:val="center"/>
          </w:tcPr>
          <w:p w14:paraId="3DB2285F" w14:textId="3E69A05D" w:rsidR="007E0B2D" w:rsidRPr="00E33C8B" w:rsidRDefault="007E0B2D"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w:t>
            </w:r>
          </w:p>
        </w:tc>
        <w:tc>
          <w:tcPr>
            <w:tcW w:w="1020" w:type="dxa"/>
            <w:tcBorders>
              <w:top w:val="nil"/>
              <w:left w:val="nil"/>
              <w:bottom w:val="single" w:sz="8" w:space="0" w:color="8EAADB"/>
              <w:right w:val="single" w:sz="8" w:space="0" w:color="8EAADB"/>
            </w:tcBorders>
            <w:shd w:val="clear" w:color="auto" w:fill="auto"/>
            <w:vAlign w:val="center"/>
          </w:tcPr>
          <w:p w14:paraId="76C38FF6" w14:textId="7539E5F3" w:rsidR="007E0B2D" w:rsidRPr="00E33C8B" w:rsidRDefault="007E0B2D"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w:t>
            </w:r>
          </w:p>
        </w:tc>
        <w:tc>
          <w:tcPr>
            <w:tcW w:w="1020" w:type="dxa"/>
            <w:tcBorders>
              <w:top w:val="nil"/>
              <w:left w:val="nil"/>
              <w:bottom w:val="single" w:sz="8" w:space="0" w:color="8EAADB"/>
              <w:right w:val="single" w:sz="8" w:space="0" w:color="8EAADB"/>
            </w:tcBorders>
            <w:shd w:val="clear" w:color="auto" w:fill="auto"/>
            <w:vAlign w:val="center"/>
          </w:tcPr>
          <w:p w14:paraId="4776CD33" w14:textId="49379722" w:rsidR="007E0B2D" w:rsidRPr="00E33C8B" w:rsidRDefault="007E0B2D"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w:t>
            </w:r>
          </w:p>
        </w:tc>
        <w:tc>
          <w:tcPr>
            <w:tcW w:w="1020" w:type="dxa"/>
            <w:tcBorders>
              <w:top w:val="nil"/>
              <w:left w:val="nil"/>
              <w:bottom w:val="single" w:sz="8" w:space="0" w:color="8EAADB"/>
              <w:right w:val="single" w:sz="8" w:space="0" w:color="8EAADB"/>
            </w:tcBorders>
            <w:shd w:val="clear" w:color="auto" w:fill="auto"/>
            <w:vAlign w:val="center"/>
          </w:tcPr>
          <w:p w14:paraId="33AAE8AE" w14:textId="74ADD6EE" w:rsidR="007E0B2D" w:rsidRPr="00E33C8B" w:rsidRDefault="007E0B2D"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w:t>
            </w:r>
          </w:p>
        </w:tc>
        <w:tc>
          <w:tcPr>
            <w:tcW w:w="1020" w:type="dxa"/>
            <w:tcBorders>
              <w:top w:val="nil"/>
              <w:left w:val="nil"/>
              <w:bottom w:val="single" w:sz="8" w:space="0" w:color="8EAADB"/>
              <w:right w:val="single" w:sz="8" w:space="0" w:color="8EAADB"/>
            </w:tcBorders>
            <w:shd w:val="clear" w:color="auto" w:fill="auto"/>
            <w:vAlign w:val="center"/>
          </w:tcPr>
          <w:p w14:paraId="3EAD3C2B" w14:textId="4C1B51A9" w:rsidR="007E0B2D" w:rsidRPr="00E33C8B" w:rsidRDefault="007E0B2D"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w:t>
            </w:r>
          </w:p>
        </w:tc>
      </w:tr>
      <w:tr w:rsidR="007E0B2D" w:rsidRPr="00E33C8B" w14:paraId="04873EF3" w14:textId="77777777" w:rsidTr="007E0B2D">
        <w:trPr>
          <w:trHeight w:val="525"/>
        </w:trPr>
        <w:tc>
          <w:tcPr>
            <w:tcW w:w="2260" w:type="dxa"/>
            <w:tcBorders>
              <w:top w:val="nil"/>
              <w:left w:val="single" w:sz="8" w:space="0" w:color="8EAADB"/>
              <w:bottom w:val="single" w:sz="8" w:space="0" w:color="8EAADB"/>
              <w:right w:val="single" w:sz="8" w:space="0" w:color="8EAADB"/>
            </w:tcBorders>
            <w:shd w:val="clear" w:color="auto" w:fill="auto"/>
            <w:vAlign w:val="center"/>
            <w:hideMark/>
          </w:tcPr>
          <w:p w14:paraId="2DD218B2" w14:textId="2A5C7FAC" w:rsidR="007E0B2D" w:rsidRPr="00E52EE1" w:rsidRDefault="003409B8" w:rsidP="003409B8">
            <w:pPr>
              <w:spacing w:before="0" w:after="0" w:line="240" w:lineRule="auto"/>
              <w:rPr>
                <w:rFonts w:ascii="Times New Roman" w:eastAsia="Times New Roman" w:hAnsi="Times New Roman" w:cs="Times New Roman"/>
                <w:b/>
                <w:bCs/>
                <w:szCs w:val="20"/>
                <w:lang w:val="en-US"/>
              </w:rPr>
            </w:pPr>
            <w:r w:rsidRPr="00E52EE1">
              <w:rPr>
                <w:rFonts w:ascii="Times New Roman" w:eastAsia="Times New Roman" w:hAnsi="Times New Roman" w:cs="Times New Roman"/>
                <w:b/>
                <w:bCs/>
                <w:szCs w:val="20"/>
                <w:lang w:val="en-US"/>
              </w:rPr>
              <w:t xml:space="preserve">Other liquid Assets </w:t>
            </w:r>
          </w:p>
        </w:tc>
        <w:tc>
          <w:tcPr>
            <w:tcW w:w="1020" w:type="dxa"/>
            <w:tcBorders>
              <w:top w:val="nil"/>
              <w:left w:val="nil"/>
              <w:bottom w:val="single" w:sz="8" w:space="0" w:color="8EAADB"/>
              <w:right w:val="single" w:sz="8" w:space="0" w:color="8EAADB"/>
            </w:tcBorders>
            <w:shd w:val="clear" w:color="auto" w:fill="auto"/>
            <w:vAlign w:val="center"/>
          </w:tcPr>
          <w:p w14:paraId="700A301D" w14:textId="4F189B22" w:rsidR="007E0B2D" w:rsidRPr="00E33C8B" w:rsidRDefault="007E0B2D"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w:t>
            </w:r>
          </w:p>
        </w:tc>
        <w:tc>
          <w:tcPr>
            <w:tcW w:w="1020" w:type="dxa"/>
            <w:tcBorders>
              <w:top w:val="nil"/>
              <w:left w:val="nil"/>
              <w:bottom w:val="single" w:sz="8" w:space="0" w:color="8EAADB"/>
              <w:right w:val="single" w:sz="8" w:space="0" w:color="8EAADB"/>
            </w:tcBorders>
            <w:shd w:val="clear" w:color="auto" w:fill="auto"/>
            <w:vAlign w:val="center"/>
          </w:tcPr>
          <w:p w14:paraId="51E4C55D" w14:textId="7E043FEA" w:rsidR="007E0B2D" w:rsidRPr="00E33C8B" w:rsidRDefault="007E0B2D"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w:t>
            </w:r>
          </w:p>
        </w:tc>
        <w:tc>
          <w:tcPr>
            <w:tcW w:w="1020" w:type="dxa"/>
            <w:tcBorders>
              <w:top w:val="nil"/>
              <w:left w:val="nil"/>
              <w:bottom w:val="single" w:sz="8" w:space="0" w:color="8EAADB"/>
              <w:right w:val="single" w:sz="8" w:space="0" w:color="8EAADB"/>
            </w:tcBorders>
            <w:shd w:val="clear" w:color="auto" w:fill="auto"/>
            <w:vAlign w:val="center"/>
          </w:tcPr>
          <w:p w14:paraId="5074724D" w14:textId="0414E8AD" w:rsidR="007E0B2D" w:rsidRPr="00E33C8B" w:rsidRDefault="007E0B2D"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  </w:t>
            </w:r>
          </w:p>
        </w:tc>
        <w:tc>
          <w:tcPr>
            <w:tcW w:w="1020" w:type="dxa"/>
            <w:tcBorders>
              <w:top w:val="nil"/>
              <w:left w:val="nil"/>
              <w:bottom w:val="single" w:sz="8" w:space="0" w:color="8EAADB"/>
              <w:right w:val="single" w:sz="8" w:space="0" w:color="8EAADB"/>
            </w:tcBorders>
            <w:shd w:val="clear" w:color="auto" w:fill="auto"/>
            <w:vAlign w:val="center"/>
          </w:tcPr>
          <w:p w14:paraId="1E51D4EF" w14:textId="312EE148" w:rsidR="007E0B2D" w:rsidRPr="00E33C8B" w:rsidRDefault="007E0B2D"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  </w:t>
            </w:r>
          </w:p>
        </w:tc>
        <w:tc>
          <w:tcPr>
            <w:tcW w:w="1020" w:type="dxa"/>
            <w:tcBorders>
              <w:top w:val="nil"/>
              <w:left w:val="nil"/>
              <w:bottom w:val="single" w:sz="8" w:space="0" w:color="8EAADB"/>
              <w:right w:val="single" w:sz="8" w:space="0" w:color="8EAADB"/>
            </w:tcBorders>
            <w:shd w:val="clear" w:color="auto" w:fill="auto"/>
            <w:vAlign w:val="center"/>
          </w:tcPr>
          <w:p w14:paraId="446289F3" w14:textId="6E8555FA" w:rsidR="007E0B2D" w:rsidRPr="00E33C8B" w:rsidRDefault="007E0B2D"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w:t>
            </w:r>
          </w:p>
        </w:tc>
        <w:tc>
          <w:tcPr>
            <w:tcW w:w="1020" w:type="dxa"/>
            <w:tcBorders>
              <w:top w:val="nil"/>
              <w:left w:val="nil"/>
              <w:bottom w:val="single" w:sz="8" w:space="0" w:color="8EAADB"/>
              <w:right w:val="single" w:sz="8" w:space="0" w:color="8EAADB"/>
            </w:tcBorders>
            <w:shd w:val="clear" w:color="auto" w:fill="auto"/>
            <w:vAlign w:val="center"/>
          </w:tcPr>
          <w:p w14:paraId="135300CD" w14:textId="0C405B53" w:rsidR="007E0B2D" w:rsidRPr="00E33C8B" w:rsidRDefault="007E0B2D"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w:t>
            </w:r>
          </w:p>
        </w:tc>
        <w:tc>
          <w:tcPr>
            <w:tcW w:w="1020" w:type="dxa"/>
            <w:tcBorders>
              <w:top w:val="nil"/>
              <w:left w:val="nil"/>
              <w:bottom w:val="single" w:sz="8" w:space="0" w:color="8EAADB"/>
              <w:right w:val="single" w:sz="8" w:space="0" w:color="8EAADB"/>
            </w:tcBorders>
            <w:shd w:val="clear" w:color="auto" w:fill="auto"/>
            <w:vAlign w:val="center"/>
          </w:tcPr>
          <w:p w14:paraId="725283EC" w14:textId="1BFC2A3D" w:rsidR="007E0B2D" w:rsidRPr="00E33C8B" w:rsidRDefault="007E0B2D"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w:t>
            </w:r>
          </w:p>
        </w:tc>
        <w:tc>
          <w:tcPr>
            <w:tcW w:w="1020" w:type="dxa"/>
            <w:tcBorders>
              <w:top w:val="nil"/>
              <w:left w:val="nil"/>
              <w:bottom w:val="single" w:sz="8" w:space="0" w:color="8EAADB"/>
              <w:right w:val="single" w:sz="8" w:space="0" w:color="8EAADB"/>
            </w:tcBorders>
            <w:shd w:val="clear" w:color="auto" w:fill="auto"/>
            <w:vAlign w:val="center"/>
          </w:tcPr>
          <w:p w14:paraId="629BF190" w14:textId="33ED2AA5" w:rsidR="007E0B2D" w:rsidRPr="00E33C8B" w:rsidRDefault="007E0B2D"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w:t>
            </w:r>
          </w:p>
        </w:tc>
        <w:tc>
          <w:tcPr>
            <w:tcW w:w="1020" w:type="dxa"/>
            <w:tcBorders>
              <w:top w:val="nil"/>
              <w:left w:val="nil"/>
              <w:bottom w:val="single" w:sz="8" w:space="0" w:color="8EAADB"/>
              <w:right w:val="single" w:sz="8" w:space="0" w:color="8EAADB"/>
            </w:tcBorders>
            <w:shd w:val="clear" w:color="auto" w:fill="auto"/>
            <w:vAlign w:val="center"/>
          </w:tcPr>
          <w:p w14:paraId="138F12D5" w14:textId="2C89D688" w:rsidR="007E0B2D" w:rsidRPr="00E33C8B" w:rsidRDefault="007E0B2D"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w:t>
            </w:r>
          </w:p>
        </w:tc>
        <w:tc>
          <w:tcPr>
            <w:tcW w:w="1020" w:type="dxa"/>
            <w:tcBorders>
              <w:top w:val="nil"/>
              <w:left w:val="nil"/>
              <w:bottom w:val="single" w:sz="8" w:space="0" w:color="8EAADB"/>
              <w:right w:val="single" w:sz="8" w:space="0" w:color="8EAADB"/>
            </w:tcBorders>
            <w:shd w:val="clear" w:color="auto" w:fill="auto"/>
            <w:vAlign w:val="center"/>
          </w:tcPr>
          <w:p w14:paraId="72D22FF8" w14:textId="3EF7EA09" w:rsidR="007E0B2D" w:rsidRPr="00E33C8B" w:rsidRDefault="007E0B2D"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w:t>
            </w:r>
          </w:p>
        </w:tc>
      </w:tr>
      <w:tr w:rsidR="007E0B2D" w:rsidRPr="00E33C8B" w14:paraId="19363625" w14:textId="77777777" w:rsidTr="007E0B2D">
        <w:trPr>
          <w:trHeight w:val="525"/>
        </w:trPr>
        <w:tc>
          <w:tcPr>
            <w:tcW w:w="2260" w:type="dxa"/>
            <w:tcBorders>
              <w:top w:val="nil"/>
              <w:left w:val="single" w:sz="8" w:space="0" w:color="8EAADB"/>
              <w:bottom w:val="single" w:sz="8" w:space="0" w:color="8EAADB"/>
              <w:right w:val="single" w:sz="8" w:space="0" w:color="8EAADB"/>
            </w:tcBorders>
            <w:shd w:val="clear" w:color="auto" w:fill="auto"/>
            <w:vAlign w:val="center"/>
            <w:hideMark/>
          </w:tcPr>
          <w:p w14:paraId="53869B83" w14:textId="5DD577A2" w:rsidR="007E0B2D" w:rsidRPr="00E52EE1" w:rsidRDefault="007E0B2D" w:rsidP="003409B8">
            <w:pPr>
              <w:spacing w:before="0" w:after="0" w:line="240" w:lineRule="auto"/>
              <w:rPr>
                <w:rFonts w:ascii="Times New Roman" w:eastAsia="Times New Roman" w:hAnsi="Times New Roman" w:cs="Times New Roman"/>
                <w:b/>
                <w:bCs/>
                <w:szCs w:val="20"/>
                <w:lang w:val="en-US"/>
              </w:rPr>
            </w:pPr>
            <w:r w:rsidRPr="00E52EE1">
              <w:rPr>
                <w:rFonts w:ascii="Times New Roman" w:eastAsia="Times New Roman" w:hAnsi="Times New Roman" w:cs="Times New Roman"/>
                <w:b/>
                <w:bCs/>
                <w:szCs w:val="20"/>
                <w:lang w:val="en-US"/>
              </w:rPr>
              <w:t>T</w:t>
            </w:r>
            <w:r w:rsidR="003409B8" w:rsidRPr="00E52EE1">
              <w:rPr>
                <w:rFonts w:ascii="Times New Roman" w:eastAsia="Times New Roman" w:hAnsi="Times New Roman" w:cs="Times New Roman"/>
                <w:b/>
                <w:bCs/>
                <w:szCs w:val="20"/>
                <w:lang w:val="en-US"/>
              </w:rPr>
              <w:t xml:space="preserve">otal Net </w:t>
            </w:r>
          </w:p>
        </w:tc>
        <w:tc>
          <w:tcPr>
            <w:tcW w:w="1020" w:type="dxa"/>
            <w:tcBorders>
              <w:top w:val="nil"/>
              <w:left w:val="nil"/>
              <w:bottom w:val="single" w:sz="8" w:space="0" w:color="8EAADB"/>
              <w:right w:val="single" w:sz="8" w:space="0" w:color="8EAADB"/>
            </w:tcBorders>
            <w:shd w:val="clear" w:color="auto" w:fill="auto"/>
            <w:vAlign w:val="center"/>
          </w:tcPr>
          <w:p w14:paraId="6E08C302" w14:textId="47DA31D0" w:rsidR="007E0B2D" w:rsidRPr="00E33C8B" w:rsidRDefault="007E0B2D" w:rsidP="00660A34">
            <w:pPr>
              <w:spacing w:before="0" w:after="0" w:line="240" w:lineRule="auto"/>
              <w:jc w:val="center"/>
              <w:rPr>
                <w:rFonts w:ascii="Times New Roman" w:eastAsia="Times New Roman" w:hAnsi="Times New Roman" w:cs="Times New Roman"/>
                <w:b/>
                <w:bCs/>
                <w:color w:val="000000"/>
                <w:szCs w:val="20"/>
                <w:lang w:val="en-US"/>
              </w:rPr>
            </w:pPr>
            <w:r>
              <w:rPr>
                <w:rFonts w:cs="Arial"/>
                <w:b/>
                <w:bCs/>
                <w:color w:val="000000"/>
                <w:szCs w:val="20"/>
              </w:rPr>
              <w:t xml:space="preserve">        40.541 </w:t>
            </w:r>
          </w:p>
        </w:tc>
        <w:tc>
          <w:tcPr>
            <w:tcW w:w="1020" w:type="dxa"/>
            <w:tcBorders>
              <w:top w:val="nil"/>
              <w:left w:val="nil"/>
              <w:bottom w:val="single" w:sz="8" w:space="0" w:color="8EAADB"/>
              <w:right w:val="single" w:sz="8" w:space="0" w:color="8EAADB"/>
            </w:tcBorders>
            <w:shd w:val="clear" w:color="auto" w:fill="auto"/>
            <w:vAlign w:val="center"/>
          </w:tcPr>
          <w:p w14:paraId="612E1C6F" w14:textId="18B5CA89" w:rsidR="007E0B2D" w:rsidRPr="00E33C8B" w:rsidRDefault="007E0B2D" w:rsidP="00660A34">
            <w:pPr>
              <w:spacing w:before="0" w:after="0" w:line="240" w:lineRule="auto"/>
              <w:jc w:val="center"/>
              <w:rPr>
                <w:rFonts w:ascii="Times New Roman" w:eastAsia="Times New Roman" w:hAnsi="Times New Roman" w:cs="Times New Roman"/>
                <w:b/>
                <w:bCs/>
                <w:color w:val="000000"/>
                <w:szCs w:val="20"/>
                <w:lang w:val="en-US"/>
              </w:rPr>
            </w:pPr>
            <w:r>
              <w:rPr>
                <w:rFonts w:cs="Arial"/>
                <w:b/>
                <w:bCs/>
                <w:color w:val="000000"/>
                <w:szCs w:val="20"/>
              </w:rPr>
              <w:t xml:space="preserve">        39.283 </w:t>
            </w:r>
          </w:p>
        </w:tc>
        <w:tc>
          <w:tcPr>
            <w:tcW w:w="1020" w:type="dxa"/>
            <w:tcBorders>
              <w:top w:val="nil"/>
              <w:left w:val="nil"/>
              <w:bottom w:val="single" w:sz="8" w:space="0" w:color="8EAADB"/>
              <w:right w:val="single" w:sz="8" w:space="0" w:color="8EAADB"/>
            </w:tcBorders>
            <w:shd w:val="clear" w:color="auto" w:fill="auto"/>
            <w:vAlign w:val="center"/>
          </w:tcPr>
          <w:p w14:paraId="4105C024" w14:textId="1127B8AC" w:rsidR="007E0B2D" w:rsidRPr="00E33C8B" w:rsidRDefault="007E0B2D" w:rsidP="00660A34">
            <w:pPr>
              <w:spacing w:before="0" w:after="0" w:line="240" w:lineRule="auto"/>
              <w:jc w:val="center"/>
              <w:rPr>
                <w:rFonts w:ascii="Times New Roman" w:eastAsia="Times New Roman" w:hAnsi="Times New Roman" w:cs="Times New Roman"/>
                <w:b/>
                <w:bCs/>
                <w:color w:val="000000"/>
                <w:szCs w:val="20"/>
                <w:lang w:val="en-US"/>
              </w:rPr>
            </w:pPr>
            <w:r>
              <w:rPr>
                <w:rFonts w:cs="Arial"/>
                <w:b/>
                <w:bCs/>
                <w:color w:val="000000"/>
                <w:szCs w:val="20"/>
              </w:rPr>
              <w:t xml:space="preserve">        41.860 </w:t>
            </w:r>
          </w:p>
        </w:tc>
        <w:tc>
          <w:tcPr>
            <w:tcW w:w="1020" w:type="dxa"/>
            <w:tcBorders>
              <w:top w:val="nil"/>
              <w:left w:val="nil"/>
              <w:bottom w:val="single" w:sz="8" w:space="0" w:color="8EAADB"/>
              <w:right w:val="single" w:sz="8" w:space="0" w:color="8EAADB"/>
            </w:tcBorders>
            <w:shd w:val="clear" w:color="auto" w:fill="auto"/>
            <w:vAlign w:val="center"/>
          </w:tcPr>
          <w:p w14:paraId="14A8FB8C" w14:textId="3BE45C3A" w:rsidR="007E0B2D" w:rsidRPr="00E33C8B" w:rsidRDefault="007E0B2D" w:rsidP="00660A34">
            <w:pPr>
              <w:spacing w:before="0" w:after="0" w:line="240" w:lineRule="auto"/>
              <w:jc w:val="center"/>
              <w:rPr>
                <w:rFonts w:ascii="Times New Roman" w:eastAsia="Times New Roman" w:hAnsi="Times New Roman" w:cs="Times New Roman"/>
                <w:b/>
                <w:bCs/>
                <w:color w:val="000000"/>
                <w:szCs w:val="20"/>
                <w:lang w:val="en-US"/>
              </w:rPr>
            </w:pPr>
            <w:r>
              <w:rPr>
                <w:rFonts w:cs="Arial"/>
                <w:b/>
                <w:bCs/>
                <w:color w:val="000000"/>
                <w:szCs w:val="20"/>
              </w:rPr>
              <w:t xml:space="preserve">        42.697 </w:t>
            </w:r>
          </w:p>
        </w:tc>
        <w:tc>
          <w:tcPr>
            <w:tcW w:w="1020" w:type="dxa"/>
            <w:tcBorders>
              <w:top w:val="nil"/>
              <w:left w:val="nil"/>
              <w:bottom w:val="single" w:sz="8" w:space="0" w:color="8EAADB"/>
              <w:right w:val="single" w:sz="8" w:space="0" w:color="8EAADB"/>
            </w:tcBorders>
            <w:shd w:val="clear" w:color="auto" w:fill="auto"/>
            <w:vAlign w:val="center"/>
          </w:tcPr>
          <w:p w14:paraId="31C6F4DD" w14:textId="42B2EA52" w:rsidR="007E0B2D" w:rsidRPr="00E33C8B" w:rsidRDefault="007E0B2D" w:rsidP="00660A34">
            <w:pPr>
              <w:spacing w:before="0" w:after="0" w:line="240" w:lineRule="auto"/>
              <w:jc w:val="center"/>
              <w:rPr>
                <w:rFonts w:ascii="Times New Roman" w:eastAsia="Times New Roman" w:hAnsi="Times New Roman" w:cs="Times New Roman"/>
                <w:b/>
                <w:bCs/>
                <w:color w:val="000000"/>
                <w:szCs w:val="20"/>
                <w:lang w:val="en-US"/>
              </w:rPr>
            </w:pPr>
            <w:r>
              <w:rPr>
                <w:rFonts w:cs="Arial"/>
                <w:b/>
                <w:bCs/>
                <w:color w:val="000000"/>
                <w:szCs w:val="20"/>
              </w:rPr>
              <w:t xml:space="preserve">         43.551 </w:t>
            </w:r>
          </w:p>
        </w:tc>
        <w:tc>
          <w:tcPr>
            <w:tcW w:w="1020" w:type="dxa"/>
            <w:tcBorders>
              <w:top w:val="nil"/>
              <w:left w:val="nil"/>
              <w:bottom w:val="single" w:sz="8" w:space="0" w:color="8EAADB"/>
              <w:right w:val="single" w:sz="8" w:space="0" w:color="8EAADB"/>
            </w:tcBorders>
            <w:shd w:val="clear" w:color="auto" w:fill="auto"/>
            <w:vAlign w:val="center"/>
          </w:tcPr>
          <w:p w14:paraId="38AC954E" w14:textId="64D4300B" w:rsidR="007E0B2D" w:rsidRPr="00E33C8B" w:rsidRDefault="007E0B2D" w:rsidP="00660A34">
            <w:pPr>
              <w:spacing w:before="0" w:after="0" w:line="240" w:lineRule="auto"/>
              <w:jc w:val="center"/>
              <w:rPr>
                <w:rFonts w:ascii="Times New Roman" w:eastAsia="Times New Roman" w:hAnsi="Times New Roman" w:cs="Times New Roman"/>
                <w:b/>
                <w:bCs/>
                <w:color w:val="000000"/>
                <w:szCs w:val="20"/>
                <w:lang w:val="en-US"/>
              </w:rPr>
            </w:pPr>
            <w:r>
              <w:rPr>
                <w:rFonts w:cs="Arial"/>
                <w:b/>
                <w:bCs/>
                <w:color w:val="000000"/>
                <w:szCs w:val="20"/>
              </w:rPr>
              <w:t xml:space="preserve">        105.404 </w:t>
            </w:r>
          </w:p>
        </w:tc>
        <w:tc>
          <w:tcPr>
            <w:tcW w:w="1020" w:type="dxa"/>
            <w:tcBorders>
              <w:top w:val="nil"/>
              <w:left w:val="nil"/>
              <w:bottom w:val="single" w:sz="8" w:space="0" w:color="8EAADB"/>
              <w:right w:val="single" w:sz="8" w:space="0" w:color="8EAADB"/>
            </w:tcBorders>
            <w:shd w:val="clear" w:color="auto" w:fill="auto"/>
            <w:vAlign w:val="center"/>
          </w:tcPr>
          <w:p w14:paraId="4FE8B511" w14:textId="3B43F12F" w:rsidR="007E0B2D" w:rsidRPr="00E33C8B" w:rsidRDefault="007E0B2D" w:rsidP="00660A34">
            <w:pPr>
              <w:spacing w:before="0" w:after="0" w:line="240" w:lineRule="auto"/>
              <w:jc w:val="center"/>
              <w:rPr>
                <w:rFonts w:ascii="Times New Roman" w:eastAsia="Times New Roman" w:hAnsi="Times New Roman" w:cs="Times New Roman"/>
                <w:b/>
                <w:bCs/>
                <w:color w:val="000000"/>
                <w:szCs w:val="20"/>
                <w:lang w:val="en-US"/>
              </w:rPr>
            </w:pPr>
            <w:r>
              <w:rPr>
                <w:rFonts w:cs="Arial"/>
                <w:b/>
                <w:bCs/>
                <w:color w:val="000000"/>
                <w:szCs w:val="20"/>
              </w:rPr>
              <w:t xml:space="preserve">        204.402 </w:t>
            </w:r>
          </w:p>
        </w:tc>
        <w:tc>
          <w:tcPr>
            <w:tcW w:w="1020" w:type="dxa"/>
            <w:tcBorders>
              <w:top w:val="nil"/>
              <w:left w:val="nil"/>
              <w:bottom w:val="single" w:sz="8" w:space="0" w:color="8EAADB"/>
              <w:right w:val="single" w:sz="8" w:space="0" w:color="8EAADB"/>
            </w:tcBorders>
            <w:shd w:val="clear" w:color="auto" w:fill="auto"/>
            <w:vAlign w:val="center"/>
          </w:tcPr>
          <w:p w14:paraId="2D771DF3" w14:textId="38887416" w:rsidR="007E0B2D" w:rsidRPr="00E33C8B" w:rsidRDefault="007E0B2D" w:rsidP="00660A34">
            <w:pPr>
              <w:spacing w:before="0" w:after="0" w:line="240" w:lineRule="auto"/>
              <w:jc w:val="center"/>
              <w:rPr>
                <w:rFonts w:ascii="Times New Roman" w:eastAsia="Times New Roman" w:hAnsi="Times New Roman" w:cs="Times New Roman"/>
                <w:b/>
                <w:bCs/>
                <w:color w:val="000000"/>
                <w:szCs w:val="20"/>
                <w:lang w:val="en-US"/>
              </w:rPr>
            </w:pPr>
            <w:r>
              <w:rPr>
                <w:rFonts w:cs="Arial"/>
                <w:b/>
                <w:bCs/>
                <w:color w:val="000000"/>
                <w:szCs w:val="20"/>
              </w:rPr>
              <w:t xml:space="preserve">        317.374 </w:t>
            </w:r>
          </w:p>
        </w:tc>
        <w:tc>
          <w:tcPr>
            <w:tcW w:w="1020" w:type="dxa"/>
            <w:tcBorders>
              <w:top w:val="nil"/>
              <w:left w:val="nil"/>
              <w:bottom w:val="single" w:sz="8" w:space="0" w:color="8EAADB"/>
              <w:right w:val="single" w:sz="8" w:space="0" w:color="8EAADB"/>
            </w:tcBorders>
            <w:shd w:val="clear" w:color="auto" w:fill="auto"/>
            <w:vAlign w:val="center"/>
          </w:tcPr>
          <w:p w14:paraId="4DC4C5C6" w14:textId="65DA4BED" w:rsidR="007E0B2D" w:rsidRPr="00E33C8B" w:rsidRDefault="007E0B2D" w:rsidP="00660A34">
            <w:pPr>
              <w:spacing w:before="0" w:after="0" w:line="240" w:lineRule="auto"/>
              <w:jc w:val="center"/>
              <w:rPr>
                <w:rFonts w:ascii="Times New Roman" w:eastAsia="Times New Roman" w:hAnsi="Times New Roman" w:cs="Times New Roman"/>
                <w:b/>
                <w:bCs/>
                <w:color w:val="000000"/>
                <w:szCs w:val="20"/>
                <w:lang w:val="en-US"/>
              </w:rPr>
            </w:pPr>
            <w:r>
              <w:rPr>
                <w:rFonts w:cs="Arial"/>
                <w:b/>
                <w:bCs/>
                <w:color w:val="000000"/>
                <w:szCs w:val="20"/>
              </w:rPr>
              <w:t xml:space="preserve">        401.913 </w:t>
            </w:r>
          </w:p>
        </w:tc>
        <w:tc>
          <w:tcPr>
            <w:tcW w:w="1020" w:type="dxa"/>
            <w:tcBorders>
              <w:top w:val="nil"/>
              <w:left w:val="nil"/>
              <w:bottom w:val="single" w:sz="8" w:space="0" w:color="8EAADB"/>
              <w:right w:val="single" w:sz="8" w:space="0" w:color="8EAADB"/>
            </w:tcBorders>
            <w:shd w:val="clear" w:color="auto" w:fill="auto"/>
            <w:vAlign w:val="center"/>
          </w:tcPr>
          <w:p w14:paraId="10E4163F" w14:textId="029FBE6F" w:rsidR="007E0B2D" w:rsidRPr="00E33C8B" w:rsidRDefault="007E0B2D" w:rsidP="00660A34">
            <w:pPr>
              <w:spacing w:before="0" w:after="0" w:line="240" w:lineRule="auto"/>
              <w:jc w:val="center"/>
              <w:rPr>
                <w:rFonts w:ascii="Times New Roman" w:eastAsia="Times New Roman" w:hAnsi="Times New Roman" w:cs="Times New Roman"/>
                <w:b/>
                <w:bCs/>
                <w:color w:val="000000"/>
                <w:szCs w:val="20"/>
                <w:lang w:val="en-US"/>
              </w:rPr>
            </w:pPr>
            <w:r>
              <w:rPr>
                <w:rFonts w:cs="Arial"/>
                <w:b/>
                <w:bCs/>
                <w:color w:val="000000"/>
                <w:szCs w:val="20"/>
              </w:rPr>
              <w:t xml:space="preserve">          397.706 </w:t>
            </w:r>
          </w:p>
        </w:tc>
      </w:tr>
      <w:tr w:rsidR="007E0B2D" w:rsidRPr="00E33C8B" w14:paraId="0CE4D3D0" w14:textId="77777777" w:rsidTr="007E0B2D">
        <w:trPr>
          <w:trHeight w:val="525"/>
        </w:trPr>
        <w:tc>
          <w:tcPr>
            <w:tcW w:w="2260" w:type="dxa"/>
            <w:tcBorders>
              <w:top w:val="nil"/>
              <w:left w:val="single" w:sz="8" w:space="0" w:color="8EAADB"/>
              <w:bottom w:val="single" w:sz="8" w:space="0" w:color="8EAADB"/>
              <w:right w:val="single" w:sz="8" w:space="0" w:color="8EAADB"/>
            </w:tcBorders>
            <w:shd w:val="clear" w:color="auto" w:fill="auto"/>
            <w:vAlign w:val="center"/>
            <w:hideMark/>
          </w:tcPr>
          <w:p w14:paraId="4FC7F950" w14:textId="0ACDF6B4" w:rsidR="007E0B2D" w:rsidRPr="00E52EE1" w:rsidRDefault="003409B8" w:rsidP="00660A34">
            <w:pPr>
              <w:spacing w:before="0" w:after="0" w:line="240" w:lineRule="auto"/>
              <w:rPr>
                <w:rFonts w:ascii="Times New Roman" w:eastAsia="Times New Roman" w:hAnsi="Times New Roman" w:cs="Times New Roman"/>
                <w:b/>
                <w:bCs/>
                <w:szCs w:val="20"/>
                <w:lang w:val="en-US"/>
              </w:rPr>
            </w:pPr>
            <w:r w:rsidRPr="00E52EE1">
              <w:rPr>
                <w:rFonts w:ascii="Times New Roman" w:eastAsia="Times New Roman" w:hAnsi="Times New Roman" w:cs="Times New Roman"/>
                <w:b/>
                <w:bCs/>
                <w:szCs w:val="20"/>
                <w:lang w:val="en-US"/>
              </w:rPr>
              <w:t>Total Fixed Assets</w:t>
            </w:r>
          </w:p>
        </w:tc>
        <w:tc>
          <w:tcPr>
            <w:tcW w:w="1020" w:type="dxa"/>
            <w:tcBorders>
              <w:top w:val="nil"/>
              <w:left w:val="nil"/>
              <w:bottom w:val="single" w:sz="8" w:space="0" w:color="8EAADB"/>
              <w:right w:val="single" w:sz="8" w:space="0" w:color="8EAADB"/>
            </w:tcBorders>
            <w:shd w:val="clear" w:color="auto" w:fill="auto"/>
            <w:vAlign w:val="center"/>
          </w:tcPr>
          <w:p w14:paraId="45B46407" w14:textId="45595B0D" w:rsidR="007E0B2D" w:rsidRPr="00E33C8B" w:rsidRDefault="007E0B2D"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167.351 </w:t>
            </w:r>
          </w:p>
        </w:tc>
        <w:tc>
          <w:tcPr>
            <w:tcW w:w="1020" w:type="dxa"/>
            <w:tcBorders>
              <w:top w:val="nil"/>
              <w:left w:val="nil"/>
              <w:bottom w:val="single" w:sz="8" w:space="0" w:color="8EAADB"/>
              <w:right w:val="single" w:sz="8" w:space="0" w:color="8EAADB"/>
            </w:tcBorders>
            <w:shd w:val="clear" w:color="auto" w:fill="auto"/>
            <w:vAlign w:val="center"/>
          </w:tcPr>
          <w:p w14:paraId="346E44F3" w14:textId="1006DA71" w:rsidR="007E0B2D" w:rsidRPr="00E33C8B" w:rsidRDefault="007E0B2D"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166.178 </w:t>
            </w:r>
          </w:p>
        </w:tc>
        <w:tc>
          <w:tcPr>
            <w:tcW w:w="1020" w:type="dxa"/>
            <w:tcBorders>
              <w:top w:val="nil"/>
              <w:left w:val="nil"/>
              <w:bottom w:val="single" w:sz="8" w:space="0" w:color="8EAADB"/>
              <w:right w:val="single" w:sz="8" w:space="0" w:color="8EAADB"/>
            </w:tcBorders>
            <w:shd w:val="clear" w:color="auto" w:fill="auto"/>
            <w:vAlign w:val="center"/>
          </w:tcPr>
          <w:p w14:paraId="0557E10B" w14:textId="71F6EDED" w:rsidR="007E0B2D" w:rsidRPr="00E33C8B" w:rsidRDefault="007E0B2D"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175.045 </w:t>
            </w:r>
          </w:p>
        </w:tc>
        <w:tc>
          <w:tcPr>
            <w:tcW w:w="1020" w:type="dxa"/>
            <w:tcBorders>
              <w:top w:val="nil"/>
              <w:left w:val="nil"/>
              <w:bottom w:val="single" w:sz="8" w:space="0" w:color="8EAADB"/>
              <w:right w:val="single" w:sz="8" w:space="0" w:color="8EAADB"/>
            </w:tcBorders>
            <w:shd w:val="clear" w:color="auto" w:fill="auto"/>
            <w:vAlign w:val="center"/>
          </w:tcPr>
          <w:p w14:paraId="17611068" w14:textId="291284E0" w:rsidR="007E0B2D" w:rsidRPr="00E33C8B" w:rsidRDefault="007E0B2D"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178.546 </w:t>
            </w:r>
          </w:p>
        </w:tc>
        <w:tc>
          <w:tcPr>
            <w:tcW w:w="1020" w:type="dxa"/>
            <w:tcBorders>
              <w:top w:val="nil"/>
              <w:left w:val="nil"/>
              <w:bottom w:val="single" w:sz="8" w:space="0" w:color="8EAADB"/>
              <w:right w:val="single" w:sz="8" w:space="0" w:color="8EAADB"/>
            </w:tcBorders>
            <w:shd w:val="clear" w:color="auto" w:fill="auto"/>
            <w:vAlign w:val="center"/>
          </w:tcPr>
          <w:p w14:paraId="01BF1C1C" w14:textId="46804EE1" w:rsidR="007E0B2D" w:rsidRPr="00E33C8B" w:rsidRDefault="007E0B2D"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182.117 </w:t>
            </w:r>
          </w:p>
        </w:tc>
        <w:tc>
          <w:tcPr>
            <w:tcW w:w="1020" w:type="dxa"/>
            <w:tcBorders>
              <w:top w:val="nil"/>
              <w:left w:val="nil"/>
              <w:bottom w:val="single" w:sz="8" w:space="0" w:color="8EAADB"/>
              <w:right w:val="single" w:sz="8" w:space="0" w:color="8EAADB"/>
            </w:tcBorders>
            <w:shd w:val="clear" w:color="auto" w:fill="auto"/>
            <w:vAlign w:val="center"/>
          </w:tcPr>
          <w:p w14:paraId="1BA605BD" w14:textId="435EEED8" w:rsidR="007E0B2D" w:rsidRPr="00E33C8B" w:rsidRDefault="007E0B2D"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215.899 </w:t>
            </w:r>
          </w:p>
        </w:tc>
        <w:tc>
          <w:tcPr>
            <w:tcW w:w="1020" w:type="dxa"/>
            <w:tcBorders>
              <w:top w:val="nil"/>
              <w:left w:val="nil"/>
              <w:bottom w:val="single" w:sz="8" w:space="0" w:color="8EAADB"/>
              <w:right w:val="single" w:sz="8" w:space="0" w:color="8EAADB"/>
            </w:tcBorders>
            <w:shd w:val="clear" w:color="auto" w:fill="auto"/>
            <w:vAlign w:val="center"/>
          </w:tcPr>
          <w:p w14:paraId="4B36D38B" w14:textId="2BFDBDE5" w:rsidR="007E0B2D" w:rsidRPr="00E33C8B" w:rsidRDefault="007E0B2D"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271.765 </w:t>
            </w:r>
          </w:p>
        </w:tc>
        <w:tc>
          <w:tcPr>
            <w:tcW w:w="1020" w:type="dxa"/>
            <w:tcBorders>
              <w:top w:val="nil"/>
              <w:left w:val="nil"/>
              <w:bottom w:val="single" w:sz="8" w:space="0" w:color="8EAADB"/>
              <w:right w:val="single" w:sz="8" w:space="0" w:color="8EAADB"/>
            </w:tcBorders>
            <w:shd w:val="clear" w:color="auto" w:fill="auto"/>
            <w:vAlign w:val="center"/>
          </w:tcPr>
          <w:p w14:paraId="115E489A" w14:textId="406AC379" w:rsidR="007E0B2D" w:rsidRPr="00E33C8B" w:rsidRDefault="007E0B2D"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338.868 </w:t>
            </w:r>
          </w:p>
        </w:tc>
        <w:tc>
          <w:tcPr>
            <w:tcW w:w="1020" w:type="dxa"/>
            <w:tcBorders>
              <w:top w:val="nil"/>
              <w:left w:val="nil"/>
              <w:bottom w:val="single" w:sz="8" w:space="0" w:color="8EAADB"/>
              <w:right w:val="single" w:sz="8" w:space="0" w:color="8EAADB"/>
            </w:tcBorders>
            <w:shd w:val="clear" w:color="auto" w:fill="auto"/>
            <w:vAlign w:val="center"/>
          </w:tcPr>
          <w:p w14:paraId="6913EBE6" w14:textId="5AD9C528" w:rsidR="007E0B2D" w:rsidRPr="00E33C8B" w:rsidRDefault="007E0B2D"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395.348 </w:t>
            </w:r>
          </w:p>
        </w:tc>
        <w:tc>
          <w:tcPr>
            <w:tcW w:w="1020" w:type="dxa"/>
            <w:tcBorders>
              <w:top w:val="nil"/>
              <w:left w:val="nil"/>
              <w:bottom w:val="single" w:sz="8" w:space="0" w:color="8EAADB"/>
              <w:right w:val="single" w:sz="8" w:space="0" w:color="8EAADB"/>
            </w:tcBorders>
            <w:shd w:val="clear" w:color="auto" w:fill="auto"/>
            <w:vAlign w:val="center"/>
          </w:tcPr>
          <w:p w14:paraId="3C4DB9FC" w14:textId="6F6D8551" w:rsidR="007E0B2D" w:rsidRPr="00E33C8B" w:rsidRDefault="007E0B2D"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408.283 </w:t>
            </w:r>
          </w:p>
        </w:tc>
      </w:tr>
      <w:tr w:rsidR="007E0B2D" w:rsidRPr="00E33C8B" w14:paraId="5607F7C2" w14:textId="77777777" w:rsidTr="007E0B2D">
        <w:trPr>
          <w:trHeight w:val="525"/>
        </w:trPr>
        <w:tc>
          <w:tcPr>
            <w:tcW w:w="2260" w:type="dxa"/>
            <w:tcBorders>
              <w:top w:val="nil"/>
              <w:left w:val="single" w:sz="8" w:space="0" w:color="8EAADB"/>
              <w:bottom w:val="single" w:sz="8" w:space="0" w:color="8EAADB"/>
              <w:right w:val="single" w:sz="8" w:space="0" w:color="8EAADB"/>
            </w:tcBorders>
            <w:shd w:val="clear" w:color="auto" w:fill="auto"/>
            <w:vAlign w:val="center"/>
            <w:hideMark/>
          </w:tcPr>
          <w:p w14:paraId="1E66F8D7" w14:textId="77777777" w:rsidR="003409B8" w:rsidRPr="00E52EE1" w:rsidRDefault="003409B8" w:rsidP="00660A34">
            <w:pPr>
              <w:spacing w:before="0" w:after="0" w:line="240" w:lineRule="auto"/>
              <w:rPr>
                <w:rFonts w:ascii="Times New Roman" w:eastAsia="Times New Roman" w:hAnsi="Times New Roman" w:cs="Times New Roman"/>
                <w:b/>
                <w:bCs/>
                <w:szCs w:val="20"/>
                <w:lang w:val="en-US"/>
              </w:rPr>
            </w:pPr>
            <w:r w:rsidRPr="00E52EE1">
              <w:rPr>
                <w:rFonts w:ascii="Times New Roman" w:eastAsia="Times New Roman" w:hAnsi="Times New Roman" w:cs="Times New Roman"/>
                <w:b/>
                <w:bCs/>
                <w:szCs w:val="20"/>
                <w:lang w:val="en-US"/>
              </w:rPr>
              <w:t>Depreciation</w:t>
            </w:r>
            <w:r w:rsidR="007E0B2D" w:rsidRPr="00E52EE1">
              <w:rPr>
                <w:rFonts w:ascii="Times New Roman" w:eastAsia="Times New Roman" w:hAnsi="Times New Roman" w:cs="Times New Roman"/>
                <w:b/>
                <w:bCs/>
                <w:szCs w:val="20"/>
                <w:lang w:val="en-US"/>
              </w:rPr>
              <w:t xml:space="preserve"> </w:t>
            </w:r>
          </w:p>
          <w:p w14:paraId="419E8F2E" w14:textId="4D5C6C4E" w:rsidR="007E0B2D" w:rsidRPr="00E52EE1" w:rsidRDefault="007E0B2D" w:rsidP="003409B8">
            <w:pPr>
              <w:spacing w:before="0" w:after="0" w:line="240" w:lineRule="auto"/>
              <w:rPr>
                <w:rFonts w:ascii="Times New Roman" w:eastAsia="Times New Roman" w:hAnsi="Times New Roman" w:cs="Times New Roman"/>
                <w:b/>
                <w:bCs/>
                <w:szCs w:val="20"/>
                <w:lang w:val="en-US"/>
              </w:rPr>
            </w:pPr>
            <w:r w:rsidRPr="00E52EE1">
              <w:rPr>
                <w:rFonts w:ascii="Times New Roman" w:eastAsia="Times New Roman" w:hAnsi="Times New Roman" w:cs="Times New Roman"/>
                <w:b/>
                <w:bCs/>
                <w:szCs w:val="20"/>
                <w:lang w:val="en-US"/>
              </w:rPr>
              <w:t>(</w:t>
            </w:r>
            <w:r w:rsidR="003409B8" w:rsidRPr="00E52EE1">
              <w:rPr>
                <w:rFonts w:ascii="Times New Roman" w:eastAsia="Times New Roman" w:hAnsi="Times New Roman" w:cs="Times New Roman"/>
                <w:b/>
                <w:bCs/>
                <w:szCs w:val="20"/>
                <w:lang w:val="en-US"/>
              </w:rPr>
              <w:t>enter as a negative</w:t>
            </w:r>
            <w:r w:rsidRPr="00E52EE1">
              <w:rPr>
                <w:rFonts w:ascii="Times New Roman" w:eastAsia="Times New Roman" w:hAnsi="Times New Roman" w:cs="Times New Roman"/>
                <w:b/>
                <w:bCs/>
                <w:szCs w:val="20"/>
                <w:lang w:val="en-US"/>
              </w:rPr>
              <w:t>)</w:t>
            </w:r>
          </w:p>
        </w:tc>
        <w:tc>
          <w:tcPr>
            <w:tcW w:w="1020" w:type="dxa"/>
            <w:tcBorders>
              <w:top w:val="nil"/>
              <w:left w:val="nil"/>
              <w:bottom w:val="single" w:sz="8" w:space="0" w:color="8EAADB"/>
              <w:right w:val="single" w:sz="8" w:space="0" w:color="8EAADB"/>
            </w:tcBorders>
            <w:shd w:val="clear" w:color="auto" w:fill="auto"/>
            <w:vAlign w:val="center"/>
          </w:tcPr>
          <w:p w14:paraId="7AE7AF86" w14:textId="57A062F2" w:rsidR="007E0B2D" w:rsidRPr="00E33C8B" w:rsidRDefault="007E0B2D"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(126.810)</w:t>
            </w:r>
          </w:p>
        </w:tc>
        <w:tc>
          <w:tcPr>
            <w:tcW w:w="1020" w:type="dxa"/>
            <w:tcBorders>
              <w:top w:val="nil"/>
              <w:left w:val="nil"/>
              <w:bottom w:val="single" w:sz="8" w:space="0" w:color="8EAADB"/>
              <w:right w:val="single" w:sz="8" w:space="0" w:color="8EAADB"/>
            </w:tcBorders>
            <w:shd w:val="clear" w:color="auto" w:fill="auto"/>
            <w:vAlign w:val="center"/>
          </w:tcPr>
          <w:p w14:paraId="2545A363" w14:textId="3F00B4C2" w:rsidR="007E0B2D" w:rsidRPr="00E33C8B" w:rsidRDefault="007E0B2D"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(126.895)</w:t>
            </w:r>
          </w:p>
        </w:tc>
        <w:tc>
          <w:tcPr>
            <w:tcW w:w="1020" w:type="dxa"/>
            <w:tcBorders>
              <w:top w:val="nil"/>
              <w:left w:val="nil"/>
              <w:bottom w:val="single" w:sz="8" w:space="0" w:color="8EAADB"/>
              <w:right w:val="single" w:sz="8" w:space="0" w:color="8EAADB"/>
            </w:tcBorders>
            <w:shd w:val="clear" w:color="auto" w:fill="auto"/>
            <w:vAlign w:val="center"/>
          </w:tcPr>
          <w:p w14:paraId="7B99E29B" w14:textId="19233DF6" w:rsidR="007E0B2D" w:rsidRPr="00E33C8B" w:rsidRDefault="007E0B2D"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(133.185)</w:t>
            </w:r>
          </w:p>
        </w:tc>
        <w:tc>
          <w:tcPr>
            <w:tcW w:w="1020" w:type="dxa"/>
            <w:tcBorders>
              <w:top w:val="nil"/>
              <w:left w:val="nil"/>
              <w:bottom w:val="single" w:sz="8" w:space="0" w:color="8EAADB"/>
              <w:right w:val="single" w:sz="8" w:space="0" w:color="8EAADB"/>
            </w:tcBorders>
            <w:shd w:val="clear" w:color="auto" w:fill="auto"/>
            <w:vAlign w:val="center"/>
          </w:tcPr>
          <w:p w14:paraId="599745C0" w14:textId="780CC4C8" w:rsidR="007E0B2D" w:rsidRPr="00E33C8B" w:rsidRDefault="007E0B2D"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(135.849)</w:t>
            </w:r>
          </w:p>
        </w:tc>
        <w:tc>
          <w:tcPr>
            <w:tcW w:w="1020" w:type="dxa"/>
            <w:tcBorders>
              <w:top w:val="nil"/>
              <w:left w:val="nil"/>
              <w:bottom w:val="single" w:sz="8" w:space="0" w:color="8EAADB"/>
              <w:right w:val="single" w:sz="8" w:space="0" w:color="8EAADB"/>
            </w:tcBorders>
            <w:shd w:val="clear" w:color="auto" w:fill="auto"/>
            <w:vAlign w:val="center"/>
          </w:tcPr>
          <w:p w14:paraId="1B5BB0E4" w14:textId="1CE61243" w:rsidR="007E0B2D" w:rsidRPr="00E33C8B" w:rsidRDefault="007E0B2D"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(138.566)</w:t>
            </w:r>
          </w:p>
        </w:tc>
        <w:tc>
          <w:tcPr>
            <w:tcW w:w="1020" w:type="dxa"/>
            <w:tcBorders>
              <w:top w:val="nil"/>
              <w:left w:val="nil"/>
              <w:bottom w:val="single" w:sz="8" w:space="0" w:color="8EAADB"/>
              <w:right w:val="single" w:sz="8" w:space="0" w:color="8EAADB"/>
            </w:tcBorders>
            <w:shd w:val="clear" w:color="auto" w:fill="auto"/>
            <w:vAlign w:val="center"/>
          </w:tcPr>
          <w:p w14:paraId="279DE203" w14:textId="41575381" w:rsidR="007E0B2D" w:rsidRPr="00E33C8B" w:rsidRDefault="007E0B2D"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(139.259)</w:t>
            </w:r>
          </w:p>
        </w:tc>
        <w:tc>
          <w:tcPr>
            <w:tcW w:w="1020" w:type="dxa"/>
            <w:tcBorders>
              <w:top w:val="nil"/>
              <w:left w:val="nil"/>
              <w:bottom w:val="single" w:sz="8" w:space="0" w:color="8EAADB"/>
              <w:right w:val="single" w:sz="8" w:space="0" w:color="8EAADB"/>
            </w:tcBorders>
            <w:shd w:val="clear" w:color="auto" w:fill="auto"/>
            <w:vAlign w:val="center"/>
          </w:tcPr>
          <w:p w14:paraId="6EF455FE" w14:textId="4E2B5A6C" w:rsidR="007E0B2D" w:rsidRPr="00E33C8B" w:rsidRDefault="007E0B2D"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(139.955)</w:t>
            </w:r>
          </w:p>
        </w:tc>
        <w:tc>
          <w:tcPr>
            <w:tcW w:w="1020" w:type="dxa"/>
            <w:tcBorders>
              <w:top w:val="nil"/>
              <w:left w:val="nil"/>
              <w:bottom w:val="single" w:sz="8" w:space="0" w:color="8EAADB"/>
              <w:right w:val="single" w:sz="8" w:space="0" w:color="8EAADB"/>
            </w:tcBorders>
            <w:shd w:val="clear" w:color="auto" w:fill="auto"/>
            <w:vAlign w:val="center"/>
          </w:tcPr>
          <w:p w14:paraId="2E93E75D" w14:textId="7038C3EA" w:rsidR="007E0B2D" w:rsidRPr="00E33C8B" w:rsidRDefault="007E0B2D"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(140.655)</w:t>
            </w:r>
          </w:p>
        </w:tc>
        <w:tc>
          <w:tcPr>
            <w:tcW w:w="1020" w:type="dxa"/>
            <w:tcBorders>
              <w:top w:val="nil"/>
              <w:left w:val="nil"/>
              <w:bottom w:val="single" w:sz="8" w:space="0" w:color="8EAADB"/>
              <w:right w:val="single" w:sz="8" w:space="0" w:color="8EAADB"/>
            </w:tcBorders>
            <w:shd w:val="clear" w:color="auto" w:fill="auto"/>
            <w:vAlign w:val="center"/>
          </w:tcPr>
          <w:p w14:paraId="7B1F9873" w14:textId="4CC0CA50" w:rsidR="007E0B2D" w:rsidRPr="00E33C8B" w:rsidRDefault="007E0B2D"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(141.358)</w:t>
            </w:r>
          </w:p>
        </w:tc>
        <w:tc>
          <w:tcPr>
            <w:tcW w:w="1020" w:type="dxa"/>
            <w:tcBorders>
              <w:top w:val="nil"/>
              <w:left w:val="nil"/>
              <w:bottom w:val="single" w:sz="8" w:space="0" w:color="8EAADB"/>
              <w:right w:val="single" w:sz="8" w:space="0" w:color="8EAADB"/>
            </w:tcBorders>
            <w:shd w:val="clear" w:color="auto" w:fill="auto"/>
            <w:vAlign w:val="center"/>
          </w:tcPr>
          <w:p w14:paraId="0628606D" w14:textId="1B1E44E5" w:rsidR="007E0B2D" w:rsidRPr="00E33C8B" w:rsidRDefault="007E0B2D"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(142.065)</w:t>
            </w:r>
          </w:p>
        </w:tc>
      </w:tr>
      <w:tr w:rsidR="007E0B2D" w:rsidRPr="00E33C8B" w14:paraId="51B60578" w14:textId="77777777" w:rsidTr="007E0B2D">
        <w:trPr>
          <w:trHeight w:val="525"/>
        </w:trPr>
        <w:tc>
          <w:tcPr>
            <w:tcW w:w="2260" w:type="dxa"/>
            <w:tcBorders>
              <w:top w:val="nil"/>
              <w:left w:val="single" w:sz="8" w:space="0" w:color="8EAADB"/>
              <w:bottom w:val="single" w:sz="8" w:space="0" w:color="8EAADB"/>
              <w:right w:val="single" w:sz="8" w:space="0" w:color="8EAADB"/>
            </w:tcBorders>
            <w:shd w:val="clear" w:color="auto" w:fill="auto"/>
            <w:vAlign w:val="center"/>
            <w:hideMark/>
          </w:tcPr>
          <w:p w14:paraId="0AB8B63B" w14:textId="0C0F81FD" w:rsidR="007E0B2D" w:rsidRPr="00E52EE1" w:rsidRDefault="003409B8" w:rsidP="003409B8">
            <w:pPr>
              <w:spacing w:before="0" w:after="0" w:line="240" w:lineRule="auto"/>
              <w:rPr>
                <w:rFonts w:ascii="Times New Roman" w:eastAsia="Times New Roman" w:hAnsi="Times New Roman" w:cs="Times New Roman"/>
                <w:b/>
                <w:bCs/>
                <w:szCs w:val="20"/>
                <w:lang w:val="en-US"/>
              </w:rPr>
            </w:pPr>
            <w:r w:rsidRPr="00E52EE1">
              <w:rPr>
                <w:rFonts w:ascii="Times New Roman" w:eastAsia="Times New Roman" w:hAnsi="Times New Roman" w:cs="Times New Roman"/>
                <w:b/>
                <w:bCs/>
                <w:szCs w:val="20"/>
                <w:lang w:val="en-US"/>
              </w:rPr>
              <w:t>Total Project Fixed Assets</w:t>
            </w:r>
            <w:r w:rsidR="007E0B2D" w:rsidRPr="00E52EE1">
              <w:rPr>
                <w:rFonts w:ascii="Times New Roman" w:eastAsia="Times New Roman" w:hAnsi="Times New Roman" w:cs="Times New Roman"/>
                <w:b/>
                <w:bCs/>
                <w:szCs w:val="20"/>
                <w:lang w:val="en-US"/>
              </w:rPr>
              <w:t xml:space="preserve"> </w:t>
            </w:r>
          </w:p>
        </w:tc>
        <w:tc>
          <w:tcPr>
            <w:tcW w:w="1020" w:type="dxa"/>
            <w:tcBorders>
              <w:top w:val="nil"/>
              <w:left w:val="nil"/>
              <w:bottom w:val="single" w:sz="8" w:space="0" w:color="8EAADB"/>
              <w:right w:val="single" w:sz="8" w:space="0" w:color="8EAADB"/>
            </w:tcBorders>
            <w:shd w:val="clear" w:color="auto" w:fill="auto"/>
            <w:vAlign w:val="center"/>
          </w:tcPr>
          <w:p w14:paraId="6B33A65C" w14:textId="7345B2E5" w:rsidR="007E0B2D" w:rsidRPr="00E33C8B" w:rsidRDefault="007E0B2D"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n/a </w:t>
            </w:r>
          </w:p>
        </w:tc>
        <w:tc>
          <w:tcPr>
            <w:tcW w:w="1020" w:type="dxa"/>
            <w:tcBorders>
              <w:top w:val="nil"/>
              <w:left w:val="nil"/>
              <w:bottom w:val="single" w:sz="8" w:space="0" w:color="8EAADB"/>
              <w:right w:val="single" w:sz="8" w:space="0" w:color="8EAADB"/>
            </w:tcBorders>
            <w:shd w:val="clear" w:color="auto" w:fill="auto"/>
            <w:vAlign w:val="center"/>
          </w:tcPr>
          <w:p w14:paraId="378208B7" w14:textId="53ECF3C0" w:rsidR="007E0B2D" w:rsidRPr="00E33C8B" w:rsidRDefault="007E0B2D"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n/a </w:t>
            </w:r>
          </w:p>
        </w:tc>
        <w:tc>
          <w:tcPr>
            <w:tcW w:w="1020" w:type="dxa"/>
            <w:tcBorders>
              <w:top w:val="nil"/>
              <w:left w:val="nil"/>
              <w:bottom w:val="single" w:sz="8" w:space="0" w:color="8EAADB"/>
              <w:right w:val="single" w:sz="8" w:space="0" w:color="8EAADB"/>
            </w:tcBorders>
            <w:shd w:val="clear" w:color="auto" w:fill="auto"/>
            <w:vAlign w:val="center"/>
          </w:tcPr>
          <w:p w14:paraId="12952089" w14:textId="444FF0A1" w:rsidR="007E0B2D" w:rsidRPr="00E33C8B" w:rsidRDefault="007E0B2D"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n/a </w:t>
            </w:r>
          </w:p>
        </w:tc>
        <w:tc>
          <w:tcPr>
            <w:tcW w:w="1020" w:type="dxa"/>
            <w:tcBorders>
              <w:top w:val="nil"/>
              <w:left w:val="nil"/>
              <w:bottom w:val="single" w:sz="8" w:space="0" w:color="8EAADB"/>
              <w:right w:val="single" w:sz="8" w:space="0" w:color="8EAADB"/>
            </w:tcBorders>
            <w:shd w:val="clear" w:color="auto" w:fill="auto"/>
            <w:vAlign w:val="center"/>
          </w:tcPr>
          <w:p w14:paraId="7E0DE941" w14:textId="49CF2F33" w:rsidR="007E0B2D" w:rsidRPr="00E33C8B" w:rsidRDefault="007E0B2D"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n/a </w:t>
            </w:r>
          </w:p>
        </w:tc>
        <w:tc>
          <w:tcPr>
            <w:tcW w:w="1020" w:type="dxa"/>
            <w:tcBorders>
              <w:top w:val="nil"/>
              <w:left w:val="nil"/>
              <w:bottom w:val="single" w:sz="8" w:space="0" w:color="8EAADB"/>
              <w:right w:val="single" w:sz="8" w:space="0" w:color="8EAADB"/>
            </w:tcBorders>
            <w:shd w:val="clear" w:color="auto" w:fill="auto"/>
            <w:vAlign w:val="center"/>
          </w:tcPr>
          <w:p w14:paraId="76BA595F" w14:textId="2C5281C8" w:rsidR="007E0B2D" w:rsidRPr="00E33C8B" w:rsidRDefault="007E0B2D" w:rsidP="00660A34">
            <w:pPr>
              <w:spacing w:before="0" w:after="0" w:line="240" w:lineRule="auto"/>
              <w:jc w:val="center"/>
              <w:rPr>
                <w:rFonts w:ascii="Times New Roman" w:eastAsia="Times New Roman" w:hAnsi="Times New Roman" w:cs="Times New Roman"/>
                <w:szCs w:val="20"/>
                <w:lang w:val="en-US"/>
              </w:rPr>
            </w:pPr>
            <w:r>
              <w:rPr>
                <w:rFonts w:cs="Arial"/>
                <w:szCs w:val="20"/>
              </w:rPr>
              <w:t xml:space="preserve">                   -  </w:t>
            </w:r>
          </w:p>
        </w:tc>
        <w:tc>
          <w:tcPr>
            <w:tcW w:w="1020" w:type="dxa"/>
            <w:tcBorders>
              <w:top w:val="nil"/>
              <w:left w:val="nil"/>
              <w:bottom w:val="single" w:sz="8" w:space="0" w:color="8EAADB"/>
              <w:right w:val="single" w:sz="8" w:space="0" w:color="8EAADB"/>
            </w:tcBorders>
            <w:shd w:val="clear" w:color="auto" w:fill="auto"/>
            <w:vAlign w:val="center"/>
          </w:tcPr>
          <w:p w14:paraId="66038DF7" w14:textId="7449AFB8" w:rsidR="007E0B2D" w:rsidRPr="00E33C8B" w:rsidRDefault="007E0B2D" w:rsidP="00660A34">
            <w:pPr>
              <w:spacing w:before="0" w:after="0" w:line="240" w:lineRule="auto"/>
              <w:jc w:val="center"/>
              <w:rPr>
                <w:rFonts w:ascii="Times New Roman" w:eastAsia="Times New Roman" w:hAnsi="Times New Roman" w:cs="Times New Roman"/>
                <w:szCs w:val="20"/>
                <w:lang w:val="en-US"/>
              </w:rPr>
            </w:pPr>
            <w:r>
              <w:rPr>
                <w:rFonts w:cs="Arial"/>
                <w:szCs w:val="20"/>
              </w:rPr>
              <w:t xml:space="preserve">           32.872 </w:t>
            </w:r>
          </w:p>
        </w:tc>
        <w:tc>
          <w:tcPr>
            <w:tcW w:w="1020" w:type="dxa"/>
            <w:tcBorders>
              <w:top w:val="nil"/>
              <w:left w:val="nil"/>
              <w:bottom w:val="single" w:sz="8" w:space="0" w:color="8EAADB"/>
              <w:right w:val="single" w:sz="8" w:space="0" w:color="8EAADB"/>
            </w:tcBorders>
            <w:shd w:val="clear" w:color="auto" w:fill="auto"/>
            <w:vAlign w:val="center"/>
          </w:tcPr>
          <w:p w14:paraId="316A31B2" w14:textId="49E70C6C" w:rsidR="007E0B2D" w:rsidRPr="00E33C8B" w:rsidRDefault="007E0B2D" w:rsidP="00660A34">
            <w:pPr>
              <w:spacing w:before="0" w:after="0" w:line="240" w:lineRule="auto"/>
              <w:jc w:val="center"/>
              <w:rPr>
                <w:rFonts w:ascii="Times New Roman" w:eastAsia="Times New Roman" w:hAnsi="Times New Roman" w:cs="Times New Roman"/>
                <w:szCs w:val="20"/>
                <w:lang w:val="en-US"/>
              </w:rPr>
            </w:pPr>
            <w:r>
              <w:rPr>
                <w:rFonts w:cs="Arial"/>
                <w:szCs w:val="20"/>
              </w:rPr>
              <w:t xml:space="preserve">           87.658 </w:t>
            </w:r>
          </w:p>
        </w:tc>
        <w:tc>
          <w:tcPr>
            <w:tcW w:w="1020" w:type="dxa"/>
            <w:tcBorders>
              <w:top w:val="nil"/>
              <w:left w:val="nil"/>
              <w:bottom w:val="single" w:sz="8" w:space="0" w:color="8EAADB"/>
              <w:right w:val="single" w:sz="8" w:space="0" w:color="8EAADB"/>
            </w:tcBorders>
            <w:shd w:val="clear" w:color="auto" w:fill="auto"/>
            <w:vAlign w:val="center"/>
          </w:tcPr>
          <w:p w14:paraId="520141E5" w14:textId="3FD45856" w:rsidR="007E0B2D" w:rsidRPr="00E33C8B" w:rsidRDefault="007E0B2D" w:rsidP="00660A34">
            <w:pPr>
              <w:spacing w:before="0" w:after="0" w:line="240" w:lineRule="auto"/>
              <w:jc w:val="center"/>
              <w:rPr>
                <w:rFonts w:ascii="Times New Roman" w:eastAsia="Times New Roman" w:hAnsi="Times New Roman" w:cs="Times New Roman"/>
                <w:szCs w:val="20"/>
                <w:lang w:val="en-US"/>
              </w:rPr>
            </w:pPr>
            <w:r>
              <w:rPr>
                <w:rFonts w:cs="Arial"/>
                <w:szCs w:val="20"/>
              </w:rPr>
              <w:t xml:space="preserve">        153.402 </w:t>
            </w:r>
          </w:p>
        </w:tc>
        <w:tc>
          <w:tcPr>
            <w:tcW w:w="1020" w:type="dxa"/>
            <w:tcBorders>
              <w:top w:val="nil"/>
              <w:left w:val="nil"/>
              <w:bottom w:val="single" w:sz="8" w:space="0" w:color="8EAADB"/>
              <w:right w:val="single" w:sz="8" w:space="0" w:color="8EAADB"/>
            </w:tcBorders>
            <w:shd w:val="clear" w:color="auto" w:fill="auto"/>
            <w:vAlign w:val="center"/>
          </w:tcPr>
          <w:p w14:paraId="1549CBEE" w14:textId="504DB18F" w:rsidR="007E0B2D" w:rsidRPr="00E33C8B" w:rsidRDefault="007E0B2D" w:rsidP="00660A34">
            <w:pPr>
              <w:spacing w:before="0" w:after="0" w:line="240" w:lineRule="auto"/>
              <w:jc w:val="center"/>
              <w:rPr>
                <w:rFonts w:ascii="Times New Roman" w:eastAsia="Times New Roman" w:hAnsi="Times New Roman" w:cs="Times New Roman"/>
                <w:szCs w:val="20"/>
                <w:lang w:val="en-US"/>
              </w:rPr>
            </w:pPr>
            <w:r>
              <w:rPr>
                <w:rFonts w:cs="Arial"/>
                <w:szCs w:val="20"/>
              </w:rPr>
              <w:t xml:space="preserve">        208.188 </w:t>
            </w:r>
          </w:p>
        </w:tc>
        <w:tc>
          <w:tcPr>
            <w:tcW w:w="1020" w:type="dxa"/>
            <w:tcBorders>
              <w:top w:val="nil"/>
              <w:left w:val="nil"/>
              <w:bottom w:val="single" w:sz="8" w:space="0" w:color="8EAADB"/>
              <w:right w:val="single" w:sz="8" w:space="0" w:color="8EAADB"/>
            </w:tcBorders>
            <w:shd w:val="clear" w:color="auto" w:fill="auto"/>
            <w:vAlign w:val="center"/>
          </w:tcPr>
          <w:p w14:paraId="4B2125DA" w14:textId="4FA19E61" w:rsidR="007E0B2D" w:rsidRPr="00E33C8B" w:rsidRDefault="007E0B2D" w:rsidP="00660A34">
            <w:pPr>
              <w:spacing w:before="0" w:after="0" w:line="240" w:lineRule="auto"/>
              <w:jc w:val="center"/>
              <w:rPr>
                <w:rFonts w:ascii="Times New Roman" w:eastAsia="Times New Roman" w:hAnsi="Times New Roman" w:cs="Times New Roman"/>
                <w:szCs w:val="20"/>
                <w:lang w:val="en-US"/>
              </w:rPr>
            </w:pPr>
            <w:r>
              <w:rPr>
                <w:rFonts w:cs="Arial"/>
                <w:szCs w:val="20"/>
              </w:rPr>
              <w:t xml:space="preserve">          219.146 </w:t>
            </w:r>
          </w:p>
        </w:tc>
      </w:tr>
      <w:tr w:rsidR="007E0B2D" w:rsidRPr="00E33C8B" w14:paraId="33718610" w14:textId="77777777" w:rsidTr="007E0B2D">
        <w:trPr>
          <w:trHeight w:val="780"/>
        </w:trPr>
        <w:tc>
          <w:tcPr>
            <w:tcW w:w="2260" w:type="dxa"/>
            <w:tcBorders>
              <w:top w:val="nil"/>
              <w:left w:val="single" w:sz="8" w:space="0" w:color="8EAADB"/>
              <w:bottom w:val="single" w:sz="8" w:space="0" w:color="8EAADB"/>
              <w:right w:val="single" w:sz="8" w:space="0" w:color="8EAADB"/>
            </w:tcBorders>
            <w:shd w:val="clear" w:color="auto" w:fill="auto"/>
            <w:vAlign w:val="center"/>
            <w:hideMark/>
          </w:tcPr>
          <w:p w14:paraId="4EFCAE4D" w14:textId="11B09A45" w:rsidR="007E0B2D" w:rsidRPr="00FD046C" w:rsidRDefault="00DA3882" w:rsidP="00660A34">
            <w:pPr>
              <w:spacing w:before="0" w:after="0" w:line="240" w:lineRule="auto"/>
              <w:rPr>
                <w:rFonts w:ascii="Times New Roman" w:eastAsia="Times New Roman" w:hAnsi="Times New Roman" w:cs="Times New Roman"/>
                <w:b/>
                <w:bCs/>
                <w:szCs w:val="20"/>
                <w:highlight w:val="yellow"/>
                <w:lang w:val="en-US"/>
              </w:rPr>
            </w:pPr>
            <w:r w:rsidRPr="00E52EE1">
              <w:rPr>
                <w:rFonts w:ascii="Times New Roman" w:eastAsia="Times New Roman" w:hAnsi="Times New Roman" w:cs="Times New Roman"/>
                <w:b/>
                <w:bCs/>
                <w:szCs w:val="20"/>
                <w:lang w:val="en-US"/>
              </w:rPr>
              <w:t>Fixed Assets</w:t>
            </w:r>
            <w:r w:rsidRPr="00E41F25">
              <w:rPr>
                <w:rFonts w:ascii="Times New Roman" w:eastAsia="Times New Roman" w:hAnsi="Times New Roman" w:cs="Times New Roman"/>
                <w:b/>
                <w:bCs/>
                <w:color w:val="000000"/>
                <w:szCs w:val="20"/>
                <w:lang w:val="en-GB" w:eastAsia="vi-VN"/>
              </w:rPr>
              <w:t xml:space="preserve"> Depreciation on Project Assets</w:t>
            </w:r>
          </w:p>
        </w:tc>
        <w:tc>
          <w:tcPr>
            <w:tcW w:w="1020" w:type="dxa"/>
            <w:tcBorders>
              <w:top w:val="nil"/>
              <w:left w:val="nil"/>
              <w:bottom w:val="single" w:sz="8" w:space="0" w:color="8EAADB"/>
              <w:right w:val="single" w:sz="8" w:space="0" w:color="8EAADB"/>
            </w:tcBorders>
            <w:shd w:val="clear" w:color="auto" w:fill="auto"/>
            <w:vAlign w:val="center"/>
          </w:tcPr>
          <w:p w14:paraId="4EB7946B" w14:textId="0645CA81" w:rsidR="007E0B2D" w:rsidRPr="00E33C8B" w:rsidRDefault="007E0B2D"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n/a </w:t>
            </w:r>
          </w:p>
        </w:tc>
        <w:tc>
          <w:tcPr>
            <w:tcW w:w="1020" w:type="dxa"/>
            <w:tcBorders>
              <w:top w:val="nil"/>
              <w:left w:val="nil"/>
              <w:bottom w:val="single" w:sz="8" w:space="0" w:color="8EAADB"/>
              <w:right w:val="single" w:sz="8" w:space="0" w:color="8EAADB"/>
            </w:tcBorders>
            <w:shd w:val="clear" w:color="auto" w:fill="auto"/>
            <w:vAlign w:val="center"/>
          </w:tcPr>
          <w:p w14:paraId="73C59B8B" w14:textId="3E76737B" w:rsidR="007E0B2D" w:rsidRPr="00E33C8B" w:rsidRDefault="007E0B2D"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n/a </w:t>
            </w:r>
          </w:p>
        </w:tc>
        <w:tc>
          <w:tcPr>
            <w:tcW w:w="1020" w:type="dxa"/>
            <w:tcBorders>
              <w:top w:val="nil"/>
              <w:left w:val="nil"/>
              <w:bottom w:val="single" w:sz="8" w:space="0" w:color="8EAADB"/>
              <w:right w:val="single" w:sz="8" w:space="0" w:color="8EAADB"/>
            </w:tcBorders>
            <w:shd w:val="clear" w:color="auto" w:fill="auto"/>
            <w:vAlign w:val="center"/>
          </w:tcPr>
          <w:p w14:paraId="7EED190E" w14:textId="61390D7F" w:rsidR="007E0B2D" w:rsidRPr="00E33C8B" w:rsidRDefault="007E0B2D"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n/a </w:t>
            </w:r>
          </w:p>
        </w:tc>
        <w:tc>
          <w:tcPr>
            <w:tcW w:w="1020" w:type="dxa"/>
            <w:tcBorders>
              <w:top w:val="nil"/>
              <w:left w:val="nil"/>
              <w:bottom w:val="single" w:sz="8" w:space="0" w:color="8EAADB"/>
              <w:right w:val="single" w:sz="8" w:space="0" w:color="8EAADB"/>
            </w:tcBorders>
            <w:shd w:val="clear" w:color="auto" w:fill="auto"/>
            <w:vAlign w:val="center"/>
          </w:tcPr>
          <w:p w14:paraId="68E72E23" w14:textId="64C7BCD7" w:rsidR="007E0B2D" w:rsidRPr="00E33C8B" w:rsidRDefault="007E0B2D"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n/a </w:t>
            </w:r>
          </w:p>
        </w:tc>
        <w:tc>
          <w:tcPr>
            <w:tcW w:w="1020" w:type="dxa"/>
            <w:tcBorders>
              <w:top w:val="nil"/>
              <w:left w:val="nil"/>
              <w:bottom w:val="single" w:sz="8" w:space="0" w:color="8EAADB"/>
              <w:right w:val="single" w:sz="8" w:space="0" w:color="8EAADB"/>
            </w:tcBorders>
            <w:shd w:val="clear" w:color="auto" w:fill="auto"/>
            <w:vAlign w:val="center"/>
          </w:tcPr>
          <w:p w14:paraId="07E1DEE4" w14:textId="5DA48009" w:rsidR="007E0B2D" w:rsidRPr="00E33C8B" w:rsidRDefault="007E0B2D" w:rsidP="00660A34">
            <w:pPr>
              <w:spacing w:before="0" w:after="0" w:line="240" w:lineRule="auto"/>
              <w:jc w:val="center"/>
              <w:rPr>
                <w:rFonts w:ascii="Times New Roman" w:eastAsia="Times New Roman" w:hAnsi="Times New Roman" w:cs="Times New Roman"/>
                <w:szCs w:val="20"/>
                <w:lang w:val="en-US"/>
              </w:rPr>
            </w:pPr>
            <w:r>
              <w:rPr>
                <w:rFonts w:cs="Arial"/>
                <w:szCs w:val="20"/>
              </w:rPr>
              <w:t xml:space="preserve">                   -  </w:t>
            </w:r>
          </w:p>
        </w:tc>
        <w:tc>
          <w:tcPr>
            <w:tcW w:w="1020" w:type="dxa"/>
            <w:tcBorders>
              <w:top w:val="nil"/>
              <w:left w:val="nil"/>
              <w:bottom w:val="single" w:sz="8" w:space="0" w:color="8EAADB"/>
              <w:right w:val="single" w:sz="8" w:space="0" w:color="8EAADB"/>
            </w:tcBorders>
            <w:shd w:val="clear" w:color="auto" w:fill="auto"/>
            <w:vAlign w:val="center"/>
          </w:tcPr>
          <w:p w14:paraId="7F309310" w14:textId="0AD0C3BF" w:rsidR="007E0B2D" w:rsidRPr="00E33C8B" w:rsidRDefault="007E0B2D" w:rsidP="00660A34">
            <w:pPr>
              <w:spacing w:before="0" w:after="0" w:line="240" w:lineRule="auto"/>
              <w:jc w:val="center"/>
              <w:rPr>
                <w:rFonts w:ascii="Times New Roman" w:eastAsia="Times New Roman" w:hAnsi="Times New Roman" w:cs="Times New Roman"/>
                <w:szCs w:val="20"/>
                <w:lang w:val="en-US"/>
              </w:rPr>
            </w:pPr>
            <w:r>
              <w:rPr>
                <w:rFonts w:cs="Arial"/>
                <w:szCs w:val="20"/>
              </w:rPr>
              <w:t xml:space="preserve">           (4.109)</w:t>
            </w:r>
          </w:p>
        </w:tc>
        <w:tc>
          <w:tcPr>
            <w:tcW w:w="1020" w:type="dxa"/>
            <w:tcBorders>
              <w:top w:val="nil"/>
              <w:left w:val="nil"/>
              <w:bottom w:val="single" w:sz="8" w:space="0" w:color="8EAADB"/>
              <w:right w:val="single" w:sz="8" w:space="0" w:color="8EAADB"/>
            </w:tcBorders>
            <w:shd w:val="clear" w:color="auto" w:fill="auto"/>
            <w:vAlign w:val="center"/>
          </w:tcPr>
          <w:p w14:paraId="0586BC89" w14:textId="05F22E23" w:rsidR="007E0B2D" w:rsidRPr="00E33C8B" w:rsidRDefault="007E0B2D" w:rsidP="00660A34">
            <w:pPr>
              <w:spacing w:before="0" w:after="0" w:line="240" w:lineRule="auto"/>
              <w:jc w:val="center"/>
              <w:rPr>
                <w:rFonts w:ascii="Times New Roman" w:eastAsia="Times New Roman" w:hAnsi="Times New Roman" w:cs="Times New Roman"/>
                <w:szCs w:val="20"/>
                <w:lang w:val="en-US"/>
              </w:rPr>
            </w:pPr>
            <w:r>
              <w:rPr>
                <w:rFonts w:cs="Arial"/>
                <w:szCs w:val="20"/>
              </w:rPr>
              <w:t xml:space="preserve">         (15.066)</w:t>
            </w:r>
          </w:p>
        </w:tc>
        <w:tc>
          <w:tcPr>
            <w:tcW w:w="1020" w:type="dxa"/>
            <w:tcBorders>
              <w:top w:val="nil"/>
              <w:left w:val="nil"/>
              <w:bottom w:val="single" w:sz="8" w:space="0" w:color="8EAADB"/>
              <w:right w:val="single" w:sz="8" w:space="0" w:color="8EAADB"/>
            </w:tcBorders>
            <w:shd w:val="clear" w:color="auto" w:fill="auto"/>
            <w:vAlign w:val="center"/>
          </w:tcPr>
          <w:p w14:paraId="1CFB80A7" w14:textId="36E0AD96" w:rsidR="007E0B2D" w:rsidRPr="00E33C8B" w:rsidRDefault="007E0B2D" w:rsidP="00660A34">
            <w:pPr>
              <w:spacing w:before="0" w:after="0" w:line="240" w:lineRule="auto"/>
              <w:jc w:val="center"/>
              <w:rPr>
                <w:rFonts w:ascii="Times New Roman" w:eastAsia="Times New Roman" w:hAnsi="Times New Roman" w:cs="Times New Roman"/>
                <w:szCs w:val="20"/>
                <w:lang w:val="en-US"/>
              </w:rPr>
            </w:pPr>
            <w:r>
              <w:rPr>
                <w:rFonts w:cs="Arial"/>
                <w:szCs w:val="20"/>
              </w:rPr>
              <w:t xml:space="preserve">        (34.242)</w:t>
            </w:r>
          </w:p>
        </w:tc>
        <w:tc>
          <w:tcPr>
            <w:tcW w:w="1020" w:type="dxa"/>
            <w:tcBorders>
              <w:top w:val="nil"/>
              <w:left w:val="nil"/>
              <w:bottom w:val="single" w:sz="8" w:space="0" w:color="8EAADB"/>
              <w:right w:val="single" w:sz="8" w:space="0" w:color="8EAADB"/>
            </w:tcBorders>
            <w:shd w:val="clear" w:color="auto" w:fill="auto"/>
            <w:vAlign w:val="center"/>
          </w:tcPr>
          <w:p w14:paraId="778358F0" w14:textId="64702829" w:rsidR="007E0B2D" w:rsidRPr="00E33C8B" w:rsidRDefault="007E0B2D" w:rsidP="00660A34">
            <w:pPr>
              <w:spacing w:before="0" w:after="0" w:line="240" w:lineRule="auto"/>
              <w:jc w:val="center"/>
              <w:rPr>
                <w:rFonts w:ascii="Times New Roman" w:eastAsia="Times New Roman" w:hAnsi="Times New Roman" w:cs="Times New Roman"/>
                <w:szCs w:val="20"/>
                <w:lang w:val="en-US"/>
              </w:rPr>
            </w:pPr>
            <w:r>
              <w:rPr>
                <w:rFonts w:cs="Arial"/>
                <w:szCs w:val="20"/>
              </w:rPr>
              <w:t xml:space="preserve">        (60.265)</w:t>
            </w:r>
          </w:p>
        </w:tc>
        <w:tc>
          <w:tcPr>
            <w:tcW w:w="1020" w:type="dxa"/>
            <w:tcBorders>
              <w:top w:val="nil"/>
              <w:left w:val="nil"/>
              <w:bottom w:val="single" w:sz="8" w:space="0" w:color="8EAADB"/>
              <w:right w:val="single" w:sz="8" w:space="0" w:color="8EAADB"/>
            </w:tcBorders>
            <w:shd w:val="clear" w:color="auto" w:fill="auto"/>
            <w:vAlign w:val="center"/>
          </w:tcPr>
          <w:p w14:paraId="04F7D9F7" w14:textId="3DC1907A" w:rsidR="007E0B2D" w:rsidRPr="00E33C8B" w:rsidRDefault="007E0B2D" w:rsidP="00660A34">
            <w:pPr>
              <w:spacing w:before="0" w:after="0" w:line="240" w:lineRule="auto"/>
              <w:jc w:val="center"/>
              <w:rPr>
                <w:rFonts w:ascii="Times New Roman" w:eastAsia="Times New Roman" w:hAnsi="Times New Roman" w:cs="Times New Roman"/>
                <w:szCs w:val="20"/>
                <w:lang w:val="en-US"/>
              </w:rPr>
            </w:pPr>
            <w:r>
              <w:rPr>
                <w:rFonts w:cs="Arial"/>
                <w:szCs w:val="20"/>
              </w:rPr>
              <w:t xml:space="preserve">          (87.658)</w:t>
            </w:r>
          </w:p>
        </w:tc>
      </w:tr>
      <w:tr w:rsidR="007E0B2D" w:rsidRPr="00E33C8B" w14:paraId="7D8695D5" w14:textId="77777777" w:rsidTr="007E0B2D">
        <w:trPr>
          <w:trHeight w:val="525"/>
        </w:trPr>
        <w:tc>
          <w:tcPr>
            <w:tcW w:w="2260" w:type="dxa"/>
            <w:tcBorders>
              <w:top w:val="nil"/>
              <w:left w:val="single" w:sz="8" w:space="0" w:color="8EAADB"/>
              <w:bottom w:val="single" w:sz="8" w:space="0" w:color="8EAADB"/>
              <w:right w:val="single" w:sz="8" w:space="0" w:color="8EAADB"/>
            </w:tcBorders>
            <w:shd w:val="clear" w:color="auto" w:fill="auto"/>
            <w:vAlign w:val="center"/>
            <w:hideMark/>
          </w:tcPr>
          <w:p w14:paraId="2530E988" w14:textId="7524C898" w:rsidR="007E0B2D" w:rsidRPr="00FD046C" w:rsidRDefault="00DA3882" w:rsidP="00660A34">
            <w:pPr>
              <w:spacing w:before="0" w:after="0" w:line="240" w:lineRule="auto"/>
              <w:rPr>
                <w:rFonts w:ascii="Times New Roman" w:eastAsia="Times New Roman" w:hAnsi="Times New Roman" w:cs="Times New Roman"/>
                <w:b/>
                <w:bCs/>
                <w:color w:val="000000"/>
                <w:szCs w:val="20"/>
                <w:highlight w:val="yellow"/>
                <w:lang w:val="en-US"/>
              </w:rPr>
            </w:pPr>
            <w:r w:rsidRPr="00E41F25">
              <w:rPr>
                <w:rFonts w:ascii="Times New Roman" w:eastAsia="Times New Roman" w:hAnsi="Times New Roman" w:cs="Times New Roman"/>
                <w:b/>
                <w:bCs/>
                <w:color w:val="000000"/>
                <w:szCs w:val="20"/>
                <w:lang w:val="en-GB" w:eastAsia="vi-VN"/>
              </w:rPr>
              <w:t xml:space="preserve">Cash as a </w:t>
            </w:r>
            <w:r w:rsidRPr="00E41F25">
              <w:rPr>
                <w:rFonts w:ascii="Times New Roman" w:eastAsia="Times New Roman" w:hAnsi="Times New Roman" w:cs="Times New Roman"/>
                <w:b/>
                <w:bCs/>
                <w:color w:val="000000"/>
                <w:szCs w:val="20"/>
                <w:lang w:val="en-US"/>
              </w:rPr>
              <w:t>Percentage</w:t>
            </w:r>
            <w:r w:rsidRPr="00E41F25">
              <w:rPr>
                <w:rFonts w:ascii="Times New Roman" w:eastAsia="Times New Roman" w:hAnsi="Times New Roman" w:cs="Times New Roman"/>
                <w:b/>
                <w:bCs/>
                <w:color w:val="000000"/>
                <w:szCs w:val="20"/>
                <w:lang w:val="en-GB" w:eastAsia="vi-VN"/>
              </w:rPr>
              <w:t xml:space="preserve"> of Total Assets</w:t>
            </w:r>
          </w:p>
        </w:tc>
        <w:tc>
          <w:tcPr>
            <w:tcW w:w="1020" w:type="dxa"/>
            <w:tcBorders>
              <w:top w:val="nil"/>
              <w:left w:val="nil"/>
              <w:bottom w:val="single" w:sz="8" w:space="0" w:color="8EAADB"/>
              <w:right w:val="single" w:sz="8" w:space="0" w:color="8EAADB"/>
            </w:tcBorders>
            <w:shd w:val="clear" w:color="auto" w:fill="auto"/>
            <w:vAlign w:val="center"/>
          </w:tcPr>
          <w:p w14:paraId="607BD873" w14:textId="45D05B28" w:rsidR="007E0B2D" w:rsidRPr="00E33C8B" w:rsidRDefault="007E0B2D" w:rsidP="00660A34">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60,4%</w:t>
            </w:r>
          </w:p>
        </w:tc>
        <w:tc>
          <w:tcPr>
            <w:tcW w:w="1020" w:type="dxa"/>
            <w:tcBorders>
              <w:top w:val="nil"/>
              <w:left w:val="nil"/>
              <w:bottom w:val="single" w:sz="8" w:space="0" w:color="8EAADB"/>
              <w:right w:val="single" w:sz="8" w:space="0" w:color="8EAADB"/>
            </w:tcBorders>
            <w:shd w:val="clear" w:color="auto" w:fill="auto"/>
            <w:vAlign w:val="center"/>
          </w:tcPr>
          <w:p w14:paraId="0A2BB003" w14:textId="6545E844" w:rsidR="007E0B2D" w:rsidRPr="00E33C8B" w:rsidRDefault="007E0B2D" w:rsidP="00660A34">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72,5%</w:t>
            </w:r>
          </w:p>
        </w:tc>
        <w:tc>
          <w:tcPr>
            <w:tcW w:w="1020" w:type="dxa"/>
            <w:tcBorders>
              <w:top w:val="nil"/>
              <w:left w:val="nil"/>
              <w:bottom w:val="single" w:sz="8" w:space="0" w:color="8EAADB"/>
              <w:right w:val="single" w:sz="8" w:space="0" w:color="8EAADB"/>
            </w:tcBorders>
            <w:shd w:val="clear" w:color="auto" w:fill="auto"/>
            <w:vAlign w:val="center"/>
          </w:tcPr>
          <w:p w14:paraId="490C1CB6" w14:textId="45EC77A2" w:rsidR="007E0B2D" w:rsidRPr="00E33C8B" w:rsidRDefault="007E0B2D" w:rsidP="00660A34">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75,7%</w:t>
            </w:r>
          </w:p>
        </w:tc>
        <w:tc>
          <w:tcPr>
            <w:tcW w:w="1020" w:type="dxa"/>
            <w:tcBorders>
              <w:top w:val="nil"/>
              <w:left w:val="nil"/>
              <w:bottom w:val="single" w:sz="8" w:space="0" w:color="8EAADB"/>
              <w:right w:val="single" w:sz="8" w:space="0" w:color="8EAADB"/>
            </w:tcBorders>
            <w:shd w:val="clear" w:color="auto" w:fill="auto"/>
            <w:vAlign w:val="center"/>
          </w:tcPr>
          <w:p w14:paraId="70B63FBE" w14:textId="1BB65027" w:rsidR="007E0B2D" w:rsidRPr="00E33C8B" w:rsidRDefault="007E0B2D" w:rsidP="00660A34">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75,7%</w:t>
            </w:r>
          </w:p>
        </w:tc>
        <w:tc>
          <w:tcPr>
            <w:tcW w:w="1020" w:type="dxa"/>
            <w:tcBorders>
              <w:top w:val="nil"/>
              <w:left w:val="nil"/>
              <w:bottom w:val="single" w:sz="8" w:space="0" w:color="8EAADB"/>
              <w:right w:val="single" w:sz="8" w:space="0" w:color="8EAADB"/>
            </w:tcBorders>
            <w:shd w:val="clear" w:color="auto" w:fill="auto"/>
            <w:vAlign w:val="center"/>
          </w:tcPr>
          <w:p w14:paraId="1AB83CC2" w14:textId="3C2DBAE4" w:rsidR="007E0B2D" w:rsidRPr="00E33C8B" w:rsidRDefault="007E0B2D" w:rsidP="00660A34">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75,7%</w:t>
            </w:r>
          </w:p>
        </w:tc>
        <w:tc>
          <w:tcPr>
            <w:tcW w:w="1020" w:type="dxa"/>
            <w:tcBorders>
              <w:top w:val="nil"/>
              <w:left w:val="nil"/>
              <w:bottom w:val="single" w:sz="8" w:space="0" w:color="8EAADB"/>
              <w:right w:val="single" w:sz="8" w:space="0" w:color="8EAADB"/>
            </w:tcBorders>
            <w:shd w:val="clear" w:color="auto" w:fill="auto"/>
            <w:vAlign w:val="center"/>
          </w:tcPr>
          <w:p w14:paraId="28FFA523" w14:textId="416784AF" w:rsidR="007E0B2D" w:rsidRPr="00E33C8B" w:rsidRDefault="007E0B2D" w:rsidP="00660A34">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56,7%</w:t>
            </w:r>
          </w:p>
        </w:tc>
        <w:tc>
          <w:tcPr>
            <w:tcW w:w="1020" w:type="dxa"/>
            <w:tcBorders>
              <w:top w:val="nil"/>
              <w:left w:val="nil"/>
              <w:bottom w:val="single" w:sz="8" w:space="0" w:color="8EAADB"/>
              <w:right w:val="single" w:sz="8" w:space="0" w:color="8EAADB"/>
            </w:tcBorders>
            <w:shd w:val="clear" w:color="auto" w:fill="auto"/>
            <w:vAlign w:val="center"/>
          </w:tcPr>
          <w:p w14:paraId="726EEE34" w14:textId="3B5A0ED5" w:rsidR="007E0B2D" w:rsidRPr="00E33C8B" w:rsidRDefault="007E0B2D" w:rsidP="00660A34">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40,8%</w:t>
            </w:r>
          </w:p>
        </w:tc>
        <w:tc>
          <w:tcPr>
            <w:tcW w:w="1020" w:type="dxa"/>
            <w:tcBorders>
              <w:top w:val="nil"/>
              <w:left w:val="nil"/>
              <w:bottom w:val="single" w:sz="8" w:space="0" w:color="8EAADB"/>
              <w:right w:val="single" w:sz="8" w:space="0" w:color="8EAADB"/>
            </w:tcBorders>
            <w:shd w:val="clear" w:color="auto" w:fill="auto"/>
            <w:vAlign w:val="center"/>
          </w:tcPr>
          <w:p w14:paraId="24B52D77" w14:textId="08F7D261" w:rsidR="007E0B2D" w:rsidRPr="00E33C8B" w:rsidRDefault="007E0B2D" w:rsidP="00660A34">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31,2%</w:t>
            </w:r>
          </w:p>
        </w:tc>
        <w:tc>
          <w:tcPr>
            <w:tcW w:w="1020" w:type="dxa"/>
            <w:tcBorders>
              <w:top w:val="nil"/>
              <w:left w:val="nil"/>
              <w:bottom w:val="single" w:sz="8" w:space="0" w:color="8EAADB"/>
              <w:right w:val="single" w:sz="8" w:space="0" w:color="8EAADB"/>
            </w:tcBorders>
            <w:shd w:val="clear" w:color="auto" w:fill="auto"/>
            <w:vAlign w:val="center"/>
          </w:tcPr>
          <w:p w14:paraId="559DE959" w14:textId="264E9447" w:rsidR="007E0B2D" w:rsidRPr="00E33C8B" w:rsidRDefault="007E0B2D" w:rsidP="00660A34">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26,7%</w:t>
            </w:r>
          </w:p>
        </w:tc>
        <w:tc>
          <w:tcPr>
            <w:tcW w:w="1020" w:type="dxa"/>
            <w:tcBorders>
              <w:top w:val="nil"/>
              <w:left w:val="nil"/>
              <w:bottom w:val="single" w:sz="8" w:space="0" w:color="8EAADB"/>
              <w:right w:val="single" w:sz="8" w:space="0" w:color="8EAADB"/>
            </w:tcBorders>
            <w:shd w:val="clear" w:color="auto" w:fill="auto"/>
            <w:vAlign w:val="center"/>
          </w:tcPr>
          <w:p w14:paraId="260DE13D" w14:textId="2F9B34BF" w:rsidR="007E0B2D" w:rsidRPr="00E33C8B" w:rsidRDefault="007E0B2D" w:rsidP="00660A34">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27,3%</w:t>
            </w:r>
          </w:p>
        </w:tc>
      </w:tr>
    </w:tbl>
    <w:p w14:paraId="6A81B37A" w14:textId="77777777" w:rsidR="00BD2DE0" w:rsidRPr="00E33C8B" w:rsidRDefault="00BD2DE0" w:rsidP="008432C9">
      <w:pPr>
        <w:rPr>
          <w:rFonts w:ascii="Times New Roman" w:hAnsi="Times New Roman" w:cs="Times New Roman"/>
          <w:sz w:val="24"/>
          <w:szCs w:val="24"/>
          <w:lang w:val="en-GB"/>
        </w:rPr>
      </w:pPr>
    </w:p>
    <w:p w14:paraId="4114CBCF" w14:textId="77777777" w:rsidR="00F2105D" w:rsidRDefault="00F2105D" w:rsidP="008432C9">
      <w:pPr>
        <w:rPr>
          <w:rFonts w:ascii="Times New Roman" w:hAnsi="Times New Roman" w:cs="Times New Roman"/>
          <w:sz w:val="24"/>
          <w:szCs w:val="24"/>
          <w:lang w:val="en-GB"/>
        </w:rPr>
      </w:pPr>
    </w:p>
    <w:p w14:paraId="11E72E24" w14:textId="77777777" w:rsidR="009A3680" w:rsidRDefault="009A3680" w:rsidP="008432C9">
      <w:pPr>
        <w:rPr>
          <w:rFonts w:ascii="Times New Roman" w:hAnsi="Times New Roman" w:cs="Times New Roman"/>
          <w:sz w:val="24"/>
          <w:szCs w:val="24"/>
          <w:lang w:val="en-GB"/>
        </w:rPr>
      </w:pPr>
    </w:p>
    <w:p w14:paraId="6CE1CF87" w14:textId="77777777" w:rsidR="009A3680" w:rsidRPr="00E33C8B" w:rsidRDefault="009A3680" w:rsidP="008432C9">
      <w:pPr>
        <w:rPr>
          <w:rFonts w:ascii="Times New Roman" w:hAnsi="Times New Roman" w:cs="Times New Roman"/>
          <w:sz w:val="24"/>
          <w:szCs w:val="24"/>
          <w:lang w:val="en-GB"/>
        </w:rPr>
      </w:pPr>
    </w:p>
    <w:tbl>
      <w:tblPr>
        <w:tblW w:w="13420" w:type="dxa"/>
        <w:tblInd w:w="93" w:type="dxa"/>
        <w:tblLook w:val="04A0" w:firstRow="1" w:lastRow="0" w:firstColumn="1" w:lastColumn="0" w:noHBand="0" w:noVBand="1"/>
      </w:tblPr>
      <w:tblGrid>
        <w:gridCol w:w="2224"/>
        <w:gridCol w:w="1020"/>
        <w:gridCol w:w="1020"/>
        <w:gridCol w:w="1020"/>
        <w:gridCol w:w="1020"/>
        <w:gridCol w:w="1020"/>
        <w:gridCol w:w="1020"/>
        <w:gridCol w:w="1020"/>
        <w:gridCol w:w="1020"/>
        <w:gridCol w:w="1020"/>
        <w:gridCol w:w="1020"/>
        <w:gridCol w:w="996"/>
      </w:tblGrid>
      <w:tr w:rsidR="00660A34" w:rsidRPr="00E33C8B" w14:paraId="26BD828E" w14:textId="77777777" w:rsidTr="009A3680">
        <w:trPr>
          <w:trHeight w:val="300"/>
        </w:trPr>
        <w:tc>
          <w:tcPr>
            <w:tcW w:w="222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DC589F7" w14:textId="3310EC46" w:rsidR="00660A34" w:rsidRPr="00E33C8B" w:rsidRDefault="00F62FF8" w:rsidP="00660A34">
            <w:pPr>
              <w:spacing w:before="0" w:after="0" w:line="240" w:lineRule="auto"/>
              <w:jc w:val="center"/>
              <w:rPr>
                <w:rFonts w:ascii="Times New Roman" w:eastAsia="Times New Roman" w:hAnsi="Times New Roman" w:cs="Times New Roman"/>
                <w:b/>
                <w:bCs/>
                <w:color w:val="000000"/>
                <w:szCs w:val="20"/>
                <w:lang w:val="en-US"/>
              </w:rPr>
            </w:pPr>
            <w:r>
              <w:rPr>
                <w:rFonts w:ascii="Times New Roman" w:eastAsia="Times New Roman" w:hAnsi="Times New Roman" w:cs="Times New Roman"/>
                <w:b/>
                <w:bCs/>
                <w:color w:val="000000"/>
                <w:szCs w:val="20"/>
                <w:lang w:val="en-US"/>
              </w:rPr>
              <w:lastRenderedPageBreak/>
              <w:t>Description</w:t>
            </w:r>
          </w:p>
        </w:tc>
        <w:tc>
          <w:tcPr>
            <w:tcW w:w="11196" w:type="dxa"/>
            <w:gridSpan w:val="11"/>
            <w:tcBorders>
              <w:top w:val="single" w:sz="4" w:space="0" w:color="auto"/>
              <w:left w:val="nil"/>
              <w:bottom w:val="single" w:sz="4" w:space="0" w:color="auto"/>
              <w:right w:val="single" w:sz="4" w:space="0" w:color="auto"/>
            </w:tcBorders>
            <w:shd w:val="clear" w:color="auto" w:fill="auto"/>
            <w:noWrap/>
            <w:vAlign w:val="bottom"/>
            <w:hideMark/>
          </w:tcPr>
          <w:p w14:paraId="4E4ACD94" w14:textId="297908F2" w:rsidR="00660A34" w:rsidRPr="00E33C8B" w:rsidRDefault="00F62FF8" w:rsidP="00660A34">
            <w:pPr>
              <w:spacing w:before="0" w:after="0" w:line="240" w:lineRule="auto"/>
              <w:jc w:val="center"/>
              <w:rPr>
                <w:rFonts w:ascii="Times New Roman" w:eastAsia="Times New Roman" w:hAnsi="Times New Roman" w:cs="Times New Roman"/>
                <w:b/>
                <w:bCs/>
                <w:color w:val="000000"/>
                <w:sz w:val="22"/>
                <w:lang w:val="en-US"/>
              </w:rPr>
            </w:pPr>
            <w:r>
              <w:rPr>
                <w:rFonts w:ascii="Times New Roman" w:eastAsia="Times New Roman" w:hAnsi="Times New Roman" w:cs="Times New Roman"/>
                <w:b/>
                <w:bCs/>
                <w:color w:val="000000"/>
                <w:sz w:val="22"/>
                <w:lang w:val="en-US"/>
              </w:rPr>
              <w:t>Projected Figures</w:t>
            </w:r>
          </w:p>
        </w:tc>
      </w:tr>
      <w:tr w:rsidR="00660A34" w:rsidRPr="00E33C8B" w14:paraId="7DE4A1F7" w14:textId="77777777" w:rsidTr="009A3680">
        <w:trPr>
          <w:trHeight w:val="300"/>
        </w:trPr>
        <w:tc>
          <w:tcPr>
            <w:tcW w:w="2224" w:type="dxa"/>
            <w:vMerge/>
            <w:tcBorders>
              <w:top w:val="single" w:sz="4" w:space="0" w:color="auto"/>
              <w:left w:val="single" w:sz="4" w:space="0" w:color="auto"/>
              <w:bottom w:val="single" w:sz="4" w:space="0" w:color="auto"/>
              <w:right w:val="single" w:sz="4" w:space="0" w:color="auto"/>
            </w:tcBorders>
            <w:vAlign w:val="center"/>
            <w:hideMark/>
          </w:tcPr>
          <w:p w14:paraId="4F46489E" w14:textId="77777777" w:rsidR="00660A34" w:rsidRPr="00E33C8B" w:rsidRDefault="00660A34" w:rsidP="00660A34">
            <w:pPr>
              <w:spacing w:before="0" w:after="0" w:line="240" w:lineRule="auto"/>
              <w:rPr>
                <w:rFonts w:ascii="Times New Roman" w:eastAsia="Times New Roman" w:hAnsi="Times New Roman" w:cs="Times New Roman"/>
                <w:b/>
                <w:bCs/>
                <w:color w:val="000000"/>
                <w:szCs w:val="20"/>
                <w:lang w:val="en-US"/>
              </w:rPr>
            </w:pPr>
          </w:p>
        </w:tc>
        <w:tc>
          <w:tcPr>
            <w:tcW w:w="1020" w:type="dxa"/>
            <w:tcBorders>
              <w:top w:val="nil"/>
              <w:left w:val="nil"/>
              <w:bottom w:val="single" w:sz="4" w:space="0" w:color="auto"/>
              <w:right w:val="single" w:sz="4" w:space="0" w:color="auto"/>
            </w:tcBorders>
            <w:shd w:val="clear" w:color="auto" w:fill="auto"/>
            <w:vAlign w:val="center"/>
            <w:hideMark/>
          </w:tcPr>
          <w:p w14:paraId="565CB6BB" w14:textId="77777777" w:rsidR="00660A34" w:rsidRPr="00E33C8B" w:rsidRDefault="00660A34" w:rsidP="00660A34">
            <w:pPr>
              <w:spacing w:before="0" w:after="0" w:line="240" w:lineRule="auto"/>
              <w:jc w:val="center"/>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2027</w:t>
            </w:r>
          </w:p>
        </w:tc>
        <w:tc>
          <w:tcPr>
            <w:tcW w:w="1020" w:type="dxa"/>
            <w:tcBorders>
              <w:top w:val="nil"/>
              <w:left w:val="nil"/>
              <w:bottom w:val="single" w:sz="4" w:space="0" w:color="auto"/>
              <w:right w:val="single" w:sz="4" w:space="0" w:color="auto"/>
            </w:tcBorders>
            <w:shd w:val="clear" w:color="auto" w:fill="auto"/>
            <w:vAlign w:val="center"/>
            <w:hideMark/>
          </w:tcPr>
          <w:p w14:paraId="3DDAFBE6" w14:textId="77777777" w:rsidR="00660A34" w:rsidRPr="00E33C8B" w:rsidRDefault="00660A34" w:rsidP="00660A34">
            <w:pPr>
              <w:spacing w:before="0" w:after="0" w:line="240" w:lineRule="auto"/>
              <w:jc w:val="center"/>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2028</w:t>
            </w:r>
          </w:p>
        </w:tc>
        <w:tc>
          <w:tcPr>
            <w:tcW w:w="1020" w:type="dxa"/>
            <w:tcBorders>
              <w:top w:val="nil"/>
              <w:left w:val="nil"/>
              <w:bottom w:val="single" w:sz="4" w:space="0" w:color="auto"/>
              <w:right w:val="single" w:sz="4" w:space="0" w:color="auto"/>
            </w:tcBorders>
            <w:shd w:val="clear" w:color="auto" w:fill="auto"/>
            <w:vAlign w:val="center"/>
            <w:hideMark/>
          </w:tcPr>
          <w:p w14:paraId="14FE89D6" w14:textId="77777777" w:rsidR="00660A34" w:rsidRPr="00E33C8B" w:rsidRDefault="00660A34" w:rsidP="00660A34">
            <w:pPr>
              <w:spacing w:before="0" w:after="0" w:line="240" w:lineRule="auto"/>
              <w:jc w:val="center"/>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2029</w:t>
            </w:r>
          </w:p>
        </w:tc>
        <w:tc>
          <w:tcPr>
            <w:tcW w:w="1020" w:type="dxa"/>
            <w:tcBorders>
              <w:top w:val="nil"/>
              <w:left w:val="nil"/>
              <w:bottom w:val="single" w:sz="4" w:space="0" w:color="auto"/>
              <w:right w:val="single" w:sz="4" w:space="0" w:color="auto"/>
            </w:tcBorders>
            <w:shd w:val="clear" w:color="auto" w:fill="auto"/>
            <w:vAlign w:val="center"/>
            <w:hideMark/>
          </w:tcPr>
          <w:p w14:paraId="03FAA412" w14:textId="77777777" w:rsidR="00660A34" w:rsidRPr="00E33C8B" w:rsidRDefault="00660A34" w:rsidP="00660A34">
            <w:pPr>
              <w:spacing w:before="0" w:after="0" w:line="240" w:lineRule="auto"/>
              <w:jc w:val="center"/>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2030</w:t>
            </w:r>
          </w:p>
        </w:tc>
        <w:tc>
          <w:tcPr>
            <w:tcW w:w="1020" w:type="dxa"/>
            <w:tcBorders>
              <w:top w:val="nil"/>
              <w:left w:val="nil"/>
              <w:bottom w:val="single" w:sz="4" w:space="0" w:color="auto"/>
              <w:right w:val="single" w:sz="4" w:space="0" w:color="auto"/>
            </w:tcBorders>
            <w:shd w:val="clear" w:color="auto" w:fill="auto"/>
            <w:vAlign w:val="center"/>
            <w:hideMark/>
          </w:tcPr>
          <w:p w14:paraId="41750B66" w14:textId="77777777" w:rsidR="00660A34" w:rsidRPr="00E33C8B" w:rsidRDefault="00660A34" w:rsidP="00660A34">
            <w:pPr>
              <w:spacing w:before="0" w:after="0" w:line="240" w:lineRule="auto"/>
              <w:jc w:val="center"/>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2031</w:t>
            </w:r>
          </w:p>
        </w:tc>
        <w:tc>
          <w:tcPr>
            <w:tcW w:w="1020" w:type="dxa"/>
            <w:tcBorders>
              <w:top w:val="nil"/>
              <w:left w:val="nil"/>
              <w:bottom w:val="single" w:sz="4" w:space="0" w:color="auto"/>
              <w:right w:val="single" w:sz="4" w:space="0" w:color="auto"/>
            </w:tcBorders>
            <w:shd w:val="clear" w:color="auto" w:fill="auto"/>
            <w:vAlign w:val="center"/>
            <w:hideMark/>
          </w:tcPr>
          <w:p w14:paraId="42431F1F" w14:textId="77777777" w:rsidR="00660A34" w:rsidRPr="00E33C8B" w:rsidRDefault="00660A34" w:rsidP="00660A34">
            <w:pPr>
              <w:spacing w:before="0" w:after="0" w:line="240" w:lineRule="auto"/>
              <w:jc w:val="center"/>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2032</w:t>
            </w:r>
          </w:p>
        </w:tc>
        <w:tc>
          <w:tcPr>
            <w:tcW w:w="1020" w:type="dxa"/>
            <w:tcBorders>
              <w:top w:val="nil"/>
              <w:left w:val="nil"/>
              <w:bottom w:val="single" w:sz="4" w:space="0" w:color="auto"/>
              <w:right w:val="single" w:sz="4" w:space="0" w:color="auto"/>
            </w:tcBorders>
            <w:shd w:val="clear" w:color="auto" w:fill="auto"/>
            <w:vAlign w:val="center"/>
            <w:hideMark/>
          </w:tcPr>
          <w:p w14:paraId="240DC4A6" w14:textId="77777777" w:rsidR="00660A34" w:rsidRPr="00E33C8B" w:rsidRDefault="00660A34" w:rsidP="00660A34">
            <w:pPr>
              <w:spacing w:before="0" w:after="0" w:line="240" w:lineRule="auto"/>
              <w:jc w:val="center"/>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2033</w:t>
            </w:r>
          </w:p>
        </w:tc>
        <w:tc>
          <w:tcPr>
            <w:tcW w:w="1020" w:type="dxa"/>
            <w:tcBorders>
              <w:top w:val="nil"/>
              <w:left w:val="nil"/>
              <w:bottom w:val="single" w:sz="4" w:space="0" w:color="auto"/>
              <w:right w:val="single" w:sz="4" w:space="0" w:color="auto"/>
            </w:tcBorders>
            <w:shd w:val="clear" w:color="auto" w:fill="auto"/>
            <w:vAlign w:val="center"/>
            <w:hideMark/>
          </w:tcPr>
          <w:p w14:paraId="3F3DECB8" w14:textId="77777777" w:rsidR="00660A34" w:rsidRPr="00E33C8B" w:rsidRDefault="00660A34" w:rsidP="00660A34">
            <w:pPr>
              <w:spacing w:before="0" w:after="0" w:line="240" w:lineRule="auto"/>
              <w:jc w:val="center"/>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2034</w:t>
            </w:r>
          </w:p>
        </w:tc>
        <w:tc>
          <w:tcPr>
            <w:tcW w:w="1020" w:type="dxa"/>
            <w:tcBorders>
              <w:top w:val="nil"/>
              <w:left w:val="nil"/>
              <w:bottom w:val="single" w:sz="4" w:space="0" w:color="auto"/>
              <w:right w:val="single" w:sz="4" w:space="0" w:color="auto"/>
            </w:tcBorders>
            <w:shd w:val="clear" w:color="auto" w:fill="auto"/>
            <w:vAlign w:val="center"/>
            <w:hideMark/>
          </w:tcPr>
          <w:p w14:paraId="45AF3592" w14:textId="77777777" w:rsidR="00660A34" w:rsidRPr="00E33C8B" w:rsidRDefault="00660A34" w:rsidP="00660A34">
            <w:pPr>
              <w:spacing w:before="0" w:after="0" w:line="240" w:lineRule="auto"/>
              <w:jc w:val="center"/>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2035</w:t>
            </w:r>
          </w:p>
        </w:tc>
        <w:tc>
          <w:tcPr>
            <w:tcW w:w="1020" w:type="dxa"/>
            <w:tcBorders>
              <w:top w:val="nil"/>
              <w:left w:val="nil"/>
              <w:bottom w:val="single" w:sz="4" w:space="0" w:color="auto"/>
              <w:right w:val="single" w:sz="4" w:space="0" w:color="auto"/>
            </w:tcBorders>
            <w:shd w:val="clear" w:color="auto" w:fill="auto"/>
            <w:vAlign w:val="center"/>
            <w:hideMark/>
          </w:tcPr>
          <w:p w14:paraId="6DA6FD00" w14:textId="77777777" w:rsidR="00660A34" w:rsidRPr="00E33C8B" w:rsidRDefault="00660A34" w:rsidP="00660A34">
            <w:pPr>
              <w:spacing w:before="0" w:after="0" w:line="240" w:lineRule="auto"/>
              <w:jc w:val="center"/>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2036</w:t>
            </w:r>
          </w:p>
        </w:tc>
        <w:tc>
          <w:tcPr>
            <w:tcW w:w="996" w:type="dxa"/>
            <w:tcBorders>
              <w:top w:val="nil"/>
              <w:left w:val="nil"/>
              <w:bottom w:val="single" w:sz="4" w:space="0" w:color="auto"/>
              <w:right w:val="single" w:sz="4" w:space="0" w:color="auto"/>
            </w:tcBorders>
            <w:shd w:val="clear" w:color="auto" w:fill="auto"/>
            <w:vAlign w:val="center"/>
            <w:hideMark/>
          </w:tcPr>
          <w:p w14:paraId="3A44D679" w14:textId="77777777" w:rsidR="00660A34" w:rsidRPr="00E33C8B" w:rsidRDefault="00660A34" w:rsidP="00660A34">
            <w:pPr>
              <w:spacing w:before="0" w:after="0" w:line="240" w:lineRule="auto"/>
              <w:jc w:val="center"/>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2037</w:t>
            </w:r>
          </w:p>
        </w:tc>
      </w:tr>
      <w:tr w:rsidR="009A3680" w:rsidRPr="00E33C8B" w14:paraId="3A9E4316" w14:textId="77777777" w:rsidTr="009A3680">
        <w:trPr>
          <w:trHeight w:val="300"/>
        </w:trPr>
        <w:tc>
          <w:tcPr>
            <w:tcW w:w="2224" w:type="dxa"/>
            <w:tcBorders>
              <w:top w:val="nil"/>
              <w:left w:val="single" w:sz="4" w:space="0" w:color="auto"/>
              <w:bottom w:val="single" w:sz="4" w:space="0" w:color="auto"/>
              <w:right w:val="single" w:sz="4" w:space="0" w:color="auto"/>
            </w:tcBorders>
            <w:shd w:val="clear" w:color="auto" w:fill="auto"/>
            <w:vAlign w:val="center"/>
            <w:hideMark/>
          </w:tcPr>
          <w:p w14:paraId="472681E8" w14:textId="2763A2D9" w:rsidR="009A3680" w:rsidRPr="00E33C8B" w:rsidRDefault="009A3680" w:rsidP="00660A34">
            <w:pPr>
              <w:spacing w:before="0" w:after="0" w:line="240" w:lineRule="auto"/>
              <w:rPr>
                <w:rFonts w:ascii="Times New Roman" w:eastAsia="Times New Roman" w:hAnsi="Times New Roman" w:cs="Times New Roman"/>
                <w:b/>
                <w:bCs/>
                <w:color w:val="000000"/>
                <w:szCs w:val="20"/>
                <w:lang w:val="en-US"/>
              </w:rPr>
            </w:pPr>
            <w:r w:rsidRPr="00E52EE1">
              <w:rPr>
                <w:rFonts w:ascii="Times New Roman" w:eastAsia="Times New Roman" w:hAnsi="Times New Roman" w:cs="Times New Roman"/>
                <w:b/>
                <w:bCs/>
                <w:szCs w:val="20"/>
                <w:lang w:val="en-US"/>
              </w:rPr>
              <w:t>Total Assets</w:t>
            </w:r>
          </w:p>
        </w:tc>
        <w:tc>
          <w:tcPr>
            <w:tcW w:w="1020" w:type="dxa"/>
            <w:tcBorders>
              <w:top w:val="nil"/>
              <w:left w:val="nil"/>
              <w:bottom w:val="single" w:sz="4" w:space="0" w:color="auto"/>
              <w:right w:val="single" w:sz="4" w:space="0" w:color="auto"/>
            </w:tcBorders>
            <w:shd w:val="clear" w:color="auto" w:fill="auto"/>
            <w:vAlign w:val="center"/>
          </w:tcPr>
          <w:p w14:paraId="2B5280D1" w14:textId="4F02BE4C" w:rsidR="009A3680" w:rsidRPr="00E33C8B" w:rsidRDefault="009A3680" w:rsidP="00660A34">
            <w:pPr>
              <w:spacing w:before="0" w:after="0" w:line="240" w:lineRule="auto"/>
              <w:jc w:val="center"/>
              <w:rPr>
                <w:rFonts w:ascii="Times New Roman" w:eastAsia="Times New Roman" w:hAnsi="Times New Roman" w:cs="Times New Roman"/>
                <w:b/>
                <w:bCs/>
                <w:color w:val="000000"/>
                <w:szCs w:val="20"/>
                <w:lang w:val="en-US"/>
              </w:rPr>
            </w:pPr>
            <w:r>
              <w:rPr>
                <w:rFonts w:cs="Arial"/>
                <w:b/>
                <w:bCs/>
                <w:color w:val="000000"/>
                <w:szCs w:val="20"/>
              </w:rPr>
              <w:t xml:space="preserve">          526.320 </w:t>
            </w:r>
          </w:p>
        </w:tc>
        <w:tc>
          <w:tcPr>
            <w:tcW w:w="1020" w:type="dxa"/>
            <w:tcBorders>
              <w:top w:val="nil"/>
              <w:left w:val="nil"/>
              <w:bottom w:val="single" w:sz="4" w:space="0" w:color="auto"/>
              <w:right w:val="single" w:sz="4" w:space="0" w:color="auto"/>
            </w:tcBorders>
            <w:shd w:val="clear" w:color="auto" w:fill="auto"/>
            <w:vAlign w:val="center"/>
          </w:tcPr>
          <w:p w14:paraId="17249C1C" w14:textId="374B4894" w:rsidR="009A3680" w:rsidRPr="00E33C8B" w:rsidRDefault="009A3680" w:rsidP="00660A34">
            <w:pPr>
              <w:spacing w:before="0" w:after="0" w:line="240" w:lineRule="auto"/>
              <w:jc w:val="center"/>
              <w:rPr>
                <w:rFonts w:ascii="Times New Roman" w:eastAsia="Times New Roman" w:hAnsi="Times New Roman" w:cs="Times New Roman"/>
                <w:b/>
                <w:bCs/>
                <w:color w:val="000000"/>
                <w:szCs w:val="20"/>
                <w:lang w:val="en-US"/>
              </w:rPr>
            </w:pPr>
            <w:r>
              <w:rPr>
                <w:rFonts w:cs="Arial"/>
                <w:b/>
                <w:bCs/>
                <w:color w:val="000000"/>
                <w:szCs w:val="20"/>
              </w:rPr>
              <w:t xml:space="preserve">          505.389 </w:t>
            </w:r>
          </w:p>
        </w:tc>
        <w:tc>
          <w:tcPr>
            <w:tcW w:w="1020" w:type="dxa"/>
            <w:tcBorders>
              <w:top w:val="nil"/>
              <w:left w:val="nil"/>
              <w:bottom w:val="single" w:sz="4" w:space="0" w:color="auto"/>
              <w:right w:val="single" w:sz="4" w:space="0" w:color="auto"/>
            </w:tcBorders>
            <w:shd w:val="clear" w:color="auto" w:fill="auto"/>
            <w:vAlign w:val="center"/>
          </w:tcPr>
          <w:p w14:paraId="72858AE7" w14:textId="5E2C1D9F" w:rsidR="009A3680" w:rsidRPr="00E33C8B" w:rsidRDefault="009A3680" w:rsidP="00660A34">
            <w:pPr>
              <w:spacing w:before="0" w:after="0" w:line="240" w:lineRule="auto"/>
              <w:jc w:val="center"/>
              <w:rPr>
                <w:rFonts w:ascii="Times New Roman" w:eastAsia="Times New Roman" w:hAnsi="Times New Roman" w:cs="Times New Roman"/>
                <w:b/>
                <w:bCs/>
                <w:color w:val="000000"/>
                <w:szCs w:val="20"/>
                <w:lang w:val="en-US"/>
              </w:rPr>
            </w:pPr>
            <w:r>
              <w:rPr>
                <w:rFonts w:cs="Arial"/>
                <w:b/>
                <w:bCs/>
                <w:color w:val="000000"/>
                <w:szCs w:val="20"/>
              </w:rPr>
              <w:t xml:space="preserve">          484.557 </w:t>
            </w:r>
          </w:p>
        </w:tc>
        <w:tc>
          <w:tcPr>
            <w:tcW w:w="1020" w:type="dxa"/>
            <w:tcBorders>
              <w:top w:val="nil"/>
              <w:left w:val="nil"/>
              <w:bottom w:val="single" w:sz="4" w:space="0" w:color="auto"/>
              <w:right w:val="single" w:sz="4" w:space="0" w:color="auto"/>
            </w:tcBorders>
            <w:shd w:val="clear" w:color="auto" w:fill="auto"/>
            <w:vAlign w:val="center"/>
          </w:tcPr>
          <w:p w14:paraId="082EAA9F" w14:textId="5D793E04" w:rsidR="009A3680" w:rsidRPr="00E33C8B" w:rsidRDefault="009A3680" w:rsidP="00660A34">
            <w:pPr>
              <w:spacing w:before="0" w:after="0" w:line="240" w:lineRule="auto"/>
              <w:jc w:val="center"/>
              <w:rPr>
                <w:rFonts w:ascii="Times New Roman" w:eastAsia="Times New Roman" w:hAnsi="Times New Roman" w:cs="Times New Roman"/>
                <w:b/>
                <w:bCs/>
                <w:color w:val="000000"/>
                <w:szCs w:val="20"/>
                <w:lang w:val="en-US"/>
              </w:rPr>
            </w:pPr>
            <w:r>
              <w:rPr>
                <w:rFonts w:cs="Arial"/>
                <w:b/>
                <w:bCs/>
                <w:color w:val="000000"/>
                <w:szCs w:val="20"/>
              </w:rPr>
              <w:t xml:space="preserve">          467.934 </w:t>
            </w:r>
          </w:p>
        </w:tc>
        <w:tc>
          <w:tcPr>
            <w:tcW w:w="1020" w:type="dxa"/>
            <w:tcBorders>
              <w:top w:val="nil"/>
              <w:left w:val="nil"/>
              <w:bottom w:val="single" w:sz="4" w:space="0" w:color="auto"/>
              <w:right w:val="single" w:sz="4" w:space="0" w:color="auto"/>
            </w:tcBorders>
            <w:shd w:val="clear" w:color="auto" w:fill="auto"/>
            <w:vAlign w:val="center"/>
          </w:tcPr>
          <w:p w14:paraId="01543C0E" w14:textId="0F4D16D1" w:rsidR="009A3680" w:rsidRPr="00E33C8B" w:rsidRDefault="009A3680" w:rsidP="00660A34">
            <w:pPr>
              <w:spacing w:before="0" w:after="0" w:line="240" w:lineRule="auto"/>
              <w:jc w:val="center"/>
              <w:rPr>
                <w:rFonts w:ascii="Times New Roman" w:eastAsia="Times New Roman" w:hAnsi="Times New Roman" w:cs="Times New Roman"/>
                <w:b/>
                <w:bCs/>
                <w:color w:val="000000"/>
                <w:szCs w:val="20"/>
                <w:lang w:val="en-US"/>
              </w:rPr>
            </w:pPr>
            <w:r>
              <w:rPr>
                <w:rFonts w:cs="Arial"/>
                <w:b/>
                <w:bCs/>
                <w:color w:val="000000"/>
                <w:szCs w:val="20"/>
              </w:rPr>
              <w:t xml:space="preserve">          458.262 </w:t>
            </w:r>
          </w:p>
        </w:tc>
        <w:tc>
          <w:tcPr>
            <w:tcW w:w="1020" w:type="dxa"/>
            <w:tcBorders>
              <w:top w:val="nil"/>
              <w:left w:val="nil"/>
              <w:bottom w:val="single" w:sz="4" w:space="0" w:color="auto"/>
              <w:right w:val="single" w:sz="4" w:space="0" w:color="auto"/>
            </w:tcBorders>
            <w:shd w:val="clear" w:color="auto" w:fill="auto"/>
            <w:vAlign w:val="center"/>
          </w:tcPr>
          <w:p w14:paraId="17909199" w14:textId="1B7110F7" w:rsidR="009A3680" w:rsidRPr="00E33C8B" w:rsidRDefault="009A3680" w:rsidP="00660A34">
            <w:pPr>
              <w:spacing w:before="0" w:after="0" w:line="240" w:lineRule="auto"/>
              <w:jc w:val="center"/>
              <w:rPr>
                <w:rFonts w:ascii="Times New Roman" w:eastAsia="Times New Roman" w:hAnsi="Times New Roman" w:cs="Times New Roman"/>
                <w:b/>
                <w:bCs/>
                <w:color w:val="000000"/>
                <w:szCs w:val="20"/>
                <w:lang w:val="en-US"/>
              </w:rPr>
            </w:pPr>
            <w:r>
              <w:rPr>
                <w:rFonts w:cs="Arial"/>
                <w:b/>
                <w:bCs/>
                <w:color w:val="000000"/>
                <w:szCs w:val="20"/>
              </w:rPr>
              <w:t xml:space="preserve">          456.911 </w:t>
            </w:r>
          </w:p>
        </w:tc>
        <w:tc>
          <w:tcPr>
            <w:tcW w:w="1020" w:type="dxa"/>
            <w:tcBorders>
              <w:top w:val="nil"/>
              <w:left w:val="nil"/>
              <w:bottom w:val="single" w:sz="4" w:space="0" w:color="auto"/>
              <w:right w:val="single" w:sz="4" w:space="0" w:color="auto"/>
            </w:tcBorders>
            <w:shd w:val="clear" w:color="auto" w:fill="auto"/>
            <w:vAlign w:val="center"/>
          </w:tcPr>
          <w:p w14:paraId="202E4A04" w14:textId="5BA4A0AE" w:rsidR="009A3680" w:rsidRPr="00E33C8B" w:rsidRDefault="009A3680" w:rsidP="00660A34">
            <w:pPr>
              <w:spacing w:before="0" w:after="0" w:line="240" w:lineRule="auto"/>
              <w:jc w:val="center"/>
              <w:rPr>
                <w:rFonts w:ascii="Times New Roman" w:eastAsia="Times New Roman" w:hAnsi="Times New Roman" w:cs="Times New Roman"/>
                <w:b/>
                <w:bCs/>
                <w:color w:val="000000"/>
                <w:szCs w:val="20"/>
                <w:lang w:val="en-US"/>
              </w:rPr>
            </w:pPr>
            <w:r>
              <w:rPr>
                <w:rFonts w:cs="Arial"/>
                <w:b/>
                <w:bCs/>
                <w:color w:val="000000"/>
                <w:szCs w:val="20"/>
              </w:rPr>
              <w:t xml:space="preserve">          462.513 </w:t>
            </w:r>
          </w:p>
        </w:tc>
        <w:tc>
          <w:tcPr>
            <w:tcW w:w="1020" w:type="dxa"/>
            <w:tcBorders>
              <w:top w:val="nil"/>
              <w:left w:val="nil"/>
              <w:bottom w:val="single" w:sz="4" w:space="0" w:color="auto"/>
              <w:right w:val="single" w:sz="4" w:space="0" w:color="auto"/>
            </w:tcBorders>
            <w:shd w:val="clear" w:color="auto" w:fill="auto"/>
            <w:vAlign w:val="center"/>
          </w:tcPr>
          <w:p w14:paraId="2ADA399C" w14:textId="55B521F4" w:rsidR="009A3680" w:rsidRPr="00E33C8B" w:rsidRDefault="009A3680" w:rsidP="00660A34">
            <w:pPr>
              <w:spacing w:before="0" w:after="0" w:line="240" w:lineRule="auto"/>
              <w:jc w:val="center"/>
              <w:rPr>
                <w:rFonts w:ascii="Times New Roman" w:eastAsia="Times New Roman" w:hAnsi="Times New Roman" w:cs="Times New Roman"/>
                <w:b/>
                <w:bCs/>
                <w:color w:val="000000"/>
                <w:szCs w:val="20"/>
                <w:lang w:val="en-US"/>
              </w:rPr>
            </w:pPr>
            <w:r>
              <w:rPr>
                <w:rFonts w:cs="Arial"/>
                <w:b/>
                <w:bCs/>
                <w:color w:val="000000"/>
                <w:szCs w:val="20"/>
              </w:rPr>
              <w:t xml:space="preserve">          469.593 </w:t>
            </w:r>
          </w:p>
        </w:tc>
        <w:tc>
          <w:tcPr>
            <w:tcW w:w="1020" w:type="dxa"/>
            <w:tcBorders>
              <w:top w:val="nil"/>
              <w:left w:val="nil"/>
              <w:bottom w:val="single" w:sz="4" w:space="0" w:color="auto"/>
              <w:right w:val="single" w:sz="4" w:space="0" w:color="auto"/>
            </w:tcBorders>
            <w:shd w:val="clear" w:color="auto" w:fill="auto"/>
            <w:vAlign w:val="center"/>
          </w:tcPr>
          <w:p w14:paraId="10E0CFB5" w14:textId="20E47951" w:rsidR="009A3680" w:rsidRPr="00E33C8B" w:rsidRDefault="009A3680" w:rsidP="00660A34">
            <w:pPr>
              <w:spacing w:before="0" w:after="0" w:line="240" w:lineRule="auto"/>
              <w:jc w:val="center"/>
              <w:rPr>
                <w:rFonts w:ascii="Times New Roman" w:eastAsia="Times New Roman" w:hAnsi="Times New Roman" w:cs="Times New Roman"/>
                <w:b/>
                <w:bCs/>
                <w:color w:val="000000"/>
                <w:szCs w:val="20"/>
                <w:lang w:val="en-US"/>
              </w:rPr>
            </w:pPr>
            <w:r>
              <w:rPr>
                <w:rFonts w:cs="Arial"/>
                <w:b/>
                <w:bCs/>
                <w:color w:val="000000"/>
                <w:szCs w:val="20"/>
              </w:rPr>
              <w:t xml:space="preserve">          476.782 </w:t>
            </w:r>
          </w:p>
        </w:tc>
        <w:tc>
          <w:tcPr>
            <w:tcW w:w="1020" w:type="dxa"/>
            <w:tcBorders>
              <w:top w:val="nil"/>
              <w:left w:val="nil"/>
              <w:bottom w:val="single" w:sz="4" w:space="0" w:color="auto"/>
              <w:right w:val="single" w:sz="4" w:space="0" w:color="auto"/>
            </w:tcBorders>
            <w:shd w:val="clear" w:color="auto" w:fill="auto"/>
            <w:vAlign w:val="center"/>
          </w:tcPr>
          <w:p w14:paraId="1B8D0D2A" w14:textId="780ECC93" w:rsidR="009A3680" w:rsidRPr="00E33C8B" w:rsidRDefault="009A3680" w:rsidP="00660A34">
            <w:pPr>
              <w:spacing w:before="0" w:after="0" w:line="240" w:lineRule="auto"/>
              <w:jc w:val="center"/>
              <w:rPr>
                <w:rFonts w:ascii="Times New Roman" w:eastAsia="Times New Roman" w:hAnsi="Times New Roman" w:cs="Times New Roman"/>
                <w:b/>
                <w:bCs/>
                <w:color w:val="000000"/>
                <w:szCs w:val="20"/>
                <w:lang w:val="en-US"/>
              </w:rPr>
            </w:pPr>
            <w:r>
              <w:rPr>
                <w:rFonts w:cs="Arial"/>
                <w:b/>
                <w:bCs/>
                <w:color w:val="000000"/>
                <w:szCs w:val="20"/>
              </w:rPr>
              <w:t xml:space="preserve">          484.081 </w:t>
            </w:r>
          </w:p>
        </w:tc>
        <w:tc>
          <w:tcPr>
            <w:tcW w:w="996" w:type="dxa"/>
            <w:tcBorders>
              <w:top w:val="nil"/>
              <w:left w:val="nil"/>
              <w:bottom w:val="single" w:sz="4" w:space="0" w:color="auto"/>
              <w:right w:val="single" w:sz="4" w:space="0" w:color="auto"/>
            </w:tcBorders>
            <w:shd w:val="clear" w:color="auto" w:fill="auto"/>
            <w:vAlign w:val="center"/>
          </w:tcPr>
          <w:p w14:paraId="0D3EBB25" w14:textId="6ACB0D6C" w:rsidR="009A3680" w:rsidRPr="00E33C8B" w:rsidRDefault="009A3680" w:rsidP="00660A34">
            <w:pPr>
              <w:spacing w:before="0" w:after="0" w:line="240" w:lineRule="auto"/>
              <w:jc w:val="center"/>
              <w:rPr>
                <w:rFonts w:ascii="Times New Roman" w:eastAsia="Times New Roman" w:hAnsi="Times New Roman" w:cs="Times New Roman"/>
                <w:b/>
                <w:bCs/>
                <w:color w:val="000000"/>
                <w:szCs w:val="20"/>
                <w:lang w:val="en-US"/>
              </w:rPr>
            </w:pPr>
            <w:r>
              <w:rPr>
                <w:rFonts w:cs="Arial"/>
                <w:b/>
                <w:bCs/>
                <w:color w:val="000000"/>
                <w:szCs w:val="20"/>
              </w:rPr>
              <w:t xml:space="preserve">          491.492 </w:t>
            </w:r>
          </w:p>
        </w:tc>
      </w:tr>
      <w:tr w:rsidR="009A3680" w:rsidRPr="00E33C8B" w14:paraId="4ED0DF1E" w14:textId="77777777" w:rsidTr="009A3680">
        <w:trPr>
          <w:trHeight w:val="300"/>
        </w:trPr>
        <w:tc>
          <w:tcPr>
            <w:tcW w:w="2224" w:type="dxa"/>
            <w:tcBorders>
              <w:top w:val="nil"/>
              <w:left w:val="single" w:sz="4" w:space="0" w:color="auto"/>
              <w:bottom w:val="single" w:sz="4" w:space="0" w:color="auto"/>
              <w:right w:val="single" w:sz="4" w:space="0" w:color="auto"/>
            </w:tcBorders>
            <w:shd w:val="clear" w:color="auto" w:fill="auto"/>
            <w:vAlign w:val="center"/>
            <w:hideMark/>
          </w:tcPr>
          <w:p w14:paraId="64806D82" w14:textId="0DE49D31" w:rsidR="009A3680" w:rsidRPr="00E33C8B" w:rsidRDefault="009A3680" w:rsidP="00660A34">
            <w:pPr>
              <w:spacing w:before="0" w:after="0" w:line="240" w:lineRule="auto"/>
              <w:rPr>
                <w:rFonts w:ascii="Times New Roman" w:eastAsia="Times New Roman" w:hAnsi="Times New Roman" w:cs="Times New Roman"/>
                <w:b/>
                <w:bCs/>
                <w:color w:val="000000"/>
                <w:szCs w:val="20"/>
                <w:lang w:val="en-US"/>
              </w:rPr>
            </w:pPr>
            <w:r w:rsidRPr="00E52EE1">
              <w:rPr>
                <w:rFonts w:ascii="Times New Roman" w:eastAsia="Times New Roman" w:hAnsi="Times New Roman" w:cs="Times New Roman"/>
                <w:b/>
                <w:bCs/>
                <w:szCs w:val="20"/>
                <w:lang w:val="en-US"/>
              </w:rPr>
              <w:t>Total Current Assets</w:t>
            </w:r>
          </w:p>
        </w:tc>
        <w:tc>
          <w:tcPr>
            <w:tcW w:w="1020" w:type="dxa"/>
            <w:tcBorders>
              <w:top w:val="nil"/>
              <w:left w:val="nil"/>
              <w:bottom w:val="single" w:sz="4" w:space="0" w:color="auto"/>
              <w:right w:val="single" w:sz="4" w:space="0" w:color="auto"/>
            </w:tcBorders>
            <w:shd w:val="clear" w:color="auto" w:fill="auto"/>
            <w:vAlign w:val="center"/>
          </w:tcPr>
          <w:p w14:paraId="2DF5F389" w14:textId="0ACEE957" w:rsidR="009A3680" w:rsidRPr="00E33C8B" w:rsidRDefault="009A3680" w:rsidP="00660A34">
            <w:pPr>
              <w:spacing w:before="0" w:after="0" w:line="240" w:lineRule="auto"/>
              <w:jc w:val="center"/>
              <w:rPr>
                <w:rFonts w:ascii="Times New Roman" w:eastAsia="Times New Roman" w:hAnsi="Times New Roman" w:cs="Times New Roman"/>
                <w:b/>
                <w:bCs/>
                <w:color w:val="000000"/>
                <w:szCs w:val="20"/>
                <w:lang w:val="en-US"/>
              </w:rPr>
            </w:pPr>
            <w:r>
              <w:rPr>
                <w:rFonts w:cs="Arial"/>
                <w:b/>
                <w:bCs/>
                <w:color w:val="000000"/>
                <w:szCs w:val="20"/>
              </w:rPr>
              <w:t xml:space="preserve">          152.634 </w:t>
            </w:r>
          </w:p>
        </w:tc>
        <w:tc>
          <w:tcPr>
            <w:tcW w:w="1020" w:type="dxa"/>
            <w:tcBorders>
              <w:top w:val="nil"/>
              <w:left w:val="nil"/>
              <w:bottom w:val="single" w:sz="4" w:space="0" w:color="auto"/>
              <w:right w:val="single" w:sz="4" w:space="0" w:color="auto"/>
            </w:tcBorders>
            <w:shd w:val="clear" w:color="auto" w:fill="auto"/>
            <w:vAlign w:val="center"/>
          </w:tcPr>
          <w:p w14:paraId="4F8CAA68" w14:textId="3EDA60E2" w:rsidR="009A3680" w:rsidRPr="00E33C8B" w:rsidRDefault="009A3680" w:rsidP="00660A34">
            <w:pPr>
              <w:spacing w:before="0" w:after="0" w:line="240" w:lineRule="auto"/>
              <w:jc w:val="center"/>
              <w:rPr>
                <w:rFonts w:ascii="Times New Roman" w:eastAsia="Times New Roman" w:hAnsi="Times New Roman" w:cs="Times New Roman"/>
                <w:b/>
                <w:bCs/>
                <w:color w:val="000000"/>
                <w:szCs w:val="20"/>
                <w:lang w:val="en-US"/>
              </w:rPr>
            </w:pPr>
            <w:r>
              <w:rPr>
                <w:rFonts w:cs="Arial"/>
                <w:b/>
                <w:bCs/>
                <w:color w:val="000000"/>
                <w:szCs w:val="20"/>
              </w:rPr>
              <w:t xml:space="preserve">          155.687 </w:t>
            </w:r>
          </w:p>
        </w:tc>
        <w:tc>
          <w:tcPr>
            <w:tcW w:w="1020" w:type="dxa"/>
            <w:tcBorders>
              <w:top w:val="nil"/>
              <w:left w:val="nil"/>
              <w:bottom w:val="single" w:sz="4" w:space="0" w:color="auto"/>
              <w:right w:val="single" w:sz="4" w:space="0" w:color="auto"/>
            </w:tcBorders>
            <w:shd w:val="clear" w:color="auto" w:fill="auto"/>
            <w:vAlign w:val="center"/>
          </w:tcPr>
          <w:p w14:paraId="6272373D" w14:textId="5AC3935E" w:rsidR="009A3680" w:rsidRPr="00E33C8B" w:rsidRDefault="009A3680" w:rsidP="00660A34">
            <w:pPr>
              <w:spacing w:before="0" w:after="0" w:line="240" w:lineRule="auto"/>
              <w:jc w:val="center"/>
              <w:rPr>
                <w:rFonts w:ascii="Times New Roman" w:eastAsia="Times New Roman" w:hAnsi="Times New Roman" w:cs="Times New Roman"/>
                <w:b/>
                <w:bCs/>
                <w:color w:val="000000"/>
                <w:szCs w:val="20"/>
                <w:lang w:val="en-US"/>
              </w:rPr>
            </w:pPr>
            <w:r>
              <w:rPr>
                <w:rFonts w:cs="Arial"/>
                <w:b/>
                <w:bCs/>
                <w:color w:val="000000"/>
                <w:szCs w:val="20"/>
              </w:rPr>
              <w:t xml:space="preserve">          158.801 </w:t>
            </w:r>
          </w:p>
        </w:tc>
        <w:tc>
          <w:tcPr>
            <w:tcW w:w="1020" w:type="dxa"/>
            <w:tcBorders>
              <w:top w:val="nil"/>
              <w:left w:val="nil"/>
              <w:bottom w:val="single" w:sz="4" w:space="0" w:color="auto"/>
              <w:right w:val="single" w:sz="4" w:space="0" w:color="auto"/>
            </w:tcBorders>
            <w:shd w:val="clear" w:color="auto" w:fill="auto"/>
            <w:vAlign w:val="center"/>
          </w:tcPr>
          <w:p w14:paraId="52BE08BC" w14:textId="1BF9721D" w:rsidR="009A3680" w:rsidRPr="00E33C8B" w:rsidRDefault="009A3680" w:rsidP="00660A34">
            <w:pPr>
              <w:spacing w:before="0" w:after="0" w:line="240" w:lineRule="auto"/>
              <w:jc w:val="center"/>
              <w:rPr>
                <w:rFonts w:ascii="Times New Roman" w:eastAsia="Times New Roman" w:hAnsi="Times New Roman" w:cs="Times New Roman"/>
                <w:b/>
                <w:bCs/>
                <w:color w:val="000000"/>
                <w:szCs w:val="20"/>
                <w:lang w:val="en-US"/>
              </w:rPr>
            </w:pPr>
            <w:r>
              <w:rPr>
                <w:rFonts w:cs="Arial"/>
                <w:b/>
                <w:bCs/>
                <w:color w:val="000000"/>
                <w:szCs w:val="20"/>
              </w:rPr>
              <w:t xml:space="preserve">          161.977 </w:t>
            </w:r>
          </w:p>
        </w:tc>
        <w:tc>
          <w:tcPr>
            <w:tcW w:w="1020" w:type="dxa"/>
            <w:tcBorders>
              <w:top w:val="nil"/>
              <w:left w:val="nil"/>
              <w:bottom w:val="single" w:sz="4" w:space="0" w:color="auto"/>
              <w:right w:val="single" w:sz="4" w:space="0" w:color="auto"/>
            </w:tcBorders>
            <w:shd w:val="clear" w:color="auto" w:fill="auto"/>
            <w:vAlign w:val="center"/>
          </w:tcPr>
          <w:p w14:paraId="5F61EB83" w14:textId="4B9B8AC4" w:rsidR="009A3680" w:rsidRPr="00E33C8B" w:rsidRDefault="009A3680" w:rsidP="00660A34">
            <w:pPr>
              <w:spacing w:before="0" w:after="0" w:line="240" w:lineRule="auto"/>
              <w:jc w:val="center"/>
              <w:rPr>
                <w:rFonts w:ascii="Times New Roman" w:eastAsia="Times New Roman" w:hAnsi="Times New Roman" w:cs="Times New Roman"/>
                <w:b/>
                <w:bCs/>
                <w:color w:val="000000"/>
                <w:szCs w:val="20"/>
                <w:lang w:val="en-US"/>
              </w:rPr>
            </w:pPr>
            <w:r>
              <w:rPr>
                <w:rFonts w:cs="Arial"/>
                <w:b/>
                <w:bCs/>
                <w:color w:val="000000"/>
                <w:szCs w:val="20"/>
              </w:rPr>
              <w:t xml:space="preserve">          165.216 </w:t>
            </w:r>
          </w:p>
        </w:tc>
        <w:tc>
          <w:tcPr>
            <w:tcW w:w="1020" w:type="dxa"/>
            <w:tcBorders>
              <w:top w:val="nil"/>
              <w:left w:val="nil"/>
              <w:bottom w:val="single" w:sz="4" w:space="0" w:color="auto"/>
              <w:right w:val="single" w:sz="4" w:space="0" w:color="auto"/>
            </w:tcBorders>
            <w:shd w:val="clear" w:color="auto" w:fill="auto"/>
            <w:vAlign w:val="center"/>
          </w:tcPr>
          <w:p w14:paraId="4A94EAEA" w14:textId="29275EF1" w:rsidR="009A3680" w:rsidRPr="00E33C8B" w:rsidRDefault="009A3680" w:rsidP="00660A34">
            <w:pPr>
              <w:spacing w:before="0" w:after="0" w:line="240" w:lineRule="auto"/>
              <w:jc w:val="center"/>
              <w:rPr>
                <w:rFonts w:ascii="Times New Roman" w:eastAsia="Times New Roman" w:hAnsi="Times New Roman" w:cs="Times New Roman"/>
                <w:b/>
                <w:bCs/>
                <w:color w:val="000000"/>
                <w:szCs w:val="20"/>
                <w:lang w:val="en-US"/>
              </w:rPr>
            </w:pPr>
            <w:r>
              <w:rPr>
                <w:rFonts w:cs="Arial"/>
                <w:b/>
                <w:bCs/>
                <w:color w:val="000000"/>
                <w:szCs w:val="20"/>
              </w:rPr>
              <w:t xml:space="preserve">          168.521 </w:t>
            </w:r>
          </w:p>
        </w:tc>
        <w:tc>
          <w:tcPr>
            <w:tcW w:w="1020" w:type="dxa"/>
            <w:tcBorders>
              <w:top w:val="nil"/>
              <w:left w:val="nil"/>
              <w:bottom w:val="single" w:sz="4" w:space="0" w:color="auto"/>
              <w:right w:val="single" w:sz="4" w:space="0" w:color="auto"/>
            </w:tcBorders>
            <w:shd w:val="clear" w:color="auto" w:fill="auto"/>
            <w:vAlign w:val="center"/>
          </w:tcPr>
          <w:p w14:paraId="4E04E32E" w14:textId="6671FFF1" w:rsidR="009A3680" w:rsidRPr="00E33C8B" w:rsidRDefault="009A3680" w:rsidP="00660A34">
            <w:pPr>
              <w:spacing w:before="0" w:after="0" w:line="240" w:lineRule="auto"/>
              <w:jc w:val="center"/>
              <w:rPr>
                <w:rFonts w:ascii="Times New Roman" w:eastAsia="Times New Roman" w:hAnsi="Times New Roman" w:cs="Times New Roman"/>
                <w:b/>
                <w:bCs/>
                <w:color w:val="000000"/>
                <w:szCs w:val="20"/>
                <w:lang w:val="en-US"/>
              </w:rPr>
            </w:pPr>
            <w:r>
              <w:rPr>
                <w:rFonts w:cs="Arial"/>
                <w:b/>
                <w:bCs/>
                <w:color w:val="000000"/>
                <w:szCs w:val="20"/>
              </w:rPr>
              <w:t xml:space="preserve">          171.891 </w:t>
            </w:r>
          </w:p>
        </w:tc>
        <w:tc>
          <w:tcPr>
            <w:tcW w:w="1020" w:type="dxa"/>
            <w:tcBorders>
              <w:top w:val="nil"/>
              <w:left w:val="nil"/>
              <w:bottom w:val="single" w:sz="4" w:space="0" w:color="auto"/>
              <w:right w:val="single" w:sz="4" w:space="0" w:color="auto"/>
            </w:tcBorders>
            <w:shd w:val="clear" w:color="auto" w:fill="auto"/>
            <w:vAlign w:val="center"/>
          </w:tcPr>
          <w:p w14:paraId="2C8C4330" w14:textId="3E74A9D3" w:rsidR="009A3680" w:rsidRPr="00E33C8B" w:rsidRDefault="009A3680" w:rsidP="00660A34">
            <w:pPr>
              <w:spacing w:before="0" w:after="0" w:line="240" w:lineRule="auto"/>
              <w:jc w:val="center"/>
              <w:rPr>
                <w:rFonts w:ascii="Times New Roman" w:eastAsia="Times New Roman" w:hAnsi="Times New Roman" w:cs="Times New Roman"/>
                <w:b/>
                <w:bCs/>
                <w:color w:val="000000"/>
                <w:szCs w:val="20"/>
                <w:lang w:val="en-US"/>
              </w:rPr>
            </w:pPr>
            <w:r>
              <w:rPr>
                <w:rFonts w:cs="Arial"/>
                <w:b/>
                <w:bCs/>
                <w:color w:val="000000"/>
                <w:szCs w:val="20"/>
              </w:rPr>
              <w:t xml:space="preserve">          175.329 </w:t>
            </w:r>
          </w:p>
        </w:tc>
        <w:tc>
          <w:tcPr>
            <w:tcW w:w="1020" w:type="dxa"/>
            <w:tcBorders>
              <w:top w:val="nil"/>
              <w:left w:val="nil"/>
              <w:bottom w:val="single" w:sz="4" w:space="0" w:color="auto"/>
              <w:right w:val="single" w:sz="4" w:space="0" w:color="auto"/>
            </w:tcBorders>
            <w:shd w:val="clear" w:color="auto" w:fill="auto"/>
            <w:vAlign w:val="center"/>
          </w:tcPr>
          <w:p w14:paraId="1BFA5C5C" w14:textId="1CA3E55C" w:rsidR="009A3680" w:rsidRPr="00E33C8B" w:rsidRDefault="009A3680" w:rsidP="00660A34">
            <w:pPr>
              <w:spacing w:before="0" w:after="0" w:line="240" w:lineRule="auto"/>
              <w:jc w:val="center"/>
              <w:rPr>
                <w:rFonts w:ascii="Times New Roman" w:eastAsia="Times New Roman" w:hAnsi="Times New Roman" w:cs="Times New Roman"/>
                <w:b/>
                <w:bCs/>
                <w:color w:val="000000"/>
                <w:szCs w:val="20"/>
                <w:lang w:val="en-US"/>
              </w:rPr>
            </w:pPr>
            <w:r>
              <w:rPr>
                <w:rFonts w:cs="Arial"/>
                <w:b/>
                <w:bCs/>
                <w:color w:val="000000"/>
                <w:szCs w:val="20"/>
              </w:rPr>
              <w:t xml:space="preserve">          178.836 </w:t>
            </w:r>
          </w:p>
        </w:tc>
        <w:tc>
          <w:tcPr>
            <w:tcW w:w="1020" w:type="dxa"/>
            <w:tcBorders>
              <w:top w:val="nil"/>
              <w:left w:val="nil"/>
              <w:bottom w:val="single" w:sz="4" w:space="0" w:color="auto"/>
              <w:right w:val="single" w:sz="4" w:space="0" w:color="auto"/>
            </w:tcBorders>
            <w:shd w:val="clear" w:color="auto" w:fill="auto"/>
            <w:vAlign w:val="center"/>
          </w:tcPr>
          <w:p w14:paraId="6EB5F9AE" w14:textId="56A2CEDD" w:rsidR="009A3680" w:rsidRPr="00E33C8B" w:rsidRDefault="009A3680" w:rsidP="00660A34">
            <w:pPr>
              <w:spacing w:before="0" w:after="0" w:line="240" w:lineRule="auto"/>
              <w:jc w:val="center"/>
              <w:rPr>
                <w:rFonts w:ascii="Times New Roman" w:eastAsia="Times New Roman" w:hAnsi="Times New Roman" w:cs="Times New Roman"/>
                <w:b/>
                <w:bCs/>
                <w:color w:val="000000"/>
                <w:szCs w:val="20"/>
                <w:lang w:val="en-US"/>
              </w:rPr>
            </w:pPr>
            <w:r>
              <w:rPr>
                <w:rFonts w:cs="Arial"/>
                <w:b/>
                <w:bCs/>
                <w:color w:val="000000"/>
                <w:szCs w:val="20"/>
              </w:rPr>
              <w:t xml:space="preserve">          182.412 </w:t>
            </w:r>
          </w:p>
        </w:tc>
        <w:tc>
          <w:tcPr>
            <w:tcW w:w="996" w:type="dxa"/>
            <w:tcBorders>
              <w:top w:val="nil"/>
              <w:left w:val="nil"/>
              <w:bottom w:val="single" w:sz="4" w:space="0" w:color="auto"/>
              <w:right w:val="single" w:sz="4" w:space="0" w:color="auto"/>
            </w:tcBorders>
            <w:shd w:val="clear" w:color="auto" w:fill="auto"/>
            <w:vAlign w:val="center"/>
          </w:tcPr>
          <w:p w14:paraId="56387442" w14:textId="3EE6E953" w:rsidR="009A3680" w:rsidRPr="00E33C8B" w:rsidRDefault="009A3680" w:rsidP="00660A34">
            <w:pPr>
              <w:spacing w:before="0" w:after="0" w:line="240" w:lineRule="auto"/>
              <w:jc w:val="center"/>
              <w:rPr>
                <w:rFonts w:ascii="Times New Roman" w:eastAsia="Times New Roman" w:hAnsi="Times New Roman" w:cs="Times New Roman"/>
                <w:b/>
                <w:bCs/>
                <w:color w:val="000000"/>
                <w:szCs w:val="20"/>
                <w:lang w:val="en-US"/>
              </w:rPr>
            </w:pPr>
            <w:r>
              <w:rPr>
                <w:rFonts w:cs="Arial"/>
                <w:b/>
                <w:bCs/>
                <w:color w:val="000000"/>
                <w:szCs w:val="20"/>
              </w:rPr>
              <w:t xml:space="preserve">          186.060 </w:t>
            </w:r>
          </w:p>
        </w:tc>
      </w:tr>
      <w:tr w:rsidR="009A3680" w:rsidRPr="00E33C8B" w14:paraId="0183A6A5" w14:textId="77777777" w:rsidTr="009A3680">
        <w:trPr>
          <w:trHeight w:val="510"/>
        </w:trPr>
        <w:tc>
          <w:tcPr>
            <w:tcW w:w="2224" w:type="dxa"/>
            <w:tcBorders>
              <w:top w:val="nil"/>
              <w:left w:val="single" w:sz="4" w:space="0" w:color="auto"/>
              <w:bottom w:val="single" w:sz="4" w:space="0" w:color="auto"/>
              <w:right w:val="single" w:sz="4" w:space="0" w:color="auto"/>
            </w:tcBorders>
            <w:shd w:val="clear" w:color="auto" w:fill="auto"/>
            <w:vAlign w:val="center"/>
            <w:hideMark/>
          </w:tcPr>
          <w:p w14:paraId="3E0C6541" w14:textId="41E36170" w:rsidR="009A3680" w:rsidRPr="00E33C8B" w:rsidRDefault="009A3680" w:rsidP="00660A34">
            <w:pPr>
              <w:spacing w:before="0" w:after="0" w:line="240" w:lineRule="auto"/>
              <w:rPr>
                <w:rFonts w:ascii="Times New Roman" w:eastAsia="Times New Roman" w:hAnsi="Times New Roman" w:cs="Times New Roman"/>
                <w:b/>
                <w:bCs/>
                <w:color w:val="000000"/>
                <w:szCs w:val="20"/>
                <w:lang w:val="en-US"/>
              </w:rPr>
            </w:pPr>
            <w:r w:rsidRPr="00E52EE1">
              <w:rPr>
                <w:rFonts w:ascii="Times New Roman" w:eastAsia="Times New Roman" w:hAnsi="Times New Roman" w:cs="Times New Roman"/>
                <w:b/>
                <w:bCs/>
                <w:szCs w:val="20"/>
                <w:lang w:val="en-US"/>
              </w:rPr>
              <w:t>Cash and Equivalents</w:t>
            </w:r>
          </w:p>
        </w:tc>
        <w:tc>
          <w:tcPr>
            <w:tcW w:w="1020" w:type="dxa"/>
            <w:tcBorders>
              <w:top w:val="nil"/>
              <w:left w:val="nil"/>
              <w:bottom w:val="single" w:sz="4" w:space="0" w:color="auto"/>
              <w:right w:val="single" w:sz="4" w:space="0" w:color="auto"/>
            </w:tcBorders>
            <w:shd w:val="clear" w:color="auto" w:fill="auto"/>
            <w:vAlign w:val="center"/>
          </w:tcPr>
          <w:p w14:paraId="7C9542E7" w14:textId="3B91E45A" w:rsidR="009A3680" w:rsidRPr="00E33C8B" w:rsidRDefault="009A3680"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152.634 </w:t>
            </w:r>
          </w:p>
        </w:tc>
        <w:tc>
          <w:tcPr>
            <w:tcW w:w="1020" w:type="dxa"/>
            <w:tcBorders>
              <w:top w:val="nil"/>
              <w:left w:val="nil"/>
              <w:bottom w:val="single" w:sz="4" w:space="0" w:color="auto"/>
              <w:right w:val="single" w:sz="4" w:space="0" w:color="auto"/>
            </w:tcBorders>
            <w:shd w:val="clear" w:color="auto" w:fill="auto"/>
            <w:vAlign w:val="center"/>
          </w:tcPr>
          <w:p w14:paraId="0534A563" w14:textId="66F22A4F" w:rsidR="009A3680" w:rsidRPr="00E33C8B" w:rsidRDefault="009A3680"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155.687 </w:t>
            </w:r>
          </w:p>
        </w:tc>
        <w:tc>
          <w:tcPr>
            <w:tcW w:w="1020" w:type="dxa"/>
            <w:tcBorders>
              <w:top w:val="nil"/>
              <w:left w:val="nil"/>
              <w:bottom w:val="single" w:sz="4" w:space="0" w:color="auto"/>
              <w:right w:val="single" w:sz="4" w:space="0" w:color="auto"/>
            </w:tcBorders>
            <w:shd w:val="clear" w:color="auto" w:fill="auto"/>
            <w:vAlign w:val="center"/>
          </w:tcPr>
          <w:p w14:paraId="4FB9780B" w14:textId="734DFBD4" w:rsidR="009A3680" w:rsidRPr="00E33C8B" w:rsidRDefault="009A3680"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158.801 </w:t>
            </w:r>
          </w:p>
        </w:tc>
        <w:tc>
          <w:tcPr>
            <w:tcW w:w="1020" w:type="dxa"/>
            <w:tcBorders>
              <w:top w:val="nil"/>
              <w:left w:val="nil"/>
              <w:bottom w:val="single" w:sz="4" w:space="0" w:color="auto"/>
              <w:right w:val="single" w:sz="4" w:space="0" w:color="auto"/>
            </w:tcBorders>
            <w:shd w:val="clear" w:color="auto" w:fill="auto"/>
            <w:vAlign w:val="center"/>
          </w:tcPr>
          <w:p w14:paraId="193F16DD" w14:textId="11C2D9C5" w:rsidR="009A3680" w:rsidRPr="00E33C8B" w:rsidRDefault="009A3680"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161.977 </w:t>
            </w:r>
          </w:p>
        </w:tc>
        <w:tc>
          <w:tcPr>
            <w:tcW w:w="1020" w:type="dxa"/>
            <w:tcBorders>
              <w:top w:val="nil"/>
              <w:left w:val="nil"/>
              <w:bottom w:val="single" w:sz="4" w:space="0" w:color="auto"/>
              <w:right w:val="single" w:sz="4" w:space="0" w:color="auto"/>
            </w:tcBorders>
            <w:shd w:val="clear" w:color="auto" w:fill="auto"/>
            <w:vAlign w:val="center"/>
          </w:tcPr>
          <w:p w14:paraId="245CE019" w14:textId="7B2927D0" w:rsidR="009A3680" w:rsidRPr="00E33C8B" w:rsidRDefault="009A3680"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165.216 </w:t>
            </w:r>
          </w:p>
        </w:tc>
        <w:tc>
          <w:tcPr>
            <w:tcW w:w="1020" w:type="dxa"/>
            <w:tcBorders>
              <w:top w:val="nil"/>
              <w:left w:val="nil"/>
              <w:bottom w:val="single" w:sz="4" w:space="0" w:color="auto"/>
              <w:right w:val="single" w:sz="4" w:space="0" w:color="auto"/>
            </w:tcBorders>
            <w:shd w:val="clear" w:color="auto" w:fill="auto"/>
            <w:vAlign w:val="center"/>
          </w:tcPr>
          <w:p w14:paraId="1A0DE152" w14:textId="74E9612D" w:rsidR="009A3680" w:rsidRPr="00E33C8B" w:rsidRDefault="009A3680"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168.521 </w:t>
            </w:r>
          </w:p>
        </w:tc>
        <w:tc>
          <w:tcPr>
            <w:tcW w:w="1020" w:type="dxa"/>
            <w:tcBorders>
              <w:top w:val="nil"/>
              <w:left w:val="nil"/>
              <w:bottom w:val="single" w:sz="4" w:space="0" w:color="auto"/>
              <w:right w:val="single" w:sz="4" w:space="0" w:color="auto"/>
            </w:tcBorders>
            <w:shd w:val="clear" w:color="auto" w:fill="auto"/>
            <w:vAlign w:val="center"/>
          </w:tcPr>
          <w:p w14:paraId="2189D025" w14:textId="3841FD0D" w:rsidR="009A3680" w:rsidRPr="00E33C8B" w:rsidRDefault="009A3680"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171.891 </w:t>
            </w:r>
          </w:p>
        </w:tc>
        <w:tc>
          <w:tcPr>
            <w:tcW w:w="1020" w:type="dxa"/>
            <w:tcBorders>
              <w:top w:val="nil"/>
              <w:left w:val="nil"/>
              <w:bottom w:val="single" w:sz="4" w:space="0" w:color="auto"/>
              <w:right w:val="single" w:sz="4" w:space="0" w:color="auto"/>
            </w:tcBorders>
            <w:shd w:val="clear" w:color="auto" w:fill="auto"/>
            <w:vAlign w:val="center"/>
          </w:tcPr>
          <w:p w14:paraId="3F02EE9D" w14:textId="56959F62" w:rsidR="009A3680" w:rsidRPr="00E33C8B" w:rsidRDefault="009A3680"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175.329 </w:t>
            </w:r>
          </w:p>
        </w:tc>
        <w:tc>
          <w:tcPr>
            <w:tcW w:w="1020" w:type="dxa"/>
            <w:tcBorders>
              <w:top w:val="nil"/>
              <w:left w:val="nil"/>
              <w:bottom w:val="single" w:sz="4" w:space="0" w:color="auto"/>
              <w:right w:val="single" w:sz="4" w:space="0" w:color="auto"/>
            </w:tcBorders>
            <w:shd w:val="clear" w:color="auto" w:fill="auto"/>
            <w:vAlign w:val="center"/>
          </w:tcPr>
          <w:p w14:paraId="6E88C856" w14:textId="45104D44" w:rsidR="009A3680" w:rsidRPr="00E33C8B" w:rsidRDefault="009A3680"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178.836 </w:t>
            </w:r>
          </w:p>
        </w:tc>
        <w:tc>
          <w:tcPr>
            <w:tcW w:w="1020" w:type="dxa"/>
            <w:tcBorders>
              <w:top w:val="nil"/>
              <w:left w:val="nil"/>
              <w:bottom w:val="single" w:sz="4" w:space="0" w:color="auto"/>
              <w:right w:val="single" w:sz="4" w:space="0" w:color="auto"/>
            </w:tcBorders>
            <w:shd w:val="clear" w:color="auto" w:fill="auto"/>
            <w:vAlign w:val="center"/>
          </w:tcPr>
          <w:p w14:paraId="107A7A24" w14:textId="1D70FB4D" w:rsidR="009A3680" w:rsidRPr="00E33C8B" w:rsidRDefault="009A3680"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182.412 </w:t>
            </w:r>
          </w:p>
        </w:tc>
        <w:tc>
          <w:tcPr>
            <w:tcW w:w="996" w:type="dxa"/>
            <w:tcBorders>
              <w:top w:val="nil"/>
              <w:left w:val="nil"/>
              <w:bottom w:val="single" w:sz="4" w:space="0" w:color="auto"/>
              <w:right w:val="single" w:sz="4" w:space="0" w:color="auto"/>
            </w:tcBorders>
            <w:shd w:val="clear" w:color="auto" w:fill="auto"/>
            <w:vAlign w:val="center"/>
          </w:tcPr>
          <w:p w14:paraId="45AC63F6" w14:textId="12658B66" w:rsidR="009A3680" w:rsidRPr="00E33C8B" w:rsidRDefault="009A3680"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186.060 </w:t>
            </w:r>
          </w:p>
        </w:tc>
      </w:tr>
      <w:tr w:rsidR="009A3680" w:rsidRPr="00E33C8B" w14:paraId="4F25BFA7" w14:textId="77777777" w:rsidTr="009A3680">
        <w:trPr>
          <w:trHeight w:val="765"/>
        </w:trPr>
        <w:tc>
          <w:tcPr>
            <w:tcW w:w="2224" w:type="dxa"/>
            <w:tcBorders>
              <w:top w:val="nil"/>
              <w:left w:val="single" w:sz="4" w:space="0" w:color="auto"/>
              <w:bottom w:val="single" w:sz="4" w:space="0" w:color="auto"/>
              <w:right w:val="single" w:sz="4" w:space="0" w:color="auto"/>
            </w:tcBorders>
            <w:shd w:val="clear" w:color="auto" w:fill="auto"/>
            <w:vAlign w:val="center"/>
            <w:hideMark/>
          </w:tcPr>
          <w:p w14:paraId="329CA5FD" w14:textId="55780FC8" w:rsidR="009A3680" w:rsidRPr="00E33C8B" w:rsidRDefault="009A3680" w:rsidP="00660A34">
            <w:pPr>
              <w:spacing w:before="0" w:after="0" w:line="240" w:lineRule="auto"/>
              <w:rPr>
                <w:rFonts w:ascii="Times New Roman" w:eastAsia="Times New Roman" w:hAnsi="Times New Roman" w:cs="Times New Roman"/>
                <w:b/>
                <w:bCs/>
                <w:color w:val="000000"/>
                <w:szCs w:val="20"/>
                <w:lang w:val="en-US"/>
              </w:rPr>
            </w:pPr>
            <w:r>
              <w:rPr>
                <w:rFonts w:ascii="Times New Roman" w:eastAsia="Times New Roman" w:hAnsi="Times New Roman" w:cs="Times New Roman"/>
                <w:b/>
                <w:bCs/>
                <w:szCs w:val="20"/>
                <w:lang w:val="en-US"/>
              </w:rPr>
              <w:t>L</w:t>
            </w:r>
            <w:r w:rsidRPr="00E52EE1">
              <w:rPr>
                <w:rFonts w:ascii="Times New Roman" w:eastAsia="Times New Roman" w:hAnsi="Times New Roman" w:cs="Times New Roman"/>
                <w:b/>
                <w:bCs/>
                <w:szCs w:val="20"/>
                <w:lang w:val="en-US"/>
              </w:rPr>
              <w:t>iquid investments</w:t>
            </w:r>
          </w:p>
        </w:tc>
        <w:tc>
          <w:tcPr>
            <w:tcW w:w="1020" w:type="dxa"/>
            <w:tcBorders>
              <w:top w:val="nil"/>
              <w:left w:val="nil"/>
              <w:bottom w:val="single" w:sz="4" w:space="0" w:color="auto"/>
              <w:right w:val="single" w:sz="4" w:space="0" w:color="auto"/>
            </w:tcBorders>
            <w:shd w:val="clear" w:color="auto" w:fill="auto"/>
            <w:vAlign w:val="center"/>
          </w:tcPr>
          <w:p w14:paraId="3E98AE88" w14:textId="5CA17409" w:rsidR="009A3680" w:rsidRPr="00E33C8B" w:rsidRDefault="009A3680"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w:t>
            </w:r>
          </w:p>
        </w:tc>
        <w:tc>
          <w:tcPr>
            <w:tcW w:w="1020" w:type="dxa"/>
            <w:tcBorders>
              <w:top w:val="nil"/>
              <w:left w:val="nil"/>
              <w:bottom w:val="single" w:sz="4" w:space="0" w:color="auto"/>
              <w:right w:val="single" w:sz="4" w:space="0" w:color="auto"/>
            </w:tcBorders>
            <w:shd w:val="clear" w:color="auto" w:fill="auto"/>
            <w:vAlign w:val="center"/>
          </w:tcPr>
          <w:p w14:paraId="026C71A9" w14:textId="38ED6F03" w:rsidR="009A3680" w:rsidRPr="00E33C8B" w:rsidRDefault="009A3680"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w:t>
            </w:r>
          </w:p>
        </w:tc>
        <w:tc>
          <w:tcPr>
            <w:tcW w:w="1020" w:type="dxa"/>
            <w:tcBorders>
              <w:top w:val="nil"/>
              <w:left w:val="nil"/>
              <w:bottom w:val="single" w:sz="4" w:space="0" w:color="auto"/>
              <w:right w:val="single" w:sz="4" w:space="0" w:color="auto"/>
            </w:tcBorders>
            <w:shd w:val="clear" w:color="auto" w:fill="auto"/>
            <w:vAlign w:val="center"/>
          </w:tcPr>
          <w:p w14:paraId="15511EE3" w14:textId="07C89598" w:rsidR="009A3680" w:rsidRPr="00E33C8B" w:rsidRDefault="009A3680"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w:t>
            </w:r>
          </w:p>
        </w:tc>
        <w:tc>
          <w:tcPr>
            <w:tcW w:w="1020" w:type="dxa"/>
            <w:tcBorders>
              <w:top w:val="nil"/>
              <w:left w:val="nil"/>
              <w:bottom w:val="single" w:sz="4" w:space="0" w:color="auto"/>
              <w:right w:val="single" w:sz="4" w:space="0" w:color="auto"/>
            </w:tcBorders>
            <w:shd w:val="clear" w:color="auto" w:fill="auto"/>
            <w:vAlign w:val="center"/>
          </w:tcPr>
          <w:p w14:paraId="641AB0AC" w14:textId="351F90FB" w:rsidR="009A3680" w:rsidRPr="00E33C8B" w:rsidRDefault="009A3680"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w:t>
            </w:r>
          </w:p>
        </w:tc>
        <w:tc>
          <w:tcPr>
            <w:tcW w:w="1020" w:type="dxa"/>
            <w:tcBorders>
              <w:top w:val="nil"/>
              <w:left w:val="nil"/>
              <w:bottom w:val="single" w:sz="4" w:space="0" w:color="auto"/>
              <w:right w:val="single" w:sz="4" w:space="0" w:color="auto"/>
            </w:tcBorders>
            <w:shd w:val="clear" w:color="auto" w:fill="auto"/>
            <w:vAlign w:val="center"/>
          </w:tcPr>
          <w:p w14:paraId="6EF8AEE4" w14:textId="1709BFD5" w:rsidR="009A3680" w:rsidRPr="00E33C8B" w:rsidRDefault="009A3680"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w:t>
            </w:r>
          </w:p>
        </w:tc>
        <w:tc>
          <w:tcPr>
            <w:tcW w:w="1020" w:type="dxa"/>
            <w:tcBorders>
              <w:top w:val="nil"/>
              <w:left w:val="nil"/>
              <w:bottom w:val="single" w:sz="4" w:space="0" w:color="auto"/>
              <w:right w:val="single" w:sz="4" w:space="0" w:color="auto"/>
            </w:tcBorders>
            <w:shd w:val="clear" w:color="auto" w:fill="auto"/>
            <w:vAlign w:val="center"/>
          </w:tcPr>
          <w:p w14:paraId="555A5D0F" w14:textId="6C110F44" w:rsidR="009A3680" w:rsidRPr="00E33C8B" w:rsidRDefault="009A3680"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w:t>
            </w:r>
          </w:p>
        </w:tc>
        <w:tc>
          <w:tcPr>
            <w:tcW w:w="1020" w:type="dxa"/>
            <w:tcBorders>
              <w:top w:val="nil"/>
              <w:left w:val="nil"/>
              <w:bottom w:val="single" w:sz="4" w:space="0" w:color="auto"/>
              <w:right w:val="single" w:sz="4" w:space="0" w:color="auto"/>
            </w:tcBorders>
            <w:shd w:val="clear" w:color="auto" w:fill="auto"/>
            <w:vAlign w:val="center"/>
          </w:tcPr>
          <w:p w14:paraId="06B0E896" w14:textId="65838914" w:rsidR="009A3680" w:rsidRPr="00E33C8B" w:rsidRDefault="009A3680"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w:t>
            </w:r>
          </w:p>
        </w:tc>
        <w:tc>
          <w:tcPr>
            <w:tcW w:w="1020" w:type="dxa"/>
            <w:tcBorders>
              <w:top w:val="nil"/>
              <w:left w:val="nil"/>
              <w:bottom w:val="single" w:sz="4" w:space="0" w:color="auto"/>
              <w:right w:val="single" w:sz="4" w:space="0" w:color="auto"/>
            </w:tcBorders>
            <w:shd w:val="clear" w:color="auto" w:fill="auto"/>
            <w:vAlign w:val="center"/>
          </w:tcPr>
          <w:p w14:paraId="4BD777B1" w14:textId="022EBB55" w:rsidR="009A3680" w:rsidRPr="00E33C8B" w:rsidRDefault="009A3680"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w:t>
            </w:r>
          </w:p>
        </w:tc>
        <w:tc>
          <w:tcPr>
            <w:tcW w:w="1020" w:type="dxa"/>
            <w:tcBorders>
              <w:top w:val="nil"/>
              <w:left w:val="nil"/>
              <w:bottom w:val="single" w:sz="4" w:space="0" w:color="auto"/>
              <w:right w:val="single" w:sz="4" w:space="0" w:color="auto"/>
            </w:tcBorders>
            <w:shd w:val="clear" w:color="auto" w:fill="auto"/>
            <w:vAlign w:val="center"/>
          </w:tcPr>
          <w:p w14:paraId="241799CB" w14:textId="55D5510B" w:rsidR="009A3680" w:rsidRPr="00E33C8B" w:rsidRDefault="009A3680"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w:t>
            </w:r>
          </w:p>
        </w:tc>
        <w:tc>
          <w:tcPr>
            <w:tcW w:w="1020" w:type="dxa"/>
            <w:tcBorders>
              <w:top w:val="nil"/>
              <w:left w:val="nil"/>
              <w:bottom w:val="single" w:sz="4" w:space="0" w:color="auto"/>
              <w:right w:val="single" w:sz="4" w:space="0" w:color="auto"/>
            </w:tcBorders>
            <w:shd w:val="clear" w:color="auto" w:fill="auto"/>
            <w:vAlign w:val="center"/>
          </w:tcPr>
          <w:p w14:paraId="3873C814" w14:textId="7392F06E" w:rsidR="009A3680" w:rsidRPr="00E33C8B" w:rsidRDefault="009A3680"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w:t>
            </w:r>
          </w:p>
        </w:tc>
        <w:tc>
          <w:tcPr>
            <w:tcW w:w="996" w:type="dxa"/>
            <w:tcBorders>
              <w:top w:val="nil"/>
              <w:left w:val="nil"/>
              <w:bottom w:val="single" w:sz="4" w:space="0" w:color="auto"/>
              <w:right w:val="single" w:sz="4" w:space="0" w:color="auto"/>
            </w:tcBorders>
            <w:shd w:val="clear" w:color="auto" w:fill="auto"/>
            <w:vAlign w:val="center"/>
          </w:tcPr>
          <w:p w14:paraId="4CCF7E1B" w14:textId="671EB035" w:rsidR="009A3680" w:rsidRPr="00E33C8B" w:rsidRDefault="009A3680"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w:t>
            </w:r>
          </w:p>
        </w:tc>
      </w:tr>
      <w:tr w:rsidR="009A3680" w:rsidRPr="00E33C8B" w14:paraId="64D6D6B0" w14:textId="77777777" w:rsidTr="009A3680">
        <w:trPr>
          <w:trHeight w:val="300"/>
        </w:trPr>
        <w:tc>
          <w:tcPr>
            <w:tcW w:w="2224" w:type="dxa"/>
            <w:tcBorders>
              <w:top w:val="nil"/>
              <w:left w:val="single" w:sz="4" w:space="0" w:color="auto"/>
              <w:bottom w:val="single" w:sz="4" w:space="0" w:color="auto"/>
              <w:right w:val="single" w:sz="4" w:space="0" w:color="auto"/>
            </w:tcBorders>
            <w:shd w:val="clear" w:color="auto" w:fill="auto"/>
            <w:vAlign w:val="center"/>
            <w:hideMark/>
          </w:tcPr>
          <w:p w14:paraId="76364E72" w14:textId="431CF739" w:rsidR="009A3680" w:rsidRPr="00E33C8B" w:rsidRDefault="009A3680" w:rsidP="00660A34">
            <w:pPr>
              <w:spacing w:before="0" w:after="0" w:line="240" w:lineRule="auto"/>
              <w:rPr>
                <w:rFonts w:ascii="Times New Roman" w:eastAsia="Times New Roman" w:hAnsi="Times New Roman" w:cs="Times New Roman"/>
                <w:b/>
                <w:bCs/>
                <w:color w:val="000000"/>
                <w:szCs w:val="20"/>
                <w:lang w:val="en-US"/>
              </w:rPr>
            </w:pPr>
            <w:r w:rsidRPr="00E52EE1">
              <w:rPr>
                <w:rFonts w:ascii="Times New Roman" w:eastAsia="Times New Roman" w:hAnsi="Times New Roman" w:cs="Times New Roman"/>
                <w:b/>
                <w:bCs/>
                <w:szCs w:val="20"/>
                <w:lang w:val="en-US"/>
              </w:rPr>
              <w:t xml:space="preserve">Other liquid Assets </w:t>
            </w:r>
          </w:p>
        </w:tc>
        <w:tc>
          <w:tcPr>
            <w:tcW w:w="1020" w:type="dxa"/>
            <w:tcBorders>
              <w:top w:val="nil"/>
              <w:left w:val="nil"/>
              <w:bottom w:val="single" w:sz="4" w:space="0" w:color="auto"/>
              <w:right w:val="single" w:sz="4" w:space="0" w:color="auto"/>
            </w:tcBorders>
            <w:shd w:val="clear" w:color="auto" w:fill="auto"/>
            <w:vAlign w:val="center"/>
          </w:tcPr>
          <w:p w14:paraId="1C6C5105" w14:textId="1F5AD206" w:rsidR="009A3680" w:rsidRPr="00E33C8B" w:rsidRDefault="009A3680"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w:t>
            </w:r>
          </w:p>
        </w:tc>
        <w:tc>
          <w:tcPr>
            <w:tcW w:w="1020" w:type="dxa"/>
            <w:tcBorders>
              <w:top w:val="nil"/>
              <w:left w:val="nil"/>
              <w:bottom w:val="single" w:sz="4" w:space="0" w:color="auto"/>
              <w:right w:val="single" w:sz="4" w:space="0" w:color="auto"/>
            </w:tcBorders>
            <w:shd w:val="clear" w:color="auto" w:fill="auto"/>
            <w:vAlign w:val="center"/>
          </w:tcPr>
          <w:p w14:paraId="026CEBFC" w14:textId="7A37F1D0" w:rsidR="009A3680" w:rsidRPr="00E33C8B" w:rsidRDefault="009A3680"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w:t>
            </w:r>
          </w:p>
        </w:tc>
        <w:tc>
          <w:tcPr>
            <w:tcW w:w="1020" w:type="dxa"/>
            <w:tcBorders>
              <w:top w:val="nil"/>
              <w:left w:val="nil"/>
              <w:bottom w:val="single" w:sz="4" w:space="0" w:color="auto"/>
              <w:right w:val="single" w:sz="4" w:space="0" w:color="auto"/>
            </w:tcBorders>
            <w:shd w:val="clear" w:color="auto" w:fill="auto"/>
            <w:vAlign w:val="center"/>
          </w:tcPr>
          <w:p w14:paraId="27A5DABF" w14:textId="4F44BD43" w:rsidR="009A3680" w:rsidRPr="00E33C8B" w:rsidRDefault="009A3680"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w:t>
            </w:r>
          </w:p>
        </w:tc>
        <w:tc>
          <w:tcPr>
            <w:tcW w:w="1020" w:type="dxa"/>
            <w:tcBorders>
              <w:top w:val="nil"/>
              <w:left w:val="nil"/>
              <w:bottom w:val="single" w:sz="4" w:space="0" w:color="auto"/>
              <w:right w:val="single" w:sz="4" w:space="0" w:color="auto"/>
            </w:tcBorders>
            <w:shd w:val="clear" w:color="auto" w:fill="auto"/>
            <w:vAlign w:val="center"/>
          </w:tcPr>
          <w:p w14:paraId="20C58DB5" w14:textId="1B1D8131" w:rsidR="009A3680" w:rsidRPr="00E33C8B" w:rsidRDefault="009A3680"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w:t>
            </w:r>
          </w:p>
        </w:tc>
        <w:tc>
          <w:tcPr>
            <w:tcW w:w="1020" w:type="dxa"/>
            <w:tcBorders>
              <w:top w:val="nil"/>
              <w:left w:val="nil"/>
              <w:bottom w:val="single" w:sz="4" w:space="0" w:color="auto"/>
              <w:right w:val="single" w:sz="4" w:space="0" w:color="auto"/>
            </w:tcBorders>
            <w:shd w:val="clear" w:color="auto" w:fill="auto"/>
            <w:vAlign w:val="center"/>
          </w:tcPr>
          <w:p w14:paraId="55DA2BB3" w14:textId="55F20413" w:rsidR="009A3680" w:rsidRPr="00E33C8B" w:rsidRDefault="009A3680"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w:t>
            </w:r>
          </w:p>
        </w:tc>
        <w:tc>
          <w:tcPr>
            <w:tcW w:w="1020" w:type="dxa"/>
            <w:tcBorders>
              <w:top w:val="nil"/>
              <w:left w:val="nil"/>
              <w:bottom w:val="single" w:sz="4" w:space="0" w:color="auto"/>
              <w:right w:val="single" w:sz="4" w:space="0" w:color="auto"/>
            </w:tcBorders>
            <w:shd w:val="clear" w:color="auto" w:fill="auto"/>
            <w:vAlign w:val="center"/>
          </w:tcPr>
          <w:p w14:paraId="2DCB4ECA" w14:textId="40932D7C" w:rsidR="009A3680" w:rsidRPr="00E33C8B" w:rsidRDefault="009A3680"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w:t>
            </w:r>
          </w:p>
        </w:tc>
        <w:tc>
          <w:tcPr>
            <w:tcW w:w="1020" w:type="dxa"/>
            <w:tcBorders>
              <w:top w:val="nil"/>
              <w:left w:val="nil"/>
              <w:bottom w:val="single" w:sz="4" w:space="0" w:color="auto"/>
              <w:right w:val="single" w:sz="4" w:space="0" w:color="auto"/>
            </w:tcBorders>
            <w:shd w:val="clear" w:color="auto" w:fill="auto"/>
            <w:vAlign w:val="center"/>
          </w:tcPr>
          <w:p w14:paraId="6B9A7046" w14:textId="6944CD0E" w:rsidR="009A3680" w:rsidRPr="00E33C8B" w:rsidRDefault="009A3680"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w:t>
            </w:r>
          </w:p>
        </w:tc>
        <w:tc>
          <w:tcPr>
            <w:tcW w:w="1020" w:type="dxa"/>
            <w:tcBorders>
              <w:top w:val="nil"/>
              <w:left w:val="nil"/>
              <w:bottom w:val="single" w:sz="4" w:space="0" w:color="auto"/>
              <w:right w:val="single" w:sz="4" w:space="0" w:color="auto"/>
            </w:tcBorders>
            <w:shd w:val="clear" w:color="auto" w:fill="auto"/>
            <w:vAlign w:val="center"/>
          </w:tcPr>
          <w:p w14:paraId="1ED225EB" w14:textId="0F7B7837" w:rsidR="009A3680" w:rsidRPr="00E33C8B" w:rsidRDefault="009A3680"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w:t>
            </w:r>
          </w:p>
        </w:tc>
        <w:tc>
          <w:tcPr>
            <w:tcW w:w="1020" w:type="dxa"/>
            <w:tcBorders>
              <w:top w:val="nil"/>
              <w:left w:val="nil"/>
              <w:bottom w:val="single" w:sz="4" w:space="0" w:color="auto"/>
              <w:right w:val="single" w:sz="4" w:space="0" w:color="auto"/>
            </w:tcBorders>
            <w:shd w:val="clear" w:color="auto" w:fill="auto"/>
            <w:vAlign w:val="center"/>
          </w:tcPr>
          <w:p w14:paraId="7F055ED7" w14:textId="0EBF9F90" w:rsidR="009A3680" w:rsidRPr="00E33C8B" w:rsidRDefault="009A3680"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w:t>
            </w:r>
          </w:p>
        </w:tc>
        <w:tc>
          <w:tcPr>
            <w:tcW w:w="1020" w:type="dxa"/>
            <w:tcBorders>
              <w:top w:val="nil"/>
              <w:left w:val="nil"/>
              <w:bottom w:val="single" w:sz="4" w:space="0" w:color="auto"/>
              <w:right w:val="single" w:sz="4" w:space="0" w:color="auto"/>
            </w:tcBorders>
            <w:shd w:val="clear" w:color="auto" w:fill="auto"/>
            <w:vAlign w:val="center"/>
          </w:tcPr>
          <w:p w14:paraId="0C146056" w14:textId="68591906" w:rsidR="009A3680" w:rsidRPr="00E33C8B" w:rsidRDefault="009A3680"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w:t>
            </w:r>
          </w:p>
        </w:tc>
        <w:tc>
          <w:tcPr>
            <w:tcW w:w="996" w:type="dxa"/>
            <w:tcBorders>
              <w:top w:val="nil"/>
              <w:left w:val="nil"/>
              <w:bottom w:val="single" w:sz="4" w:space="0" w:color="auto"/>
              <w:right w:val="single" w:sz="4" w:space="0" w:color="auto"/>
            </w:tcBorders>
            <w:shd w:val="clear" w:color="auto" w:fill="auto"/>
            <w:vAlign w:val="center"/>
          </w:tcPr>
          <w:p w14:paraId="04C06B08" w14:textId="3D21E07C" w:rsidR="009A3680" w:rsidRPr="00E33C8B" w:rsidRDefault="009A3680"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w:t>
            </w:r>
          </w:p>
        </w:tc>
      </w:tr>
      <w:tr w:rsidR="009A3680" w:rsidRPr="00E33C8B" w14:paraId="18EDE6B0" w14:textId="77777777" w:rsidTr="009A3680">
        <w:trPr>
          <w:trHeight w:val="510"/>
        </w:trPr>
        <w:tc>
          <w:tcPr>
            <w:tcW w:w="2224" w:type="dxa"/>
            <w:tcBorders>
              <w:top w:val="nil"/>
              <w:left w:val="single" w:sz="4" w:space="0" w:color="auto"/>
              <w:bottom w:val="single" w:sz="4" w:space="0" w:color="auto"/>
              <w:right w:val="single" w:sz="4" w:space="0" w:color="auto"/>
            </w:tcBorders>
            <w:shd w:val="clear" w:color="auto" w:fill="auto"/>
            <w:vAlign w:val="center"/>
            <w:hideMark/>
          </w:tcPr>
          <w:p w14:paraId="20F71467" w14:textId="7D987B5A" w:rsidR="009A3680" w:rsidRPr="00E33C8B" w:rsidRDefault="009A3680" w:rsidP="00660A34">
            <w:pPr>
              <w:spacing w:before="0" w:after="0" w:line="240" w:lineRule="auto"/>
              <w:rPr>
                <w:rFonts w:ascii="Times New Roman" w:eastAsia="Times New Roman" w:hAnsi="Times New Roman" w:cs="Times New Roman"/>
                <w:b/>
                <w:bCs/>
                <w:color w:val="000000"/>
                <w:szCs w:val="20"/>
                <w:lang w:val="en-US"/>
              </w:rPr>
            </w:pPr>
            <w:r w:rsidRPr="00E52EE1">
              <w:rPr>
                <w:rFonts w:ascii="Times New Roman" w:eastAsia="Times New Roman" w:hAnsi="Times New Roman" w:cs="Times New Roman"/>
                <w:b/>
                <w:bCs/>
                <w:szCs w:val="20"/>
                <w:lang w:val="en-US"/>
              </w:rPr>
              <w:t xml:space="preserve">Total Net </w:t>
            </w:r>
          </w:p>
        </w:tc>
        <w:tc>
          <w:tcPr>
            <w:tcW w:w="1020" w:type="dxa"/>
            <w:tcBorders>
              <w:top w:val="nil"/>
              <w:left w:val="nil"/>
              <w:bottom w:val="single" w:sz="4" w:space="0" w:color="auto"/>
              <w:right w:val="single" w:sz="4" w:space="0" w:color="auto"/>
            </w:tcBorders>
            <w:shd w:val="clear" w:color="auto" w:fill="auto"/>
            <w:vAlign w:val="center"/>
          </w:tcPr>
          <w:p w14:paraId="41D66D90" w14:textId="57ADBEB3" w:rsidR="009A3680" w:rsidRPr="00E33C8B" w:rsidRDefault="009A3680" w:rsidP="00660A34">
            <w:pPr>
              <w:spacing w:before="0" w:after="0" w:line="240" w:lineRule="auto"/>
              <w:jc w:val="center"/>
              <w:rPr>
                <w:rFonts w:ascii="Times New Roman" w:eastAsia="Times New Roman" w:hAnsi="Times New Roman" w:cs="Times New Roman"/>
                <w:b/>
                <w:bCs/>
                <w:color w:val="000000"/>
                <w:szCs w:val="20"/>
                <w:lang w:val="en-US"/>
              </w:rPr>
            </w:pPr>
            <w:r>
              <w:rPr>
                <w:rFonts w:cs="Arial"/>
                <w:b/>
                <w:bCs/>
                <w:color w:val="000000"/>
                <w:szCs w:val="20"/>
              </w:rPr>
              <w:t xml:space="preserve">          373.685 </w:t>
            </w:r>
          </w:p>
        </w:tc>
        <w:tc>
          <w:tcPr>
            <w:tcW w:w="1020" w:type="dxa"/>
            <w:tcBorders>
              <w:top w:val="nil"/>
              <w:left w:val="nil"/>
              <w:bottom w:val="single" w:sz="4" w:space="0" w:color="auto"/>
              <w:right w:val="single" w:sz="4" w:space="0" w:color="auto"/>
            </w:tcBorders>
            <w:shd w:val="clear" w:color="auto" w:fill="auto"/>
            <w:vAlign w:val="center"/>
          </w:tcPr>
          <w:p w14:paraId="5A36055A" w14:textId="3F79C812" w:rsidR="009A3680" w:rsidRPr="00E33C8B" w:rsidRDefault="009A3680" w:rsidP="00660A34">
            <w:pPr>
              <w:spacing w:before="0" w:after="0" w:line="240" w:lineRule="auto"/>
              <w:jc w:val="center"/>
              <w:rPr>
                <w:rFonts w:ascii="Times New Roman" w:eastAsia="Times New Roman" w:hAnsi="Times New Roman" w:cs="Times New Roman"/>
                <w:b/>
                <w:bCs/>
                <w:color w:val="000000"/>
                <w:szCs w:val="20"/>
                <w:lang w:val="en-US"/>
              </w:rPr>
            </w:pPr>
            <w:r>
              <w:rPr>
                <w:rFonts w:cs="Arial"/>
                <w:b/>
                <w:bCs/>
                <w:color w:val="000000"/>
                <w:szCs w:val="20"/>
              </w:rPr>
              <w:t xml:space="preserve">          349.702 </w:t>
            </w:r>
          </w:p>
        </w:tc>
        <w:tc>
          <w:tcPr>
            <w:tcW w:w="1020" w:type="dxa"/>
            <w:tcBorders>
              <w:top w:val="nil"/>
              <w:left w:val="nil"/>
              <w:bottom w:val="single" w:sz="4" w:space="0" w:color="auto"/>
              <w:right w:val="single" w:sz="4" w:space="0" w:color="auto"/>
            </w:tcBorders>
            <w:shd w:val="clear" w:color="auto" w:fill="auto"/>
            <w:vAlign w:val="center"/>
          </w:tcPr>
          <w:p w14:paraId="657837F1" w14:textId="3DFD3BB9" w:rsidR="009A3680" w:rsidRPr="00E33C8B" w:rsidRDefault="009A3680" w:rsidP="00660A34">
            <w:pPr>
              <w:spacing w:before="0" w:after="0" w:line="240" w:lineRule="auto"/>
              <w:jc w:val="center"/>
              <w:rPr>
                <w:rFonts w:ascii="Times New Roman" w:eastAsia="Times New Roman" w:hAnsi="Times New Roman" w:cs="Times New Roman"/>
                <w:b/>
                <w:bCs/>
                <w:color w:val="000000"/>
                <w:szCs w:val="20"/>
                <w:lang w:val="en-US"/>
              </w:rPr>
            </w:pPr>
            <w:r>
              <w:rPr>
                <w:rFonts w:cs="Arial"/>
                <w:b/>
                <w:bCs/>
                <w:color w:val="000000"/>
                <w:szCs w:val="20"/>
              </w:rPr>
              <w:t xml:space="preserve">          325.756 </w:t>
            </w:r>
          </w:p>
        </w:tc>
        <w:tc>
          <w:tcPr>
            <w:tcW w:w="1020" w:type="dxa"/>
            <w:tcBorders>
              <w:top w:val="nil"/>
              <w:left w:val="nil"/>
              <w:bottom w:val="single" w:sz="4" w:space="0" w:color="auto"/>
              <w:right w:val="single" w:sz="4" w:space="0" w:color="auto"/>
            </w:tcBorders>
            <w:shd w:val="clear" w:color="auto" w:fill="auto"/>
            <w:vAlign w:val="center"/>
          </w:tcPr>
          <w:p w14:paraId="5007081E" w14:textId="36E8F23D" w:rsidR="009A3680" w:rsidRPr="00E33C8B" w:rsidRDefault="009A3680" w:rsidP="00660A34">
            <w:pPr>
              <w:spacing w:before="0" w:after="0" w:line="240" w:lineRule="auto"/>
              <w:jc w:val="center"/>
              <w:rPr>
                <w:rFonts w:ascii="Times New Roman" w:eastAsia="Times New Roman" w:hAnsi="Times New Roman" w:cs="Times New Roman"/>
                <w:b/>
                <w:bCs/>
                <w:color w:val="000000"/>
                <w:szCs w:val="20"/>
                <w:lang w:val="en-US"/>
              </w:rPr>
            </w:pPr>
            <w:r>
              <w:rPr>
                <w:rFonts w:cs="Arial"/>
                <w:b/>
                <w:bCs/>
                <w:color w:val="000000"/>
                <w:szCs w:val="20"/>
              </w:rPr>
              <w:t xml:space="preserve">          305.957 </w:t>
            </w:r>
          </w:p>
        </w:tc>
        <w:tc>
          <w:tcPr>
            <w:tcW w:w="1020" w:type="dxa"/>
            <w:tcBorders>
              <w:top w:val="nil"/>
              <w:left w:val="nil"/>
              <w:bottom w:val="single" w:sz="4" w:space="0" w:color="auto"/>
              <w:right w:val="single" w:sz="4" w:space="0" w:color="auto"/>
            </w:tcBorders>
            <w:shd w:val="clear" w:color="auto" w:fill="auto"/>
            <w:vAlign w:val="center"/>
          </w:tcPr>
          <w:p w14:paraId="38CF527F" w14:textId="21A1D352" w:rsidR="009A3680" w:rsidRPr="00E33C8B" w:rsidRDefault="009A3680" w:rsidP="00660A34">
            <w:pPr>
              <w:spacing w:before="0" w:after="0" w:line="240" w:lineRule="auto"/>
              <w:jc w:val="center"/>
              <w:rPr>
                <w:rFonts w:ascii="Times New Roman" w:eastAsia="Times New Roman" w:hAnsi="Times New Roman" w:cs="Times New Roman"/>
                <w:b/>
                <w:bCs/>
                <w:color w:val="000000"/>
                <w:szCs w:val="20"/>
                <w:lang w:val="en-US"/>
              </w:rPr>
            </w:pPr>
            <w:r>
              <w:rPr>
                <w:rFonts w:cs="Arial"/>
                <w:b/>
                <w:bCs/>
                <w:color w:val="000000"/>
                <w:szCs w:val="20"/>
              </w:rPr>
              <w:t xml:space="preserve">          293.045 </w:t>
            </w:r>
          </w:p>
        </w:tc>
        <w:tc>
          <w:tcPr>
            <w:tcW w:w="1020" w:type="dxa"/>
            <w:tcBorders>
              <w:top w:val="nil"/>
              <w:left w:val="nil"/>
              <w:bottom w:val="single" w:sz="4" w:space="0" w:color="auto"/>
              <w:right w:val="single" w:sz="4" w:space="0" w:color="auto"/>
            </w:tcBorders>
            <w:shd w:val="clear" w:color="auto" w:fill="auto"/>
            <w:vAlign w:val="center"/>
          </w:tcPr>
          <w:p w14:paraId="049CA5B0" w14:textId="5834BD5D" w:rsidR="009A3680" w:rsidRPr="00E33C8B" w:rsidRDefault="009A3680" w:rsidP="00660A34">
            <w:pPr>
              <w:spacing w:before="0" w:after="0" w:line="240" w:lineRule="auto"/>
              <w:jc w:val="center"/>
              <w:rPr>
                <w:rFonts w:ascii="Times New Roman" w:eastAsia="Times New Roman" w:hAnsi="Times New Roman" w:cs="Times New Roman"/>
                <w:b/>
                <w:bCs/>
                <w:color w:val="000000"/>
                <w:szCs w:val="20"/>
                <w:lang w:val="en-US"/>
              </w:rPr>
            </w:pPr>
            <w:r>
              <w:rPr>
                <w:rFonts w:cs="Arial"/>
                <w:b/>
                <w:bCs/>
                <w:color w:val="000000"/>
                <w:szCs w:val="20"/>
              </w:rPr>
              <w:t xml:space="preserve">          288.390 </w:t>
            </w:r>
          </w:p>
        </w:tc>
        <w:tc>
          <w:tcPr>
            <w:tcW w:w="1020" w:type="dxa"/>
            <w:tcBorders>
              <w:top w:val="nil"/>
              <w:left w:val="nil"/>
              <w:bottom w:val="single" w:sz="4" w:space="0" w:color="auto"/>
              <w:right w:val="single" w:sz="4" w:space="0" w:color="auto"/>
            </w:tcBorders>
            <w:shd w:val="clear" w:color="auto" w:fill="auto"/>
            <w:vAlign w:val="center"/>
          </w:tcPr>
          <w:p w14:paraId="088CF25C" w14:textId="7A518B0C" w:rsidR="009A3680" w:rsidRPr="00E33C8B" w:rsidRDefault="009A3680" w:rsidP="00660A34">
            <w:pPr>
              <w:spacing w:before="0" w:after="0" w:line="240" w:lineRule="auto"/>
              <w:jc w:val="center"/>
              <w:rPr>
                <w:rFonts w:ascii="Times New Roman" w:eastAsia="Times New Roman" w:hAnsi="Times New Roman" w:cs="Times New Roman"/>
                <w:b/>
                <w:bCs/>
                <w:color w:val="000000"/>
                <w:szCs w:val="20"/>
                <w:lang w:val="en-US"/>
              </w:rPr>
            </w:pPr>
            <w:r>
              <w:rPr>
                <w:rFonts w:cs="Arial"/>
                <w:b/>
                <w:bCs/>
                <w:color w:val="000000"/>
                <w:szCs w:val="20"/>
              </w:rPr>
              <w:t xml:space="preserve">          290.622 </w:t>
            </w:r>
          </w:p>
        </w:tc>
        <w:tc>
          <w:tcPr>
            <w:tcW w:w="1020" w:type="dxa"/>
            <w:tcBorders>
              <w:top w:val="nil"/>
              <w:left w:val="nil"/>
              <w:bottom w:val="single" w:sz="4" w:space="0" w:color="auto"/>
              <w:right w:val="single" w:sz="4" w:space="0" w:color="auto"/>
            </w:tcBorders>
            <w:shd w:val="clear" w:color="auto" w:fill="auto"/>
            <w:vAlign w:val="center"/>
          </w:tcPr>
          <w:p w14:paraId="223A6759" w14:textId="25504BA3" w:rsidR="009A3680" w:rsidRPr="00E33C8B" w:rsidRDefault="009A3680" w:rsidP="00660A34">
            <w:pPr>
              <w:spacing w:before="0" w:after="0" w:line="240" w:lineRule="auto"/>
              <w:jc w:val="center"/>
              <w:rPr>
                <w:rFonts w:ascii="Times New Roman" w:eastAsia="Times New Roman" w:hAnsi="Times New Roman" w:cs="Times New Roman"/>
                <w:b/>
                <w:bCs/>
                <w:color w:val="000000"/>
                <w:szCs w:val="20"/>
                <w:lang w:val="en-US"/>
              </w:rPr>
            </w:pPr>
            <w:r>
              <w:rPr>
                <w:rFonts w:cs="Arial"/>
                <w:b/>
                <w:bCs/>
                <w:color w:val="000000"/>
                <w:szCs w:val="20"/>
              </w:rPr>
              <w:t xml:space="preserve">          294.264 </w:t>
            </w:r>
          </w:p>
        </w:tc>
        <w:tc>
          <w:tcPr>
            <w:tcW w:w="1020" w:type="dxa"/>
            <w:tcBorders>
              <w:top w:val="nil"/>
              <w:left w:val="nil"/>
              <w:bottom w:val="single" w:sz="4" w:space="0" w:color="auto"/>
              <w:right w:val="single" w:sz="4" w:space="0" w:color="auto"/>
            </w:tcBorders>
            <w:shd w:val="clear" w:color="auto" w:fill="auto"/>
            <w:vAlign w:val="center"/>
          </w:tcPr>
          <w:p w14:paraId="359B9674" w14:textId="147284DC" w:rsidR="009A3680" w:rsidRPr="00E33C8B" w:rsidRDefault="009A3680" w:rsidP="00660A34">
            <w:pPr>
              <w:spacing w:before="0" w:after="0" w:line="240" w:lineRule="auto"/>
              <w:jc w:val="center"/>
              <w:rPr>
                <w:rFonts w:ascii="Times New Roman" w:eastAsia="Times New Roman" w:hAnsi="Times New Roman" w:cs="Times New Roman"/>
                <w:b/>
                <w:bCs/>
                <w:color w:val="000000"/>
                <w:szCs w:val="20"/>
                <w:lang w:val="en-US"/>
              </w:rPr>
            </w:pPr>
            <w:r>
              <w:rPr>
                <w:rFonts w:cs="Arial"/>
                <w:b/>
                <w:bCs/>
                <w:color w:val="000000"/>
                <w:szCs w:val="20"/>
              </w:rPr>
              <w:t xml:space="preserve">          297.946 </w:t>
            </w:r>
          </w:p>
        </w:tc>
        <w:tc>
          <w:tcPr>
            <w:tcW w:w="1020" w:type="dxa"/>
            <w:tcBorders>
              <w:top w:val="nil"/>
              <w:left w:val="nil"/>
              <w:bottom w:val="single" w:sz="4" w:space="0" w:color="auto"/>
              <w:right w:val="single" w:sz="4" w:space="0" w:color="auto"/>
            </w:tcBorders>
            <w:shd w:val="clear" w:color="auto" w:fill="auto"/>
            <w:vAlign w:val="center"/>
          </w:tcPr>
          <w:p w14:paraId="2CE7A0CE" w14:textId="085F9AD5" w:rsidR="009A3680" w:rsidRPr="00E33C8B" w:rsidRDefault="009A3680" w:rsidP="00660A34">
            <w:pPr>
              <w:spacing w:before="0" w:after="0" w:line="240" w:lineRule="auto"/>
              <w:jc w:val="center"/>
              <w:rPr>
                <w:rFonts w:ascii="Times New Roman" w:eastAsia="Times New Roman" w:hAnsi="Times New Roman" w:cs="Times New Roman"/>
                <w:b/>
                <w:bCs/>
                <w:color w:val="000000"/>
                <w:szCs w:val="20"/>
                <w:lang w:val="en-US"/>
              </w:rPr>
            </w:pPr>
            <w:r>
              <w:rPr>
                <w:rFonts w:cs="Arial"/>
                <w:b/>
                <w:bCs/>
                <w:color w:val="000000"/>
                <w:szCs w:val="20"/>
              </w:rPr>
              <w:t xml:space="preserve">          301.668 </w:t>
            </w:r>
          </w:p>
        </w:tc>
        <w:tc>
          <w:tcPr>
            <w:tcW w:w="996" w:type="dxa"/>
            <w:tcBorders>
              <w:top w:val="nil"/>
              <w:left w:val="nil"/>
              <w:bottom w:val="single" w:sz="4" w:space="0" w:color="auto"/>
              <w:right w:val="single" w:sz="4" w:space="0" w:color="auto"/>
            </w:tcBorders>
            <w:shd w:val="clear" w:color="auto" w:fill="auto"/>
            <w:vAlign w:val="center"/>
          </w:tcPr>
          <w:p w14:paraId="4D10CF4F" w14:textId="56C3859D" w:rsidR="009A3680" w:rsidRPr="00E33C8B" w:rsidRDefault="009A3680" w:rsidP="00660A34">
            <w:pPr>
              <w:spacing w:before="0" w:after="0" w:line="240" w:lineRule="auto"/>
              <w:jc w:val="center"/>
              <w:rPr>
                <w:rFonts w:ascii="Times New Roman" w:eastAsia="Times New Roman" w:hAnsi="Times New Roman" w:cs="Times New Roman"/>
                <w:b/>
                <w:bCs/>
                <w:color w:val="000000"/>
                <w:szCs w:val="20"/>
                <w:lang w:val="en-US"/>
              </w:rPr>
            </w:pPr>
            <w:r>
              <w:rPr>
                <w:rFonts w:cs="Arial"/>
                <w:b/>
                <w:bCs/>
                <w:color w:val="000000"/>
                <w:szCs w:val="20"/>
              </w:rPr>
              <w:t xml:space="preserve">          305.432 </w:t>
            </w:r>
          </w:p>
        </w:tc>
      </w:tr>
      <w:tr w:rsidR="009A3680" w:rsidRPr="00E33C8B" w14:paraId="11C4C4B4" w14:textId="77777777" w:rsidTr="009A3680">
        <w:trPr>
          <w:trHeight w:val="300"/>
        </w:trPr>
        <w:tc>
          <w:tcPr>
            <w:tcW w:w="2224" w:type="dxa"/>
            <w:tcBorders>
              <w:top w:val="nil"/>
              <w:left w:val="single" w:sz="4" w:space="0" w:color="auto"/>
              <w:bottom w:val="single" w:sz="4" w:space="0" w:color="auto"/>
              <w:right w:val="single" w:sz="4" w:space="0" w:color="auto"/>
            </w:tcBorders>
            <w:shd w:val="clear" w:color="auto" w:fill="auto"/>
            <w:vAlign w:val="center"/>
            <w:hideMark/>
          </w:tcPr>
          <w:p w14:paraId="79B7B15F" w14:textId="5811190A" w:rsidR="009A3680" w:rsidRPr="00E33C8B" w:rsidRDefault="009A3680" w:rsidP="00660A34">
            <w:pPr>
              <w:spacing w:before="0" w:after="0" w:line="240" w:lineRule="auto"/>
              <w:rPr>
                <w:rFonts w:ascii="Times New Roman" w:eastAsia="Times New Roman" w:hAnsi="Times New Roman" w:cs="Times New Roman"/>
                <w:b/>
                <w:bCs/>
                <w:color w:val="000000"/>
                <w:szCs w:val="20"/>
                <w:lang w:val="en-US"/>
              </w:rPr>
            </w:pPr>
            <w:r w:rsidRPr="00E52EE1">
              <w:rPr>
                <w:rFonts w:ascii="Times New Roman" w:eastAsia="Times New Roman" w:hAnsi="Times New Roman" w:cs="Times New Roman"/>
                <w:b/>
                <w:bCs/>
                <w:szCs w:val="20"/>
                <w:lang w:val="en-US"/>
              </w:rPr>
              <w:t>Total Fixed Assets</w:t>
            </w:r>
          </w:p>
        </w:tc>
        <w:tc>
          <w:tcPr>
            <w:tcW w:w="1020" w:type="dxa"/>
            <w:tcBorders>
              <w:top w:val="nil"/>
              <w:left w:val="nil"/>
              <w:bottom w:val="single" w:sz="4" w:space="0" w:color="auto"/>
              <w:right w:val="single" w:sz="4" w:space="0" w:color="auto"/>
            </w:tcBorders>
            <w:shd w:val="clear" w:color="auto" w:fill="auto"/>
            <w:vAlign w:val="center"/>
          </w:tcPr>
          <w:p w14:paraId="171C75A3" w14:textId="25E9C6A2" w:rsidR="009A3680" w:rsidRPr="00E33C8B" w:rsidRDefault="009A3680"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412.366 </w:t>
            </w:r>
          </w:p>
        </w:tc>
        <w:tc>
          <w:tcPr>
            <w:tcW w:w="1020" w:type="dxa"/>
            <w:tcBorders>
              <w:top w:val="nil"/>
              <w:left w:val="nil"/>
              <w:bottom w:val="single" w:sz="4" w:space="0" w:color="auto"/>
              <w:right w:val="single" w:sz="4" w:space="0" w:color="auto"/>
            </w:tcBorders>
            <w:shd w:val="clear" w:color="auto" w:fill="auto"/>
            <w:vAlign w:val="center"/>
          </w:tcPr>
          <w:p w14:paraId="39D9A5E3" w14:textId="1475EC3A" w:rsidR="009A3680" w:rsidRPr="00E33C8B" w:rsidRDefault="009A3680"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416.489 </w:t>
            </w:r>
          </w:p>
        </w:tc>
        <w:tc>
          <w:tcPr>
            <w:tcW w:w="1020" w:type="dxa"/>
            <w:tcBorders>
              <w:top w:val="nil"/>
              <w:left w:val="nil"/>
              <w:bottom w:val="single" w:sz="4" w:space="0" w:color="auto"/>
              <w:right w:val="single" w:sz="4" w:space="0" w:color="auto"/>
            </w:tcBorders>
            <w:shd w:val="clear" w:color="auto" w:fill="auto"/>
            <w:vAlign w:val="center"/>
          </w:tcPr>
          <w:p w14:paraId="6DBDCDBA" w14:textId="0AF42977" w:rsidR="009A3680" w:rsidRPr="00E33C8B" w:rsidRDefault="009A3680"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420.654 </w:t>
            </w:r>
          </w:p>
        </w:tc>
        <w:tc>
          <w:tcPr>
            <w:tcW w:w="1020" w:type="dxa"/>
            <w:tcBorders>
              <w:top w:val="nil"/>
              <w:left w:val="nil"/>
              <w:bottom w:val="single" w:sz="4" w:space="0" w:color="auto"/>
              <w:right w:val="single" w:sz="4" w:space="0" w:color="auto"/>
            </w:tcBorders>
            <w:shd w:val="clear" w:color="auto" w:fill="auto"/>
            <w:vAlign w:val="center"/>
          </w:tcPr>
          <w:p w14:paraId="258A57BA" w14:textId="53E77D24" w:rsidR="009A3680" w:rsidRPr="00E33C8B" w:rsidRDefault="009A3680"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424.861 </w:t>
            </w:r>
          </w:p>
        </w:tc>
        <w:tc>
          <w:tcPr>
            <w:tcW w:w="1020" w:type="dxa"/>
            <w:tcBorders>
              <w:top w:val="nil"/>
              <w:left w:val="nil"/>
              <w:bottom w:val="single" w:sz="4" w:space="0" w:color="auto"/>
              <w:right w:val="single" w:sz="4" w:space="0" w:color="auto"/>
            </w:tcBorders>
            <w:shd w:val="clear" w:color="auto" w:fill="auto"/>
            <w:vAlign w:val="center"/>
          </w:tcPr>
          <w:p w14:paraId="4754377D" w14:textId="72B8AFC8" w:rsidR="009A3680" w:rsidRPr="00E33C8B" w:rsidRDefault="009A3680"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429.109 </w:t>
            </w:r>
          </w:p>
        </w:tc>
        <w:tc>
          <w:tcPr>
            <w:tcW w:w="1020" w:type="dxa"/>
            <w:tcBorders>
              <w:top w:val="nil"/>
              <w:left w:val="nil"/>
              <w:bottom w:val="single" w:sz="4" w:space="0" w:color="auto"/>
              <w:right w:val="single" w:sz="4" w:space="0" w:color="auto"/>
            </w:tcBorders>
            <w:shd w:val="clear" w:color="auto" w:fill="auto"/>
            <w:vAlign w:val="center"/>
          </w:tcPr>
          <w:p w14:paraId="04E183BD" w14:textId="323C8677" w:rsidR="009A3680" w:rsidRPr="00E33C8B" w:rsidRDefault="009A3680"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433.400 </w:t>
            </w:r>
          </w:p>
        </w:tc>
        <w:tc>
          <w:tcPr>
            <w:tcW w:w="1020" w:type="dxa"/>
            <w:tcBorders>
              <w:top w:val="nil"/>
              <w:left w:val="nil"/>
              <w:bottom w:val="single" w:sz="4" w:space="0" w:color="auto"/>
              <w:right w:val="single" w:sz="4" w:space="0" w:color="auto"/>
            </w:tcBorders>
            <w:shd w:val="clear" w:color="auto" w:fill="auto"/>
            <w:vAlign w:val="center"/>
          </w:tcPr>
          <w:p w14:paraId="5A87AE85" w14:textId="56FF51FB" w:rsidR="009A3680" w:rsidRPr="00E33C8B" w:rsidRDefault="009A3680"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437.734 </w:t>
            </w:r>
          </w:p>
        </w:tc>
        <w:tc>
          <w:tcPr>
            <w:tcW w:w="1020" w:type="dxa"/>
            <w:tcBorders>
              <w:top w:val="nil"/>
              <w:left w:val="nil"/>
              <w:bottom w:val="single" w:sz="4" w:space="0" w:color="auto"/>
              <w:right w:val="single" w:sz="4" w:space="0" w:color="auto"/>
            </w:tcBorders>
            <w:shd w:val="clear" w:color="auto" w:fill="auto"/>
            <w:vAlign w:val="center"/>
          </w:tcPr>
          <w:p w14:paraId="223EFB63" w14:textId="1BF8E05B" w:rsidR="009A3680" w:rsidRPr="00E33C8B" w:rsidRDefault="009A3680"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442.112 </w:t>
            </w:r>
          </w:p>
        </w:tc>
        <w:tc>
          <w:tcPr>
            <w:tcW w:w="1020" w:type="dxa"/>
            <w:tcBorders>
              <w:top w:val="nil"/>
              <w:left w:val="nil"/>
              <w:bottom w:val="single" w:sz="4" w:space="0" w:color="auto"/>
              <w:right w:val="single" w:sz="4" w:space="0" w:color="auto"/>
            </w:tcBorders>
            <w:shd w:val="clear" w:color="auto" w:fill="auto"/>
            <w:vAlign w:val="center"/>
          </w:tcPr>
          <w:p w14:paraId="653EBAFC" w14:textId="35C3B230" w:rsidR="009A3680" w:rsidRPr="00E33C8B" w:rsidRDefault="009A3680"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446.533 </w:t>
            </w:r>
          </w:p>
        </w:tc>
        <w:tc>
          <w:tcPr>
            <w:tcW w:w="1020" w:type="dxa"/>
            <w:tcBorders>
              <w:top w:val="nil"/>
              <w:left w:val="nil"/>
              <w:bottom w:val="single" w:sz="4" w:space="0" w:color="auto"/>
              <w:right w:val="single" w:sz="4" w:space="0" w:color="auto"/>
            </w:tcBorders>
            <w:shd w:val="clear" w:color="auto" w:fill="auto"/>
            <w:vAlign w:val="center"/>
          </w:tcPr>
          <w:p w14:paraId="32985454" w14:textId="2F97BEF2" w:rsidR="009A3680" w:rsidRPr="00E33C8B" w:rsidRDefault="009A3680"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450.998 </w:t>
            </w:r>
          </w:p>
        </w:tc>
        <w:tc>
          <w:tcPr>
            <w:tcW w:w="996" w:type="dxa"/>
            <w:tcBorders>
              <w:top w:val="nil"/>
              <w:left w:val="nil"/>
              <w:bottom w:val="single" w:sz="4" w:space="0" w:color="auto"/>
              <w:right w:val="single" w:sz="4" w:space="0" w:color="auto"/>
            </w:tcBorders>
            <w:shd w:val="clear" w:color="auto" w:fill="auto"/>
            <w:vAlign w:val="center"/>
          </w:tcPr>
          <w:p w14:paraId="18E7DAE2" w14:textId="6B8505C8" w:rsidR="009A3680" w:rsidRPr="00E33C8B" w:rsidRDefault="009A3680"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455.508 </w:t>
            </w:r>
          </w:p>
        </w:tc>
      </w:tr>
      <w:tr w:rsidR="009A3680" w:rsidRPr="00E33C8B" w14:paraId="2716ABA9" w14:textId="77777777" w:rsidTr="009A3680">
        <w:trPr>
          <w:trHeight w:val="510"/>
        </w:trPr>
        <w:tc>
          <w:tcPr>
            <w:tcW w:w="2224" w:type="dxa"/>
            <w:tcBorders>
              <w:top w:val="nil"/>
              <w:left w:val="single" w:sz="4" w:space="0" w:color="auto"/>
              <w:bottom w:val="single" w:sz="4" w:space="0" w:color="auto"/>
              <w:right w:val="single" w:sz="4" w:space="0" w:color="auto"/>
            </w:tcBorders>
            <w:shd w:val="clear" w:color="auto" w:fill="auto"/>
            <w:vAlign w:val="center"/>
            <w:hideMark/>
          </w:tcPr>
          <w:p w14:paraId="7F4428E8" w14:textId="77777777" w:rsidR="009A3680" w:rsidRPr="00E52EE1" w:rsidRDefault="009A3680" w:rsidP="003F2698">
            <w:pPr>
              <w:spacing w:before="0" w:after="0" w:line="240" w:lineRule="auto"/>
              <w:rPr>
                <w:rFonts w:ascii="Times New Roman" w:eastAsia="Times New Roman" w:hAnsi="Times New Roman" w:cs="Times New Roman"/>
                <w:b/>
                <w:bCs/>
                <w:szCs w:val="20"/>
                <w:lang w:val="en-US"/>
              </w:rPr>
            </w:pPr>
            <w:r w:rsidRPr="00E52EE1">
              <w:rPr>
                <w:rFonts w:ascii="Times New Roman" w:eastAsia="Times New Roman" w:hAnsi="Times New Roman" w:cs="Times New Roman"/>
                <w:b/>
                <w:bCs/>
                <w:szCs w:val="20"/>
                <w:lang w:val="en-US"/>
              </w:rPr>
              <w:t xml:space="preserve">Depreciation </w:t>
            </w:r>
          </w:p>
          <w:p w14:paraId="44BAF47F" w14:textId="74E24536" w:rsidR="009A3680" w:rsidRPr="00E33C8B" w:rsidRDefault="009A3680" w:rsidP="00660A34">
            <w:pPr>
              <w:spacing w:before="0" w:after="0" w:line="240" w:lineRule="auto"/>
              <w:rPr>
                <w:rFonts w:ascii="Times New Roman" w:eastAsia="Times New Roman" w:hAnsi="Times New Roman" w:cs="Times New Roman"/>
                <w:b/>
                <w:bCs/>
                <w:color w:val="000000"/>
                <w:szCs w:val="20"/>
                <w:lang w:val="en-US"/>
              </w:rPr>
            </w:pPr>
            <w:r w:rsidRPr="00E52EE1">
              <w:rPr>
                <w:rFonts w:ascii="Times New Roman" w:eastAsia="Times New Roman" w:hAnsi="Times New Roman" w:cs="Times New Roman"/>
                <w:b/>
                <w:bCs/>
                <w:szCs w:val="20"/>
                <w:lang w:val="en-US"/>
              </w:rPr>
              <w:t>(enter as a negative)</w:t>
            </w:r>
          </w:p>
        </w:tc>
        <w:tc>
          <w:tcPr>
            <w:tcW w:w="1020" w:type="dxa"/>
            <w:tcBorders>
              <w:top w:val="nil"/>
              <w:left w:val="nil"/>
              <w:bottom w:val="single" w:sz="4" w:space="0" w:color="auto"/>
              <w:right w:val="single" w:sz="4" w:space="0" w:color="auto"/>
            </w:tcBorders>
            <w:shd w:val="clear" w:color="auto" w:fill="auto"/>
            <w:vAlign w:val="center"/>
          </w:tcPr>
          <w:p w14:paraId="53429470" w14:textId="693BA883" w:rsidR="009A3680" w:rsidRPr="00E33C8B" w:rsidRDefault="009A3680"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(142.775)</w:t>
            </w:r>
          </w:p>
        </w:tc>
        <w:tc>
          <w:tcPr>
            <w:tcW w:w="1020" w:type="dxa"/>
            <w:tcBorders>
              <w:top w:val="nil"/>
              <w:left w:val="nil"/>
              <w:bottom w:val="single" w:sz="4" w:space="0" w:color="auto"/>
              <w:right w:val="single" w:sz="4" w:space="0" w:color="auto"/>
            </w:tcBorders>
            <w:shd w:val="clear" w:color="auto" w:fill="auto"/>
            <w:vAlign w:val="center"/>
          </w:tcPr>
          <w:p w14:paraId="3C456088" w14:textId="30BCA84B" w:rsidR="009A3680" w:rsidRPr="00E33C8B" w:rsidRDefault="009A3680"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(143.489)</w:t>
            </w:r>
          </w:p>
        </w:tc>
        <w:tc>
          <w:tcPr>
            <w:tcW w:w="1020" w:type="dxa"/>
            <w:tcBorders>
              <w:top w:val="nil"/>
              <w:left w:val="nil"/>
              <w:bottom w:val="single" w:sz="4" w:space="0" w:color="auto"/>
              <w:right w:val="single" w:sz="4" w:space="0" w:color="auto"/>
            </w:tcBorders>
            <w:shd w:val="clear" w:color="auto" w:fill="auto"/>
            <w:vAlign w:val="center"/>
          </w:tcPr>
          <w:p w14:paraId="4C95250F" w14:textId="50912501" w:rsidR="009A3680" w:rsidRPr="00E33C8B" w:rsidRDefault="009A3680"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(144.206)</w:t>
            </w:r>
          </w:p>
        </w:tc>
        <w:tc>
          <w:tcPr>
            <w:tcW w:w="1020" w:type="dxa"/>
            <w:tcBorders>
              <w:top w:val="nil"/>
              <w:left w:val="nil"/>
              <w:bottom w:val="single" w:sz="4" w:space="0" w:color="auto"/>
              <w:right w:val="single" w:sz="4" w:space="0" w:color="auto"/>
            </w:tcBorders>
            <w:shd w:val="clear" w:color="auto" w:fill="auto"/>
            <w:vAlign w:val="center"/>
          </w:tcPr>
          <w:p w14:paraId="10BBA09F" w14:textId="6B457672" w:rsidR="009A3680" w:rsidRPr="00E33C8B" w:rsidRDefault="009A3680"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(144.927)</w:t>
            </w:r>
          </w:p>
        </w:tc>
        <w:tc>
          <w:tcPr>
            <w:tcW w:w="1020" w:type="dxa"/>
            <w:tcBorders>
              <w:top w:val="nil"/>
              <w:left w:val="nil"/>
              <w:bottom w:val="single" w:sz="4" w:space="0" w:color="auto"/>
              <w:right w:val="single" w:sz="4" w:space="0" w:color="auto"/>
            </w:tcBorders>
            <w:shd w:val="clear" w:color="auto" w:fill="auto"/>
            <w:vAlign w:val="center"/>
          </w:tcPr>
          <w:p w14:paraId="090DA405" w14:textId="62DDE082" w:rsidR="009A3680" w:rsidRPr="00E33C8B" w:rsidRDefault="009A3680"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(145.652)</w:t>
            </w:r>
          </w:p>
        </w:tc>
        <w:tc>
          <w:tcPr>
            <w:tcW w:w="1020" w:type="dxa"/>
            <w:tcBorders>
              <w:top w:val="nil"/>
              <w:left w:val="nil"/>
              <w:bottom w:val="single" w:sz="4" w:space="0" w:color="auto"/>
              <w:right w:val="single" w:sz="4" w:space="0" w:color="auto"/>
            </w:tcBorders>
            <w:shd w:val="clear" w:color="auto" w:fill="auto"/>
            <w:vAlign w:val="center"/>
          </w:tcPr>
          <w:p w14:paraId="6B5A0664" w14:textId="74FAC70C" w:rsidR="009A3680" w:rsidRPr="00E33C8B" w:rsidRDefault="009A3680"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(146.380)</w:t>
            </w:r>
          </w:p>
        </w:tc>
        <w:tc>
          <w:tcPr>
            <w:tcW w:w="1020" w:type="dxa"/>
            <w:tcBorders>
              <w:top w:val="nil"/>
              <w:left w:val="nil"/>
              <w:bottom w:val="single" w:sz="4" w:space="0" w:color="auto"/>
              <w:right w:val="single" w:sz="4" w:space="0" w:color="auto"/>
            </w:tcBorders>
            <w:shd w:val="clear" w:color="auto" w:fill="auto"/>
            <w:vAlign w:val="center"/>
          </w:tcPr>
          <w:p w14:paraId="77B41B77" w14:textId="53B2FFCF" w:rsidR="009A3680" w:rsidRPr="00E33C8B" w:rsidRDefault="009A3680"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(147.112)</w:t>
            </w:r>
          </w:p>
        </w:tc>
        <w:tc>
          <w:tcPr>
            <w:tcW w:w="1020" w:type="dxa"/>
            <w:tcBorders>
              <w:top w:val="nil"/>
              <w:left w:val="nil"/>
              <w:bottom w:val="single" w:sz="4" w:space="0" w:color="auto"/>
              <w:right w:val="single" w:sz="4" w:space="0" w:color="auto"/>
            </w:tcBorders>
            <w:shd w:val="clear" w:color="auto" w:fill="auto"/>
            <w:vAlign w:val="center"/>
          </w:tcPr>
          <w:p w14:paraId="538EAF39" w14:textId="150C8A22" w:rsidR="009A3680" w:rsidRPr="00E33C8B" w:rsidRDefault="009A3680"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(147.848)</w:t>
            </w:r>
          </w:p>
        </w:tc>
        <w:tc>
          <w:tcPr>
            <w:tcW w:w="1020" w:type="dxa"/>
            <w:tcBorders>
              <w:top w:val="nil"/>
              <w:left w:val="nil"/>
              <w:bottom w:val="single" w:sz="4" w:space="0" w:color="auto"/>
              <w:right w:val="single" w:sz="4" w:space="0" w:color="auto"/>
            </w:tcBorders>
            <w:shd w:val="clear" w:color="auto" w:fill="auto"/>
            <w:vAlign w:val="center"/>
          </w:tcPr>
          <w:p w14:paraId="23E4F573" w14:textId="1D1BFD57" w:rsidR="009A3680" w:rsidRPr="00E33C8B" w:rsidRDefault="009A3680"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(148.587)</w:t>
            </w:r>
          </w:p>
        </w:tc>
        <w:tc>
          <w:tcPr>
            <w:tcW w:w="1020" w:type="dxa"/>
            <w:tcBorders>
              <w:top w:val="nil"/>
              <w:left w:val="nil"/>
              <w:bottom w:val="single" w:sz="4" w:space="0" w:color="auto"/>
              <w:right w:val="single" w:sz="4" w:space="0" w:color="auto"/>
            </w:tcBorders>
            <w:shd w:val="clear" w:color="auto" w:fill="auto"/>
            <w:vAlign w:val="center"/>
          </w:tcPr>
          <w:p w14:paraId="21A90B28" w14:textId="55D2B4EA" w:rsidR="009A3680" w:rsidRPr="00E33C8B" w:rsidRDefault="009A3680"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(149.330)</w:t>
            </w:r>
          </w:p>
        </w:tc>
        <w:tc>
          <w:tcPr>
            <w:tcW w:w="996" w:type="dxa"/>
            <w:tcBorders>
              <w:top w:val="nil"/>
              <w:left w:val="nil"/>
              <w:bottom w:val="single" w:sz="4" w:space="0" w:color="auto"/>
              <w:right w:val="single" w:sz="4" w:space="0" w:color="auto"/>
            </w:tcBorders>
            <w:shd w:val="clear" w:color="auto" w:fill="auto"/>
            <w:vAlign w:val="center"/>
          </w:tcPr>
          <w:p w14:paraId="6D1DB0DB" w14:textId="0F736BB3" w:rsidR="009A3680" w:rsidRPr="00E33C8B" w:rsidRDefault="009A3680"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(150.076)</w:t>
            </w:r>
          </w:p>
        </w:tc>
      </w:tr>
      <w:tr w:rsidR="009A3680" w:rsidRPr="00E33C8B" w14:paraId="55B49409" w14:textId="77777777" w:rsidTr="009A3680">
        <w:trPr>
          <w:trHeight w:val="510"/>
        </w:trPr>
        <w:tc>
          <w:tcPr>
            <w:tcW w:w="2224" w:type="dxa"/>
            <w:tcBorders>
              <w:top w:val="nil"/>
              <w:left w:val="single" w:sz="4" w:space="0" w:color="auto"/>
              <w:bottom w:val="single" w:sz="4" w:space="0" w:color="auto"/>
              <w:right w:val="single" w:sz="4" w:space="0" w:color="auto"/>
            </w:tcBorders>
            <w:shd w:val="clear" w:color="auto" w:fill="auto"/>
            <w:vAlign w:val="center"/>
            <w:hideMark/>
          </w:tcPr>
          <w:p w14:paraId="2BC42DAA" w14:textId="61D5C6A7" w:rsidR="009A3680" w:rsidRPr="00E33C8B" w:rsidRDefault="009A3680" w:rsidP="00660A34">
            <w:pPr>
              <w:spacing w:before="0" w:after="0" w:line="240" w:lineRule="auto"/>
              <w:rPr>
                <w:rFonts w:ascii="Times New Roman" w:eastAsia="Times New Roman" w:hAnsi="Times New Roman" w:cs="Times New Roman"/>
                <w:b/>
                <w:bCs/>
                <w:color w:val="000000"/>
                <w:szCs w:val="20"/>
                <w:lang w:val="en-US"/>
              </w:rPr>
            </w:pPr>
            <w:r w:rsidRPr="00E52EE1">
              <w:rPr>
                <w:rFonts w:ascii="Times New Roman" w:eastAsia="Times New Roman" w:hAnsi="Times New Roman" w:cs="Times New Roman"/>
                <w:b/>
                <w:bCs/>
                <w:szCs w:val="20"/>
                <w:lang w:val="en-US"/>
              </w:rPr>
              <w:t xml:space="preserve">Total Project Fixed Assets </w:t>
            </w:r>
          </w:p>
        </w:tc>
        <w:tc>
          <w:tcPr>
            <w:tcW w:w="1020" w:type="dxa"/>
            <w:tcBorders>
              <w:top w:val="nil"/>
              <w:left w:val="nil"/>
              <w:bottom w:val="single" w:sz="4" w:space="0" w:color="auto"/>
              <w:right w:val="single" w:sz="4" w:space="0" w:color="auto"/>
            </w:tcBorders>
            <w:shd w:val="clear" w:color="auto" w:fill="auto"/>
            <w:vAlign w:val="center"/>
          </w:tcPr>
          <w:p w14:paraId="2018A03C" w14:textId="59F75AB6" w:rsidR="009A3680" w:rsidRPr="00E33C8B" w:rsidRDefault="009A3680" w:rsidP="00660A34">
            <w:pPr>
              <w:spacing w:before="0" w:after="0" w:line="240" w:lineRule="auto"/>
              <w:jc w:val="center"/>
              <w:rPr>
                <w:rFonts w:ascii="Times New Roman" w:eastAsia="Times New Roman" w:hAnsi="Times New Roman" w:cs="Times New Roman"/>
                <w:szCs w:val="20"/>
                <w:lang w:val="en-US"/>
              </w:rPr>
            </w:pPr>
            <w:r>
              <w:rPr>
                <w:rFonts w:cs="Arial"/>
                <w:szCs w:val="20"/>
              </w:rPr>
              <w:t xml:space="preserve">          219.146 </w:t>
            </w:r>
          </w:p>
        </w:tc>
        <w:tc>
          <w:tcPr>
            <w:tcW w:w="1020" w:type="dxa"/>
            <w:tcBorders>
              <w:top w:val="nil"/>
              <w:left w:val="nil"/>
              <w:bottom w:val="single" w:sz="4" w:space="0" w:color="auto"/>
              <w:right w:val="single" w:sz="4" w:space="0" w:color="auto"/>
            </w:tcBorders>
            <w:shd w:val="clear" w:color="auto" w:fill="auto"/>
            <w:vAlign w:val="center"/>
          </w:tcPr>
          <w:p w14:paraId="6BC7F097" w14:textId="015FEA2A" w:rsidR="009A3680" w:rsidRPr="00E33C8B" w:rsidRDefault="009A3680" w:rsidP="00660A34">
            <w:pPr>
              <w:spacing w:before="0" w:after="0" w:line="240" w:lineRule="auto"/>
              <w:jc w:val="center"/>
              <w:rPr>
                <w:rFonts w:ascii="Times New Roman" w:eastAsia="Times New Roman" w:hAnsi="Times New Roman" w:cs="Times New Roman"/>
                <w:szCs w:val="20"/>
                <w:lang w:val="en-US"/>
              </w:rPr>
            </w:pPr>
            <w:r>
              <w:rPr>
                <w:rFonts w:cs="Arial"/>
                <w:szCs w:val="20"/>
              </w:rPr>
              <w:t xml:space="preserve">          219.146 </w:t>
            </w:r>
          </w:p>
        </w:tc>
        <w:tc>
          <w:tcPr>
            <w:tcW w:w="1020" w:type="dxa"/>
            <w:tcBorders>
              <w:top w:val="nil"/>
              <w:left w:val="nil"/>
              <w:bottom w:val="single" w:sz="4" w:space="0" w:color="auto"/>
              <w:right w:val="single" w:sz="4" w:space="0" w:color="auto"/>
            </w:tcBorders>
            <w:shd w:val="clear" w:color="auto" w:fill="auto"/>
            <w:vAlign w:val="center"/>
          </w:tcPr>
          <w:p w14:paraId="7065C60A" w14:textId="57A6EBE7" w:rsidR="009A3680" w:rsidRPr="00E33C8B" w:rsidRDefault="009A3680" w:rsidP="00660A34">
            <w:pPr>
              <w:spacing w:before="0" w:after="0" w:line="240" w:lineRule="auto"/>
              <w:jc w:val="center"/>
              <w:rPr>
                <w:rFonts w:ascii="Times New Roman" w:eastAsia="Times New Roman" w:hAnsi="Times New Roman" w:cs="Times New Roman"/>
                <w:szCs w:val="20"/>
                <w:lang w:val="en-US"/>
              </w:rPr>
            </w:pPr>
            <w:r>
              <w:rPr>
                <w:rFonts w:cs="Arial"/>
                <w:szCs w:val="20"/>
              </w:rPr>
              <w:t xml:space="preserve">          219.146 </w:t>
            </w:r>
          </w:p>
        </w:tc>
        <w:tc>
          <w:tcPr>
            <w:tcW w:w="1020" w:type="dxa"/>
            <w:tcBorders>
              <w:top w:val="nil"/>
              <w:left w:val="nil"/>
              <w:bottom w:val="single" w:sz="4" w:space="0" w:color="auto"/>
              <w:right w:val="single" w:sz="4" w:space="0" w:color="auto"/>
            </w:tcBorders>
            <w:shd w:val="clear" w:color="auto" w:fill="auto"/>
            <w:vAlign w:val="center"/>
          </w:tcPr>
          <w:p w14:paraId="0B6B7123" w14:textId="39B4E1EC" w:rsidR="009A3680" w:rsidRPr="00E33C8B" w:rsidRDefault="009A3680" w:rsidP="00660A34">
            <w:pPr>
              <w:spacing w:before="0" w:after="0" w:line="240" w:lineRule="auto"/>
              <w:jc w:val="center"/>
              <w:rPr>
                <w:rFonts w:ascii="Times New Roman" w:eastAsia="Times New Roman" w:hAnsi="Times New Roman" w:cs="Times New Roman"/>
                <w:szCs w:val="20"/>
                <w:lang w:val="en-US"/>
              </w:rPr>
            </w:pPr>
            <w:r>
              <w:rPr>
                <w:rFonts w:cs="Arial"/>
                <w:szCs w:val="20"/>
              </w:rPr>
              <w:t xml:space="preserve">          219.146 </w:t>
            </w:r>
          </w:p>
        </w:tc>
        <w:tc>
          <w:tcPr>
            <w:tcW w:w="1020" w:type="dxa"/>
            <w:tcBorders>
              <w:top w:val="nil"/>
              <w:left w:val="nil"/>
              <w:bottom w:val="single" w:sz="4" w:space="0" w:color="auto"/>
              <w:right w:val="single" w:sz="4" w:space="0" w:color="auto"/>
            </w:tcBorders>
            <w:shd w:val="clear" w:color="auto" w:fill="auto"/>
            <w:vAlign w:val="center"/>
          </w:tcPr>
          <w:p w14:paraId="33DFF6CD" w14:textId="6B4BFA57" w:rsidR="009A3680" w:rsidRPr="00E33C8B" w:rsidRDefault="009A3680" w:rsidP="00660A34">
            <w:pPr>
              <w:spacing w:before="0" w:after="0" w:line="240" w:lineRule="auto"/>
              <w:jc w:val="center"/>
              <w:rPr>
                <w:rFonts w:ascii="Times New Roman" w:eastAsia="Times New Roman" w:hAnsi="Times New Roman" w:cs="Times New Roman"/>
                <w:szCs w:val="20"/>
                <w:lang w:val="en-US"/>
              </w:rPr>
            </w:pPr>
            <w:r>
              <w:rPr>
                <w:rFonts w:cs="Arial"/>
                <w:szCs w:val="20"/>
              </w:rPr>
              <w:t xml:space="preserve">          219.146 </w:t>
            </w:r>
          </w:p>
        </w:tc>
        <w:tc>
          <w:tcPr>
            <w:tcW w:w="1020" w:type="dxa"/>
            <w:tcBorders>
              <w:top w:val="nil"/>
              <w:left w:val="nil"/>
              <w:bottom w:val="single" w:sz="4" w:space="0" w:color="auto"/>
              <w:right w:val="single" w:sz="4" w:space="0" w:color="auto"/>
            </w:tcBorders>
            <w:shd w:val="clear" w:color="auto" w:fill="auto"/>
            <w:vAlign w:val="center"/>
          </w:tcPr>
          <w:p w14:paraId="320BDAF5" w14:textId="5CCFD31D" w:rsidR="009A3680" w:rsidRPr="00E33C8B" w:rsidRDefault="009A3680" w:rsidP="00660A34">
            <w:pPr>
              <w:spacing w:before="0" w:after="0" w:line="240" w:lineRule="auto"/>
              <w:jc w:val="center"/>
              <w:rPr>
                <w:rFonts w:ascii="Times New Roman" w:eastAsia="Times New Roman" w:hAnsi="Times New Roman" w:cs="Times New Roman"/>
                <w:szCs w:val="20"/>
                <w:lang w:val="en-US"/>
              </w:rPr>
            </w:pPr>
            <w:r>
              <w:rPr>
                <w:rFonts w:cs="Arial"/>
                <w:szCs w:val="20"/>
              </w:rPr>
              <w:t xml:space="preserve">          219.146 </w:t>
            </w:r>
          </w:p>
        </w:tc>
        <w:tc>
          <w:tcPr>
            <w:tcW w:w="1020" w:type="dxa"/>
            <w:tcBorders>
              <w:top w:val="nil"/>
              <w:left w:val="nil"/>
              <w:bottom w:val="single" w:sz="4" w:space="0" w:color="auto"/>
              <w:right w:val="single" w:sz="4" w:space="0" w:color="auto"/>
            </w:tcBorders>
            <w:shd w:val="clear" w:color="auto" w:fill="auto"/>
            <w:vAlign w:val="center"/>
          </w:tcPr>
          <w:p w14:paraId="0BDBC399" w14:textId="2BE2F4F3" w:rsidR="009A3680" w:rsidRPr="00E33C8B" w:rsidRDefault="009A3680" w:rsidP="00660A34">
            <w:pPr>
              <w:spacing w:before="0" w:after="0" w:line="240" w:lineRule="auto"/>
              <w:jc w:val="center"/>
              <w:rPr>
                <w:rFonts w:ascii="Times New Roman" w:eastAsia="Times New Roman" w:hAnsi="Times New Roman" w:cs="Times New Roman"/>
                <w:szCs w:val="20"/>
                <w:lang w:val="en-US"/>
              </w:rPr>
            </w:pPr>
            <w:r>
              <w:rPr>
                <w:rFonts w:cs="Arial"/>
                <w:szCs w:val="20"/>
              </w:rPr>
              <w:t xml:space="preserve">          219.146 </w:t>
            </w:r>
          </w:p>
        </w:tc>
        <w:tc>
          <w:tcPr>
            <w:tcW w:w="1020" w:type="dxa"/>
            <w:tcBorders>
              <w:top w:val="nil"/>
              <w:left w:val="nil"/>
              <w:bottom w:val="single" w:sz="4" w:space="0" w:color="auto"/>
              <w:right w:val="single" w:sz="4" w:space="0" w:color="auto"/>
            </w:tcBorders>
            <w:shd w:val="clear" w:color="auto" w:fill="auto"/>
            <w:vAlign w:val="center"/>
          </w:tcPr>
          <w:p w14:paraId="08EB68DA" w14:textId="3CDBD9F5" w:rsidR="009A3680" w:rsidRPr="00E33C8B" w:rsidRDefault="009A3680" w:rsidP="00660A34">
            <w:pPr>
              <w:spacing w:before="0" w:after="0" w:line="240" w:lineRule="auto"/>
              <w:jc w:val="center"/>
              <w:rPr>
                <w:rFonts w:ascii="Times New Roman" w:eastAsia="Times New Roman" w:hAnsi="Times New Roman" w:cs="Times New Roman"/>
                <w:szCs w:val="20"/>
                <w:lang w:val="en-US"/>
              </w:rPr>
            </w:pPr>
            <w:r>
              <w:rPr>
                <w:rFonts w:cs="Arial"/>
                <w:szCs w:val="20"/>
              </w:rPr>
              <w:t xml:space="preserve">          219.146 </w:t>
            </w:r>
          </w:p>
        </w:tc>
        <w:tc>
          <w:tcPr>
            <w:tcW w:w="1020" w:type="dxa"/>
            <w:tcBorders>
              <w:top w:val="nil"/>
              <w:left w:val="nil"/>
              <w:bottom w:val="single" w:sz="4" w:space="0" w:color="auto"/>
              <w:right w:val="single" w:sz="4" w:space="0" w:color="auto"/>
            </w:tcBorders>
            <w:shd w:val="clear" w:color="auto" w:fill="auto"/>
            <w:vAlign w:val="center"/>
          </w:tcPr>
          <w:p w14:paraId="4A222360" w14:textId="59455103" w:rsidR="009A3680" w:rsidRPr="00E33C8B" w:rsidRDefault="009A3680" w:rsidP="00660A34">
            <w:pPr>
              <w:spacing w:before="0" w:after="0" w:line="240" w:lineRule="auto"/>
              <w:jc w:val="center"/>
              <w:rPr>
                <w:rFonts w:ascii="Times New Roman" w:eastAsia="Times New Roman" w:hAnsi="Times New Roman" w:cs="Times New Roman"/>
                <w:szCs w:val="20"/>
                <w:lang w:val="en-US"/>
              </w:rPr>
            </w:pPr>
            <w:r>
              <w:rPr>
                <w:rFonts w:cs="Arial"/>
                <w:szCs w:val="20"/>
              </w:rPr>
              <w:t xml:space="preserve">          219.146 </w:t>
            </w:r>
          </w:p>
        </w:tc>
        <w:tc>
          <w:tcPr>
            <w:tcW w:w="1020" w:type="dxa"/>
            <w:tcBorders>
              <w:top w:val="nil"/>
              <w:left w:val="nil"/>
              <w:bottom w:val="single" w:sz="4" w:space="0" w:color="auto"/>
              <w:right w:val="single" w:sz="4" w:space="0" w:color="auto"/>
            </w:tcBorders>
            <w:shd w:val="clear" w:color="auto" w:fill="auto"/>
            <w:vAlign w:val="center"/>
          </w:tcPr>
          <w:p w14:paraId="1AB3EBD9" w14:textId="5341C518" w:rsidR="009A3680" w:rsidRPr="00E33C8B" w:rsidRDefault="009A3680" w:rsidP="00660A34">
            <w:pPr>
              <w:spacing w:before="0" w:after="0" w:line="240" w:lineRule="auto"/>
              <w:jc w:val="center"/>
              <w:rPr>
                <w:rFonts w:ascii="Times New Roman" w:eastAsia="Times New Roman" w:hAnsi="Times New Roman" w:cs="Times New Roman"/>
                <w:szCs w:val="20"/>
                <w:lang w:val="en-US"/>
              </w:rPr>
            </w:pPr>
            <w:r>
              <w:rPr>
                <w:rFonts w:cs="Arial"/>
                <w:szCs w:val="20"/>
              </w:rPr>
              <w:t xml:space="preserve">          219.146 </w:t>
            </w:r>
          </w:p>
        </w:tc>
        <w:tc>
          <w:tcPr>
            <w:tcW w:w="996" w:type="dxa"/>
            <w:tcBorders>
              <w:top w:val="nil"/>
              <w:left w:val="nil"/>
              <w:bottom w:val="single" w:sz="4" w:space="0" w:color="auto"/>
              <w:right w:val="single" w:sz="4" w:space="0" w:color="auto"/>
            </w:tcBorders>
            <w:shd w:val="clear" w:color="auto" w:fill="auto"/>
            <w:vAlign w:val="center"/>
          </w:tcPr>
          <w:p w14:paraId="036BB2BC" w14:textId="1D32FDDE" w:rsidR="009A3680" w:rsidRPr="00E33C8B" w:rsidRDefault="009A3680" w:rsidP="00660A34">
            <w:pPr>
              <w:spacing w:before="0" w:after="0" w:line="240" w:lineRule="auto"/>
              <w:jc w:val="center"/>
              <w:rPr>
                <w:rFonts w:ascii="Times New Roman" w:eastAsia="Times New Roman" w:hAnsi="Times New Roman" w:cs="Times New Roman"/>
                <w:szCs w:val="20"/>
                <w:lang w:val="en-US"/>
              </w:rPr>
            </w:pPr>
            <w:r>
              <w:rPr>
                <w:rFonts w:cs="Arial"/>
                <w:szCs w:val="20"/>
              </w:rPr>
              <w:t xml:space="preserve">          219.146 </w:t>
            </w:r>
          </w:p>
        </w:tc>
      </w:tr>
      <w:tr w:rsidR="009A3680" w:rsidRPr="00E33C8B" w14:paraId="0ACD617D" w14:textId="77777777" w:rsidTr="009A3680">
        <w:trPr>
          <w:trHeight w:val="510"/>
        </w:trPr>
        <w:tc>
          <w:tcPr>
            <w:tcW w:w="2224" w:type="dxa"/>
            <w:tcBorders>
              <w:top w:val="nil"/>
              <w:left w:val="single" w:sz="4" w:space="0" w:color="auto"/>
              <w:bottom w:val="single" w:sz="4" w:space="0" w:color="auto"/>
              <w:right w:val="single" w:sz="4" w:space="0" w:color="auto"/>
            </w:tcBorders>
            <w:shd w:val="clear" w:color="auto" w:fill="auto"/>
            <w:vAlign w:val="center"/>
            <w:hideMark/>
          </w:tcPr>
          <w:p w14:paraId="0BA010E3" w14:textId="7948136F" w:rsidR="009A3680" w:rsidRPr="00E33C8B" w:rsidRDefault="009A3680" w:rsidP="00660A34">
            <w:pPr>
              <w:spacing w:before="0" w:after="0" w:line="240" w:lineRule="auto"/>
              <w:rPr>
                <w:rFonts w:ascii="Times New Roman" w:eastAsia="Times New Roman" w:hAnsi="Times New Roman" w:cs="Times New Roman"/>
                <w:b/>
                <w:bCs/>
                <w:color w:val="000000"/>
                <w:szCs w:val="20"/>
                <w:lang w:val="en-US"/>
              </w:rPr>
            </w:pPr>
            <w:r w:rsidRPr="00E52EE1">
              <w:rPr>
                <w:rFonts w:ascii="Times New Roman" w:eastAsia="Times New Roman" w:hAnsi="Times New Roman" w:cs="Times New Roman"/>
                <w:b/>
                <w:bCs/>
                <w:szCs w:val="20"/>
                <w:lang w:val="en-US"/>
              </w:rPr>
              <w:t>Fixed Assets</w:t>
            </w:r>
            <w:r w:rsidRPr="00E41F25">
              <w:rPr>
                <w:rFonts w:ascii="Times New Roman" w:eastAsia="Times New Roman" w:hAnsi="Times New Roman" w:cs="Times New Roman"/>
                <w:b/>
                <w:bCs/>
                <w:color w:val="000000"/>
                <w:szCs w:val="20"/>
                <w:lang w:val="en-GB" w:eastAsia="vi-VN"/>
              </w:rPr>
              <w:t xml:space="preserve"> Depreciation on Project Assets</w:t>
            </w:r>
          </w:p>
        </w:tc>
        <w:tc>
          <w:tcPr>
            <w:tcW w:w="1020" w:type="dxa"/>
            <w:tcBorders>
              <w:top w:val="nil"/>
              <w:left w:val="nil"/>
              <w:bottom w:val="single" w:sz="4" w:space="0" w:color="auto"/>
              <w:right w:val="single" w:sz="4" w:space="0" w:color="auto"/>
            </w:tcBorders>
            <w:shd w:val="clear" w:color="auto" w:fill="auto"/>
            <w:vAlign w:val="center"/>
          </w:tcPr>
          <w:p w14:paraId="16B4925C" w14:textId="4841E073" w:rsidR="009A3680" w:rsidRPr="00E33C8B" w:rsidRDefault="009A3680" w:rsidP="00660A34">
            <w:pPr>
              <w:spacing w:before="0" w:after="0" w:line="240" w:lineRule="auto"/>
              <w:jc w:val="center"/>
              <w:rPr>
                <w:rFonts w:ascii="Times New Roman" w:eastAsia="Times New Roman" w:hAnsi="Times New Roman" w:cs="Times New Roman"/>
                <w:szCs w:val="20"/>
                <w:lang w:val="en-US"/>
              </w:rPr>
            </w:pPr>
            <w:r>
              <w:rPr>
                <w:rFonts w:cs="Arial"/>
                <w:szCs w:val="20"/>
              </w:rPr>
              <w:t xml:space="preserve">        (115.052)</w:t>
            </w:r>
          </w:p>
        </w:tc>
        <w:tc>
          <w:tcPr>
            <w:tcW w:w="1020" w:type="dxa"/>
            <w:tcBorders>
              <w:top w:val="nil"/>
              <w:left w:val="nil"/>
              <w:bottom w:val="single" w:sz="4" w:space="0" w:color="auto"/>
              <w:right w:val="single" w:sz="4" w:space="0" w:color="auto"/>
            </w:tcBorders>
            <w:shd w:val="clear" w:color="auto" w:fill="auto"/>
            <w:vAlign w:val="center"/>
          </w:tcPr>
          <w:p w14:paraId="285F8840" w14:textId="224C7B77" w:rsidR="009A3680" w:rsidRPr="00E33C8B" w:rsidRDefault="009A3680" w:rsidP="00660A34">
            <w:pPr>
              <w:spacing w:before="0" w:after="0" w:line="240" w:lineRule="auto"/>
              <w:jc w:val="center"/>
              <w:rPr>
                <w:rFonts w:ascii="Times New Roman" w:eastAsia="Times New Roman" w:hAnsi="Times New Roman" w:cs="Times New Roman"/>
                <w:szCs w:val="20"/>
                <w:lang w:val="en-US"/>
              </w:rPr>
            </w:pPr>
            <w:r>
              <w:rPr>
                <w:rFonts w:cs="Arial"/>
                <w:szCs w:val="20"/>
              </w:rPr>
              <w:t xml:space="preserve">        (142.445)</w:t>
            </w:r>
          </w:p>
        </w:tc>
        <w:tc>
          <w:tcPr>
            <w:tcW w:w="1020" w:type="dxa"/>
            <w:tcBorders>
              <w:top w:val="nil"/>
              <w:left w:val="nil"/>
              <w:bottom w:val="single" w:sz="4" w:space="0" w:color="auto"/>
              <w:right w:val="single" w:sz="4" w:space="0" w:color="auto"/>
            </w:tcBorders>
            <w:shd w:val="clear" w:color="auto" w:fill="auto"/>
            <w:vAlign w:val="center"/>
          </w:tcPr>
          <w:p w14:paraId="73FAB4E5" w14:textId="6B2935FB" w:rsidR="009A3680" w:rsidRPr="00E33C8B" w:rsidRDefault="009A3680" w:rsidP="00660A34">
            <w:pPr>
              <w:spacing w:before="0" w:after="0" w:line="240" w:lineRule="auto"/>
              <w:jc w:val="center"/>
              <w:rPr>
                <w:rFonts w:ascii="Times New Roman" w:eastAsia="Times New Roman" w:hAnsi="Times New Roman" w:cs="Times New Roman"/>
                <w:szCs w:val="20"/>
                <w:lang w:val="en-US"/>
              </w:rPr>
            </w:pPr>
            <w:r>
              <w:rPr>
                <w:rFonts w:cs="Arial"/>
                <w:szCs w:val="20"/>
              </w:rPr>
              <w:t xml:space="preserve">        (169.838)</w:t>
            </w:r>
          </w:p>
        </w:tc>
        <w:tc>
          <w:tcPr>
            <w:tcW w:w="1020" w:type="dxa"/>
            <w:tcBorders>
              <w:top w:val="nil"/>
              <w:left w:val="nil"/>
              <w:bottom w:val="single" w:sz="4" w:space="0" w:color="auto"/>
              <w:right w:val="single" w:sz="4" w:space="0" w:color="auto"/>
            </w:tcBorders>
            <w:shd w:val="clear" w:color="auto" w:fill="auto"/>
            <w:vAlign w:val="center"/>
          </w:tcPr>
          <w:p w14:paraId="73FAB77D" w14:textId="2708CF67" w:rsidR="009A3680" w:rsidRPr="00E33C8B" w:rsidRDefault="009A3680" w:rsidP="00660A34">
            <w:pPr>
              <w:spacing w:before="0" w:after="0" w:line="240" w:lineRule="auto"/>
              <w:jc w:val="center"/>
              <w:rPr>
                <w:rFonts w:ascii="Times New Roman" w:eastAsia="Times New Roman" w:hAnsi="Times New Roman" w:cs="Times New Roman"/>
                <w:szCs w:val="20"/>
                <w:lang w:val="en-US"/>
              </w:rPr>
            </w:pPr>
            <w:r>
              <w:rPr>
                <w:rFonts w:cs="Arial"/>
                <w:szCs w:val="20"/>
              </w:rPr>
              <w:t xml:space="preserve">        (193.122)</w:t>
            </w:r>
          </w:p>
        </w:tc>
        <w:tc>
          <w:tcPr>
            <w:tcW w:w="1020" w:type="dxa"/>
            <w:tcBorders>
              <w:top w:val="nil"/>
              <w:left w:val="nil"/>
              <w:bottom w:val="single" w:sz="4" w:space="0" w:color="auto"/>
              <w:right w:val="single" w:sz="4" w:space="0" w:color="auto"/>
            </w:tcBorders>
            <w:shd w:val="clear" w:color="auto" w:fill="auto"/>
            <w:vAlign w:val="center"/>
          </w:tcPr>
          <w:p w14:paraId="745E31D0" w14:textId="18096794" w:rsidR="009A3680" w:rsidRPr="00E33C8B" w:rsidRDefault="009A3680" w:rsidP="00660A34">
            <w:pPr>
              <w:spacing w:before="0" w:after="0" w:line="240" w:lineRule="auto"/>
              <w:jc w:val="center"/>
              <w:rPr>
                <w:rFonts w:ascii="Times New Roman" w:eastAsia="Times New Roman" w:hAnsi="Times New Roman" w:cs="Times New Roman"/>
                <w:szCs w:val="20"/>
                <w:lang w:val="en-US"/>
              </w:rPr>
            </w:pPr>
            <w:r>
              <w:rPr>
                <w:rFonts w:cs="Arial"/>
                <w:szCs w:val="20"/>
              </w:rPr>
              <w:t xml:space="preserve">        (209.558)</w:t>
            </w:r>
          </w:p>
        </w:tc>
        <w:tc>
          <w:tcPr>
            <w:tcW w:w="1020" w:type="dxa"/>
            <w:tcBorders>
              <w:top w:val="nil"/>
              <w:left w:val="nil"/>
              <w:bottom w:val="single" w:sz="4" w:space="0" w:color="auto"/>
              <w:right w:val="single" w:sz="4" w:space="0" w:color="auto"/>
            </w:tcBorders>
            <w:shd w:val="clear" w:color="auto" w:fill="auto"/>
            <w:vAlign w:val="center"/>
          </w:tcPr>
          <w:p w14:paraId="5CA9FF0F" w14:textId="3BD76558" w:rsidR="009A3680" w:rsidRPr="00E33C8B" w:rsidRDefault="009A3680" w:rsidP="00660A34">
            <w:pPr>
              <w:spacing w:before="0" w:after="0" w:line="240" w:lineRule="auto"/>
              <w:jc w:val="center"/>
              <w:rPr>
                <w:rFonts w:ascii="Times New Roman" w:eastAsia="Times New Roman" w:hAnsi="Times New Roman" w:cs="Times New Roman"/>
                <w:szCs w:val="20"/>
                <w:lang w:val="en-US"/>
              </w:rPr>
            </w:pPr>
            <w:r>
              <w:rPr>
                <w:rFonts w:cs="Arial"/>
                <w:szCs w:val="20"/>
              </w:rPr>
              <w:t xml:space="preserve">        (217.776)</w:t>
            </w:r>
          </w:p>
        </w:tc>
        <w:tc>
          <w:tcPr>
            <w:tcW w:w="1020" w:type="dxa"/>
            <w:tcBorders>
              <w:top w:val="nil"/>
              <w:left w:val="nil"/>
              <w:bottom w:val="single" w:sz="4" w:space="0" w:color="auto"/>
              <w:right w:val="single" w:sz="4" w:space="0" w:color="auto"/>
            </w:tcBorders>
            <w:shd w:val="clear" w:color="auto" w:fill="auto"/>
            <w:vAlign w:val="center"/>
          </w:tcPr>
          <w:p w14:paraId="00AABE17" w14:textId="5157ACDF" w:rsidR="009A3680" w:rsidRPr="00E33C8B" w:rsidRDefault="009A3680" w:rsidP="00660A34">
            <w:pPr>
              <w:spacing w:before="0" w:after="0" w:line="240" w:lineRule="auto"/>
              <w:jc w:val="center"/>
              <w:rPr>
                <w:rFonts w:ascii="Times New Roman" w:eastAsia="Times New Roman" w:hAnsi="Times New Roman" w:cs="Times New Roman"/>
                <w:szCs w:val="20"/>
                <w:lang w:val="en-US"/>
              </w:rPr>
            </w:pPr>
            <w:r>
              <w:rPr>
                <w:rFonts w:cs="Arial"/>
                <w:szCs w:val="20"/>
              </w:rPr>
              <w:t xml:space="preserve">        (219.146)</w:t>
            </w:r>
          </w:p>
        </w:tc>
        <w:tc>
          <w:tcPr>
            <w:tcW w:w="1020" w:type="dxa"/>
            <w:tcBorders>
              <w:top w:val="nil"/>
              <w:left w:val="nil"/>
              <w:bottom w:val="single" w:sz="4" w:space="0" w:color="auto"/>
              <w:right w:val="single" w:sz="4" w:space="0" w:color="auto"/>
            </w:tcBorders>
            <w:shd w:val="clear" w:color="auto" w:fill="auto"/>
            <w:vAlign w:val="center"/>
          </w:tcPr>
          <w:p w14:paraId="314B3174" w14:textId="2B8FC0ED" w:rsidR="009A3680" w:rsidRPr="00E33C8B" w:rsidRDefault="009A3680" w:rsidP="00660A34">
            <w:pPr>
              <w:spacing w:before="0" w:after="0" w:line="240" w:lineRule="auto"/>
              <w:jc w:val="center"/>
              <w:rPr>
                <w:rFonts w:ascii="Times New Roman" w:eastAsia="Times New Roman" w:hAnsi="Times New Roman" w:cs="Times New Roman"/>
                <w:szCs w:val="20"/>
                <w:lang w:val="en-US"/>
              </w:rPr>
            </w:pPr>
            <w:r>
              <w:rPr>
                <w:rFonts w:cs="Arial"/>
                <w:szCs w:val="20"/>
              </w:rPr>
              <w:t xml:space="preserve">        (219.146)</w:t>
            </w:r>
          </w:p>
        </w:tc>
        <w:tc>
          <w:tcPr>
            <w:tcW w:w="1020" w:type="dxa"/>
            <w:tcBorders>
              <w:top w:val="nil"/>
              <w:left w:val="nil"/>
              <w:bottom w:val="single" w:sz="4" w:space="0" w:color="auto"/>
              <w:right w:val="single" w:sz="4" w:space="0" w:color="auto"/>
            </w:tcBorders>
            <w:shd w:val="clear" w:color="auto" w:fill="auto"/>
            <w:vAlign w:val="center"/>
          </w:tcPr>
          <w:p w14:paraId="2CB4F25B" w14:textId="44E91CBD" w:rsidR="009A3680" w:rsidRPr="00E33C8B" w:rsidRDefault="009A3680" w:rsidP="00660A34">
            <w:pPr>
              <w:spacing w:before="0" w:after="0" w:line="240" w:lineRule="auto"/>
              <w:jc w:val="center"/>
              <w:rPr>
                <w:rFonts w:ascii="Times New Roman" w:eastAsia="Times New Roman" w:hAnsi="Times New Roman" w:cs="Times New Roman"/>
                <w:szCs w:val="20"/>
                <w:lang w:val="en-US"/>
              </w:rPr>
            </w:pPr>
            <w:r>
              <w:rPr>
                <w:rFonts w:cs="Arial"/>
                <w:szCs w:val="20"/>
              </w:rPr>
              <w:t xml:space="preserve">        (219.146)</w:t>
            </w:r>
          </w:p>
        </w:tc>
        <w:tc>
          <w:tcPr>
            <w:tcW w:w="1020" w:type="dxa"/>
            <w:tcBorders>
              <w:top w:val="nil"/>
              <w:left w:val="nil"/>
              <w:bottom w:val="single" w:sz="4" w:space="0" w:color="auto"/>
              <w:right w:val="single" w:sz="4" w:space="0" w:color="auto"/>
            </w:tcBorders>
            <w:shd w:val="clear" w:color="auto" w:fill="auto"/>
            <w:vAlign w:val="center"/>
          </w:tcPr>
          <w:p w14:paraId="34C2496A" w14:textId="3E0053EE" w:rsidR="009A3680" w:rsidRPr="00E33C8B" w:rsidRDefault="009A3680" w:rsidP="00660A34">
            <w:pPr>
              <w:spacing w:before="0" w:after="0" w:line="240" w:lineRule="auto"/>
              <w:jc w:val="center"/>
              <w:rPr>
                <w:rFonts w:ascii="Times New Roman" w:eastAsia="Times New Roman" w:hAnsi="Times New Roman" w:cs="Times New Roman"/>
                <w:szCs w:val="20"/>
                <w:lang w:val="en-US"/>
              </w:rPr>
            </w:pPr>
            <w:r>
              <w:rPr>
                <w:rFonts w:cs="Arial"/>
                <w:szCs w:val="20"/>
              </w:rPr>
              <w:t xml:space="preserve">        (219.146)</w:t>
            </w:r>
          </w:p>
        </w:tc>
        <w:tc>
          <w:tcPr>
            <w:tcW w:w="996" w:type="dxa"/>
            <w:tcBorders>
              <w:top w:val="nil"/>
              <w:left w:val="nil"/>
              <w:bottom w:val="single" w:sz="4" w:space="0" w:color="auto"/>
              <w:right w:val="single" w:sz="4" w:space="0" w:color="auto"/>
            </w:tcBorders>
            <w:shd w:val="clear" w:color="auto" w:fill="auto"/>
            <w:vAlign w:val="center"/>
          </w:tcPr>
          <w:p w14:paraId="1C873A1E" w14:textId="2DA0A010" w:rsidR="009A3680" w:rsidRPr="00E33C8B" w:rsidRDefault="009A3680" w:rsidP="00660A34">
            <w:pPr>
              <w:spacing w:before="0" w:after="0" w:line="240" w:lineRule="auto"/>
              <w:jc w:val="center"/>
              <w:rPr>
                <w:rFonts w:ascii="Times New Roman" w:eastAsia="Times New Roman" w:hAnsi="Times New Roman" w:cs="Times New Roman"/>
                <w:szCs w:val="20"/>
                <w:lang w:val="en-US"/>
              </w:rPr>
            </w:pPr>
            <w:r>
              <w:rPr>
                <w:rFonts w:cs="Arial"/>
                <w:szCs w:val="20"/>
              </w:rPr>
              <w:t xml:space="preserve">        (219.146)</w:t>
            </w:r>
          </w:p>
        </w:tc>
      </w:tr>
      <w:tr w:rsidR="009A3680" w:rsidRPr="00E33C8B" w14:paraId="328E1D02" w14:textId="77777777" w:rsidTr="009A3680">
        <w:trPr>
          <w:trHeight w:val="510"/>
        </w:trPr>
        <w:tc>
          <w:tcPr>
            <w:tcW w:w="2224" w:type="dxa"/>
            <w:tcBorders>
              <w:top w:val="nil"/>
              <w:left w:val="single" w:sz="4" w:space="0" w:color="auto"/>
              <w:bottom w:val="single" w:sz="4" w:space="0" w:color="auto"/>
              <w:right w:val="single" w:sz="4" w:space="0" w:color="auto"/>
            </w:tcBorders>
            <w:shd w:val="clear" w:color="auto" w:fill="auto"/>
            <w:vAlign w:val="center"/>
            <w:hideMark/>
          </w:tcPr>
          <w:p w14:paraId="0421A64F" w14:textId="750DCE8D" w:rsidR="009A3680" w:rsidRPr="00E33C8B" w:rsidRDefault="009A3680" w:rsidP="00660A34">
            <w:pPr>
              <w:spacing w:before="0" w:after="0" w:line="240" w:lineRule="auto"/>
              <w:rPr>
                <w:rFonts w:ascii="Times New Roman" w:eastAsia="Times New Roman" w:hAnsi="Times New Roman" w:cs="Times New Roman"/>
                <w:b/>
                <w:bCs/>
                <w:color w:val="000000"/>
                <w:szCs w:val="20"/>
                <w:lang w:val="en-US"/>
              </w:rPr>
            </w:pPr>
            <w:r w:rsidRPr="00E41F25">
              <w:rPr>
                <w:rFonts w:ascii="Times New Roman" w:eastAsia="Times New Roman" w:hAnsi="Times New Roman" w:cs="Times New Roman"/>
                <w:b/>
                <w:bCs/>
                <w:color w:val="000000"/>
                <w:szCs w:val="20"/>
                <w:lang w:val="en-GB" w:eastAsia="vi-VN"/>
              </w:rPr>
              <w:t xml:space="preserve">Cash as a </w:t>
            </w:r>
            <w:r w:rsidRPr="00E41F25">
              <w:rPr>
                <w:rFonts w:ascii="Times New Roman" w:eastAsia="Times New Roman" w:hAnsi="Times New Roman" w:cs="Times New Roman"/>
                <w:b/>
                <w:bCs/>
                <w:color w:val="000000"/>
                <w:szCs w:val="20"/>
                <w:lang w:val="en-US"/>
              </w:rPr>
              <w:t>Percentage</w:t>
            </w:r>
            <w:r w:rsidRPr="00E41F25">
              <w:rPr>
                <w:rFonts w:ascii="Times New Roman" w:eastAsia="Times New Roman" w:hAnsi="Times New Roman" w:cs="Times New Roman"/>
                <w:b/>
                <w:bCs/>
                <w:color w:val="000000"/>
                <w:szCs w:val="20"/>
                <w:lang w:val="en-GB" w:eastAsia="vi-VN"/>
              </w:rPr>
              <w:t xml:space="preserve"> of Total Assets</w:t>
            </w:r>
          </w:p>
        </w:tc>
        <w:tc>
          <w:tcPr>
            <w:tcW w:w="1020" w:type="dxa"/>
            <w:tcBorders>
              <w:top w:val="nil"/>
              <w:left w:val="nil"/>
              <w:bottom w:val="single" w:sz="4" w:space="0" w:color="auto"/>
              <w:right w:val="single" w:sz="4" w:space="0" w:color="auto"/>
            </w:tcBorders>
            <w:shd w:val="clear" w:color="auto" w:fill="auto"/>
            <w:vAlign w:val="center"/>
          </w:tcPr>
          <w:p w14:paraId="19F5CEC6" w14:textId="06294E0C" w:rsidR="009A3680" w:rsidRPr="00E33C8B" w:rsidRDefault="009A3680" w:rsidP="00660A34">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29,0%</w:t>
            </w:r>
          </w:p>
        </w:tc>
        <w:tc>
          <w:tcPr>
            <w:tcW w:w="1020" w:type="dxa"/>
            <w:tcBorders>
              <w:top w:val="nil"/>
              <w:left w:val="nil"/>
              <w:bottom w:val="single" w:sz="4" w:space="0" w:color="auto"/>
              <w:right w:val="single" w:sz="4" w:space="0" w:color="auto"/>
            </w:tcBorders>
            <w:shd w:val="clear" w:color="auto" w:fill="auto"/>
            <w:vAlign w:val="center"/>
          </w:tcPr>
          <w:p w14:paraId="060A4841" w14:textId="79A3D9BA" w:rsidR="009A3680" w:rsidRPr="00E33C8B" w:rsidRDefault="009A3680" w:rsidP="00660A34">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30,8%</w:t>
            </w:r>
          </w:p>
        </w:tc>
        <w:tc>
          <w:tcPr>
            <w:tcW w:w="1020" w:type="dxa"/>
            <w:tcBorders>
              <w:top w:val="nil"/>
              <w:left w:val="nil"/>
              <w:bottom w:val="single" w:sz="4" w:space="0" w:color="auto"/>
              <w:right w:val="single" w:sz="4" w:space="0" w:color="auto"/>
            </w:tcBorders>
            <w:shd w:val="clear" w:color="auto" w:fill="auto"/>
            <w:vAlign w:val="center"/>
          </w:tcPr>
          <w:p w14:paraId="538297ED" w14:textId="1DE4BDB1" w:rsidR="009A3680" w:rsidRPr="00E33C8B" w:rsidRDefault="009A3680" w:rsidP="00660A34">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32,8%</w:t>
            </w:r>
          </w:p>
        </w:tc>
        <w:tc>
          <w:tcPr>
            <w:tcW w:w="1020" w:type="dxa"/>
            <w:tcBorders>
              <w:top w:val="nil"/>
              <w:left w:val="nil"/>
              <w:bottom w:val="single" w:sz="4" w:space="0" w:color="auto"/>
              <w:right w:val="single" w:sz="4" w:space="0" w:color="auto"/>
            </w:tcBorders>
            <w:shd w:val="clear" w:color="auto" w:fill="auto"/>
            <w:vAlign w:val="center"/>
          </w:tcPr>
          <w:p w14:paraId="540B4B08" w14:textId="6B4DF25C" w:rsidR="009A3680" w:rsidRPr="00E33C8B" w:rsidRDefault="009A3680" w:rsidP="00660A34">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34,6%</w:t>
            </w:r>
          </w:p>
        </w:tc>
        <w:tc>
          <w:tcPr>
            <w:tcW w:w="1020" w:type="dxa"/>
            <w:tcBorders>
              <w:top w:val="nil"/>
              <w:left w:val="nil"/>
              <w:bottom w:val="single" w:sz="4" w:space="0" w:color="auto"/>
              <w:right w:val="single" w:sz="4" w:space="0" w:color="auto"/>
            </w:tcBorders>
            <w:shd w:val="clear" w:color="auto" w:fill="auto"/>
            <w:vAlign w:val="center"/>
          </w:tcPr>
          <w:p w14:paraId="504A51AA" w14:textId="2857A311" w:rsidR="009A3680" w:rsidRPr="00E33C8B" w:rsidRDefault="009A3680" w:rsidP="00660A34">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36,1%</w:t>
            </w:r>
          </w:p>
        </w:tc>
        <w:tc>
          <w:tcPr>
            <w:tcW w:w="1020" w:type="dxa"/>
            <w:tcBorders>
              <w:top w:val="nil"/>
              <w:left w:val="nil"/>
              <w:bottom w:val="single" w:sz="4" w:space="0" w:color="auto"/>
              <w:right w:val="single" w:sz="4" w:space="0" w:color="auto"/>
            </w:tcBorders>
            <w:shd w:val="clear" w:color="auto" w:fill="auto"/>
            <w:vAlign w:val="center"/>
          </w:tcPr>
          <w:p w14:paraId="4E2BC5D7" w14:textId="45178F87" w:rsidR="009A3680" w:rsidRPr="00E33C8B" w:rsidRDefault="009A3680" w:rsidP="00660A34">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36,9%</w:t>
            </w:r>
          </w:p>
        </w:tc>
        <w:tc>
          <w:tcPr>
            <w:tcW w:w="1020" w:type="dxa"/>
            <w:tcBorders>
              <w:top w:val="nil"/>
              <w:left w:val="nil"/>
              <w:bottom w:val="single" w:sz="4" w:space="0" w:color="auto"/>
              <w:right w:val="single" w:sz="4" w:space="0" w:color="auto"/>
            </w:tcBorders>
            <w:shd w:val="clear" w:color="auto" w:fill="auto"/>
            <w:vAlign w:val="center"/>
          </w:tcPr>
          <w:p w14:paraId="0051B635" w14:textId="33EA0B68" w:rsidR="009A3680" w:rsidRPr="00E33C8B" w:rsidRDefault="009A3680" w:rsidP="00660A34">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37,2%</w:t>
            </w:r>
          </w:p>
        </w:tc>
        <w:tc>
          <w:tcPr>
            <w:tcW w:w="1020" w:type="dxa"/>
            <w:tcBorders>
              <w:top w:val="nil"/>
              <w:left w:val="nil"/>
              <w:bottom w:val="single" w:sz="4" w:space="0" w:color="auto"/>
              <w:right w:val="single" w:sz="4" w:space="0" w:color="auto"/>
            </w:tcBorders>
            <w:shd w:val="clear" w:color="auto" w:fill="auto"/>
            <w:vAlign w:val="center"/>
          </w:tcPr>
          <w:p w14:paraId="59C7AE59" w14:textId="34C454B2" w:rsidR="009A3680" w:rsidRPr="00E33C8B" w:rsidRDefault="009A3680" w:rsidP="00660A34">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37,3%</w:t>
            </w:r>
          </w:p>
        </w:tc>
        <w:tc>
          <w:tcPr>
            <w:tcW w:w="1020" w:type="dxa"/>
            <w:tcBorders>
              <w:top w:val="nil"/>
              <w:left w:val="nil"/>
              <w:bottom w:val="single" w:sz="4" w:space="0" w:color="auto"/>
              <w:right w:val="single" w:sz="4" w:space="0" w:color="auto"/>
            </w:tcBorders>
            <w:shd w:val="clear" w:color="auto" w:fill="auto"/>
            <w:vAlign w:val="center"/>
          </w:tcPr>
          <w:p w14:paraId="5C7874C8" w14:textId="6AF2082E" w:rsidR="009A3680" w:rsidRPr="00E33C8B" w:rsidRDefault="009A3680" w:rsidP="00660A34">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37,5%</w:t>
            </w:r>
          </w:p>
        </w:tc>
        <w:tc>
          <w:tcPr>
            <w:tcW w:w="1020" w:type="dxa"/>
            <w:tcBorders>
              <w:top w:val="nil"/>
              <w:left w:val="nil"/>
              <w:bottom w:val="single" w:sz="4" w:space="0" w:color="auto"/>
              <w:right w:val="single" w:sz="4" w:space="0" w:color="auto"/>
            </w:tcBorders>
            <w:shd w:val="clear" w:color="auto" w:fill="auto"/>
            <w:vAlign w:val="center"/>
          </w:tcPr>
          <w:p w14:paraId="14250CD4" w14:textId="6230AC8B" w:rsidR="009A3680" w:rsidRPr="00E33C8B" w:rsidRDefault="009A3680" w:rsidP="00660A34">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37,7%</w:t>
            </w:r>
          </w:p>
        </w:tc>
        <w:tc>
          <w:tcPr>
            <w:tcW w:w="996" w:type="dxa"/>
            <w:tcBorders>
              <w:top w:val="nil"/>
              <w:left w:val="nil"/>
              <w:bottom w:val="single" w:sz="4" w:space="0" w:color="auto"/>
              <w:right w:val="single" w:sz="4" w:space="0" w:color="auto"/>
            </w:tcBorders>
            <w:shd w:val="clear" w:color="auto" w:fill="auto"/>
            <w:vAlign w:val="center"/>
          </w:tcPr>
          <w:p w14:paraId="6C69D144" w14:textId="005836A1" w:rsidR="009A3680" w:rsidRPr="00E33C8B" w:rsidRDefault="009A3680" w:rsidP="00660A34">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37,9%</w:t>
            </w:r>
          </w:p>
        </w:tc>
      </w:tr>
    </w:tbl>
    <w:p w14:paraId="393F3641" w14:textId="77777777" w:rsidR="00660A34" w:rsidRPr="00E33C8B" w:rsidRDefault="00660A34" w:rsidP="008432C9">
      <w:pPr>
        <w:rPr>
          <w:rFonts w:ascii="Times New Roman" w:hAnsi="Times New Roman" w:cs="Times New Roman"/>
          <w:sz w:val="24"/>
          <w:szCs w:val="24"/>
          <w:lang w:val="en-GB"/>
        </w:rPr>
      </w:pPr>
    </w:p>
    <w:tbl>
      <w:tblPr>
        <w:tblW w:w="12720" w:type="dxa"/>
        <w:tblInd w:w="93" w:type="dxa"/>
        <w:tblLook w:val="04A0" w:firstRow="1" w:lastRow="0" w:firstColumn="1" w:lastColumn="0" w:noHBand="0" w:noVBand="1"/>
      </w:tblPr>
      <w:tblGrid>
        <w:gridCol w:w="2520"/>
        <w:gridCol w:w="1020"/>
        <w:gridCol w:w="1020"/>
        <w:gridCol w:w="1020"/>
        <w:gridCol w:w="1020"/>
        <w:gridCol w:w="1020"/>
        <w:gridCol w:w="1020"/>
        <w:gridCol w:w="1020"/>
        <w:gridCol w:w="1020"/>
        <w:gridCol w:w="1020"/>
        <w:gridCol w:w="1020"/>
      </w:tblGrid>
      <w:tr w:rsidR="00660A34" w:rsidRPr="00E33C8B" w14:paraId="32CE8A86" w14:textId="77777777" w:rsidTr="00660A34">
        <w:trPr>
          <w:trHeight w:val="300"/>
        </w:trPr>
        <w:tc>
          <w:tcPr>
            <w:tcW w:w="252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E4BDEAC" w14:textId="14FE045C" w:rsidR="00660A34" w:rsidRPr="00E33C8B" w:rsidRDefault="00F62FF8" w:rsidP="00660A34">
            <w:pPr>
              <w:spacing w:before="0" w:after="0" w:line="240" w:lineRule="auto"/>
              <w:jc w:val="center"/>
              <w:rPr>
                <w:rFonts w:ascii="Times New Roman" w:eastAsia="Times New Roman" w:hAnsi="Times New Roman" w:cs="Times New Roman"/>
                <w:b/>
                <w:bCs/>
                <w:color w:val="000000"/>
                <w:szCs w:val="20"/>
                <w:lang w:val="en-US"/>
              </w:rPr>
            </w:pPr>
            <w:r>
              <w:rPr>
                <w:rFonts w:ascii="Times New Roman" w:eastAsia="Times New Roman" w:hAnsi="Times New Roman" w:cs="Times New Roman"/>
                <w:b/>
                <w:bCs/>
                <w:color w:val="000000"/>
                <w:szCs w:val="20"/>
                <w:lang w:val="en-US"/>
              </w:rPr>
              <w:t>Description</w:t>
            </w:r>
          </w:p>
        </w:tc>
        <w:tc>
          <w:tcPr>
            <w:tcW w:w="10200" w:type="dxa"/>
            <w:gridSpan w:val="10"/>
            <w:tcBorders>
              <w:top w:val="single" w:sz="4" w:space="0" w:color="auto"/>
              <w:left w:val="nil"/>
              <w:bottom w:val="single" w:sz="4" w:space="0" w:color="auto"/>
              <w:right w:val="nil"/>
            </w:tcBorders>
            <w:shd w:val="clear" w:color="auto" w:fill="auto"/>
            <w:noWrap/>
            <w:vAlign w:val="bottom"/>
            <w:hideMark/>
          </w:tcPr>
          <w:p w14:paraId="2FAA4966" w14:textId="25255DFE" w:rsidR="00660A34" w:rsidRPr="00E33C8B" w:rsidRDefault="00F62FF8" w:rsidP="00660A34">
            <w:pPr>
              <w:spacing w:before="0" w:after="0" w:line="240" w:lineRule="auto"/>
              <w:jc w:val="center"/>
              <w:rPr>
                <w:rFonts w:ascii="Times New Roman" w:eastAsia="Times New Roman" w:hAnsi="Times New Roman" w:cs="Times New Roman"/>
                <w:b/>
                <w:bCs/>
                <w:color w:val="000000"/>
                <w:sz w:val="22"/>
                <w:lang w:val="en-US"/>
              </w:rPr>
            </w:pPr>
            <w:r>
              <w:rPr>
                <w:rFonts w:ascii="Times New Roman" w:eastAsia="Times New Roman" w:hAnsi="Times New Roman" w:cs="Times New Roman"/>
                <w:b/>
                <w:bCs/>
                <w:color w:val="000000"/>
                <w:sz w:val="22"/>
                <w:lang w:val="en-US"/>
              </w:rPr>
              <w:t>Projected Figures</w:t>
            </w:r>
          </w:p>
        </w:tc>
      </w:tr>
      <w:tr w:rsidR="00660A34" w:rsidRPr="00E33C8B" w14:paraId="41412FDB" w14:textId="77777777" w:rsidTr="00660A34">
        <w:trPr>
          <w:trHeight w:val="300"/>
        </w:trPr>
        <w:tc>
          <w:tcPr>
            <w:tcW w:w="2520" w:type="dxa"/>
            <w:vMerge/>
            <w:tcBorders>
              <w:top w:val="single" w:sz="4" w:space="0" w:color="auto"/>
              <w:left w:val="single" w:sz="4" w:space="0" w:color="auto"/>
              <w:bottom w:val="single" w:sz="4" w:space="0" w:color="auto"/>
              <w:right w:val="single" w:sz="4" w:space="0" w:color="auto"/>
            </w:tcBorders>
            <w:vAlign w:val="center"/>
            <w:hideMark/>
          </w:tcPr>
          <w:p w14:paraId="38A5008F" w14:textId="77777777" w:rsidR="00660A34" w:rsidRPr="00E33C8B" w:rsidRDefault="00660A34" w:rsidP="00660A34">
            <w:pPr>
              <w:spacing w:before="0" w:after="0" w:line="240" w:lineRule="auto"/>
              <w:rPr>
                <w:rFonts w:ascii="Times New Roman" w:eastAsia="Times New Roman" w:hAnsi="Times New Roman" w:cs="Times New Roman"/>
                <w:b/>
                <w:bCs/>
                <w:color w:val="000000"/>
                <w:szCs w:val="20"/>
                <w:lang w:val="en-US"/>
              </w:rPr>
            </w:pPr>
          </w:p>
        </w:tc>
        <w:tc>
          <w:tcPr>
            <w:tcW w:w="1020" w:type="dxa"/>
            <w:tcBorders>
              <w:top w:val="nil"/>
              <w:left w:val="nil"/>
              <w:bottom w:val="single" w:sz="4" w:space="0" w:color="auto"/>
              <w:right w:val="single" w:sz="4" w:space="0" w:color="auto"/>
            </w:tcBorders>
            <w:shd w:val="clear" w:color="auto" w:fill="auto"/>
            <w:vAlign w:val="center"/>
            <w:hideMark/>
          </w:tcPr>
          <w:p w14:paraId="2D134B89" w14:textId="77777777" w:rsidR="00660A34" w:rsidRPr="00E33C8B" w:rsidRDefault="00660A34" w:rsidP="00660A34">
            <w:pPr>
              <w:spacing w:before="0" w:after="0" w:line="240" w:lineRule="auto"/>
              <w:jc w:val="center"/>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2038</w:t>
            </w:r>
          </w:p>
        </w:tc>
        <w:tc>
          <w:tcPr>
            <w:tcW w:w="1020" w:type="dxa"/>
            <w:tcBorders>
              <w:top w:val="nil"/>
              <w:left w:val="nil"/>
              <w:bottom w:val="single" w:sz="4" w:space="0" w:color="auto"/>
              <w:right w:val="single" w:sz="4" w:space="0" w:color="auto"/>
            </w:tcBorders>
            <w:shd w:val="clear" w:color="auto" w:fill="auto"/>
            <w:vAlign w:val="center"/>
            <w:hideMark/>
          </w:tcPr>
          <w:p w14:paraId="58459B96" w14:textId="77777777" w:rsidR="00660A34" w:rsidRPr="00E33C8B" w:rsidRDefault="00660A34" w:rsidP="00660A34">
            <w:pPr>
              <w:spacing w:before="0" w:after="0" w:line="240" w:lineRule="auto"/>
              <w:jc w:val="center"/>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2039</w:t>
            </w:r>
          </w:p>
        </w:tc>
        <w:tc>
          <w:tcPr>
            <w:tcW w:w="1020" w:type="dxa"/>
            <w:tcBorders>
              <w:top w:val="nil"/>
              <w:left w:val="nil"/>
              <w:bottom w:val="single" w:sz="4" w:space="0" w:color="auto"/>
              <w:right w:val="single" w:sz="4" w:space="0" w:color="auto"/>
            </w:tcBorders>
            <w:shd w:val="clear" w:color="auto" w:fill="auto"/>
            <w:vAlign w:val="center"/>
            <w:hideMark/>
          </w:tcPr>
          <w:p w14:paraId="016EBB03" w14:textId="77777777" w:rsidR="00660A34" w:rsidRPr="00E33C8B" w:rsidRDefault="00660A34" w:rsidP="00660A34">
            <w:pPr>
              <w:spacing w:before="0" w:after="0" w:line="240" w:lineRule="auto"/>
              <w:jc w:val="center"/>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2040</w:t>
            </w:r>
          </w:p>
        </w:tc>
        <w:tc>
          <w:tcPr>
            <w:tcW w:w="1020" w:type="dxa"/>
            <w:tcBorders>
              <w:top w:val="nil"/>
              <w:left w:val="nil"/>
              <w:bottom w:val="single" w:sz="4" w:space="0" w:color="auto"/>
              <w:right w:val="single" w:sz="4" w:space="0" w:color="auto"/>
            </w:tcBorders>
            <w:shd w:val="clear" w:color="auto" w:fill="auto"/>
            <w:vAlign w:val="center"/>
            <w:hideMark/>
          </w:tcPr>
          <w:p w14:paraId="10091CB0" w14:textId="77777777" w:rsidR="00660A34" w:rsidRPr="00E33C8B" w:rsidRDefault="00660A34" w:rsidP="00660A34">
            <w:pPr>
              <w:spacing w:before="0" w:after="0" w:line="240" w:lineRule="auto"/>
              <w:jc w:val="center"/>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2041</w:t>
            </w:r>
          </w:p>
        </w:tc>
        <w:tc>
          <w:tcPr>
            <w:tcW w:w="1020" w:type="dxa"/>
            <w:tcBorders>
              <w:top w:val="nil"/>
              <w:left w:val="nil"/>
              <w:bottom w:val="single" w:sz="4" w:space="0" w:color="auto"/>
              <w:right w:val="single" w:sz="4" w:space="0" w:color="auto"/>
            </w:tcBorders>
            <w:shd w:val="clear" w:color="auto" w:fill="auto"/>
            <w:vAlign w:val="center"/>
            <w:hideMark/>
          </w:tcPr>
          <w:p w14:paraId="489E4110" w14:textId="77777777" w:rsidR="00660A34" w:rsidRPr="00E33C8B" w:rsidRDefault="00660A34" w:rsidP="00660A34">
            <w:pPr>
              <w:spacing w:before="0" w:after="0" w:line="240" w:lineRule="auto"/>
              <w:jc w:val="center"/>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2042</w:t>
            </w:r>
          </w:p>
        </w:tc>
        <w:tc>
          <w:tcPr>
            <w:tcW w:w="1020" w:type="dxa"/>
            <w:tcBorders>
              <w:top w:val="nil"/>
              <w:left w:val="nil"/>
              <w:bottom w:val="single" w:sz="4" w:space="0" w:color="auto"/>
              <w:right w:val="single" w:sz="4" w:space="0" w:color="auto"/>
            </w:tcBorders>
            <w:shd w:val="clear" w:color="auto" w:fill="auto"/>
            <w:vAlign w:val="center"/>
            <w:hideMark/>
          </w:tcPr>
          <w:p w14:paraId="7A32DFD5" w14:textId="77777777" w:rsidR="00660A34" w:rsidRPr="00E33C8B" w:rsidRDefault="00660A34" w:rsidP="00660A34">
            <w:pPr>
              <w:spacing w:before="0" w:after="0" w:line="240" w:lineRule="auto"/>
              <w:jc w:val="center"/>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2043</w:t>
            </w:r>
          </w:p>
        </w:tc>
        <w:tc>
          <w:tcPr>
            <w:tcW w:w="1020" w:type="dxa"/>
            <w:tcBorders>
              <w:top w:val="nil"/>
              <w:left w:val="nil"/>
              <w:bottom w:val="single" w:sz="4" w:space="0" w:color="auto"/>
              <w:right w:val="single" w:sz="4" w:space="0" w:color="auto"/>
            </w:tcBorders>
            <w:shd w:val="clear" w:color="auto" w:fill="auto"/>
            <w:vAlign w:val="center"/>
            <w:hideMark/>
          </w:tcPr>
          <w:p w14:paraId="0CC1EECF" w14:textId="77777777" w:rsidR="00660A34" w:rsidRPr="00E33C8B" w:rsidRDefault="00660A34" w:rsidP="00660A34">
            <w:pPr>
              <w:spacing w:before="0" w:after="0" w:line="240" w:lineRule="auto"/>
              <w:jc w:val="center"/>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2044</w:t>
            </w:r>
          </w:p>
        </w:tc>
        <w:tc>
          <w:tcPr>
            <w:tcW w:w="1020" w:type="dxa"/>
            <w:tcBorders>
              <w:top w:val="nil"/>
              <w:left w:val="nil"/>
              <w:bottom w:val="single" w:sz="4" w:space="0" w:color="auto"/>
              <w:right w:val="single" w:sz="4" w:space="0" w:color="auto"/>
            </w:tcBorders>
            <w:shd w:val="clear" w:color="auto" w:fill="auto"/>
            <w:vAlign w:val="center"/>
            <w:hideMark/>
          </w:tcPr>
          <w:p w14:paraId="06F33B91" w14:textId="77777777" w:rsidR="00660A34" w:rsidRPr="00E33C8B" w:rsidRDefault="00660A34" w:rsidP="00660A34">
            <w:pPr>
              <w:spacing w:before="0" w:after="0" w:line="240" w:lineRule="auto"/>
              <w:jc w:val="center"/>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2045</w:t>
            </w:r>
          </w:p>
        </w:tc>
        <w:tc>
          <w:tcPr>
            <w:tcW w:w="1020" w:type="dxa"/>
            <w:tcBorders>
              <w:top w:val="nil"/>
              <w:left w:val="nil"/>
              <w:bottom w:val="single" w:sz="4" w:space="0" w:color="auto"/>
              <w:right w:val="single" w:sz="4" w:space="0" w:color="auto"/>
            </w:tcBorders>
            <w:shd w:val="clear" w:color="auto" w:fill="auto"/>
            <w:vAlign w:val="center"/>
            <w:hideMark/>
          </w:tcPr>
          <w:p w14:paraId="3C40DE47" w14:textId="77777777" w:rsidR="00660A34" w:rsidRPr="00E33C8B" w:rsidRDefault="00660A34" w:rsidP="00660A34">
            <w:pPr>
              <w:spacing w:before="0" w:after="0" w:line="240" w:lineRule="auto"/>
              <w:jc w:val="center"/>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2046</w:t>
            </w:r>
          </w:p>
        </w:tc>
        <w:tc>
          <w:tcPr>
            <w:tcW w:w="1020" w:type="dxa"/>
            <w:tcBorders>
              <w:top w:val="nil"/>
              <w:left w:val="nil"/>
              <w:bottom w:val="single" w:sz="4" w:space="0" w:color="auto"/>
              <w:right w:val="single" w:sz="4" w:space="0" w:color="auto"/>
            </w:tcBorders>
            <w:shd w:val="clear" w:color="auto" w:fill="auto"/>
            <w:vAlign w:val="center"/>
            <w:hideMark/>
          </w:tcPr>
          <w:p w14:paraId="1F9C10E7" w14:textId="77777777" w:rsidR="00660A34" w:rsidRPr="00E33C8B" w:rsidRDefault="00660A34" w:rsidP="00660A34">
            <w:pPr>
              <w:spacing w:before="0" w:after="0" w:line="240" w:lineRule="auto"/>
              <w:jc w:val="center"/>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2047</w:t>
            </w:r>
          </w:p>
        </w:tc>
      </w:tr>
      <w:tr w:rsidR="009A3680" w:rsidRPr="00E33C8B" w14:paraId="501579D1" w14:textId="77777777" w:rsidTr="00660A34">
        <w:trPr>
          <w:trHeight w:val="300"/>
        </w:trPr>
        <w:tc>
          <w:tcPr>
            <w:tcW w:w="2520" w:type="dxa"/>
            <w:tcBorders>
              <w:top w:val="nil"/>
              <w:left w:val="single" w:sz="4" w:space="0" w:color="auto"/>
              <w:bottom w:val="single" w:sz="4" w:space="0" w:color="auto"/>
              <w:right w:val="single" w:sz="4" w:space="0" w:color="auto"/>
            </w:tcBorders>
            <w:shd w:val="clear" w:color="auto" w:fill="auto"/>
            <w:vAlign w:val="center"/>
            <w:hideMark/>
          </w:tcPr>
          <w:p w14:paraId="7CD5B866" w14:textId="76FC2B5D" w:rsidR="009A3680" w:rsidRPr="00E33C8B" w:rsidRDefault="009A3680" w:rsidP="00660A34">
            <w:pPr>
              <w:spacing w:before="0" w:after="0" w:line="240" w:lineRule="auto"/>
              <w:rPr>
                <w:rFonts w:ascii="Times New Roman" w:eastAsia="Times New Roman" w:hAnsi="Times New Roman" w:cs="Times New Roman"/>
                <w:b/>
                <w:bCs/>
                <w:color w:val="000000"/>
                <w:szCs w:val="20"/>
                <w:lang w:val="en-US"/>
              </w:rPr>
            </w:pPr>
            <w:r w:rsidRPr="00E52EE1">
              <w:rPr>
                <w:rFonts w:ascii="Times New Roman" w:eastAsia="Times New Roman" w:hAnsi="Times New Roman" w:cs="Times New Roman"/>
                <w:b/>
                <w:bCs/>
                <w:szCs w:val="20"/>
                <w:lang w:val="en-US"/>
              </w:rPr>
              <w:t>Total Assets</w:t>
            </w:r>
          </w:p>
        </w:tc>
        <w:tc>
          <w:tcPr>
            <w:tcW w:w="1020" w:type="dxa"/>
            <w:tcBorders>
              <w:top w:val="nil"/>
              <w:left w:val="nil"/>
              <w:bottom w:val="single" w:sz="4" w:space="0" w:color="auto"/>
              <w:right w:val="single" w:sz="4" w:space="0" w:color="auto"/>
            </w:tcBorders>
            <w:shd w:val="clear" w:color="auto" w:fill="auto"/>
            <w:vAlign w:val="center"/>
            <w:hideMark/>
          </w:tcPr>
          <w:p w14:paraId="2E102B13" w14:textId="182F4596" w:rsidR="009A3680" w:rsidRPr="00E33C8B" w:rsidRDefault="009A3680" w:rsidP="00660A34">
            <w:pPr>
              <w:spacing w:before="0" w:after="0" w:line="240" w:lineRule="auto"/>
              <w:jc w:val="center"/>
              <w:rPr>
                <w:rFonts w:ascii="Times New Roman" w:eastAsia="Times New Roman" w:hAnsi="Times New Roman" w:cs="Times New Roman"/>
                <w:b/>
                <w:bCs/>
                <w:color w:val="000000"/>
                <w:szCs w:val="20"/>
                <w:lang w:val="en-US"/>
              </w:rPr>
            </w:pPr>
            <w:r>
              <w:rPr>
                <w:rFonts w:cs="Arial"/>
                <w:b/>
                <w:bCs/>
                <w:color w:val="000000"/>
                <w:szCs w:val="20"/>
              </w:rPr>
              <w:t xml:space="preserve">          499.018 </w:t>
            </w:r>
          </w:p>
        </w:tc>
        <w:tc>
          <w:tcPr>
            <w:tcW w:w="1020" w:type="dxa"/>
            <w:tcBorders>
              <w:top w:val="nil"/>
              <w:left w:val="nil"/>
              <w:bottom w:val="single" w:sz="4" w:space="0" w:color="auto"/>
              <w:right w:val="single" w:sz="4" w:space="0" w:color="auto"/>
            </w:tcBorders>
            <w:shd w:val="clear" w:color="auto" w:fill="auto"/>
            <w:vAlign w:val="center"/>
            <w:hideMark/>
          </w:tcPr>
          <w:p w14:paraId="3D5141DB" w14:textId="0CD82BBA" w:rsidR="009A3680" w:rsidRPr="00E33C8B" w:rsidRDefault="009A3680" w:rsidP="00660A34">
            <w:pPr>
              <w:spacing w:before="0" w:after="0" w:line="240" w:lineRule="auto"/>
              <w:jc w:val="center"/>
              <w:rPr>
                <w:rFonts w:ascii="Times New Roman" w:eastAsia="Times New Roman" w:hAnsi="Times New Roman" w:cs="Times New Roman"/>
                <w:b/>
                <w:bCs/>
                <w:color w:val="000000"/>
                <w:szCs w:val="20"/>
                <w:lang w:val="en-US"/>
              </w:rPr>
            </w:pPr>
            <w:r>
              <w:rPr>
                <w:rFonts w:cs="Arial"/>
                <w:b/>
                <w:bCs/>
                <w:color w:val="000000"/>
                <w:szCs w:val="20"/>
              </w:rPr>
              <w:t xml:space="preserve">          506.660 </w:t>
            </w:r>
          </w:p>
        </w:tc>
        <w:tc>
          <w:tcPr>
            <w:tcW w:w="1020" w:type="dxa"/>
            <w:tcBorders>
              <w:top w:val="nil"/>
              <w:left w:val="nil"/>
              <w:bottom w:val="single" w:sz="4" w:space="0" w:color="auto"/>
              <w:right w:val="single" w:sz="4" w:space="0" w:color="auto"/>
            </w:tcBorders>
            <w:shd w:val="clear" w:color="auto" w:fill="auto"/>
            <w:vAlign w:val="center"/>
            <w:hideMark/>
          </w:tcPr>
          <w:p w14:paraId="7158531C" w14:textId="429516D5" w:rsidR="009A3680" w:rsidRPr="00E33C8B" w:rsidRDefault="009A3680" w:rsidP="00660A34">
            <w:pPr>
              <w:spacing w:before="0" w:after="0" w:line="240" w:lineRule="auto"/>
              <w:jc w:val="center"/>
              <w:rPr>
                <w:rFonts w:ascii="Times New Roman" w:eastAsia="Times New Roman" w:hAnsi="Times New Roman" w:cs="Times New Roman"/>
                <w:b/>
                <w:bCs/>
                <w:color w:val="000000"/>
                <w:szCs w:val="20"/>
                <w:lang w:val="en-US"/>
              </w:rPr>
            </w:pPr>
            <w:r>
              <w:rPr>
                <w:rFonts w:cs="Arial"/>
                <w:b/>
                <w:bCs/>
                <w:color w:val="000000"/>
                <w:szCs w:val="20"/>
              </w:rPr>
              <w:t xml:space="preserve">          514.421 </w:t>
            </w:r>
          </w:p>
        </w:tc>
        <w:tc>
          <w:tcPr>
            <w:tcW w:w="1020" w:type="dxa"/>
            <w:tcBorders>
              <w:top w:val="nil"/>
              <w:left w:val="nil"/>
              <w:bottom w:val="single" w:sz="4" w:space="0" w:color="auto"/>
              <w:right w:val="single" w:sz="4" w:space="0" w:color="auto"/>
            </w:tcBorders>
            <w:shd w:val="clear" w:color="auto" w:fill="auto"/>
            <w:vAlign w:val="center"/>
            <w:hideMark/>
          </w:tcPr>
          <w:p w14:paraId="6479503B" w14:textId="602B40CD" w:rsidR="009A3680" w:rsidRPr="00E33C8B" w:rsidRDefault="009A3680" w:rsidP="00660A34">
            <w:pPr>
              <w:spacing w:before="0" w:after="0" w:line="240" w:lineRule="auto"/>
              <w:jc w:val="center"/>
              <w:rPr>
                <w:rFonts w:ascii="Times New Roman" w:eastAsia="Times New Roman" w:hAnsi="Times New Roman" w:cs="Times New Roman"/>
                <w:b/>
                <w:bCs/>
                <w:color w:val="000000"/>
                <w:szCs w:val="20"/>
                <w:lang w:val="en-US"/>
              </w:rPr>
            </w:pPr>
            <w:r>
              <w:rPr>
                <w:rFonts w:cs="Arial"/>
                <w:b/>
                <w:bCs/>
                <w:color w:val="000000"/>
                <w:szCs w:val="20"/>
              </w:rPr>
              <w:t xml:space="preserve">          522.301 </w:t>
            </w:r>
          </w:p>
        </w:tc>
        <w:tc>
          <w:tcPr>
            <w:tcW w:w="1020" w:type="dxa"/>
            <w:tcBorders>
              <w:top w:val="nil"/>
              <w:left w:val="nil"/>
              <w:bottom w:val="single" w:sz="4" w:space="0" w:color="auto"/>
              <w:right w:val="single" w:sz="4" w:space="0" w:color="auto"/>
            </w:tcBorders>
            <w:shd w:val="clear" w:color="auto" w:fill="auto"/>
            <w:vAlign w:val="center"/>
            <w:hideMark/>
          </w:tcPr>
          <w:p w14:paraId="1D07D967" w14:textId="2440BC8B" w:rsidR="009A3680" w:rsidRPr="00E33C8B" w:rsidRDefault="009A3680" w:rsidP="00660A34">
            <w:pPr>
              <w:spacing w:before="0" w:after="0" w:line="240" w:lineRule="auto"/>
              <w:jc w:val="center"/>
              <w:rPr>
                <w:rFonts w:ascii="Times New Roman" w:eastAsia="Times New Roman" w:hAnsi="Times New Roman" w:cs="Times New Roman"/>
                <w:b/>
                <w:bCs/>
                <w:color w:val="000000"/>
                <w:szCs w:val="20"/>
                <w:lang w:val="en-US"/>
              </w:rPr>
            </w:pPr>
            <w:r>
              <w:rPr>
                <w:rFonts w:cs="Arial"/>
                <w:b/>
                <w:bCs/>
                <w:color w:val="000000"/>
                <w:szCs w:val="20"/>
              </w:rPr>
              <w:t xml:space="preserve">          530.303 </w:t>
            </w:r>
          </w:p>
        </w:tc>
        <w:tc>
          <w:tcPr>
            <w:tcW w:w="1020" w:type="dxa"/>
            <w:tcBorders>
              <w:top w:val="nil"/>
              <w:left w:val="nil"/>
              <w:bottom w:val="single" w:sz="4" w:space="0" w:color="auto"/>
              <w:right w:val="single" w:sz="4" w:space="0" w:color="auto"/>
            </w:tcBorders>
            <w:shd w:val="clear" w:color="auto" w:fill="auto"/>
            <w:vAlign w:val="center"/>
            <w:hideMark/>
          </w:tcPr>
          <w:p w14:paraId="512C0275" w14:textId="7951235D" w:rsidR="009A3680" w:rsidRPr="00E33C8B" w:rsidRDefault="009A3680" w:rsidP="00660A34">
            <w:pPr>
              <w:spacing w:before="0" w:after="0" w:line="240" w:lineRule="auto"/>
              <w:jc w:val="center"/>
              <w:rPr>
                <w:rFonts w:ascii="Times New Roman" w:eastAsia="Times New Roman" w:hAnsi="Times New Roman" w:cs="Times New Roman"/>
                <w:b/>
                <w:bCs/>
                <w:color w:val="000000"/>
                <w:szCs w:val="20"/>
                <w:lang w:val="en-US"/>
              </w:rPr>
            </w:pPr>
            <w:r>
              <w:rPr>
                <w:rFonts w:cs="Arial"/>
                <w:b/>
                <w:bCs/>
                <w:color w:val="000000"/>
                <w:szCs w:val="20"/>
              </w:rPr>
              <w:t xml:space="preserve">          538.430 </w:t>
            </w:r>
          </w:p>
        </w:tc>
        <w:tc>
          <w:tcPr>
            <w:tcW w:w="1020" w:type="dxa"/>
            <w:tcBorders>
              <w:top w:val="nil"/>
              <w:left w:val="nil"/>
              <w:bottom w:val="single" w:sz="4" w:space="0" w:color="auto"/>
              <w:right w:val="single" w:sz="4" w:space="0" w:color="auto"/>
            </w:tcBorders>
            <w:shd w:val="clear" w:color="auto" w:fill="auto"/>
            <w:vAlign w:val="center"/>
            <w:hideMark/>
          </w:tcPr>
          <w:p w14:paraId="20672BA1" w14:textId="35D362BF" w:rsidR="009A3680" w:rsidRPr="00E33C8B" w:rsidRDefault="009A3680" w:rsidP="00660A34">
            <w:pPr>
              <w:spacing w:before="0" w:after="0" w:line="240" w:lineRule="auto"/>
              <w:jc w:val="center"/>
              <w:rPr>
                <w:rFonts w:ascii="Times New Roman" w:eastAsia="Times New Roman" w:hAnsi="Times New Roman" w:cs="Times New Roman"/>
                <w:b/>
                <w:bCs/>
                <w:color w:val="000000"/>
                <w:szCs w:val="20"/>
                <w:lang w:val="en-US"/>
              </w:rPr>
            </w:pPr>
            <w:r>
              <w:rPr>
                <w:rFonts w:cs="Arial"/>
                <w:b/>
                <w:bCs/>
                <w:color w:val="000000"/>
                <w:szCs w:val="20"/>
              </w:rPr>
              <w:t xml:space="preserve">          546.683 </w:t>
            </w:r>
          </w:p>
        </w:tc>
        <w:tc>
          <w:tcPr>
            <w:tcW w:w="1020" w:type="dxa"/>
            <w:tcBorders>
              <w:top w:val="nil"/>
              <w:left w:val="nil"/>
              <w:bottom w:val="single" w:sz="4" w:space="0" w:color="auto"/>
              <w:right w:val="single" w:sz="4" w:space="0" w:color="auto"/>
            </w:tcBorders>
            <w:shd w:val="clear" w:color="auto" w:fill="auto"/>
            <w:vAlign w:val="center"/>
            <w:hideMark/>
          </w:tcPr>
          <w:p w14:paraId="31019342" w14:textId="117CC919" w:rsidR="009A3680" w:rsidRPr="00E33C8B" w:rsidRDefault="009A3680" w:rsidP="00660A34">
            <w:pPr>
              <w:spacing w:before="0" w:after="0" w:line="240" w:lineRule="auto"/>
              <w:jc w:val="center"/>
              <w:rPr>
                <w:rFonts w:ascii="Times New Roman" w:eastAsia="Times New Roman" w:hAnsi="Times New Roman" w:cs="Times New Roman"/>
                <w:b/>
                <w:bCs/>
                <w:color w:val="000000"/>
                <w:szCs w:val="20"/>
                <w:lang w:val="en-US"/>
              </w:rPr>
            </w:pPr>
            <w:r>
              <w:rPr>
                <w:rFonts w:cs="Arial"/>
                <w:b/>
                <w:bCs/>
                <w:color w:val="000000"/>
                <w:szCs w:val="20"/>
              </w:rPr>
              <w:t xml:space="preserve">          555.064 </w:t>
            </w:r>
          </w:p>
        </w:tc>
        <w:tc>
          <w:tcPr>
            <w:tcW w:w="1020" w:type="dxa"/>
            <w:tcBorders>
              <w:top w:val="nil"/>
              <w:left w:val="nil"/>
              <w:bottom w:val="single" w:sz="4" w:space="0" w:color="auto"/>
              <w:right w:val="single" w:sz="4" w:space="0" w:color="auto"/>
            </w:tcBorders>
            <w:shd w:val="clear" w:color="auto" w:fill="auto"/>
            <w:vAlign w:val="center"/>
            <w:hideMark/>
          </w:tcPr>
          <w:p w14:paraId="247B27AA" w14:textId="35FE7CBF" w:rsidR="009A3680" w:rsidRPr="00E33C8B" w:rsidRDefault="009A3680" w:rsidP="00660A34">
            <w:pPr>
              <w:spacing w:before="0" w:after="0" w:line="240" w:lineRule="auto"/>
              <w:jc w:val="center"/>
              <w:rPr>
                <w:rFonts w:ascii="Times New Roman" w:eastAsia="Times New Roman" w:hAnsi="Times New Roman" w:cs="Times New Roman"/>
                <w:b/>
                <w:bCs/>
                <w:color w:val="000000"/>
                <w:szCs w:val="20"/>
                <w:lang w:val="en-US"/>
              </w:rPr>
            </w:pPr>
            <w:r>
              <w:rPr>
                <w:rFonts w:cs="Arial"/>
                <w:b/>
                <w:bCs/>
                <w:color w:val="000000"/>
                <w:szCs w:val="20"/>
              </w:rPr>
              <w:t xml:space="preserve">          563.576 </w:t>
            </w:r>
          </w:p>
        </w:tc>
        <w:tc>
          <w:tcPr>
            <w:tcW w:w="1020" w:type="dxa"/>
            <w:tcBorders>
              <w:top w:val="nil"/>
              <w:left w:val="nil"/>
              <w:bottom w:val="single" w:sz="4" w:space="0" w:color="auto"/>
              <w:right w:val="single" w:sz="4" w:space="0" w:color="auto"/>
            </w:tcBorders>
            <w:shd w:val="clear" w:color="auto" w:fill="auto"/>
            <w:vAlign w:val="center"/>
            <w:hideMark/>
          </w:tcPr>
          <w:p w14:paraId="23AD72AF" w14:textId="6C7A881A" w:rsidR="009A3680" w:rsidRPr="00E33C8B" w:rsidRDefault="009A3680" w:rsidP="00660A34">
            <w:pPr>
              <w:spacing w:before="0" w:after="0" w:line="240" w:lineRule="auto"/>
              <w:jc w:val="center"/>
              <w:rPr>
                <w:rFonts w:ascii="Times New Roman" w:eastAsia="Times New Roman" w:hAnsi="Times New Roman" w:cs="Times New Roman"/>
                <w:b/>
                <w:bCs/>
                <w:color w:val="000000"/>
                <w:szCs w:val="20"/>
                <w:lang w:val="en-US"/>
              </w:rPr>
            </w:pPr>
            <w:r>
              <w:rPr>
                <w:rFonts w:cs="Arial"/>
                <w:b/>
                <w:bCs/>
                <w:color w:val="000000"/>
                <w:szCs w:val="20"/>
              </w:rPr>
              <w:t xml:space="preserve">          572.220 </w:t>
            </w:r>
          </w:p>
        </w:tc>
      </w:tr>
      <w:tr w:rsidR="009A3680" w:rsidRPr="00E33C8B" w14:paraId="0AD95F19" w14:textId="77777777" w:rsidTr="00660A34">
        <w:trPr>
          <w:trHeight w:val="300"/>
        </w:trPr>
        <w:tc>
          <w:tcPr>
            <w:tcW w:w="2520" w:type="dxa"/>
            <w:tcBorders>
              <w:top w:val="nil"/>
              <w:left w:val="single" w:sz="4" w:space="0" w:color="auto"/>
              <w:bottom w:val="single" w:sz="4" w:space="0" w:color="auto"/>
              <w:right w:val="single" w:sz="4" w:space="0" w:color="auto"/>
            </w:tcBorders>
            <w:shd w:val="clear" w:color="auto" w:fill="auto"/>
            <w:vAlign w:val="center"/>
            <w:hideMark/>
          </w:tcPr>
          <w:p w14:paraId="62EF2363" w14:textId="1E6F060A" w:rsidR="009A3680" w:rsidRPr="00E33C8B" w:rsidRDefault="009A3680" w:rsidP="00660A34">
            <w:pPr>
              <w:spacing w:before="0" w:after="0" w:line="240" w:lineRule="auto"/>
              <w:rPr>
                <w:rFonts w:ascii="Times New Roman" w:eastAsia="Times New Roman" w:hAnsi="Times New Roman" w:cs="Times New Roman"/>
                <w:b/>
                <w:bCs/>
                <w:color w:val="000000"/>
                <w:szCs w:val="20"/>
                <w:lang w:val="en-US"/>
              </w:rPr>
            </w:pPr>
            <w:r w:rsidRPr="00E52EE1">
              <w:rPr>
                <w:rFonts w:ascii="Times New Roman" w:eastAsia="Times New Roman" w:hAnsi="Times New Roman" w:cs="Times New Roman"/>
                <w:b/>
                <w:bCs/>
                <w:szCs w:val="20"/>
                <w:lang w:val="en-US"/>
              </w:rPr>
              <w:t>Total Current Assets</w:t>
            </w:r>
          </w:p>
        </w:tc>
        <w:tc>
          <w:tcPr>
            <w:tcW w:w="1020" w:type="dxa"/>
            <w:tcBorders>
              <w:top w:val="nil"/>
              <w:left w:val="nil"/>
              <w:bottom w:val="single" w:sz="4" w:space="0" w:color="auto"/>
              <w:right w:val="single" w:sz="4" w:space="0" w:color="auto"/>
            </w:tcBorders>
            <w:shd w:val="clear" w:color="auto" w:fill="auto"/>
            <w:vAlign w:val="center"/>
            <w:hideMark/>
          </w:tcPr>
          <w:p w14:paraId="0B2D6C5A" w14:textId="08FB580F" w:rsidR="009A3680" w:rsidRPr="00E33C8B" w:rsidRDefault="009A3680" w:rsidP="00660A34">
            <w:pPr>
              <w:spacing w:before="0" w:after="0" w:line="240" w:lineRule="auto"/>
              <w:jc w:val="center"/>
              <w:rPr>
                <w:rFonts w:ascii="Times New Roman" w:eastAsia="Times New Roman" w:hAnsi="Times New Roman" w:cs="Times New Roman"/>
                <w:b/>
                <w:bCs/>
                <w:color w:val="000000"/>
                <w:szCs w:val="20"/>
                <w:lang w:val="en-US"/>
              </w:rPr>
            </w:pPr>
            <w:r>
              <w:rPr>
                <w:rFonts w:cs="Arial"/>
                <w:b/>
                <w:bCs/>
                <w:color w:val="000000"/>
                <w:szCs w:val="20"/>
              </w:rPr>
              <w:t xml:space="preserve">          189.782 </w:t>
            </w:r>
          </w:p>
        </w:tc>
        <w:tc>
          <w:tcPr>
            <w:tcW w:w="1020" w:type="dxa"/>
            <w:tcBorders>
              <w:top w:val="nil"/>
              <w:left w:val="nil"/>
              <w:bottom w:val="single" w:sz="4" w:space="0" w:color="auto"/>
              <w:right w:val="single" w:sz="4" w:space="0" w:color="auto"/>
            </w:tcBorders>
            <w:shd w:val="clear" w:color="auto" w:fill="auto"/>
            <w:vAlign w:val="center"/>
            <w:hideMark/>
          </w:tcPr>
          <w:p w14:paraId="68A274EF" w14:textId="7007D32B" w:rsidR="009A3680" w:rsidRPr="00E33C8B" w:rsidRDefault="009A3680" w:rsidP="00660A34">
            <w:pPr>
              <w:spacing w:before="0" w:after="0" w:line="240" w:lineRule="auto"/>
              <w:jc w:val="center"/>
              <w:rPr>
                <w:rFonts w:ascii="Times New Roman" w:eastAsia="Times New Roman" w:hAnsi="Times New Roman" w:cs="Times New Roman"/>
                <w:b/>
                <w:bCs/>
                <w:color w:val="000000"/>
                <w:szCs w:val="20"/>
                <w:lang w:val="en-US"/>
              </w:rPr>
            </w:pPr>
            <w:r>
              <w:rPr>
                <w:rFonts w:cs="Arial"/>
                <w:b/>
                <w:bCs/>
                <w:color w:val="000000"/>
                <w:szCs w:val="20"/>
              </w:rPr>
              <w:t xml:space="preserve">          193.577 </w:t>
            </w:r>
          </w:p>
        </w:tc>
        <w:tc>
          <w:tcPr>
            <w:tcW w:w="1020" w:type="dxa"/>
            <w:tcBorders>
              <w:top w:val="nil"/>
              <w:left w:val="nil"/>
              <w:bottom w:val="single" w:sz="4" w:space="0" w:color="auto"/>
              <w:right w:val="single" w:sz="4" w:space="0" w:color="auto"/>
            </w:tcBorders>
            <w:shd w:val="clear" w:color="auto" w:fill="auto"/>
            <w:vAlign w:val="center"/>
            <w:hideMark/>
          </w:tcPr>
          <w:p w14:paraId="3B6CF687" w14:textId="7B8FA39C" w:rsidR="009A3680" w:rsidRPr="00E33C8B" w:rsidRDefault="009A3680" w:rsidP="00660A34">
            <w:pPr>
              <w:spacing w:before="0" w:after="0" w:line="240" w:lineRule="auto"/>
              <w:jc w:val="center"/>
              <w:rPr>
                <w:rFonts w:ascii="Times New Roman" w:eastAsia="Times New Roman" w:hAnsi="Times New Roman" w:cs="Times New Roman"/>
                <w:b/>
                <w:bCs/>
                <w:color w:val="000000"/>
                <w:szCs w:val="20"/>
                <w:lang w:val="en-US"/>
              </w:rPr>
            </w:pPr>
            <w:r>
              <w:rPr>
                <w:rFonts w:cs="Arial"/>
                <w:b/>
                <w:bCs/>
                <w:color w:val="000000"/>
                <w:szCs w:val="20"/>
              </w:rPr>
              <w:t xml:space="preserve">          197.449 </w:t>
            </w:r>
          </w:p>
        </w:tc>
        <w:tc>
          <w:tcPr>
            <w:tcW w:w="1020" w:type="dxa"/>
            <w:tcBorders>
              <w:top w:val="nil"/>
              <w:left w:val="nil"/>
              <w:bottom w:val="single" w:sz="4" w:space="0" w:color="auto"/>
              <w:right w:val="single" w:sz="4" w:space="0" w:color="auto"/>
            </w:tcBorders>
            <w:shd w:val="clear" w:color="auto" w:fill="auto"/>
            <w:vAlign w:val="center"/>
            <w:hideMark/>
          </w:tcPr>
          <w:p w14:paraId="5E3A5CA0" w14:textId="07C954E3" w:rsidR="009A3680" w:rsidRPr="00E33C8B" w:rsidRDefault="009A3680" w:rsidP="00660A34">
            <w:pPr>
              <w:spacing w:before="0" w:after="0" w:line="240" w:lineRule="auto"/>
              <w:jc w:val="center"/>
              <w:rPr>
                <w:rFonts w:ascii="Times New Roman" w:eastAsia="Times New Roman" w:hAnsi="Times New Roman" w:cs="Times New Roman"/>
                <w:b/>
                <w:bCs/>
                <w:color w:val="000000"/>
                <w:szCs w:val="20"/>
                <w:lang w:val="en-US"/>
              </w:rPr>
            </w:pPr>
            <w:r>
              <w:rPr>
                <w:rFonts w:cs="Arial"/>
                <w:b/>
                <w:bCs/>
                <w:color w:val="000000"/>
                <w:szCs w:val="20"/>
              </w:rPr>
              <w:t xml:space="preserve">          201.398 </w:t>
            </w:r>
          </w:p>
        </w:tc>
        <w:tc>
          <w:tcPr>
            <w:tcW w:w="1020" w:type="dxa"/>
            <w:tcBorders>
              <w:top w:val="nil"/>
              <w:left w:val="nil"/>
              <w:bottom w:val="single" w:sz="4" w:space="0" w:color="auto"/>
              <w:right w:val="single" w:sz="4" w:space="0" w:color="auto"/>
            </w:tcBorders>
            <w:shd w:val="clear" w:color="auto" w:fill="auto"/>
            <w:vAlign w:val="center"/>
            <w:hideMark/>
          </w:tcPr>
          <w:p w14:paraId="00006030" w14:textId="56DA792E" w:rsidR="009A3680" w:rsidRPr="00E33C8B" w:rsidRDefault="009A3680" w:rsidP="00660A34">
            <w:pPr>
              <w:spacing w:before="0" w:after="0" w:line="240" w:lineRule="auto"/>
              <w:jc w:val="center"/>
              <w:rPr>
                <w:rFonts w:ascii="Times New Roman" w:eastAsia="Times New Roman" w:hAnsi="Times New Roman" w:cs="Times New Roman"/>
                <w:b/>
                <w:bCs/>
                <w:color w:val="000000"/>
                <w:szCs w:val="20"/>
                <w:lang w:val="en-US"/>
              </w:rPr>
            </w:pPr>
            <w:r>
              <w:rPr>
                <w:rFonts w:cs="Arial"/>
                <w:b/>
                <w:bCs/>
                <w:color w:val="000000"/>
                <w:szCs w:val="20"/>
              </w:rPr>
              <w:t xml:space="preserve">          205.426 </w:t>
            </w:r>
          </w:p>
        </w:tc>
        <w:tc>
          <w:tcPr>
            <w:tcW w:w="1020" w:type="dxa"/>
            <w:tcBorders>
              <w:top w:val="nil"/>
              <w:left w:val="nil"/>
              <w:bottom w:val="single" w:sz="4" w:space="0" w:color="auto"/>
              <w:right w:val="single" w:sz="4" w:space="0" w:color="auto"/>
            </w:tcBorders>
            <w:shd w:val="clear" w:color="auto" w:fill="auto"/>
            <w:vAlign w:val="center"/>
            <w:hideMark/>
          </w:tcPr>
          <w:p w14:paraId="2976C0CB" w14:textId="2237E738" w:rsidR="009A3680" w:rsidRPr="00E33C8B" w:rsidRDefault="009A3680" w:rsidP="00660A34">
            <w:pPr>
              <w:spacing w:before="0" w:after="0" w:line="240" w:lineRule="auto"/>
              <w:jc w:val="center"/>
              <w:rPr>
                <w:rFonts w:ascii="Times New Roman" w:eastAsia="Times New Roman" w:hAnsi="Times New Roman" w:cs="Times New Roman"/>
                <w:b/>
                <w:bCs/>
                <w:color w:val="000000"/>
                <w:szCs w:val="20"/>
                <w:lang w:val="en-US"/>
              </w:rPr>
            </w:pPr>
            <w:r>
              <w:rPr>
                <w:rFonts w:cs="Arial"/>
                <w:b/>
                <w:bCs/>
                <w:color w:val="000000"/>
                <w:szCs w:val="20"/>
              </w:rPr>
              <w:t xml:space="preserve">          209.534 </w:t>
            </w:r>
          </w:p>
        </w:tc>
        <w:tc>
          <w:tcPr>
            <w:tcW w:w="1020" w:type="dxa"/>
            <w:tcBorders>
              <w:top w:val="nil"/>
              <w:left w:val="nil"/>
              <w:bottom w:val="single" w:sz="4" w:space="0" w:color="auto"/>
              <w:right w:val="single" w:sz="4" w:space="0" w:color="auto"/>
            </w:tcBorders>
            <w:shd w:val="clear" w:color="auto" w:fill="auto"/>
            <w:vAlign w:val="center"/>
            <w:hideMark/>
          </w:tcPr>
          <w:p w14:paraId="4BCEFDCB" w14:textId="0FFCA079" w:rsidR="009A3680" w:rsidRPr="00E33C8B" w:rsidRDefault="009A3680" w:rsidP="00660A34">
            <w:pPr>
              <w:spacing w:before="0" w:after="0" w:line="240" w:lineRule="auto"/>
              <w:jc w:val="center"/>
              <w:rPr>
                <w:rFonts w:ascii="Times New Roman" w:eastAsia="Times New Roman" w:hAnsi="Times New Roman" w:cs="Times New Roman"/>
                <w:b/>
                <w:bCs/>
                <w:color w:val="000000"/>
                <w:szCs w:val="20"/>
                <w:lang w:val="en-US"/>
              </w:rPr>
            </w:pPr>
            <w:r>
              <w:rPr>
                <w:rFonts w:cs="Arial"/>
                <w:b/>
                <w:bCs/>
                <w:color w:val="000000"/>
                <w:szCs w:val="20"/>
              </w:rPr>
              <w:t xml:space="preserve">          213.725 </w:t>
            </w:r>
          </w:p>
        </w:tc>
        <w:tc>
          <w:tcPr>
            <w:tcW w:w="1020" w:type="dxa"/>
            <w:tcBorders>
              <w:top w:val="nil"/>
              <w:left w:val="nil"/>
              <w:bottom w:val="single" w:sz="4" w:space="0" w:color="auto"/>
              <w:right w:val="single" w:sz="4" w:space="0" w:color="auto"/>
            </w:tcBorders>
            <w:shd w:val="clear" w:color="auto" w:fill="auto"/>
            <w:vAlign w:val="center"/>
            <w:hideMark/>
          </w:tcPr>
          <w:p w14:paraId="5EEB3866" w14:textId="78E9CF2C" w:rsidR="009A3680" w:rsidRPr="00E33C8B" w:rsidRDefault="009A3680" w:rsidP="00660A34">
            <w:pPr>
              <w:spacing w:before="0" w:after="0" w:line="240" w:lineRule="auto"/>
              <w:jc w:val="center"/>
              <w:rPr>
                <w:rFonts w:ascii="Times New Roman" w:eastAsia="Times New Roman" w:hAnsi="Times New Roman" w:cs="Times New Roman"/>
                <w:b/>
                <w:bCs/>
                <w:color w:val="000000"/>
                <w:szCs w:val="20"/>
                <w:lang w:val="en-US"/>
              </w:rPr>
            </w:pPr>
            <w:r>
              <w:rPr>
                <w:rFonts w:cs="Arial"/>
                <w:b/>
                <w:bCs/>
                <w:color w:val="000000"/>
                <w:szCs w:val="20"/>
              </w:rPr>
              <w:t xml:space="preserve">          218.000 </w:t>
            </w:r>
          </w:p>
        </w:tc>
        <w:tc>
          <w:tcPr>
            <w:tcW w:w="1020" w:type="dxa"/>
            <w:tcBorders>
              <w:top w:val="nil"/>
              <w:left w:val="nil"/>
              <w:bottom w:val="single" w:sz="4" w:space="0" w:color="auto"/>
              <w:right w:val="single" w:sz="4" w:space="0" w:color="auto"/>
            </w:tcBorders>
            <w:shd w:val="clear" w:color="auto" w:fill="auto"/>
            <w:vAlign w:val="center"/>
            <w:hideMark/>
          </w:tcPr>
          <w:p w14:paraId="00DF913A" w14:textId="590BD80B" w:rsidR="009A3680" w:rsidRPr="00E33C8B" w:rsidRDefault="009A3680" w:rsidP="00660A34">
            <w:pPr>
              <w:spacing w:before="0" w:after="0" w:line="240" w:lineRule="auto"/>
              <w:jc w:val="center"/>
              <w:rPr>
                <w:rFonts w:ascii="Times New Roman" w:eastAsia="Times New Roman" w:hAnsi="Times New Roman" w:cs="Times New Roman"/>
                <w:b/>
                <w:bCs/>
                <w:color w:val="000000"/>
                <w:szCs w:val="20"/>
                <w:lang w:val="en-US"/>
              </w:rPr>
            </w:pPr>
            <w:r>
              <w:rPr>
                <w:rFonts w:cs="Arial"/>
                <w:b/>
                <w:bCs/>
                <w:color w:val="000000"/>
                <w:szCs w:val="20"/>
              </w:rPr>
              <w:t xml:space="preserve">          222.360 </w:t>
            </w:r>
          </w:p>
        </w:tc>
        <w:tc>
          <w:tcPr>
            <w:tcW w:w="1020" w:type="dxa"/>
            <w:tcBorders>
              <w:top w:val="nil"/>
              <w:left w:val="nil"/>
              <w:bottom w:val="single" w:sz="4" w:space="0" w:color="auto"/>
              <w:right w:val="single" w:sz="4" w:space="0" w:color="auto"/>
            </w:tcBorders>
            <w:shd w:val="clear" w:color="auto" w:fill="auto"/>
            <w:vAlign w:val="center"/>
            <w:hideMark/>
          </w:tcPr>
          <w:p w14:paraId="1BD30E54" w14:textId="66494756" w:rsidR="009A3680" w:rsidRPr="00E33C8B" w:rsidRDefault="009A3680" w:rsidP="00660A34">
            <w:pPr>
              <w:spacing w:before="0" w:after="0" w:line="240" w:lineRule="auto"/>
              <w:jc w:val="center"/>
              <w:rPr>
                <w:rFonts w:ascii="Times New Roman" w:eastAsia="Times New Roman" w:hAnsi="Times New Roman" w:cs="Times New Roman"/>
                <w:b/>
                <w:bCs/>
                <w:color w:val="000000"/>
                <w:szCs w:val="20"/>
                <w:lang w:val="en-US"/>
              </w:rPr>
            </w:pPr>
            <w:r>
              <w:rPr>
                <w:rFonts w:cs="Arial"/>
                <w:b/>
                <w:bCs/>
                <w:color w:val="000000"/>
                <w:szCs w:val="20"/>
              </w:rPr>
              <w:t xml:space="preserve">          226.807 </w:t>
            </w:r>
          </w:p>
        </w:tc>
      </w:tr>
      <w:tr w:rsidR="009A3680" w:rsidRPr="00E33C8B" w14:paraId="08836DB1" w14:textId="77777777" w:rsidTr="00660A34">
        <w:trPr>
          <w:trHeight w:val="510"/>
        </w:trPr>
        <w:tc>
          <w:tcPr>
            <w:tcW w:w="2520" w:type="dxa"/>
            <w:tcBorders>
              <w:top w:val="nil"/>
              <w:left w:val="single" w:sz="4" w:space="0" w:color="auto"/>
              <w:bottom w:val="single" w:sz="4" w:space="0" w:color="auto"/>
              <w:right w:val="single" w:sz="4" w:space="0" w:color="auto"/>
            </w:tcBorders>
            <w:shd w:val="clear" w:color="auto" w:fill="auto"/>
            <w:vAlign w:val="center"/>
            <w:hideMark/>
          </w:tcPr>
          <w:p w14:paraId="5021F1FF" w14:textId="62A4527D" w:rsidR="009A3680" w:rsidRPr="00E33C8B" w:rsidRDefault="009A3680" w:rsidP="00660A34">
            <w:pPr>
              <w:spacing w:before="0" w:after="0" w:line="240" w:lineRule="auto"/>
              <w:rPr>
                <w:rFonts w:ascii="Times New Roman" w:eastAsia="Times New Roman" w:hAnsi="Times New Roman" w:cs="Times New Roman"/>
                <w:b/>
                <w:bCs/>
                <w:color w:val="000000"/>
                <w:szCs w:val="20"/>
                <w:lang w:val="en-US"/>
              </w:rPr>
            </w:pPr>
            <w:r w:rsidRPr="00E52EE1">
              <w:rPr>
                <w:rFonts w:ascii="Times New Roman" w:eastAsia="Times New Roman" w:hAnsi="Times New Roman" w:cs="Times New Roman"/>
                <w:b/>
                <w:bCs/>
                <w:szCs w:val="20"/>
                <w:lang w:val="en-US"/>
              </w:rPr>
              <w:t>Cash and Equivalents</w:t>
            </w:r>
          </w:p>
        </w:tc>
        <w:tc>
          <w:tcPr>
            <w:tcW w:w="1020" w:type="dxa"/>
            <w:tcBorders>
              <w:top w:val="nil"/>
              <w:left w:val="nil"/>
              <w:bottom w:val="single" w:sz="4" w:space="0" w:color="auto"/>
              <w:right w:val="single" w:sz="4" w:space="0" w:color="auto"/>
            </w:tcBorders>
            <w:shd w:val="clear" w:color="auto" w:fill="auto"/>
            <w:vAlign w:val="center"/>
            <w:hideMark/>
          </w:tcPr>
          <w:p w14:paraId="414DB6C4" w14:textId="29B8A4CA" w:rsidR="009A3680" w:rsidRPr="00E33C8B" w:rsidRDefault="009A3680"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189.782 </w:t>
            </w:r>
          </w:p>
        </w:tc>
        <w:tc>
          <w:tcPr>
            <w:tcW w:w="1020" w:type="dxa"/>
            <w:tcBorders>
              <w:top w:val="nil"/>
              <w:left w:val="nil"/>
              <w:bottom w:val="single" w:sz="4" w:space="0" w:color="auto"/>
              <w:right w:val="single" w:sz="4" w:space="0" w:color="auto"/>
            </w:tcBorders>
            <w:shd w:val="clear" w:color="auto" w:fill="auto"/>
            <w:vAlign w:val="center"/>
            <w:hideMark/>
          </w:tcPr>
          <w:p w14:paraId="5D694761" w14:textId="4F358594" w:rsidR="009A3680" w:rsidRPr="00E33C8B" w:rsidRDefault="009A3680"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193.577 </w:t>
            </w:r>
          </w:p>
        </w:tc>
        <w:tc>
          <w:tcPr>
            <w:tcW w:w="1020" w:type="dxa"/>
            <w:tcBorders>
              <w:top w:val="nil"/>
              <w:left w:val="nil"/>
              <w:bottom w:val="single" w:sz="4" w:space="0" w:color="auto"/>
              <w:right w:val="single" w:sz="4" w:space="0" w:color="auto"/>
            </w:tcBorders>
            <w:shd w:val="clear" w:color="auto" w:fill="auto"/>
            <w:vAlign w:val="center"/>
            <w:hideMark/>
          </w:tcPr>
          <w:p w14:paraId="2AE44DB3" w14:textId="180CF045" w:rsidR="009A3680" w:rsidRPr="00E33C8B" w:rsidRDefault="009A3680"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197.449 </w:t>
            </w:r>
          </w:p>
        </w:tc>
        <w:tc>
          <w:tcPr>
            <w:tcW w:w="1020" w:type="dxa"/>
            <w:tcBorders>
              <w:top w:val="nil"/>
              <w:left w:val="nil"/>
              <w:bottom w:val="single" w:sz="4" w:space="0" w:color="auto"/>
              <w:right w:val="single" w:sz="4" w:space="0" w:color="auto"/>
            </w:tcBorders>
            <w:shd w:val="clear" w:color="auto" w:fill="auto"/>
            <w:vAlign w:val="center"/>
            <w:hideMark/>
          </w:tcPr>
          <w:p w14:paraId="1385905D" w14:textId="5E714B5D" w:rsidR="009A3680" w:rsidRPr="00E33C8B" w:rsidRDefault="009A3680"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201.398 </w:t>
            </w:r>
          </w:p>
        </w:tc>
        <w:tc>
          <w:tcPr>
            <w:tcW w:w="1020" w:type="dxa"/>
            <w:tcBorders>
              <w:top w:val="nil"/>
              <w:left w:val="nil"/>
              <w:bottom w:val="single" w:sz="4" w:space="0" w:color="auto"/>
              <w:right w:val="single" w:sz="4" w:space="0" w:color="auto"/>
            </w:tcBorders>
            <w:shd w:val="clear" w:color="auto" w:fill="auto"/>
            <w:vAlign w:val="center"/>
            <w:hideMark/>
          </w:tcPr>
          <w:p w14:paraId="06000C71" w14:textId="3010FC64" w:rsidR="009A3680" w:rsidRPr="00E33C8B" w:rsidRDefault="009A3680"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205.426 </w:t>
            </w:r>
          </w:p>
        </w:tc>
        <w:tc>
          <w:tcPr>
            <w:tcW w:w="1020" w:type="dxa"/>
            <w:tcBorders>
              <w:top w:val="nil"/>
              <w:left w:val="nil"/>
              <w:bottom w:val="single" w:sz="4" w:space="0" w:color="auto"/>
              <w:right w:val="single" w:sz="4" w:space="0" w:color="auto"/>
            </w:tcBorders>
            <w:shd w:val="clear" w:color="auto" w:fill="auto"/>
            <w:vAlign w:val="center"/>
            <w:hideMark/>
          </w:tcPr>
          <w:p w14:paraId="4AE9F78F" w14:textId="5EB81B6D" w:rsidR="009A3680" w:rsidRPr="00E33C8B" w:rsidRDefault="009A3680"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209.534 </w:t>
            </w:r>
          </w:p>
        </w:tc>
        <w:tc>
          <w:tcPr>
            <w:tcW w:w="1020" w:type="dxa"/>
            <w:tcBorders>
              <w:top w:val="nil"/>
              <w:left w:val="nil"/>
              <w:bottom w:val="single" w:sz="4" w:space="0" w:color="auto"/>
              <w:right w:val="single" w:sz="4" w:space="0" w:color="auto"/>
            </w:tcBorders>
            <w:shd w:val="clear" w:color="auto" w:fill="auto"/>
            <w:vAlign w:val="center"/>
            <w:hideMark/>
          </w:tcPr>
          <w:p w14:paraId="0CCAFEBF" w14:textId="3947BF32" w:rsidR="009A3680" w:rsidRPr="00E33C8B" w:rsidRDefault="009A3680"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213.725 </w:t>
            </w:r>
          </w:p>
        </w:tc>
        <w:tc>
          <w:tcPr>
            <w:tcW w:w="1020" w:type="dxa"/>
            <w:tcBorders>
              <w:top w:val="nil"/>
              <w:left w:val="nil"/>
              <w:bottom w:val="single" w:sz="4" w:space="0" w:color="auto"/>
              <w:right w:val="single" w:sz="4" w:space="0" w:color="auto"/>
            </w:tcBorders>
            <w:shd w:val="clear" w:color="auto" w:fill="auto"/>
            <w:vAlign w:val="center"/>
            <w:hideMark/>
          </w:tcPr>
          <w:p w14:paraId="629B9809" w14:textId="68F8859C" w:rsidR="009A3680" w:rsidRPr="00E33C8B" w:rsidRDefault="009A3680"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218.000 </w:t>
            </w:r>
          </w:p>
        </w:tc>
        <w:tc>
          <w:tcPr>
            <w:tcW w:w="1020" w:type="dxa"/>
            <w:tcBorders>
              <w:top w:val="nil"/>
              <w:left w:val="nil"/>
              <w:bottom w:val="single" w:sz="4" w:space="0" w:color="auto"/>
              <w:right w:val="single" w:sz="4" w:space="0" w:color="auto"/>
            </w:tcBorders>
            <w:shd w:val="clear" w:color="auto" w:fill="auto"/>
            <w:vAlign w:val="center"/>
            <w:hideMark/>
          </w:tcPr>
          <w:p w14:paraId="06248962" w14:textId="7CDA1CD9" w:rsidR="009A3680" w:rsidRPr="00E33C8B" w:rsidRDefault="009A3680"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222.360 </w:t>
            </w:r>
          </w:p>
        </w:tc>
        <w:tc>
          <w:tcPr>
            <w:tcW w:w="1020" w:type="dxa"/>
            <w:tcBorders>
              <w:top w:val="nil"/>
              <w:left w:val="nil"/>
              <w:bottom w:val="single" w:sz="4" w:space="0" w:color="auto"/>
              <w:right w:val="single" w:sz="4" w:space="0" w:color="auto"/>
            </w:tcBorders>
            <w:shd w:val="clear" w:color="auto" w:fill="auto"/>
            <w:vAlign w:val="center"/>
            <w:hideMark/>
          </w:tcPr>
          <w:p w14:paraId="42B72E99" w14:textId="2C16B10D" w:rsidR="009A3680" w:rsidRPr="00E33C8B" w:rsidRDefault="009A3680"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226.807 </w:t>
            </w:r>
          </w:p>
        </w:tc>
      </w:tr>
      <w:tr w:rsidR="009A3680" w:rsidRPr="00E33C8B" w14:paraId="1CBA756D" w14:textId="77777777" w:rsidTr="00660A34">
        <w:trPr>
          <w:trHeight w:val="765"/>
        </w:trPr>
        <w:tc>
          <w:tcPr>
            <w:tcW w:w="2520" w:type="dxa"/>
            <w:tcBorders>
              <w:top w:val="nil"/>
              <w:left w:val="single" w:sz="4" w:space="0" w:color="auto"/>
              <w:bottom w:val="single" w:sz="4" w:space="0" w:color="auto"/>
              <w:right w:val="single" w:sz="4" w:space="0" w:color="auto"/>
            </w:tcBorders>
            <w:shd w:val="clear" w:color="auto" w:fill="auto"/>
            <w:vAlign w:val="center"/>
            <w:hideMark/>
          </w:tcPr>
          <w:p w14:paraId="3513C511" w14:textId="179AC7A8" w:rsidR="009A3680" w:rsidRPr="00E33C8B" w:rsidRDefault="009A3680" w:rsidP="00660A34">
            <w:pPr>
              <w:spacing w:before="0" w:after="0" w:line="240" w:lineRule="auto"/>
              <w:rPr>
                <w:rFonts w:ascii="Times New Roman" w:eastAsia="Times New Roman" w:hAnsi="Times New Roman" w:cs="Times New Roman"/>
                <w:b/>
                <w:bCs/>
                <w:color w:val="000000"/>
                <w:szCs w:val="20"/>
                <w:lang w:val="en-US"/>
              </w:rPr>
            </w:pPr>
            <w:r>
              <w:rPr>
                <w:rFonts w:ascii="Times New Roman" w:eastAsia="Times New Roman" w:hAnsi="Times New Roman" w:cs="Times New Roman"/>
                <w:b/>
                <w:bCs/>
                <w:szCs w:val="20"/>
                <w:lang w:val="en-US"/>
              </w:rPr>
              <w:t>L</w:t>
            </w:r>
            <w:r w:rsidRPr="00E52EE1">
              <w:rPr>
                <w:rFonts w:ascii="Times New Roman" w:eastAsia="Times New Roman" w:hAnsi="Times New Roman" w:cs="Times New Roman"/>
                <w:b/>
                <w:bCs/>
                <w:szCs w:val="20"/>
                <w:lang w:val="en-US"/>
              </w:rPr>
              <w:t>iquid investments</w:t>
            </w:r>
          </w:p>
        </w:tc>
        <w:tc>
          <w:tcPr>
            <w:tcW w:w="1020" w:type="dxa"/>
            <w:tcBorders>
              <w:top w:val="nil"/>
              <w:left w:val="nil"/>
              <w:bottom w:val="single" w:sz="4" w:space="0" w:color="auto"/>
              <w:right w:val="single" w:sz="4" w:space="0" w:color="auto"/>
            </w:tcBorders>
            <w:shd w:val="clear" w:color="auto" w:fill="auto"/>
            <w:vAlign w:val="center"/>
            <w:hideMark/>
          </w:tcPr>
          <w:p w14:paraId="527BE5A1" w14:textId="0FC4156D" w:rsidR="009A3680" w:rsidRPr="00E33C8B" w:rsidRDefault="009A3680"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w:t>
            </w:r>
          </w:p>
        </w:tc>
        <w:tc>
          <w:tcPr>
            <w:tcW w:w="1020" w:type="dxa"/>
            <w:tcBorders>
              <w:top w:val="nil"/>
              <w:left w:val="nil"/>
              <w:bottom w:val="single" w:sz="4" w:space="0" w:color="auto"/>
              <w:right w:val="single" w:sz="4" w:space="0" w:color="auto"/>
            </w:tcBorders>
            <w:shd w:val="clear" w:color="auto" w:fill="auto"/>
            <w:vAlign w:val="center"/>
            <w:hideMark/>
          </w:tcPr>
          <w:p w14:paraId="76254420" w14:textId="15899401" w:rsidR="009A3680" w:rsidRPr="00E33C8B" w:rsidRDefault="009A3680"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w:t>
            </w:r>
          </w:p>
        </w:tc>
        <w:tc>
          <w:tcPr>
            <w:tcW w:w="1020" w:type="dxa"/>
            <w:tcBorders>
              <w:top w:val="nil"/>
              <w:left w:val="nil"/>
              <w:bottom w:val="single" w:sz="4" w:space="0" w:color="auto"/>
              <w:right w:val="single" w:sz="4" w:space="0" w:color="auto"/>
            </w:tcBorders>
            <w:shd w:val="clear" w:color="auto" w:fill="auto"/>
            <w:vAlign w:val="center"/>
            <w:hideMark/>
          </w:tcPr>
          <w:p w14:paraId="0EB37C62" w14:textId="41A9EC7F" w:rsidR="009A3680" w:rsidRPr="00E33C8B" w:rsidRDefault="009A3680"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w:t>
            </w:r>
          </w:p>
        </w:tc>
        <w:tc>
          <w:tcPr>
            <w:tcW w:w="1020" w:type="dxa"/>
            <w:tcBorders>
              <w:top w:val="nil"/>
              <w:left w:val="nil"/>
              <w:bottom w:val="single" w:sz="4" w:space="0" w:color="auto"/>
              <w:right w:val="single" w:sz="4" w:space="0" w:color="auto"/>
            </w:tcBorders>
            <w:shd w:val="clear" w:color="auto" w:fill="auto"/>
            <w:vAlign w:val="center"/>
            <w:hideMark/>
          </w:tcPr>
          <w:p w14:paraId="16B77FB7" w14:textId="47ED04D1" w:rsidR="009A3680" w:rsidRPr="00E33C8B" w:rsidRDefault="009A3680"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w:t>
            </w:r>
          </w:p>
        </w:tc>
        <w:tc>
          <w:tcPr>
            <w:tcW w:w="1020" w:type="dxa"/>
            <w:tcBorders>
              <w:top w:val="nil"/>
              <w:left w:val="nil"/>
              <w:bottom w:val="single" w:sz="4" w:space="0" w:color="auto"/>
              <w:right w:val="single" w:sz="4" w:space="0" w:color="auto"/>
            </w:tcBorders>
            <w:shd w:val="clear" w:color="auto" w:fill="auto"/>
            <w:vAlign w:val="center"/>
            <w:hideMark/>
          </w:tcPr>
          <w:p w14:paraId="18AB473B" w14:textId="7C4A555A" w:rsidR="009A3680" w:rsidRPr="00E33C8B" w:rsidRDefault="009A3680"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w:t>
            </w:r>
          </w:p>
        </w:tc>
        <w:tc>
          <w:tcPr>
            <w:tcW w:w="1020" w:type="dxa"/>
            <w:tcBorders>
              <w:top w:val="nil"/>
              <w:left w:val="nil"/>
              <w:bottom w:val="single" w:sz="4" w:space="0" w:color="auto"/>
              <w:right w:val="single" w:sz="4" w:space="0" w:color="auto"/>
            </w:tcBorders>
            <w:shd w:val="clear" w:color="auto" w:fill="auto"/>
            <w:vAlign w:val="center"/>
            <w:hideMark/>
          </w:tcPr>
          <w:p w14:paraId="7DD85B4D" w14:textId="42432A19" w:rsidR="009A3680" w:rsidRPr="00E33C8B" w:rsidRDefault="009A3680"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w:t>
            </w:r>
          </w:p>
        </w:tc>
        <w:tc>
          <w:tcPr>
            <w:tcW w:w="1020" w:type="dxa"/>
            <w:tcBorders>
              <w:top w:val="nil"/>
              <w:left w:val="nil"/>
              <w:bottom w:val="single" w:sz="4" w:space="0" w:color="auto"/>
              <w:right w:val="single" w:sz="4" w:space="0" w:color="auto"/>
            </w:tcBorders>
            <w:shd w:val="clear" w:color="auto" w:fill="auto"/>
            <w:vAlign w:val="center"/>
            <w:hideMark/>
          </w:tcPr>
          <w:p w14:paraId="70339401" w14:textId="592685AC" w:rsidR="009A3680" w:rsidRPr="00E33C8B" w:rsidRDefault="009A3680"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w:t>
            </w:r>
          </w:p>
        </w:tc>
        <w:tc>
          <w:tcPr>
            <w:tcW w:w="1020" w:type="dxa"/>
            <w:tcBorders>
              <w:top w:val="nil"/>
              <w:left w:val="nil"/>
              <w:bottom w:val="single" w:sz="4" w:space="0" w:color="auto"/>
              <w:right w:val="single" w:sz="4" w:space="0" w:color="auto"/>
            </w:tcBorders>
            <w:shd w:val="clear" w:color="auto" w:fill="auto"/>
            <w:vAlign w:val="center"/>
            <w:hideMark/>
          </w:tcPr>
          <w:p w14:paraId="05C1CE19" w14:textId="61618B84" w:rsidR="009A3680" w:rsidRPr="00E33C8B" w:rsidRDefault="009A3680"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w:t>
            </w:r>
          </w:p>
        </w:tc>
        <w:tc>
          <w:tcPr>
            <w:tcW w:w="1020" w:type="dxa"/>
            <w:tcBorders>
              <w:top w:val="nil"/>
              <w:left w:val="nil"/>
              <w:bottom w:val="single" w:sz="4" w:space="0" w:color="auto"/>
              <w:right w:val="single" w:sz="4" w:space="0" w:color="auto"/>
            </w:tcBorders>
            <w:shd w:val="clear" w:color="auto" w:fill="auto"/>
            <w:vAlign w:val="center"/>
            <w:hideMark/>
          </w:tcPr>
          <w:p w14:paraId="770C3F90" w14:textId="7FEF5193" w:rsidR="009A3680" w:rsidRPr="00E33C8B" w:rsidRDefault="009A3680"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w:t>
            </w:r>
          </w:p>
        </w:tc>
        <w:tc>
          <w:tcPr>
            <w:tcW w:w="1020" w:type="dxa"/>
            <w:tcBorders>
              <w:top w:val="nil"/>
              <w:left w:val="nil"/>
              <w:bottom w:val="single" w:sz="4" w:space="0" w:color="auto"/>
              <w:right w:val="single" w:sz="4" w:space="0" w:color="auto"/>
            </w:tcBorders>
            <w:shd w:val="clear" w:color="auto" w:fill="auto"/>
            <w:vAlign w:val="center"/>
            <w:hideMark/>
          </w:tcPr>
          <w:p w14:paraId="2BEF7724" w14:textId="38288C40" w:rsidR="009A3680" w:rsidRPr="00E33C8B" w:rsidRDefault="009A3680"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w:t>
            </w:r>
          </w:p>
        </w:tc>
      </w:tr>
      <w:tr w:rsidR="009A3680" w:rsidRPr="00E33C8B" w14:paraId="62B032AE" w14:textId="77777777" w:rsidTr="00660A34">
        <w:trPr>
          <w:trHeight w:val="300"/>
        </w:trPr>
        <w:tc>
          <w:tcPr>
            <w:tcW w:w="2520" w:type="dxa"/>
            <w:tcBorders>
              <w:top w:val="nil"/>
              <w:left w:val="single" w:sz="4" w:space="0" w:color="auto"/>
              <w:bottom w:val="single" w:sz="4" w:space="0" w:color="auto"/>
              <w:right w:val="single" w:sz="4" w:space="0" w:color="auto"/>
            </w:tcBorders>
            <w:shd w:val="clear" w:color="auto" w:fill="auto"/>
            <w:vAlign w:val="center"/>
            <w:hideMark/>
          </w:tcPr>
          <w:p w14:paraId="383785CE" w14:textId="60206E8A" w:rsidR="009A3680" w:rsidRPr="00E33C8B" w:rsidRDefault="009A3680" w:rsidP="00660A34">
            <w:pPr>
              <w:spacing w:before="0" w:after="0" w:line="240" w:lineRule="auto"/>
              <w:rPr>
                <w:rFonts w:ascii="Times New Roman" w:eastAsia="Times New Roman" w:hAnsi="Times New Roman" w:cs="Times New Roman"/>
                <w:b/>
                <w:bCs/>
                <w:color w:val="000000"/>
                <w:szCs w:val="20"/>
                <w:lang w:val="en-US"/>
              </w:rPr>
            </w:pPr>
            <w:r w:rsidRPr="00E52EE1">
              <w:rPr>
                <w:rFonts w:ascii="Times New Roman" w:eastAsia="Times New Roman" w:hAnsi="Times New Roman" w:cs="Times New Roman"/>
                <w:b/>
                <w:bCs/>
                <w:szCs w:val="20"/>
                <w:lang w:val="en-US"/>
              </w:rPr>
              <w:lastRenderedPageBreak/>
              <w:t xml:space="preserve">Other liquid Assets </w:t>
            </w:r>
          </w:p>
        </w:tc>
        <w:tc>
          <w:tcPr>
            <w:tcW w:w="1020" w:type="dxa"/>
            <w:tcBorders>
              <w:top w:val="nil"/>
              <w:left w:val="nil"/>
              <w:bottom w:val="single" w:sz="4" w:space="0" w:color="auto"/>
              <w:right w:val="single" w:sz="4" w:space="0" w:color="auto"/>
            </w:tcBorders>
            <w:shd w:val="clear" w:color="auto" w:fill="auto"/>
            <w:vAlign w:val="center"/>
            <w:hideMark/>
          </w:tcPr>
          <w:p w14:paraId="4514F3F2" w14:textId="3FD0B851" w:rsidR="009A3680" w:rsidRPr="00E33C8B" w:rsidRDefault="009A3680"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w:t>
            </w:r>
          </w:p>
        </w:tc>
        <w:tc>
          <w:tcPr>
            <w:tcW w:w="1020" w:type="dxa"/>
            <w:tcBorders>
              <w:top w:val="nil"/>
              <w:left w:val="nil"/>
              <w:bottom w:val="single" w:sz="4" w:space="0" w:color="auto"/>
              <w:right w:val="single" w:sz="4" w:space="0" w:color="auto"/>
            </w:tcBorders>
            <w:shd w:val="clear" w:color="auto" w:fill="auto"/>
            <w:vAlign w:val="center"/>
            <w:hideMark/>
          </w:tcPr>
          <w:p w14:paraId="4FDF6906" w14:textId="21749A45" w:rsidR="009A3680" w:rsidRPr="00E33C8B" w:rsidRDefault="009A3680"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w:t>
            </w:r>
          </w:p>
        </w:tc>
        <w:tc>
          <w:tcPr>
            <w:tcW w:w="1020" w:type="dxa"/>
            <w:tcBorders>
              <w:top w:val="nil"/>
              <w:left w:val="nil"/>
              <w:bottom w:val="single" w:sz="4" w:space="0" w:color="auto"/>
              <w:right w:val="single" w:sz="4" w:space="0" w:color="auto"/>
            </w:tcBorders>
            <w:shd w:val="clear" w:color="auto" w:fill="auto"/>
            <w:vAlign w:val="center"/>
            <w:hideMark/>
          </w:tcPr>
          <w:p w14:paraId="48CCEA6A" w14:textId="1E3E120A" w:rsidR="009A3680" w:rsidRPr="00E33C8B" w:rsidRDefault="009A3680"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w:t>
            </w:r>
          </w:p>
        </w:tc>
        <w:tc>
          <w:tcPr>
            <w:tcW w:w="1020" w:type="dxa"/>
            <w:tcBorders>
              <w:top w:val="nil"/>
              <w:left w:val="nil"/>
              <w:bottom w:val="single" w:sz="4" w:space="0" w:color="auto"/>
              <w:right w:val="single" w:sz="4" w:space="0" w:color="auto"/>
            </w:tcBorders>
            <w:shd w:val="clear" w:color="auto" w:fill="auto"/>
            <w:vAlign w:val="center"/>
            <w:hideMark/>
          </w:tcPr>
          <w:p w14:paraId="7849B92C" w14:textId="0FE21285" w:rsidR="009A3680" w:rsidRPr="00E33C8B" w:rsidRDefault="009A3680"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w:t>
            </w:r>
          </w:p>
        </w:tc>
        <w:tc>
          <w:tcPr>
            <w:tcW w:w="1020" w:type="dxa"/>
            <w:tcBorders>
              <w:top w:val="nil"/>
              <w:left w:val="nil"/>
              <w:bottom w:val="single" w:sz="4" w:space="0" w:color="auto"/>
              <w:right w:val="single" w:sz="4" w:space="0" w:color="auto"/>
            </w:tcBorders>
            <w:shd w:val="clear" w:color="auto" w:fill="auto"/>
            <w:vAlign w:val="center"/>
            <w:hideMark/>
          </w:tcPr>
          <w:p w14:paraId="3F51D6ED" w14:textId="1ED21899" w:rsidR="009A3680" w:rsidRPr="00E33C8B" w:rsidRDefault="009A3680"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w:t>
            </w:r>
          </w:p>
        </w:tc>
        <w:tc>
          <w:tcPr>
            <w:tcW w:w="1020" w:type="dxa"/>
            <w:tcBorders>
              <w:top w:val="nil"/>
              <w:left w:val="nil"/>
              <w:bottom w:val="single" w:sz="4" w:space="0" w:color="auto"/>
              <w:right w:val="single" w:sz="4" w:space="0" w:color="auto"/>
            </w:tcBorders>
            <w:shd w:val="clear" w:color="auto" w:fill="auto"/>
            <w:vAlign w:val="center"/>
            <w:hideMark/>
          </w:tcPr>
          <w:p w14:paraId="41AF2B5F" w14:textId="78EC5699" w:rsidR="009A3680" w:rsidRPr="00E33C8B" w:rsidRDefault="009A3680"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w:t>
            </w:r>
          </w:p>
        </w:tc>
        <w:tc>
          <w:tcPr>
            <w:tcW w:w="1020" w:type="dxa"/>
            <w:tcBorders>
              <w:top w:val="nil"/>
              <w:left w:val="nil"/>
              <w:bottom w:val="single" w:sz="4" w:space="0" w:color="auto"/>
              <w:right w:val="single" w:sz="4" w:space="0" w:color="auto"/>
            </w:tcBorders>
            <w:shd w:val="clear" w:color="auto" w:fill="auto"/>
            <w:vAlign w:val="center"/>
            <w:hideMark/>
          </w:tcPr>
          <w:p w14:paraId="781FBD37" w14:textId="6409090A" w:rsidR="009A3680" w:rsidRPr="00E33C8B" w:rsidRDefault="009A3680"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w:t>
            </w:r>
          </w:p>
        </w:tc>
        <w:tc>
          <w:tcPr>
            <w:tcW w:w="1020" w:type="dxa"/>
            <w:tcBorders>
              <w:top w:val="nil"/>
              <w:left w:val="nil"/>
              <w:bottom w:val="single" w:sz="4" w:space="0" w:color="auto"/>
              <w:right w:val="single" w:sz="4" w:space="0" w:color="auto"/>
            </w:tcBorders>
            <w:shd w:val="clear" w:color="auto" w:fill="auto"/>
            <w:vAlign w:val="center"/>
            <w:hideMark/>
          </w:tcPr>
          <w:p w14:paraId="74AAE1C9" w14:textId="01A3D2F7" w:rsidR="009A3680" w:rsidRPr="00E33C8B" w:rsidRDefault="009A3680"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w:t>
            </w:r>
          </w:p>
        </w:tc>
        <w:tc>
          <w:tcPr>
            <w:tcW w:w="1020" w:type="dxa"/>
            <w:tcBorders>
              <w:top w:val="nil"/>
              <w:left w:val="nil"/>
              <w:bottom w:val="single" w:sz="4" w:space="0" w:color="auto"/>
              <w:right w:val="single" w:sz="4" w:space="0" w:color="auto"/>
            </w:tcBorders>
            <w:shd w:val="clear" w:color="auto" w:fill="auto"/>
            <w:vAlign w:val="center"/>
            <w:hideMark/>
          </w:tcPr>
          <w:p w14:paraId="5AA4D122" w14:textId="46378897" w:rsidR="009A3680" w:rsidRPr="00E33C8B" w:rsidRDefault="009A3680"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w:t>
            </w:r>
          </w:p>
        </w:tc>
        <w:tc>
          <w:tcPr>
            <w:tcW w:w="1020" w:type="dxa"/>
            <w:tcBorders>
              <w:top w:val="nil"/>
              <w:left w:val="nil"/>
              <w:bottom w:val="single" w:sz="4" w:space="0" w:color="auto"/>
              <w:right w:val="single" w:sz="4" w:space="0" w:color="auto"/>
            </w:tcBorders>
            <w:shd w:val="clear" w:color="auto" w:fill="auto"/>
            <w:vAlign w:val="center"/>
            <w:hideMark/>
          </w:tcPr>
          <w:p w14:paraId="7FF7DB97" w14:textId="56F2BA3B" w:rsidR="009A3680" w:rsidRPr="00E33C8B" w:rsidRDefault="009A3680"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w:t>
            </w:r>
          </w:p>
        </w:tc>
      </w:tr>
      <w:tr w:rsidR="009A3680" w:rsidRPr="00E33C8B" w14:paraId="257E83B4" w14:textId="77777777" w:rsidTr="00660A34">
        <w:trPr>
          <w:trHeight w:val="510"/>
        </w:trPr>
        <w:tc>
          <w:tcPr>
            <w:tcW w:w="2520" w:type="dxa"/>
            <w:tcBorders>
              <w:top w:val="nil"/>
              <w:left w:val="single" w:sz="4" w:space="0" w:color="auto"/>
              <w:bottom w:val="single" w:sz="4" w:space="0" w:color="auto"/>
              <w:right w:val="single" w:sz="4" w:space="0" w:color="auto"/>
            </w:tcBorders>
            <w:shd w:val="clear" w:color="auto" w:fill="auto"/>
            <w:vAlign w:val="center"/>
            <w:hideMark/>
          </w:tcPr>
          <w:p w14:paraId="1C951CBF" w14:textId="708EC32A" w:rsidR="009A3680" w:rsidRPr="00E33C8B" w:rsidRDefault="009A3680" w:rsidP="00660A34">
            <w:pPr>
              <w:spacing w:before="0" w:after="0" w:line="240" w:lineRule="auto"/>
              <w:rPr>
                <w:rFonts w:ascii="Times New Roman" w:eastAsia="Times New Roman" w:hAnsi="Times New Roman" w:cs="Times New Roman"/>
                <w:b/>
                <w:bCs/>
                <w:color w:val="000000"/>
                <w:szCs w:val="20"/>
                <w:lang w:val="en-US"/>
              </w:rPr>
            </w:pPr>
            <w:r w:rsidRPr="00E52EE1">
              <w:rPr>
                <w:rFonts w:ascii="Times New Roman" w:eastAsia="Times New Roman" w:hAnsi="Times New Roman" w:cs="Times New Roman"/>
                <w:b/>
                <w:bCs/>
                <w:szCs w:val="20"/>
                <w:lang w:val="en-US"/>
              </w:rPr>
              <w:t xml:space="preserve">Total Net </w:t>
            </w:r>
          </w:p>
        </w:tc>
        <w:tc>
          <w:tcPr>
            <w:tcW w:w="1020" w:type="dxa"/>
            <w:tcBorders>
              <w:top w:val="nil"/>
              <w:left w:val="nil"/>
              <w:bottom w:val="single" w:sz="4" w:space="0" w:color="auto"/>
              <w:right w:val="single" w:sz="4" w:space="0" w:color="auto"/>
            </w:tcBorders>
            <w:shd w:val="clear" w:color="auto" w:fill="auto"/>
            <w:vAlign w:val="center"/>
            <w:hideMark/>
          </w:tcPr>
          <w:p w14:paraId="1F7C9591" w14:textId="6752CF8A" w:rsidR="009A3680" w:rsidRPr="00E33C8B" w:rsidRDefault="009A3680" w:rsidP="00660A34">
            <w:pPr>
              <w:spacing w:before="0" w:after="0" w:line="240" w:lineRule="auto"/>
              <w:jc w:val="center"/>
              <w:rPr>
                <w:rFonts w:ascii="Times New Roman" w:eastAsia="Times New Roman" w:hAnsi="Times New Roman" w:cs="Times New Roman"/>
                <w:b/>
                <w:bCs/>
                <w:color w:val="000000"/>
                <w:szCs w:val="20"/>
                <w:lang w:val="en-US"/>
              </w:rPr>
            </w:pPr>
            <w:r>
              <w:rPr>
                <w:rFonts w:cs="Arial"/>
                <w:b/>
                <w:bCs/>
                <w:color w:val="000000"/>
                <w:szCs w:val="20"/>
              </w:rPr>
              <w:t xml:space="preserve">          309.236 </w:t>
            </w:r>
          </w:p>
        </w:tc>
        <w:tc>
          <w:tcPr>
            <w:tcW w:w="1020" w:type="dxa"/>
            <w:tcBorders>
              <w:top w:val="nil"/>
              <w:left w:val="nil"/>
              <w:bottom w:val="single" w:sz="4" w:space="0" w:color="auto"/>
              <w:right w:val="single" w:sz="4" w:space="0" w:color="auto"/>
            </w:tcBorders>
            <w:shd w:val="clear" w:color="auto" w:fill="auto"/>
            <w:vAlign w:val="center"/>
            <w:hideMark/>
          </w:tcPr>
          <w:p w14:paraId="0982AEC6" w14:textId="29075D2B" w:rsidR="009A3680" w:rsidRPr="00E33C8B" w:rsidRDefault="009A3680" w:rsidP="00660A34">
            <w:pPr>
              <w:spacing w:before="0" w:after="0" w:line="240" w:lineRule="auto"/>
              <w:jc w:val="center"/>
              <w:rPr>
                <w:rFonts w:ascii="Times New Roman" w:eastAsia="Times New Roman" w:hAnsi="Times New Roman" w:cs="Times New Roman"/>
                <w:b/>
                <w:bCs/>
                <w:color w:val="000000"/>
                <w:szCs w:val="20"/>
                <w:lang w:val="en-US"/>
              </w:rPr>
            </w:pPr>
            <w:r>
              <w:rPr>
                <w:rFonts w:cs="Arial"/>
                <w:b/>
                <w:bCs/>
                <w:color w:val="000000"/>
                <w:szCs w:val="20"/>
              </w:rPr>
              <w:t xml:space="preserve">          313.083 </w:t>
            </w:r>
          </w:p>
        </w:tc>
        <w:tc>
          <w:tcPr>
            <w:tcW w:w="1020" w:type="dxa"/>
            <w:tcBorders>
              <w:top w:val="nil"/>
              <w:left w:val="nil"/>
              <w:bottom w:val="single" w:sz="4" w:space="0" w:color="auto"/>
              <w:right w:val="single" w:sz="4" w:space="0" w:color="auto"/>
            </w:tcBorders>
            <w:shd w:val="clear" w:color="auto" w:fill="auto"/>
            <w:vAlign w:val="center"/>
            <w:hideMark/>
          </w:tcPr>
          <w:p w14:paraId="7577A643" w14:textId="53E27082" w:rsidR="009A3680" w:rsidRPr="00E33C8B" w:rsidRDefault="009A3680" w:rsidP="00660A34">
            <w:pPr>
              <w:spacing w:before="0" w:after="0" w:line="240" w:lineRule="auto"/>
              <w:jc w:val="center"/>
              <w:rPr>
                <w:rFonts w:ascii="Times New Roman" w:eastAsia="Times New Roman" w:hAnsi="Times New Roman" w:cs="Times New Roman"/>
                <w:b/>
                <w:bCs/>
                <w:color w:val="000000"/>
                <w:szCs w:val="20"/>
                <w:lang w:val="en-US"/>
              </w:rPr>
            </w:pPr>
            <w:r>
              <w:rPr>
                <w:rFonts w:cs="Arial"/>
                <w:b/>
                <w:bCs/>
                <w:color w:val="000000"/>
                <w:szCs w:val="20"/>
              </w:rPr>
              <w:t xml:space="preserve">          316.972 </w:t>
            </w:r>
          </w:p>
        </w:tc>
        <w:tc>
          <w:tcPr>
            <w:tcW w:w="1020" w:type="dxa"/>
            <w:tcBorders>
              <w:top w:val="nil"/>
              <w:left w:val="nil"/>
              <w:bottom w:val="single" w:sz="4" w:space="0" w:color="auto"/>
              <w:right w:val="single" w:sz="4" w:space="0" w:color="auto"/>
            </w:tcBorders>
            <w:shd w:val="clear" w:color="auto" w:fill="auto"/>
            <w:vAlign w:val="center"/>
            <w:hideMark/>
          </w:tcPr>
          <w:p w14:paraId="0A324B5C" w14:textId="5ED74CF6" w:rsidR="009A3680" w:rsidRPr="00E33C8B" w:rsidRDefault="009A3680" w:rsidP="00660A34">
            <w:pPr>
              <w:spacing w:before="0" w:after="0" w:line="240" w:lineRule="auto"/>
              <w:jc w:val="center"/>
              <w:rPr>
                <w:rFonts w:ascii="Times New Roman" w:eastAsia="Times New Roman" w:hAnsi="Times New Roman" w:cs="Times New Roman"/>
                <w:b/>
                <w:bCs/>
                <w:color w:val="000000"/>
                <w:szCs w:val="20"/>
                <w:lang w:val="en-US"/>
              </w:rPr>
            </w:pPr>
            <w:r>
              <w:rPr>
                <w:rFonts w:cs="Arial"/>
                <w:b/>
                <w:bCs/>
                <w:color w:val="000000"/>
                <w:szCs w:val="20"/>
              </w:rPr>
              <w:t xml:space="preserve">          320.903 </w:t>
            </w:r>
          </w:p>
        </w:tc>
        <w:tc>
          <w:tcPr>
            <w:tcW w:w="1020" w:type="dxa"/>
            <w:tcBorders>
              <w:top w:val="nil"/>
              <w:left w:val="nil"/>
              <w:bottom w:val="single" w:sz="4" w:space="0" w:color="auto"/>
              <w:right w:val="single" w:sz="4" w:space="0" w:color="auto"/>
            </w:tcBorders>
            <w:shd w:val="clear" w:color="auto" w:fill="auto"/>
            <w:vAlign w:val="center"/>
            <w:hideMark/>
          </w:tcPr>
          <w:p w14:paraId="4681B501" w14:textId="004EB210" w:rsidR="009A3680" w:rsidRPr="00E33C8B" w:rsidRDefault="009A3680" w:rsidP="00660A34">
            <w:pPr>
              <w:spacing w:before="0" w:after="0" w:line="240" w:lineRule="auto"/>
              <w:jc w:val="center"/>
              <w:rPr>
                <w:rFonts w:ascii="Times New Roman" w:eastAsia="Times New Roman" w:hAnsi="Times New Roman" w:cs="Times New Roman"/>
                <w:b/>
                <w:bCs/>
                <w:color w:val="000000"/>
                <w:szCs w:val="20"/>
                <w:lang w:val="en-US"/>
              </w:rPr>
            </w:pPr>
            <w:r>
              <w:rPr>
                <w:rFonts w:cs="Arial"/>
                <w:b/>
                <w:bCs/>
                <w:color w:val="000000"/>
                <w:szCs w:val="20"/>
              </w:rPr>
              <w:t xml:space="preserve">          324.878 </w:t>
            </w:r>
          </w:p>
        </w:tc>
        <w:tc>
          <w:tcPr>
            <w:tcW w:w="1020" w:type="dxa"/>
            <w:tcBorders>
              <w:top w:val="nil"/>
              <w:left w:val="nil"/>
              <w:bottom w:val="single" w:sz="4" w:space="0" w:color="auto"/>
              <w:right w:val="single" w:sz="4" w:space="0" w:color="auto"/>
            </w:tcBorders>
            <w:shd w:val="clear" w:color="auto" w:fill="auto"/>
            <w:vAlign w:val="center"/>
            <w:hideMark/>
          </w:tcPr>
          <w:p w14:paraId="7909C41F" w14:textId="50169B3B" w:rsidR="009A3680" w:rsidRPr="00E33C8B" w:rsidRDefault="009A3680" w:rsidP="00660A34">
            <w:pPr>
              <w:spacing w:before="0" w:after="0" w:line="240" w:lineRule="auto"/>
              <w:jc w:val="center"/>
              <w:rPr>
                <w:rFonts w:ascii="Times New Roman" w:eastAsia="Times New Roman" w:hAnsi="Times New Roman" w:cs="Times New Roman"/>
                <w:b/>
                <w:bCs/>
                <w:color w:val="000000"/>
                <w:szCs w:val="20"/>
                <w:lang w:val="en-US"/>
              </w:rPr>
            </w:pPr>
            <w:r>
              <w:rPr>
                <w:rFonts w:cs="Arial"/>
                <w:b/>
                <w:bCs/>
                <w:color w:val="000000"/>
                <w:szCs w:val="20"/>
              </w:rPr>
              <w:t xml:space="preserve">          328.896 </w:t>
            </w:r>
          </w:p>
        </w:tc>
        <w:tc>
          <w:tcPr>
            <w:tcW w:w="1020" w:type="dxa"/>
            <w:tcBorders>
              <w:top w:val="nil"/>
              <w:left w:val="nil"/>
              <w:bottom w:val="single" w:sz="4" w:space="0" w:color="auto"/>
              <w:right w:val="single" w:sz="4" w:space="0" w:color="auto"/>
            </w:tcBorders>
            <w:shd w:val="clear" w:color="auto" w:fill="auto"/>
            <w:vAlign w:val="center"/>
            <w:hideMark/>
          </w:tcPr>
          <w:p w14:paraId="06B5D486" w14:textId="6372B7D2" w:rsidR="009A3680" w:rsidRPr="00E33C8B" w:rsidRDefault="009A3680" w:rsidP="00660A34">
            <w:pPr>
              <w:spacing w:before="0" w:after="0" w:line="240" w:lineRule="auto"/>
              <w:jc w:val="center"/>
              <w:rPr>
                <w:rFonts w:ascii="Times New Roman" w:eastAsia="Times New Roman" w:hAnsi="Times New Roman" w:cs="Times New Roman"/>
                <w:b/>
                <w:bCs/>
                <w:color w:val="000000"/>
                <w:szCs w:val="20"/>
                <w:lang w:val="en-US"/>
              </w:rPr>
            </w:pPr>
            <w:r>
              <w:rPr>
                <w:rFonts w:cs="Arial"/>
                <w:b/>
                <w:bCs/>
                <w:color w:val="000000"/>
                <w:szCs w:val="20"/>
              </w:rPr>
              <w:t xml:space="preserve">          332.958 </w:t>
            </w:r>
          </w:p>
        </w:tc>
        <w:tc>
          <w:tcPr>
            <w:tcW w:w="1020" w:type="dxa"/>
            <w:tcBorders>
              <w:top w:val="nil"/>
              <w:left w:val="nil"/>
              <w:bottom w:val="single" w:sz="4" w:space="0" w:color="auto"/>
              <w:right w:val="single" w:sz="4" w:space="0" w:color="auto"/>
            </w:tcBorders>
            <w:shd w:val="clear" w:color="auto" w:fill="auto"/>
            <w:vAlign w:val="center"/>
            <w:hideMark/>
          </w:tcPr>
          <w:p w14:paraId="08A6C484" w14:textId="61445177" w:rsidR="009A3680" w:rsidRPr="00E33C8B" w:rsidRDefault="009A3680" w:rsidP="00660A34">
            <w:pPr>
              <w:spacing w:before="0" w:after="0" w:line="240" w:lineRule="auto"/>
              <w:jc w:val="center"/>
              <w:rPr>
                <w:rFonts w:ascii="Times New Roman" w:eastAsia="Times New Roman" w:hAnsi="Times New Roman" w:cs="Times New Roman"/>
                <w:b/>
                <w:bCs/>
                <w:color w:val="000000"/>
                <w:szCs w:val="20"/>
                <w:lang w:val="en-US"/>
              </w:rPr>
            </w:pPr>
            <w:r>
              <w:rPr>
                <w:rFonts w:cs="Arial"/>
                <w:b/>
                <w:bCs/>
                <w:color w:val="000000"/>
                <w:szCs w:val="20"/>
              </w:rPr>
              <w:t xml:space="preserve">          337.064 </w:t>
            </w:r>
          </w:p>
        </w:tc>
        <w:tc>
          <w:tcPr>
            <w:tcW w:w="1020" w:type="dxa"/>
            <w:tcBorders>
              <w:top w:val="nil"/>
              <w:left w:val="nil"/>
              <w:bottom w:val="single" w:sz="4" w:space="0" w:color="auto"/>
              <w:right w:val="single" w:sz="4" w:space="0" w:color="auto"/>
            </w:tcBorders>
            <w:shd w:val="clear" w:color="auto" w:fill="auto"/>
            <w:vAlign w:val="center"/>
            <w:hideMark/>
          </w:tcPr>
          <w:p w14:paraId="00CDB966" w14:textId="4140A8F8" w:rsidR="009A3680" w:rsidRPr="00E33C8B" w:rsidRDefault="009A3680" w:rsidP="00660A34">
            <w:pPr>
              <w:spacing w:before="0" w:after="0" w:line="240" w:lineRule="auto"/>
              <w:jc w:val="center"/>
              <w:rPr>
                <w:rFonts w:ascii="Times New Roman" w:eastAsia="Times New Roman" w:hAnsi="Times New Roman" w:cs="Times New Roman"/>
                <w:b/>
                <w:bCs/>
                <w:color w:val="000000"/>
                <w:szCs w:val="20"/>
                <w:lang w:val="en-US"/>
              </w:rPr>
            </w:pPr>
            <w:r>
              <w:rPr>
                <w:rFonts w:cs="Arial"/>
                <w:b/>
                <w:bCs/>
                <w:color w:val="000000"/>
                <w:szCs w:val="20"/>
              </w:rPr>
              <w:t xml:space="preserve">          341.216 </w:t>
            </w:r>
          </w:p>
        </w:tc>
        <w:tc>
          <w:tcPr>
            <w:tcW w:w="1020" w:type="dxa"/>
            <w:tcBorders>
              <w:top w:val="nil"/>
              <w:left w:val="nil"/>
              <w:bottom w:val="single" w:sz="4" w:space="0" w:color="auto"/>
              <w:right w:val="single" w:sz="4" w:space="0" w:color="auto"/>
            </w:tcBorders>
            <w:shd w:val="clear" w:color="auto" w:fill="auto"/>
            <w:vAlign w:val="center"/>
            <w:hideMark/>
          </w:tcPr>
          <w:p w14:paraId="6F4E2F6E" w14:textId="3871634F" w:rsidR="009A3680" w:rsidRPr="00E33C8B" w:rsidRDefault="009A3680" w:rsidP="00660A34">
            <w:pPr>
              <w:spacing w:before="0" w:after="0" w:line="240" w:lineRule="auto"/>
              <w:jc w:val="center"/>
              <w:rPr>
                <w:rFonts w:ascii="Times New Roman" w:eastAsia="Times New Roman" w:hAnsi="Times New Roman" w:cs="Times New Roman"/>
                <w:b/>
                <w:bCs/>
                <w:color w:val="000000"/>
                <w:szCs w:val="20"/>
                <w:lang w:val="en-US"/>
              </w:rPr>
            </w:pPr>
            <w:r>
              <w:rPr>
                <w:rFonts w:cs="Arial"/>
                <w:b/>
                <w:bCs/>
                <w:color w:val="000000"/>
                <w:szCs w:val="20"/>
              </w:rPr>
              <w:t xml:space="preserve">          345.413 </w:t>
            </w:r>
          </w:p>
        </w:tc>
      </w:tr>
      <w:tr w:rsidR="009A3680" w:rsidRPr="00E33C8B" w14:paraId="7270F786" w14:textId="77777777" w:rsidTr="00660A34">
        <w:trPr>
          <w:trHeight w:val="300"/>
        </w:trPr>
        <w:tc>
          <w:tcPr>
            <w:tcW w:w="2520" w:type="dxa"/>
            <w:tcBorders>
              <w:top w:val="nil"/>
              <w:left w:val="single" w:sz="4" w:space="0" w:color="auto"/>
              <w:bottom w:val="single" w:sz="4" w:space="0" w:color="auto"/>
              <w:right w:val="single" w:sz="4" w:space="0" w:color="auto"/>
            </w:tcBorders>
            <w:shd w:val="clear" w:color="auto" w:fill="auto"/>
            <w:vAlign w:val="center"/>
            <w:hideMark/>
          </w:tcPr>
          <w:p w14:paraId="018F4F42" w14:textId="10230845" w:rsidR="009A3680" w:rsidRPr="00E33C8B" w:rsidRDefault="009A3680" w:rsidP="00660A34">
            <w:pPr>
              <w:spacing w:before="0" w:after="0" w:line="240" w:lineRule="auto"/>
              <w:rPr>
                <w:rFonts w:ascii="Times New Roman" w:eastAsia="Times New Roman" w:hAnsi="Times New Roman" w:cs="Times New Roman"/>
                <w:b/>
                <w:bCs/>
                <w:color w:val="000000"/>
                <w:szCs w:val="20"/>
                <w:lang w:val="en-US"/>
              </w:rPr>
            </w:pPr>
            <w:r w:rsidRPr="00E52EE1">
              <w:rPr>
                <w:rFonts w:ascii="Times New Roman" w:eastAsia="Times New Roman" w:hAnsi="Times New Roman" w:cs="Times New Roman"/>
                <w:b/>
                <w:bCs/>
                <w:szCs w:val="20"/>
                <w:lang w:val="en-US"/>
              </w:rPr>
              <w:t>Total Fixed Assets</w:t>
            </w:r>
          </w:p>
        </w:tc>
        <w:tc>
          <w:tcPr>
            <w:tcW w:w="1020" w:type="dxa"/>
            <w:tcBorders>
              <w:top w:val="nil"/>
              <w:left w:val="nil"/>
              <w:bottom w:val="single" w:sz="4" w:space="0" w:color="auto"/>
              <w:right w:val="single" w:sz="4" w:space="0" w:color="auto"/>
            </w:tcBorders>
            <w:shd w:val="clear" w:color="auto" w:fill="auto"/>
            <w:vAlign w:val="center"/>
            <w:hideMark/>
          </w:tcPr>
          <w:p w14:paraId="71E059A9" w14:textId="7E6BCC6D" w:rsidR="009A3680" w:rsidRPr="00E33C8B" w:rsidRDefault="009A3680"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460.063 </w:t>
            </w:r>
          </w:p>
        </w:tc>
        <w:tc>
          <w:tcPr>
            <w:tcW w:w="1020" w:type="dxa"/>
            <w:tcBorders>
              <w:top w:val="nil"/>
              <w:left w:val="nil"/>
              <w:bottom w:val="single" w:sz="4" w:space="0" w:color="auto"/>
              <w:right w:val="single" w:sz="4" w:space="0" w:color="auto"/>
            </w:tcBorders>
            <w:shd w:val="clear" w:color="auto" w:fill="auto"/>
            <w:vAlign w:val="center"/>
            <w:hideMark/>
          </w:tcPr>
          <w:p w14:paraId="46DC9B8F" w14:textId="5B3D9C64" w:rsidR="009A3680" w:rsidRPr="00E33C8B" w:rsidRDefault="009A3680"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464.664 </w:t>
            </w:r>
          </w:p>
        </w:tc>
        <w:tc>
          <w:tcPr>
            <w:tcW w:w="1020" w:type="dxa"/>
            <w:tcBorders>
              <w:top w:val="nil"/>
              <w:left w:val="nil"/>
              <w:bottom w:val="single" w:sz="4" w:space="0" w:color="auto"/>
              <w:right w:val="single" w:sz="4" w:space="0" w:color="auto"/>
            </w:tcBorders>
            <w:shd w:val="clear" w:color="auto" w:fill="auto"/>
            <w:vAlign w:val="center"/>
            <w:hideMark/>
          </w:tcPr>
          <w:p w14:paraId="1848A960" w14:textId="1C2E7E63" w:rsidR="009A3680" w:rsidRPr="00E33C8B" w:rsidRDefault="009A3680"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469.311 </w:t>
            </w:r>
          </w:p>
        </w:tc>
        <w:tc>
          <w:tcPr>
            <w:tcW w:w="1020" w:type="dxa"/>
            <w:tcBorders>
              <w:top w:val="nil"/>
              <w:left w:val="nil"/>
              <w:bottom w:val="single" w:sz="4" w:space="0" w:color="auto"/>
              <w:right w:val="single" w:sz="4" w:space="0" w:color="auto"/>
            </w:tcBorders>
            <w:shd w:val="clear" w:color="auto" w:fill="auto"/>
            <w:vAlign w:val="center"/>
            <w:hideMark/>
          </w:tcPr>
          <w:p w14:paraId="369674FC" w14:textId="01CA3EE8" w:rsidR="009A3680" w:rsidRPr="00E33C8B" w:rsidRDefault="009A3680"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474.004 </w:t>
            </w:r>
          </w:p>
        </w:tc>
        <w:tc>
          <w:tcPr>
            <w:tcW w:w="1020" w:type="dxa"/>
            <w:tcBorders>
              <w:top w:val="nil"/>
              <w:left w:val="nil"/>
              <w:bottom w:val="single" w:sz="4" w:space="0" w:color="auto"/>
              <w:right w:val="single" w:sz="4" w:space="0" w:color="auto"/>
            </w:tcBorders>
            <w:shd w:val="clear" w:color="auto" w:fill="auto"/>
            <w:vAlign w:val="center"/>
            <w:hideMark/>
          </w:tcPr>
          <w:p w14:paraId="4512A85C" w14:textId="7EDF8174" w:rsidR="009A3680" w:rsidRPr="00E33C8B" w:rsidRDefault="009A3680"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478.744 </w:t>
            </w:r>
          </w:p>
        </w:tc>
        <w:tc>
          <w:tcPr>
            <w:tcW w:w="1020" w:type="dxa"/>
            <w:tcBorders>
              <w:top w:val="nil"/>
              <w:left w:val="nil"/>
              <w:bottom w:val="single" w:sz="4" w:space="0" w:color="auto"/>
              <w:right w:val="single" w:sz="4" w:space="0" w:color="auto"/>
            </w:tcBorders>
            <w:shd w:val="clear" w:color="auto" w:fill="auto"/>
            <w:vAlign w:val="center"/>
            <w:hideMark/>
          </w:tcPr>
          <w:p w14:paraId="77D1AFD4" w14:textId="534408ED" w:rsidR="009A3680" w:rsidRPr="00E33C8B" w:rsidRDefault="009A3680"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483.531 </w:t>
            </w:r>
          </w:p>
        </w:tc>
        <w:tc>
          <w:tcPr>
            <w:tcW w:w="1020" w:type="dxa"/>
            <w:tcBorders>
              <w:top w:val="nil"/>
              <w:left w:val="nil"/>
              <w:bottom w:val="single" w:sz="4" w:space="0" w:color="auto"/>
              <w:right w:val="single" w:sz="4" w:space="0" w:color="auto"/>
            </w:tcBorders>
            <w:shd w:val="clear" w:color="auto" w:fill="auto"/>
            <w:vAlign w:val="center"/>
            <w:hideMark/>
          </w:tcPr>
          <w:p w14:paraId="4253531F" w14:textId="3D4FE96F" w:rsidR="009A3680" w:rsidRPr="00E33C8B" w:rsidRDefault="009A3680"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488.366 </w:t>
            </w:r>
          </w:p>
        </w:tc>
        <w:tc>
          <w:tcPr>
            <w:tcW w:w="1020" w:type="dxa"/>
            <w:tcBorders>
              <w:top w:val="nil"/>
              <w:left w:val="nil"/>
              <w:bottom w:val="single" w:sz="4" w:space="0" w:color="auto"/>
              <w:right w:val="single" w:sz="4" w:space="0" w:color="auto"/>
            </w:tcBorders>
            <w:shd w:val="clear" w:color="auto" w:fill="auto"/>
            <w:vAlign w:val="center"/>
            <w:hideMark/>
          </w:tcPr>
          <w:p w14:paraId="11A8B6E3" w14:textId="50F3C2E9" w:rsidR="009A3680" w:rsidRPr="00E33C8B" w:rsidRDefault="009A3680"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493.250 </w:t>
            </w:r>
          </w:p>
        </w:tc>
        <w:tc>
          <w:tcPr>
            <w:tcW w:w="1020" w:type="dxa"/>
            <w:tcBorders>
              <w:top w:val="nil"/>
              <w:left w:val="nil"/>
              <w:bottom w:val="single" w:sz="4" w:space="0" w:color="auto"/>
              <w:right w:val="single" w:sz="4" w:space="0" w:color="auto"/>
            </w:tcBorders>
            <w:shd w:val="clear" w:color="auto" w:fill="auto"/>
            <w:vAlign w:val="center"/>
            <w:hideMark/>
          </w:tcPr>
          <w:p w14:paraId="107CE827" w14:textId="556B7583" w:rsidR="009A3680" w:rsidRPr="00E33C8B" w:rsidRDefault="009A3680"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498.183 </w:t>
            </w:r>
          </w:p>
        </w:tc>
        <w:tc>
          <w:tcPr>
            <w:tcW w:w="1020" w:type="dxa"/>
            <w:tcBorders>
              <w:top w:val="nil"/>
              <w:left w:val="nil"/>
              <w:bottom w:val="single" w:sz="4" w:space="0" w:color="auto"/>
              <w:right w:val="single" w:sz="4" w:space="0" w:color="auto"/>
            </w:tcBorders>
            <w:shd w:val="clear" w:color="auto" w:fill="auto"/>
            <w:vAlign w:val="center"/>
            <w:hideMark/>
          </w:tcPr>
          <w:p w14:paraId="22E2D0CC" w14:textId="7B9B063B" w:rsidR="009A3680" w:rsidRPr="00E33C8B" w:rsidRDefault="009A3680"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503.164 </w:t>
            </w:r>
          </w:p>
        </w:tc>
      </w:tr>
      <w:tr w:rsidR="009A3680" w:rsidRPr="00E33C8B" w14:paraId="4679165A" w14:textId="77777777" w:rsidTr="00660A34">
        <w:trPr>
          <w:trHeight w:val="510"/>
        </w:trPr>
        <w:tc>
          <w:tcPr>
            <w:tcW w:w="2520" w:type="dxa"/>
            <w:tcBorders>
              <w:top w:val="nil"/>
              <w:left w:val="single" w:sz="4" w:space="0" w:color="auto"/>
              <w:bottom w:val="single" w:sz="4" w:space="0" w:color="auto"/>
              <w:right w:val="single" w:sz="4" w:space="0" w:color="auto"/>
            </w:tcBorders>
            <w:shd w:val="clear" w:color="auto" w:fill="auto"/>
            <w:vAlign w:val="center"/>
            <w:hideMark/>
          </w:tcPr>
          <w:p w14:paraId="62060665" w14:textId="77777777" w:rsidR="009A3680" w:rsidRPr="00E52EE1" w:rsidRDefault="009A3680" w:rsidP="003F2698">
            <w:pPr>
              <w:spacing w:before="0" w:after="0" w:line="240" w:lineRule="auto"/>
              <w:rPr>
                <w:rFonts w:ascii="Times New Roman" w:eastAsia="Times New Roman" w:hAnsi="Times New Roman" w:cs="Times New Roman"/>
                <w:b/>
                <w:bCs/>
                <w:szCs w:val="20"/>
                <w:lang w:val="en-US"/>
              </w:rPr>
            </w:pPr>
            <w:r w:rsidRPr="00E52EE1">
              <w:rPr>
                <w:rFonts w:ascii="Times New Roman" w:eastAsia="Times New Roman" w:hAnsi="Times New Roman" w:cs="Times New Roman"/>
                <w:b/>
                <w:bCs/>
                <w:szCs w:val="20"/>
                <w:lang w:val="en-US"/>
              </w:rPr>
              <w:t xml:space="preserve">Depreciation </w:t>
            </w:r>
          </w:p>
          <w:p w14:paraId="72D4D294" w14:textId="1C3035B2" w:rsidR="009A3680" w:rsidRPr="00E33C8B" w:rsidRDefault="009A3680" w:rsidP="00660A34">
            <w:pPr>
              <w:spacing w:before="0" w:after="0" w:line="240" w:lineRule="auto"/>
              <w:rPr>
                <w:rFonts w:ascii="Times New Roman" w:eastAsia="Times New Roman" w:hAnsi="Times New Roman" w:cs="Times New Roman"/>
                <w:b/>
                <w:bCs/>
                <w:color w:val="000000"/>
                <w:szCs w:val="20"/>
                <w:lang w:val="en-US"/>
              </w:rPr>
            </w:pPr>
            <w:r w:rsidRPr="00E52EE1">
              <w:rPr>
                <w:rFonts w:ascii="Times New Roman" w:eastAsia="Times New Roman" w:hAnsi="Times New Roman" w:cs="Times New Roman"/>
                <w:b/>
                <w:bCs/>
                <w:szCs w:val="20"/>
                <w:lang w:val="en-US"/>
              </w:rPr>
              <w:t>(enter as a negative)</w:t>
            </w:r>
          </w:p>
        </w:tc>
        <w:tc>
          <w:tcPr>
            <w:tcW w:w="1020" w:type="dxa"/>
            <w:tcBorders>
              <w:top w:val="nil"/>
              <w:left w:val="nil"/>
              <w:bottom w:val="single" w:sz="4" w:space="0" w:color="auto"/>
              <w:right w:val="single" w:sz="4" w:space="0" w:color="auto"/>
            </w:tcBorders>
            <w:shd w:val="clear" w:color="auto" w:fill="auto"/>
            <w:vAlign w:val="center"/>
            <w:hideMark/>
          </w:tcPr>
          <w:p w14:paraId="699F5E31" w14:textId="296C183D" w:rsidR="009A3680" w:rsidRPr="00E33C8B" w:rsidRDefault="009A3680"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(150.827)</w:t>
            </w:r>
          </w:p>
        </w:tc>
        <w:tc>
          <w:tcPr>
            <w:tcW w:w="1020" w:type="dxa"/>
            <w:tcBorders>
              <w:top w:val="nil"/>
              <w:left w:val="nil"/>
              <w:bottom w:val="single" w:sz="4" w:space="0" w:color="auto"/>
              <w:right w:val="single" w:sz="4" w:space="0" w:color="auto"/>
            </w:tcBorders>
            <w:shd w:val="clear" w:color="auto" w:fill="auto"/>
            <w:vAlign w:val="center"/>
            <w:hideMark/>
          </w:tcPr>
          <w:p w14:paraId="21ED6355" w14:textId="71970CB2" w:rsidR="009A3680" w:rsidRPr="00E33C8B" w:rsidRDefault="009A3680"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(151.581)</w:t>
            </w:r>
          </w:p>
        </w:tc>
        <w:tc>
          <w:tcPr>
            <w:tcW w:w="1020" w:type="dxa"/>
            <w:tcBorders>
              <w:top w:val="nil"/>
              <w:left w:val="nil"/>
              <w:bottom w:val="single" w:sz="4" w:space="0" w:color="auto"/>
              <w:right w:val="single" w:sz="4" w:space="0" w:color="auto"/>
            </w:tcBorders>
            <w:shd w:val="clear" w:color="auto" w:fill="auto"/>
            <w:vAlign w:val="center"/>
            <w:hideMark/>
          </w:tcPr>
          <w:p w14:paraId="2B086C14" w14:textId="00CDFE45" w:rsidR="009A3680" w:rsidRPr="00E33C8B" w:rsidRDefault="009A3680"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(152.339)</w:t>
            </w:r>
          </w:p>
        </w:tc>
        <w:tc>
          <w:tcPr>
            <w:tcW w:w="1020" w:type="dxa"/>
            <w:tcBorders>
              <w:top w:val="nil"/>
              <w:left w:val="nil"/>
              <w:bottom w:val="single" w:sz="4" w:space="0" w:color="auto"/>
              <w:right w:val="single" w:sz="4" w:space="0" w:color="auto"/>
            </w:tcBorders>
            <w:shd w:val="clear" w:color="auto" w:fill="auto"/>
            <w:vAlign w:val="center"/>
            <w:hideMark/>
          </w:tcPr>
          <w:p w14:paraId="7D26F794" w14:textId="137E75DB" w:rsidR="009A3680" w:rsidRPr="00E33C8B" w:rsidRDefault="009A3680"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(153.101)</w:t>
            </w:r>
          </w:p>
        </w:tc>
        <w:tc>
          <w:tcPr>
            <w:tcW w:w="1020" w:type="dxa"/>
            <w:tcBorders>
              <w:top w:val="nil"/>
              <w:left w:val="nil"/>
              <w:bottom w:val="single" w:sz="4" w:space="0" w:color="auto"/>
              <w:right w:val="single" w:sz="4" w:space="0" w:color="auto"/>
            </w:tcBorders>
            <w:shd w:val="clear" w:color="auto" w:fill="auto"/>
            <w:vAlign w:val="center"/>
            <w:hideMark/>
          </w:tcPr>
          <w:p w14:paraId="5AF4F16F" w14:textId="35813098" w:rsidR="009A3680" w:rsidRPr="00E33C8B" w:rsidRDefault="009A3680"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(153.866)</w:t>
            </w:r>
          </w:p>
        </w:tc>
        <w:tc>
          <w:tcPr>
            <w:tcW w:w="1020" w:type="dxa"/>
            <w:tcBorders>
              <w:top w:val="nil"/>
              <w:left w:val="nil"/>
              <w:bottom w:val="single" w:sz="4" w:space="0" w:color="auto"/>
              <w:right w:val="single" w:sz="4" w:space="0" w:color="auto"/>
            </w:tcBorders>
            <w:shd w:val="clear" w:color="auto" w:fill="auto"/>
            <w:vAlign w:val="center"/>
            <w:hideMark/>
          </w:tcPr>
          <w:p w14:paraId="01DF1528" w14:textId="70C2E0C7" w:rsidR="009A3680" w:rsidRPr="00E33C8B" w:rsidRDefault="009A3680"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(154.635)</w:t>
            </w:r>
          </w:p>
        </w:tc>
        <w:tc>
          <w:tcPr>
            <w:tcW w:w="1020" w:type="dxa"/>
            <w:tcBorders>
              <w:top w:val="nil"/>
              <w:left w:val="nil"/>
              <w:bottom w:val="single" w:sz="4" w:space="0" w:color="auto"/>
              <w:right w:val="single" w:sz="4" w:space="0" w:color="auto"/>
            </w:tcBorders>
            <w:shd w:val="clear" w:color="auto" w:fill="auto"/>
            <w:vAlign w:val="center"/>
            <w:hideMark/>
          </w:tcPr>
          <w:p w14:paraId="663B4D3C" w14:textId="5BF452A0" w:rsidR="009A3680" w:rsidRPr="00E33C8B" w:rsidRDefault="009A3680"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(155.409)</w:t>
            </w:r>
          </w:p>
        </w:tc>
        <w:tc>
          <w:tcPr>
            <w:tcW w:w="1020" w:type="dxa"/>
            <w:tcBorders>
              <w:top w:val="nil"/>
              <w:left w:val="nil"/>
              <w:bottom w:val="single" w:sz="4" w:space="0" w:color="auto"/>
              <w:right w:val="single" w:sz="4" w:space="0" w:color="auto"/>
            </w:tcBorders>
            <w:shd w:val="clear" w:color="auto" w:fill="auto"/>
            <w:vAlign w:val="center"/>
            <w:hideMark/>
          </w:tcPr>
          <w:p w14:paraId="0C0EEF5D" w14:textId="32AA02BA" w:rsidR="009A3680" w:rsidRPr="00E33C8B" w:rsidRDefault="009A3680"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(156.186)</w:t>
            </w:r>
          </w:p>
        </w:tc>
        <w:tc>
          <w:tcPr>
            <w:tcW w:w="1020" w:type="dxa"/>
            <w:tcBorders>
              <w:top w:val="nil"/>
              <w:left w:val="nil"/>
              <w:bottom w:val="single" w:sz="4" w:space="0" w:color="auto"/>
              <w:right w:val="single" w:sz="4" w:space="0" w:color="auto"/>
            </w:tcBorders>
            <w:shd w:val="clear" w:color="auto" w:fill="auto"/>
            <w:vAlign w:val="center"/>
            <w:hideMark/>
          </w:tcPr>
          <w:p w14:paraId="340170DE" w14:textId="4D5354D1" w:rsidR="009A3680" w:rsidRPr="00E33C8B" w:rsidRDefault="009A3680"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(156.967)</w:t>
            </w:r>
          </w:p>
        </w:tc>
        <w:tc>
          <w:tcPr>
            <w:tcW w:w="1020" w:type="dxa"/>
            <w:tcBorders>
              <w:top w:val="nil"/>
              <w:left w:val="nil"/>
              <w:bottom w:val="single" w:sz="4" w:space="0" w:color="auto"/>
              <w:right w:val="single" w:sz="4" w:space="0" w:color="auto"/>
            </w:tcBorders>
            <w:shd w:val="clear" w:color="auto" w:fill="auto"/>
            <w:vAlign w:val="center"/>
            <w:hideMark/>
          </w:tcPr>
          <w:p w14:paraId="3653C353" w14:textId="6FF784A6" w:rsidR="009A3680" w:rsidRPr="00E33C8B" w:rsidRDefault="009A3680"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(157.751)</w:t>
            </w:r>
          </w:p>
        </w:tc>
      </w:tr>
      <w:tr w:rsidR="009A3680" w:rsidRPr="00E33C8B" w14:paraId="716E4359" w14:textId="77777777" w:rsidTr="00660A34">
        <w:trPr>
          <w:trHeight w:val="510"/>
        </w:trPr>
        <w:tc>
          <w:tcPr>
            <w:tcW w:w="2520" w:type="dxa"/>
            <w:tcBorders>
              <w:top w:val="nil"/>
              <w:left w:val="single" w:sz="4" w:space="0" w:color="auto"/>
              <w:bottom w:val="single" w:sz="4" w:space="0" w:color="auto"/>
              <w:right w:val="single" w:sz="4" w:space="0" w:color="auto"/>
            </w:tcBorders>
            <w:shd w:val="clear" w:color="auto" w:fill="auto"/>
            <w:vAlign w:val="center"/>
            <w:hideMark/>
          </w:tcPr>
          <w:p w14:paraId="2E5B5450" w14:textId="197FFB5E" w:rsidR="009A3680" w:rsidRPr="00E33C8B" w:rsidRDefault="009A3680" w:rsidP="00660A34">
            <w:pPr>
              <w:spacing w:before="0" w:after="0" w:line="240" w:lineRule="auto"/>
              <w:rPr>
                <w:rFonts w:ascii="Times New Roman" w:eastAsia="Times New Roman" w:hAnsi="Times New Roman" w:cs="Times New Roman"/>
                <w:b/>
                <w:bCs/>
                <w:color w:val="000000"/>
                <w:szCs w:val="20"/>
                <w:lang w:val="en-US"/>
              </w:rPr>
            </w:pPr>
            <w:r w:rsidRPr="00E52EE1">
              <w:rPr>
                <w:rFonts w:ascii="Times New Roman" w:eastAsia="Times New Roman" w:hAnsi="Times New Roman" w:cs="Times New Roman"/>
                <w:b/>
                <w:bCs/>
                <w:szCs w:val="20"/>
                <w:lang w:val="en-US"/>
              </w:rPr>
              <w:t xml:space="preserve">Total Project Fixed Assets </w:t>
            </w:r>
          </w:p>
        </w:tc>
        <w:tc>
          <w:tcPr>
            <w:tcW w:w="1020" w:type="dxa"/>
            <w:tcBorders>
              <w:top w:val="nil"/>
              <w:left w:val="nil"/>
              <w:bottom w:val="single" w:sz="4" w:space="0" w:color="auto"/>
              <w:right w:val="single" w:sz="4" w:space="0" w:color="auto"/>
            </w:tcBorders>
            <w:shd w:val="clear" w:color="auto" w:fill="auto"/>
            <w:vAlign w:val="center"/>
            <w:hideMark/>
          </w:tcPr>
          <w:p w14:paraId="00BE3DD5" w14:textId="36D0E94A" w:rsidR="009A3680" w:rsidRPr="00E33C8B" w:rsidRDefault="009A3680" w:rsidP="00660A34">
            <w:pPr>
              <w:spacing w:before="0" w:after="0" w:line="240" w:lineRule="auto"/>
              <w:jc w:val="center"/>
              <w:rPr>
                <w:rFonts w:ascii="Times New Roman" w:eastAsia="Times New Roman" w:hAnsi="Times New Roman" w:cs="Times New Roman"/>
                <w:szCs w:val="20"/>
                <w:lang w:val="en-US"/>
              </w:rPr>
            </w:pPr>
            <w:r>
              <w:rPr>
                <w:rFonts w:cs="Arial"/>
                <w:szCs w:val="20"/>
              </w:rPr>
              <w:t xml:space="preserve">          219.146 </w:t>
            </w:r>
          </w:p>
        </w:tc>
        <w:tc>
          <w:tcPr>
            <w:tcW w:w="1020" w:type="dxa"/>
            <w:tcBorders>
              <w:top w:val="nil"/>
              <w:left w:val="nil"/>
              <w:bottom w:val="single" w:sz="4" w:space="0" w:color="auto"/>
              <w:right w:val="single" w:sz="4" w:space="0" w:color="auto"/>
            </w:tcBorders>
            <w:shd w:val="clear" w:color="auto" w:fill="auto"/>
            <w:vAlign w:val="center"/>
            <w:hideMark/>
          </w:tcPr>
          <w:p w14:paraId="1D56D3C5" w14:textId="19E075EA" w:rsidR="009A3680" w:rsidRPr="00E33C8B" w:rsidRDefault="009A3680" w:rsidP="00660A34">
            <w:pPr>
              <w:spacing w:before="0" w:after="0" w:line="240" w:lineRule="auto"/>
              <w:jc w:val="center"/>
              <w:rPr>
                <w:rFonts w:ascii="Times New Roman" w:eastAsia="Times New Roman" w:hAnsi="Times New Roman" w:cs="Times New Roman"/>
                <w:szCs w:val="20"/>
                <w:lang w:val="en-US"/>
              </w:rPr>
            </w:pPr>
            <w:r>
              <w:rPr>
                <w:rFonts w:cs="Arial"/>
                <w:szCs w:val="20"/>
              </w:rPr>
              <w:t xml:space="preserve">          219.146 </w:t>
            </w:r>
          </w:p>
        </w:tc>
        <w:tc>
          <w:tcPr>
            <w:tcW w:w="1020" w:type="dxa"/>
            <w:tcBorders>
              <w:top w:val="nil"/>
              <w:left w:val="nil"/>
              <w:bottom w:val="single" w:sz="4" w:space="0" w:color="auto"/>
              <w:right w:val="single" w:sz="4" w:space="0" w:color="auto"/>
            </w:tcBorders>
            <w:shd w:val="clear" w:color="auto" w:fill="auto"/>
            <w:vAlign w:val="center"/>
            <w:hideMark/>
          </w:tcPr>
          <w:p w14:paraId="2706F9AC" w14:textId="649BDE50" w:rsidR="009A3680" w:rsidRPr="00E33C8B" w:rsidRDefault="009A3680" w:rsidP="00660A34">
            <w:pPr>
              <w:spacing w:before="0" w:after="0" w:line="240" w:lineRule="auto"/>
              <w:jc w:val="center"/>
              <w:rPr>
                <w:rFonts w:ascii="Times New Roman" w:eastAsia="Times New Roman" w:hAnsi="Times New Roman" w:cs="Times New Roman"/>
                <w:szCs w:val="20"/>
                <w:lang w:val="en-US"/>
              </w:rPr>
            </w:pPr>
            <w:r>
              <w:rPr>
                <w:rFonts w:cs="Arial"/>
                <w:szCs w:val="20"/>
              </w:rPr>
              <w:t xml:space="preserve">          219.146 </w:t>
            </w:r>
          </w:p>
        </w:tc>
        <w:tc>
          <w:tcPr>
            <w:tcW w:w="1020" w:type="dxa"/>
            <w:tcBorders>
              <w:top w:val="nil"/>
              <w:left w:val="nil"/>
              <w:bottom w:val="single" w:sz="4" w:space="0" w:color="auto"/>
              <w:right w:val="single" w:sz="4" w:space="0" w:color="auto"/>
            </w:tcBorders>
            <w:shd w:val="clear" w:color="auto" w:fill="auto"/>
            <w:vAlign w:val="center"/>
            <w:hideMark/>
          </w:tcPr>
          <w:p w14:paraId="51A4F6F0" w14:textId="58EF7CAE" w:rsidR="009A3680" w:rsidRPr="00E33C8B" w:rsidRDefault="009A3680" w:rsidP="00660A34">
            <w:pPr>
              <w:spacing w:before="0" w:after="0" w:line="240" w:lineRule="auto"/>
              <w:jc w:val="center"/>
              <w:rPr>
                <w:rFonts w:ascii="Times New Roman" w:eastAsia="Times New Roman" w:hAnsi="Times New Roman" w:cs="Times New Roman"/>
                <w:szCs w:val="20"/>
                <w:lang w:val="en-US"/>
              </w:rPr>
            </w:pPr>
            <w:r>
              <w:rPr>
                <w:rFonts w:cs="Arial"/>
                <w:szCs w:val="20"/>
              </w:rPr>
              <w:t xml:space="preserve">          219.146 </w:t>
            </w:r>
          </w:p>
        </w:tc>
        <w:tc>
          <w:tcPr>
            <w:tcW w:w="1020" w:type="dxa"/>
            <w:tcBorders>
              <w:top w:val="nil"/>
              <w:left w:val="nil"/>
              <w:bottom w:val="single" w:sz="4" w:space="0" w:color="auto"/>
              <w:right w:val="single" w:sz="4" w:space="0" w:color="auto"/>
            </w:tcBorders>
            <w:shd w:val="clear" w:color="auto" w:fill="auto"/>
            <w:vAlign w:val="center"/>
            <w:hideMark/>
          </w:tcPr>
          <w:p w14:paraId="40A24744" w14:textId="67C40492" w:rsidR="009A3680" w:rsidRPr="00E33C8B" w:rsidRDefault="009A3680" w:rsidP="00660A34">
            <w:pPr>
              <w:spacing w:before="0" w:after="0" w:line="240" w:lineRule="auto"/>
              <w:jc w:val="center"/>
              <w:rPr>
                <w:rFonts w:ascii="Times New Roman" w:eastAsia="Times New Roman" w:hAnsi="Times New Roman" w:cs="Times New Roman"/>
                <w:szCs w:val="20"/>
                <w:lang w:val="en-US"/>
              </w:rPr>
            </w:pPr>
            <w:r>
              <w:rPr>
                <w:rFonts w:cs="Arial"/>
                <w:szCs w:val="20"/>
              </w:rPr>
              <w:t xml:space="preserve">          219.146 </w:t>
            </w:r>
          </w:p>
        </w:tc>
        <w:tc>
          <w:tcPr>
            <w:tcW w:w="1020" w:type="dxa"/>
            <w:tcBorders>
              <w:top w:val="nil"/>
              <w:left w:val="nil"/>
              <w:bottom w:val="single" w:sz="4" w:space="0" w:color="auto"/>
              <w:right w:val="single" w:sz="4" w:space="0" w:color="auto"/>
            </w:tcBorders>
            <w:shd w:val="clear" w:color="auto" w:fill="auto"/>
            <w:vAlign w:val="center"/>
            <w:hideMark/>
          </w:tcPr>
          <w:p w14:paraId="2C94D76B" w14:textId="4E42915F" w:rsidR="009A3680" w:rsidRPr="00E33C8B" w:rsidRDefault="009A3680" w:rsidP="00660A34">
            <w:pPr>
              <w:spacing w:before="0" w:after="0" w:line="240" w:lineRule="auto"/>
              <w:jc w:val="center"/>
              <w:rPr>
                <w:rFonts w:ascii="Times New Roman" w:eastAsia="Times New Roman" w:hAnsi="Times New Roman" w:cs="Times New Roman"/>
                <w:szCs w:val="20"/>
                <w:lang w:val="en-US"/>
              </w:rPr>
            </w:pPr>
            <w:r>
              <w:rPr>
                <w:rFonts w:cs="Arial"/>
                <w:szCs w:val="20"/>
              </w:rPr>
              <w:t xml:space="preserve">          219.146 </w:t>
            </w:r>
          </w:p>
        </w:tc>
        <w:tc>
          <w:tcPr>
            <w:tcW w:w="1020" w:type="dxa"/>
            <w:tcBorders>
              <w:top w:val="nil"/>
              <w:left w:val="nil"/>
              <w:bottom w:val="single" w:sz="4" w:space="0" w:color="auto"/>
              <w:right w:val="single" w:sz="4" w:space="0" w:color="auto"/>
            </w:tcBorders>
            <w:shd w:val="clear" w:color="auto" w:fill="auto"/>
            <w:vAlign w:val="center"/>
            <w:hideMark/>
          </w:tcPr>
          <w:p w14:paraId="6518E3EF" w14:textId="3E10762E" w:rsidR="009A3680" w:rsidRPr="00E33C8B" w:rsidRDefault="009A3680" w:rsidP="00660A34">
            <w:pPr>
              <w:spacing w:before="0" w:after="0" w:line="240" w:lineRule="auto"/>
              <w:jc w:val="center"/>
              <w:rPr>
                <w:rFonts w:ascii="Times New Roman" w:eastAsia="Times New Roman" w:hAnsi="Times New Roman" w:cs="Times New Roman"/>
                <w:szCs w:val="20"/>
                <w:lang w:val="en-US"/>
              </w:rPr>
            </w:pPr>
            <w:r>
              <w:rPr>
                <w:rFonts w:cs="Arial"/>
                <w:szCs w:val="20"/>
              </w:rPr>
              <w:t xml:space="preserve">          219.146 </w:t>
            </w:r>
          </w:p>
        </w:tc>
        <w:tc>
          <w:tcPr>
            <w:tcW w:w="1020" w:type="dxa"/>
            <w:tcBorders>
              <w:top w:val="nil"/>
              <w:left w:val="nil"/>
              <w:bottom w:val="single" w:sz="4" w:space="0" w:color="auto"/>
              <w:right w:val="single" w:sz="4" w:space="0" w:color="auto"/>
            </w:tcBorders>
            <w:shd w:val="clear" w:color="auto" w:fill="auto"/>
            <w:vAlign w:val="center"/>
            <w:hideMark/>
          </w:tcPr>
          <w:p w14:paraId="06ED2D48" w14:textId="4B47A1FF" w:rsidR="009A3680" w:rsidRPr="00E33C8B" w:rsidRDefault="009A3680" w:rsidP="00660A34">
            <w:pPr>
              <w:spacing w:before="0" w:after="0" w:line="240" w:lineRule="auto"/>
              <w:jc w:val="center"/>
              <w:rPr>
                <w:rFonts w:ascii="Times New Roman" w:eastAsia="Times New Roman" w:hAnsi="Times New Roman" w:cs="Times New Roman"/>
                <w:szCs w:val="20"/>
                <w:lang w:val="en-US"/>
              </w:rPr>
            </w:pPr>
            <w:r>
              <w:rPr>
                <w:rFonts w:cs="Arial"/>
                <w:szCs w:val="20"/>
              </w:rPr>
              <w:t xml:space="preserve">          219.146 </w:t>
            </w:r>
          </w:p>
        </w:tc>
        <w:tc>
          <w:tcPr>
            <w:tcW w:w="1020" w:type="dxa"/>
            <w:tcBorders>
              <w:top w:val="nil"/>
              <w:left w:val="nil"/>
              <w:bottom w:val="single" w:sz="4" w:space="0" w:color="auto"/>
              <w:right w:val="single" w:sz="4" w:space="0" w:color="auto"/>
            </w:tcBorders>
            <w:shd w:val="clear" w:color="auto" w:fill="auto"/>
            <w:vAlign w:val="center"/>
            <w:hideMark/>
          </w:tcPr>
          <w:p w14:paraId="53EED462" w14:textId="3067ED7D" w:rsidR="009A3680" w:rsidRPr="00E33C8B" w:rsidRDefault="009A3680" w:rsidP="00660A34">
            <w:pPr>
              <w:spacing w:before="0" w:after="0" w:line="240" w:lineRule="auto"/>
              <w:jc w:val="center"/>
              <w:rPr>
                <w:rFonts w:ascii="Times New Roman" w:eastAsia="Times New Roman" w:hAnsi="Times New Roman" w:cs="Times New Roman"/>
                <w:szCs w:val="20"/>
                <w:lang w:val="en-US"/>
              </w:rPr>
            </w:pPr>
            <w:r>
              <w:rPr>
                <w:rFonts w:cs="Arial"/>
                <w:szCs w:val="20"/>
              </w:rPr>
              <w:t xml:space="preserve">          219.146 </w:t>
            </w:r>
          </w:p>
        </w:tc>
        <w:tc>
          <w:tcPr>
            <w:tcW w:w="1020" w:type="dxa"/>
            <w:tcBorders>
              <w:top w:val="nil"/>
              <w:left w:val="nil"/>
              <w:bottom w:val="single" w:sz="4" w:space="0" w:color="auto"/>
              <w:right w:val="single" w:sz="4" w:space="0" w:color="auto"/>
            </w:tcBorders>
            <w:shd w:val="clear" w:color="auto" w:fill="auto"/>
            <w:vAlign w:val="center"/>
            <w:hideMark/>
          </w:tcPr>
          <w:p w14:paraId="0C569A68" w14:textId="334E29C9" w:rsidR="009A3680" w:rsidRPr="00E33C8B" w:rsidRDefault="009A3680" w:rsidP="00660A34">
            <w:pPr>
              <w:spacing w:before="0" w:after="0" w:line="240" w:lineRule="auto"/>
              <w:jc w:val="center"/>
              <w:rPr>
                <w:rFonts w:ascii="Times New Roman" w:eastAsia="Times New Roman" w:hAnsi="Times New Roman" w:cs="Times New Roman"/>
                <w:szCs w:val="20"/>
                <w:lang w:val="en-US"/>
              </w:rPr>
            </w:pPr>
            <w:r>
              <w:rPr>
                <w:rFonts w:cs="Arial"/>
                <w:szCs w:val="20"/>
              </w:rPr>
              <w:t xml:space="preserve">          219.146 </w:t>
            </w:r>
          </w:p>
        </w:tc>
      </w:tr>
      <w:tr w:rsidR="009A3680" w:rsidRPr="00E33C8B" w14:paraId="7197C374" w14:textId="77777777" w:rsidTr="00660A34">
        <w:trPr>
          <w:trHeight w:val="510"/>
        </w:trPr>
        <w:tc>
          <w:tcPr>
            <w:tcW w:w="2520" w:type="dxa"/>
            <w:tcBorders>
              <w:top w:val="nil"/>
              <w:left w:val="single" w:sz="4" w:space="0" w:color="auto"/>
              <w:bottom w:val="single" w:sz="4" w:space="0" w:color="auto"/>
              <w:right w:val="single" w:sz="4" w:space="0" w:color="auto"/>
            </w:tcBorders>
            <w:shd w:val="clear" w:color="auto" w:fill="auto"/>
            <w:vAlign w:val="center"/>
            <w:hideMark/>
          </w:tcPr>
          <w:p w14:paraId="2E1A96AF" w14:textId="35612536" w:rsidR="009A3680" w:rsidRPr="00E33C8B" w:rsidRDefault="009A3680" w:rsidP="00660A34">
            <w:pPr>
              <w:spacing w:before="0" w:after="0" w:line="240" w:lineRule="auto"/>
              <w:rPr>
                <w:rFonts w:ascii="Times New Roman" w:eastAsia="Times New Roman" w:hAnsi="Times New Roman" w:cs="Times New Roman"/>
                <w:b/>
                <w:bCs/>
                <w:color w:val="000000"/>
                <w:szCs w:val="20"/>
                <w:lang w:val="en-US"/>
              </w:rPr>
            </w:pPr>
            <w:r w:rsidRPr="00E52EE1">
              <w:rPr>
                <w:rFonts w:ascii="Times New Roman" w:eastAsia="Times New Roman" w:hAnsi="Times New Roman" w:cs="Times New Roman"/>
                <w:b/>
                <w:bCs/>
                <w:szCs w:val="20"/>
                <w:lang w:val="en-US"/>
              </w:rPr>
              <w:t>Fixed Assets</w:t>
            </w:r>
            <w:r w:rsidRPr="00E41F25">
              <w:rPr>
                <w:rFonts w:ascii="Times New Roman" w:eastAsia="Times New Roman" w:hAnsi="Times New Roman" w:cs="Times New Roman"/>
                <w:b/>
                <w:bCs/>
                <w:color w:val="000000"/>
                <w:szCs w:val="20"/>
                <w:lang w:val="en-GB" w:eastAsia="vi-VN"/>
              </w:rPr>
              <w:t xml:space="preserve"> Depreciation on Project Assets</w:t>
            </w:r>
          </w:p>
        </w:tc>
        <w:tc>
          <w:tcPr>
            <w:tcW w:w="1020" w:type="dxa"/>
            <w:tcBorders>
              <w:top w:val="nil"/>
              <w:left w:val="nil"/>
              <w:bottom w:val="single" w:sz="4" w:space="0" w:color="auto"/>
              <w:right w:val="single" w:sz="4" w:space="0" w:color="auto"/>
            </w:tcBorders>
            <w:shd w:val="clear" w:color="auto" w:fill="auto"/>
            <w:vAlign w:val="center"/>
            <w:hideMark/>
          </w:tcPr>
          <w:p w14:paraId="4D137A09" w14:textId="6E4E51D1" w:rsidR="009A3680" w:rsidRPr="00E33C8B" w:rsidRDefault="009A3680" w:rsidP="00660A34">
            <w:pPr>
              <w:spacing w:before="0" w:after="0" w:line="240" w:lineRule="auto"/>
              <w:jc w:val="center"/>
              <w:rPr>
                <w:rFonts w:ascii="Times New Roman" w:eastAsia="Times New Roman" w:hAnsi="Times New Roman" w:cs="Times New Roman"/>
                <w:szCs w:val="20"/>
                <w:lang w:val="en-US"/>
              </w:rPr>
            </w:pPr>
            <w:r>
              <w:rPr>
                <w:rFonts w:cs="Arial"/>
                <w:szCs w:val="20"/>
              </w:rPr>
              <w:t xml:space="preserve">        (219.146)</w:t>
            </w:r>
          </w:p>
        </w:tc>
        <w:tc>
          <w:tcPr>
            <w:tcW w:w="1020" w:type="dxa"/>
            <w:tcBorders>
              <w:top w:val="nil"/>
              <w:left w:val="nil"/>
              <w:bottom w:val="single" w:sz="4" w:space="0" w:color="auto"/>
              <w:right w:val="single" w:sz="4" w:space="0" w:color="auto"/>
            </w:tcBorders>
            <w:shd w:val="clear" w:color="auto" w:fill="auto"/>
            <w:vAlign w:val="center"/>
            <w:hideMark/>
          </w:tcPr>
          <w:p w14:paraId="7F3D8987" w14:textId="66DC5230" w:rsidR="009A3680" w:rsidRPr="00E33C8B" w:rsidRDefault="009A3680" w:rsidP="00660A34">
            <w:pPr>
              <w:spacing w:before="0" w:after="0" w:line="240" w:lineRule="auto"/>
              <w:jc w:val="center"/>
              <w:rPr>
                <w:rFonts w:ascii="Times New Roman" w:eastAsia="Times New Roman" w:hAnsi="Times New Roman" w:cs="Times New Roman"/>
                <w:szCs w:val="20"/>
                <w:lang w:val="en-US"/>
              </w:rPr>
            </w:pPr>
            <w:r>
              <w:rPr>
                <w:rFonts w:cs="Arial"/>
                <w:szCs w:val="20"/>
              </w:rPr>
              <w:t xml:space="preserve">        (219.146)</w:t>
            </w:r>
          </w:p>
        </w:tc>
        <w:tc>
          <w:tcPr>
            <w:tcW w:w="1020" w:type="dxa"/>
            <w:tcBorders>
              <w:top w:val="nil"/>
              <w:left w:val="nil"/>
              <w:bottom w:val="single" w:sz="4" w:space="0" w:color="auto"/>
              <w:right w:val="single" w:sz="4" w:space="0" w:color="auto"/>
            </w:tcBorders>
            <w:shd w:val="clear" w:color="auto" w:fill="auto"/>
            <w:vAlign w:val="center"/>
            <w:hideMark/>
          </w:tcPr>
          <w:p w14:paraId="76D1ED36" w14:textId="060BE502" w:rsidR="009A3680" w:rsidRPr="00E33C8B" w:rsidRDefault="009A3680" w:rsidP="00660A34">
            <w:pPr>
              <w:spacing w:before="0" w:after="0" w:line="240" w:lineRule="auto"/>
              <w:jc w:val="center"/>
              <w:rPr>
                <w:rFonts w:ascii="Times New Roman" w:eastAsia="Times New Roman" w:hAnsi="Times New Roman" w:cs="Times New Roman"/>
                <w:szCs w:val="20"/>
                <w:lang w:val="en-US"/>
              </w:rPr>
            </w:pPr>
            <w:r>
              <w:rPr>
                <w:rFonts w:cs="Arial"/>
                <w:szCs w:val="20"/>
              </w:rPr>
              <w:t xml:space="preserve">        (219.146)</w:t>
            </w:r>
          </w:p>
        </w:tc>
        <w:tc>
          <w:tcPr>
            <w:tcW w:w="1020" w:type="dxa"/>
            <w:tcBorders>
              <w:top w:val="nil"/>
              <w:left w:val="nil"/>
              <w:bottom w:val="single" w:sz="4" w:space="0" w:color="auto"/>
              <w:right w:val="single" w:sz="4" w:space="0" w:color="auto"/>
            </w:tcBorders>
            <w:shd w:val="clear" w:color="auto" w:fill="auto"/>
            <w:vAlign w:val="center"/>
            <w:hideMark/>
          </w:tcPr>
          <w:p w14:paraId="6E86237B" w14:textId="4201295C" w:rsidR="009A3680" w:rsidRPr="00E33C8B" w:rsidRDefault="009A3680" w:rsidP="00660A34">
            <w:pPr>
              <w:spacing w:before="0" w:after="0" w:line="240" w:lineRule="auto"/>
              <w:jc w:val="center"/>
              <w:rPr>
                <w:rFonts w:ascii="Times New Roman" w:eastAsia="Times New Roman" w:hAnsi="Times New Roman" w:cs="Times New Roman"/>
                <w:szCs w:val="20"/>
                <w:lang w:val="en-US"/>
              </w:rPr>
            </w:pPr>
            <w:r>
              <w:rPr>
                <w:rFonts w:cs="Arial"/>
                <w:szCs w:val="20"/>
              </w:rPr>
              <w:t xml:space="preserve">        (219.146)</w:t>
            </w:r>
          </w:p>
        </w:tc>
        <w:tc>
          <w:tcPr>
            <w:tcW w:w="1020" w:type="dxa"/>
            <w:tcBorders>
              <w:top w:val="nil"/>
              <w:left w:val="nil"/>
              <w:bottom w:val="single" w:sz="4" w:space="0" w:color="auto"/>
              <w:right w:val="single" w:sz="4" w:space="0" w:color="auto"/>
            </w:tcBorders>
            <w:shd w:val="clear" w:color="auto" w:fill="auto"/>
            <w:vAlign w:val="center"/>
            <w:hideMark/>
          </w:tcPr>
          <w:p w14:paraId="2B0C110F" w14:textId="2E85D41B" w:rsidR="009A3680" w:rsidRPr="00E33C8B" w:rsidRDefault="009A3680" w:rsidP="00660A34">
            <w:pPr>
              <w:spacing w:before="0" w:after="0" w:line="240" w:lineRule="auto"/>
              <w:jc w:val="center"/>
              <w:rPr>
                <w:rFonts w:ascii="Times New Roman" w:eastAsia="Times New Roman" w:hAnsi="Times New Roman" w:cs="Times New Roman"/>
                <w:szCs w:val="20"/>
                <w:lang w:val="en-US"/>
              </w:rPr>
            </w:pPr>
            <w:r>
              <w:rPr>
                <w:rFonts w:cs="Arial"/>
                <w:szCs w:val="20"/>
              </w:rPr>
              <w:t xml:space="preserve">        (219.146)</w:t>
            </w:r>
          </w:p>
        </w:tc>
        <w:tc>
          <w:tcPr>
            <w:tcW w:w="1020" w:type="dxa"/>
            <w:tcBorders>
              <w:top w:val="nil"/>
              <w:left w:val="nil"/>
              <w:bottom w:val="single" w:sz="4" w:space="0" w:color="auto"/>
              <w:right w:val="single" w:sz="4" w:space="0" w:color="auto"/>
            </w:tcBorders>
            <w:shd w:val="clear" w:color="auto" w:fill="auto"/>
            <w:vAlign w:val="center"/>
            <w:hideMark/>
          </w:tcPr>
          <w:p w14:paraId="08F72B2B" w14:textId="7193C5D9" w:rsidR="009A3680" w:rsidRPr="00E33C8B" w:rsidRDefault="009A3680" w:rsidP="00660A34">
            <w:pPr>
              <w:spacing w:before="0" w:after="0" w:line="240" w:lineRule="auto"/>
              <w:jc w:val="center"/>
              <w:rPr>
                <w:rFonts w:ascii="Times New Roman" w:eastAsia="Times New Roman" w:hAnsi="Times New Roman" w:cs="Times New Roman"/>
                <w:szCs w:val="20"/>
                <w:lang w:val="en-US"/>
              </w:rPr>
            </w:pPr>
            <w:r>
              <w:rPr>
                <w:rFonts w:cs="Arial"/>
                <w:szCs w:val="20"/>
              </w:rPr>
              <w:t xml:space="preserve">        (219.146)</w:t>
            </w:r>
          </w:p>
        </w:tc>
        <w:tc>
          <w:tcPr>
            <w:tcW w:w="1020" w:type="dxa"/>
            <w:tcBorders>
              <w:top w:val="nil"/>
              <w:left w:val="nil"/>
              <w:bottom w:val="single" w:sz="4" w:space="0" w:color="auto"/>
              <w:right w:val="single" w:sz="4" w:space="0" w:color="auto"/>
            </w:tcBorders>
            <w:shd w:val="clear" w:color="auto" w:fill="auto"/>
            <w:vAlign w:val="center"/>
            <w:hideMark/>
          </w:tcPr>
          <w:p w14:paraId="0D3FC560" w14:textId="790374AC" w:rsidR="009A3680" w:rsidRPr="00E33C8B" w:rsidRDefault="009A3680" w:rsidP="00660A34">
            <w:pPr>
              <w:spacing w:before="0" w:after="0" w:line="240" w:lineRule="auto"/>
              <w:jc w:val="center"/>
              <w:rPr>
                <w:rFonts w:ascii="Times New Roman" w:eastAsia="Times New Roman" w:hAnsi="Times New Roman" w:cs="Times New Roman"/>
                <w:szCs w:val="20"/>
                <w:lang w:val="en-US"/>
              </w:rPr>
            </w:pPr>
            <w:r>
              <w:rPr>
                <w:rFonts w:cs="Arial"/>
                <w:szCs w:val="20"/>
              </w:rPr>
              <w:t xml:space="preserve">        (219.146)</w:t>
            </w:r>
          </w:p>
        </w:tc>
        <w:tc>
          <w:tcPr>
            <w:tcW w:w="1020" w:type="dxa"/>
            <w:tcBorders>
              <w:top w:val="nil"/>
              <w:left w:val="nil"/>
              <w:bottom w:val="single" w:sz="4" w:space="0" w:color="auto"/>
              <w:right w:val="single" w:sz="4" w:space="0" w:color="auto"/>
            </w:tcBorders>
            <w:shd w:val="clear" w:color="auto" w:fill="auto"/>
            <w:vAlign w:val="center"/>
            <w:hideMark/>
          </w:tcPr>
          <w:p w14:paraId="6283A28E" w14:textId="5368F160" w:rsidR="009A3680" w:rsidRPr="00E33C8B" w:rsidRDefault="009A3680" w:rsidP="00660A34">
            <w:pPr>
              <w:spacing w:before="0" w:after="0" w:line="240" w:lineRule="auto"/>
              <w:jc w:val="center"/>
              <w:rPr>
                <w:rFonts w:ascii="Times New Roman" w:eastAsia="Times New Roman" w:hAnsi="Times New Roman" w:cs="Times New Roman"/>
                <w:szCs w:val="20"/>
                <w:lang w:val="en-US"/>
              </w:rPr>
            </w:pPr>
            <w:r>
              <w:rPr>
                <w:rFonts w:cs="Arial"/>
                <w:szCs w:val="20"/>
              </w:rPr>
              <w:t xml:space="preserve">        (219.146)</w:t>
            </w:r>
          </w:p>
        </w:tc>
        <w:tc>
          <w:tcPr>
            <w:tcW w:w="1020" w:type="dxa"/>
            <w:tcBorders>
              <w:top w:val="nil"/>
              <w:left w:val="nil"/>
              <w:bottom w:val="single" w:sz="4" w:space="0" w:color="auto"/>
              <w:right w:val="single" w:sz="4" w:space="0" w:color="auto"/>
            </w:tcBorders>
            <w:shd w:val="clear" w:color="auto" w:fill="auto"/>
            <w:vAlign w:val="center"/>
            <w:hideMark/>
          </w:tcPr>
          <w:p w14:paraId="6F0001A4" w14:textId="44FF6663" w:rsidR="009A3680" w:rsidRPr="00E33C8B" w:rsidRDefault="009A3680" w:rsidP="00660A34">
            <w:pPr>
              <w:spacing w:before="0" w:after="0" w:line="240" w:lineRule="auto"/>
              <w:jc w:val="center"/>
              <w:rPr>
                <w:rFonts w:ascii="Times New Roman" w:eastAsia="Times New Roman" w:hAnsi="Times New Roman" w:cs="Times New Roman"/>
                <w:szCs w:val="20"/>
                <w:lang w:val="en-US"/>
              </w:rPr>
            </w:pPr>
            <w:r>
              <w:rPr>
                <w:rFonts w:cs="Arial"/>
                <w:szCs w:val="20"/>
              </w:rPr>
              <w:t xml:space="preserve">        (219.146)</w:t>
            </w:r>
          </w:p>
        </w:tc>
        <w:tc>
          <w:tcPr>
            <w:tcW w:w="1020" w:type="dxa"/>
            <w:tcBorders>
              <w:top w:val="nil"/>
              <w:left w:val="nil"/>
              <w:bottom w:val="single" w:sz="4" w:space="0" w:color="auto"/>
              <w:right w:val="single" w:sz="4" w:space="0" w:color="auto"/>
            </w:tcBorders>
            <w:shd w:val="clear" w:color="auto" w:fill="auto"/>
            <w:vAlign w:val="center"/>
            <w:hideMark/>
          </w:tcPr>
          <w:p w14:paraId="6E4BEB88" w14:textId="632C2EF9" w:rsidR="009A3680" w:rsidRPr="00E33C8B" w:rsidRDefault="009A3680" w:rsidP="00660A34">
            <w:pPr>
              <w:spacing w:before="0" w:after="0" w:line="240" w:lineRule="auto"/>
              <w:jc w:val="center"/>
              <w:rPr>
                <w:rFonts w:ascii="Times New Roman" w:eastAsia="Times New Roman" w:hAnsi="Times New Roman" w:cs="Times New Roman"/>
                <w:szCs w:val="20"/>
                <w:lang w:val="en-US"/>
              </w:rPr>
            </w:pPr>
            <w:r>
              <w:rPr>
                <w:rFonts w:cs="Arial"/>
                <w:szCs w:val="20"/>
              </w:rPr>
              <w:t xml:space="preserve">        (219.146)</w:t>
            </w:r>
          </w:p>
        </w:tc>
      </w:tr>
      <w:tr w:rsidR="009A3680" w:rsidRPr="00E33C8B" w14:paraId="210FADE5" w14:textId="77777777" w:rsidTr="00660A34">
        <w:trPr>
          <w:trHeight w:val="510"/>
        </w:trPr>
        <w:tc>
          <w:tcPr>
            <w:tcW w:w="2520" w:type="dxa"/>
            <w:tcBorders>
              <w:top w:val="nil"/>
              <w:left w:val="single" w:sz="4" w:space="0" w:color="auto"/>
              <w:bottom w:val="single" w:sz="4" w:space="0" w:color="auto"/>
              <w:right w:val="single" w:sz="4" w:space="0" w:color="auto"/>
            </w:tcBorders>
            <w:shd w:val="clear" w:color="auto" w:fill="auto"/>
            <w:vAlign w:val="center"/>
            <w:hideMark/>
          </w:tcPr>
          <w:p w14:paraId="66322D81" w14:textId="4A0894D2" w:rsidR="009A3680" w:rsidRPr="00E33C8B" w:rsidRDefault="009A3680" w:rsidP="00660A34">
            <w:pPr>
              <w:spacing w:before="0" w:after="0" w:line="240" w:lineRule="auto"/>
              <w:rPr>
                <w:rFonts w:ascii="Times New Roman" w:eastAsia="Times New Roman" w:hAnsi="Times New Roman" w:cs="Times New Roman"/>
                <w:b/>
                <w:bCs/>
                <w:color w:val="000000"/>
                <w:szCs w:val="20"/>
                <w:lang w:val="en-US"/>
              </w:rPr>
            </w:pPr>
            <w:r w:rsidRPr="00E41F25">
              <w:rPr>
                <w:rFonts w:ascii="Times New Roman" w:eastAsia="Times New Roman" w:hAnsi="Times New Roman" w:cs="Times New Roman"/>
                <w:b/>
                <w:bCs/>
                <w:color w:val="000000"/>
                <w:szCs w:val="20"/>
                <w:lang w:val="en-GB" w:eastAsia="vi-VN"/>
              </w:rPr>
              <w:t xml:space="preserve">Cash as a </w:t>
            </w:r>
            <w:r w:rsidRPr="00E41F25">
              <w:rPr>
                <w:rFonts w:ascii="Times New Roman" w:eastAsia="Times New Roman" w:hAnsi="Times New Roman" w:cs="Times New Roman"/>
                <w:b/>
                <w:bCs/>
                <w:color w:val="000000"/>
                <w:szCs w:val="20"/>
                <w:lang w:val="en-US"/>
              </w:rPr>
              <w:t>Percentage</w:t>
            </w:r>
            <w:r w:rsidRPr="00E41F25">
              <w:rPr>
                <w:rFonts w:ascii="Times New Roman" w:eastAsia="Times New Roman" w:hAnsi="Times New Roman" w:cs="Times New Roman"/>
                <w:b/>
                <w:bCs/>
                <w:color w:val="000000"/>
                <w:szCs w:val="20"/>
                <w:lang w:val="en-GB" w:eastAsia="vi-VN"/>
              </w:rPr>
              <w:t xml:space="preserve"> of Total Assets</w:t>
            </w:r>
          </w:p>
        </w:tc>
        <w:tc>
          <w:tcPr>
            <w:tcW w:w="1020" w:type="dxa"/>
            <w:tcBorders>
              <w:top w:val="nil"/>
              <w:left w:val="nil"/>
              <w:bottom w:val="single" w:sz="4" w:space="0" w:color="auto"/>
              <w:right w:val="single" w:sz="4" w:space="0" w:color="auto"/>
            </w:tcBorders>
            <w:shd w:val="clear" w:color="auto" w:fill="auto"/>
            <w:vAlign w:val="center"/>
            <w:hideMark/>
          </w:tcPr>
          <w:p w14:paraId="2E088B27" w14:textId="40EADEF7" w:rsidR="009A3680" w:rsidRPr="00E33C8B" w:rsidRDefault="009A3680" w:rsidP="00660A34">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38,0%</w:t>
            </w:r>
          </w:p>
        </w:tc>
        <w:tc>
          <w:tcPr>
            <w:tcW w:w="1020" w:type="dxa"/>
            <w:tcBorders>
              <w:top w:val="nil"/>
              <w:left w:val="nil"/>
              <w:bottom w:val="single" w:sz="4" w:space="0" w:color="auto"/>
              <w:right w:val="single" w:sz="4" w:space="0" w:color="auto"/>
            </w:tcBorders>
            <w:shd w:val="clear" w:color="auto" w:fill="auto"/>
            <w:vAlign w:val="center"/>
            <w:hideMark/>
          </w:tcPr>
          <w:p w14:paraId="18CF101E" w14:textId="629E923F" w:rsidR="009A3680" w:rsidRPr="00E33C8B" w:rsidRDefault="009A3680" w:rsidP="00660A34">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38,2%</w:t>
            </w:r>
          </w:p>
        </w:tc>
        <w:tc>
          <w:tcPr>
            <w:tcW w:w="1020" w:type="dxa"/>
            <w:tcBorders>
              <w:top w:val="nil"/>
              <w:left w:val="nil"/>
              <w:bottom w:val="single" w:sz="4" w:space="0" w:color="auto"/>
              <w:right w:val="single" w:sz="4" w:space="0" w:color="auto"/>
            </w:tcBorders>
            <w:shd w:val="clear" w:color="auto" w:fill="auto"/>
            <w:vAlign w:val="center"/>
            <w:hideMark/>
          </w:tcPr>
          <w:p w14:paraId="5AAA042C" w14:textId="2FFB3012" w:rsidR="009A3680" w:rsidRPr="00E33C8B" w:rsidRDefault="009A3680" w:rsidP="00660A34">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38,4%</w:t>
            </w:r>
          </w:p>
        </w:tc>
        <w:tc>
          <w:tcPr>
            <w:tcW w:w="1020" w:type="dxa"/>
            <w:tcBorders>
              <w:top w:val="nil"/>
              <w:left w:val="nil"/>
              <w:bottom w:val="single" w:sz="4" w:space="0" w:color="auto"/>
              <w:right w:val="single" w:sz="4" w:space="0" w:color="auto"/>
            </w:tcBorders>
            <w:shd w:val="clear" w:color="auto" w:fill="auto"/>
            <w:vAlign w:val="center"/>
            <w:hideMark/>
          </w:tcPr>
          <w:p w14:paraId="476EEB71" w14:textId="2B717B16" w:rsidR="009A3680" w:rsidRPr="00E33C8B" w:rsidRDefault="009A3680" w:rsidP="00660A34">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38,6%</w:t>
            </w:r>
          </w:p>
        </w:tc>
        <w:tc>
          <w:tcPr>
            <w:tcW w:w="1020" w:type="dxa"/>
            <w:tcBorders>
              <w:top w:val="nil"/>
              <w:left w:val="nil"/>
              <w:bottom w:val="single" w:sz="4" w:space="0" w:color="auto"/>
              <w:right w:val="single" w:sz="4" w:space="0" w:color="auto"/>
            </w:tcBorders>
            <w:shd w:val="clear" w:color="auto" w:fill="auto"/>
            <w:vAlign w:val="center"/>
            <w:hideMark/>
          </w:tcPr>
          <w:p w14:paraId="054B37A1" w14:textId="7CFB11DC" w:rsidR="009A3680" w:rsidRPr="00E33C8B" w:rsidRDefault="009A3680" w:rsidP="00660A34">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38,7%</w:t>
            </w:r>
          </w:p>
        </w:tc>
        <w:tc>
          <w:tcPr>
            <w:tcW w:w="1020" w:type="dxa"/>
            <w:tcBorders>
              <w:top w:val="nil"/>
              <w:left w:val="nil"/>
              <w:bottom w:val="single" w:sz="4" w:space="0" w:color="auto"/>
              <w:right w:val="single" w:sz="4" w:space="0" w:color="auto"/>
            </w:tcBorders>
            <w:shd w:val="clear" w:color="auto" w:fill="auto"/>
            <w:vAlign w:val="center"/>
            <w:hideMark/>
          </w:tcPr>
          <w:p w14:paraId="31A1CC58" w14:textId="78FD1179" w:rsidR="009A3680" w:rsidRPr="00E33C8B" w:rsidRDefault="009A3680" w:rsidP="00660A34">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38,9%</w:t>
            </w:r>
          </w:p>
        </w:tc>
        <w:tc>
          <w:tcPr>
            <w:tcW w:w="1020" w:type="dxa"/>
            <w:tcBorders>
              <w:top w:val="nil"/>
              <w:left w:val="nil"/>
              <w:bottom w:val="single" w:sz="4" w:space="0" w:color="auto"/>
              <w:right w:val="single" w:sz="4" w:space="0" w:color="auto"/>
            </w:tcBorders>
            <w:shd w:val="clear" w:color="auto" w:fill="auto"/>
            <w:vAlign w:val="center"/>
            <w:hideMark/>
          </w:tcPr>
          <w:p w14:paraId="27290FEE" w14:textId="163ADA67" w:rsidR="009A3680" w:rsidRPr="00E33C8B" w:rsidRDefault="009A3680" w:rsidP="00660A34">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39,1%</w:t>
            </w:r>
          </w:p>
        </w:tc>
        <w:tc>
          <w:tcPr>
            <w:tcW w:w="1020" w:type="dxa"/>
            <w:tcBorders>
              <w:top w:val="nil"/>
              <w:left w:val="nil"/>
              <w:bottom w:val="single" w:sz="4" w:space="0" w:color="auto"/>
              <w:right w:val="single" w:sz="4" w:space="0" w:color="auto"/>
            </w:tcBorders>
            <w:shd w:val="clear" w:color="auto" w:fill="auto"/>
            <w:vAlign w:val="center"/>
            <w:hideMark/>
          </w:tcPr>
          <w:p w14:paraId="6D54EDA2" w14:textId="2FCE3907" w:rsidR="009A3680" w:rsidRPr="00E33C8B" w:rsidRDefault="009A3680" w:rsidP="00660A34">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39,3%</w:t>
            </w:r>
          </w:p>
        </w:tc>
        <w:tc>
          <w:tcPr>
            <w:tcW w:w="1020" w:type="dxa"/>
            <w:tcBorders>
              <w:top w:val="nil"/>
              <w:left w:val="nil"/>
              <w:bottom w:val="single" w:sz="4" w:space="0" w:color="auto"/>
              <w:right w:val="single" w:sz="4" w:space="0" w:color="auto"/>
            </w:tcBorders>
            <w:shd w:val="clear" w:color="auto" w:fill="auto"/>
            <w:vAlign w:val="center"/>
            <w:hideMark/>
          </w:tcPr>
          <w:p w14:paraId="6E2D4753" w14:textId="4C6631A4" w:rsidR="009A3680" w:rsidRPr="00E33C8B" w:rsidRDefault="009A3680" w:rsidP="00660A34">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39,5%</w:t>
            </w:r>
          </w:p>
        </w:tc>
        <w:tc>
          <w:tcPr>
            <w:tcW w:w="1020" w:type="dxa"/>
            <w:tcBorders>
              <w:top w:val="nil"/>
              <w:left w:val="nil"/>
              <w:bottom w:val="single" w:sz="4" w:space="0" w:color="auto"/>
              <w:right w:val="single" w:sz="4" w:space="0" w:color="auto"/>
            </w:tcBorders>
            <w:shd w:val="clear" w:color="auto" w:fill="auto"/>
            <w:vAlign w:val="center"/>
            <w:hideMark/>
          </w:tcPr>
          <w:p w14:paraId="5A163582" w14:textId="01980034" w:rsidR="009A3680" w:rsidRPr="00E33C8B" w:rsidRDefault="009A3680" w:rsidP="00660A34">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39,6%</w:t>
            </w:r>
          </w:p>
        </w:tc>
      </w:tr>
    </w:tbl>
    <w:p w14:paraId="174DD4F8" w14:textId="7998D3CE" w:rsidR="00BD2DE0" w:rsidRPr="00BC0961" w:rsidRDefault="001B5544" w:rsidP="008432C9">
      <w:pPr>
        <w:rPr>
          <w:rFonts w:ascii="Times New Roman" w:hAnsi="Times New Roman" w:cs="Times New Roman"/>
          <w:b/>
          <w:sz w:val="24"/>
          <w:szCs w:val="24"/>
          <w:lang w:val="en-GB"/>
        </w:rPr>
      </w:pPr>
      <w:r>
        <w:rPr>
          <w:rFonts w:ascii="Times New Roman" w:hAnsi="Times New Roman" w:cs="Times New Roman"/>
          <w:b/>
          <w:sz w:val="24"/>
          <w:szCs w:val="24"/>
          <w:lang w:val="en-GB"/>
        </w:rPr>
        <w:t>Debt</w:t>
      </w:r>
    </w:p>
    <w:tbl>
      <w:tblPr>
        <w:tblW w:w="1312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20"/>
        <w:gridCol w:w="1020"/>
        <w:gridCol w:w="1020"/>
        <w:gridCol w:w="1020"/>
        <w:gridCol w:w="1020"/>
        <w:gridCol w:w="1020"/>
        <w:gridCol w:w="1020"/>
        <w:gridCol w:w="1020"/>
        <w:gridCol w:w="1020"/>
        <w:gridCol w:w="1020"/>
        <w:gridCol w:w="1020"/>
      </w:tblGrid>
      <w:tr w:rsidR="002D6609" w:rsidRPr="00E33C8B" w14:paraId="0003D6C4" w14:textId="77777777" w:rsidTr="002D6609">
        <w:trPr>
          <w:trHeight w:val="300"/>
        </w:trPr>
        <w:tc>
          <w:tcPr>
            <w:tcW w:w="2920" w:type="dxa"/>
            <w:vMerge w:val="restart"/>
            <w:shd w:val="clear" w:color="auto" w:fill="auto"/>
            <w:vAlign w:val="center"/>
            <w:hideMark/>
          </w:tcPr>
          <w:p w14:paraId="62F85298" w14:textId="65AF15CA" w:rsidR="002D6609" w:rsidRPr="00E33C8B" w:rsidRDefault="00F62FF8" w:rsidP="002D6609">
            <w:pPr>
              <w:spacing w:before="0" w:after="0" w:line="240" w:lineRule="auto"/>
              <w:jc w:val="center"/>
              <w:rPr>
                <w:rFonts w:ascii="Times New Roman" w:eastAsia="Times New Roman" w:hAnsi="Times New Roman" w:cs="Times New Roman"/>
                <w:b/>
                <w:bCs/>
                <w:color w:val="000000"/>
                <w:szCs w:val="20"/>
                <w:lang w:val="en-US"/>
              </w:rPr>
            </w:pPr>
            <w:r>
              <w:rPr>
                <w:rFonts w:ascii="Times New Roman" w:eastAsia="Times New Roman" w:hAnsi="Times New Roman" w:cs="Times New Roman"/>
                <w:b/>
                <w:bCs/>
                <w:color w:val="000000"/>
                <w:szCs w:val="20"/>
                <w:lang w:val="en-US"/>
              </w:rPr>
              <w:t>Description</w:t>
            </w:r>
          </w:p>
        </w:tc>
        <w:tc>
          <w:tcPr>
            <w:tcW w:w="3060" w:type="dxa"/>
            <w:gridSpan w:val="3"/>
            <w:shd w:val="clear" w:color="auto" w:fill="auto"/>
            <w:noWrap/>
            <w:vAlign w:val="bottom"/>
            <w:hideMark/>
          </w:tcPr>
          <w:p w14:paraId="6B8574B9" w14:textId="689DE0A1" w:rsidR="002D6609" w:rsidRPr="00E33C8B" w:rsidRDefault="00F62FF8" w:rsidP="002D6609">
            <w:pPr>
              <w:spacing w:before="0" w:after="0" w:line="240" w:lineRule="auto"/>
              <w:jc w:val="center"/>
              <w:rPr>
                <w:rFonts w:ascii="Times New Roman" w:eastAsia="Times New Roman" w:hAnsi="Times New Roman" w:cs="Times New Roman"/>
                <w:b/>
                <w:bCs/>
                <w:color w:val="000000"/>
                <w:sz w:val="22"/>
                <w:lang w:val="en-US"/>
              </w:rPr>
            </w:pPr>
            <w:r>
              <w:rPr>
                <w:rFonts w:ascii="Times New Roman" w:eastAsia="Times New Roman" w:hAnsi="Times New Roman" w:cs="Times New Roman"/>
                <w:b/>
                <w:bCs/>
                <w:color w:val="000000"/>
                <w:sz w:val="22"/>
                <w:lang w:val="en-US"/>
              </w:rPr>
              <w:t>Actual Figures</w:t>
            </w:r>
          </w:p>
        </w:tc>
        <w:tc>
          <w:tcPr>
            <w:tcW w:w="7140" w:type="dxa"/>
            <w:gridSpan w:val="7"/>
            <w:shd w:val="clear" w:color="auto" w:fill="auto"/>
            <w:noWrap/>
            <w:vAlign w:val="bottom"/>
            <w:hideMark/>
          </w:tcPr>
          <w:p w14:paraId="79DBCAE6" w14:textId="29ADC65D" w:rsidR="002D6609" w:rsidRPr="00E33C8B" w:rsidRDefault="00F62FF8" w:rsidP="002D6609">
            <w:pPr>
              <w:spacing w:before="0" w:after="0" w:line="240" w:lineRule="auto"/>
              <w:jc w:val="center"/>
              <w:rPr>
                <w:rFonts w:ascii="Times New Roman" w:eastAsia="Times New Roman" w:hAnsi="Times New Roman" w:cs="Times New Roman"/>
                <w:b/>
                <w:bCs/>
                <w:color w:val="000000"/>
                <w:sz w:val="22"/>
                <w:lang w:val="en-US"/>
              </w:rPr>
            </w:pPr>
            <w:r>
              <w:rPr>
                <w:rFonts w:ascii="Times New Roman" w:eastAsia="Times New Roman" w:hAnsi="Times New Roman" w:cs="Times New Roman"/>
                <w:b/>
                <w:bCs/>
                <w:color w:val="000000"/>
                <w:sz w:val="22"/>
                <w:lang w:val="en-US"/>
              </w:rPr>
              <w:t>Projected Figures</w:t>
            </w:r>
          </w:p>
        </w:tc>
      </w:tr>
      <w:tr w:rsidR="002D6609" w:rsidRPr="00E33C8B" w14:paraId="770E83D5" w14:textId="77777777" w:rsidTr="002D6609">
        <w:trPr>
          <w:trHeight w:val="300"/>
        </w:trPr>
        <w:tc>
          <w:tcPr>
            <w:tcW w:w="2920" w:type="dxa"/>
            <w:vMerge/>
            <w:vAlign w:val="center"/>
            <w:hideMark/>
          </w:tcPr>
          <w:p w14:paraId="2E52BE66" w14:textId="77777777" w:rsidR="002D6609" w:rsidRPr="00E33C8B" w:rsidRDefault="002D6609" w:rsidP="002D6609">
            <w:pPr>
              <w:spacing w:before="0" w:after="0" w:line="240" w:lineRule="auto"/>
              <w:rPr>
                <w:rFonts w:ascii="Times New Roman" w:eastAsia="Times New Roman" w:hAnsi="Times New Roman" w:cs="Times New Roman"/>
                <w:b/>
                <w:bCs/>
                <w:color w:val="000000"/>
                <w:szCs w:val="20"/>
                <w:lang w:val="en-US"/>
              </w:rPr>
            </w:pPr>
          </w:p>
        </w:tc>
        <w:tc>
          <w:tcPr>
            <w:tcW w:w="1020" w:type="dxa"/>
            <w:shd w:val="clear" w:color="auto" w:fill="auto"/>
            <w:vAlign w:val="center"/>
            <w:hideMark/>
          </w:tcPr>
          <w:p w14:paraId="375F1471" w14:textId="77777777" w:rsidR="002D6609" w:rsidRPr="00E33C8B" w:rsidRDefault="002D6609" w:rsidP="002D6609">
            <w:pPr>
              <w:spacing w:before="0" w:after="0" w:line="240" w:lineRule="auto"/>
              <w:jc w:val="center"/>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2017</w:t>
            </w:r>
          </w:p>
        </w:tc>
        <w:tc>
          <w:tcPr>
            <w:tcW w:w="1020" w:type="dxa"/>
            <w:shd w:val="clear" w:color="auto" w:fill="auto"/>
            <w:vAlign w:val="center"/>
            <w:hideMark/>
          </w:tcPr>
          <w:p w14:paraId="559FFBFE" w14:textId="77777777" w:rsidR="002D6609" w:rsidRPr="00E33C8B" w:rsidRDefault="002D6609" w:rsidP="002D6609">
            <w:pPr>
              <w:spacing w:before="0" w:after="0" w:line="240" w:lineRule="auto"/>
              <w:jc w:val="center"/>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2018</w:t>
            </w:r>
          </w:p>
        </w:tc>
        <w:tc>
          <w:tcPr>
            <w:tcW w:w="1020" w:type="dxa"/>
            <w:shd w:val="clear" w:color="auto" w:fill="auto"/>
            <w:vAlign w:val="center"/>
            <w:hideMark/>
          </w:tcPr>
          <w:p w14:paraId="7593259F" w14:textId="77777777" w:rsidR="002D6609" w:rsidRPr="00E33C8B" w:rsidRDefault="002D6609" w:rsidP="002D6609">
            <w:pPr>
              <w:spacing w:before="0" w:after="0" w:line="240" w:lineRule="auto"/>
              <w:jc w:val="center"/>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2019</w:t>
            </w:r>
          </w:p>
        </w:tc>
        <w:tc>
          <w:tcPr>
            <w:tcW w:w="1020" w:type="dxa"/>
            <w:shd w:val="clear" w:color="auto" w:fill="auto"/>
            <w:vAlign w:val="center"/>
            <w:hideMark/>
          </w:tcPr>
          <w:p w14:paraId="2917499C" w14:textId="77777777" w:rsidR="002D6609" w:rsidRPr="00E33C8B" w:rsidRDefault="002D6609" w:rsidP="002D6609">
            <w:pPr>
              <w:spacing w:before="0" w:after="0" w:line="240" w:lineRule="auto"/>
              <w:jc w:val="center"/>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2020</w:t>
            </w:r>
          </w:p>
        </w:tc>
        <w:tc>
          <w:tcPr>
            <w:tcW w:w="1020" w:type="dxa"/>
            <w:shd w:val="clear" w:color="auto" w:fill="auto"/>
            <w:vAlign w:val="center"/>
            <w:hideMark/>
          </w:tcPr>
          <w:p w14:paraId="7D6FC175" w14:textId="77777777" w:rsidR="002D6609" w:rsidRPr="00E33C8B" w:rsidRDefault="002D6609" w:rsidP="002D6609">
            <w:pPr>
              <w:spacing w:before="0" w:after="0" w:line="240" w:lineRule="auto"/>
              <w:jc w:val="center"/>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2021</w:t>
            </w:r>
          </w:p>
        </w:tc>
        <w:tc>
          <w:tcPr>
            <w:tcW w:w="1020" w:type="dxa"/>
            <w:shd w:val="clear" w:color="auto" w:fill="auto"/>
            <w:vAlign w:val="center"/>
            <w:hideMark/>
          </w:tcPr>
          <w:p w14:paraId="435D92E6" w14:textId="77777777" w:rsidR="002D6609" w:rsidRPr="00E33C8B" w:rsidRDefault="002D6609" w:rsidP="002D6609">
            <w:pPr>
              <w:spacing w:before="0" w:after="0" w:line="240" w:lineRule="auto"/>
              <w:jc w:val="center"/>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2022</w:t>
            </w:r>
          </w:p>
        </w:tc>
        <w:tc>
          <w:tcPr>
            <w:tcW w:w="1020" w:type="dxa"/>
            <w:shd w:val="clear" w:color="auto" w:fill="auto"/>
            <w:vAlign w:val="center"/>
            <w:hideMark/>
          </w:tcPr>
          <w:p w14:paraId="77D962E2" w14:textId="77777777" w:rsidR="002D6609" w:rsidRPr="00E33C8B" w:rsidRDefault="002D6609" w:rsidP="002D6609">
            <w:pPr>
              <w:spacing w:before="0" w:after="0" w:line="240" w:lineRule="auto"/>
              <w:jc w:val="center"/>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2023</w:t>
            </w:r>
          </w:p>
        </w:tc>
        <w:tc>
          <w:tcPr>
            <w:tcW w:w="1020" w:type="dxa"/>
            <w:shd w:val="clear" w:color="auto" w:fill="auto"/>
            <w:vAlign w:val="center"/>
            <w:hideMark/>
          </w:tcPr>
          <w:p w14:paraId="69B3766E" w14:textId="77777777" w:rsidR="002D6609" w:rsidRPr="00E33C8B" w:rsidRDefault="002D6609" w:rsidP="002D6609">
            <w:pPr>
              <w:spacing w:before="0" w:after="0" w:line="240" w:lineRule="auto"/>
              <w:jc w:val="center"/>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2024</w:t>
            </w:r>
          </w:p>
        </w:tc>
        <w:tc>
          <w:tcPr>
            <w:tcW w:w="1020" w:type="dxa"/>
            <w:shd w:val="clear" w:color="auto" w:fill="auto"/>
            <w:vAlign w:val="center"/>
            <w:hideMark/>
          </w:tcPr>
          <w:p w14:paraId="24D33D65" w14:textId="77777777" w:rsidR="002D6609" w:rsidRPr="00E33C8B" w:rsidRDefault="002D6609" w:rsidP="002D6609">
            <w:pPr>
              <w:spacing w:before="0" w:after="0" w:line="240" w:lineRule="auto"/>
              <w:jc w:val="center"/>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2025</w:t>
            </w:r>
          </w:p>
        </w:tc>
        <w:tc>
          <w:tcPr>
            <w:tcW w:w="1020" w:type="dxa"/>
            <w:shd w:val="clear" w:color="auto" w:fill="auto"/>
            <w:vAlign w:val="center"/>
            <w:hideMark/>
          </w:tcPr>
          <w:p w14:paraId="56E70097" w14:textId="77777777" w:rsidR="002D6609" w:rsidRPr="00E33C8B" w:rsidRDefault="002D6609" w:rsidP="002D6609">
            <w:pPr>
              <w:spacing w:before="0" w:after="0" w:line="240" w:lineRule="auto"/>
              <w:jc w:val="center"/>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2026</w:t>
            </w:r>
          </w:p>
        </w:tc>
      </w:tr>
      <w:tr w:rsidR="002654DA" w:rsidRPr="00E33C8B" w14:paraId="2DACB241" w14:textId="77777777" w:rsidTr="007E0B2D">
        <w:trPr>
          <w:trHeight w:val="300"/>
        </w:trPr>
        <w:tc>
          <w:tcPr>
            <w:tcW w:w="2920" w:type="dxa"/>
            <w:shd w:val="clear" w:color="auto" w:fill="auto"/>
            <w:vAlign w:val="bottom"/>
            <w:hideMark/>
          </w:tcPr>
          <w:p w14:paraId="02E48090" w14:textId="30A81A42" w:rsidR="002654DA" w:rsidRPr="00E33C8B" w:rsidRDefault="002654DA" w:rsidP="001B5544">
            <w:pPr>
              <w:spacing w:before="0" w:after="0" w:line="240" w:lineRule="auto"/>
              <w:rPr>
                <w:rFonts w:ascii="Times New Roman" w:eastAsia="Times New Roman" w:hAnsi="Times New Roman" w:cs="Times New Roman"/>
                <w:color w:val="000000"/>
                <w:sz w:val="22"/>
                <w:lang w:val="en-US"/>
              </w:rPr>
            </w:pPr>
            <w:r w:rsidRPr="00E33C8B">
              <w:rPr>
                <w:rFonts w:ascii="Times New Roman" w:eastAsia="Times New Roman" w:hAnsi="Times New Roman" w:cs="Times New Roman"/>
                <w:color w:val="000000"/>
                <w:sz w:val="22"/>
                <w:lang w:val="en-US"/>
              </w:rPr>
              <w:t>T</w:t>
            </w:r>
            <w:r w:rsidR="001B5544">
              <w:rPr>
                <w:rFonts w:ascii="Times New Roman" w:eastAsia="Times New Roman" w:hAnsi="Times New Roman" w:cs="Times New Roman"/>
                <w:color w:val="000000"/>
                <w:sz w:val="22"/>
                <w:lang w:val="en-US"/>
              </w:rPr>
              <w:t>otal Debt</w:t>
            </w:r>
            <w:r w:rsidRPr="00E33C8B">
              <w:rPr>
                <w:rFonts w:ascii="Times New Roman" w:eastAsia="Times New Roman" w:hAnsi="Times New Roman" w:cs="Times New Roman"/>
                <w:color w:val="000000"/>
                <w:sz w:val="22"/>
                <w:lang w:val="en-US"/>
              </w:rPr>
              <w:t xml:space="preserve"> </w:t>
            </w:r>
            <w:r w:rsidR="001B5544">
              <w:rPr>
                <w:rFonts w:ascii="Times New Roman" w:eastAsia="Times New Roman" w:hAnsi="Times New Roman" w:cs="Times New Roman"/>
                <w:color w:val="000000"/>
                <w:sz w:val="22"/>
                <w:lang w:val="en-US"/>
              </w:rPr>
              <w:t xml:space="preserve">and Sponsorship Capital </w:t>
            </w:r>
          </w:p>
        </w:tc>
        <w:tc>
          <w:tcPr>
            <w:tcW w:w="1020" w:type="dxa"/>
            <w:shd w:val="clear" w:color="auto" w:fill="auto"/>
            <w:noWrap/>
            <w:vAlign w:val="center"/>
          </w:tcPr>
          <w:p w14:paraId="1324C34C" w14:textId="019D7CDF"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b/>
                <w:bCs/>
                <w:color w:val="000000"/>
                <w:szCs w:val="20"/>
              </w:rPr>
              <w:t xml:space="preserve">      102.274 </w:t>
            </w:r>
          </w:p>
        </w:tc>
        <w:tc>
          <w:tcPr>
            <w:tcW w:w="1020" w:type="dxa"/>
            <w:shd w:val="clear" w:color="auto" w:fill="auto"/>
            <w:noWrap/>
            <w:vAlign w:val="center"/>
          </w:tcPr>
          <w:p w14:paraId="0464E9D2" w14:textId="11CC1822"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b/>
                <w:bCs/>
                <w:color w:val="000000"/>
                <w:szCs w:val="20"/>
              </w:rPr>
              <w:t xml:space="preserve">      142.824 </w:t>
            </w:r>
          </w:p>
        </w:tc>
        <w:tc>
          <w:tcPr>
            <w:tcW w:w="1020" w:type="dxa"/>
            <w:shd w:val="clear" w:color="auto" w:fill="auto"/>
            <w:noWrap/>
            <w:vAlign w:val="center"/>
          </w:tcPr>
          <w:p w14:paraId="2E6AD20A" w14:textId="5DC68EC4"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b/>
                <w:bCs/>
                <w:color w:val="000000"/>
                <w:szCs w:val="20"/>
              </w:rPr>
              <w:t xml:space="preserve">      172.132 </w:t>
            </w:r>
          </w:p>
        </w:tc>
        <w:tc>
          <w:tcPr>
            <w:tcW w:w="1020" w:type="dxa"/>
            <w:shd w:val="clear" w:color="auto" w:fill="auto"/>
            <w:noWrap/>
            <w:vAlign w:val="center"/>
          </w:tcPr>
          <w:p w14:paraId="53089EAD" w14:textId="255FE64F"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b/>
                <w:bCs/>
                <w:color w:val="000000"/>
                <w:szCs w:val="20"/>
              </w:rPr>
              <w:t xml:space="preserve">      175.575 </w:t>
            </w:r>
          </w:p>
        </w:tc>
        <w:tc>
          <w:tcPr>
            <w:tcW w:w="1020" w:type="dxa"/>
            <w:shd w:val="clear" w:color="auto" w:fill="auto"/>
            <w:noWrap/>
            <w:vAlign w:val="center"/>
          </w:tcPr>
          <w:p w14:paraId="0CBC32E9" w14:textId="6B133279"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b/>
                <w:bCs/>
                <w:color w:val="000000"/>
                <w:szCs w:val="20"/>
              </w:rPr>
              <w:t xml:space="preserve">      179.086 </w:t>
            </w:r>
          </w:p>
        </w:tc>
        <w:tc>
          <w:tcPr>
            <w:tcW w:w="1020" w:type="dxa"/>
            <w:shd w:val="clear" w:color="auto" w:fill="auto"/>
            <w:noWrap/>
            <w:vAlign w:val="center"/>
          </w:tcPr>
          <w:p w14:paraId="2AF9C2E0" w14:textId="5A843AA0"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b/>
                <w:bCs/>
                <w:color w:val="000000"/>
                <w:szCs w:val="20"/>
              </w:rPr>
              <w:t xml:space="preserve">        243.650 </w:t>
            </w:r>
          </w:p>
        </w:tc>
        <w:tc>
          <w:tcPr>
            <w:tcW w:w="1020" w:type="dxa"/>
            <w:shd w:val="clear" w:color="auto" w:fill="auto"/>
            <w:noWrap/>
            <w:vAlign w:val="center"/>
          </w:tcPr>
          <w:p w14:paraId="4AB5E7FC" w14:textId="1DC9F0E8"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b/>
                <w:bCs/>
                <w:color w:val="000000"/>
                <w:szCs w:val="20"/>
              </w:rPr>
              <w:t xml:space="preserve">        345.412 </w:t>
            </w:r>
          </w:p>
        </w:tc>
        <w:tc>
          <w:tcPr>
            <w:tcW w:w="1020" w:type="dxa"/>
            <w:shd w:val="clear" w:color="auto" w:fill="auto"/>
            <w:noWrap/>
            <w:vAlign w:val="center"/>
          </w:tcPr>
          <w:p w14:paraId="3F919BDE" w14:textId="672BB385"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b/>
                <w:bCs/>
                <w:color w:val="000000"/>
                <w:szCs w:val="20"/>
              </w:rPr>
              <w:t xml:space="preserve">        461.204 </w:t>
            </w:r>
          </w:p>
        </w:tc>
        <w:tc>
          <w:tcPr>
            <w:tcW w:w="1020" w:type="dxa"/>
            <w:shd w:val="clear" w:color="auto" w:fill="auto"/>
            <w:noWrap/>
            <w:vAlign w:val="center"/>
          </w:tcPr>
          <w:p w14:paraId="50156E03" w14:textId="1292DAD9"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b/>
                <w:bCs/>
                <w:color w:val="000000"/>
                <w:szCs w:val="20"/>
              </w:rPr>
              <w:t xml:space="preserve">        548.621 </w:t>
            </w:r>
          </w:p>
        </w:tc>
        <w:tc>
          <w:tcPr>
            <w:tcW w:w="1020" w:type="dxa"/>
            <w:shd w:val="clear" w:color="auto" w:fill="auto"/>
            <w:noWrap/>
            <w:vAlign w:val="center"/>
          </w:tcPr>
          <w:p w14:paraId="612A452D" w14:textId="26E26F08"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b/>
                <w:bCs/>
                <w:color w:val="000000"/>
                <w:szCs w:val="20"/>
              </w:rPr>
              <w:t xml:space="preserve">          547.348 </w:t>
            </w:r>
          </w:p>
        </w:tc>
      </w:tr>
      <w:tr w:rsidR="002654DA" w:rsidRPr="00E33C8B" w14:paraId="5DFEE523" w14:textId="77777777" w:rsidTr="007E0B2D">
        <w:trPr>
          <w:trHeight w:val="300"/>
        </w:trPr>
        <w:tc>
          <w:tcPr>
            <w:tcW w:w="2920" w:type="dxa"/>
            <w:shd w:val="clear" w:color="auto" w:fill="auto"/>
            <w:vAlign w:val="bottom"/>
            <w:hideMark/>
          </w:tcPr>
          <w:p w14:paraId="553F3876" w14:textId="32F680CA" w:rsidR="002654DA" w:rsidRPr="00E33C8B" w:rsidRDefault="00752CE5" w:rsidP="002D6609">
            <w:pPr>
              <w:spacing w:before="0" w:after="0" w:line="240" w:lineRule="auto"/>
              <w:rPr>
                <w:rFonts w:ascii="Times New Roman" w:eastAsia="Times New Roman" w:hAnsi="Times New Roman" w:cs="Times New Roman"/>
                <w:color w:val="000000"/>
                <w:sz w:val="22"/>
                <w:lang w:val="en-US"/>
              </w:rPr>
            </w:pPr>
            <w:r w:rsidRPr="00E33C8B">
              <w:rPr>
                <w:rFonts w:ascii="Times New Roman" w:eastAsia="Times New Roman" w:hAnsi="Times New Roman" w:cs="Times New Roman"/>
                <w:color w:val="000000"/>
                <w:sz w:val="22"/>
                <w:lang w:val="en-US"/>
              </w:rPr>
              <w:t>T</w:t>
            </w:r>
            <w:r>
              <w:rPr>
                <w:rFonts w:ascii="Times New Roman" w:eastAsia="Times New Roman" w:hAnsi="Times New Roman" w:cs="Times New Roman"/>
                <w:color w:val="000000"/>
                <w:sz w:val="22"/>
                <w:lang w:val="en-US"/>
              </w:rPr>
              <w:t>otal Debt</w:t>
            </w:r>
          </w:p>
        </w:tc>
        <w:tc>
          <w:tcPr>
            <w:tcW w:w="1020" w:type="dxa"/>
            <w:shd w:val="clear" w:color="auto" w:fill="auto"/>
            <w:noWrap/>
            <w:vAlign w:val="center"/>
          </w:tcPr>
          <w:p w14:paraId="7565E054" w14:textId="57CA4239"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b/>
                <w:bCs/>
                <w:color w:val="000000"/>
                <w:szCs w:val="20"/>
              </w:rPr>
              <w:t xml:space="preserve">          7.482 </w:t>
            </w:r>
          </w:p>
        </w:tc>
        <w:tc>
          <w:tcPr>
            <w:tcW w:w="1020" w:type="dxa"/>
            <w:shd w:val="clear" w:color="auto" w:fill="auto"/>
            <w:noWrap/>
            <w:vAlign w:val="center"/>
          </w:tcPr>
          <w:p w14:paraId="605BF212" w14:textId="055B6704"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b/>
                <w:bCs/>
                <w:color w:val="000000"/>
                <w:szCs w:val="20"/>
              </w:rPr>
              <w:t xml:space="preserve">          6.002 </w:t>
            </w:r>
          </w:p>
        </w:tc>
        <w:tc>
          <w:tcPr>
            <w:tcW w:w="1020" w:type="dxa"/>
            <w:shd w:val="clear" w:color="auto" w:fill="auto"/>
            <w:noWrap/>
            <w:vAlign w:val="center"/>
          </w:tcPr>
          <w:p w14:paraId="42628A9C" w14:textId="1E8BC3EB"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b/>
                <w:bCs/>
                <w:color w:val="000000"/>
                <w:szCs w:val="20"/>
              </w:rPr>
              <w:t xml:space="preserve">          4.522 </w:t>
            </w:r>
          </w:p>
        </w:tc>
        <w:tc>
          <w:tcPr>
            <w:tcW w:w="1020" w:type="dxa"/>
            <w:shd w:val="clear" w:color="auto" w:fill="auto"/>
            <w:noWrap/>
            <w:vAlign w:val="center"/>
          </w:tcPr>
          <w:p w14:paraId="596C55FE" w14:textId="72E7E270"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b/>
                <w:bCs/>
                <w:color w:val="000000"/>
                <w:szCs w:val="20"/>
              </w:rPr>
              <w:t xml:space="preserve">          3.041 </w:t>
            </w:r>
          </w:p>
        </w:tc>
        <w:tc>
          <w:tcPr>
            <w:tcW w:w="1020" w:type="dxa"/>
            <w:shd w:val="clear" w:color="auto" w:fill="auto"/>
            <w:noWrap/>
            <w:vAlign w:val="center"/>
          </w:tcPr>
          <w:p w14:paraId="2C2BCA84" w14:textId="44E6DB3F"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b/>
                <w:bCs/>
                <w:color w:val="000000"/>
                <w:szCs w:val="20"/>
              </w:rPr>
              <w:t xml:space="preserve">           1.562 </w:t>
            </w:r>
          </w:p>
        </w:tc>
        <w:tc>
          <w:tcPr>
            <w:tcW w:w="1020" w:type="dxa"/>
            <w:shd w:val="clear" w:color="auto" w:fill="auto"/>
            <w:noWrap/>
            <w:vAlign w:val="center"/>
          </w:tcPr>
          <w:p w14:paraId="2704EA3E" w14:textId="6775E3C4"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b/>
                <w:bCs/>
                <w:color w:val="000000"/>
                <w:szCs w:val="20"/>
              </w:rPr>
              <w:t xml:space="preserve">                   82 </w:t>
            </w:r>
          </w:p>
        </w:tc>
        <w:tc>
          <w:tcPr>
            <w:tcW w:w="1020" w:type="dxa"/>
            <w:shd w:val="clear" w:color="auto" w:fill="auto"/>
            <w:noWrap/>
            <w:vAlign w:val="center"/>
          </w:tcPr>
          <w:p w14:paraId="029B2086" w14:textId="30AFB4EA"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b/>
                <w:bCs/>
                <w:color w:val="000000"/>
                <w:szCs w:val="20"/>
              </w:rPr>
              <w:t xml:space="preserve">           35.696 </w:t>
            </w:r>
          </w:p>
        </w:tc>
        <w:tc>
          <w:tcPr>
            <w:tcW w:w="1020" w:type="dxa"/>
            <w:shd w:val="clear" w:color="auto" w:fill="auto"/>
            <w:noWrap/>
            <w:vAlign w:val="center"/>
          </w:tcPr>
          <w:p w14:paraId="143B598C" w14:textId="5FBC3F43"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b/>
                <w:bCs/>
                <w:color w:val="000000"/>
                <w:szCs w:val="20"/>
              </w:rPr>
              <w:t xml:space="preserve">          36.891 </w:t>
            </w:r>
          </w:p>
        </w:tc>
        <w:tc>
          <w:tcPr>
            <w:tcW w:w="1020" w:type="dxa"/>
            <w:shd w:val="clear" w:color="auto" w:fill="auto"/>
            <w:noWrap/>
            <w:vAlign w:val="center"/>
          </w:tcPr>
          <w:p w14:paraId="43E7116D" w14:textId="53D3C767"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b/>
                <w:bCs/>
                <w:color w:val="000000"/>
                <w:szCs w:val="20"/>
              </w:rPr>
              <w:t xml:space="preserve">          37.172 </w:t>
            </w:r>
          </w:p>
        </w:tc>
        <w:tc>
          <w:tcPr>
            <w:tcW w:w="1020" w:type="dxa"/>
            <w:shd w:val="clear" w:color="auto" w:fill="auto"/>
            <w:noWrap/>
            <w:vAlign w:val="center"/>
          </w:tcPr>
          <w:p w14:paraId="12944A9B" w14:textId="7E95A0FE"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b/>
                <w:bCs/>
                <w:color w:val="000000"/>
                <w:szCs w:val="20"/>
              </w:rPr>
              <w:t xml:space="preserve">            36.446 </w:t>
            </w:r>
          </w:p>
        </w:tc>
      </w:tr>
      <w:tr w:rsidR="002654DA" w:rsidRPr="00E33C8B" w14:paraId="25F6E984" w14:textId="77777777" w:rsidTr="007E0B2D">
        <w:trPr>
          <w:trHeight w:val="300"/>
        </w:trPr>
        <w:tc>
          <w:tcPr>
            <w:tcW w:w="2920" w:type="dxa"/>
            <w:shd w:val="clear" w:color="auto" w:fill="auto"/>
            <w:vAlign w:val="bottom"/>
            <w:hideMark/>
          </w:tcPr>
          <w:p w14:paraId="16A95ED6" w14:textId="704DF5EC" w:rsidR="002654DA" w:rsidRPr="00E33C8B" w:rsidRDefault="00752CE5" w:rsidP="002D6609">
            <w:pPr>
              <w:spacing w:before="0" w:after="0" w:line="240" w:lineRule="auto"/>
              <w:rPr>
                <w:rFonts w:ascii="Times New Roman" w:eastAsia="Times New Roman" w:hAnsi="Times New Roman" w:cs="Times New Roman"/>
                <w:color w:val="000000"/>
                <w:sz w:val="22"/>
                <w:lang w:val="en-US"/>
              </w:rPr>
            </w:pPr>
            <w:r w:rsidRPr="00E33C8B">
              <w:rPr>
                <w:rFonts w:ascii="Times New Roman" w:eastAsia="Times New Roman" w:hAnsi="Times New Roman" w:cs="Times New Roman"/>
                <w:color w:val="000000"/>
                <w:sz w:val="22"/>
                <w:lang w:val="en-US"/>
              </w:rPr>
              <w:t>T</w:t>
            </w:r>
            <w:r>
              <w:rPr>
                <w:rFonts w:ascii="Times New Roman" w:eastAsia="Times New Roman" w:hAnsi="Times New Roman" w:cs="Times New Roman"/>
                <w:color w:val="000000"/>
                <w:sz w:val="22"/>
                <w:lang w:val="en-US"/>
              </w:rPr>
              <w:t>otal Present Debt</w:t>
            </w:r>
          </w:p>
        </w:tc>
        <w:tc>
          <w:tcPr>
            <w:tcW w:w="1020" w:type="dxa"/>
            <w:shd w:val="clear" w:color="auto" w:fill="auto"/>
            <w:noWrap/>
            <w:vAlign w:val="center"/>
          </w:tcPr>
          <w:p w14:paraId="7AA7F987" w14:textId="4D4E23AA"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xml:space="preserve">          7.482 </w:t>
            </w:r>
          </w:p>
        </w:tc>
        <w:tc>
          <w:tcPr>
            <w:tcW w:w="1020" w:type="dxa"/>
            <w:shd w:val="clear" w:color="auto" w:fill="auto"/>
            <w:noWrap/>
            <w:vAlign w:val="center"/>
          </w:tcPr>
          <w:p w14:paraId="191C9C51" w14:textId="49BB001B"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xml:space="preserve">          6.002 </w:t>
            </w:r>
          </w:p>
        </w:tc>
        <w:tc>
          <w:tcPr>
            <w:tcW w:w="1020" w:type="dxa"/>
            <w:shd w:val="clear" w:color="auto" w:fill="auto"/>
            <w:noWrap/>
            <w:vAlign w:val="center"/>
          </w:tcPr>
          <w:p w14:paraId="79A59508" w14:textId="25FFF35D"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xml:space="preserve">          4.522 </w:t>
            </w:r>
          </w:p>
        </w:tc>
        <w:tc>
          <w:tcPr>
            <w:tcW w:w="1020" w:type="dxa"/>
            <w:shd w:val="clear" w:color="auto" w:fill="auto"/>
            <w:noWrap/>
            <w:vAlign w:val="center"/>
          </w:tcPr>
          <w:p w14:paraId="60534A4B" w14:textId="6727EB4F"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xml:space="preserve">          3.041 </w:t>
            </w:r>
          </w:p>
        </w:tc>
        <w:tc>
          <w:tcPr>
            <w:tcW w:w="1020" w:type="dxa"/>
            <w:shd w:val="clear" w:color="auto" w:fill="auto"/>
            <w:noWrap/>
            <w:vAlign w:val="center"/>
          </w:tcPr>
          <w:p w14:paraId="7655F8C8" w14:textId="017B1C35"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xml:space="preserve">           1.562 </w:t>
            </w:r>
          </w:p>
        </w:tc>
        <w:tc>
          <w:tcPr>
            <w:tcW w:w="1020" w:type="dxa"/>
            <w:shd w:val="clear" w:color="auto" w:fill="auto"/>
            <w:noWrap/>
            <w:vAlign w:val="center"/>
          </w:tcPr>
          <w:p w14:paraId="5B36132E" w14:textId="6AF5BCF2"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xml:space="preserve">                   82 </w:t>
            </w:r>
          </w:p>
        </w:tc>
        <w:tc>
          <w:tcPr>
            <w:tcW w:w="1020" w:type="dxa"/>
            <w:shd w:val="clear" w:color="auto" w:fill="auto"/>
            <w:noWrap/>
            <w:vAlign w:val="center"/>
          </w:tcPr>
          <w:p w14:paraId="448AB5BC" w14:textId="705E89BF"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xml:space="preserve">                     -  </w:t>
            </w:r>
          </w:p>
        </w:tc>
        <w:tc>
          <w:tcPr>
            <w:tcW w:w="1020" w:type="dxa"/>
            <w:shd w:val="clear" w:color="auto" w:fill="auto"/>
            <w:noWrap/>
            <w:vAlign w:val="center"/>
          </w:tcPr>
          <w:p w14:paraId="186AC7F6" w14:textId="75D75719"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w:t>
            </w:r>
          </w:p>
        </w:tc>
        <w:tc>
          <w:tcPr>
            <w:tcW w:w="1020" w:type="dxa"/>
            <w:shd w:val="clear" w:color="auto" w:fill="auto"/>
            <w:noWrap/>
            <w:vAlign w:val="center"/>
          </w:tcPr>
          <w:p w14:paraId="5385F9F7" w14:textId="61355DE1"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w:t>
            </w:r>
          </w:p>
        </w:tc>
        <w:tc>
          <w:tcPr>
            <w:tcW w:w="1020" w:type="dxa"/>
            <w:shd w:val="clear" w:color="auto" w:fill="auto"/>
            <w:noWrap/>
            <w:vAlign w:val="center"/>
          </w:tcPr>
          <w:p w14:paraId="55D34B27" w14:textId="575F6E0F"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w:t>
            </w:r>
          </w:p>
        </w:tc>
      </w:tr>
      <w:tr w:rsidR="002654DA" w:rsidRPr="00E33C8B" w14:paraId="69B18E61" w14:textId="77777777" w:rsidTr="007E0B2D">
        <w:trPr>
          <w:trHeight w:val="300"/>
        </w:trPr>
        <w:tc>
          <w:tcPr>
            <w:tcW w:w="2920" w:type="dxa"/>
            <w:shd w:val="clear" w:color="auto" w:fill="auto"/>
            <w:vAlign w:val="bottom"/>
            <w:hideMark/>
          </w:tcPr>
          <w:p w14:paraId="0C693856" w14:textId="16526B55" w:rsidR="002654DA" w:rsidRPr="00E33C8B" w:rsidRDefault="00752CE5" w:rsidP="00752CE5">
            <w:pPr>
              <w:spacing w:before="0" w:after="0" w:line="240" w:lineRule="auto"/>
              <w:rPr>
                <w:rFonts w:ascii="Times New Roman" w:eastAsia="Times New Roman" w:hAnsi="Times New Roman" w:cs="Times New Roman"/>
                <w:color w:val="000000"/>
                <w:sz w:val="22"/>
                <w:lang w:val="en-US"/>
              </w:rPr>
            </w:pPr>
            <w:r w:rsidRPr="00E33C8B">
              <w:rPr>
                <w:rFonts w:ascii="Times New Roman" w:eastAsia="Times New Roman" w:hAnsi="Times New Roman" w:cs="Times New Roman"/>
                <w:color w:val="000000"/>
                <w:sz w:val="22"/>
                <w:lang w:val="en-US"/>
              </w:rPr>
              <w:t>T</w:t>
            </w:r>
            <w:r>
              <w:rPr>
                <w:rFonts w:ascii="Times New Roman" w:eastAsia="Times New Roman" w:hAnsi="Times New Roman" w:cs="Times New Roman"/>
                <w:color w:val="000000"/>
                <w:sz w:val="22"/>
                <w:lang w:val="en-US"/>
              </w:rPr>
              <w:t>otal Long-term Debt</w:t>
            </w:r>
            <w:r w:rsidRPr="00E33C8B">
              <w:rPr>
                <w:rFonts w:ascii="Times New Roman" w:eastAsia="Times New Roman" w:hAnsi="Times New Roman" w:cs="Times New Roman"/>
                <w:color w:val="000000"/>
                <w:sz w:val="22"/>
                <w:lang w:val="en-US"/>
              </w:rPr>
              <w:t xml:space="preserve"> </w:t>
            </w:r>
          </w:p>
        </w:tc>
        <w:tc>
          <w:tcPr>
            <w:tcW w:w="1020" w:type="dxa"/>
            <w:shd w:val="clear" w:color="auto" w:fill="auto"/>
            <w:noWrap/>
            <w:vAlign w:val="center"/>
          </w:tcPr>
          <w:p w14:paraId="3BA2E461" w14:textId="030E0FD1"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szCs w:val="20"/>
              </w:rPr>
              <w:t xml:space="preserve">                  -  </w:t>
            </w:r>
          </w:p>
        </w:tc>
        <w:tc>
          <w:tcPr>
            <w:tcW w:w="1020" w:type="dxa"/>
            <w:shd w:val="clear" w:color="auto" w:fill="auto"/>
            <w:noWrap/>
            <w:vAlign w:val="center"/>
          </w:tcPr>
          <w:p w14:paraId="73202C5C" w14:textId="4D817AA6"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szCs w:val="20"/>
              </w:rPr>
              <w:t xml:space="preserve">                  -  </w:t>
            </w:r>
          </w:p>
        </w:tc>
        <w:tc>
          <w:tcPr>
            <w:tcW w:w="1020" w:type="dxa"/>
            <w:shd w:val="clear" w:color="auto" w:fill="auto"/>
            <w:noWrap/>
            <w:vAlign w:val="center"/>
          </w:tcPr>
          <w:p w14:paraId="3452BE6F" w14:textId="7B4B1536"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szCs w:val="20"/>
              </w:rPr>
              <w:t xml:space="preserve">                  -  </w:t>
            </w:r>
          </w:p>
        </w:tc>
        <w:tc>
          <w:tcPr>
            <w:tcW w:w="1020" w:type="dxa"/>
            <w:shd w:val="clear" w:color="auto" w:fill="auto"/>
            <w:noWrap/>
            <w:vAlign w:val="center"/>
          </w:tcPr>
          <w:p w14:paraId="65606949" w14:textId="0A79A079"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szCs w:val="20"/>
              </w:rPr>
              <w:t xml:space="preserve">                  -  </w:t>
            </w:r>
          </w:p>
        </w:tc>
        <w:tc>
          <w:tcPr>
            <w:tcW w:w="1020" w:type="dxa"/>
            <w:shd w:val="clear" w:color="auto" w:fill="auto"/>
            <w:noWrap/>
            <w:vAlign w:val="center"/>
          </w:tcPr>
          <w:p w14:paraId="3EB401DE" w14:textId="770DEC23"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szCs w:val="20"/>
              </w:rPr>
              <w:t xml:space="preserve">                   -  </w:t>
            </w:r>
          </w:p>
        </w:tc>
        <w:tc>
          <w:tcPr>
            <w:tcW w:w="1020" w:type="dxa"/>
            <w:shd w:val="clear" w:color="auto" w:fill="auto"/>
            <w:noWrap/>
            <w:vAlign w:val="center"/>
          </w:tcPr>
          <w:p w14:paraId="1AB86E27" w14:textId="6C290508"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szCs w:val="20"/>
              </w:rPr>
              <w:t xml:space="preserve">                     -  </w:t>
            </w:r>
          </w:p>
        </w:tc>
        <w:tc>
          <w:tcPr>
            <w:tcW w:w="1020" w:type="dxa"/>
            <w:shd w:val="clear" w:color="auto" w:fill="auto"/>
            <w:noWrap/>
            <w:vAlign w:val="center"/>
          </w:tcPr>
          <w:p w14:paraId="3066931A" w14:textId="7CB2E9BB"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szCs w:val="20"/>
              </w:rPr>
              <w:t xml:space="preserve">           35.696 </w:t>
            </w:r>
          </w:p>
        </w:tc>
        <w:tc>
          <w:tcPr>
            <w:tcW w:w="1020" w:type="dxa"/>
            <w:shd w:val="clear" w:color="auto" w:fill="auto"/>
            <w:noWrap/>
            <w:vAlign w:val="center"/>
          </w:tcPr>
          <w:p w14:paraId="6A262A7A" w14:textId="76BDA570"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szCs w:val="20"/>
              </w:rPr>
              <w:t xml:space="preserve">          36.891 </w:t>
            </w:r>
          </w:p>
        </w:tc>
        <w:tc>
          <w:tcPr>
            <w:tcW w:w="1020" w:type="dxa"/>
            <w:shd w:val="clear" w:color="auto" w:fill="auto"/>
            <w:noWrap/>
            <w:vAlign w:val="center"/>
          </w:tcPr>
          <w:p w14:paraId="553888F3" w14:textId="6480B94A"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szCs w:val="20"/>
              </w:rPr>
              <w:t xml:space="preserve">          37.172 </w:t>
            </w:r>
          </w:p>
        </w:tc>
        <w:tc>
          <w:tcPr>
            <w:tcW w:w="1020" w:type="dxa"/>
            <w:shd w:val="clear" w:color="auto" w:fill="auto"/>
            <w:noWrap/>
            <w:vAlign w:val="center"/>
          </w:tcPr>
          <w:p w14:paraId="74EAAB11" w14:textId="3951329C"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szCs w:val="20"/>
              </w:rPr>
              <w:t xml:space="preserve">            36.446 </w:t>
            </w:r>
          </w:p>
        </w:tc>
      </w:tr>
      <w:tr w:rsidR="002654DA" w:rsidRPr="00E33C8B" w14:paraId="61D81B31" w14:textId="77777777" w:rsidTr="007E0B2D">
        <w:trPr>
          <w:trHeight w:val="600"/>
        </w:trPr>
        <w:tc>
          <w:tcPr>
            <w:tcW w:w="2920" w:type="dxa"/>
            <w:shd w:val="clear" w:color="auto" w:fill="auto"/>
            <w:vAlign w:val="bottom"/>
            <w:hideMark/>
          </w:tcPr>
          <w:p w14:paraId="06336A3A" w14:textId="77777777" w:rsidR="00752CE5" w:rsidRDefault="00752CE5" w:rsidP="002D6609">
            <w:pPr>
              <w:spacing w:before="0" w:after="0" w:line="240" w:lineRule="auto"/>
              <w:rPr>
                <w:rFonts w:ascii="Times New Roman" w:eastAsia="Times New Roman" w:hAnsi="Times New Roman" w:cs="Times New Roman"/>
                <w:color w:val="000000"/>
                <w:sz w:val="22"/>
                <w:lang w:val="en-US"/>
              </w:rPr>
            </w:pPr>
            <w:r>
              <w:rPr>
                <w:rFonts w:ascii="Times New Roman" w:eastAsia="Times New Roman" w:hAnsi="Times New Roman" w:cs="Times New Roman"/>
                <w:color w:val="000000"/>
                <w:sz w:val="22"/>
                <w:lang w:val="en-US"/>
              </w:rPr>
              <w:t>Long-term Debt</w:t>
            </w:r>
            <w:r w:rsidRPr="00E33C8B">
              <w:rPr>
                <w:rFonts w:ascii="Times New Roman" w:eastAsia="Times New Roman" w:hAnsi="Times New Roman" w:cs="Times New Roman"/>
                <w:color w:val="000000"/>
                <w:sz w:val="22"/>
                <w:lang w:val="en-US"/>
              </w:rPr>
              <w:t xml:space="preserve"> </w:t>
            </w:r>
          </w:p>
          <w:p w14:paraId="5BB00BF5" w14:textId="56ED5BB8" w:rsidR="002654DA" w:rsidRPr="00E33C8B" w:rsidRDefault="00752CE5" w:rsidP="00752CE5">
            <w:pPr>
              <w:spacing w:before="0" w:after="0" w:line="240" w:lineRule="auto"/>
              <w:rPr>
                <w:rFonts w:ascii="Times New Roman" w:eastAsia="Times New Roman" w:hAnsi="Times New Roman" w:cs="Times New Roman"/>
                <w:color w:val="000000"/>
                <w:sz w:val="22"/>
                <w:lang w:val="en-US"/>
              </w:rPr>
            </w:pPr>
            <w:r>
              <w:rPr>
                <w:rFonts w:ascii="Times New Roman" w:eastAsia="Times New Roman" w:hAnsi="Times New Roman" w:cs="Times New Roman"/>
                <w:color w:val="000000"/>
                <w:sz w:val="22"/>
                <w:lang w:val="en-US"/>
              </w:rPr>
              <w:t xml:space="preserve">beyond </w:t>
            </w:r>
            <w:r w:rsidR="00B35C1A">
              <w:rPr>
                <w:rFonts w:ascii="Times New Roman" w:eastAsia="Times New Roman" w:hAnsi="Times New Roman" w:cs="Times New Roman"/>
                <w:color w:val="000000"/>
                <w:sz w:val="22"/>
                <w:lang w:val="en-US"/>
              </w:rPr>
              <w:t>Project</w:t>
            </w:r>
          </w:p>
        </w:tc>
        <w:tc>
          <w:tcPr>
            <w:tcW w:w="1020" w:type="dxa"/>
            <w:shd w:val="clear" w:color="auto" w:fill="auto"/>
            <w:noWrap/>
            <w:vAlign w:val="center"/>
          </w:tcPr>
          <w:p w14:paraId="0BC7A55A" w14:textId="7B0F65A2"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w:t>
            </w:r>
          </w:p>
        </w:tc>
        <w:tc>
          <w:tcPr>
            <w:tcW w:w="1020" w:type="dxa"/>
            <w:shd w:val="clear" w:color="auto" w:fill="auto"/>
            <w:noWrap/>
            <w:vAlign w:val="center"/>
          </w:tcPr>
          <w:p w14:paraId="051F1E07" w14:textId="18BAE553"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w:t>
            </w:r>
          </w:p>
        </w:tc>
        <w:tc>
          <w:tcPr>
            <w:tcW w:w="1020" w:type="dxa"/>
            <w:shd w:val="clear" w:color="auto" w:fill="auto"/>
            <w:noWrap/>
            <w:vAlign w:val="center"/>
          </w:tcPr>
          <w:p w14:paraId="15CFAC17" w14:textId="54FC632A"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w:t>
            </w:r>
          </w:p>
        </w:tc>
        <w:tc>
          <w:tcPr>
            <w:tcW w:w="1020" w:type="dxa"/>
            <w:shd w:val="clear" w:color="auto" w:fill="auto"/>
            <w:noWrap/>
            <w:vAlign w:val="center"/>
          </w:tcPr>
          <w:p w14:paraId="5B09B503" w14:textId="71751D11"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w:t>
            </w:r>
          </w:p>
        </w:tc>
        <w:tc>
          <w:tcPr>
            <w:tcW w:w="1020" w:type="dxa"/>
            <w:shd w:val="clear" w:color="auto" w:fill="auto"/>
            <w:noWrap/>
            <w:vAlign w:val="center"/>
          </w:tcPr>
          <w:p w14:paraId="1E7218F2" w14:textId="34E91B13"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w:t>
            </w:r>
          </w:p>
        </w:tc>
        <w:tc>
          <w:tcPr>
            <w:tcW w:w="1020" w:type="dxa"/>
            <w:shd w:val="clear" w:color="auto" w:fill="auto"/>
            <w:noWrap/>
            <w:vAlign w:val="center"/>
          </w:tcPr>
          <w:p w14:paraId="1A33C220" w14:textId="6DC07227"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w:t>
            </w:r>
          </w:p>
        </w:tc>
        <w:tc>
          <w:tcPr>
            <w:tcW w:w="1020" w:type="dxa"/>
            <w:shd w:val="clear" w:color="auto" w:fill="auto"/>
            <w:noWrap/>
            <w:vAlign w:val="center"/>
          </w:tcPr>
          <w:p w14:paraId="4EAB00AB" w14:textId="0AE84299"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w:t>
            </w:r>
          </w:p>
        </w:tc>
        <w:tc>
          <w:tcPr>
            <w:tcW w:w="1020" w:type="dxa"/>
            <w:shd w:val="clear" w:color="auto" w:fill="auto"/>
            <w:noWrap/>
            <w:vAlign w:val="center"/>
          </w:tcPr>
          <w:p w14:paraId="11457F0F" w14:textId="0B4FA7F3"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w:t>
            </w:r>
          </w:p>
        </w:tc>
        <w:tc>
          <w:tcPr>
            <w:tcW w:w="1020" w:type="dxa"/>
            <w:shd w:val="clear" w:color="auto" w:fill="auto"/>
            <w:noWrap/>
            <w:vAlign w:val="center"/>
          </w:tcPr>
          <w:p w14:paraId="32281B3F" w14:textId="09EAC9E1"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w:t>
            </w:r>
          </w:p>
        </w:tc>
        <w:tc>
          <w:tcPr>
            <w:tcW w:w="1020" w:type="dxa"/>
            <w:shd w:val="clear" w:color="auto" w:fill="auto"/>
            <w:noWrap/>
            <w:vAlign w:val="center"/>
          </w:tcPr>
          <w:p w14:paraId="47AA0D96" w14:textId="0F4F83D9"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w:t>
            </w:r>
          </w:p>
        </w:tc>
      </w:tr>
      <w:tr w:rsidR="002654DA" w:rsidRPr="00E33C8B" w14:paraId="2EF6242D" w14:textId="77777777" w:rsidTr="007E0B2D">
        <w:trPr>
          <w:trHeight w:val="300"/>
        </w:trPr>
        <w:tc>
          <w:tcPr>
            <w:tcW w:w="2920" w:type="dxa"/>
            <w:shd w:val="clear" w:color="auto" w:fill="auto"/>
            <w:vAlign w:val="bottom"/>
            <w:hideMark/>
          </w:tcPr>
          <w:p w14:paraId="3A980FA0" w14:textId="542EF95F" w:rsidR="002654DA" w:rsidRPr="00E33C8B" w:rsidRDefault="002654DA" w:rsidP="008063AC">
            <w:pPr>
              <w:spacing w:before="0" w:after="0" w:line="240" w:lineRule="auto"/>
              <w:rPr>
                <w:rFonts w:ascii="Times New Roman" w:eastAsia="Times New Roman" w:hAnsi="Times New Roman" w:cs="Times New Roman"/>
                <w:color w:val="000000"/>
                <w:sz w:val="22"/>
                <w:lang w:val="en-US"/>
              </w:rPr>
            </w:pPr>
            <w:r w:rsidRPr="00E33C8B">
              <w:rPr>
                <w:rFonts w:ascii="Times New Roman" w:eastAsia="Times New Roman" w:hAnsi="Times New Roman" w:cs="Times New Roman"/>
                <w:color w:val="000000"/>
                <w:sz w:val="22"/>
                <w:lang w:val="en-US"/>
              </w:rPr>
              <w:t xml:space="preserve">ODA </w:t>
            </w:r>
            <w:r w:rsidR="008063AC">
              <w:rPr>
                <w:rFonts w:ascii="Times New Roman" w:eastAsia="Times New Roman" w:hAnsi="Times New Roman" w:cs="Times New Roman"/>
                <w:color w:val="000000"/>
                <w:sz w:val="22"/>
                <w:lang w:val="en-US"/>
              </w:rPr>
              <w:t xml:space="preserve">Project </w:t>
            </w:r>
            <w:r w:rsidR="00752CE5">
              <w:rPr>
                <w:rFonts w:ascii="Times New Roman" w:eastAsia="Times New Roman" w:hAnsi="Times New Roman" w:cs="Times New Roman"/>
                <w:color w:val="000000"/>
                <w:sz w:val="22"/>
                <w:lang w:val="en-US"/>
              </w:rPr>
              <w:t xml:space="preserve">Loan </w:t>
            </w:r>
          </w:p>
        </w:tc>
        <w:tc>
          <w:tcPr>
            <w:tcW w:w="1020" w:type="dxa"/>
            <w:shd w:val="clear" w:color="auto" w:fill="auto"/>
            <w:noWrap/>
            <w:vAlign w:val="center"/>
          </w:tcPr>
          <w:p w14:paraId="769C4B62" w14:textId="7881DDC4"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xml:space="preserve">                  -  </w:t>
            </w:r>
          </w:p>
        </w:tc>
        <w:tc>
          <w:tcPr>
            <w:tcW w:w="1020" w:type="dxa"/>
            <w:shd w:val="clear" w:color="auto" w:fill="auto"/>
            <w:noWrap/>
            <w:vAlign w:val="center"/>
          </w:tcPr>
          <w:p w14:paraId="6504DBC5" w14:textId="2925A26A"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xml:space="preserve">                  -  </w:t>
            </w:r>
          </w:p>
        </w:tc>
        <w:tc>
          <w:tcPr>
            <w:tcW w:w="1020" w:type="dxa"/>
            <w:shd w:val="clear" w:color="auto" w:fill="auto"/>
            <w:noWrap/>
            <w:vAlign w:val="center"/>
          </w:tcPr>
          <w:p w14:paraId="0670076F" w14:textId="23D479E0"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xml:space="preserve">                  -  </w:t>
            </w:r>
          </w:p>
        </w:tc>
        <w:tc>
          <w:tcPr>
            <w:tcW w:w="1020" w:type="dxa"/>
            <w:shd w:val="clear" w:color="auto" w:fill="auto"/>
            <w:noWrap/>
            <w:vAlign w:val="center"/>
          </w:tcPr>
          <w:p w14:paraId="12D9F243" w14:textId="29545726"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xml:space="preserve">                  -  </w:t>
            </w:r>
          </w:p>
        </w:tc>
        <w:tc>
          <w:tcPr>
            <w:tcW w:w="1020" w:type="dxa"/>
            <w:shd w:val="clear" w:color="auto" w:fill="auto"/>
            <w:noWrap/>
            <w:vAlign w:val="center"/>
          </w:tcPr>
          <w:p w14:paraId="4E2FAC03" w14:textId="23A01F4E"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xml:space="preserve">                   -  </w:t>
            </w:r>
          </w:p>
        </w:tc>
        <w:tc>
          <w:tcPr>
            <w:tcW w:w="1020" w:type="dxa"/>
            <w:shd w:val="clear" w:color="auto" w:fill="auto"/>
            <w:noWrap/>
            <w:vAlign w:val="center"/>
          </w:tcPr>
          <w:p w14:paraId="15E6C75C" w14:textId="50DDA649"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xml:space="preserve">                     -  </w:t>
            </w:r>
          </w:p>
        </w:tc>
        <w:tc>
          <w:tcPr>
            <w:tcW w:w="1020" w:type="dxa"/>
            <w:shd w:val="clear" w:color="auto" w:fill="auto"/>
            <w:noWrap/>
            <w:vAlign w:val="center"/>
          </w:tcPr>
          <w:p w14:paraId="517AC6D9" w14:textId="62412C23"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color w:val="008000"/>
                <w:szCs w:val="20"/>
              </w:rPr>
              <w:t xml:space="preserve">           35.696 </w:t>
            </w:r>
          </w:p>
        </w:tc>
        <w:tc>
          <w:tcPr>
            <w:tcW w:w="1020" w:type="dxa"/>
            <w:shd w:val="clear" w:color="auto" w:fill="auto"/>
            <w:noWrap/>
            <w:vAlign w:val="center"/>
          </w:tcPr>
          <w:p w14:paraId="6E2B5609" w14:textId="794730F3"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color w:val="008000"/>
                <w:szCs w:val="20"/>
              </w:rPr>
              <w:t xml:space="preserve">          36.891 </w:t>
            </w:r>
          </w:p>
        </w:tc>
        <w:tc>
          <w:tcPr>
            <w:tcW w:w="1020" w:type="dxa"/>
            <w:shd w:val="clear" w:color="auto" w:fill="auto"/>
            <w:noWrap/>
            <w:vAlign w:val="center"/>
          </w:tcPr>
          <w:p w14:paraId="0F9083FE" w14:textId="3B2DCC3E"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color w:val="008000"/>
                <w:szCs w:val="20"/>
              </w:rPr>
              <w:t xml:space="preserve">          37.172 </w:t>
            </w:r>
          </w:p>
        </w:tc>
        <w:tc>
          <w:tcPr>
            <w:tcW w:w="1020" w:type="dxa"/>
            <w:shd w:val="clear" w:color="auto" w:fill="auto"/>
            <w:noWrap/>
            <w:vAlign w:val="center"/>
          </w:tcPr>
          <w:p w14:paraId="36247054" w14:textId="67014B00"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color w:val="008000"/>
                <w:szCs w:val="20"/>
              </w:rPr>
              <w:t xml:space="preserve">            36.446 </w:t>
            </w:r>
          </w:p>
        </w:tc>
      </w:tr>
      <w:tr w:rsidR="002654DA" w:rsidRPr="00E33C8B" w14:paraId="49670889" w14:textId="77777777" w:rsidTr="007E0B2D">
        <w:trPr>
          <w:trHeight w:val="300"/>
        </w:trPr>
        <w:tc>
          <w:tcPr>
            <w:tcW w:w="2920" w:type="dxa"/>
            <w:shd w:val="clear" w:color="auto" w:fill="auto"/>
            <w:vAlign w:val="bottom"/>
            <w:hideMark/>
          </w:tcPr>
          <w:p w14:paraId="33D6AE23" w14:textId="17F30176" w:rsidR="002654DA" w:rsidRPr="00E33C8B" w:rsidRDefault="009833A5" w:rsidP="00FE70E7">
            <w:pPr>
              <w:spacing w:before="0" w:after="0" w:line="240" w:lineRule="auto"/>
              <w:rPr>
                <w:rFonts w:ascii="Times New Roman" w:eastAsia="Times New Roman" w:hAnsi="Times New Roman" w:cs="Times New Roman"/>
                <w:color w:val="000000"/>
                <w:sz w:val="22"/>
                <w:lang w:val="en-US"/>
              </w:rPr>
            </w:pPr>
            <w:r>
              <w:rPr>
                <w:rFonts w:ascii="Times New Roman" w:eastAsia="Times New Roman" w:hAnsi="Times New Roman" w:cs="Times New Roman"/>
                <w:color w:val="000000"/>
                <w:sz w:val="22"/>
                <w:lang w:val="en-US"/>
              </w:rPr>
              <w:t xml:space="preserve">Development </w:t>
            </w:r>
            <w:r w:rsidR="00FE70E7">
              <w:rPr>
                <w:rFonts w:ascii="Times New Roman" w:eastAsia="Times New Roman" w:hAnsi="Times New Roman" w:cs="Times New Roman"/>
                <w:color w:val="000000"/>
                <w:sz w:val="22"/>
                <w:lang w:val="en-US"/>
              </w:rPr>
              <w:t>Career</w:t>
            </w:r>
            <w:r>
              <w:rPr>
                <w:rFonts w:ascii="Times New Roman" w:eastAsia="Times New Roman" w:hAnsi="Times New Roman" w:cs="Times New Roman"/>
                <w:color w:val="000000"/>
                <w:sz w:val="22"/>
                <w:lang w:val="en-US"/>
              </w:rPr>
              <w:t xml:space="preserve"> </w:t>
            </w:r>
            <w:r w:rsidR="00792B69">
              <w:rPr>
                <w:rFonts w:ascii="Times New Roman" w:eastAsia="Times New Roman" w:hAnsi="Times New Roman" w:cs="Times New Roman"/>
                <w:color w:val="000000"/>
                <w:sz w:val="22"/>
                <w:lang w:val="en-US"/>
              </w:rPr>
              <w:t>Fund</w:t>
            </w:r>
            <w:r w:rsidR="002654DA" w:rsidRPr="00E33C8B">
              <w:rPr>
                <w:rFonts w:ascii="Times New Roman" w:eastAsia="Times New Roman" w:hAnsi="Times New Roman" w:cs="Times New Roman"/>
                <w:color w:val="000000"/>
                <w:sz w:val="22"/>
                <w:lang w:val="en-US"/>
              </w:rPr>
              <w:t xml:space="preserve"> </w:t>
            </w:r>
          </w:p>
        </w:tc>
        <w:tc>
          <w:tcPr>
            <w:tcW w:w="1020" w:type="dxa"/>
            <w:shd w:val="clear" w:color="auto" w:fill="auto"/>
            <w:noWrap/>
            <w:vAlign w:val="center"/>
          </w:tcPr>
          <w:p w14:paraId="4DE33BBF" w14:textId="37A72F18"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xml:space="preserve">        29.654 </w:t>
            </w:r>
          </w:p>
        </w:tc>
        <w:tc>
          <w:tcPr>
            <w:tcW w:w="1020" w:type="dxa"/>
            <w:shd w:val="clear" w:color="auto" w:fill="auto"/>
            <w:noWrap/>
            <w:vAlign w:val="center"/>
          </w:tcPr>
          <w:p w14:paraId="2177EFB9" w14:textId="23C67B5F"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xml:space="preserve">        28.830 </w:t>
            </w:r>
          </w:p>
        </w:tc>
        <w:tc>
          <w:tcPr>
            <w:tcW w:w="1020" w:type="dxa"/>
            <w:shd w:val="clear" w:color="auto" w:fill="auto"/>
            <w:noWrap/>
            <w:vAlign w:val="center"/>
          </w:tcPr>
          <w:p w14:paraId="11343DD0" w14:textId="1077A236"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xml:space="preserve">        33.874 </w:t>
            </w:r>
          </w:p>
        </w:tc>
        <w:tc>
          <w:tcPr>
            <w:tcW w:w="1020" w:type="dxa"/>
            <w:shd w:val="clear" w:color="auto" w:fill="auto"/>
            <w:noWrap/>
            <w:vAlign w:val="center"/>
          </w:tcPr>
          <w:p w14:paraId="1C34117B" w14:textId="5896BC05"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xml:space="preserve">        34.890 </w:t>
            </w:r>
          </w:p>
        </w:tc>
        <w:tc>
          <w:tcPr>
            <w:tcW w:w="1020" w:type="dxa"/>
            <w:shd w:val="clear" w:color="auto" w:fill="auto"/>
            <w:noWrap/>
            <w:vAlign w:val="center"/>
          </w:tcPr>
          <w:p w14:paraId="148F6903" w14:textId="29B7F3D2"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xml:space="preserve">         35.937 </w:t>
            </w:r>
          </w:p>
        </w:tc>
        <w:tc>
          <w:tcPr>
            <w:tcW w:w="1020" w:type="dxa"/>
            <w:shd w:val="clear" w:color="auto" w:fill="auto"/>
            <w:noWrap/>
            <w:vAlign w:val="center"/>
          </w:tcPr>
          <w:p w14:paraId="5CBC5CF3" w14:textId="11117744"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xml:space="preserve">           37.015 </w:t>
            </w:r>
          </w:p>
        </w:tc>
        <w:tc>
          <w:tcPr>
            <w:tcW w:w="1020" w:type="dxa"/>
            <w:shd w:val="clear" w:color="auto" w:fill="auto"/>
            <w:noWrap/>
            <w:vAlign w:val="center"/>
          </w:tcPr>
          <w:p w14:paraId="4146AD58" w14:textId="6619131D"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xml:space="preserve">           38.125 </w:t>
            </w:r>
          </w:p>
        </w:tc>
        <w:tc>
          <w:tcPr>
            <w:tcW w:w="1020" w:type="dxa"/>
            <w:shd w:val="clear" w:color="auto" w:fill="auto"/>
            <w:noWrap/>
            <w:vAlign w:val="center"/>
          </w:tcPr>
          <w:p w14:paraId="4F74E55B" w14:textId="6AFF2E34"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xml:space="preserve">          39.269 </w:t>
            </w:r>
          </w:p>
        </w:tc>
        <w:tc>
          <w:tcPr>
            <w:tcW w:w="1020" w:type="dxa"/>
            <w:shd w:val="clear" w:color="auto" w:fill="auto"/>
            <w:noWrap/>
            <w:vAlign w:val="center"/>
          </w:tcPr>
          <w:p w14:paraId="528FAC79" w14:textId="5A9C6598"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xml:space="preserve">          40.447 </w:t>
            </w:r>
          </w:p>
        </w:tc>
        <w:tc>
          <w:tcPr>
            <w:tcW w:w="1020" w:type="dxa"/>
            <w:shd w:val="clear" w:color="auto" w:fill="auto"/>
            <w:noWrap/>
            <w:vAlign w:val="center"/>
          </w:tcPr>
          <w:p w14:paraId="6CD884AE" w14:textId="3CF256DB"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xml:space="preserve">            41.661 </w:t>
            </w:r>
          </w:p>
        </w:tc>
      </w:tr>
      <w:tr w:rsidR="002654DA" w:rsidRPr="00E33C8B" w14:paraId="3F0AC6AF" w14:textId="77777777" w:rsidTr="007E0B2D">
        <w:trPr>
          <w:trHeight w:val="300"/>
        </w:trPr>
        <w:tc>
          <w:tcPr>
            <w:tcW w:w="2920" w:type="dxa"/>
            <w:shd w:val="clear" w:color="auto" w:fill="auto"/>
            <w:vAlign w:val="bottom"/>
            <w:hideMark/>
          </w:tcPr>
          <w:p w14:paraId="10BF5D65" w14:textId="1CB16C2B" w:rsidR="002654DA" w:rsidRPr="00E33C8B" w:rsidRDefault="00792B69" w:rsidP="00792B69">
            <w:pPr>
              <w:spacing w:before="0" w:after="0" w:line="240" w:lineRule="auto"/>
              <w:rPr>
                <w:rFonts w:ascii="Times New Roman" w:eastAsia="Times New Roman" w:hAnsi="Times New Roman" w:cs="Times New Roman"/>
                <w:color w:val="000000"/>
                <w:sz w:val="22"/>
                <w:lang w:val="en-US"/>
              </w:rPr>
            </w:pPr>
            <w:r>
              <w:rPr>
                <w:rFonts w:ascii="Times New Roman" w:eastAsia="Times New Roman" w:hAnsi="Times New Roman" w:cs="Times New Roman"/>
                <w:color w:val="000000"/>
                <w:sz w:val="22"/>
                <w:lang w:val="en-US"/>
              </w:rPr>
              <w:t>Other Reserve Fund</w:t>
            </w:r>
          </w:p>
        </w:tc>
        <w:tc>
          <w:tcPr>
            <w:tcW w:w="1020" w:type="dxa"/>
            <w:shd w:val="clear" w:color="auto" w:fill="auto"/>
            <w:noWrap/>
            <w:vAlign w:val="center"/>
          </w:tcPr>
          <w:p w14:paraId="186E9534" w14:textId="37FAD2D8"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xml:space="preserve">        65.138 </w:t>
            </w:r>
          </w:p>
        </w:tc>
        <w:tc>
          <w:tcPr>
            <w:tcW w:w="1020" w:type="dxa"/>
            <w:shd w:val="clear" w:color="auto" w:fill="auto"/>
            <w:noWrap/>
            <w:vAlign w:val="center"/>
          </w:tcPr>
          <w:p w14:paraId="655EB77E" w14:textId="2C7786A8"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xml:space="preserve">      107.992 </w:t>
            </w:r>
          </w:p>
        </w:tc>
        <w:tc>
          <w:tcPr>
            <w:tcW w:w="1020" w:type="dxa"/>
            <w:shd w:val="clear" w:color="auto" w:fill="auto"/>
            <w:noWrap/>
            <w:vAlign w:val="center"/>
          </w:tcPr>
          <w:p w14:paraId="7DB2412D" w14:textId="00759AE0"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xml:space="preserve">      133.736 </w:t>
            </w:r>
          </w:p>
        </w:tc>
        <w:tc>
          <w:tcPr>
            <w:tcW w:w="1020" w:type="dxa"/>
            <w:shd w:val="clear" w:color="auto" w:fill="auto"/>
            <w:noWrap/>
            <w:vAlign w:val="center"/>
          </w:tcPr>
          <w:p w14:paraId="3A7B4479" w14:textId="3AC32D8F"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xml:space="preserve">      137.643 </w:t>
            </w:r>
          </w:p>
        </w:tc>
        <w:tc>
          <w:tcPr>
            <w:tcW w:w="1020" w:type="dxa"/>
            <w:shd w:val="clear" w:color="auto" w:fill="auto"/>
            <w:noWrap/>
            <w:vAlign w:val="center"/>
          </w:tcPr>
          <w:p w14:paraId="25FEA9CE" w14:textId="6CB7AAE7"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xml:space="preserve">      141.587 </w:t>
            </w:r>
          </w:p>
        </w:tc>
        <w:tc>
          <w:tcPr>
            <w:tcW w:w="1020" w:type="dxa"/>
            <w:shd w:val="clear" w:color="auto" w:fill="auto"/>
            <w:noWrap/>
            <w:vAlign w:val="center"/>
          </w:tcPr>
          <w:p w14:paraId="35C50121" w14:textId="5D24510F"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xml:space="preserve">        206.553 </w:t>
            </w:r>
          </w:p>
        </w:tc>
        <w:tc>
          <w:tcPr>
            <w:tcW w:w="1020" w:type="dxa"/>
            <w:shd w:val="clear" w:color="auto" w:fill="auto"/>
            <w:noWrap/>
            <w:vAlign w:val="center"/>
          </w:tcPr>
          <w:p w14:paraId="61C918CA" w14:textId="55469114"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xml:space="preserve">        271.591 </w:t>
            </w:r>
          </w:p>
        </w:tc>
        <w:tc>
          <w:tcPr>
            <w:tcW w:w="1020" w:type="dxa"/>
            <w:shd w:val="clear" w:color="auto" w:fill="auto"/>
            <w:noWrap/>
            <w:vAlign w:val="center"/>
          </w:tcPr>
          <w:p w14:paraId="7AC8FA5C" w14:textId="0F3883EF"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xml:space="preserve">        385.044 </w:t>
            </w:r>
          </w:p>
        </w:tc>
        <w:tc>
          <w:tcPr>
            <w:tcW w:w="1020" w:type="dxa"/>
            <w:shd w:val="clear" w:color="auto" w:fill="auto"/>
            <w:noWrap/>
            <w:vAlign w:val="center"/>
          </w:tcPr>
          <w:p w14:paraId="0B399ABB" w14:textId="062A2F3C"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xml:space="preserve">        471.001 </w:t>
            </w:r>
          </w:p>
        </w:tc>
        <w:tc>
          <w:tcPr>
            <w:tcW w:w="1020" w:type="dxa"/>
            <w:shd w:val="clear" w:color="auto" w:fill="auto"/>
            <w:noWrap/>
            <w:vAlign w:val="center"/>
          </w:tcPr>
          <w:p w14:paraId="3BF19C6D" w14:textId="1B62C83F"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xml:space="preserve">          469.241 </w:t>
            </w:r>
          </w:p>
        </w:tc>
      </w:tr>
      <w:tr w:rsidR="002654DA" w:rsidRPr="00E33C8B" w14:paraId="7359AB05" w14:textId="77777777" w:rsidTr="007E0B2D">
        <w:trPr>
          <w:trHeight w:val="600"/>
        </w:trPr>
        <w:tc>
          <w:tcPr>
            <w:tcW w:w="2920" w:type="dxa"/>
            <w:shd w:val="clear" w:color="auto" w:fill="auto"/>
            <w:vAlign w:val="bottom"/>
            <w:hideMark/>
          </w:tcPr>
          <w:p w14:paraId="1B74ED2F" w14:textId="5A5D1D72" w:rsidR="002654DA" w:rsidRPr="00E33C8B" w:rsidRDefault="009833A5" w:rsidP="009833A5">
            <w:pPr>
              <w:spacing w:before="0" w:after="0" w:line="240" w:lineRule="auto"/>
              <w:rPr>
                <w:rFonts w:ascii="Times New Roman" w:eastAsia="Times New Roman" w:hAnsi="Times New Roman" w:cs="Times New Roman"/>
                <w:color w:val="000000"/>
                <w:sz w:val="22"/>
                <w:lang w:val="en-US"/>
              </w:rPr>
            </w:pPr>
            <w:r>
              <w:rPr>
                <w:rFonts w:ascii="Times New Roman" w:eastAsia="Times New Roman" w:hAnsi="Times New Roman" w:cs="Times New Roman"/>
                <w:color w:val="000000"/>
                <w:sz w:val="22"/>
                <w:lang w:val="en-US"/>
              </w:rPr>
              <w:t>Change of Reserve Fund</w:t>
            </w:r>
            <w:r w:rsidRPr="00E33C8B">
              <w:rPr>
                <w:rFonts w:ascii="Times New Roman" w:eastAsia="Times New Roman" w:hAnsi="Times New Roman" w:cs="Times New Roman"/>
                <w:color w:val="000000"/>
                <w:sz w:val="22"/>
                <w:lang w:val="en-US"/>
              </w:rPr>
              <w:t xml:space="preserve"> </w:t>
            </w:r>
            <w:r>
              <w:rPr>
                <w:rFonts w:ascii="Times New Roman" w:eastAsia="Times New Roman" w:hAnsi="Times New Roman" w:cs="Times New Roman"/>
                <w:color w:val="000000"/>
                <w:sz w:val="22"/>
                <w:lang w:val="en-US"/>
              </w:rPr>
              <w:t>caused by Operating</w:t>
            </w:r>
          </w:p>
        </w:tc>
        <w:tc>
          <w:tcPr>
            <w:tcW w:w="1020" w:type="dxa"/>
            <w:shd w:val="clear" w:color="auto" w:fill="auto"/>
            <w:noWrap/>
            <w:vAlign w:val="center"/>
          </w:tcPr>
          <w:p w14:paraId="6FBBF418" w14:textId="6416420A"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w:t>
            </w:r>
          </w:p>
        </w:tc>
        <w:tc>
          <w:tcPr>
            <w:tcW w:w="1020" w:type="dxa"/>
            <w:shd w:val="clear" w:color="auto" w:fill="auto"/>
            <w:noWrap/>
            <w:vAlign w:val="center"/>
          </w:tcPr>
          <w:p w14:paraId="18903CA0" w14:textId="53FB4C67"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w:t>
            </w:r>
          </w:p>
        </w:tc>
        <w:tc>
          <w:tcPr>
            <w:tcW w:w="1020" w:type="dxa"/>
            <w:shd w:val="clear" w:color="auto" w:fill="auto"/>
            <w:noWrap/>
            <w:vAlign w:val="center"/>
          </w:tcPr>
          <w:p w14:paraId="70727BFF" w14:textId="539ADB44"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w:t>
            </w:r>
          </w:p>
        </w:tc>
        <w:tc>
          <w:tcPr>
            <w:tcW w:w="1020" w:type="dxa"/>
            <w:shd w:val="clear" w:color="auto" w:fill="auto"/>
            <w:noWrap/>
            <w:vAlign w:val="center"/>
          </w:tcPr>
          <w:p w14:paraId="730BD67A" w14:textId="3E54D7BC"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w:t>
            </w:r>
          </w:p>
        </w:tc>
        <w:tc>
          <w:tcPr>
            <w:tcW w:w="1020" w:type="dxa"/>
            <w:shd w:val="clear" w:color="auto" w:fill="auto"/>
            <w:noWrap/>
            <w:vAlign w:val="center"/>
          </w:tcPr>
          <w:p w14:paraId="282FF571" w14:textId="09A5AAE0"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w:t>
            </w:r>
          </w:p>
        </w:tc>
        <w:tc>
          <w:tcPr>
            <w:tcW w:w="1020" w:type="dxa"/>
            <w:shd w:val="clear" w:color="auto" w:fill="auto"/>
            <w:noWrap/>
            <w:vAlign w:val="center"/>
          </w:tcPr>
          <w:p w14:paraId="52E7B1E9" w14:textId="136BCB0E"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w:t>
            </w:r>
          </w:p>
        </w:tc>
        <w:tc>
          <w:tcPr>
            <w:tcW w:w="1020" w:type="dxa"/>
            <w:shd w:val="clear" w:color="auto" w:fill="auto"/>
            <w:noWrap/>
            <w:vAlign w:val="center"/>
          </w:tcPr>
          <w:p w14:paraId="1DA12AE3" w14:textId="6E87BFBC"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szCs w:val="20"/>
              </w:rPr>
              <w:t> </w:t>
            </w:r>
          </w:p>
        </w:tc>
        <w:tc>
          <w:tcPr>
            <w:tcW w:w="1020" w:type="dxa"/>
            <w:shd w:val="clear" w:color="auto" w:fill="auto"/>
            <w:noWrap/>
            <w:vAlign w:val="center"/>
          </w:tcPr>
          <w:p w14:paraId="4AF707E0" w14:textId="177FAFE3"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szCs w:val="20"/>
              </w:rPr>
              <w:t> </w:t>
            </w:r>
          </w:p>
        </w:tc>
        <w:tc>
          <w:tcPr>
            <w:tcW w:w="1020" w:type="dxa"/>
            <w:shd w:val="clear" w:color="auto" w:fill="auto"/>
            <w:noWrap/>
            <w:vAlign w:val="center"/>
          </w:tcPr>
          <w:p w14:paraId="01F60C2C" w14:textId="34F19844"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szCs w:val="20"/>
              </w:rPr>
              <w:t> </w:t>
            </w:r>
          </w:p>
        </w:tc>
        <w:tc>
          <w:tcPr>
            <w:tcW w:w="1020" w:type="dxa"/>
            <w:shd w:val="clear" w:color="auto" w:fill="auto"/>
            <w:noWrap/>
            <w:vAlign w:val="center"/>
          </w:tcPr>
          <w:p w14:paraId="573DA7C2" w14:textId="309D7171"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szCs w:val="20"/>
              </w:rPr>
              <w:t> </w:t>
            </w:r>
          </w:p>
        </w:tc>
      </w:tr>
      <w:tr w:rsidR="002654DA" w:rsidRPr="00E33C8B" w14:paraId="541718C5" w14:textId="77777777" w:rsidTr="007E0B2D">
        <w:trPr>
          <w:trHeight w:val="600"/>
        </w:trPr>
        <w:tc>
          <w:tcPr>
            <w:tcW w:w="2920" w:type="dxa"/>
            <w:shd w:val="clear" w:color="auto" w:fill="auto"/>
            <w:vAlign w:val="bottom"/>
            <w:hideMark/>
          </w:tcPr>
          <w:p w14:paraId="5202E516" w14:textId="24D60218" w:rsidR="002654DA" w:rsidRPr="00E33C8B" w:rsidRDefault="007E2615" w:rsidP="007E2615">
            <w:pPr>
              <w:spacing w:before="0" w:after="0" w:line="240" w:lineRule="auto"/>
              <w:rPr>
                <w:rFonts w:ascii="Times New Roman" w:eastAsia="Times New Roman" w:hAnsi="Times New Roman" w:cs="Times New Roman"/>
                <w:color w:val="000000"/>
                <w:sz w:val="22"/>
                <w:lang w:val="en-US"/>
              </w:rPr>
            </w:pPr>
            <w:r>
              <w:rPr>
                <w:rFonts w:ascii="Times New Roman" w:eastAsia="Times New Roman" w:hAnsi="Times New Roman" w:cs="Times New Roman"/>
                <w:color w:val="000000"/>
                <w:sz w:val="22"/>
                <w:lang w:val="en-US"/>
              </w:rPr>
              <w:t>Short-term Debt as a Percentage of Total Debt</w:t>
            </w:r>
          </w:p>
        </w:tc>
        <w:tc>
          <w:tcPr>
            <w:tcW w:w="1020" w:type="dxa"/>
            <w:shd w:val="clear" w:color="auto" w:fill="auto"/>
            <w:noWrap/>
            <w:vAlign w:val="center"/>
          </w:tcPr>
          <w:p w14:paraId="541B6A03" w14:textId="173FC310"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color w:val="000000"/>
                <w:szCs w:val="20"/>
              </w:rPr>
              <w:t> </w:t>
            </w:r>
          </w:p>
        </w:tc>
        <w:tc>
          <w:tcPr>
            <w:tcW w:w="1020" w:type="dxa"/>
            <w:shd w:val="clear" w:color="auto" w:fill="auto"/>
            <w:noWrap/>
            <w:vAlign w:val="center"/>
          </w:tcPr>
          <w:p w14:paraId="3ABED9F2" w14:textId="01CF1057"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color w:val="000000"/>
                <w:szCs w:val="20"/>
              </w:rPr>
              <w:t> </w:t>
            </w:r>
          </w:p>
        </w:tc>
        <w:tc>
          <w:tcPr>
            <w:tcW w:w="1020" w:type="dxa"/>
            <w:shd w:val="clear" w:color="auto" w:fill="auto"/>
            <w:noWrap/>
            <w:vAlign w:val="center"/>
          </w:tcPr>
          <w:p w14:paraId="46BBDF1F" w14:textId="7D712C1B"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color w:val="000000"/>
                <w:szCs w:val="20"/>
              </w:rPr>
              <w:t> </w:t>
            </w:r>
          </w:p>
        </w:tc>
        <w:tc>
          <w:tcPr>
            <w:tcW w:w="1020" w:type="dxa"/>
            <w:shd w:val="clear" w:color="auto" w:fill="auto"/>
            <w:noWrap/>
            <w:vAlign w:val="center"/>
          </w:tcPr>
          <w:p w14:paraId="306B89AB" w14:textId="558C81C9"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color w:val="000000"/>
                <w:szCs w:val="20"/>
              </w:rPr>
              <w:t> </w:t>
            </w:r>
          </w:p>
        </w:tc>
        <w:tc>
          <w:tcPr>
            <w:tcW w:w="1020" w:type="dxa"/>
            <w:shd w:val="clear" w:color="auto" w:fill="auto"/>
            <w:noWrap/>
            <w:vAlign w:val="center"/>
          </w:tcPr>
          <w:p w14:paraId="288D440F" w14:textId="03754493"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color w:val="000000"/>
                <w:szCs w:val="20"/>
              </w:rPr>
              <w:t> </w:t>
            </w:r>
          </w:p>
        </w:tc>
        <w:tc>
          <w:tcPr>
            <w:tcW w:w="1020" w:type="dxa"/>
            <w:shd w:val="clear" w:color="auto" w:fill="auto"/>
            <w:noWrap/>
            <w:vAlign w:val="center"/>
          </w:tcPr>
          <w:p w14:paraId="4E78AC3F" w14:textId="27046483"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color w:val="000000"/>
                <w:szCs w:val="20"/>
              </w:rPr>
              <w:t> </w:t>
            </w:r>
          </w:p>
        </w:tc>
        <w:tc>
          <w:tcPr>
            <w:tcW w:w="1020" w:type="dxa"/>
            <w:shd w:val="clear" w:color="auto" w:fill="auto"/>
            <w:noWrap/>
            <w:vAlign w:val="center"/>
          </w:tcPr>
          <w:p w14:paraId="0674BA97" w14:textId="4267582C" w:rsidR="002654DA" w:rsidRPr="00E33C8B" w:rsidRDefault="002654DA" w:rsidP="002D6609">
            <w:pPr>
              <w:spacing w:before="0" w:after="0" w:line="240" w:lineRule="auto"/>
              <w:jc w:val="right"/>
              <w:rPr>
                <w:rFonts w:ascii="Times New Roman" w:eastAsia="Times New Roman" w:hAnsi="Times New Roman" w:cs="Times New Roman"/>
                <w:color w:val="000000"/>
                <w:sz w:val="22"/>
                <w:lang w:val="en-US"/>
              </w:rPr>
            </w:pPr>
            <w:r>
              <w:rPr>
                <w:rFonts w:cs="Arial"/>
                <w:color w:val="000000"/>
                <w:szCs w:val="20"/>
              </w:rPr>
              <w:t xml:space="preserve">                   0%</w:t>
            </w:r>
          </w:p>
        </w:tc>
        <w:tc>
          <w:tcPr>
            <w:tcW w:w="1020" w:type="dxa"/>
            <w:shd w:val="clear" w:color="auto" w:fill="auto"/>
            <w:noWrap/>
            <w:vAlign w:val="center"/>
          </w:tcPr>
          <w:p w14:paraId="4726F431" w14:textId="687833D8" w:rsidR="002654DA" w:rsidRPr="00E33C8B" w:rsidRDefault="002654DA" w:rsidP="002D6609">
            <w:pPr>
              <w:spacing w:before="0" w:after="0" w:line="240" w:lineRule="auto"/>
              <w:jc w:val="right"/>
              <w:rPr>
                <w:rFonts w:ascii="Times New Roman" w:eastAsia="Times New Roman" w:hAnsi="Times New Roman" w:cs="Times New Roman"/>
                <w:color w:val="000000"/>
                <w:sz w:val="22"/>
                <w:lang w:val="en-US"/>
              </w:rPr>
            </w:pPr>
            <w:r>
              <w:rPr>
                <w:rFonts w:cs="Arial"/>
                <w:color w:val="000000"/>
                <w:szCs w:val="20"/>
              </w:rPr>
              <w:t xml:space="preserve">                  0%</w:t>
            </w:r>
          </w:p>
        </w:tc>
        <w:tc>
          <w:tcPr>
            <w:tcW w:w="1020" w:type="dxa"/>
            <w:shd w:val="clear" w:color="auto" w:fill="auto"/>
            <w:noWrap/>
            <w:vAlign w:val="center"/>
          </w:tcPr>
          <w:p w14:paraId="3C72E4A0" w14:textId="03D134DF" w:rsidR="002654DA" w:rsidRPr="00E33C8B" w:rsidRDefault="002654DA" w:rsidP="002D6609">
            <w:pPr>
              <w:spacing w:before="0" w:after="0" w:line="240" w:lineRule="auto"/>
              <w:jc w:val="right"/>
              <w:rPr>
                <w:rFonts w:ascii="Times New Roman" w:eastAsia="Times New Roman" w:hAnsi="Times New Roman" w:cs="Times New Roman"/>
                <w:color w:val="000000"/>
                <w:sz w:val="22"/>
                <w:lang w:val="en-US"/>
              </w:rPr>
            </w:pPr>
            <w:r>
              <w:rPr>
                <w:rFonts w:cs="Arial"/>
                <w:color w:val="000000"/>
                <w:szCs w:val="20"/>
              </w:rPr>
              <w:t xml:space="preserve">                  0%</w:t>
            </w:r>
          </w:p>
        </w:tc>
        <w:tc>
          <w:tcPr>
            <w:tcW w:w="1020" w:type="dxa"/>
            <w:shd w:val="clear" w:color="auto" w:fill="auto"/>
            <w:noWrap/>
            <w:vAlign w:val="center"/>
          </w:tcPr>
          <w:p w14:paraId="1EB9AC63" w14:textId="13AF336D" w:rsidR="002654DA" w:rsidRPr="00E33C8B" w:rsidRDefault="002654DA" w:rsidP="002D6609">
            <w:pPr>
              <w:spacing w:before="0" w:after="0" w:line="240" w:lineRule="auto"/>
              <w:jc w:val="right"/>
              <w:rPr>
                <w:rFonts w:ascii="Times New Roman" w:eastAsia="Times New Roman" w:hAnsi="Times New Roman" w:cs="Times New Roman"/>
                <w:color w:val="000000"/>
                <w:sz w:val="22"/>
                <w:lang w:val="en-US"/>
              </w:rPr>
            </w:pPr>
            <w:r>
              <w:rPr>
                <w:rFonts w:cs="Arial"/>
                <w:color w:val="000000"/>
                <w:szCs w:val="20"/>
              </w:rPr>
              <w:t xml:space="preserve">                    0%</w:t>
            </w:r>
          </w:p>
        </w:tc>
      </w:tr>
    </w:tbl>
    <w:p w14:paraId="3359CDEF" w14:textId="77777777" w:rsidR="008A7836" w:rsidRPr="00E33C8B" w:rsidRDefault="008A7836" w:rsidP="008432C9">
      <w:pPr>
        <w:rPr>
          <w:rFonts w:ascii="Times New Roman" w:hAnsi="Times New Roman" w:cs="Times New Roman"/>
          <w:sz w:val="24"/>
          <w:szCs w:val="24"/>
          <w:lang w:val="en-GB"/>
        </w:rPr>
      </w:pPr>
    </w:p>
    <w:tbl>
      <w:tblPr>
        <w:tblW w:w="13760" w:type="dxa"/>
        <w:tblInd w:w="93" w:type="dxa"/>
        <w:tblLook w:val="04A0" w:firstRow="1" w:lastRow="0" w:firstColumn="1" w:lastColumn="0" w:noHBand="0" w:noVBand="1"/>
      </w:tblPr>
      <w:tblGrid>
        <w:gridCol w:w="2439"/>
        <w:gridCol w:w="1039"/>
        <w:gridCol w:w="1018"/>
        <w:gridCol w:w="1018"/>
        <w:gridCol w:w="1018"/>
        <w:gridCol w:w="1018"/>
        <w:gridCol w:w="1018"/>
        <w:gridCol w:w="1018"/>
        <w:gridCol w:w="1018"/>
        <w:gridCol w:w="1018"/>
        <w:gridCol w:w="1018"/>
        <w:gridCol w:w="1120"/>
      </w:tblGrid>
      <w:tr w:rsidR="002D6609" w:rsidRPr="00E33C8B" w14:paraId="1F06EC5B" w14:textId="77777777" w:rsidTr="002D6609">
        <w:trPr>
          <w:trHeight w:val="300"/>
        </w:trPr>
        <w:tc>
          <w:tcPr>
            <w:tcW w:w="243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28C6E42" w14:textId="278277A7" w:rsidR="002D6609" w:rsidRPr="00E33C8B" w:rsidRDefault="00F62FF8" w:rsidP="002D6609">
            <w:pPr>
              <w:spacing w:before="0" w:after="0" w:line="240" w:lineRule="auto"/>
              <w:jc w:val="center"/>
              <w:rPr>
                <w:rFonts w:ascii="Times New Roman" w:eastAsia="Times New Roman" w:hAnsi="Times New Roman" w:cs="Times New Roman"/>
                <w:b/>
                <w:bCs/>
                <w:color w:val="000000"/>
                <w:szCs w:val="20"/>
                <w:lang w:val="en-US"/>
              </w:rPr>
            </w:pPr>
            <w:r>
              <w:rPr>
                <w:rFonts w:ascii="Times New Roman" w:eastAsia="Times New Roman" w:hAnsi="Times New Roman" w:cs="Times New Roman"/>
                <w:b/>
                <w:bCs/>
                <w:color w:val="000000"/>
                <w:szCs w:val="20"/>
                <w:lang w:val="en-US"/>
              </w:rPr>
              <w:t>Description</w:t>
            </w:r>
          </w:p>
        </w:tc>
        <w:tc>
          <w:tcPr>
            <w:tcW w:w="11321" w:type="dxa"/>
            <w:gridSpan w:val="11"/>
            <w:tcBorders>
              <w:top w:val="single" w:sz="4" w:space="0" w:color="auto"/>
              <w:left w:val="nil"/>
              <w:bottom w:val="single" w:sz="4" w:space="0" w:color="auto"/>
              <w:right w:val="single" w:sz="4" w:space="0" w:color="000000"/>
            </w:tcBorders>
            <w:shd w:val="clear" w:color="auto" w:fill="auto"/>
            <w:noWrap/>
            <w:vAlign w:val="bottom"/>
            <w:hideMark/>
          </w:tcPr>
          <w:p w14:paraId="306EA043" w14:textId="27609FD5" w:rsidR="002D6609" w:rsidRPr="00E33C8B" w:rsidRDefault="00F62FF8" w:rsidP="002D6609">
            <w:pPr>
              <w:spacing w:before="0" w:after="0" w:line="240" w:lineRule="auto"/>
              <w:jc w:val="center"/>
              <w:rPr>
                <w:rFonts w:ascii="Times New Roman" w:eastAsia="Times New Roman" w:hAnsi="Times New Roman" w:cs="Times New Roman"/>
                <w:b/>
                <w:bCs/>
                <w:color w:val="000000"/>
                <w:sz w:val="22"/>
                <w:lang w:val="en-US"/>
              </w:rPr>
            </w:pPr>
            <w:r>
              <w:rPr>
                <w:rFonts w:ascii="Times New Roman" w:eastAsia="Times New Roman" w:hAnsi="Times New Roman" w:cs="Times New Roman"/>
                <w:b/>
                <w:bCs/>
                <w:color w:val="000000"/>
                <w:sz w:val="22"/>
                <w:lang w:val="en-US"/>
              </w:rPr>
              <w:t>Projected Figures</w:t>
            </w:r>
          </w:p>
        </w:tc>
      </w:tr>
      <w:tr w:rsidR="002D6609" w:rsidRPr="00E33C8B" w14:paraId="0B806BA5" w14:textId="77777777" w:rsidTr="002D6609">
        <w:trPr>
          <w:trHeight w:val="300"/>
        </w:trPr>
        <w:tc>
          <w:tcPr>
            <w:tcW w:w="2439" w:type="dxa"/>
            <w:vMerge/>
            <w:tcBorders>
              <w:top w:val="single" w:sz="4" w:space="0" w:color="auto"/>
              <w:left w:val="single" w:sz="4" w:space="0" w:color="auto"/>
              <w:bottom w:val="single" w:sz="4" w:space="0" w:color="auto"/>
              <w:right w:val="single" w:sz="4" w:space="0" w:color="auto"/>
            </w:tcBorders>
            <w:vAlign w:val="center"/>
            <w:hideMark/>
          </w:tcPr>
          <w:p w14:paraId="67A61382" w14:textId="77777777" w:rsidR="002D6609" w:rsidRPr="00E33C8B" w:rsidRDefault="002D6609" w:rsidP="002D6609">
            <w:pPr>
              <w:spacing w:before="0" w:after="0" w:line="240" w:lineRule="auto"/>
              <w:rPr>
                <w:rFonts w:ascii="Times New Roman" w:eastAsia="Times New Roman" w:hAnsi="Times New Roman" w:cs="Times New Roman"/>
                <w:b/>
                <w:bCs/>
                <w:color w:val="000000"/>
                <w:szCs w:val="20"/>
                <w:lang w:val="en-US"/>
              </w:rPr>
            </w:pPr>
          </w:p>
        </w:tc>
        <w:tc>
          <w:tcPr>
            <w:tcW w:w="1039" w:type="dxa"/>
            <w:tcBorders>
              <w:top w:val="nil"/>
              <w:left w:val="nil"/>
              <w:bottom w:val="single" w:sz="4" w:space="0" w:color="auto"/>
              <w:right w:val="single" w:sz="4" w:space="0" w:color="auto"/>
            </w:tcBorders>
            <w:shd w:val="clear" w:color="auto" w:fill="auto"/>
            <w:noWrap/>
            <w:vAlign w:val="bottom"/>
            <w:hideMark/>
          </w:tcPr>
          <w:p w14:paraId="694741C2" w14:textId="77777777" w:rsidR="002D6609" w:rsidRPr="00E33C8B" w:rsidRDefault="002D6609" w:rsidP="002D6609">
            <w:pPr>
              <w:spacing w:before="0" w:after="0" w:line="240" w:lineRule="auto"/>
              <w:jc w:val="right"/>
              <w:rPr>
                <w:rFonts w:ascii="Times New Roman" w:eastAsia="Times New Roman" w:hAnsi="Times New Roman" w:cs="Times New Roman"/>
                <w:color w:val="000000"/>
                <w:sz w:val="22"/>
                <w:lang w:val="en-US"/>
              </w:rPr>
            </w:pPr>
            <w:r w:rsidRPr="00E33C8B">
              <w:rPr>
                <w:rFonts w:ascii="Times New Roman" w:eastAsia="Times New Roman" w:hAnsi="Times New Roman" w:cs="Times New Roman"/>
                <w:color w:val="000000"/>
                <w:sz w:val="22"/>
                <w:lang w:val="en-US"/>
              </w:rPr>
              <w:t>2027</w:t>
            </w:r>
          </w:p>
        </w:tc>
        <w:tc>
          <w:tcPr>
            <w:tcW w:w="1018" w:type="dxa"/>
            <w:tcBorders>
              <w:top w:val="nil"/>
              <w:left w:val="nil"/>
              <w:bottom w:val="single" w:sz="4" w:space="0" w:color="auto"/>
              <w:right w:val="single" w:sz="4" w:space="0" w:color="auto"/>
            </w:tcBorders>
            <w:shd w:val="clear" w:color="auto" w:fill="auto"/>
            <w:noWrap/>
            <w:vAlign w:val="bottom"/>
            <w:hideMark/>
          </w:tcPr>
          <w:p w14:paraId="6DB2A004" w14:textId="77777777" w:rsidR="002D6609" w:rsidRPr="00E33C8B" w:rsidRDefault="002D6609" w:rsidP="002D6609">
            <w:pPr>
              <w:spacing w:before="0" w:after="0" w:line="240" w:lineRule="auto"/>
              <w:jc w:val="right"/>
              <w:rPr>
                <w:rFonts w:ascii="Times New Roman" w:eastAsia="Times New Roman" w:hAnsi="Times New Roman" w:cs="Times New Roman"/>
                <w:color w:val="000000"/>
                <w:sz w:val="22"/>
                <w:lang w:val="en-US"/>
              </w:rPr>
            </w:pPr>
            <w:r w:rsidRPr="00E33C8B">
              <w:rPr>
                <w:rFonts w:ascii="Times New Roman" w:eastAsia="Times New Roman" w:hAnsi="Times New Roman" w:cs="Times New Roman"/>
                <w:color w:val="000000"/>
                <w:sz w:val="22"/>
                <w:lang w:val="en-US"/>
              </w:rPr>
              <w:t>2028</w:t>
            </w:r>
          </w:p>
        </w:tc>
        <w:tc>
          <w:tcPr>
            <w:tcW w:w="1018" w:type="dxa"/>
            <w:tcBorders>
              <w:top w:val="nil"/>
              <w:left w:val="nil"/>
              <w:bottom w:val="single" w:sz="4" w:space="0" w:color="auto"/>
              <w:right w:val="single" w:sz="4" w:space="0" w:color="auto"/>
            </w:tcBorders>
            <w:shd w:val="clear" w:color="auto" w:fill="auto"/>
            <w:noWrap/>
            <w:vAlign w:val="bottom"/>
            <w:hideMark/>
          </w:tcPr>
          <w:p w14:paraId="78B1B2E9" w14:textId="77777777" w:rsidR="002D6609" w:rsidRPr="00E33C8B" w:rsidRDefault="002D6609" w:rsidP="002D6609">
            <w:pPr>
              <w:spacing w:before="0" w:after="0" w:line="240" w:lineRule="auto"/>
              <w:jc w:val="right"/>
              <w:rPr>
                <w:rFonts w:ascii="Times New Roman" w:eastAsia="Times New Roman" w:hAnsi="Times New Roman" w:cs="Times New Roman"/>
                <w:color w:val="000000"/>
                <w:sz w:val="22"/>
                <w:lang w:val="en-US"/>
              </w:rPr>
            </w:pPr>
            <w:r w:rsidRPr="00E33C8B">
              <w:rPr>
                <w:rFonts w:ascii="Times New Roman" w:eastAsia="Times New Roman" w:hAnsi="Times New Roman" w:cs="Times New Roman"/>
                <w:color w:val="000000"/>
                <w:sz w:val="22"/>
                <w:lang w:val="en-US"/>
              </w:rPr>
              <w:t>2029</w:t>
            </w:r>
          </w:p>
        </w:tc>
        <w:tc>
          <w:tcPr>
            <w:tcW w:w="1018" w:type="dxa"/>
            <w:tcBorders>
              <w:top w:val="nil"/>
              <w:left w:val="nil"/>
              <w:bottom w:val="single" w:sz="4" w:space="0" w:color="auto"/>
              <w:right w:val="single" w:sz="4" w:space="0" w:color="auto"/>
            </w:tcBorders>
            <w:shd w:val="clear" w:color="auto" w:fill="auto"/>
            <w:noWrap/>
            <w:vAlign w:val="bottom"/>
            <w:hideMark/>
          </w:tcPr>
          <w:p w14:paraId="54297F6B" w14:textId="77777777" w:rsidR="002D6609" w:rsidRPr="00E33C8B" w:rsidRDefault="002D6609" w:rsidP="002D6609">
            <w:pPr>
              <w:spacing w:before="0" w:after="0" w:line="240" w:lineRule="auto"/>
              <w:jc w:val="right"/>
              <w:rPr>
                <w:rFonts w:ascii="Times New Roman" w:eastAsia="Times New Roman" w:hAnsi="Times New Roman" w:cs="Times New Roman"/>
                <w:color w:val="000000"/>
                <w:sz w:val="22"/>
                <w:lang w:val="en-US"/>
              </w:rPr>
            </w:pPr>
            <w:r w:rsidRPr="00E33C8B">
              <w:rPr>
                <w:rFonts w:ascii="Times New Roman" w:eastAsia="Times New Roman" w:hAnsi="Times New Roman" w:cs="Times New Roman"/>
                <w:color w:val="000000"/>
                <w:sz w:val="22"/>
                <w:lang w:val="en-US"/>
              </w:rPr>
              <w:t>2030</w:t>
            </w:r>
          </w:p>
        </w:tc>
        <w:tc>
          <w:tcPr>
            <w:tcW w:w="1018" w:type="dxa"/>
            <w:tcBorders>
              <w:top w:val="nil"/>
              <w:left w:val="nil"/>
              <w:bottom w:val="single" w:sz="4" w:space="0" w:color="auto"/>
              <w:right w:val="single" w:sz="4" w:space="0" w:color="auto"/>
            </w:tcBorders>
            <w:shd w:val="clear" w:color="auto" w:fill="auto"/>
            <w:noWrap/>
            <w:vAlign w:val="bottom"/>
            <w:hideMark/>
          </w:tcPr>
          <w:p w14:paraId="5709FF91" w14:textId="77777777" w:rsidR="002D6609" w:rsidRPr="00E33C8B" w:rsidRDefault="002D6609" w:rsidP="002D6609">
            <w:pPr>
              <w:spacing w:before="0" w:after="0" w:line="240" w:lineRule="auto"/>
              <w:jc w:val="right"/>
              <w:rPr>
                <w:rFonts w:ascii="Times New Roman" w:eastAsia="Times New Roman" w:hAnsi="Times New Roman" w:cs="Times New Roman"/>
                <w:color w:val="000000"/>
                <w:sz w:val="22"/>
                <w:lang w:val="en-US"/>
              </w:rPr>
            </w:pPr>
            <w:r w:rsidRPr="00E33C8B">
              <w:rPr>
                <w:rFonts w:ascii="Times New Roman" w:eastAsia="Times New Roman" w:hAnsi="Times New Roman" w:cs="Times New Roman"/>
                <w:color w:val="000000"/>
                <w:sz w:val="22"/>
                <w:lang w:val="en-US"/>
              </w:rPr>
              <w:t>2031</w:t>
            </w:r>
          </w:p>
        </w:tc>
        <w:tc>
          <w:tcPr>
            <w:tcW w:w="1018" w:type="dxa"/>
            <w:tcBorders>
              <w:top w:val="nil"/>
              <w:left w:val="nil"/>
              <w:bottom w:val="single" w:sz="4" w:space="0" w:color="auto"/>
              <w:right w:val="single" w:sz="4" w:space="0" w:color="auto"/>
            </w:tcBorders>
            <w:shd w:val="clear" w:color="auto" w:fill="auto"/>
            <w:noWrap/>
            <w:vAlign w:val="bottom"/>
            <w:hideMark/>
          </w:tcPr>
          <w:p w14:paraId="359E3365" w14:textId="77777777" w:rsidR="002D6609" w:rsidRPr="00E33C8B" w:rsidRDefault="002D6609" w:rsidP="002D6609">
            <w:pPr>
              <w:spacing w:before="0" w:after="0" w:line="240" w:lineRule="auto"/>
              <w:jc w:val="right"/>
              <w:rPr>
                <w:rFonts w:ascii="Times New Roman" w:eastAsia="Times New Roman" w:hAnsi="Times New Roman" w:cs="Times New Roman"/>
                <w:color w:val="000000"/>
                <w:sz w:val="22"/>
                <w:lang w:val="en-US"/>
              </w:rPr>
            </w:pPr>
            <w:r w:rsidRPr="00E33C8B">
              <w:rPr>
                <w:rFonts w:ascii="Times New Roman" w:eastAsia="Times New Roman" w:hAnsi="Times New Roman" w:cs="Times New Roman"/>
                <w:color w:val="000000"/>
                <w:sz w:val="22"/>
                <w:lang w:val="en-US"/>
              </w:rPr>
              <w:t>2032</w:t>
            </w:r>
          </w:p>
        </w:tc>
        <w:tc>
          <w:tcPr>
            <w:tcW w:w="1018" w:type="dxa"/>
            <w:tcBorders>
              <w:top w:val="nil"/>
              <w:left w:val="nil"/>
              <w:bottom w:val="single" w:sz="4" w:space="0" w:color="auto"/>
              <w:right w:val="single" w:sz="4" w:space="0" w:color="auto"/>
            </w:tcBorders>
            <w:shd w:val="clear" w:color="auto" w:fill="auto"/>
            <w:noWrap/>
            <w:vAlign w:val="bottom"/>
            <w:hideMark/>
          </w:tcPr>
          <w:p w14:paraId="11267BBE" w14:textId="77777777" w:rsidR="002D6609" w:rsidRPr="00E33C8B" w:rsidRDefault="002D6609" w:rsidP="002D6609">
            <w:pPr>
              <w:spacing w:before="0" w:after="0" w:line="240" w:lineRule="auto"/>
              <w:jc w:val="right"/>
              <w:rPr>
                <w:rFonts w:ascii="Times New Roman" w:eastAsia="Times New Roman" w:hAnsi="Times New Roman" w:cs="Times New Roman"/>
                <w:color w:val="000000"/>
                <w:sz w:val="22"/>
                <w:lang w:val="en-US"/>
              </w:rPr>
            </w:pPr>
            <w:r w:rsidRPr="00E33C8B">
              <w:rPr>
                <w:rFonts w:ascii="Times New Roman" w:eastAsia="Times New Roman" w:hAnsi="Times New Roman" w:cs="Times New Roman"/>
                <w:color w:val="000000"/>
                <w:sz w:val="22"/>
                <w:lang w:val="en-US"/>
              </w:rPr>
              <w:t>2033</w:t>
            </w:r>
          </w:p>
        </w:tc>
        <w:tc>
          <w:tcPr>
            <w:tcW w:w="1018" w:type="dxa"/>
            <w:tcBorders>
              <w:top w:val="nil"/>
              <w:left w:val="nil"/>
              <w:bottom w:val="single" w:sz="4" w:space="0" w:color="auto"/>
              <w:right w:val="single" w:sz="4" w:space="0" w:color="auto"/>
            </w:tcBorders>
            <w:shd w:val="clear" w:color="auto" w:fill="auto"/>
            <w:noWrap/>
            <w:vAlign w:val="bottom"/>
            <w:hideMark/>
          </w:tcPr>
          <w:p w14:paraId="0C65D788" w14:textId="77777777" w:rsidR="002D6609" w:rsidRPr="00E33C8B" w:rsidRDefault="002D6609" w:rsidP="002D6609">
            <w:pPr>
              <w:spacing w:before="0" w:after="0" w:line="240" w:lineRule="auto"/>
              <w:jc w:val="right"/>
              <w:rPr>
                <w:rFonts w:ascii="Times New Roman" w:eastAsia="Times New Roman" w:hAnsi="Times New Roman" w:cs="Times New Roman"/>
                <w:color w:val="000000"/>
                <w:sz w:val="22"/>
                <w:lang w:val="en-US"/>
              </w:rPr>
            </w:pPr>
            <w:r w:rsidRPr="00E33C8B">
              <w:rPr>
                <w:rFonts w:ascii="Times New Roman" w:eastAsia="Times New Roman" w:hAnsi="Times New Roman" w:cs="Times New Roman"/>
                <w:color w:val="000000"/>
                <w:sz w:val="22"/>
                <w:lang w:val="en-US"/>
              </w:rPr>
              <w:t>2034</w:t>
            </w:r>
          </w:p>
        </w:tc>
        <w:tc>
          <w:tcPr>
            <w:tcW w:w="1018" w:type="dxa"/>
            <w:tcBorders>
              <w:top w:val="nil"/>
              <w:left w:val="nil"/>
              <w:bottom w:val="single" w:sz="4" w:space="0" w:color="auto"/>
              <w:right w:val="single" w:sz="4" w:space="0" w:color="auto"/>
            </w:tcBorders>
            <w:shd w:val="clear" w:color="auto" w:fill="auto"/>
            <w:noWrap/>
            <w:vAlign w:val="bottom"/>
            <w:hideMark/>
          </w:tcPr>
          <w:p w14:paraId="3A0A3607" w14:textId="77777777" w:rsidR="002D6609" w:rsidRPr="00E33C8B" w:rsidRDefault="002D6609" w:rsidP="002D6609">
            <w:pPr>
              <w:spacing w:before="0" w:after="0" w:line="240" w:lineRule="auto"/>
              <w:jc w:val="right"/>
              <w:rPr>
                <w:rFonts w:ascii="Times New Roman" w:eastAsia="Times New Roman" w:hAnsi="Times New Roman" w:cs="Times New Roman"/>
                <w:color w:val="000000"/>
                <w:sz w:val="22"/>
                <w:lang w:val="en-US"/>
              </w:rPr>
            </w:pPr>
            <w:r w:rsidRPr="00E33C8B">
              <w:rPr>
                <w:rFonts w:ascii="Times New Roman" w:eastAsia="Times New Roman" w:hAnsi="Times New Roman" w:cs="Times New Roman"/>
                <w:color w:val="000000"/>
                <w:sz w:val="22"/>
                <w:lang w:val="en-US"/>
              </w:rPr>
              <w:t>2035</w:t>
            </w:r>
          </w:p>
        </w:tc>
        <w:tc>
          <w:tcPr>
            <w:tcW w:w="1018" w:type="dxa"/>
            <w:tcBorders>
              <w:top w:val="nil"/>
              <w:left w:val="nil"/>
              <w:bottom w:val="single" w:sz="4" w:space="0" w:color="auto"/>
              <w:right w:val="single" w:sz="4" w:space="0" w:color="auto"/>
            </w:tcBorders>
            <w:shd w:val="clear" w:color="auto" w:fill="auto"/>
            <w:noWrap/>
            <w:vAlign w:val="bottom"/>
            <w:hideMark/>
          </w:tcPr>
          <w:p w14:paraId="34C7782B" w14:textId="77777777" w:rsidR="002D6609" w:rsidRPr="00E33C8B" w:rsidRDefault="002D6609" w:rsidP="002D6609">
            <w:pPr>
              <w:spacing w:before="0" w:after="0" w:line="240" w:lineRule="auto"/>
              <w:jc w:val="right"/>
              <w:rPr>
                <w:rFonts w:ascii="Times New Roman" w:eastAsia="Times New Roman" w:hAnsi="Times New Roman" w:cs="Times New Roman"/>
                <w:color w:val="000000"/>
                <w:sz w:val="22"/>
                <w:lang w:val="en-US"/>
              </w:rPr>
            </w:pPr>
            <w:r w:rsidRPr="00E33C8B">
              <w:rPr>
                <w:rFonts w:ascii="Times New Roman" w:eastAsia="Times New Roman" w:hAnsi="Times New Roman" w:cs="Times New Roman"/>
                <w:color w:val="000000"/>
                <w:sz w:val="22"/>
                <w:lang w:val="en-US"/>
              </w:rPr>
              <w:t>2036</w:t>
            </w:r>
          </w:p>
        </w:tc>
        <w:tc>
          <w:tcPr>
            <w:tcW w:w="1120" w:type="dxa"/>
            <w:tcBorders>
              <w:top w:val="nil"/>
              <w:left w:val="nil"/>
              <w:bottom w:val="single" w:sz="4" w:space="0" w:color="auto"/>
              <w:right w:val="single" w:sz="4" w:space="0" w:color="auto"/>
            </w:tcBorders>
            <w:shd w:val="clear" w:color="auto" w:fill="auto"/>
            <w:noWrap/>
            <w:vAlign w:val="bottom"/>
            <w:hideMark/>
          </w:tcPr>
          <w:p w14:paraId="6359EA5A" w14:textId="77777777" w:rsidR="002D6609" w:rsidRPr="00E33C8B" w:rsidRDefault="002D6609" w:rsidP="002D6609">
            <w:pPr>
              <w:spacing w:before="0" w:after="0" w:line="240" w:lineRule="auto"/>
              <w:jc w:val="right"/>
              <w:rPr>
                <w:rFonts w:ascii="Times New Roman" w:eastAsia="Times New Roman" w:hAnsi="Times New Roman" w:cs="Times New Roman"/>
                <w:color w:val="000000"/>
                <w:sz w:val="22"/>
                <w:lang w:val="en-US"/>
              </w:rPr>
            </w:pPr>
            <w:r w:rsidRPr="00E33C8B">
              <w:rPr>
                <w:rFonts w:ascii="Times New Roman" w:eastAsia="Times New Roman" w:hAnsi="Times New Roman" w:cs="Times New Roman"/>
                <w:color w:val="000000"/>
                <w:sz w:val="22"/>
                <w:lang w:val="en-US"/>
              </w:rPr>
              <w:t>2037</w:t>
            </w:r>
          </w:p>
        </w:tc>
      </w:tr>
      <w:tr w:rsidR="00635F44" w:rsidRPr="00E33C8B" w14:paraId="2DB085AC" w14:textId="77777777" w:rsidTr="002654DA">
        <w:trPr>
          <w:trHeight w:val="300"/>
        </w:trPr>
        <w:tc>
          <w:tcPr>
            <w:tcW w:w="2439" w:type="dxa"/>
            <w:tcBorders>
              <w:top w:val="nil"/>
              <w:left w:val="single" w:sz="4" w:space="0" w:color="auto"/>
              <w:bottom w:val="single" w:sz="4" w:space="0" w:color="auto"/>
              <w:right w:val="single" w:sz="4" w:space="0" w:color="auto"/>
            </w:tcBorders>
            <w:shd w:val="clear" w:color="auto" w:fill="auto"/>
            <w:vAlign w:val="bottom"/>
            <w:hideMark/>
          </w:tcPr>
          <w:p w14:paraId="58AE5076" w14:textId="2E8B4371" w:rsidR="00635F44" w:rsidRPr="00E33C8B" w:rsidRDefault="00635F44" w:rsidP="002D6609">
            <w:pPr>
              <w:spacing w:before="0" w:after="0" w:line="240" w:lineRule="auto"/>
              <w:rPr>
                <w:rFonts w:ascii="Times New Roman" w:eastAsia="Times New Roman" w:hAnsi="Times New Roman" w:cs="Times New Roman"/>
                <w:color w:val="000000"/>
                <w:sz w:val="22"/>
                <w:lang w:val="en-US"/>
              </w:rPr>
            </w:pPr>
            <w:r w:rsidRPr="00E33C8B">
              <w:rPr>
                <w:rFonts w:ascii="Times New Roman" w:eastAsia="Times New Roman" w:hAnsi="Times New Roman" w:cs="Times New Roman"/>
                <w:color w:val="000000"/>
                <w:sz w:val="22"/>
                <w:lang w:val="en-US"/>
              </w:rPr>
              <w:t>T</w:t>
            </w:r>
            <w:r>
              <w:rPr>
                <w:rFonts w:ascii="Times New Roman" w:eastAsia="Times New Roman" w:hAnsi="Times New Roman" w:cs="Times New Roman"/>
                <w:color w:val="000000"/>
                <w:sz w:val="22"/>
                <w:lang w:val="en-US"/>
              </w:rPr>
              <w:t>otal Debt</w:t>
            </w:r>
            <w:r w:rsidRPr="00E33C8B">
              <w:rPr>
                <w:rFonts w:ascii="Times New Roman" w:eastAsia="Times New Roman" w:hAnsi="Times New Roman" w:cs="Times New Roman"/>
                <w:color w:val="000000"/>
                <w:sz w:val="22"/>
                <w:lang w:val="en-US"/>
              </w:rPr>
              <w:t xml:space="preserve"> </w:t>
            </w:r>
            <w:r>
              <w:rPr>
                <w:rFonts w:ascii="Times New Roman" w:eastAsia="Times New Roman" w:hAnsi="Times New Roman" w:cs="Times New Roman"/>
                <w:color w:val="000000"/>
                <w:sz w:val="22"/>
                <w:lang w:val="en-US"/>
              </w:rPr>
              <w:t xml:space="preserve">and Sponsorship Capital </w:t>
            </w:r>
          </w:p>
        </w:tc>
        <w:tc>
          <w:tcPr>
            <w:tcW w:w="1039" w:type="dxa"/>
            <w:tcBorders>
              <w:top w:val="nil"/>
              <w:left w:val="nil"/>
              <w:bottom w:val="single" w:sz="4" w:space="0" w:color="auto"/>
              <w:right w:val="single" w:sz="4" w:space="0" w:color="auto"/>
            </w:tcBorders>
            <w:shd w:val="clear" w:color="auto" w:fill="auto"/>
            <w:noWrap/>
            <w:vAlign w:val="center"/>
          </w:tcPr>
          <w:p w14:paraId="3251AF8F" w14:textId="50FBAAD7" w:rsidR="00635F44" w:rsidRPr="00E33C8B" w:rsidRDefault="00635F44" w:rsidP="002D6609">
            <w:pPr>
              <w:spacing w:before="0" w:after="0" w:line="240" w:lineRule="auto"/>
              <w:rPr>
                <w:rFonts w:ascii="Times New Roman" w:eastAsia="Times New Roman" w:hAnsi="Times New Roman" w:cs="Times New Roman"/>
                <w:color w:val="000000"/>
                <w:sz w:val="22"/>
                <w:lang w:val="en-US"/>
              </w:rPr>
            </w:pPr>
            <w:r>
              <w:rPr>
                <w:rFonts w:cs="Arial"/>
                <w:b/>
                <w:bCs/>
                <w:color w:val="000000"/>
                <w:szCs w:val="20"/>
              </w:rPr>
              <w:t xml:space="preserve">          526.320 </w:t>
            </w:r>
          </w:p>
        </w:tc>
        <w:tc>
          <w:tcPr>
            <w:tcW w:w="1018" w:type="dxa"/>
            <w:tcBorders>
              <w:top w:val="nil"/>
              <w:left w:val="nil"/>
              <w:bottom w:val="single" w:sz="4" w:space="0" w:color="auto"/>
              <w:right w:val="single" w:sz="4" w:space="0" w:color="auto"/>
            </w:tcBorders>
            <w:shd w:val="clear" w:color="auto" w:fill="auto"/>
            <w:noWrap/>
            <w:vAlign w:val="center"/>
          </w:tcPr>
          <w:p w14:paraId="02C8E1FC" w14:textId="6372D99C" w:rsidR="00635F44" w:rsidRPr="00E33C8B" w:rsidRDefault="00635F44" w:rsidP="002D6609">
            <w:pPr>
              <w:spacing w:before="0" w:after="0" w:line="240" w:lineRule="auto"/>
              <w:rPr>
                <w:rFonts w:ascii="Times New Roman" w:eastAsia="Times New Roman" w:hAnsi="Times New Roman" w:cs="Times New Roman"/>
                <w:color w:val="000000"/>
                <w:sz w:val="22"/>
                <w:lang w:val="en-US"/>
              </w:rPr>
            </w:pPr>
            <w:r>
              <w:rPr>
                <w:rFonts w:cs="Arial"/>
                <w:b/>
                <w:bCs/>
                <w:color w:val="000000"/>
                <w:szCs w:val="20"/>
              </w:rPr>
              <w:t xml:space="preserve">          505.389 </w:t>
            </w:r>
          </w:p>
        </w:tc>
        <w:tc>
          <w:tcPr>
            <w:tcW w:w="1018" w:type="dxa"/>
            <w:tcBorders>
              <w:top w:val="nil"/>
              <w:left w:val="nil"/>
              <w:bottom w:val="single" w:sz="4" w:space="0" w:color="auto"/>
              <w:right w:val="single" w:sz="4" w:space="0" w:color="auto"/>
            </w:tcBorders>
            <w:shd w:val="clear" w:color="auto" w:fill="auto"/>
            <w:noWrap/>
            <w:vAlign w:val="center"/>
          </w:tcPr>
          <w:p w14:paraId="6F923CA3" w14:textId="2140A3FE" w:rsidR="00635F44" w:rsidRPr="00E33C8B" w:rsidRDefault="00635F44" w:rsidP="002D6609">
            <w:pPr>
              <w:spacing w:before="0" w:after="0" w:line="240" w:lineRule="auto"/>
              <w:rPr>
                <w:rFonts w:ascii="Times New Roman" w:eastAsia="Times New Roman" w:hAnsi="Times New Roman" w:cs="Times New Roman"/>
                <w:color w:val="000000"/>
                <w:sz w:val="22"/>
                <w:lang w:val="en-US"/>
              </w:rPr>
            </w:pPr>
            <w:r>
              <w:rPr>
                <w:rFonts w:cs="Arial"/>
                <w:b/>
                <w:bCs/>
                <w:color w:val="000000"/>
                <w:szCs w:val="20"/>
              </w:rPr>
              <w:t xml:space="preserve">          484.557 </w:t>
            </w:r>
          </w:p>
        </w:tc>
        <w:tc>
          <w:tcPr>
            <w:tcW w:w="1018" w:type="dxa"/>
            <w:tcBorders>
              <w:top w:val="nil"/>
              <w:left w:val="nil"/>
              <w:bottom w:val="single" w:sz="4" w:space="0" w:color="auto"/>
              <w:right w:val="single" w:sz="4" w:space="0" w:color="auto"/>
            </w:tcBorders>
            <w:shd w:val="clear" w:color="auto" w:fill="auto"/>
            <w:noWrap/>
            <w:vAlign w:val="center"/>
          </w:tcPr>
          <w:p w14:paraId="582D2CFB" w14:textId="79A2E6E3" w:rsidR="00635F44" w:rsidRPr="00E33C8B" w:rsidRDefault="00635F44" w:rsidP="002D6609">
            <w:pPr>
              <w:spacing w:before="0" w:after="0" w:line="240" w:lineRule="auto"/>
              <w:rPr>
                <w:rFonts w:ascii="Times New Roman" w:eastAsia="Times New Roman" w:hAnsi="Times New Roman" w:cs="Times New Roman"/>
                <w:color w:val="000000"/>
                <w:sz w:val="22"/>
                <w:lang w:val="en-US"/>
              </w:rPr>
            </w:pPr>
            <w:r>
              <w:rPr>
                <w:rFonts w:cs="Arial"/>
                <w:b/>
                <w:bCs/>
                <w:color w:val="000000"/>
                <w:szCs w:val="20"/>
              </w:rPr>
              <w:t xml:space="preserve">          467.934 </w:t>
            </w:r>
          </w:p>
        </w:tc>
        <w:tc>
          <w:tcPr>
            <w:tcW w:w="1018" w:type="dxa"/>
            <w:tcBorders>
              <w:top w:val="nil"/>
              <w:left w:val="nil"/>
              <w:bottom w:val="single" w:sz="4" w:space="0" w:color="auto"/>
              <w:right w:val="single" w:sz="4" w:space="0" w:color="auto"/>
            </w:tcBorders>
            <w:shd w:val="clear" w:color="auto" w:fill="auto"/>
            <w:noWrap/>
            <w:vAlign w:val="center"/>
          </w:tcPr>
          <w:p w14:paraId="58237C03" w14:textId="564AC77D" w:rsidR="00635F44" w:rsidRPr="00E33C8B" w:rsidRDefault="00635F44" w:rsidP="002D6609">
            <w:pPr>
              <w:spacing w:before="0" w:after="0" w:line="240" w:lineRule="auto"/>
              <w:rPr>
                <w:rFonts w:ascii="Times New Roman" w:eastAsia="Times New Roman" w:hAnsi="Times New Roman" w:cs="Times New Roman"/>
                <w:color w:val="000000"/>
                <w:sz w:val="22"/>
                <w:lang w:val="en-US"/>
              </w:rPr>
            </w:pPr>
            <w:r>
              <w:rPr>
                <w:rFonts w:cs="Arial"/>
                <w:b/>
                <w:bCs/>
                <w:color w:val="000000"/>
                <w:szCs w:val="20"/>
              </w:rPr>
              <w:t xml:space="preserve">          458.262 </w:t>
            </w:r>
          </w:p>
        </w:tc>
        <w:tc>
          <w:tcPr>
            <w:tcW w:w="1018" w:type="dxa"/>
            <w:tcBorders>
              <w:top w:val="nil"/>
              <w:left w:val="nil"/>
              <w:bottom w:val="single" w:sz="4" w:space="0" w:color="auto"/>
              <w:right w:val="single" w:sz="4" w:space="0" w:color="auto"/>
            </w:tcBorders>
            <w:shd w:val="clear" w:color="auto" w:fill="auto"/>
            <w:noWrap/>
            <w:vAlign w:val="center"/>
          </w:tcPr>
          <w:p w14:paraId="64596F55" w14:textId="1506C0A6" w:rsidR="00635F44" w:rsidRPr="00E33C8B" w:rsidRDefault="00635F44" w:rsidP="002D6609">
            <w:pPr>
              <w:spacing w:before="0" w:after="0" w:line="240" w:lineRule="auto"/>
              <w:rPr>
                <w:rFonts w:ascii="Times New Roman" w:eastAsia="Times New Roman" w:hAnsi="Times New Roman" w:cs="Times New Roman"/>
                <w:color w:val="000000"/>
                <w:sz w:val="22"/>
                <w:lang w:val="en-US"/>
              </w:rPr>
            </w:pPr>
            <w:r>
              <w:rPr>
                <w:rFonts w:cs="Arial"/>
                <w:b/>
                <w:bCs/>
                <w:color w:val="000000"/>
                <w:szCs w:val="20"/>
              </w:rPr>
              <w:t xml:space="preserve">          456.911 </w:t>
            </w:r>
          </w:p>
        </w:tc>
        <w:tc>
          <w:tcPr>
            <w:tcW w:w="1018" w:type="dxa"/>
            <w:tcBorders>
              <w:top w:val="nil"/>
              <w:left w:val="nil"/>
              <w:bottom w:val="single" w:sz="4" w:space="0" w:color="auto"/>
              <w:right w:val="single" w:sz="4" w:space="0" w:color="auto"/>
            </w:tcBorders>
            <w:shd w:val="clear" w:color="auto" w:fill="auto"/>
            <w:noWrap/>
            <w:vAlign w:val="center"/>
          </w:tcPr>
          <w:p w14:paraId="5610ED77" w14:textId="4A56A9D4" w:rsidR="00635F44" w:rsidRPr="00E33C8B" w:rsidRDefault="00635F44" w:rsidP="002D6609">
            <w:pPr>
              <w:spacing w:before="0" w:after="0" w:line="240" w:lineRule="auto"/>
              <w:rPr>
                <w:rFonts w:ascii="Times New Roman" w:eastAsia="Times New Roman" w:hAnsi="Times New Roman" w:cs="Times New Roman"/>
                <w:color w:val="000000"/>
                <w:sz w:val="22"/>
                <w:lang w:val="en-US"/>
              </w:rPr>
            </w:pPr>
            <w:r>
              <w:rPr>
                <w:rFonts w:cs="Arial"/>
                <w:b/>
                <w:bCs/>
                <w:color w:val="000000"/>
                <w:szCs w:val="20"/>
              </w:rPr>
              <w:t xml:space="preserve">          462.513 </w:t>
            </w:r>
          </w:p>
        </w:tc>
        <w:tc>
          <w:tcPr>
            <w:tcW w:w="1018" w:type="dxa"/>
            <w:tcBorders>
              <w:top w:val="nil"/>
              <w:left w:val="nil"/>
              <w:bottom w:val="single" w:sz="4" w:space="0" w:color="auto"/>
              <w:right w:val="single" w:sz="4" w:space="0" w:color="auto"/>
            </w:tcBorders>
            <w:shd w:val="clear" w:color="auto" w:fill="auto"/>
            <w:noWrap/>
            <w:vAlign w:val="center"/>
          </w:tcPr>
          <w:p w14:paraId="6272C30C" w14:textId="08424A45" w:rsidR="00635F44" w:rsidRPr="00E33C8B" w:rsidRDefault="00635F44" w:rsidP="002D6609">
            <w:pPr>
              <w:spacing w:before="0" w:after="0" w:line="240" w:lineRule="auto"/>
              <w:rPr>
                <w:rFonts w:ascii="Times New Roman" w:eastAsia="Times New Roman" w:hAnsi="Times New Roman" w:cs="Times New Roman"/>
                <w:color w:val="000000"/>
                <w:sz w:val="22"/>
                <w:lang w:val="en-US"/>
              </w:rPr>
            </w:pPr>
            <w:r>
              <w:rPr>
                <w:rFonts w:cs="Arial"/>
                <w:b/>
                <w:bCs/>
                <w:color w:val="000000"/>
                <w:szCs w:val="20"/>
              </w:rPr>
              <w:t xml:space="preserve">          469.593 </w:t>
            </w:r>
          </w:p>
        </w:tc>
        <w:tc>
          <w:tcPr>
            <w:tcW w:w="1018" w:type="dxa"/>
            <w:tcBorders>
              <w:top w:val="nil"/>
              <w:left w:val="nil"/>
              <w:bottom w:val="single" w:sz="4" w:space="0" w:color="auto"/>
              <w:right w:val="single" w:sz="4" w:space="0" w:color="auto"/>
            </w:tcBorders>
            <w:shd w:val="clear" w:color="auto" w:fill="auto"/>
            <w:noWrap/>
            <w:vAlign w:val="center"/>
          </w:tcPr>
          <w:p w14:paraId="67B194E0" w14:textId="02764D7B" w:rsidR="00635F44" w:rsidRPr="00E33C8B" w:rsidRDefault="00635F44" w:rsidP="002D6609">
            <w:pPr>
              <w:spacing w:before="0" w:after="0" w:line="240" w:lineRule="auto"/>
              <w:rPr>
                <w:rFonts w:ascii="Times New Roman" w:eastAsia="Times New Roman" w:hAnsi="Times New Roman" w:cs="Times New Roman"/>
                <w:color w:val="000000"/>
                <w:sz w:val="22"/>
                <w:lang w:val="en-US"/>
              </w:rPr>
            </w:pPr>
            <w:r>
              <w:rPr>
                <w:rFonts w:cs="Arial"/>
                <w:b/>
                <w:bCs/>
                <w:color w:val="000000"/>
                <w:szCs w:val="20"/>
              </w:rPr>
              <w:t xml:space="preserve">          476.782 </w:t>
            </w:r>
          </w:p>
        </w:tc>
        <w:tc>
          <w:tcPr>
            <w:tcW w:w="1018" w:type="dxa"/>
            <w:tcBorders>
              <w:top w:val="nil"/>
              <w:left w:val="nil"/>
              <w:bottom w:val="single" w:sz="4" w:space="0" w:color="auto"/>
              <w:right w:val="single" w:sz="4" w:space="0" w:color="auto"/>
            </w:tcBorders>
            <w:shd w:val="clear" w:color="auto" w:fill="auto"/>
            <w:noWrap/>
            <w:vAlign w:val="center"/>
          </w:tcPr>
          <w:p w14:paraId="22A93656" w14:textId="4C0A5280" w:rsidR="00635F44" w:rsidRPr="00E33C8B" w:rsidRDefault="00635F44" w:rsidP="002D6609">
            <w:pPr>
              <w:spacing w:before="0" w:after="0" w:line="240" w:lineRule="auto"/>
              <w:rPr>
                <w:rFonts w:ascii="Times New Roman" w:eastAsia="Times New Roman" w:hAnsi="Times New Roman" w:cs="Times New Roman"/>
                <w:color w:val="000000"/>
                <w:sz w:val="22"/>
                <w:lang w:val="en-US"/>
              </w:rPr>
            </w:pPr>
            <w:r>
              <w:rPr>
                <w:rFonts w:cs="Arial"/>
                <w:b/>
                <w:bCs/>
                <w:color w:val="000000"/>
                <w:szCs w:val="20"/>
              </w:rPr>
              <w:t xml:space="preserve">          484.081 </w:t>
            </w:r>
          </w:p>
        </w:tc>
        <w:tc>
          <w:tcPr>
            <w:tcW w:w="1120" w:type="dxa"/>
            <w:tcBorders>
              <w:top w:val="nil"/>
              <w:left w:val="nil"/>
              <w:bottom w:val="single" w:sz="4" w:space="0" w:color="auto"/>
              <w:right w:val="single" w:sz="4" w:space="0" w:color="auto"/>
            </w:tcBorders>
            <w:shd w:val="clear" w:color="auto" w:fill="auto"/>
            <w:noWrap/>
            <w:vAlign w:val="center"/>
          </w:tcPr>
          <w:p w14:paraId="5096365E" w14:textId="3976EF6C" w:rsidR="00635F44" w:rsidRPr="00E33C8B" w:rsidRDefault="00635F44" w:rsidP="002D6609">
            <w:pPr>
              <w:spacing w:before="0" w:after="0" w:line="240" w:lineRule="auto"/>
              <w:rPr>
                <w:rFonts w:ascii="Times New Roman" w:eastAsia="Times New Roman" w:hAnsi="Times New Roman" w:cs="Times New Roman"/>
                <w:color w:val="000000"/>
                <w:sz w:val="22"/>
                <w:lang w:val="en-US"/>
              </w:rPr>
            </w:pPr>
            <w:r>
              <w:rPr>
                <w:rFonts w:cs="Arial"/>
                <w:b/>
                <w:bCs/>
                <w:color w:val="000000"/>
                <w:szCs w:val="20"/>
              </w:rPr>
              <w:t xml:space="preserve">          491.492 </w:t>
            </w:r>
          </w:p>
        </w:tc>
      </w:tr>
      <w:tr w:rsidR="00635F44" w:rsidRPr="00E33C8B" w14:paraId="53135516" w14:textId="77777777" w:rsidTr="002654DA">
        <w:trPr>
          <w:trHeight w:val="300"/>
        </w:trPr>
        <w:tc>
          <w:tcPr>
            <w:tcW w:w="2439" w:type="dxa"/>
            <w:tcBorders>
              <w:top w:val="nil"/>
              <w:left w:val="single" w:sz="4" w:space="0" w:color="auto"/>
              <w:bottom w:val="single" w:sz="4" w:space="0" w:color="auto"/>
              <w:right w:val="single" w:sz="4" w:space="0" w:color="auto"/>
            </w:tcBorders>
            <w:shd w:val="clear" w:color="auto" w:fill="auto"/>
            <w:vAlign w:val="bottom"/>
            <w:hideMark/>
          </w:tcPr>
          <w:p w14:paraId="6804E2EF" w14:textId="37EFB17A" w:rsidR="00635F44" w:rsidRPr="00E33C8B" w:rsidRDefault="00635F44" w:rsidP="002D6609">
            <w:pPr>
              <w:spacing w:before="0" w:after="0" w:line="240" w:lineRule="auto"/>
              <w:rPr>
                <w:rFonts w:ascii="Times New Roman" w:eastAsia="Times New Roman" w:hAnsi="Times New Roman" w:cs="Times New Roman"/>
                <w:color w:val="000000"/>
                <w:sz w:val="22"/>
                <w:lang w:val="en-US"/>
              </w:rPr>
            </w:pPr>
            <w:r w:rsidRPr="00E33C8B">
              <w:rPr>
                <w:rFonts w:ascii="Times New Roman" w:eastAsia="Times New Roman" w:hAnsi="Times New Roman" w:cs="Times New Roman"/>
                <w:color w:val="000000"/>
                <w:sz w:val="22"/>
                <w:lang w:val="en-US"/>
              </w:rPr>
              <w:t>T</w:t>
            </w:r>
            <w:r>
              <w:rPr>
                <w:rFonts w:ascii="Times New Roman" w:eastAsia="Times New Roman" w:hAnsi="Times New Roman" w:cs="Times New Roman"/>
                <w:color w:val="000000"/>
                <w:sz w:val="22"/>
                <w:lang w:val="en-US"/>
              </w:rPr>
              <w:t>otal Debt</w:t>
            </w:r>
          </w:p>
        </w:tc>
        <w:tc>
          <w:tcPr>
            <w:tcW w:w="1039" w:type="dxa"/>
            <w:tcBorders>
              <w:top w:val="nil"/>
              <w:left w:val="nil"/>
              <w:bottom w:val="single" w:sz="4" w:space="0" w:color="auto"/>
              <w:right w:val="single" w:sz="4" w:space="0" w:color="auto"/>
            </w:tcBorders>
            <w:shd w:val="clear" w:color="auto" w:fill="auto"/>
            <w:noWrap/>
            <w:vAlign w:val="center"/>
          </w:tcPr>
          <w:p w14:paraId="1E82E7A8" w14:textId="00D24192" w:rsidR="00635F44" w:rsidRPr="00E33C8B" w:rsidRDefault="00635F44" w:rsidP="002D6609">
            <w:pPr>
              <w:spacing w:before="0" w:after="0" w:line="240" w:lineRule="auto"/>
              <w:rPr>
                <w:rFonts w:ascii="Times New Roman" w:eastAsia="Times New Roman" w:hAnsi="Times New Roman" w:cs="Times New Roman"/>
                <w:color w:val="000000"/>
                <w:sz w:val="22"/>
                <w:lang w:val="en-US"/>
              </w:rPr>
            </w:pPr>
            <w:r>
              <w:rPr>
                <w:rFonts w:cs="Arial"/>
                <w:b/>
                <w:bCs/>
                <w:color w:val="000000"/>
                <w:szCs w:val="20"/>
              </w:rPr>
              <w:t xml:space="preserve">            35.630 </w:t>
            </w:r>
          </w:p>
        </w:tc>
        <w:tc>
          <w:tcPr>
            <w:tcW w:w="1018" w:type="dxa"/>
            <w:tcBorders>
              <w:top w:val="nil"/>
              <w:left w:val="nil"/>
              <w:bottom w:val="single" w:sz="4" w:space="0" w:color="auto"/>
              <w:right w:val="single" w:sz="4" w:space="0" w:color="auto"/>
            </w:tcBorders>
            <w:shd w:val="clear" w:color="auto" w:fill="auto"/>
            <w:noWrap/>
            <w:vAlign w:val="center"/>
          </w:tcPr>
          <w:p w14:paraId="1EFDE309" w14:textId="7769BEBC" w:rsidR="00635F44" w:rsidRPr="00E33C8B" w:rsidRDefault="00635F44" w:rsidP="002D6609">
            <w:pPr>
              <w:spacing w:before="0" w:after="0" w:line="240" w:lineRule="auto"/>
              <w:rPr>
                <w:rFonts w:ascii="Times New Roman" w:eastAsia="Times New Roman" w:hAnsi="Times New Roman" w:cs="Times New Roman"/>
                <w:color w:val="000000"/>
                <w:sz w:val="22"/>
                <w:lang w:val="en-US"/>
              </w:rPr>
            </w:pPr>
            <w:r>
              <w:rPr>
                <w:rFonts w:cs="Arial"/>
                <w:b/>
                <w:bCs/>
                <w:color w:val="000000"/>
                <w:szCs w:val="20"/>
              </w:rPr>
              <w:t xml:space="preserve">            34.718 </w:t>
            </w:r>
          </w:p>
        </w:tc>
        <w:tc>
          <w:tcPr>
            <w:tcW w:w="1018" w:type="dxa"/>
            <w:tcBorders>
              <w:top w:val="nil"/>
              <w:left w:val="nil"/>
              <w:bottom w:val="single" w:sz="4" w:space="0" w:color="auto"/>
              <w:right w:val="single" w:sz="4" w:space="0" w:color="auto"/>
            </w:tcBorders>
            <w:shd w:val="clear" w:color="auto" w:fill="auto"/>
            <w:noWrap/>
            <w:vAlign w:val="center"/>
          </w:tcPr>
          <w:p w14:paraId="0CFBA34B" w14:textId="2963ABBC" w:rsidR="00635F44" w:rsidRPr="00E33C8B" w:rsidRDefault="00635F44" w:rsidP="002D6609">
            <w:pPr>
              <w:spacing w:before="0" w:after="0" w:line="240" w:lineRule="auto"/>
              <w:rPr>
                <w:rFonts w:ascii="Times New Roman" w:eastAsia="Times New Roman" w:hAnsi="Times New Roman" w:cs="Times New Roman"/>
                <w:color w:val="000000"/>
                <w:sz w:val="22"/>
                <w:lang w:val="en-US"/>
              </w:rPr>
            </w:pPr>
            <w:r>
              <w:rPr>
                <w:rFonts w:cs="Arial"/>
                <w:b/>
                <w:bCs/>
                <w:color w:val="000000"/>
                <w:szCs w:val="20"/>
              </w:rPr>
              <w:t xml:space="preserve">            33.705 </w:t>
            </w:r>
          </w:p>
        </w:tc>
        <w:tc>
          <w:tcPr>
            <w:tcW w:w="1018" w:type="dxa"/>
            <w:tcBorders>
              <w:top w:val="nil"/>
              <w:left w:val="nil"/>
              <w:bottom w:val="single" w:sz="4" w:space="0" w:color="auto"/>
              <w:right w:val="single" w:sz="4" w:space="0" w:color="auto"/>
            </w:tcBorders>
            <w:shd w:val="clear" w:color="auto" w:fill="auto"/>
            <w:noWrap/>
            <w:vAlign w:val="center"/>
          </w:tcPr>
          <w:p w14:paraId="2CB4319D" w14:textId="3743F992" w:rsidR="00635F44" w:rsidRPr="00E33C8B" w:rsidRDefault="00635F44" w:rsidP="002D6609">
            <w:pPr>
              <w:spacing w:before="0" w:after="0" w:line="240" w:lineRule="auto"/>
              <w:rPr>
                <w:rFonts w:ascii="Times New Roman" w:eastAsia="Times New Roman" w:hAnsi="Times New Roman" w:cs="Times New Roman"/>
                <w:color w:val="000000"/>
                <w:sz w:val="22"/>
                <w:lang w:val="en-US"/>
              </w:rPr>
            </w:pPr>
            <w:r>
              <w:rPr>
                <w:rFonts w:cs="Arial"/>
                <w:b/>
                <w:bCs/>
                <w:color w:val="000000"/>
                <w:szCs w:val="20"/>
              </w:rPr>
              <w:t xml:space="preserve">            32.586 </w:t>
            </w:r>
          </w:p>
        </w:tc>
        <w:tc>
          <w:tcPr>
            <w:tcW w:w="1018" w:type="dxa"/>
            <w:tcBorders>
              <w:top w:val="nil"/>
              <w:left w:val="nil"/>
              <w:bottom w:val="single" w:sz="4" w:space="0" w:color="auto"/>
              <w:right w:val="single" w:sz="4" w:space="0" w:color="auto"/>
            </w:tcBorders>
            <w:shd w:val="clear" w:color="auto" w:fill="auto"/>
            <w:noWrap/>
            <w:vAlign w:val="center"/>
          </w:tcPr>
          <w:p w14:paraId="17E024D0" w14:textId="790E973C" w:rsidR="00635F44" w:rsidRPr="00E33C8B" w:rsidRDefault="00635F44" w:rsidP="002D6609">
            <w:pPr>
              <w:spacing w:before="0" w:after="0" w:line="240" w:lineRule="auto"/>
              <w:rPr>
                <w:rFonts w:ascii="Times New Roman" w:eastAsia="Times New Roman" w:hAnsi="Times New Roman" w:cs="Times New Roman"/>
                <w:color w:val="000000"/>
                <w:sz w:val="22"/>
                <w:lang w:val="en-US"/>
              </w:rPr>
            </w:pPr>
            <w:r>
              <w:rPr>
                <w:rFonts w:cs="Arial"/>
                <w:b/>
                <w:bCs/>
                <w:color w:val="000000"/>
                <w:szCs w:val="20"/>
              </w:rPr>
              <w:t xml:space="preserve">            31.354 </w:t>
            </w:r>
          </w:p>
        </w:tc>
        <w:tc>
          <w:tcPr>
            <w:tcW w:w="1018" w:type="dxa"/>
            <w:tcBorders>
              <w:top w:val="nil"/>
              <w:left w:val="nil"/>
              <w:bottom w:val="single" w:sz="4" w:space="0" w:color="auto"/>
              <w:right w:val="single" w:sz="4" w:space="0" w:color="auto"/>
            </w:tcBorders>
            <w:shd w:val="clear" w:color="auto" w:fill="auto"/>
            <w:noWrap/>
            <w:vAlign w:val="center"/>
          </w:tcPr>
          <w:p w14:paraId="0CF0EBB3" w14:textId="2EE77B2E" w:rsidR="00635F44" w:rsidRPr="00E33C8B" w:rsidRDefault="00635F44" w:rsidP="002D6609">
            <w:pPr>
              <w:spacing w:before="0" w:after="0" w:line="240" w:lineRule="auto"/>
              <w:rPr>
                <w:rFonts w:ascii="Times New Roman" w:eastAsia="Times New Roman" w:hAnsi="Times New Roman" w:cs="Times New Roman"/>
                <w:color w:val="000000"/>
                <w:sz w:val="22"/>
                <w:lang w:val="en-US"/>
              </w:rPr>
            </w:pPr>
            <w:r>
              <w:rPr>
                <w:rFonts w:cs="Arial"/>
                <w:b/>
                <w:bCs/>
                <w:color w:val="000000"/>
                <w:szCs w:val="20"/>
              </w:rPr>
              <w:t xml:space="preserve">            30.003 </w:t>
            </w:r>
          </w:p>
        </w:tc>
        <w:tc>
          <w:tcPr>
            <w:tcW w:w="1018" w:type="dxa"/>
            <w:tcBorders>
              <w:top w:val="nil"/>
              <w:left w:val="nil"/>
              <w:bottom w:val="single" w:sz="4" w:space="0" w:color="auto"/>
              <w:right w:val="single" w:sz="4" w:space="0" w:color="auto"/>
            </w:tcBorders>
            <w:shd w:val="clear" w:color="auto" w:fill="auto"/>
            <w:noWrap/>
            <w:vAlign w:val="center"/>
          </w:tcPr>
          <w:p w14:paraId="118EE4FB" w14:textId="5EE26274" w:rsidR="00635F44" w:rsidRPr="00E33C8B" w:rsidRDefault="00635F44" w:rsidP="002D6609">
            <w:pPr>
              <w:spacing w:before="0" w:after="0" w:line="240" w:lineRule="auto"/>
              <w:rPr>
                <w:rFonts w:ascii="Times New Roman" w:eastAsia="Times New Roman" w:hAnsi="Times New Roman" w:cs="Times New Roman"/>
                <w:color w:val="000000"/>
                <w:sz w:val="22"/>
                <w:lang w:val="en-US"/>
              </w:rPr>
            </w:pPr>
            <w:r>
              <w:rPr>
                <w:rFonts w:cs="Arial"/>
                <w:b/>
                <w:bCs/>
                <w:color w:val="000000"/>
                <w:szCs w:val="20"/>
              </w:rPr>
              <w:t xml:space="preserve">            28.526 </w:t>
            </w:r>
          </w:p>
        </w:tc>
        <w:tc>
          <w:tcPr>
            <w:tcW w:w="1018" w:type="dxa"/>
            <w:tcBorders>
              <w:top w:val="nil"/>
              <w:left w:val="nil"/>
              <w:bottom w:val="single" w:sz="4" w:space="0" w:color="auto"/>
              <w:right w:val="single" w:sz="4" w:space="0" w:color="auto"/>
            </w:tcBorders>
            <w:shd w:val="clear" w:color="auto" w:fill="auto"/>
            <w:noWrap/>
            <w:vAlign w:val="center"/>
          </w:tcPr>
          <w:p w14:paraId="31F33871" w14:textId="32E0719F" w:rsidR="00635F44" w:rsidRPr="00E33C8B" w:rsidRDefault="00635F44" w:rsidP="002D6609">
            <w:pPr>
              <w:spacing w:before="0" w:after="0" w:line="240" w:lineRule="auto"/>
              <w:rPr>
                <w:rFonts w:ascii="Times New Roman" w:eastAsia="Times New Roman" w:hAnsi="Times New Roman" w:cs="Times New Roman"/>
                <w:color w:val="000000"/>
                <w:sz w:val="22"/>
                <w:lang w:val="en-US"/>
              </w:rPr>
            </w:pPr>
            <w:r>
              <w:rPr>
                <w:rFonts w:cs="Arial"/>
                <w:b/>
                <w:bCs/>
                <w:color w:val="000000"/>
                <w:szCs w:val="20"/>
              </w:rPr>
              <w:t xml:space="preserve">            26.917 </w:t>
            </w:r>
          </w:p>
        </w:tc>
        <w:tc>
          <w:tcPr>
            <w:tcW w:w="1018" w:type="dxa"/>
            <w:tcBorders>
              <w:top w:val="nil"/>
              <w:left w:val="nil"/>
              <w:bottom w:val="single" w:sz="4" w:space="0" w:color="auto"/>
              <w:right w:val="single" w:sz="4" w:space="0" w:color="auto"/>
            </w:tcBorders>
            <w:shd w:val="clear" w:color="auto" w:fill="auto"/>
            <w:noWrap/>
            <w:vAlign w:val="center"/>
          </w:tcPr>
          <w:p w14:paraId="5AC916EC" w14:textId="5C3249FB" w:rsidR="00635F44" w:rsidRPr="00E33C8B" w:rsidRDefault="00635F44" w:rsidP="002D6609">
            <w:pPr>
              <w:spacing w:before="0" w:after="0" w:line="240" w:lineRule="auto"/>
              <w:rPr>
                <w:rFonts w:ascii="Times New Roman" w:eastAsia="Times New Roman" w:hAnsi="Times New Roman" w:cs="Times New Roman"/>
                <w:color w:val="000000"/>
                <w:sz w:val="22"/>
                <w:lang w:val="en-US"/>
              </w:rPr>
            </w:pPr>
            <w:r>
              <w:rPr>
                <w:rFonts w:cs="Arial"/>
                <w:b/>
                <w:bCs/>
                <w:color w:val="000000"/>
                <w:szCs w:val="20"/>
              </w:rPr>
              <w:t xml:space="preserve">            25.169 </w:t>
            </w:r>
          </w:p>
        </w:tc>
        <w:tc>
          <w:tcPr>
            <w:tcW w:w="1018" w:type="dxa"/>
            <w:tcBorders>
              <w:top w:val="nil"/>
              <w:left w:val="nil"/>
              <w:bottom w:val="single" w:sz="4" w:space="0" w:color="auto"/>
              <w:right w:val="single" w:sz="4" w:space="0" w:color="auto"/>
            </w:tcBorders>
            <w:shd w:val="clear" w:color="auto" w:fill="auto"/>
            <w:noWrap/>
            <w:vAlign w:val="center"/>
          </w:tcPr>
          <w:p w14:paraId="6F814DB3" w14:textId="75D1B3D0" w:rsidR="00635F44" w:rsidRPr="00E33C8B" w:rsidRDefault="00635F44" w:rsidP="002D6609">
            <w:pPr>
              <w:spacing w:before="0" w:after="0" w:line="240" w:lineRule="auto"/>
              <w:rPr>
                <w:rFonts w:ascii="Times New Roman" w:eastAsia="Times New Roman" w:hAnsi="Times New Roman" w:cs="Times New Roman"/>
                <w:color w:val="000000"/>
                <w:sz w:val="22"/>
                <w:lang w:val="en-US"/>
              </w:rPr>
            </w:pPr>
            <w:r>
              <w:rPr>
                <w:rFonts w:cs="Arial"/>
                <w:b/>
                <w:bCs/>
                <w:color w:val="000000"/>
                <w:szCs w:val="20"/>
              </w:rPr>
              <w:t xml:space="preserve">            23.273 </w:t>
            </w:r>
          </w:p>
        </w:tc>
        <w:tc>
          <w:tcPr>
            <w:tcW w:w="1120" w:type="dxa"/>
            <w:tcBorders>
              <w:top w:val="nil"/>
              <w:left w:val="nil"/>
              <w:bottom w:val="single" w:sz="4" w:space="0" w:color="auto"/>
              <w:right w:val="single" w:sz="4" w:space="0" w:color="auto"/>
            </w:tcBorders>
            <w:shd w:val="clear" w:color="auto" w:fill="auto"/>
            <w:noWrap/>
            <w:vAlign w:val="center"/>
          </w:tcPr>
          <w:p w14:paraId="4E8EB06E" w14:textId="667BB0EF" w:rsidR="00635F44" w:rsidRPr="00E33C8B" w:rsidRDefault="00635F44" w:rsidP="002D6609">
            <w:pPr>
              <w:spacing w:before="0" w:after="0" w:line="240" w:lineRule="auto"/>
              <w:rPr>
                <w:rFonts w:ascii="Times New Roman" w:eastAsia="Times New Roman" w:hAnsi="Times New Roman" w:cs="Times New Roman"/>
                <w:color w:val="000000"/>
                <w:sz w:val="22"/>
                <w:lang w:val="en-US"/>
              </w:rPr>
            </w:pPr>
            <w:r>
              <w:rPr>
                <w:rFonts w:cs="Arial"/>
                <w:b/>
                <w:bCs/>
                <w:color w:val="000000"/>
                <w:szCs w:val="20"/>
              </w:rPr>
              <w:t xml:space="preserve">            21.222 </w:t>
            </w:r>
          </w:p>
        </w:tc>
      </w:tr>
      <w:tr w:rsidR="00635F44" w:rsidRPr="00E33C8B" w14:paraId="79B982C6" w14:textId="77777777" w:rsidTr="002654DA">
        <w:trPr>
          <w:trHeight w:val="300"/>
        </w:trPr>
        <w:tc>
          <w:tcPr>
            <w:tcW w:w="2439" w:type="dxa"/>
            <w:tcBorders>
              <w:top w:val="nil"/>
              <w:left w:val="single" w:sz="4" w:space="0" w:color="auto"/>
              <w:bottom w:val="single" w:sz="4" w:space="0" w:color="auto"/>
              <w:right w:val="single" w:sz="4" w:space="0" w:color="auto"/>
            </w:tcBorders>
            <w:shd w:val="clear" w:color="auto" w:fill="auto"/>
            <w:vAlign w:val="bottom"/>
            <w:hideMark/>
          </w:tcPr>
          <w:p w14:paraId="27B400C4" w14:textId="03D76EDF" w:rsidR="00635F44" w:rsidRPr="00E33C8B" w:rsidRDefault="00635F44" w:rsidP="002D6609">
            <w:pPr>
              <w:spacing w:before="0" w:after="0" w:line="240" w:lineRule="auto"/>
              <w:rPr>
                <w:rFonts w:ascii="Times New Roman" w:eastAsia="Times New Roman" w:hAnsi="Times New Roman" w:cs="Times New Roman"/>
                <w:color w:val="000000"/>
                <w:sz w:val="22"/>
                <w:lang w:val="en-US"/>
              </w:rPr>
            </w:pPr>
            <w:r w:rsidRPr="00E33C8B">
              <w:rPr>
                <w:rFonts w:ascii="Times New Roman" w:eastAsia="Times New Roman" w:hAnsi="Times New Roman" w:cs="Times New Roman"/>
                <w:color w:val="000000"/>
                <w:sz w:val="22"/>
                <w:lang w:val="en-US"/>
              </w:rPr>
              <w:t>T</w:t>
            </w:r>
            <w:r>
              <w:rPr>
                <w:rFonts w:ascii="Times New Roman" w:eastAsia="Times New Roman" w:hAnsi="Times New Roman" w:cs="Times New Roman"/>
                <w:color w:val="000000"/>
                <w:sz w:val="22"/>
                <w:lang w:val="en-US"/>
              </w:rPr>
              <w:t>otal Present Debt</w:t>
            </w:r>
          </w:p>
        </w:tc>
        <w:tc>
          <w:tcPr>
            <w:tcW w:w="1039" w:type="dxa"/>
            <w:tcBorders>
              <w:top w:val="nil"/>
              <w:left w:val="nil"/>
              <w:bottom w:val="single" w:sz="4" w:space="0" w:color="auto"/>
              <w:right w:val="single" w:sz="4" w:space="0" w:color="auto"/>
            </w:tcBorders>
            <w:shd w:val="clear" w:color="auto" w:fill="auto"/>
            <w:noWrap/>
            <w:vAlign w:val="center"/>
          </w:tcPr>
          <w:p w14:paraId="3F8E1587" w14:textId="4F9880D9" w:rsidR="00635F44" w:rsidRPr="00E33C8B" w:rsidRDefault="00635F44"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w:t>
            </w:r>
          </w:p>
        </w:tc>
        <w:tc>
          <w:tcPr>
            <w:tcW w:w="1018" w:type="dxa"/>
            <w:tcBorders>
              <w:top w:val="nil"/>
              <w:left w:val="nil"/>
              <w:bottom w:val="single" w:sz="4" w:space="0" w:color="auto"/>
              <w:right w:val="single" w:sz="4" w:space="0" w:color="auto"/>
            </w:tcBorders>
            <w:shd w:val="clear" w:color="auto" w:fill="auto"/>
            <w:noWrap/>
            <w:vAlign w:val="center"/>
          </w:tcPr>
          <w:p w14:paraId="48DCA9F8" w14:textId="4D3F4DBB" w:rsidR="00635F44" w:rsidRPr="00E33C8B" w:rsidRDefault="00635F44"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w:t>
            </w:r>
          </w:p>
        </w:tc>
        <w:tc>
          <w:tcPr>
            <w:tcW w:w="1018" w:type="dxa"/>
            <w:tcBorders>
              <w:top w:val="nil"/>
              <w:left w:val="nil"/>
              <w:bottom w:val="single" w:sz="4" w:space="0" w:color="auto"/>
              <w:right w:val="single" w:sz="4" w:space="0" w:color="auto"/>
            </w:tcBorders>
            <w:shd w:val="clear" w:color="auto" w:fill="auto"/>
            <w:noWrap/>
            <w:vAlign w:val="center"/>
          </w:tcPr>
          <w:p w14:paraId="54716556" w14:textId="61A6BEB6" w:rsidR="00635F44" w:rsidRPr="00E33C8B" w:rsidRDefault="00635F44"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w:t>
            </w:r>
          </w:p>
        </w:tc>
        <w:tc>
          <w:tcPr>
            <w:tcW w:w="1018" w:type="dxa"/>
            <w:tcBorders>
              <w:top w:val="nil"/>
              <w:left w:val="nil"/>
              <w:bottom w:val="single" w:sz="4" w:space="0" w:color="auto"/>
              <w:right w:val="single" w:sz="4" w:space="0" w:color="auto"/>
            </w:tcBorders>
            <w:shd w:val="clear" w:color="auto" w:fill="auto"/>
            <w:noWrap/>
            <w:vAlign w:val="center"/>
          </w:tcPr>
          <w:p w14:paraId="1D4970B5" w14:textId="756A9B5B" w:rsidR="00635F44" w:rsidRPr="00E33C8B" w:rsidRDefault="00635F44"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w:t>
            </w:r>
          </w:p>
        </w:tc>
        <w:tc>
          <w:tcPr>
            <w:tcW w:w="1018" w:type="dxa"/>
            <w:tcBorders>
              <w:top w:val="nil"/>
              <w:left w:val="nil"/>
              <w:bottom w:val="single" w:sz="4" w:space="0" w:color="auto"/>
              <w:right w:val="single" w:sz="4" w:space="0" w:color="auto"/>
            </w:tcBorders>
            <w:shd w:val="clear" w:color="auto" w:fill="auto"/>
            <w:noWrap/>
            <w:vAlign w:val="center"/>
          </w:tcPr>
          <w:p w14:paraId="257588C7" w14:textId="6E8F4EBF" w:rsidR="00635F44" w:rsidRPr="00E33C8B" w:rsidRDefault="00635F44"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w:t>
            </w:r>
          </w:p>
        </w:tc>
        <w:tc>
          <w:tcPr>
            <w:tcW w:w="1018" w:type="dxa"/>
            <w:tcBorders>
              <w:top w:val="nil"/>
              <w:left w:val="nil"/>
              <w:bottom w:val="single" w:sz="4" w:space="0" w:color="auto"/>
              <w:right w:val="single" w:sz="4" w:space="0" w:color="auto"/>
            </w:tcBorders>
            <w:shd w:val="clear" w:color="auto" w:fill="auto"/>
            <w:noWrap/>
            <w:vAlign w:val="center"/>
          </w:tcPr>
          <w:p w14:paraId="290CF689" w14:textId="72F69F2F" w:rsidR="00635F44" w:rsidRPr="00E33C8B" w:rsidRDefault="00635F44"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w:t>
            </w:r>
          </w:p>
        </w:tc>
        <w:tc>
          <w:tcPr>
            <w:tcW w:w="1018" w:type="dxa"/>
            <w:tcBorders>
              <w:top w:val="nil"/>
              <w:left w:val="nil"/>
              <w:bottom w:val="single" w:sz="4" w:space="0" w:color="auto"/>
              <w:right w:val="single" w:sz="4" w:space="0" w:color="auto"/>
            </w:tcBorders>
            <w:shd w:val="clear" w:color="auto" w:fill="auto"/>
            <w:noWrap/>
            <w:vAlign w:val="center"/>
          </w:tcPr>
          <w:p w14:paraId="715AC11B" w14:textId="6285F16F" w:rsidR="00635F44" w:rsidRPr="00E33C8B" w:rsidRDefault="00635F44"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w:t>
            </w:r>
          </w:p>
        </w:tc>
        <w:tc>
          <w:tcPr>
            <w:tcW w:w="1018" w:type="dxa"/>
            <w:tcBorders>
              <w:top w:val="nil"/>
              <w:left w:val="nil"/>
              <w:bottom w:val="single" w:sz="4" w:space="0" w:color="auto"/>
              <w:right w:val="single" w:sz="4" w:space="0" w:color="auto"/>
            </w:tcBorders>
            <w:shd w:val="clear" w:color="auto" w:fill="auto"/>
            <w:noWrap/>
            <w:vAlign w:val="center"/>
          </w:tcPr>
          <w:p w14:paraId="41AF12C2" w14:textId="635C5583" w:rsidR="00635F44" w:rsidRPr="00E33C8B" w:rsidRDefault="00635F44"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w:t>
            </w:r>
          </w:p>
        </w:tc>
        <w:tc>
          <w:tcPr>
            <w:tcW w:w="1018" w:type="dxa"/>
            <w:tcBorders>
              <w:top w:val="nil"/>
              <w:left w:val="nil"/>
              <w:bottom w:val="single" w:sz="4" w:space="0" w:color="auto"/>
              <w:right w:val="single" w:sz="4" w:space="0" w:color="auto"/>
            </w:tcBorders>
            <w:shd w:val="clear" w:color="auto" w:fill="auto"/>
            <w:noWrap/>
            <w:vAlign w:val="center"/>
          </w:tcPr>
          <w:p w14:paraId="746F7052" w14:textId="654E4CE2" w:rsidR="00635F44" w:rsidRPr="00E33C8B" w:rsidRDefault="00635F44"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w:t>
            </w:r>
          </w:p>
        </w:tc>
        <w:tc>
          <w:tcPr>
            <w:tcW w:w="1018" w:type="dxa"/>
            <w:tcBorders>
              <w:top w:val="nil"/>
              <w:left w:val="nil"/>
              <w:bottom w:val="single" w:sz="4" w:space="0" w:color="auto"/>
              <w:right w:val="single" w:sz="4" w:space="0" w:color="auto"/>
            </w:tcBorders>
            <w:shd w:val="clear" w:color="auto" w:fill="auto"/>
            <w:noWrap/>
            <w:vAlign w:val="center"/>
          </w:tcPr>
          <w:p w14:paraId="7234DD71" w14:textId="7BA05FE7" w:rsidR="00635F44" w:rsidRPr="00E33C8B" w:rsidRDefault="00635F44"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w:t>
            </w:r>
          </w:p>
        </w:tc>
        <w:tc>
          <w:tcPr>
            <w:tcW w:w="1120" w:type="dxa"/>
            <w:tcBorders>
              <w:top w:val="nil"/>
              <w:left w:val="nil"/>
              <w:bottom w:val="single" w:sz="4" w:space="0" w:color="auto"/>
              <w:right w:val="single" w:sz="4" w:space="0" w:color="auto"/>
            </w:tcBorders>
            <w:shd w:val="clear" w:color="auto" w:fill="auto"/>
            <w:noWrap/>
            <w:vAlign w:val="center"/>
          </w:tcPr>
          <w:p w14:paraId="7120285E" w14:textId="6421BC8B" w:rsidR="00635F44" w:rsidRPr="00E33C8B" w:rsidRDefault="00635F44"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w:t>
            </w:r>
          </w:p>
        </w:tc>
      </w:tr>
      <w:tr w:rsidR="00635F44" w:rsidRPr="00E33C8B" w14:paraId="03D45598" w14:textId="77777777" w:rsidTr="002654DA">
        <w:trPr>
          <w:trHeight w:val="300"/>
        </w:trPr>
        <w:tc>
          <w:tcPr>
            <w:tcW w:w="2439" w:type="dxa"/>
            <w:tcBorders>
              <w:top w:val="nil"/>
              <w:left w:val="single" w:sz="4" w:space="0" w:color="auto"/>
              <w:bottom w:val="single" w:sz="4" w:space="0" w:color="auto"/>
              <w:right w:val="single" w:sz="4" w:space="0" w:color="auto"/>
            </w:tcBorders>
            <w:shd w:val="clear" w:color="auto" w:fill="auto"/>
            <w:vAlign w:val="bottom"/>
            <w:hideMark/>
          </w:tcPr>
          <w:p w14:paraId="5CDAE408" w14:textId="77F1A295" w:rsidR="00635F44" w:rsidRPr="00E33C8B" w:rsidRDefault="00635F44" w:rsidP="002D6609">
            <w:pPr>
              <w:spacing w:before="0" w:after="0" w:line="240" w:lineRule="auto"/>
              <w:rPr>
                <w:rFonts w:ascii="Times New Roman" w:eastAsia="Times New Roman" w:hAnsi="Times New Roman" w:cs="Times New Roman"/>
                <w:color w:val="000000"/>
                <w:sz w:val="22"/>
                <w:lang w:val="en-US"/>
              </w:rPr>
            </w:pPr>
            <w:r w:rsidRPr="00E33C8B">
              <w:rPr>
                <w:rFonts w:ascii="Times New Roman" w:eastAsia="Times New Roman" w:hAnsi="Times New Roman" w:cs="Times New Roman"/>
                <w:color w:val="000000"/>
                <w:sz w:val="22"/>
                <w:lang w:val="en-US"/>
              </w:rPr>
              <w:t>T</w:t>
            </w:r>
            <w:r>
              <w:rPr>
                <w:rFonts w:ascii="Times New Roman" w:eastAsia="Times New Roman" w:hAnsi="Times New Roman" w:cs="Times New Roman"/>
                <w:color w:val="000000"/>
                <w:sz w:val="22"/>
                <w:lang w:val="en-US"/>
              </w:rPr>
              <w:t>otal Long-term Debt</w:t>
            </w:r>
            <w:r w:rsidRPr="00E33C8B">
              <w:rPr>
                <w:rFonts w:ascii="Times New Roman" w:eastAsia="Times New Roman" w:hAnsi="Times New Roman" w:cs="Times New Roman"/>
                <w:color w:val="000000"/>
                <w:sz w:val="22"/>
                <w:lang w:val="en-US"/>
              </w:rPr>
              <w:t xml:space="preserve"> </w:t>
            </w:r>
          </w:p>
        </w:tc>
        <w:tc>
          <w:tcPr>
            <w:tcW w:w="1039" w:type="dxa"/>
            <w:tcBorders>
              <w:top w:val="nil"/>
              <w:left w:val="nil"/>
              <w:bottom w:val="single" w:sz="4" w:space="0" w:color="auto"/>
              <w:right w:val="single" w:sz="4" w:space="0" w:color="auto"/>
            </w:tcBorders>
            <w:shd w:val="clear" w:color="auto" w:fill="auto"/>
            <w:noWrap/>
            <w:vAlign w:val="center"/>
          </w:tcPr>
          <w:p w14:paraId="546AFBB8" w14:textId="41F0D5B7" w:rsidR="00635F44" w:rsidRPr="00E33C8B" w:rsidRDefault="00635F44" w:rsidP="002D6609">
            <w:pPr>
              <w:spacing w:before="0" w:after="0" w:line="240" w:lineRule="auto"/>
              <w:rPr>
                <w:rFonts w:ascii="Times New Roman" w:eastAsia="Times New Roman" w:hAnsi="Times New Roman" w:cs="Times New Roman"/>
                <w:color w:val="000000"/>
                <w:sz w:val="22"/>
                <w:lang w:val="en-US"/>
              </w:rPr>
            </w:pPr>
            <w:r>
              <w:rPr>
                <w:rFonts w:cs="Arial"/>
                <w:szCs w:val="20"/>
              </w:rPr>
              <w:t xml:space="preserve">            35.630 </w:t>
            </w:r>
          </w:p>
        </w:tc>
        <w:tc>
          <w:tcPr>
            <w:tcW w:w="1018" w:type="dxa"/>
            <w:tcBorders>
              <w:top w:val="nil"/>
              <w:left w:val="nil"/>
              <w:bottom w:val="single" w:sz="4" w:space="0" w:color="auto"/>
              <w:right w:val="single" w:sz="4" w:space="0" w:color="auto"/>
            </w:tcBorders>
            <w:shd w:val="clear" w:color="auto" w:fill="auto"/>
            <w:noWrap/>
            <w:vAlign w:val="center"/>
          </w:tcPr>
          <w:p w14:paraId="2747A281" w14:textId="6FC1DA1E" w:rsidR="00635F44" w:rsidRPr="00E33C8B" w:rsidRDefault="00635F44" w:rsidP="002D6609">
            <w:pPr>
              <w:spacing w:before="0" w:after="0" w:line="240" w:lineRule="auto"/>
              <w:rPr>
                <w:rFonts w:ascii="Times New Roman" w:eastAsia="Times New Roman" w:hAnsi="Times New Roman" w:cs="Times New Roman"/>
                <w:color w:val="000000"/>
                <w:sz w:val="22"/>
                <w:lang w:val="en-US"/>
              </w:rPr>
            </w:pPr>
            <w:r>
              <w:rPr>
                <w:rFonts w:cs="Arial"/>
                <w:szCs w:val="20"/>
              </w:rPr>
              <w:t xml:space="preserve">            34.718 </w:t>
            </w:r>
          </w:p>
        </w:tc>
        <w:tc>
          <w:tcPr>
            <w:tcW w:w="1018" w:type="dxa"/>
            <w:tcBorders>
              <w:top w:val="nil"/>
              <w:left w:val="nil"/>
              <w:bottom w:val="single" w:sz="4" w:space="0" w:color="auto"/>
              <w:right w:val="single" w:sz="4" w:space="0" w:color="auto"/>
            </w:tcBorders>
            <w:shd w:val="clear" w:color="auto" w:fill="auto"/>
            <w:noWrap/>
            <w:vAlign w:val="center"/>
          </w:tcPr>
          <w:p w14:paraId="0231EE7B" w14:textId="087DF176" w:rsidR="00635F44" w:rsidRPr="00E33C8B" w:rsidRDefault="00635F44" w:rsidP="002D6609">
            <w:pPr>
              <w:spacing w:before="0" w:after="0" w:line="240" w:lineRule="auto"/>
              <w:rPr>
                <w:rFonts w:ascii="Times New Roman" w:eastAsia="Times New Roman" w:hAnsi="Times New Roman" w:cs="Times New Roman"/>
                <w:color w:val="000000"/>
                <w:sz w:val="22"/>
                <w:lang w:val="en-US"/>
              </w:rPr>
            </w:pPr>
            <w:r>
              <w:rPr>
                <w:rFonts w:cs="Arial"/>
                <w:szCs w:val="20"/>
              </w:rPr>
              <w:t xml:space="preserve">            33.705 </w:t>
            </w:r>
          </w:p>
        </w:tc>
        <w:tc>
          <w:tcPr>
            <w:tcW w:w="1018" w:type="dxa"/>
            <w:tcBorders>
              <w:top w:val="nil"/>
              <w:left w:val="nil"/>
              <w:bottom w:val="single" w:sz="4" w:space="0" w:color="auto"/>
              <w:right w:val="single" w:sz="4" w:space="0" w:color="auto"/>
            </w:tcBorders>
            <w:shd w:val="clear" w:color="auto" w:fill="auto"/>
            <w:noWrap/>
            <w:vAlign w:val="center"/>
          </w:tcPr>
          <w:p w14:paraId="5096A053" w14:textId="6B2BA3E6" w:rsidR="00635F44" w:rsidRPr="00E33C8B" w:rsidRDefault="00635F44" w:rsidP="002D6609">
            <w:pPr>
              <w:spacing w:before="0" w:after="0" w:line="240" w:lineRule="auto"/>
              <w:rPr>
                <w:rFonts w:ascii="Times New Roman" w:eastAsia="Times New Roman" w:hAnsi="Times New Roman" w:cs="Times New Roman"/>
                <w:color w:val="000000"/>
                <w:sz w:val="22"/>
                <w:lang w:val="en-US"/>
              </w:rPr>
            </w:pPr>
            <w:r>
              <w:rPr>
                <w:rFonts w:cs="Arial"/>
                <w:szCs w:val="20"/>
              </w:rPr>
              <w:t xml:space="preserve">            32.586 </w:t>
            </w:r>
          </w:p>
        </w:tc>
        <w:tc>
          <w:tcPr>
            <w:tcW w:w="1018" w:type="dxa"/>
            <w:tcBorders>
              <w:top w:val="nil"/>
              <w:left w:val="nil"/>
              <w:bottom w:val="single" w:sz="4" w:space="0" w:color="auto"/>
              <w:right w:val="single" w:sz="4" w:space="0" w:color="auto"/>
            </w:tcBorders>
            <w:shd w:val="clear" w:color="auto" w:fill="auto"/>
            <w:noWrap/>
            <w:vAlign w:val="center"/>
          </w:tcPr>
          <w:p w14:paraId="3D918079" w14:textId="7EBDB077" w:rsidR="00635F44" w:rsidRPr="00E33C8B" w:rsidRDefault="00635F44" w:rsidP="002D6609">
            <w:pPr>
              <w:spacing w:before="0" w:after="0" w:line="240" w:lineRule="auto"/>
              <w:rPr>
                <w:rFonts w:ascii="Times New Roman" w:eastAsia="Times New Roman" w:hAnsi="Times New Roman" w:cs="Times New Roman"/>
                <w:color w:val="000000"/>
                <w:sz w:val="22"/>
                <w:lang w:val="en-US"/>
              </w:rPr>
            </w:pPr>
            <w:r>
              <w:rPr>
                <w:rFonts w:cs="Arial"/>
                <w:szCs w:val="20"/>
              </w:rPr>
              <w:t xml:space="preserve">            31.354 </w:t>
            </w:r>
          </w:p>
        </w:tc>
        <w:tc>
          <w:tcPr>
            <w:tcW w:w="1018" w:type="dxa"/>
            <w:tcBorders>
              <w:top w:val="nil"/>
              <w:left w:val="nil"/>
              <w:bottom w:val="single" w:sz="4" w:space="0" w:color="auto"/>
              <w:right w:val="single" w:sz="4" w:space="0" w:color="auto"/>
            </w:tcBorders>
            <w:shd w:val="clear" w:color="auto" w:fill="auto"/>
            <w:noWrap/>
            <w:vAlign w:val="center"/>
          </w:tcPr>
          <w:p w14:paraId="11FA7727" w14:textId="64C5BC8D" w:rsidR="00635F44" w:rsidRPr="00E33C8B" w:rsidRDefault="00635F44" w:rsidP="002D6609">
            <w:pPr>
              <w:spacing w:before="0" w:after="0" w:line="240" w:lineRule="auto"/>
              <w:rPr>
                <w:rFonts w:ascii="Times New Roman" w:eastAsia="Times New Roman" w:hAnsi="Times New Roman" w:cs="Times New Roman"/>
                <w:color w:val="000000"/>
                <w:sz w:val="22"/>
                <w:lang w:val="en-US"/>
              </w:rPr>
            </w:pPr>
            <w:r>
              <w:rPr>
                <w:rFonts w:cs="Arial"/>
                <w:szCs w:val="20"/>
              </w:rPr>
              <w:t xml:space="preserve">            30.003 </w:t>
            </w:r>
          </w:p>
        </w:tc>
        <w:tc>
          <w:tcPr>
            <w:tcW w:w="1018" w:type="dxa"/>
            <w:tcBorders>
              <w:top w:val="nil"/>
              <w:left w:val="nil"/>
              <w:bottom w:val="single" w:sz="4" w:space="0" w:color="auto"/>
              <w:right w:val="single" w:sz="4" w:space="0" w:color="auto"/>
            </w:tcBorders>
            <w:shd w:val="clear" w:color="auto" w:fill="auto"/>
            <w:noWrap/>
            <w:vAlign w:val="center"/>
          </w:tcPr>
          <w:p w14:paraId="50B9DACC" w14:textId="6547EDD9" w:rsidR="00635F44" w:rsidRPr="00E33C8B" w:rsidRDefault="00635F44" w:rsidP="002D6609">
            <w:pPr>
              <w:spacing w:before="0" w:after="0" w:line="240" w:lineRule="auto"/>
              <w:rPr>
                <w:rFonts w:ascii="Times New Roman" w:eastAsia="Times New Roman" w:hAnsi="Times New Roman" w:cs="Times New Roman"/>
                <w:color w:val="000000"/>
                <w:sz w:val="22"/>
                <w:lang w:val="en-US"/>
              </w:rPr>
            </w:pPr>
            <w:r>
              <w:rPr>
                <w:rFonts w:cs="Arial"/>
                <w:szCs w:val="20"/>
              </w:rPr>
              <w:t xml:space="preserve">            28.526 </w:t>
            </w:r>
          </w:p>
        </w:tc>
        <w:tc>
          <w:tcPr>
            <w:tcW w:w="1018" w:type="dxa"/>
            <w:tcBorders>
              <w:top w:val="nil"/>
              <w:left w:val="nil"/>
              <w:bottom w:val="single" w:sz="4" w:space="0" w:color="auto"/>
              <w:right w:val="single" w:sz="4" w:space="0" w:color="auto"/>
            </w:tcBorders>
            <w:shd w:val="clear" w:color="auto" w:fill="auto"/>
            <w:noWrap/>
            <w:vAlign w:val="center"/>
          </w:tcPr>
          <w:p w14:paraId="050BB6D4" w14:textId="2A91A171" w:rsidR="00635F44" w:rsidRPr="00E33C8B" w:rsidRDefault="00635F44" w:rsidP="002D6609">
            <w:pPr>
              <w:spacing w:before="0" w:after="0" w:line="240" w:lineRule="auto"/>
              <w:rPr>
                <w:rFonts w:ascii="Times New Roman" w:eastAsia="Times New Roman" w:hAnsi="Times New Roman" w:cs="Times New Roman"/>
                <w:color w:val="000000"/>
                <w:sz w:val="22"/>
                <w:lang w:val="en-US"/>
              </w:rPr>
            </w:pPr>
            <w:r>
              <w:rPr>
                <w:rFonts w:cs="Arial"/>
                <w:szCs w:val="20"/>
              </w:rPr>
              <w:t xml:space="preserve">            26.917 </w:t>
            </w:r>
          </w:p>
        </w:tc>
        <w:tc>
          <w:tcPr>
            <w:tcW w:w="1018" w:type="dxa"/>
            <w:tcBorders>
              <w:top w:val="nil"/>
              <w:left w:val="nil"/>
              <w:bottom w:val="single" w:sz="4" w:space="0" w:color="auto"/>
              <w:right w:val="single" w:sz="4" w:space="0" w:color="auto"/>
            </w:tcBorders>
            <w:shd w:val="clear" w:color="auto" w:fill="auto"/>
            <w:noWrap/>
            <w:vAlign w:val="center"/>
          </w:tcPr>
          <w:p w14:paraId="2D719A04" w14:textId="6BB4DDBC" w:rsidR="00635F44" w:rsidRPr="00E33C8B" w:rsidRDefault="00635F44" w:rsidP="002D6609">
            <w:pPr>
              <w:spacing w:before="0" w:after="0" w:line="240" w:lineRule="auto"/>
              <w:rPr>
                <w:rFonts w:ascii="Times New Roman" w:eastAsia="Times New Roman" w:hAnsi="Times New Roman" w:cs="Times New Roman"/>
                <w:color w:val="000000"/>
                <w:sz w:val="22"/>
                <w:lang w:val="en-US"/>
              </w:rPr>
            </w:pPr>
            <w:r>
              <w:rPr>
                <w:rFonts w:cs="Arial"/>
                <w:szCs w:val="20"/>
              </w:rPr>
              <w:t xml:space="preserve">            25.169 </w:t>
            </w:r>
          </w:p>
        </w:tc>
        <w:tc>
          <w:tcPr>
            <w:tcW w:w="1018" w:type="dxa"/>
            <w:tcBorders>
              <w:top w:val="nil"/>
              <w:left w:val="nil"/>
              <w:bottom w:val="single" w:sz="4" w:space="0" w:color="auto"/>
              <w:right w:val="single" w:sz="4" w:space="0" w:color="auto"/>
            </w:tcBorders>
            <w:shd w:val="clear" w:color="auto" w:fill="auto"/>
            <w:noWrap/>
            <w:vAlign w:val="center"/>
          </w:tcPr>
          <w:p w14:paraId="7A2E4B5D" w14:textId="111ADD6D" w:rsidR="00635F44" w:rsidRPr="00E33C8B" w:rsidRDefault="00635F44" w:rsidP="002D6609">
            <w:pPr>
              <w:spacing w:before="0" w:after="0" w:line="240" w:lineRule="auto"/>
              <w:rPr>
                <w:rFonts w:ascii="Times New Roman" w:eastAsia="Times New Roman" w:hAnsi="Times New Roman" w:cs="Times New Roman"/>
                <w:color w:val="000000"/>
                <w:sz w:val="22"/>
                <w:lang w:val="en-US"/>
              </w:rPr>
            </w:pPr>
            <w:r>
              <w:rPr>
                <w:rFonts w:cs="Arial"/>
                <w:szCs w:val="20"/>
              </w:rPr>
              <w:t xml:space="preserve">            23.273 </w:t>
            </w:r>
          </w:p>
        </w:tc>
        <w:tc>
          <w:tcPr>
            <w:tcW w:w="1120" w:type="dxa"/>
            <w:tcBorders>
              <w:top w:val="nil"/>
              <w:left w:val="nil"/>
              <w:bottom w:val="single" w:sz="4" w:space="0" w:color="auto"/>
              <w:right w:val="single" w:sz="4" w:space="0" w:color="auto"/>
            </w:tcBorders>
            <w:shd w:val="clear" w:color="auto" w:fill="auto"/>
            <w:noWrap/>
            <w:vAlign w:val="center"/>
          </w:tcPr>
          <w:p w14:paraId="5D0E2CAA" w14:textId="69779CFA" w:rsidR="00635F44" w:rsidRPr="00E33C8B" w:rsidRDefault="00635F44" w:rsidP="002D6609">
            <w:pPr>
              <w:spacing w:before="0" w:after="0" w:line="240" w:lineRule="auto"/>
              <w:rPr>
                <w:rFonts w:ascii="Times New Roman" w:eastAsia="Times New Roman" w:hAnsi="Times New Roman" w:cs="Times New Roman"/>
                <w:color w:val="000000"/>
                <w:sz w:val="22"/>
                <w:lang w:val="en-US"/>
              </w:rPr>
            </w:pPr>
            <w:r>
              <w:rPr>
                <w:rFonts w:cs="Arial"/>
                <w:szCs w:val="20"/>
              </w:rPr>
              <w:t xml:space="preserve">            21.222 </w:t>
            </w:r>
          </w:p>
        </w:tc>
      </w:tr>
      <w:tr w:rsidR="00635F44" w:rsidRPr="00E33C8B" w14:paraId="06452BC1" w14:textId="77777777" w:rsidTr="002654DA">
        <w:trPr>
          <w:trHeight w:val="600"/>
        </w:trPr>
        <w:tc>
          <w:tcPr>
            <w:tcW w:w="2439" w:type="dxa"/>
            <w:tcBorders>
              <w:top w:val="nil"/>
              <w:left w:val="single" w:sz="4" w:space="0" w:color="auto"/>
              <w:bottom w:val="single" w:sz="4" w:space="0" w:color="auto"/>
              <w:right w:val="single" w:sz="4" w:space="0" w:color="auto"/>
            </w:tcBorders>
            <w:shd w:val="clear" w:color="auto" w:fill="auto"/>
            <w:vAlign w:val="bottom"/>
            <w:hideMark/>
          </w:tcPr>
          <w:p w14:paraId="2252204E" w14:textId="77777777" w:rsidR="00635F44" w:rsidRDefault="00635F44" w:rsidP="003F2698">
            <w:pPr>
              <w:spacing w:before="0" w:after="0" w:line="240" w:lineRule="auto"/>
              <w:rPr>
                <w:rFonts w:ascii="Times New Roman" w:eastAsia="Times New Roman" w:hAnsi="Times New Roman" w:cs="Times New Roman"/>
                <w:color w:val="000000"/>
                <w:sz w:val="22"/>
                <w:lang w:val="en-US"/>
              </w:rPr>
            </w:pPr>
            <w:r>
              <w:rPr>
                <w:rFonts w:ascii="Times New Roman" w:eastAsia="Times New Roman" w:hAnsi="Times New Roman" w:cs="Times New Roman"/>
                <w:color w:val="000000"/>
                <w:sz w:val="22"/>
                <w:lang w:val="en-US"/>
              </w:rPr>
              <w:t>Long-term Debt</w:t>
            </w:r>
            <w:r w:rsidRPr="00E33C8B">
              <w:rPr>
                <w:rFonts w:ascii="Times New Roman" w:eastAsia="Times New Roman" w:hAnsi="Times New Roman" w:cs="Times New Roman"/>
                <w:color w:val="000000"/>
                <w:sz w:val="22"/>
                <w:lang w:val="en-US"/>
              </w:rPr>
              <w:t xml:space="preserve"> </w:t>
            </w:r>
          </w:p>
          <w:p w14:paraId="03E467E9" w14:textId="43AE09E2" w:rsidR="00635F44" w:rsidRPr="00E33C8B" w:rsidRDefault="00635F44" w:rsidP="002D6609">
            <w:pPr>
              <w:spacing w:before="0" w:after="0" w:line="240" w:lineRule="auto"/>
              <w:rPr>
                <w:rFonts w:ascii="Times New Roman" w:eastAsia="Times New Roman" w:hAnsi="Times New Roman" w:cs="Times New Roman"/>
                <w:color w:val="000000"/>
                <w:sz w:val="22"/>
                <w:lang w:val="en-US"/>
              </w:rPr>
            </w:pPr>
            <w:r>
              <w:rPr>
                <w:rFonts w:ascii="Times New Roman" w:eastAsia="Times New Roman" w:hAnsi="Times New Roman" w:cs="Times New Roman"/>
                <w:color w:val="000000"/>
                <w:sz w:val="22"/>
                <w:lang w:val="en-US"/>
              </w:rPr>
              <w:t>beyond Project</w:t>
            </w:r>
          </w:p>
        </w:tc>
        <w:tc>
          <w:tcPr>
            <w:tcW w:w="1039" w:type="dxa"/>
            <w:tcBorders>
              <w:top w:val="nil"/>
              <w:left w:val="nil"/>
              <w:bottom w:val="single" w:sz="4" w:space="0" w:color="auto"/>
              <w:right w:val="single" w:sz="4" w:space="0" w:color="auto"/>
            </w:tcBorders>
            <w:shd w:val="clear" w:color="auto" w:fill="auto"/>
            <w:noWrap/>
            <w:vAlign w:val="center"/>
          </w:tcPr>
          <w:p w14:paraId="6C731841" w14:textId="7AF750CA" w:rsidR="00635F44" w:rsidRPr="00E33C8B" w:rsidRDefault="00635F44"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w:t>
            </w:r>
          </w:p>
        </w:tc>
        <w:tc>
          <w:tcPr>
            <w:tcW w:w="1018" w:type="dxa"/>
            <w:tcBorders>
              <w:top w:val="nil"/>
              <w:left w:val="nil"/>
              <w:bottom w:val="single" w:sz="4" w:space="0" w:color="auto"/>
              <w:right w:val="single" w:sz="4" w:space="0" w:color="auto"/>
            </w:tcBorders>
            <w:shd w:val="clear" w:color="auto" w:fill="auto"/>
            <w:noWrap/>
            <w:vAlign w:val="center"/>
          </w:tcPr>
          <w:p w14:paraId="167661D0" w14:textId="3609E7D4" w:rsidR="00635F44" w:rsidRPr="00E33C8B" w:rsidRDefault="00635F44"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w:t>
            </w:r>
          </w:p>
        </w:tc>
        <w:tc>
          <w:tcPr>
            <w:tcW w:w="1018" w:type="dxa"/>
            <w:tcBorders>
              <w:top w:val="nil"/>
              <w:left w:val="nil"/>
              <w:bottom w:val="single" w:sz="4" w:space="0" w:color="auto"/>
              <w:right w:val="single" w:sz="4" w:space="0" w:color="auto"/>
            </w:tcBorders>
            <w:shd w:val="clear" w:color="auto" w:fill="auto"/>
            <w:noWrap/>
            <w:vAlign w:val="center"/>
          </w:tcPr>
          <w:p w14:paraId="56932720" w14:textId="2C90919E" w:rsidR="00635F44" w:rsidRPr="00E33C8B" w:rsidRDefault="00635F44"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w:t>
            </w:r>
          </w:p>
        </w:tc>
        <w:tc>
          <w:tcPr>
            <w:tcW w:w="1018" w:type="dxa"/>
            <w:tcBorders>
              <w:top w:val="nil"/>
              <w:left w:val="nil"/>
              <w:bottom w:val="single" w:sz="4" w:space="0" w:color="auto"/>
              <w:right w:val="single" w:sz="4" w:space="0" w:color="auto"/>
            </w:tcBorders>
            <w:shd w:val="clear" w:color="auto" w:fill="auto"/>
            <w:noWrap/>
            <w:vAlign w:val="center"/>
          </w:tcPr>
          <w:p w14:paraId="6650EA2A" w14:textId="474AC3FE" w:rsidR="00635F44" w:rsidRPr="00E33C8B" w:rsidRDefault="00635F44"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w:t>
            </w:r>
          </w:p>
        </w:tc>
        <w:tc>
          <w:tcPr>
            <w:tcW w:w="1018" w:type="dxa"/>
            <w:tcBorders>
              <w:top w:val="nil"/>
              <w:left w:val="nil"/>
              <w:bottom w:val="single" w:sz="4" w:space="0" w:color="auto"/>
              <w:right w:val="single" w:sz="4" w:space="0" w:color="auto"/>
            </w:tcBorders>
            <w:shd w:val="clear" w:color="auto" w:fill="auto"/>
            <w:noWrap/>
            <w:vAlign w:val="center"/>
          </w:tcPr>
          <w:p w14:paraId="49342A8B" w14:textId="3401C6B1" w:rsidR="00635F44" w:rsidRPr="00E33C8B" w:rsidRDefault="00635F44"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w:t>
            </w:r>
          </w:p>
        </w:tc>
        <w:tc>
          <w:tcPr>
            <w:tcW w:w="1018" w:type="dxa"/>
            <w:tcBorders>
              <w:top w:val="nil"/>
              <w:left w:val="nil"/>
              <w:bottom w:val="single" w:sz="4" w:space="0" w:color="auto"/>
              <w:right w:val="single" w:sz="4" w:space="0" w:color="auto"/>
            </w:tcBorders>
            <w:shd w:val="clear" w:color="auto" w:fill="auto"/>
            <w:noWrap/>
            <w:vAlign w:val="center"/>
          </w:tcPr>
          <w:p w14:paraId="7150F5CD" w14:textId="2CA8E9FB" w:rsidR="00635F44" w:rsidRPr="00E33C8B" w:rsidRDefault="00635F44"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w:t>
            </w:r>
          </w:p>
        </w:tc>
        <w:tc>
          <w:tcPr>
            <w:tcW w:w="1018" w:type="dxa"/>
            <w:tcBorders>
              <w:top w:val="nil"/>
              <w:left w:val="nil"/>
              <w:bottom w:val="single" w:sz="4" w:space="0" w:color="auto"/>
              <w:right w:val="single" w:sz="4" w:space="0" w:color="auto"/>
            </w:tcBorders>
            <w:shd w:val="clear" w:color="auto" w:fill="auto"/>
            <w:noWrap/>
            <w:vAlign w:val="center"/>
          </w:tcPr>
          <w:p w14:paraId="49F2BB79" w14:textId="1178147B" w:rsidR="00635F44" w:rsidRPr="00E33C8B" w:rsidRDefault="00635F44"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w:t>
            </w:r>
          </w:p>
        </w:tc>
        <w:tc>
          <w:tcPr>
            <w:tcW w:w="1018" w:type="dxa"/>
            <w:tcBorders>
              <w:top w:val="nil"/>
              <w:left w:val="nil"/>
              <w:bottom w:val="single" w:sz="4" w:space="0" w:color="auto"/>
              <w:right w:val="single" w:sz="4" w:space="0" w:color="auto"/>
            </w:tcBorders>
            <w:shd w:val="clear" w:color="auto" w:fill="auto"/>
            <w:noWrap/>
            <w:vAlign w:val="center"/>
          </w:tcPr>
          <w:p w14:paraId="000EF07F" w14:textId="60A7AB7A" w:rsidR="00635F44" w:rsidRPr="00E33C8B" w:rsidRDefault="00635F44"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w:t>
            </w:r>
          </w:p>
        </w:tc>
        <w:tc>
          <w:tcPr>
            <w:tcW w:w="1018" w:type="dxa"/>
            <w:tcBorders>
              <w:top w:val="nil"/>
              <w:left w:val="nil"/>
              <w:bottom w:val="single" w:sz="4" w:space="0" w:color="auto"/>
              <w:right w:val="single" w:sz="4" w:space="0" w:color="auto"/>
            </w:tcBorders>
            <w:shd w:val="clear" w:color="auto" w:fill="auto"/>
            <w:noWrap/>
            <w:vAlign w:val="center"/>
          </w:tcPr>
          <w:p w14:paraId="582CDBF4" w14:textId="572D09BD" w:rsidR="00635F44" w:rsidRPr="00E33C8B" w:rsidRDefault="00635F44"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w:t>
            </w:r>
          </w:p>
        </w:tc>
        <w:tc>
          <w:tcPr>
            <w:tcW w:w="1018" w:type="dxa"/>
            <w:tcBorders>
              <w:top w:val="nil"/>
              <w:left w:val="nil"/>
              <w:bottom w:val="single" w:sz="4" w:space="0" w:color="auto"/>
              <w:right w:val="single" w:sz="4" w:space="0" w:color="auto"/>
            </w:tcBorders>
            <w:shd w:val="clear" w:color="auto" w:fill="auto"/>
            <w:noWrap/>
            <w:vAlign w:val="center"/>
          </w:tcPr>
          <w:p w14:paraId="4BFEF2BD" w14:textId="7D9B58CF" w:rsidR="00635F44" w:rsidRPr="00E33C8B" w:rsidRDefault="00635F44"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w:t>
            </w:r>
          </w:p>
        </w:tc>
        <w:tc>
          <w:tcPr>
            <w:tcW w:w="1120" w:type="dxa"/>
            <w:tcBorders>
              <w:top w:val="nil"/>
              <w:left w:val="nil"/>
              <w:bottom w:val="single" w:sz="4" w:space="0" w:color="auto"/>
              <w:right w:val="single" w:sz="4" w:space="0" w:color="auto"/>
            </w:tcBorders>
            <w:shd w:val="clear" w:color="auto" w:fill="auto"/>
            <w:noWrap/>
            <w:vAlign w:val="center"/>
          </w:tcPr>
          <w:p w14:paraId="0EB30EA3" w14:textId="77CE40EC" w:rsidR="00635F44" w:rsidRPr="00E33C8B" w:rsidRDefault="00635F44"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w:t>
            </w:r>
          </w:p>
        </w:tc>
      </w:tr>
      <w:tr w:rsidR="00635F44" w:rsidRPr="00E33C8B" w14:paraId="7D3735CA" w14:textId="77777777" w:rsidTr="002654DA">
        <w:trPr>
          <w:trHeight w:val="300"/>
        </w:trPr>
        <w:tc>
          <w:tcPr>
            <w:tcW w:w="2439" w:type="dxa"/>
            <w:tcBorders>
              <w:top w:val="nil"/>
              <w:left w:val="single" w:sz="4" w:space="0" w:color="auto"/>
              <w:bottom w:val="single" w:sz="4" w:space="0" w:color="auto"/>
              <w:right w:val="single" w:sz="4" w:space="0" w:color="auto"/>
            </w:tcBorders>
            <w:shd w:val="clear" w:color="auto" w:fill="auto"/>
            <w:vAlign w:val="bottom"/>
            <w:hideMark/>
          </w:tcPr>
          <w:p w14:paraId="26AC48DB" w14:textId="3EBD9C55" w:rsidR="00635F44" w:rsidRPr="00E33C8B" w:rsidRDefault="00635F44" w:rsidP="002D6609">
            <w:pPr>
              <w:spacing w:before="0" w:after="0" w:line="240" w:lineRule="auto"/>
              <w:rPr>
                <w:rFonts w:ascii="Times New Roman" w:eastAsia="Times New Roman" w:hAnsi="Times New Roman" w:cs="Times New Roman"/>
                <w:color w:val="000000"/>
                <w:sz w:val="22"/>
                <w:lang w:val="en-US"/>
              </w:rPr>
            </w:pPr>
            <w:r w:rsidRPr="00E33C8B">
              <w:rPr>
                <w:rFonts w:ascii="Times New Roman" w:eastAsia="Times New Roman" w:hAnsi="Times New Roman" w:cs="Times New Roman"/>
                <w:color w:val="000000"/>
                <w:sz w:val="22"/>
                <w:lang w:val="en-US"/>
              </w:rPr>
              <w:t xml:space="preserve">ODA </w:t>
            </w:r>
            <w:r>
              <w:rPr>
                <w:rFonts w:ascii="Times New Roman" w:eastAsia="Times New Roman" w:hAnsi="Times New Roman" w:cs="Times New Roman"/>
                <w:color w:val="000000"/>
                <w:sz w:val="22"/>
                <w:lang w:val="en-US"/>
              </w:rPr>
              <w:t xml:space="preserve">Project Loan </w:t>
            </w:r>
          </w:p>
        </w:tc>
        <w:tc>
          <w:tcPr>
            <w:tcW w:w="1039" w:type="dxa"/>
            <w:tcBorders>
              <w:top w:val="nil"/>
              <w:left w:val="nil"/>
              <w:bottom w:val="single" w:sz="4" w:space="0" w:color="auto"/>
              <w:right w:val="single" w:sz="4" w:space="0" w:color="auto"/>
            </w:tcBorders>
            <w:shd w:val="clear" w:color="auto" w:fill="auto"/>
            <w:noWrap/>
            <w:vAlign w:val="center"/>
          </w:tcPr>
          <w:p w14:paraId="3A73C6CF" w14:textId="4030ECF7" w:rsidR="00635F44" w:rsidRPr="00E33C8B" w:rsidRDefault="00635F44" w:rsidP="002D6609">
            <w:pPr>
              <w:spacing w:before="0" w:after="0" w:line="240" w:lineRule="auto"/>
              <w:rPr>
                <w:rFonts w:ascii="Times New Roman" w:eastAsia="Times New Roman" w:hAnsi="Times New Roman" w:cs="Times New Roman"/>
                <w:color w:val="000000"/>
                <w:sz w:val="22"/>
                <w:lang w:val="en-US"/>
              </w:rPr>
            </w:pPr>
            <w:r>
              <w:rPr>
                <w:rFonts w:cs="Arial"/>
                <w:color w:val="008000"/>
                <w:szCs w:val="20"/>
              </w:rPr>
              <w:t xml:space="preserve">            35.630 </w:t>
            </w:r>
          </w:p>
        </w:tc>
        <w:tc>
          <w:tcPr>
            <w:tcW w:w="1018" w:type="dxa"/>
            <w:tcBorders>
              <w:top w:val="nil"/>
              <w:left w:val="nil"/>
              <w:bottom w:val="single" w:sz="4" w:space="0" w:color="auto"/>
              <w:right w:val="single" w:sz="4" w:space="0" w:color="auto"/>
            </w:tcBorders>
            <w:shd w:val="clear" w:color="auto" w:fill="auto"/>
            <w:noWrap/>
            <w:vAlign w:val="center"/>
          </w:tcPr>
          <w:p w14:paraId="069ED775" w14:textId="7CA1DCF9" w:rsidR="00635F44" w:rsidRPr="00E33C8B" w:rsidRDefault="00635F44" w:rsidP="002D6609">
            <w:pPr>
              <w:spacing w:before="0" w:after="0" w:line="240" w:lineRule="auto"/>
              <w:rPr>
                <w:rFonts w:ascii="Times New Roman" w:eastAsia="Times New Roman" w:hAnsi="Times New Roman" w:cs="Times New Roman"/>
                <w:color w:val="000000"/>
                <w:sz w:val="22"/>
                <w:lang w:val="en-US"/>
              </w:rPr>
            </w:pPr>
            <w:r>
              <w:rPr>
                <w:rFonts w:cs="Arial"/>
                <w:color w:val="008000"/>
                <w:szCs w:val="20"/>
              </w:rPr>
              <w:t xml:space="preserve">            34.718 </w:t>
            </w:r>
          </w:p>
        </w:tc>
        <w:tc>
          <w:tcPr>
            <w:tcW w:w="1018" w:type="dxa"/>
            <w:tcBorders>
              <w:top w:val="nil"/>
              <w:left w:val="nil"/>
              <w:bottom w:val="single" w:sz="4" w:space="0" w:color="auto"/>
              <w:right w:val="single" w:sz="4" w:space="0" w:color="auto"/>
            </w:tcBorders>
            <w:shd w:val="clear" w:color="auto" w:fill="auto"/>
            <w:noWrap/>
            <w:vAlign w:val="center"/>
          </w:tcPr>
          <w:p w14:paraId="16BC5855" w14:textId="73394C47" w:rsidR="00635F44" w:rsidRPr="00E33C8B" w:rsidRDefault="00635F44" w:rsidP="002D6609">
            <w:pPr>
              <w:spacing w:before="0" w:after="0" w:line="240" w:lineRule="auto"/>
              <w:rPr>
                <w:rFonts w:ascii="Times New Roman" w:eastAsia="Times New Roman" w:hAnsi="Times New Roman" w:cs="Times New Roman"/>
                <w:color w:val="000000"/>
                <w:sz w:val="22"/>
                <w:lang w:val="en-US"/>
              </w:rPr>
            </w:pPr>
            <w:r>
              <w:rPr>
                <w:rFonts w:cs="Arial"/>
                <w:color w:val="008000"/>
                <w:szCs w:val="20"/>
              </w:rPr>
              <w:t xml:space="preserve">            33.705 </w:t>
            </w:r>
          </w:p>
        </w:tc>
        <w:tc>
          <w:tcPr>
            <w:tcW w:w="1018" w:type="dxa"/>
            <w:tcBorders>
              <w:top w:val="nil"/>
              <w:left w:val="nil"/>
              <w:bottom w:val="single" w:sz="4" w:space="0" w:color="auto"/>
              <w:right w:val="single" w:sz="4" w:space="0" w:color="auto"/>
            </w:tcBorders>
            <w:shd w:val="clear" w:color="auto" w:fill="auto"/>
            <w:noWrap/>
            <w:vAlign w:val="center"/>
          </w:tcPr>
          <w:p w14:paraId="52956A87" w14:textId="6E280A8D" w:rsidR="00635F44" w:rsidRPr="00E33C8B" w:rsidRDefault="00635F44" w:rsidP="002D6609">
            <w:pPr>
              <w:spacing w:before="0" w:after="0" w:line="240" w:lineRule="auto"/>
              <w:rPr>
                <w:rFonts w:ascii="Times New Roman" w:eastAsia="Times New Roman" w:hAnsi="Times New Roman" w:cs="Times New Roman"/>
                <w:color w:val="000000"/>
                <w:sz w:val="22"/>
                <w:lang w:val="en-US"/>
              </w:rPr>
            </w:pPr>
            <w:r>
              <w:rPr>
                <w:rFonts w:cs="Arial"/>
                <w:color w:val="008000"/>
                <w:szCs w:val="20"/>
              </w:rPr>
              <w:t xml:space="preserve">            32.586 </w:t>
            </w:r>
          </w:p>
        </w:tc>
        <w:tc>
          <w:tcPr>
            <w:tcW w:w="1018" w:type="dxa"/>
            <w:tcBorders>
              <w:top w:val="nil"/>
              <w:left w:val="nil"/>
              <w:bottom w:val="single" w:sz="4" w:space="0" w:color="auto"/>
              <w:right w:val="single" w:sz="4" w:space="0" w:color="auto"/>
            </w:tcBorders>
            <w:shd w:val="clear" w:color="auto" w:fill="auto"/>
            <w:noWrap/>
            <w:vAlign w:val="center"/>
          </w:tcPr>
          <w:p w14:paraId="492498FB" w14:textId="07F098BB" w:rsidR="00635F44" w:rsidRPr="00E33C8B" w:rsidRDefault="00635F44" w:rsidP="002D6609">
            <w:pPr>
              <w:spacing w:before="0" w:after="0" w:line="240" w:lineRule="auto"/>
              <w:rPr>
                <w:rFonts w:ascii="Times New Roman" w:eastAsia="Times New Roman" w:hAnsi="Times New Roman" w:cs="Times New Roman"/>
                <w:color w:val="000000"/>
                <w:sz w:val="22"/>
                <w:lang w:val="en-US"/>
              </w:rPr>
            </w:pPr>
            <w:r>
              <w:rPr>
                <w:rFonts w:cs="Arial"/>
                <w:color w:val="008000"/>
                <w:szCs w:val="20"/>
              </w:rPr>
              <w:t xml:space="preserve">            31.354 </w:t>
            </w:r>
          </w:p>
        </w:tc>
        <w:tc>
          <w:tcPr>
            <w:tcW w:w="1018" w:type="dxa"/>
            <w:tcBorders>
              <w:top w:val="nil"/>
              <w:left w:val="nil"/>
              <w:bottom w:val="single" w:sz="4" w:space="0" w:color="auto"/>
              <w:right w:val="single" w:sz="4" w:space="0" w:color="auto"/>
            </w:tcBorders>
            <w:shd w:val="clear" w:color="auto" w:fill="auto"/>
            <w:noWrap/>
            <w:vAlign w:val="center"/>
          </w:tcPr>
          <w:p w14:paraId="1C0DAA28" w14:textId="48F8B541" w:rsidR="00635F44" w:rsidRPr="00E33C8B" w:rsidRDefault="00635F44" w:rsidP="002D6609">
            <w:pPr>
              <w:spacing w:before="0" w:after="0" w:line="240" w:lineRule="auto"/>
              <w:rPr>
                <w:rFonts w:ascii="Times New Roman" w:eastAsia="Times New Roman" w:hAnsi="Times New Roman" w:cs="Times New Roman"/>
                <w:color w:val="000000"/>
                <w:sz w:val="22"/>
                <w:lang w:val="en-US"/>
              </w:rPr>
            </w:pPr>
            <w:r>
              <w:rPr>
                <w:rFonts w:cs="Arial"/>
                <w:color w:val="008000"/>
                <w:szCs w:val="20"/>
              </w:rPr>
              <w:t xml:space="preserve">            30.003 </w:t>
            </w:r>
          </w:p>
        </w:tc>
        <w:tc>
          <w:tcPr>
            <w:tcW w:w="1018" w:type="dxa"/>
            <w:tcBorders>
              <w:top w:val="nil"/>
              <w:left w:val="nil"/>
              <w:bottom w:val="single" w:sz="4" w:space="0" w:color="auto"/>
              <w:right w:val="single" w:sz="4" w:space="0" w:color="auto"/>
            </w:tcBorders>
            <w:shd w:val="clear" w:color="auto" w:fill="auto"/>
            <w:noWrap/>
            <w:vAlign w:val="center"/>
          </w:tcPr>
          <w:p w14:paraId="53457342" w14:textId="42C3735F" w:rsidR="00635F44" w:rsidRPr="00E33C8B" w:rsidRDefault="00635F44" w:rsidP="002D6609">
            <w:pPr>
              <w:spacing w:before="0" w:after="0" w:line="240" w:lineRule="auto"/>
              <w:rPr>
                <w:rFonts w:ascii="Times New Roman" w:eastAsia="Times New Roman" w:hAnsi="Times New Roman" w:cs="Times New Roman"/>
                <w:color w:val="000000"/>
                <w:sz w:val="22"/>
                <w:lang w:val="en-US"/>
              </w:rPr>
            </w:pPr>
            <w:r>
              <w:rPr>
                <w:rFonts w:cs="Arial"/>
                <w:color w:val="008000"/>
                <w:szCs w:val="20"/>
              </w:rPr>
              <w:t xml:space="preserve">            28.526 </w:t>
            </w:r>
          </w:p>
        </w:tc>
        <w:tc>
          <w:tcPr>
            <w:tcW w:w="1018" w:type="dxa"/>
            <w:tcBorders>
              <w:top w:val="nil"/>
              <w:left w:val="nil"/>
              <w:bottom w:val="single" w:sz="4" w:space="0" w:color="auto"/>
              <w:right w:val="single" w:sz="4" w:space="0" w:color="auto"/>
            </w:tcBorders>
            <w:shd w:val="clear" w:color="auto" w:fill="auto"/>
            <w:noWrap/>
            <w:vAlign w:val="center"/>
          </w:tcPr>
          <w:p w14:paraId="2A6383B1" w14:textId="7BC2CC2F" w:rsidR="00635F44" w:rsidRPr="00E33C8B" w:rsidRDefault="00635F44" w:rsidP="002D6609">
            <w:pPr>
              <w:spacing w:before="0" w:after="0" w:line="240" w:lineRule="auto"/>
              <w:rPr>
                <w:rFonts w:ascii="Times New Roman" w:eastAsia="Times New Roman" w:hAnsi="Times New Roman" w:cs="Times New Roman"/>
                <w:color w:val="000000"/>
                <w:sz w:val="22"/>
                <w:lang w:val="en-US"/>
              </w:rPr>
            </w:pPr>
            <w:r>
              <w:rPr>
                <w:rFonts w:cs="Arial"/>
                <w:color w:val="008000"/>
                <w:szCs w:val="20"/>
              </w:rPr>
              <w:t xml:space="preserve">            26.917 </w:t>
            </w:r>
          </w:p>
        </w:tc>
        <w:tc>
          <w:tcPr>
            <w:tcW w:w="1018" w:type="dxa"/>
            <w:tcBorders>
              <w:top w:val="nil"/>
              <w:left w:val="nil"/>
              <w:bottom w:val="single" w:sz="4" w:space="0" w:color="auto"/>
              <w:right w:val="single" w:sz="4" w:space="0" w:color="auto"/>
            </w:tcBorders>
            <w:shd w:val="clear" w:color="auto" w:fill="auto"/>
            <w:noWrap/>
            <w:vAlign w:val="center"/>
          </w:tcPr>
          <w:p w14:paraId="46BFF98A" w14:textId="1D306DB7" w:rsidR="00635F44" w:rsidRPr="00E33C8B" w:rsidRDefault="00635F44" w:rsidP="002D6609">
            <w:pPr>
              <w:spacing w:before="0" w:after="0" w:line="240" w:lineRule="auto"/>
              <w:rPr>
                <w:rFonts w:ascii="Times New Roman" w:eastAsia="Times New Roman" w:hAnsi="Times New Roman" w:cs="Times New Roman"/>
                <w:color w:val="000000"/>
                <w:sz w:val="22"/>
                <w:lang w:val="en-US"/>
              </w:rPr>
            </w:pPr>
            <w:r>
              <w:rPr>
                <w:rFonts w:cs="Arial"/>
                <w:color w:val="008000"/>
                <w:szCs w:val="20"/>
              </w:rPr>
              <w:t xml:space="preserve">            25.169 </w:t>
            </w:r>
          </w:p>
        </w:tc>
        <w:tc>
          <w:tcPr>
            <w:tcW w:w="1018" w:type="dxa"/>
            <w:tcBorders>
              <w:top w:val="nil"/>
              <w:left w:val="nil"/>
              <w:bottom w:val="single" w:sz="4" w:space="0" w:color="auto"/>
              <w:right w:val="single" w:sz="4" w:space="0" w:color="auto"/>
            </w:tcBorders>
            <w:shd w:val="clear" w:color="auto" w:fill="auto"/>
            <w:noWrap/>
            <w:vAlign w:val="center"/>
          </w:tcPr>
          <w:p w14:paraId="4DD4ED9C" w14:textId="6E3EC542" w:rsidR="00635F44" w:rsidRPr="00E33C8B" w:rsidRDefault="00635F44" w:rsidP="002D6609">
            <w:pPr>
              <w:spacing w:before="0" w:after="0" w:line="240" w:lineRule="auto"/>
              <w:rPr>
                <w:rFonts w:ascii="Times New Roman" w:eastAsia="Times New Roman" w:hAnsi="Times New Roman" w:cs="Times New Roman"/>
                <w:color w:val="000000"/>
                <w:sz w:val="22"/>
                <w:lang w:val="en-US"/>
              </w:rPr>
            </w:pPr>
            <w:r>
              <w:rPr>
                <w:rFonts w:cs="Arial"/>
                <w:color w:val="008000"/>
                <w:szCs w:val="20"/>
              </w:rPr>
              <w:t xml:space="preserve">            23.273 </w:t>
            </w:r>
          </w:p>
        </w:tc>
        <w:tc>
          <w:tcPr>
            <w:tcW w:w="1120" w:type="dxa"/>
            <w:tcBorders>
              <w:top w:val="nil"/>
              <w:left w:val="nil"/>
              <w:bottom w:val="single" w:sz="4" w:space="0" w:color="auto"/>
              <w:right w:val="single" w:sz="4" w:space="0" w:color="auto"/>
            </w:tcBorders>
            <w:shd w:val="clear" w:color="auto" w:fill="auto"/>
            <w:noWrap/>
            <w:vAlign w:val="center"/>
          </w:tcPr>
          <w:p w14:paraId="7CAC68A3" w14:textId="3572AB73" w:rsidR="00635F44" w:rsidRPr="00E33C8B" w:rsidRDefault="00635F44" w:rsidP="002D6609">
            <w:pPr>
              <w:spacing w:before="0" w:after="0" w:line="240" w:lineRule="auto"/>
              <w:rPr>
                <w:rFonts w:ascii="Times New Roman" w:eastAsia="Times New Roman" w:hAnsi="Times New Roman" w:cs="Times New Roman"/>
                <w:color w:val="000000"/>
                <w:sz w:val="22"/>
                <w:lang w:val="en-US"/>
              </w:rPr>
            </w:pPr>
            <w:r>
              <w:rPr>
                <w:rFonts w:cs="Arial"/>
                <w:color w:val="008000"/>
                <w:szCs w:val="20"/>
              </w:rPr>
              <w:t xml:space="preserve">            21.222 </w:t>
            </w:r>
          </w:p>
        </w:tc>
      </w:tr>
      <w:tr w:rsidR="00635F44" w:rsidRPr="00E33C8B" w14:paraId="6D1915B5" w14:textId="77777777" w:rsidTr="002654DA">
        <w:trPr>
          <w:trHeight w:val="300"/>
        </w:trPr>
        <w:tc>
          <w:tcPr>
            <w:tcW w:w="2439" w:type="dxa"/>
            <w:tcBorders>
              <w:top w:val="nil"/>
              <w:left w:val="single" w:sz="4" w:space="0" w:color="auto"/>
              <w:bottom w:val="single" w:sz="4" w:space="0" w:color="auto"/>
              <w:right w:val="single" w:sz="4" w:space="0" w:color="auto"/>
            </w:tcBorders>
            <w:shd w:val="clear" w:color="auto" w:fill="auto"/>
            <w:vAlign w:val="bottom"/>
            <w:hideMark/>
          </w:tcPr>
          <w:p w14:paraId="4A177AE5" w14:textId="5FD24066" w:rsidR="00635F44" w:rsidRPr="00E33C8B" w:rsidRDefault="00635F44" w:rsidP="002D6609">
            <w:pPr>
              <w:spacing w:before="0" w:after="0" w:line="240" w:lineRule="auto"/>
              <w:rPr>
                <w:rFonts w:ascii="Times New Roman" w:eastAsia="Times New Roman" w:hAnsi="Times New Roman" w:cs="Times New Roman"/>
                <w:color w:val="000000"/>
                <w:sz w:val="22"/>
                <w:lang w:val="en-US"/>
              </w:rPr>
            </w:pPr>
            <w:r>
              <w:rPr>
                <w:rFonts w:ascii="Times New Roman" w:eastAsia="Times New Roman" w:hAnsi="Times New Roman" w:cs="Times New Roman"/>
                <w:color w:val="000000"/>
                <w:sz w:val="22"/>
                <w:lang w:val="en-US"/>
              </w:rPr>
              <w:t>Development Business Fund</w:t>
            </w:r>
            <w:r w:rsidRPr="00E33C8B">
              <w:rPr>
                <w:rFonts w:ascii="Times New Roman" w:eastAsia="Times New Roman" w:hAnsi="Times New Roman" w:cs="Times New Roman"/>
                <w:color w:val="000000"/>
                <w:sz w:val="22"/>
                <w:lang w:val="en-US"/>
              </w:rPr>
              <w:t xml:space="preserve"> </w:t>
            </w:r>
          </w:p>
        </w:tc>
        <w:tc>
          <w:tcPr>
            <w:tcW w:w="1039" w:type="dxa"/>
            <w:tcBorders>
              <w:top w:val="nil"/>
              <w:left w:val="nil"/>
              <w:bottom w:val="single" w:sz="4" w:space="0" w:color="auto"/>
              <w:right w:val="single" w:sz="4" w:space="0" w:color="auto"/>
            </w:tcBorders>
            <w:shd w:val="clear" w:color="auto" w:fill="auto"/>
            <w:noWrap/>
            <w:vAlign w:val="center"/>
          </w:tcPr>
          <w:p w14:paraId="01D28E6B" w14:textId="1CC2CDC0" w:rsidR="00635F44" w:rsidRPr="00E33C8B" w:rsidRDefault="00635F44"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xml:space="preserve">            42.911 </w:t>
            </w:r>
          </w:p>
        </w:tc>
        <w:tc>
          <w:tcPr>
            <w:tcW w:w="1018" w:type="dxa"/>
            <w:tcBorders>
              <w:top w:val="nil"/>
              <w:left w:val="nil"/>
              <w:bottom w:val="single" w:sz="4" w:space="0" w:color="auto"/>
              <w:right w:val="single" w:sz="4" w:space="0" w:color="auto"/>
            </w:tcBorders>
            <w:shd w:val="clear" w:color="auto" w:fill="auto"/>
            <w:noWrap/>
            <w:vAlign w:val="center"/>
          </w:tcPr>
          <w:p w14:paraId="05AE4F94" w14:textId="7CEC4FC5" w:rsidR="00635F44" w:rsidRPr="00E33C8B" w:rsidRDefault="00635F44"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xml:space="preserve">            44.198 </w:t>
            </w:r>
          </w:p>
        </w:tc>
        <w:tc>
          <w:tcPr>
            <w:tcW w:w="1018" w:type="dxa"/>
            <w:tcBorders>
              <w:top w:val="nil"/>
              <w:left w:val="nil"/>
              <w:bottom w:val="single" w:sz="4" w:space="0" w:color="auto"/>
              <w:right w:val="single" w:sz="4" w:space="0" w:color="auto"/>
            </w:tcBorders>
            <w:shd w:val="clear" w:color="auto" w:fill="auto"/>
            <w:noWrap/>
            <w:vAlign w:val="center"/>
          </w:tcPr>
          <w:p w14:paraId="0B2F96CB" w14:textId="45D033F8" w:rsidR="00635F44" w:rsidRPr="00E33C8B" w:rsidRDefault="00635F44"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xml:space="preserve">            45.524 </w:t>
            </w:r>
          </w:p>
        </w:tc>
        <w:tc>
          <w:tcPr>
            <w:tcW w:w="1018" w:type="dxa"/>
            <w:tcBorders>
              <w:top w:val="nil"/>
              <w:left w:val="nil"/>
              <w:bottom w:val="single" w:sz="4" w:space="0" w:color="auto"/>
              <w:right w:val="single" w:sz="4" w:space="0" w:color="auto"/>
            </w:tcBorders>
            <w:shd w:val="clear" w:color="auto" w:fill="auto"/>
            <w:noWrap/>
            <w:vAlign w:val="center"/>
          </w:tcPr>
          <w:p w14:paraId="3BB8B2CB" w14:textId="7C236209" w:rsidR="00635F44" w:rsidRPr="00E33C8B" w:rsidRDefault="00635F44"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xml:space="preserve">            46.890 </w:t>
            </w:r>
          </w:p>
        </w:tc>
        <w:tc>
          <w:tcPr>
            <w:tcW w:w="1018" w:type="dxa"/>
            <w:tcBorders>
              <w:top w:val="nil"/>
              <w:left w:val="nil"/>
              <w:bottom w:val="single" w:sz="4" w:space="0" w:color="auto"/>
              <w:right w:val="single" w:sz="4" w:space="0" w:color="auto"/>
            </w:tcBorders>
            <w:shd w:val="clear" w:color="auto" w:fill="auto"/>
            <w:noWrap/>
            <w:vAlign w:val="center"/>
          </w:tcPr>
          <w:p w14:paraId="37AFE426" w14:textId="455F9E1F" w:rsidR="00635F44" w:rsidRPr="00E33C8B" w:rsidRDefault="00635F44"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xml:space="preserve">            48.296 </w:t>
            </w:r>
          </w:p>
        </w:tc>
        <w:tc>
          <w:tcPr>
            <w:tcW w:w="1018" w:type="dxa"/>
            <w:tcBorders>
              <w:top w:val="nil"/>
              <w:left w:val="nil"/>
              <w:bottom w:val="single" w:sz="4" w:space="0" w:color="auto"/>
              <w:right w:val="single" w:sz="4" w:space="0" w:color="auto"/>
            </w:tcBorders>
            <w:shd w:val="clear" w:color="auto" w:fill="auto"/>
            <w:noWrap/>
            <w:vAlign w:val="center"/>
          </w:tcPr>
          <w:p w14:paraId="71D066E9" w14:textId="7A5DEF5B" w:rsidR="00635F44" w:rsidRPr="00E33C8B" w:rsidRDefault="00635F44"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xml:space="preserve">            49.745 </w:t>
            </w:r>
          </w:p>
        </w:tc>
        <w:tc>
          <w:tcPr>
            <w:tcW w:w="1018" w:type="dxa"/>
            <w:tcBorders>
              <w:top w:val="nil"/>
              <w:left w:val="nil"/>
              <w:bottom w:val="single" w:sz="4" w:space="0" w:color="auto"/>
              <w:right w:val="single" w:sz="4" w:space="0" w:color="auto"/>
            </w:tcBorders>
            <w:shd w:val="clear" w:color="auto" w:fill="auto"/>
            <w:noWrap/>
            <w:vAlign w:val="center"/>
          </w:tcPr>
          <w:p w14:paraId="6308E211" w14:textId="262F8837" w:rsidR="00635F44" w:rsidRPr="00E33C8B" w:rsidRDefault="00635F44"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xml:space="preserve">            51.237 </w:t>
            </w:r>
          </w:p>
        </w:tc>
        <w:tc>
          <w:tcPr>
            <w:tcW w:w="1018" w:type="dxa"/>
            <w:tcBorders>
              <w:top w:val="nil"/>
              <w:left w:val="nil"/>
              <w:bottom w:val="single" w:sz="4" w:space="0" w:color="auto"/>
              <w:right w:val="single" w:sz="4" w:space="0" w:color="auto"/>
            </w:tcBorders>
            <w:shd w:val="clear" w:color="auto" w:fill="auto"/>
            <w:noWrap/>
            <w:vAlign w:val="center"/>
          </w:tcPr>
          <w:p w14:paraId="66D595E4" w14:textId="1CFF63B7" w:rsidR="00635F44" w:rsidRPr="00E33C8B" w:rsidRDefault="00635F44"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xml:space="preserve">            52.775 </w:t>
            </w:r>
          </w:p>
        </w:tc>
        <w:tc>
          <w:tcPr>
            <w:tcW w:w="1018" w:type="dxa"/>
            <w:tcBorders>
              <w:top w:val="nil"/>
              <w:left w:val="nil"/>
              <w:bottom w:val="single" w:sz="4" w:space="0" w:color="auto"/>
              <w:right w:val="single" w:sz="4" w:space="0" w:color="auto"/>
            </w:tcBorders>
            <w:shd w:val="clear" w:color="auto" w:fill="auto"/>
            <w:noWrap/>
            <w:vAlign w:val="center"/>
          </w:tcPr>
          <w:p w14:paraId="2AE4455D" w14:textId="1F180748" w:rsidR="00635F44" w:rsidRPr="00E33C8B" w:rsidRDefault="00635F44"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xml:space="preserve">            54.358 </w:t>
            </w:r>
          </w:p>
        </w:tc>
        <w:tc>
          <w:tcPr>
            <w:tcW w:w="1018" w:type="dxa"/>
            <w:tcBorders>
              <w:top w:val="nil"/>
              <w:left w:val="nil"/>
              <w:bottom w:val="single" w:sz="4" w:space="0" w:color="auto"/>
              <w:right w:val="single" w:sz="4" w:space="0" w:color="auto"/>
            </w:tcBorders>
            <w:shd w:val="clear" w:color="auto" w:fill="auto"/>
            <w:noWrap/>
            <w:vAlign w:val="center"/>
          </w:tcPr>
          <w:p w14:paraId="1245CC17" w14:textId="4FF1E8B3" w:rsidR="00635F44" w:rsidRPr="00E33C8B" w:rsidRDefault="00635F44"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xml:space="preserve">            55.989 </w:t>
            </w:r>
          </w:p>
        </w:tc>
        <w:tc>
          <w:tcPr>
            <w:tcW w:w="1120" w:type="dxa"/>
            <w:tcBorders>
              <w:top w:val="nil"/>
              <w:left w:val="nil"/>
              <w:bottom w:val="single" w:sz="4" w:space="0" w:color="auto"/>
              <w:right w:val="single" w:sz="4" w:space="0" w:color="auto"/>
            </w:tcBorders>
            <w:shd w:val="clear" w:color="auto" w:fill="auto"/>
            <w:noWrap/>
            <w:vAlign w:val="center"/>
          </w:tcPr>
          <w:p w14:paraId="1AB356E3" w14:textId="514B3AD6" w:rsidR="00635F44" w:rsidRPr="00E33C8B" w:rsidRDefault="00635F44"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xml:space="preserve">            57.668 </w:t>
            </w:r>
          </w:p>
        </w:tc>
      </w:tr>
      <w:tr w:rsidR="00635F44" w:rsidRPr="00E33C8B" w14:paraId="5ED8605F" w14:textId="77777777" w:rsidTr="002654DA">
        <w:trPr>
          <w:trHeight w:val="300"/>
        </w:trPr>
        <w:tc>
          <w:tcPr>
            <w:tcW w:w="2439" w:type="dxa"/>
            <w:tcBorders>
              <w:top w:val="nil"/>
              <w:left w:val="single" w:sz="4" w:space="0" w:color="auto"/>
              <w:bottom w:val="single" w:sz="4" w:space="0" w:color="auto"/>
              <w:right w:val="single" w:sz="4" w:space="0" w:color="auto"/>
            </w:tcBorders>
            <w:shd w:val="clear" w:color="auto" w:fill="auto"/>
            <w:vAlign w:val="bottom"/>
            <w:hideMark/>
          </w:tcPr>
          <w:p w14:paraId="7662B963" w14:textId="578B3411" w:rsidR="00635F44" w:rsidRPr="00E33C8B" w:rsidRDefault="00635F44" w:rsidP="002D6609">
            <w:pPr>
              <w:spacing w:before="0" w:after="0" w:line="240" w:lineRule="auto"/>
              <w:rPr>
                <w:rFonts w:ascii="Times New Roman" w:eastAsia="Times New Roman" w:hAnsi="Times New Roman" w:cs="Times New Roman"/>
                <w:color w:val="000000"/>
                <w:sz w:val="22"/>
                <w:lang w:val="en-US"/>
              </w:rPr>
            </w:pPr>
            <w:r>
              <w:rPr>
                <w:rFonts w:ascii="Times New Roman" w:eastAsia="Times New Roman" w:hAnsi="Times New Roman" w:cs="Times New Roman"/>
                <w:color w:val="000000"/>
                <w:sz w:val="22"/>
                <w:lang w:val="en-US"/>
              </w:rPr>
              <w:t>Other Reserve Fund</w:t>
            </w:r>
          </w:p>
        </w:tc>
        <w:tc>
          <w:tcPr>
            <w:tcW w:w="1039" w:type="dxa"/>
            <w:tcBorders>
              <w:top w:val="nil"/>
              <w:left w:val="nil"/>
              <w:bottom w:val="single" w:sz="4" w:space="0" w:color="auto"/>
              <w:right w:val="single" w:sz="4" w:space="0" w:color="auto"/>
            </w:tcBorders>
            <w:shd w:val="clear" w:color="auto" w:fill="auto"/>
            <w:noWrap/>
            <w:vAlign w:val="center"/>
          </w:tcPr>
          <w:p w14:paraId="446EF5E3" w14:textId="4BA03320" w:rsidR="00635F44" w:rsidRPr="00E33C8B" w:rsidRDefault="00635F44"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xml:space="preserve">          447.779 </w:t>
            </w:r>
          </w:p>
        </w:tc>
        <w:tc>
          <w:tcPr>
            <w:tcW w:w="1018" w:type="dxa"/>
            <w:tcBorders>
              <w:top w:val="nil"/>
              <w:left w:val="nil"/>
              <w:bottom w:val="single" w:sz="4" w:space="0" w:color="auto"/>
              <w:right w:val="single" w:sz="4" w:space="0" w:color="auto"/>
            </w:tcBorders>
            <w:shd w:val="clear" w:color="auto" w:fill="auto"/>
            <w:noWrap/>
            <w:vAlign w:val="center"/>
          </w:tcPr>
          <w:p w14:paraId="6FDBE718" w14:textId="4274A2E7" w:rsidR="00635F44" w:rsidRPr="00E33C8B" w:rsidRDefault="00635F44"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xml:space="preserve">          426.473 </w:t>
            </w:r>
          </w:p>
        </w:tc>
        <w:tc>
          <w:tcPr>
            <w:tcW w:w="1018" w:type="dxa"/>
            <w:tcBorders>
              <w:top w:val="nil"/>
              <w:left w:val="nil"/>
              <w:bottom w:val="single" w:sz="4" w:space="0" w:color="auto"/>
              <w:right w:val="single" w:sz="4" w:space="0" w:color="auto"/>
            </w:tcBorders>
            <w:shd w:val="clear" w:color="auto" w:fill="auto"/>
            <w:noWrap/>
            <w:vAlign w:val="center"/>
          </w:tcPr>
          <w:p w14:paraId="623D778E" w14:textId="2E2E11ED" w:rsidR="00635F44" w:rsidRPr="00E33C8B" w:rsidRDefault="00635F44"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xml:space="preserve">          405.328 </w:t>
            </w:r>
          </w:p>
        </w:tc>
        <w:tc>
          <w:tcPr>
            <w:tcW w:w="1018" w:type="dxa"/>
            <w:tcBorders>
              <w:top w:val="nil"/>
              <w:left w:val="nil"/>
              <w:bottom w:val="single" w:sz="4" w:space="0" w:color="auto"/>
              <w:right w:val="single" w:sz="4" w:space="0" w:color="auto"/>
            </w:tcBorders>
            <w:shd w:val="clear" w:color="auto" w:fill="auto"/>
            <w:noWrap/>
            <w:vAlign w:val="center"/>
          </w:tcPr>
          <w:p w14:paraId="6B207BE4" w14:textId="1B2C832D" w:rsidR="00635F44" w:rsidRPr="00E33C8B" w:rsidRDefault="00635F44"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xml:space="preserve">          388.459 </w:t>
            </w:r>
          </w:p>
        </w:tc>
        <w:tc>
          <w:tcPr>
            <w:tcW w:w="1018" w:type="dxa"/>
            <w:tcBorders>
              <w:top w:val="nil"/>
              <w:left w:val="nil"/>
              <w:bottom w:val="single" w:sz="4" w:space="0" w:color="auto"/>
              <w:right w:val="single" w:sz="4" w:space="0" w:color="auto"/>
            </w:tcBorders>
            <w:shd w:val="clear" w:color="auto" w:fill="auto"/>
            <w:noWrap/>
            <w:vAlign w:val="center"/>
          </w:tcPr>
          <w:p w14:paraId="583DDCF4" w14:textId="44BA8C2B" w:rsidR="00635F44" w:rsidRPr="00E33C8B" w:rsidRDefault="00635F44"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xml:space="preserve">          378.611 </w:t>
            </w:r>
          </w:p>
        </w:tc>
        <w:tc>
          <w:tcPr>
            <w:tcW w:w="1018" w:type="dxa"/>
            <w:tcBorders>
              <w:top w:val="nil"/>
              <w:left w:val="nil"/>
              <w:bottom w:val="single" w:sz="4" w:space="0" w:color="auto"/>
              <w:right w:val="single" w:sz="4" w:space="0" w:color="auto"/>
            </w:tcBorders>
            <w:shd w:val="clear" w:color="auto" w:fill="auto"/>
            <w:noWrap/>
            <w:vAlign w:val="center"/>
          </w:tcPr>
          <w:p w14:paraId="585251AF" w14:textId="7175B2C7" w:rsidR="00635F44" w:rsidRPr="00E33C8B" w:rsidRDefault="00635F44"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xml:space="preserve">          377.163 </w:t>
            </w:r>
          </w:p>
        </w:tc>
        <w:tc>
          <w:tcPr>
            <w:tcW w:w="1018" w:type="dxa"/>
            <w:tcBorders>
              <w:top w:val="nil"/>
              <w:left w:val="nil"/>
              <w:bottom w:val="single" w:sz="4" w:space="0" w:color="auto"/>
              <w:right w:val="single" w:sz="4" w:space="0" w:color="auto"/>
            </w:tcBorders>
            <w:shd w:val="clear" w:color="auto" w:fill="auto"/>
            <w:noWrap/>
            <w:vAlign w:val="center"/>
          </w:tcPr>
          <w:p w14:paraId="691486A1" w14:textId="1CB2A5A1" w:rsidR="00635F44" w:rsidRPr="00E33C8B" w:rsidRDefault="00635F44"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xml:space="preserve">          382.750 </w:t>
            </w:r>
          </w:p>
        </w:tc>
        <w:tc>
          <w:tcPr>
            <w:tcW w:w="1018" w:type="dxa"/>
            <w:tcBorders>
              <w:top w:val="nil"/>
              <w:left w:val="nil"/>
              <w:bottom w:val="single" w:sz="4" w:space="0" w:color="auto"/>
              <w:right w:val="single" w:sz="4" w:space="0" w:color="auto"/>
            </w:tcBorders>
            <w:shd w:val="clear" w:color="auto" w:fill="auto"/>
            <w:noWrap/>
            <w:vAlign w:val="center"/>
          </w:tcPr>
          <w:p w14:paraId="537DC972" w14:textId="75B6EC60" w:rsidR="00635F44" w:rsidRPr="00E33C8B" w:rsidRDefault="00635F44"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xml:space="preserve">          389.901 </w:t>
            </w:r>
          </w:p>
        </w:tc>
        <w:tc>
          <w:tcPr>
            <w:tcW w:w="1018" w:type="dxa"/>
            <w:tcBorders>
              <w:top w:val="nil"/>
              <w:left w:val="nil"/>
              <w:bottom w:val="single" w:sz="4" w:space="0" w:color="auto"/>
              <w:right w:val="single" w:sz="4" w:space="0" w:color="auto"/>
            </w:tcBorders>
            <w:shd w:val="clear" w:color="auto" w:fill="auto"/>
            <w:noWrap/>
            <w:vAlign w:val="center"/>
          </w:tcPr>
          <w:p w14:paraId="1BA5F707" w14:textId="0E73D7EA" w:rsidR="00635F44" w:rsidRPr="00E33C8B" w:rsidRDefault="00635F44"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xml:space="preserve">          397.255 </w:t>
            </w:r>
          </w:p>
        </w:tc>
        <w:tc>
          <w:tcPr>
            <w:tcW w:w="1018" w:type="dxa"/>
            <w:tcBorders>
              <w:top w:val="nil"/>
              <w:left w:val="nil"/>
              <w:bottom w:val="single" w:sz="4" w:space="0" w:color="auto"/>
              <w:right w:val="single" w:sz="4" w:space="0" w:color="auto"/>
            </w:tcBorders>
            <w:shd w:val="clear" w:color="auto" w:fill="auto"/>
            <w:noWrap/>
            <w:vAlign w:val="center"/>
          </w:tcPr>
          <w:p w14:paraId="49028E80" w14:textId="5ADE829B" w:rsidR="00635F44" w:rsidRPr="00E33C8B" w:rsidRDefault="00635F44"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xml:space="preserve">          404.819 </w:t>
            </w:r>
          </w:p>
        </w:tc>
        <w:tc>
          <w:tcPr>
            <w:tcW w:w="1120" w:type="dxa"/>
            <w:tcBorders>
              <w:top w:val="nil"/>
              <w:left w:val="nil"/>
              <w:bottom w:val="single" w:sz="4" w:space="0" w:color="auto"/>
              <w:right w:val="single" w:sz="4" w:space="0" w:color="auto"/>
            </w:tcBorders>
            <w:shd w:val="clear" w:color="auto" w:fill="auto"/>
            <w:noWrap/>
            <w:vAlign w:val="center"/>
          </w:tcPr>
          <w:p w14:paraId="02219EDE" w14:textId="6F49B42C" w:rsidR="00635F44" w:rsidRPr="00E33C8B" w:rsidRDefault="00635F44"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xml:space="preserve">          412.602 </w:t>
            </w:r>
          </w:p>
        </w:tc>
      </w:tr>
      <w:tr w:rsidR="00635F44" w:rsidRPr="00E33C8B" w14:paraId="7A92DDE2" w14:textId="77777777" w:rsidTr="002654DA">
        <w:trPr>
          <w:trHeight w:val="600"/>
        </w:trPr>
        <w:tc>
          <w:tcPr>
            <w:tcW w:w="2439" w:type="dxa"/>
            <w:tcBorders>
              <w:top w:val="nil"/>
              <w:left w:val="single" w:sz="4" w:space="0" w:color="auto"/>
              <w:bottom w:val="single" w:sz="4" w:space="0" w:color="auto"/>
              <w:right w:val="single" w:sz="4" w:space="0" w:color="auto"/>
            </w:tcBorders>
            <w:shd w:val="clear" w:color="auto" w:fill="auto"/>
            <w:vAlign w:val="bottom"/>
            <w:hideMark/>
          </w:tcPr>
          <w:p w14:paraId="2DF5FF6C" w14:textId="0A675FDD" w:rsidR="00635F44" w:rsidRPr="00E33C8B" w:rsidRDefault="00635F44" w:rsidP="002D6609">
            <w:pPr>
              <w:spacing w:before="0" w:after="0" w:line="240" w:lineRule="auto"/>
              <w:rPr>
                <w:rFonts w:ascii="Times New Roman" w:eastAsia="Times New Roman" w:hAnsi="Times New Roman" w:cs="Times New Roman"/>
                <w:color w:val="000000"/>
                <w:sz w:val="22"/>
                <w:lang w:val="en-US"/>
              </w:rPr>
            </w:pPr>
            <w:r>
              <w:rPr>
                <w:rFonts w:ascii="Times New Roman" w:eastAsia="Times New Roman" w:hAnsi="Times New Roman" w:cs="Times New Roman"/>
                <w:color w:val="000000"/>
                <w:sz w:val="22"/>
                <w:lang w:val="en-US"/>
              </w:rPr>
              <w:t>Change of Reserve Fund</w:t>
            </w:r>
            <w:r w:rsidRPr="00E33C8B">
              <w:rPr>
                <w:rFonts w:ascii="Times New Roman" w:eastAsia="Times New Roman" w:hAnsi="Times New Roman" w:cs="Times New Roman"/>
                <w:color w:val="000000"/>
                <w:sz w:val="22"/>
                <w:lang w:val="en-US"/>
              </w:rPr>
              <w:t xml:space="preserve"> </w:t>
            </w:r>
            <w:r>
              <w:rPr>
                <w:rFonts w:ascii="Times New Roman" w:eastAsia="Times New Roman" w:hAnsi="Times New Roman" w:cs="Times New Roman"/>
                <w:color w:val="000000"/>
                <w:sz w:val="22"/>
                <w:lang w:val="en-US"/>
              </w:rPr>
              <w:t>caused by Operating</w:t>
            </w:r>
          </w:p>
        </w:tc>
        <w:tc>
          <w:tcPr>
            <w:tcW w:w="1039" w:type="dxa"/>
            <w:tcBorders>
              <w:top w:val="nil"/>
              <w:left w:val="nil"/>
              <w:bottom w:val="single" w:sz="4" w:space="0" w:color="auto"/>
              <w:right w:val="single" w:sz="4" w:space="0" w:color="auto"/>
            </w:tcBorders>
            <w:shd w:val="clear" w:color="auto" w:fill="auto"/>
            <w:noWrap/>
            <w:vAlign w:val="center"/>
          </w:tcPr>
          <w:p w14:paraId="515493B9" w14:textId="6E204ACE" w:rsidR="00635F44" w:rsidRPr="00E33C8B" w:rsidRDefault="00635F44" w:rsidP="002D6609">
            <w:pPr>
              <w:spacing w:before="0" w:after="0" w:line="240" w:lineRule="auto"/>
              <w:rPr>
                <w:rFonts w:ascii="Times New Roman" w:eastAsia="Times New Roman" w:hAnsi="Times New Roman" w:cs="Times New Roman"/>
                <w:color w:val="000000"/>
                <w:sz w:val="22"/>
                <w:lang w:val="en-US"/>
              </w:rPr>
            </w:pPr>
            <w:r>
              <w:rPr>
                <w:rFonts w:cs="Arial"/>
                <w:szCs w:val="20"/>
              </w:rPr>
              <w:t> </w:t>
            </w:r>
          </w:p>
        </w:tc>
        <w:tc>
          <w:tcPr>
            <w:tcW w:w="1018" w:type="dxa"/>
            <w:tcBorders>
              <w:top w:val="nil"/>
              <w:left w:val="nil"/>
              <w:bottom w:val="single" w:sz="4" w:space="0" w:color="auto"/>
              <w:right w:val="single" w:sz="4" w:space="0" w:color="auto"/>
            </w:tcBorders>
            <w:shd w:val="clear" w:color="auto" w:fill="auto"/>
            <w:noWrap/>
            <w:vAlign w:val="center"/>
          </w:tcPr>
          <w:p w14:paraId="34B3F09B" w14:textId="7CADA112" w:rsidR="00635F44" w:rsidRPr="00E33C8B" w:rsidRDefault="00635F44" w:rsidP="002D6609">
            <w:pPr>
              <w:spacing w:before="0" w:after="0" w:line="240" w:lineRule="auto"/>
              <w:rPr>
                <w:rFonts w:ascii="Times New Roman" w:eastAsia="Times New Roman" w:hAnsi="Times New Roman" w:cs="Times New Roman"/>
                <w:color w:val="000000"/>
                <w:sz w:val="22"/>
                <w:lang w:val="en-US"/>
              </w:rPr>
            </w:pPr>
            <w:r>
              <w:rPr>
                <w:rFonts w:cs="Arial"/>
                <w:szCs w:val="20"/>
              </w:rPr>
              <w:t> </w:t>
            </w:r>
          </w:p>
        </w:tc>
        <w:tc>
          <w:tcPr>
            <w:tcW w:w="1018" w:type="dxa"/>
            <w:tcBorders>
              <w:top w:val="nil"/>
              <w:left w:val="nil"/>
              <w:bottom w:val="single" w:sz="4" w:space="0" w:color="auto"/>
              <w:right w:val="single" w:sz="4" w:space="0" w:color="auto"/>
            </w:tcBorders>
            <w:shd w:val="clear" w:color="auto" w:fill="auto"/>
            <w:noWrap/>
            <w:vAlign w:val="center"/>
          </w:tcPr>
          <w:p w14:paraId="76224053" w14:textId="79146B59" w:rsidR="00635F44" w:rsidRPr="00E33C8B" w:rsidRDefault="00635F44" w:rsidP="002D6609">
            <w:pPr>
              <w:spacing w:before="0" w:after="0" w:line="240" w:lineRule="auto"/>
              <w:rPr>
                <w:rFonts w:ascii="Times New Roman" w:eastAsia="Times New Roman" w:hAnsi="Times New Roman" w:cs="Times New Roman"/>
                <w:color w:val="000000"/>
                <w:sz w:val="22"/>
                <w:lang w:val="en-US"/>
              </w:rPr>
            </w:pPr>
            <w:r>
              <w:rPr>
                <w:rFonts w:cs="Arial"/>
                <w:szCs w:val="20"/>
              </w:rPr>
              <w:t> </w:t>
            </w:r>
          </w:p>
        </w:tc>
        <w:tc>
          <w:tcPr>
            <w:tcW w:w="1018" w:type="dxa"/>
            <w:tcBorders>
              <w:top w:val="nil"/>
              <w:left w:val="nil"/>
              <w:bottom w:val="single" w:sz="4" w:space="0" w:color="auto"/>
              <w:right w:val="single" w:sz="4" w:space="0" w:color="auto"/>
            </w:tcBorders>
            <w:shd w:val="clear" w:color="auto" w:fill="auto"/>
            <w:noWrap/>
            <w:vAlign w:val="center"/>
          </w:tcPr>
          <w:p w14:paraId="1B0A9E13" w14:textId="556F3B3D" w:rsidR="00635F44" w:rsidRPr="00E33C8B" w:rsidRDefault="00635F44" w:rsidP="002D6609">
            <w:pPr>
              <w:spacing w:before="0" w:after="0" w:line="240" w:lineRule="auto"/>
              <w:rPr>
                <w:rFonts w:ascii="Times New Roman" w:eastAsia="Times New Roman" w:hAnsi="Times New Roman" w:cs="Times New Roman"/>
                <w:color w:val="000000"/>
                <w:sz w:val="22"/>
                <w:lang w:val="en-US"/>
              </w:rPr>
            </w:pPr>
            <w:r>
              <w:rPr>
                <w:rFonts w:cs="Arial"/>
                <w:szCs w:val="20"/>
              </w:rPr>
              <w:t> </w:t>
            </w:r>
          </w:p>
        </w:tc>
        <w:tc>
          <w:tcPr>
            <w:tcW w:w="1018" w:type="dxa"/>
            <w:tcBorders>
              <w:top w:val="nil"/>
              <w:left w:val="nil"/>
              <w:bottom w:val="single" w:sz="4" w:space="0" w:color="auto"/>
              <w:right w:val="single" w:sz="4" w:space="0" w:color="auto"/>
            </w:tcBorders>
            <w:shd w:val="clear" w:color="auto" w:fill="auto"/>
            <w:noWrap/>
            <w:vAlign w:val="center"/>
          </w:tcPr>
          <w:p w14:paraId="015F045D" w14:textId="6CFE920A" w:rsidR="00635F44" w:rsidRPr="00E33C8B" w:rsidRDefault="00635F44" w:rsidP="002D6609">
            <w:pPr>
              <w:spacing w:before="0" w:after="0" w:line="240" w:lineRule="auto"/>
              <w:rPr>
                <w:rFonts w:ascii="Times New Roman" w:eastAsia="Times New Roman" w:hAnsi="Times New Roman" w:cs="Times New Roman"/>
                <w:color w:val="000000"/>
                <w:sz w:val="22"/>
                <w:lang w:val="en-US"/>
              </w:rPr>
            </w:pPr>
            <w:r>
              <w:rPr>
                <w:rFonts w:cs="Arial"/>
                <w:szCs w:val="20"/>
              </w:rPr>
              <w:t> </w:t>
            </w:r>
          </w:p>
        </w:tc>
        <w:tc>
          <w:tcPr>
            <w:tcW w:w="1018" w:type="dxa"/>
            <w:tcBorders>
              <w:top w:val="nil"/>
              <w:left w:val="nil"/>
              <w:bottom w:val="single" w:sz="4" w:space="0" w:color="auto"/>
              <w:right w:val="single" w:sz="4" w:space="0" w:color="auto"/>
            </w:tcBorders>
            <w:shd w:val="clear" w:color="auto" w:fill="auto"/>
            <w:noWrap/>
            <w:vAlign w:val="center"/>
          </w:tcPr>
          <w:p w14:paraId="353725DF" w14:textId="0A99810C" w:rsidR="00635F44" w:rsidRPr="00E33C8B" w:rsidRDefault="00635F44" w:rsidP="002D6609">
            <w:pPr>
              <w:spacing w:before="0" w:after="0" w:line="240" w:lineRule="auto"/>
              <w:rPr>
                <w:rFonts w:ascii="Times New Roman" w:eastAsia="Times New Roman" w:hAnsi="Times New Roman" w:cs="Times New Roman"/>
                <w:color w:val="000000"/>
                <w:sz w:val="22"/>
                <w:lang w:val="en-US"/>
              </w:rPr>
            </w:pPr>
            <w:r>
              <w:rPr>
                <w:rFonts w:cs="Arial"/>
                <w:szCs w:val="20"/>
              </w:rPr>
              <w:t> </w:t>
            </w:r>
          </w:p>
        </w:tc>
        <w:tc>
          <w:tcPr>
            <w:tcW w:w="1018" w:type="dxa"/>
            <w:tcBorders>
              <w:top w:val="nil"/>
              <w:left w:val="nil"/>
              <w:bottom w:val="single" w:sz="4" w:space="0" w:color="auto"/>
              <w:right w:val="single" w:sz="4" w:space="0" w:color="auto"/>
            </w:tcBorders>
            <w:shd w:val="clear" w:color="auto" w:fill="auto"/>
            <w:noWrap/>
            <w:vAlign w:val="center"/>
          </w:tcPr>
          <w:p w14:paraId="1FB4BDCC" w14:textId="7B4AD834" w:rsidR="00635F44" w:rsidRPr="00E33C8B" w:rsidRDefault="00635F44" w:rsidP="002D6609">
            <w:pPr>
              <w:spacing w:before="0" w:after="0" w:line="240" w:lineRule="auto"/>
              <w:rPr>
                <w:rFonts w:ascii="Times New Roman" w:eastAsia="Times New Roman" w:hAnsi="Times New Roman" w:cs="Times New Roman"/>
                <w:color w:val="000000"/>
                <w:sz w:val="22"/>
                <w:lang w:val="en-US"/>
              </w:rPr>
            </w:pPr>
            <w:r>
              <w:rPr>
                <w:rFonts w:cs="Arial"/>
                <w:szCs w:val="20"/>
              </w:rPr>
              <w:t> </w:t>
            </w:r>
          </w:p>
        </w:tc>
        <w:tc>
          <w:tcPr>
            <w:tcW w:w="1018" w:type="dxa"/>
            <w:tcBorders>
              <w:top w:val="nil"/>
              <w:left w:val="nil"/>
              <w:bottom w:val="single" w:sz="4" w:space="0" w:color="auto"/>
              <w:right w:val="single" w:sz="4" w:space="0" w:color="auto"/>
            </w:tcBorders>
            <w:shd w:val="clear" w:color="auto" w:fill="auto"/>
            <w:noWrap/>
            <w:vAlign w:val="center"/>
          </w:tcPr>
          <w:p w14:paraId="73E1FBA8" w14:textId="40AAEE11" w:rsidR="00635F44" w:rsidRPr="00E33C8B" w:rsidRDefault="00635F44" w:rsidP="002D6609">
            <w:pPr>
              <w:spacing w:before="0" w:after="0" w:line="240" w:lineRule="auto"/>
              <w:rPr>
                <w:rFonts w:ascii="Times New Roman" w:eastAsia="Times New Roman" w:hAnsi="Times New Roman" w:cs="Times New Roman"/>
                <w:color w:val="000000"/>
                <w:sz w:val="22"/>
                <w:lang w:val="en-US"/>
              </w:rPr>
            </w:pPr>
            <w:r>
              <w:rPr>
                <w:rFonts w:cs="Arial"/>
                <w:szCs w:val="20"/>
              </w:rPr>
              <w:t> </w:t>
            </w:r>
          </w:p>
        </w:tc>
        <w:tc>
          <w:tcPr>
            <w:tcW w:w="1018" w:type="dxa"/>
            <w:tcBorders>
              <w:top w:val="nil"/>
              <w:left w:val="nil"/>
              <w:bottom w:val="single" w:sz="4" w:space="0" w:color="auto"/>
              <w:right w:val="single" w:sz="4" w:space="0" w:color="auto"/>
            </w:tcBorders>
            <w:shd w:val="clear" w:color="auto" w:fill="auto"/>
            <w:noWrap/>
            <w:vAlign w:val="center"/>
          </w:tcPr>
          <w:p w14:paraId="3F805B99" w14:textId="4307BED7" w:rsidR="00635F44" w:rsidRPr="00E33C8B" w:rsidRDefault="00635F44" w:rsidP="002D6609">
            <w:pPr>
              <w:spacing w:before="0" w:after="0" w:line="240" w:lineRule="auto"/>
              <w:rPr>
                <w:rFonts w:ascii="Times New Roman" w:eastAsia="Times New Roman" w:hAnsi="Times New Roman" w:cs="Times New Roman"/>
                <w:color w:val="000000"/>
                <w:sz w:val="22"/>
                <w:lang w:val="en-US"/>
              </w:rPr>
            </w:pPr>
            <w:r>
              <w:rPr>
                <w:rFonts w:cs="Arial"/>
                <w:szCs w:val="20"/>
              </w:rPr>
              <w:t> </w:t>
            </w:r>
          </w:p>
        </w:tc>
        <w:tc>
          <w:tcPr>
            <w:tcW w:w="1018" w:type="dxa"/>
            <w:tcBorders>
              <w:top w:val="nil"/>
              <w:left w:val="nil"/>
              <w:bottom w:val="single" w:sz="4" w:space="0" w:color="auto"/>
              <w:right w:val="single" w:sz="4" w:space="0" w:color="auto"/>
            </w:tcBorders>
            <w:shd w:val="clear" w:color="auto" w:fill="auto"/>
            <w:noWrap/>
            <w:vAlign w:val="center"/>
          </w:tcPr>
          <w:p w14:paraId="3A46CCAE" w14:textId="438206D4" w:rsidR="00635F44" w:rsidRPr="00E33C8B" w:rsidRDefault="00635F44" w:rsidP="002D6609">
            <w:pPr>
              <w:spacing w:before="0" w:after="0" w:line="240" w:lineRule="auto"/>
              <w:rPr>
                <w:rFonts w:ascii="Times New Roman" w:eastAsia="Times New Roman" w:hAnsi="Times New Roman" w:cs="Times New Roman"/>
                <w:color w:val="000000"/>
                <w:sz w:val="22"/>
                <w:lang w:val="en-US"/>
              </w:rPr>
            </w:pPr>
            <w:r>
              <w:rPr>
                <w:rFonts w:cs="Arial"/>
                <w:szCs w:val="20"/>
              </w:rPr>
              <w:t> </w:t>
            </w:r>
          </w:p>
        </w:tc>
        <w:tc>
          <w:tcPr>
            <w:tcW w:w="1120" w:type="dxa"/>
            <w:tcBorders>
              <w:top w:val="nil"/>
              <w:left w:val="nil"/>
              <w:bottom w:val="single" w:sz="4" w:space="0" w:color="auto"/>
              <w:right w:val="single" w:sz="4" w:space="0" w:color="auto"/>
            </w:tcBorders>
            <w:shd w:val="clear" w:color="auto" w:fill="auto"/>
            <w:noWrap/>
            <w:vAlign w:val="center"/>
          </w:tcPr>
          <w:p w14:paraId="49270FB8" w14:textId="1607E074" w:rsidR="00635F44" w:rsidRPr="00E33C8B" w:rsidRDefault="00635F44" w:rsidP="002D6609">
            <w:pPr>
              <w:spacing w:before="0" w:after="0" w:line="240" w:lineRule="auto"/>
              <w:rPr>
                <w:rFonts w:ascii="Times New Roman" w:eastAsia="Times New Roman" w:hAnsi="Times New Roman" w:cs="Times New Roman"/>
                <w:color w:val="000000"/>
                <w:sz w:val="22"/>
                <w:lang w:val="en-US"/>
              </w:rPr>
            </w:pPr>
            <w:r>
              <w:rPr>
                <w:rFonts w:cs="Arial"/>
                <w:szCs w:val="20"/>
              </w:rPr>
              <w:t> </w:t>
            </w:r>
          </w:p>
        </w:tc>
      </w:tr>
      <w:tr w:rsidR="00635F44" w:rsidRPr="00E33C8B" w14:paraId="7765B4D5" w14:textId="77777777" w:rsidTr="002654DA">
        <w:trPr>
          <w:trHeight w:val="600"/>
        </w:trPr>
        <w:tc>
          <w:tcPr>
            <w:tcW w:w="2439" w:type="dxa"/>
            <w:tcBorders>
              <w:top w:val="nil"/>
              <w:left w:val="single" w:sz="4" w:space="0" w:color="auto"/>
              <w:bottom w:val="single" w:sz="4" w:space="0" w:color="auto"/>
              <w:right w:val="single" w:sz="4" w:space="0" w:color="auto"/>
            </w:tcBorders>
            <w:shd w:val="clear" w:color="auto" w:fill="auto"/>
            <w:vAlign w:val="bottom"/>
            <w:hideMark/>
          </w:tcPr>
          <w:p w14:paraId="6F571159" w14:textId="276074A6" w:rsidR="00635F44" w:rsidRPr="00E33C8B" w:rsidRDefault="00635F44" w:rsidP="002D6609">
            <w:pPr>
              <w:spacing w:before="0" w:after="0" w:line="240" w:lineRule="auto"/>
              <w:rPr>
                <w:rFonts w:ascii="Times New Roman" w:eastAsia="Times New Roman" w:hAnsi="Times New Roman" w:cs="Times New Roman"/>
                <w:color w:val="000000"/>
                <w:sz w:val="22"/>
                <w:lang w:val="en-US"/>
              </w:rPr>
            </w:pPr>
            <w:r>
              <w:rPr>
                <w:rFonts w:ascii="Times New Roman" w:eastAsia="Times New Roman" w:hAnsi="Times New Roman" w:cs="Times New Roman"/>
                <w:color w:val="000000"/>
                <w:sz w:val="22"/>
                <w:lang w:val="en-US"/>
              </w:rPr>
              <w:t>Short-term Debt as a Percentage of Total Debt</w:t>
            </w:r>
          </w:p>
        </w:tc>
        <w:tc>
          <w:tcPr>
            <w:tcW w:w="1039" w:type="dxa"/>
            <w:tcBorders>
              <w:top w:val="nil"/>
              <w:left w:val="nil"/>
              <w:bottom w:val="single" w:sz="4" w:space="0" w:color="auto"/>
              <w:right w:val="single" w:sz="4" w:space="0" w:color="auto"/>
            </w:tcBorders>
            <w:shd w:val="clear" w:color="auto" w:fill="auto"/>
            <w:noWrap/>
            <w:vAlign w:val="center"/>
          </w:tcPr>
          <w:p w14:paraId="7A41730C" w14:textId="2B2BE423" w:rsidR="00635F44" w:rsidRPr="00E33C8B" w:rsidRDefault="00635F44" w:rsidP="002D6609">
            <w:pPr>
              <w:spacing w:before="0" w:after="0" w:line="240" w:lineRule="auto"/>
              <w:jc w:val="right"/>
              <w:rPr>
                <w:rFonts w:ascii="Times New Roman" w:eastAsia="Times New Roman" w:hAnsi="Times New Roman" w:cs="Times New Roman"/>
                <w:color w:val="000000"/>
                <w:sz w:val="22"/>
                <w:lang w:val="en-US"/>
              </w:rPr>
            </w:pPr>
            <w:r>
              <w:rPr>
                <w:rFonts w:cs="Arial"/>
                <w:color w:val="000000"/>
                <w:szCs w:val="20"/>
              </w:rPr>
              <w:t xml:space="preserve">                    0%</w:t>
            </w:r>
          </w:p>
        </w:tc>
        <w:tc>
          <w:tcPr>
            <w:tcW w:w="1018" w:type="dxa"/>
            <w:tcBorders>
              <w:top w:val="nil"/>
              <w:left w:val="nil"/>
              <w:bottom w:val="single" w:sz="4" w:space="0" w:color="auto"/>
              <w:right w:val="single" w:sz="4" w:space="0" w:color="auto"/>
            </w:tcBorders>
            <w:shd w:val="clear" w:color="auto" w:fill="auto"/>
            <w:noWrap/>
            <w:vAlign w:val="center"/>
          </w:tcPr>
          <w:p w14:paraId="3BE78CF8" w14:textId="07D2A37D" w:rsidR="00635F44" w:rsidRPr="00E33C8B" w:rsidRDefault="00635F44" w:rsidP="002D6609">
            <w:pPr>
              <w:spacing w:before="0" w:after="0" w:line="240" w:lineRule="auto"/>
              <w:jc w:val="right"/>
              <w:rPr>
                <w:rFonts w:ascii="Times New Roman" w:eastAsia="Times New Roman" w:hAnsi="Times New Roman" w:cs="Times New Roman"/>
                <w:color w:val="000000"/>
                <w:sz w:val="22"/>
                <w:lang w:val="en-US"/>
              </w:rPr>
            </w:pPr>
            <w:r>
              <w:rPr>
                <w:rFonts w:cs="Arial"/>
                <w:color w:val="000000"/>
                <w:szCs w:val="20"/>
              </w:rPr>
              <w:t xml:space="preserve">                    0%</w:t>
            </w:r>
          </w:p>
        </w:tc>
        <w:tc>
          <w:tcPr>
            <w:tcW w:w="1018" w:type="dxa"/>
            <w:tcBorders>
              <w:top w:val="nil"/>
              <w:left w:val="nil"/>
              <w:bottom w:val="single" w:sz="4" w:space="0" w:color="auto"/>
              <w:right w:val="single" w:sz="4" w:space="0" w:color="auto"/>
            </w:tcBorders>
            <w:shd w:val="clear" w:color="auto" w:fill="auto"/>
            <w:noWrap/>
            <w:vAlign w:val="center"/>
          </w:tcPr>
          <w:p w14:paraId="3D17D871" w14:textId="62875411" w:rsidR="00635F44" w:rsidRPr="00E33C8B" w:rsidRDefault="00635F44" w:rsidP="002D6609">
            <w:pPr>
              <w:spacing w:before="0" w:after="0" w:line="240" w:lineRule="auto"/>
              <w:jc w:val="right"/>
              <w:rPr>
                <w:rFonts w:ascii="Times New Roman" w:eastAsia="Times New Roman" w:hAnsi="Times New Roman" w:cs="Times New Roman"/>
                <w:color w:val="000000"/>
                <w:sz w:val="22"/>
                <w:lang w:val="en-US"/>
              </w:rPr>
            </w:pPr>
            <w:r>
              <w:rPr>
                <w:rFonts w:cs="Arial"/>
                <w:color w:val="000000"/>
                <w:szCs w:val="20"/>
              </w:rPr>
              <w:t xml:space="preserve">                    0%</w:t>
            </w:r>
          </w:p>
        </w:tc>
        <w:tc>
          <w:tcPr>
            <w:tcW w:w="1018" w:type="dxa"/>
            <w:tcBorders>
              <w:top w:val="nil"/>
              <w:left w:val="nil"/>
              <w:bottom w:val="single" w:sz="4" w:space="0" w:color="auto"/>
              <w:right w:val="single" w:sz="4" w:space="0" w:color="auto"/>
            </w:tcBorders>
            <w:shd w:val="clear" w:color="auto" w:fill="auto"/>
            <w:noWrap/>
            <w:vAlign w:val="center"/>
          </w:tcPr>
          <w:p w14:paraId="56D7326D" w14:textId="2E417CC2" w:rsidR="00635F44" w:rsidRPr="00E33C8B" w:rsidRDefault="00635F44" w:rsidP="002D6609">
            <w:pPr>
              <w:spacing w:before="0" w:after="0" w:line="240" w:lineRule="auto"/>
              <w:jc w:val="right"/>
              <w:rPr>
                <w:rFonts w:ascii="Times New Roman" w:eastAsia="Times New Roman" w:hAnsi="Times New Roman" w:cs="Times New Roman"/>
                <w:color w:val="000000"/>
                <w:sz w:val="22"/>
                <w:lang w:val="en-US"/>
              </w:rPr>
            </w:pPr>
            <w:r>
              <w:rPr>
                <w:rFonts w:cs="Arial"/>
                <w:color w:val="000000"/>
                <w:szCs w:val="20"/>
              </w:rPr>
              <w:t xml:space="preserve">                    0%</w:t>
            </w:r>
          </w:p>
        </w:tc>
        <w:tc>
          <w:tcPr>
            <w:tcW w:w="1018" w:type="dxa"/>
            <w:tcBorders>
              <w:top w:val="nil"/>
              <w:left w:val="nil"/>
              <w:bottom w:val="single" w:sz="4" w:space="0" w:color="auto"/>
              <w:right w:val="single" w:sz="4" w:space="0" w:color="auto"/>
            </w:tcBorders>
            <w:shd w:val="clear" w:color="auto" w:fill="auto"/>
            <w:noWrap/>
            <w:vAlign w:val="center"/>
          </w:tcPr>
          <w:p w14:paraId="18B67576" w14:textId="5F3E1983" w:rsidR="00635F44" w:rsidRPr="00E33C8B" w:rsidRDefault="00635F44" w:rsidP="002D6609">
            <w:pPr>
              <w:spacing w:before="0" w:after="0" w:line="240" w:lineRule="auto"/>
              <w:jc w:val="right"/>
              <w:rPr>
                <w:rFonts w:ascii="Times New Roman" w:eastAsia="Times New Roman" w:hAnsi="Times New Roman" w:cs="Times New Roman"/>
                <w:color w:val="000000"/>
                <w:sz w:val="22"/>
                <w:lang w:val="en-US"/>
              </w:rPr>
            </w:pPr>
            <w:r>
              <w:rPr>
                <w:rFonts w:cs="Arial"/>
                <w:color w:val="000000"/>
                <w:szCs w:val="20"/>
              </w:rPr>
              <w:t xml:space="preserve">                    0%</w:t>
            </w:r>
          </w:p>
        </w:tc>
        <w:tc>
          <w:tcPr>
            <w:tcW w:w="1018" w:type="dxa"/>
            <w:tcBorders>
              <w:top w:val="nil"/>
              <w:left w:val="nil"/>
              <w:bottom w:val="single" w:sz="4" w:space="0" w:color="auto"/>
              <w:right w:val="single" w:sz="4" w:space="0" w:color="auto"/>
            </w:tcBorders>
            <w:shd w:val="clear" w:color="auto" w:fill="auto"/>
            <w:noWrap/>
            <w:vAlign w:val="center"/>
          </w:tcPr>
          <w:p w14:paraId="2AC4FEFE" w14:textId="111D49B8" w:rsidR="00635F44" w:rsidRPr="00E33C8B" w:rsidRDefault="00635F44" w:rsidP="002D6609">
            <w:pPr>
              <w:spacing w:before="0" w:after="0" w:line="240" w:lineRule="auto"/>
              <w:jc w:val="right"/>
              <w:rPr>
                <w:rFonts w:ascii="Times New Roman" w:eastAsia="Times New Roman" w:hAnsi="Times New Roman" w:cs="Times New Roman"/>
                <w:color w:val="000000"/>
                <w:sz w:val="22"/>
                <w:lang w:val="en-US"/>
              </w:rPr>
            </w:pPr>
            <w:r>
              <w:rPr>
                <w:rFonts w:cs="Arial"/>
                <w:color w:val="000000"/>
                <w:szCs w:val="20"/>
              </w:rPr>
              <w:t xml:space="preserve">                    0%</w:t>
            </w:r>
          </w:p>
        </w:tc>
        <w:tc>
          <w:tcPr>
            <w:tcW w:w="1018" w:type="dxa"/>
            <w:tcBorders>
              <w:top w:val="nil"/>
              <w:left w:val="nil"/>
              <w:bottom w:val="single" w:sz="4" w:space="0" w:color="auto"/>
              <w:right w:val="single" w:sz="4" w:space="0" w:color="auto"/>
            </w:tcBorders>
            <w:shd w:val="clear" w:color="auto" w:fill="auto"/>
            <w:noWrap/>
            <w:vAlign w:val="center"/>
          </w:tcPr>
          <w:p w14:paraId="627728EB" w14:textId="7B913CF9" w:rsidR="00635F44" w:rsidRPr="00E33C8B" w:rsidRDefault="00635F44" w:rsidP="002D6609">
            <w:pPr>
              <w:spacing w:before="0" w:after="0" w:line="240" w:lineRule="auto"/>
              <w:jc w:val="right"/>
              <w:rPr>
                <w:rFonts w:ascii="Times New Roman" w:eastAsia="Times New Roman" w:hAnsi="Times New Roman" w:cs="Times New Roman"/>
                <w:color w:val="000000"/>
                <w:sz w:val="22"/>
                <w:lang w:val="en-US"/>
              </w:rPr>
            </w:pPr>
            <w:r>
              <w:rPr>
                <w:rFonts w:cs="Arial"/>
                <w:color w:val="000000"/>
                <w:szCs w:val="20"/>
              </w:rPr>
              <w:t xml:space="preserve">                    0%</w:t>
            </w:r>
          </w:p>
        </w:tc>
        <w:tc>
          <w:tcPr>
            <w:tcW w:w="1018" w:type="dxa"/>
            <w:tcBorders>
              <w:top w:val="nil"/>
              <w:left w:val="nil"/>
              <w:bottom w:val="single" w:sz="4" w:space="0" w:color="auto"/>
              <w:right w:val="single" w:sz="4" w:space="0" w:color="auto"/>
            </w:tcBorders>
            <w:shd w:val="clear" w:color="auto" w:fill="auto"/>
            <w:noWrap/>
            <w:vAlign w:val="center"/>
          </w:tcPr>
          <w:p w14:paraId="1069A6A0" w14:textId="73BBB281" w:rsidR="00635F44" w:rsidRPr="00E33C8B" w:rsidRDefault="00635F44" w:rsidP="002D6609">
            <w:pPr>
              <w:spacing w:before="0" w:after="0" w:line="240" w:lineRule="auto"/>
              <w:jc w:val="right"/>
              <w:rPr>
                <w:rFonts w:ascii="Times New Roman" w:eastAsia="Times New Roman" w:hAnsi="Times New Roman" w:cs="Times New Roman"/>
                <w:color w:val="000000"/>
                <w:sz w:val="22"/>
                <w:lang w:val="en-US"/>
              </w:rPr>
            </w:pPr>
            <w:r>
              <w:rPr>
                <w:rFonts w:cs="Arial"/>
                <w:color w:val="000000"/>
                <w:szCs w:val="20"/>
              </w:rPr>
              <w:t xml:space="preserve">                    0%</w:t>
            </w:r>
          </w:p>
        </w:tc>
        <w:tc>
          <w:tcPr>
            <w:tcW w:w="1018" w:type="dxa"/>
            <w:tcBorders>
              <w:top w:val="nil"/>
              <w:left w:val="nil"/>
              <w:bottom w:val="single" w:sz="4" w:space="0" w:color="auto"/>
              <w:right w:val="single" w:sz="4" w:space="0" w:color="auto"/>
            </w:tcBorders>
            <w:shd w:val="clear" w:color="auto" w:fill="auto"/>
            <w:noWrap/>
            <w:vAlign w:val="center"/>
          </w:tcPr>
          <w:p w14:paraId="402A0724" w14:textId="008B687B" w:rsidR="00635F44" w:rsidRPr="00E33C8B" w:rsidRDefault="00635F44" w:rsidP="002D6609">
            <w:pPr>
              <w:spacing w:before="0" w:after="0" w:line="240" w:lineRule="auto"/>
              <w:jc w:val="right"/>
              <w:rPr>
                <w:rFonts w:ascii="Times New Roman" w:eastAsia="Times New Roman" w:hAnsi="Times New Roman" w:cs="Times New Roman"/>
                <w:color w:val="000000"/>
                <w:sz w:val="22"/>
                <w:lang w:val="en-US"/>
              </w:rPr>
            </w:pPr>
            <w:r>
              <w:rPr>
                <w:rFonts w:cs="Arial"/>
                <w:color w:val="000000"/>
                <w:szCs w:val="20"/>
              </w:rPr>
              <w:t xml:space="preserve">                    0%</w:t>
            </w:r>
          </w:p>
        </w:tc>
        <w:tc>
          <w:tcPr>
            <w:tcW w:w="1018" w:type="dxa"/>
            <w:tcBorders>
              <w:top w:val="nil"/>
              <w:left w:val="nil"/>
              <w:bottom w:val="single" w:sz="4" w:space="0" w:color="auto"/>
              <w:right w:val="single" w:sz="4" w:space="0" w:color="auto"/>
            </w:tcBorders>
            <w:shd w:val="clear" w:color="auto" w:fill="auto"/>
            <w:noWrap/>
            <w:vAlign w:val="center"/>
          </w:tcPr>
          <w:p w14:paraId="2760C0B4" w14:textId="078B19F8" w:rsidR="00635F44" w:rsidRPr="00E33C8B" w:rsidRDefault="00635F44" w:rsidP="002D6609">
            <w:pPr>
              <w:spacing w:before="0" w:after="0" w:line="240" w:lineRule="auto"/>
              <w:jc w:val="right"/>
              <w:rPr>
                <w:rFonts w:ascii="Times New Roman" w:eastAsia="Times New Roman" w:hAnsi="Times New Roman" w:cs="Times New Roman"/>
                <w:color w:val="000000"/>
                <w:sz w:val="22"/>
                <w:lang w:val="en-US"/>
              </w:rPr>
            </w:pPr>
            <w:r>
              <w:rPr>
                <w:rFonts w:cs="Arial"/>
                <w:color w:val="000000"/>
                <w:szCs w:val="20"/>
              </w:rPr>
              <w:t xml:space="preserve">                    0%</w:t>
            </w:r>
          </w:p>
        </w:tc>
        <w:tc>
          <w:tcPr>
            <w:tcW w:w="1120" w:type="dxa"/>
            <w:tcBorders>
              <w:top w:val="nil"/>
              <w:left w:val="nil"/>
              <w:bottom w:val="single" w:sz="4" w:space="0" w:color="auto"/>
              <w:right w:val="single" w:sz="4" w:space="0" w:color="auto"/>
            </w:tcBorders>
            <w:shd w:val="clear" w:color="auto" w:fill="auto"/>
            <w:noWrap/>
            <w:vAlign w:val="center"/>
          </w:tcPr>
          <w:p w14:paraId="45CD7DF3" w14:textId="298B47C3" w:rsidR="00635F44" w:rsidRPr="00E33C8B" w:rsidRDefault="00635F44" w:rsidP="002D6609">
            <w:pPr>
              <w:spacing w:before="0" w:after="0" w:line="240" w:lineRule="auto"/>
              <w:jc w:val="right"/>
              <w:rPr>
                <w:rFonts w:ascii="Times New Roman" w:eastAsia="Times New Roman" w:hAnsi="Times New Roman" w:cs="Times New Roman"/>
                <w:color w:val="000000"/>
                <w:sz w:val="22"/>
                <w:lang w:val="en-US"/>
              </w:rPr>
            </w:pPr>
            <w:r>
              <w:rPr>
                <w:rFonts w:cs="Arial"/>
                <w:color w:val="000000"/>
                <w:szCs w:val="20"/>
              </w:rPr>
              <w:t xml:space="preserve">                    0%</w:t>
            </w:r>
          </w:p>
        </w:tc>
      </w:tr>
    </w:tbl>
    <w:p w14:paraId="151E305C" w14:textId="77777777" w:rsidR="002D6609" w:rsidRPr="00E33C8B" w:rsidRDefault="002D6609" w:rsidP="008432C9">
      <w:pPr>
        <w:rPr>
          <w:rFonts w:ascii="Times New Roman" w:hAnsi="Times New Roman" w:cs="Times New Roman"/>
          <w:sz w:val="24"/>
          <w:szCs w:val="24"/>
          <w:lang w:val="en-GB"/>
        </w:rPr>
      </w:pPr>
    </w:p>
    <w:p w14:paraId="13D73C41" w14:textId="77777777" w:rsidR="002D6609" w:rsidRDefault="002D6609" w:rsidP="008432C9">
      <w:pPr>
        <w:rPr>
          <w:rFonts w:ascii="Times New Roman" w:hAnsi="Times New Roman" w:cs="Times New Roman"/>
          <w:sz w:val="24"/>
          <w:szCs w:val="24"/>
          <w:lang w:val="en-GB"/>
        </w:rPr>
      </w:pPr>
    </w:p>
    <w:p w14:paraId="01BDDC27" w14:textId="77777777" w:rsidR="00BC0961" w:rsidRDefault="00BC0961" w:rsidP="008432C9">
      <w:pPr>
        <w:rPr>
          <w:rFonts w:ascii="Times New Roman" w:hAnsi="Times New Roman" w:cs="Times New Roman"/>
          <w:sz w:val="24"/>
          <w:szCs w:val="24"/>
          <w:lang w:val="en-GB"/>
        </w:rPr>
      </w:pPr>
    </w:p>
    <w:p w14:paraId="6BB37FBC" w14:textId="77777777" w:rsidR="00BC0961" w:rsidRDefault="00BC0961" w:rsidP="008432C9">
      <w:pPr>
        <w:rPr>
          <w:rFonts w:ascii="Times New Roman" w:hAnsi="Times New Roman" w:cs="Times New Roman"/>
          <w:sz w:val="24"/>
          <w:szCs w:val="24"/>
          <w:lang w:val="en-GB"/>
        </w:rPr>
      </w:pPr>
    </w:p>
    <w:p w14:paraId="603838A6" w14:textId="77777777" w:rsidR="00BC0961" w:rsidRDefault="00BC0961" w:rsidP="008432C9">
      <w:pPr>
        <w:rPr>
          <w:rFonts w:ascii="Times New Roman" w:hAnsi="Times New Roman" w:cs="Times New Roman"/>
          <w:sz w:val="24"/>
          <w:szCs w:val="24"/>
          <w:lang w:val="en-GB"/>
        </w:rPr>
      </w:pPr>
    </w:p>
    <w:p w14:paraId="67E211B1" w14:textId="77777777" w:rsidR="00BC0961" w:rsidRDefault="00BC0961" w:rsidP="008432C9">
      <w:pPr>
        <w:rPr>
          <w:rFonts w:ascii="Times New Roman" w:hAnsi="Times New Roman" w:cs="Times New Roman"/>
          <w:sz w:val="24"/>
          <w:szCs w:val="24"/>
          <w:lang w:val="en-GB"/>
        </w:rPr>
      </w:pPr>
    </w:p>
    <w:p w14:paraId="66CDA7E3" w14:textId="77777777" w:rsidR="00BC0961" w:rsidRDefault="00BC0961" w:rsidP="008432C9">
      <w:pPr>
        <w:rPr>
          <w:rFonts w:ascii="Times New Roman" w:hAnsi="Times New Roman" w:cs="Times New Roman"/>
          <w:sz w:val="24"/>
          <w:szCs w:val="24"/>
          <w:lang w:val="en-GB"/>
        </w:rPr>
      </w:pPr>
    </w:p>
    <w:p w14:paraId="7AAEA194" w14:textId="77777777" w:rsidR="00BC0961" w:rsidRDefault="00BC0961" w:rsidP="008432C9">
      <w:pPr>
        <w:rPr>
          <w:rFonts w:ascii="Times New Roman" w:hAnsi="Times New Roman" w:cs="Times New Roman"/>
          <w:sz w:val="24"/>
          <w:szCs w:val="24"/>
          <w:lang w:val="en-GB"/>
        </w:rPr>
      </w:pPr>
    </w:p>
    <w:p w14:paraId="18799D1C" w14:textId="77777777" w:rsidR="00BC0961" w:rsidRPr="00E33C8B" w:rsidRDefault="00BC0961" w:rsidP="008432C9">
      <w:pPr>
        <w:rPr>
          <w:rFonts w:ascii="Times New Roman" w:hAnsi="Times New Roman" w:cs="Times New Roman"/>
          <w:sz w:val="24"/>
          <w:szCs w:val="24"/>
          <w:lang w:val="en-GB"/>
        </w:rPr>
      </w:pPr>
    </w:p>
    <w:p w14:paraId="506DF9B1" w14:textId="77777777" w:rsidR="00FC6F4A" w:rsidRPr="00E33C8B" w:rsidRDefault="00FC6F4A" w:rsidP="008432C9">
      <w:pPr>
        <w:rPr>
          <w:rFonts w:ascii="Times New Roman" w:hAnsi="Times New Roman" w:cs="Times New Roman"/>
          <w:sz w:val="24"/>
          <w:szCs w:val="24"/>
          <w:lang w:val="en-GB"/>
        </w:rPr>
      </w:pPr>
    </w:p>
    <w:tbl>
      <w:tblPr>
        <w:tblW w:w="12640" w:type="dxa"/>
        <w:tblInd w:w="93" w:type="dxa"/>
        <w:tblLook w:val="04A0" w:firstRow="1" w:lastRow="0" w:firstColumn="1" w:lastColumn="0" w:noHBand="0" w:noVBand="1"/>
      </w:tblPr>
      <w:tblGrid>
        <w:gridCol w:w="2440"/>
        <w:gridCol w:w="1026"/>
        <w:gridCol w:w="1026"/>
        <w:gridCol w:w="1026"/>
        <w:gridCol w:w="1026"/>
        <w:gridCol w:w="1013"/>
        <w:gridCol w:w="1013"/>
        <w:gridCol w:w="1013"/>
        <w:gridCol w:w="1022"/>
        <w:gridCol w:w="1022"/>
        <w:gridCol w:w="1013"/>
      </w:tblGrid>
      <w:tr w:rsidR="002D6609" w:rsidRPr="00E33C8B" w14:paraId="0D644E2C" w14:textId="77777777" w:rsidTr="002D6609">
        <w:trPr>
          <w:trHeight w:val="300"/>
        </w:trPr>
        <w:tc>
          <w:tcPr>
            <w:tcW w:w="24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9DC95FB" w14:textId="34707E4D" w:rsidR="002D6609" w:rsidRPr="00E33C8B" w:rsidRDefault="00F62FF8" w:rsidP="002D6609">
            <w:pPr>
              <w:spacing w:before="0" w:after="0" w:line="240" w:lineRule="auto"/>
              <w:jc w:val="center"/>
              <w:rPr>
                <w:rFonts w:ascii="Times New Roman" w:eastAsia="Times New Roman" w:hAnsi="Times New Roman" w:cs="Times New Roman"/>
                <w:b/>
                <w:bCs/>
                <w:color w:val="000000"/>
                <w:szCs w:val="20"/>
                <w:lang w:val="en-US"/>
              </w:rPr>
            </w:pPr>
            <w:r>
              <w:rPr>
                <w:rFonts w:ascii="Times New Roman" w:eastAsia="Times New Roman" w:hAnsi="Times New Roman" w:cs="Times New Roman"/>
                <w:b/>
                <w:bCs/>
                <w:color w:val="000000"/>
                <w:szCs w:val="20"/>
                <w:lang w:val="en-US"/>
              </w:rPr>
              <w:t>Description</w:t>
            </w:r>
            <w:r w:rsidR="002D6609" w:rsidRPr="00E33C8B">
              <w:rPr>
                <w:rFonts w:ascii="Times New Roman" w:eastAsia="Times New Roman" w:hAnsi="Times New Roman" w:cs="Times New Roman"/>
                <w:b/>
                <w:bCs/>
                <w:color w:val="000000"/>
                <w:szCs w:val="20"/>
                <w:lang w:val="en-US"/>
              </w:rPr>
              <w:t xml:space="preserve"> </w:t>
            </w:r>
          </w:p>
        </w:tc>
        <w:tc>
          <w:tcPr>
            <w:tcW w:w="10200" w:type="dxa"/>
            <w:gridSpan w:val="10"/>
            <w:tcBorders>
              <w:top w:val="single" w:sz="4" w:space="0" w:color="auto"/>
              <w:left w:val="nil"/>
              <w:bottom w:val="single" w:sz="4" w:space="0" w:color="auto"/>
              <w:right w:val="single" w:sz="4" w:space="0" w:color="auto"/>
            </w:tcBorders>
            <w:shd w:val="clear" w:color="auto" w:fill="auto"/>
            <w:noWrap/>
            <w:vAlign w:val="bottom"/>
            <w:hideMark/>
          </w:tcPr>
          <w:p w14:paraId="7E7298FE" w14:textId="7D2AA84D" w:rsidR="002D6609" w:rsidRPr="00E33C8B" w:rsidRDefault="002D6609" w:rsidP="002D6609">
            <w:pPr>
              <w:spacing w:before="0" w:after="0" w:line="240" w:lineRule="auto"/>
              <w:jc w:val="center"/>
              <w:rPr>
                <w:rFonts w:ascii="Times New Roman" w:eastAsia="Times New Roman" w:hAnsi="Times New Roman" w:cs="Times New Roman"/>
                <w:b/>
                <w:bCs/>
                <w:color w:val="000000"/>
                <w:sz w:val="22"/>
                <w:lang w:val="en-US"/>
              </w:rPr>
            </w:pPr>
            <w:r w:rsidRPr="00E33C8B">
              <w:rPr>
                <w:rFonts w:ascii="Times New Roman" w:eastAsia="Times New Roman" w:hAnsi="Times New Roman" w:cs="Times New Roman"/>
                <w:b/>
                <w:bCs/>
                <w:color w:val="000000"/>
                <w:sz w:val="22"/>
                <w:lang w:val="en-US"/>
              </w:rPr>
              <w:t xml:space="preserve"> </w:t>
            </w:r>
            <w:r w:rsidR="00F62FF8">
              <w:rPr>
                <w:rFonts w:ascii="Times New Roman" w:eastAsia="Times New Roman" w:hAnsi="Times New Roman" w:cs="Times New Roman"/>
                <w:b/>
                <w:bCs/>
                <w:color w:val="000000"/>
                <w:sz w:val="22"/>
                <w:lang w:val="en-US"/>
              </w:rPr>
              <w:t>Projected Figures</w:t>
            </w:r>
            <w:r w:rsidRPr="00E33C8B">
              <w:rPr>
                <w:rFonts w:ascii="Times New Roman" w:eastAsia="Times New Roman" w:hAnsi="Times New Roman" w:cs="Times New Roman"/>
                <w:b/>
                <w:bCs/>
                <w:color w:val="000000"/>
                <w:sz w:val="22"/>
                <w:lang w:val="en-US"/>
              </w:rPr>
              <w:t xml:space="preserve"> </w:t>
            </w:r>
          </w:p>
        </w:tc>
      </w:tr>
      <w:tr w:rsidR="002D6609" w:rsidRPr="00E33C8B" w14:paraId="133885C0" w14:textId="77777777" w:rsidTr="002D6609">
        <w:trPr>
          <w:trHeight w:val="300"/>
        </w:trPr>
        <w:tc>
          <w:tcPr>
            <w:tcW w:w="2440" w:type="dxa"/>
            <w:vMerge/>
            <w:tcBorders>
              <w:top w:val="single" w:sz="4" w:space="0" w:color="auto"/>
              <w:left w:val="single" w:sz="4" w:space="0" w:color="auto"/>
              <w:bottom w:val="single" w:sz="4" w:space="0" w:color="auto"/>
              <w:right w:val="single" w:sz="4" w:space="0" w:color="auto"/>
            </w:tcBorders>
            <w:vAlign w:val="center"/>
            <w:hideMark/>
          </w:tcPr>
          <w:p w14:paraId="5C17B83D" w14:textId="77777777" w:rsidR="002D6609" w:rsidRPr="00E33C8B" w:rsidRDefault="002D6609" w:rsidP="002D6609">
            <w:pPr>
              <w:spacing w:before="0" w:after="0" w:line="240" w:lineRule="auto"/>
              <w:rPr>
                <w:rFonts w:ascii="Times New Roman" w:eastAsia="Times New Roman" w:hAnsi="Times New Roman" w:cs="Times New Roman"/>
                <w:b/>
                <w:bCs/>
                <w:color w:val="000000"/>
                <w:szCs w:val="20"/>
                <w:lang w:val="en-US"/>
              </w:rPr>
            </w:pPr>
          </w:p>
        </w:tc>
        <w:tc>
          <w:tcPr>
            <w:tcW w:w="1026" w:type="dxa"/>
            <w:tcBorders>
              <w:top w:val="nil"/>
              <w:left w:val="nil"/>
              <w:bottom w:val="single" w:sz="4" w:space="0" w:color="auto"/>
              <w:right w:val="single" w:sz="4" w:space="0" w:color="auto"/>
            </w:tcBorders>
            <w:shd w:val="clear" w:color="auto" w:fill="auto"/>
            <w:noWrap/>
            <w:vAlign w:val="bottom"/>
            <w:hideMark/>
          </w:tcPr>
          <w:p w14:paraId="1503D63A" w14:textId="1F718F5A" w:rsidR="002D6609" w:rsidRPr="00E33C8B" w:rsidRDefault="007C7ADC" w:rsidP="002D6609">
            <w:pPr>
              <w:spacing w:before="0" w:after="0" w:line="240" w:lineRule="auto"/>
              <w:rPr>
                <w:rFonts w:ascii="Times New Roman" w:eastAsia="Times New Roman" w:hAnsi="Times New Roman" w:cs="Times New Roman"/>
                <w:b/>
                <w:color w:val="000000"/>
                <w:sz w:val="22"/>
                <w:lang w:val="en-US"/>
              </w:rPr>
            </w:pPr>
            <w:r w:rsidRPr="00E33C8B">
              <w:rPr>
                <w:rFonts w:ascii="Times New Roman" w:eastAsia="Times New Roman" w:hAnsi="Times New Roman" w:cs="Times New Roman"/>
                <w:b/>
                <w:color w:val="000000"/>
                <w:sz w:val="22"/>
                <w:lang w:val="en-US"/>
              </w:rPr>
              <w:t xml:space="preserve">         2</w:t>
            </w:r>
            <w:r w:rsidR="002D6609" w:rsidRPr="00E33C8B">
              <w:rPr>
                <w:rFonts w:ascii="Times New Roman" w:eastAsia="Times New Roman" w:hAnsi="Times New Roman" w:cs="Times New Roman"/>
                <w:b/>
                <w:color w:val="000000"/>
                <w:sz w:val="22"/>
                <w:lang w:val="en-US"/>
              </w:rPr>
              <w:t xml:space="preserve">038 </w:t>
            </w:r>
          </w:p>
        </w:tc>
        <w:tc>
          <w:tcPr>
            <w:tcW w:w="1026" w:type="dxa"/>
            <w:tcBorders>
              <w:top w:val="nil"/>
              <w:left w:val="nil"/>
              <w:bottom w:val="single" w:sz="4" w:space="0" w:color="auto"/>
              <w:right w:val="single" w:sz="4" w:space="0" w:color="auto"/>
            </w:tcBorders>
            <w:shd w:val="clear" w:color="auto" w:fill="auto"/>
            <w:noWrap/>
            <w:vAlign w:val="bottom"/>
            <w:hideMark/>
          </w:tcPr>
          <w:p w14:paraId="4F3E2F49" w14:textId="138C25F2" w:rsidR="002D6609" w:rsidRPr="00E33C8B" w:rsidRDefault="007C7ADC" w:rsidP="002D6609">
            <w:pPr>
              <w:spacing w:before="0" w:after="0" w:line="240" w:lineRule="auto"/>
              <w:rPr>
                <w:rFonts w:ascii="Times New Roman" w:eastAsia="Times New Roman" w:hAnsi="Times New Roman" w:cs="Times New Roman"/>
                <w:b/>
                <w:color w:val="000000"/>
                <w:sz w:val="22"/>
                <w:lang w:val="en-US"/>
              </w:rPr>
            </w:pPr>
            <w:r w:rsidRPr="00E33C8B">
              <w:rPr>
                <w:rFonts w:ascii="Times New Roman" w:eastAsia="Times New Roman" w:hAnsi="Times New Roman" w:cs="Times New Roman"/>
                <w:b/>
                <w:color w:val="000000"/>
                <w:sz w:val="22"/>
                <w:lang w:val="en-US"/>
              </w:rPr>
              <w:t xml:space="preserve">         2</w:t>
            </w:r>
            <w:r w:rsidR="002D6609" w:rsidRPr="00E33C8B">
              <w:rPr>
                <w:rFonts w:ascii="Times New Roman" w:eastAsia="Times New Roman" w:hAnsi="Times New Roman" w:cs="Times New Roman"/>
                <w:b/>
                <w:color w:val="000000"/>
                <w:sz w:val="22"/>
                <w:lang w:val="en-US"/>
              </w:rPr>
              <w:t xml:space="preserve">039 </w:t>
            </w:r>
          </w:p>
        </w:tc>
        <w:tc>
          <w:tcPr>
            <w:tcW w:w="1026" w:type="dxa"/>
            <w:tcBorders>
              <w:top w:val="nil"/>
              <w:left w:val="nil"/>
              <w:bottom w:val="single" w:sz="4" w:space="0" w:color="auto"/>
              <w:right w:val="single" w:sz="4" w:space="0" w:color="auto"/>
            </w:tcBorders>
            <w:shd w:val="clear" w:color="auto" w:fill="auto"/>
            <w:noWrap/>
            <w:vAlign w:val="bottom"/>
            <w:hideMark/>
          </w:tcPr>
          <w:p w14:paraId="1FA8D08C" w14:textId="2D2B8784" w:rsidR="002D6609" w:rsidRPr="00E33C8B" w:rsidRDefault="007C7ADC" w:rsidP="002D6609">
            <w:pPr>
              <w:spacing w:before="0" w:after="0" w:line="240" w:lineRule="auto"/>
              <w:rPr>
                <w:rFonts w:ascii="Times New Roman" w:eastAsia="Times New Roman" w:hAnsi="Times New Roman" w:cs="Times New Roman"/>
                <w:b/>
                <w:color w:val="000000"/>
                <w:sz w:val="22"/>
                <w:lang w:val="en-US"/>
              </w:rPr>
            </w:pPr>
            <w:r w:rsidRPr="00E33C8B">
              <w:rPr>
                <w:rFonts w:ascii="Times New Roman" w:eastAsia="Times New Roman" w:hAnsi="Times New Roman" w:cs="Times New Roman"/>
                <w:b/>
                <w:color w:val="000000"/>
                <w:sz w:val="22"/>
                <w:lang w:val="en-US"/>
              </w:rPr>
              <w:t xml:space="preserve">         2</w:t>
            </w:r>
            <w:r w:rsidR="002D6609" w:rsidRPr="00E33C8B">
              <w:rPr>
                <w:rFonts w:ascii="Times New Roman" w:eastAsia="Times New Roman" w:hAnsi="Times New Roman" w:cs="Times New Roman"/>
                <w:b/>
                <w:color w:val="000000"/>
                <w:sz w:val="22"/>
                <w:lang w:val="en-US"/>
              </w:rPr>
              <w:t xml:space="preserve">040 </w:t>
            </w:r>
          </w:p>
        </w:tc>
        <w:tc>
          <w:tcPr>
            <w:tcW w:w="1026" w:type="dxa"/>
            <w:tcBorders>
              <w:top w:val="nil"/>
              <w:left w:val="nil"/>
              <w:bottom w:val="single" w:sz="4" w:space="0" w:color="auto"/>
              <w:right w:val="single" w:sz="4" w:space="0" w:color="auto"/>
            </w:tcBorders>
            <w:shd w:val="clear" w:color="auto" w:fill="auto"/>
            <w:noWrap/>
            <w:vAlign w:val="bottom"/>
            <w:hideMark/>
          </w:tcPr>
          <w:p w14:paraId="2A555A36" w14:textId="20849345" w:rsidR="002D6609" w:rsidRPr="00E33C8B" w:rsidRDefault="007C7ADC" w:rsidP="002D6609">
            <w:pPr>
              <w:spacing w:before="0" w:after="0" w:line="240" w:lineRule="auto"/>
              <w:rPr>
                <w:rFonts w:ascii="Times New Roman" w:eastAsia="Times New Roman" w:hAnsi="Times New Roman" w:cs="Times New Roman"/>
                <w:b/>
                <w:color w:val="000000"/>
                <w:sz w:val="22"/>
                <w:lang w:val="en-US"/>
              </w:rPr>
            </w:pPr>
            <w:r w:rsidRPr="00E33C8B">
              <w:rPr>
                <w:rFonts w:ascii="Times New Roman" w:eastAsia="Times New Roman" w:hAnsi="Times New Roman" w:cs="Times New Roman"/>
                <w:b/>
                <w:color w:val="000000"/>
                <w:sz w:val="22"/>
                <w:lang w:val="en-US"/>
              </w:rPr>
              <w:t xml:space="preserve">         2</w:t>
            </w:r>
            <w:r w:rsidR="002D6609" w:rsidRPr="00E33C8B">
              <w:rPr>
                <w:rFonts w:ascii="Times New Roman" w:eastAsia="Times New Roman" w:hAnsi="Times New Roman" w:cs="Times New Roman"/>
                <w:b/>
                <w:color w:val="000000"/>
                <w:sz w:val="22"/>
                <w:lang w:val="en-US"/>
              </w:rPr>
              <w:t xml:space="preserve">041 </w:t>
            </w:r>
          </w:p>
        </w:tc>
        <w:tc>
          <w:tcPr>
            <w:tcW w:w="1013" w:type="dxa"/>
            <w:tcBorders>
              <w:top w:val="nil"/>
              <w:left w:val="nil"/>
              <w:bottom w:val="single" w:sz="4" w:space="0" w:color="auto"/>
              <w:right w:val="single" w:sz="4" w:space="0" w:color="auto"/>
            </w:tcBorders>
            <w:shd w:val="clear" w:color="auto" w:fill="auto"/>
            <w:noWrap/>
            <w:vAlign w:val="bottom"/>
            <w:hideMark/>
          </w:tcPr>
          <w:p w14:paraId="27728ACE" w14:textId="74472B68" w:rsidR="002D6609" w:rsidRPr="00E33C8B" w:rsidRDefault="007C7ADC" w:rsidP="002D6609">
            <w:pPr>
              <w:spacing w:before="0" w:after="0" w:line="240" w:lineRule="auto"/>
              <w:rPr>
                <w:rFonts w:ascii="Times New Roman" w:eastAsia="Times New Roman" w:hAnsi="Times New Roman" w:cs="Times New Roman"/>
                <w:b/>
                <w:color w:val="000000"/>
                <w:sz w:val="22"/>
                <w:lang w:val="en-US"/>
              </w:rPr>
            </w:pPr>
            <w:r w:rsidRPr="00E33C8B">
              <w:rPr>
                <w:rFonts w:ascii="Times New Roman" w:eastAsia="Times New Roman" w:hAnsi="Times New Roman" w:cs="Times New Roman"/>
                <w:b/>
                <w:color w:val="000000"/>
                <w:sz w:val="22"/>
                <w:lang w:val="en-US"/>
              </w:rPr>
              <w:t xml:space="preserve">         2</w:t>
            </w:r>
            <w:r w:rsidR="002D6609" w:rsidRPr="00E33C8B">
              <w:rPr>
                <w:rFonts w:ascii="Times New Roman" w:eastAsia="Times New Roman" w:hAnsi="Times New Roman" w:cs="Times New Roman"/>
                <w:b/>
                <w:color w:val="000000"/>
                <w:sz w:val="22"/>
                <w:lang w:val="en-US"/>
              </w:rPr>
              <w:t xml:space="preserve">042 </w:t>
            </w:r>
          </w:p>
        </w:tc>
        <w:tc>
          <w:tcPr>
            <w:tcW w:w="1013" w:type="dxa"/>
            <w:tcBorders>
              <w:top w:val="nil"/>
              <w:left w:val="nil"/>
              <w:bottom w:val="single" w:sz="4" w:space="0" w:color="auto"/>
              <w:right w:val="single" w:sz="4" w:space="0" w:color="auto"/>
            </w:tcBorders>
            <w:shd w:val="clear" w:color="auto" w:fill="auto"/>
            <w:noWrap/>
            <w:vAlign w:val="bottom"/>
            <w:hideMark/>
          </w:tcPr>
          <w:p w14:paraId="7043DBB9" w14:textId="1BB1D78F" w:rsidR="002D6609" w:rsidRPr="00E33C8B" w:rsidRDefault="007C7ADC" w:rsidP="002D6609">
            <w:pPr>
              <w:spacing w:before="0" w:after="0" w:line="240" w:lineRule="auto"/>
              <w:rPr>
                <w:rFonts w:ascii="Times New Roman" w:eastAsia="Times New Roman" w:hAnsi="Times New Roman" w:cs="Times New Roman"/>
                <w:b/>
                <w:color w:val="000000"/>
                <w:sz w:val="22"/>
                <w:lang w:val="en-US"/>
              </w:rPr>
            </w:pPr>
            <w:r w:rsidRPr="00E33C8B">
              <w:rPr>
                <w:rFonts w:ascii="Times New Roman" w:eastAsia="Times New Roman" w:hAnsi="Times New Roman" w:cs="Times New Roman"/>
                <w:b/>
                <w:color w:val="000000"/>
                <w:sz w:val="22"/>
                <w:lang w:val="en-US"/>
              </w:rPr>
              <w:t xml:space="preserve">         2</w:t>
            </w:r>
            <w:r w:rsidR="002D6609" w:rsidRPr="00E33C8B">
              <w:rPr>
                <w:rFonts w:ascii="Times New Roman" w:eastAsia="Times New Roman" w:hAnsi="Times New Roman" w:cs="Times New Roman"/>
                <w:b/>
                <w:color w:val="000000"/>
                <w:sz w:val="22"/>
                <w:lang w:val="en-US"/>
              </w:rPr>
              <w:t xml:space="preserve">043 </w:t>
            </w:r>
          </w:p>
        </w:tc>
        <w:tc>
          <w:tcPr>
            <w:tcW w:w="1013" w:type="dxa"/>
            <w:tcBorders>
              <w:top w:val="nil"/>
              <w:left w:val="nil"/>
              <w:bottom w:val="single" w:sz="4" w:space="0" w:color="auto"/>
              <w:right w:val="single" w:sz="4" w:space="0" w:color="auto"/>
            </w:tcBorders>
            <w:shd w:val="clear" w:color="auto" w:fill="auto"/>
            <w:noWrap/>
            <w:vAlign w:val="bottom"/>
            <w:hideMark/>
          </w:tcPr>
          <w:p w14:paraId="76512EB5" w14:textId="7C893EF6" w:rsidR="002D6609" w:rsidRPr="00E33C8B" w:rsidRDefault="007C7ADC" w:rsidP="002D6609">
            <w:pPr>
              <w:spacing w:before="0" w:after="0" w:line="240" w:lineRule="auto"/>
              <w:rPr>
                <w:rFonts w:ascii="Times New Roman" w:eastAsia="Times New Roman" w:hAnsi="Times New Roman" w:cs="Times New Roman"/>
                <w:b/>
                <w:color w:val="000000"/>
                <w:sz w:val="22"/>
                <w:lang w:val="en-US"/>
              </w:rPr>
            </w:pPr>
            <w:r w:rsidRPr="00E33C8B">
              <w:rPr>
                <w:rFonts w:ascii="Times New Roman" w:eastAsia="Times New Roman" w:hAnsi="Times New Roman" w:cs="Times New Roman"/>
                <w:b/>
                <w:color w:val="000000"/>
                <w:sz w:val="22"/>
                <w:lang w:val="en-US"/>
              </w:rPr>
              <w:t xml:space="preserve">         2</w:t>
            </w:r>
            <w:r w:rsidR="002D6609" w:rsidRPr="00E33C8B">
              <w:rPr>
                <w:rFonts w:ascii="Times New Roman" w:eastAsia="Times New Roman" w:hAnsi="Times New Roman" w:cs="Times New Roman"/>
                <w:b/>
                <w:color w:val="000000"/>
                <w:sz w:val="22"/>
                <w:lang w:val="en-US"/>
              </w:rPr>
              <w:t xml:space="preserve">044 </w:t>
            </w:r>
          </w:p>
        </w:tc>
        <w:tc>
          <w:tcPr>
            <w:tcW w:w="1022" w:type="dxa"/>
            <w:tcBorders>
              <w:top w:val="nil"/>
              <w:left w:val="nil"/>
              <w:bottom w:val="single" w:sz="4" w:space="0" w:color="auto"/>
              <w:right w:val="single" w:sz="4" w:space="0" w:color="auto"/>
            </w:tcBorders>
            <w:shd w:val="clear" w:color="auto" w:fill="auto"/>
            <w:noWrap/>
            <w:vAlign w:val="bottom"/>
            <w:hideMark/>
          </w:tcPr>
          <w:p w14:paraId="2379C22D" w14:textId="3841684A" w:rsidR="002D6609" w:rsidRPr="00E33C8B" w:rsidRDefault="002D6609" w:rsidP="007C7ADC">
            <w:pPr>
              <w:spacing w:before="0" w:after="0" w:line="240" w:lineRule="auto"/>
              <w:rPr>
                <w:rFonts w:ascii="Times New Roman" w:eastAsia="Times New Roman" w:hAnsi="Times New Roman" w:cs="Times New Roman"/>
                <w:b/>
                <w:color w:val="000000"/>
                <w:sz w:val="22"/>
                <w:lang w:val="en-US"/>
              </w:rPr>
            </w:pPr>
            <w:r w:rsidRPr="00E33C8B">
              <w:rPr>
                <w:rFonts w:ascii="Times New Roman" w:eastAsia="Times New Roman" w:hAnsi="Times New Roman" w:cs="Times New Roman"/>
                <w:b/>
                <w:color w:val="000000"/>
                <w:sz w:val="22"/>
                <w:lang w:val="en-US"/>
              </w:rPr>
              <w:t xml:space="preserve">         2045 </w:t>
            </w:r>
          </w:p>
        </w:tc>
        <w:tc>
          <w:tcPr>
            <w:tcW w:w="1022" w:type="dxa"/>
            <w:tcBorders>
              <w:top w:val="nil"/>
              <w:left w:val="nil"/>
              <w:bottom w:val="single" w:sz="4" w:space="0" w:color="auto"/>
              <w:right w:val="single" w:sz="4" w:space="0" w:color="auto"/>
            </w:tcBorders>
            <w:shd w:val="clear" w:color="auto" w:fill="auto"/>
            <w:noWrap/>
            <w:vAlign w:val="bottom"/>
            <w:hideMark/>
          </w:tcPr>
          <w:p w14:paraId="111B0BE5" w14:textId="0EF6535D" w:rsidR="002D6609" w:rsidRPr="00E33C8B" w:rsidRDefault="007C7ADC" w:rsidP="002D6609">
            <w:pPr>
              <w:spacing w:before="0" w:after="0" w:line="240" w:lineRule="auto"/>
              <w:rPr>
                <w:rFonts w:ascii="Times New Roman" w:eastAsia="Times New Roman" w:hAnsi="Times New Roman" w:cs="Times New Roman"/>
                <w:b/>
                <w:color w:val="000000"/>
                <w:sz w:val="22"/>
                <w:lang w:val="en-US"/>
              </w:rPr>
            </w:pPr>
            <w:r w:rsidRPr="00E33C8B">
              <w:rPr>
                <w:rFonts w:ascii="Times New Roman" w:eastAsia="Times New Roman" w:hAnsi="Times New Roman" w:cs="Times New Roman"/>
                <w:b/>
                <w:color w:val="000000"/>
                <w:sz w:val="22"/>
                <w:lang w:val="en-US"/>
              </w:rPr>
              <w:t xml:space="preserve">         2</w:t>
            </w:r>
            <w:r w:rsidR="002D6609" w:rsidRPr="00E33C8B">
              <w:rPr>
                <w:rFonts w:ascii="Times New Roman" w:eastAsia="Times New Roman" w:hAnsi="Times New Roman" w:cs="Times New Roman"/>
                <w:b/>
                <w:color w:val="000000"/>
                <w:sz w:val="22"/>
                <w:lang w:val="en-US"/>
              </w:rPr>
              <w:t xml:space="preserve">046 </w:t>
            </w:r>
          </w:p>
        </w:tc>
        <w:tc>
          <w:tcPr>
            <w:tcW w:w="1013" w:type="dxa"/>
            <w:tcBorders>
              <w:top w:val="nil"/>
              <w:left w:val="nil"/>
              <w:bottom w:val="single" w:sz="4" w:space="0" w:color="auto"/>
              <w:right w:val="single" w:sz="4" w:space="0" w:color="auto"/>
            </w:tcBorders>
            <w:shd w:val="clear" w:color="auto" w:fill="auto"/>
            <w:noWrap/>
            <w:vAlign w:val="bottom"/>
            <w:hideMark/>
          </w:tcPr>
          <w:p w14:paraId="55A417F9" w14:textId="7033F78B" w:rsidR="002D6609" w:rsidRPr="00E33C8B" w:rsidRDefault="007C7ADC" w:rsidP="002D6609">
            <w:pPr>
              <w:spacing w:before="0" w:after="0" w:line="240" w:lineRule="auto"/>
              <w:rPr>
                <w:rFonts w:ascii="Times New Roman" w:eastAsia="Times New Roman" w:hAnsi="Times New Roman" w:cs="Times New Roman"/>
                <w:b/>
                <w:color w:val="000000"/>
                <w:sz w:val="22"/>
                <w:lang w:val="en-US"/>
              </w:rPr>
            </w:pPr>
            <w:r w:rsidRPr="00E33C8B">
              <w:rPr>
                <w:rFonts w:ascii="Times New Roman" w:eastAsia="Times New Roman" w:hAnsi="Times New Roman" w:cs="Times New Roman"/>
                <w:b/>
                <w:color w:val="000000"/>
                <w:sz w:val="22"/>
                <w:lang w:val="en-US"/>
              </w:rPr>
              <w:t xml:space="preserve">         2</w:t>
            </w:r>
            <w:r w:rsidR="002D6609" w:rsidRPr="00E33C8B">
              <w:rPr>
                <w:rFonts w:ascii="Times New Roman" w:eastAsia="Times New Roman" w:hAnsi="Times New Roman" w:cs="Times New Roman"/>
                <w:b/>
                <w:color w:val="000000"/>
                <w:sz w:val="22"/>
                <w:lang w:val="en-US"/>
              </w:rPr>
              <w:t xml:space="preserve">047 </w:t>
            </w:r>
          </w:p>
        </w:tc>
      </w:tr>
      <w:tr w:rsidR="00635F44" w:rsidRPr="00E33C8B" w14:paraId="094365A1" w14:textId="77777777" w:rsidTr="002654DA">
        <w:trPr>
          <w:trHeight w:val="300"/>
        </w:trPr>
        <w:tc>
          <w:tcPr>
            <w:tcW w:w="2440" w:type="dxa"/>
            <w:tcBorders>
              <w:top w:val="nil"/>
              <w:left w:val="single" w:sz="4" w:space="0" w:color="auto"/>
              <w:bottom w:val="single" w:sz="4" w:space="0" w:color="auto"/>
              <w:right w:val="single" w:sz="4" w:space="0" w:color="auto"/>
            </w:tcBorders>
            <w:shd w:val="clear" w:color="auto" w:fill="auto"/>
            <w:vAlign w:val="bottom"/>
            <w:hideMark/>
          </w:tcPr>
          <w:p w14:paraId="7A6FC581" w14:textId="435D26C4" w:rsidR="00635F44" w:rsidRPr="00E33C8B" w:rsidRDefault="00635F44" w:rsidP="002D6609">
            <w:pPr>
              <w:spacing w:before="0" w:after="0" w:line="240" w:lineRule="auto"/>
              <w:rPr>
                <w:rFonts w:ascii="Times New Roman" w:eastAsia="Times New Roman" w:hAnsi="Times New Roman" w:cs="Times New Roman"/>
                <w:color w:val="000000"/>
                <w:sz w:val="22"/>
                <w:lang w:val="en-US"/>
              </w:rPr>
            </w:pPr>
            <w:r w:rsidRPr="00E33C8B">
              <w:rPr>
                <w:rFonts w:ascii="Times New Roman" w:eastAsia="Times New Roman" w:hAnsi="Times New Roman" w:cs="Times New Roman"/>
                <w:color w:val="000000"/>
                <w:sz w:val="22"/>
                <w:lang w:val="en-US"/>
              </w:rPr>
              <w:t>T</w:t>
            </w:r>
            <w:r>
              <w:rPr>
                <w:rFonts w:ascii="Times New Roman" w:eastAsia="Times New Roman" w:hAnsi="Times New Roman" w:cs="Times New Roman"/>
                <w:color w:val="000000"/>
                <w:sz w:val="22"/>
                <w:lang w:val="en-US"/>
              </w:rPr>
              <w:t>otal Debt</w:t>
            </w:r>
            <w:r w:rsidRPr="00E33C8B">
              <w:rPr>
                <w:rFonts w:ascii="Times New Roman" w:eastAsia="Times New Roman" w:hAnsi="Times New Roman" w:cs="Times New Roman"/>
                <w:color w:val="000000"/>
                <w:sz w:val="22"/>
                <w:lang w:val="en-US"/>
              </w:rPr>
              <w:t xml:space="preserve"> </w:t>
            </w:r>
            <w:r>
              <w:rPr>
                <w:rFonts w:ascii="Times New Roman" w:eastAsia="Times New Roman" w:hAnsi="Times New Roman" w:cs="Times New Roman"/>
                <w:color w:val="000000"/>
                <w:sz w:val="22"/>
                <w:lang w:val="en-US"/>
              </w:rPr>
              <w:t xml:space="preserve">and Sponsorship Capital </w:t>
            </w:r>
          </w:p>
        </w:tc>
        <w:tc>
          <w:tcPr>
            <w:tcW w:w="1026" w:type="dxa"/>
            <w:tcBorders>
              <w:top w:val="nil"/>
              <w:left w:val="nil"/>
              <w:bottom w:val="single" w:sz="4" w:space="0" w:color="auto"/>
              <w:right w:val="single" w:sz="4" w:space="0" w:color="auto"/>
            </w:tcBorders>
            <w:shd w:val="clear" w:color="auto" w:fill="auto"/>
            <w:noWrap/>
            <w:vAlign w:val="center"/>
            <w:hideMark/>
          </w:tcPr>
          <w:p w14:paraId="2CF8CCE4" w14:textId="5C1559B7" w:rsidR="00635F44" w:rsidRPr="00E33C8B" w:rsidRDefault="00635F44" w:rsidP="002D6609">
            <w:pPr>
              <w:spacing w:before="0" w:after="0" w:line="240" w:lineRule="auto"/>
              <w:rPr>
                <w:rFonts w:ascii="Times New Roman" w:eastAsia="Times New Roman" w:hAnsi="Times New Roman" w:cs="Times New Roman"/>
                <w:color w:val="000000"/>
                <w:sz w:val="22"/>
                <w:lang w:val="en-US"/>
              </w:rPr>
            </w:pPr>
            <w:r>
              <w:rPr>
                <w:rFonts w:cs="Arial"/>
                <w:b/>
                <w:bCs/>
                <w:color w:val="000000"/>
                <w:szCs w:val="20"/>
              </w:rPr>
              <w:t xml:space="preserve">          499.018 </w:t>
            </w:r>
          </w:p>
        </w:tc>
        <w:tc>
          <w:tcPr>
            <w:tcW w:w="1026" w:type="dxa"/>
            <w:tcBorders>
              <w:top w:val="nil"/>
              <w:left w:val="nil"/>
              <w:bottom w:val="single" w:sz="4" w:space="0" w:color="auto"/>
              <w:right w:val="single" w:sz="4" w:space="0" w:color="auto"/>
            </w:tcBorders>
            <w:shd w:val="clear" w:color="auto" w:fill="auto"/>
            <w:noWrap/>
            <w:vAlign w:val="center"/>
            <w:hideMark/>
          </w:tcPr>
          <w:p w14:paraId="5FD91760" w14:textId="6CE0A491" w:rsidR="00635F44" w:rsidRPr="00E33C8B" w:rsidRDefault="00635F44" w:rsidP="002D6609">
            <w:pPr>
              <w:spacing w:before="0" w:after="0" w:line="240" w:lineRule="auto"/>
              <w:rPr>
                <w:rFonts w:ascii="Times New Roman" w:eastAsia="Times New Roman" w:hAnsi="Times New Roman" w:cs="Times New Roman"/>
                <w:color w:val="000000"/>
                <w:sz w:val="22"/>
                <w:lang w:val="en-US"/>
              </w:rPr>
            </w:pPr>
            <w:r>
              <w:rPr>
                <w:rFonts w:cs="Arial"/>
                <w:b/>
                <w:bCs/>
                <w:color w:val="000000"/>
                <w:szCs w:val="20"/>
              </w:rPr>
              <w:t xml:space="preserve">          506.660 </w:t>
            </w:r>
          </w:p>
        </w:tc>
        <w:tc>
          <w:tcPr>
            <w:tcW w:w="1026" w:type="dxa"/>
            <w:tcBorders>
              <w:top w:val="nil"/>
              <w:left w:val="nil"/>
              <w:bottom w:val="single" w:sz="4" w:space="0" w:color="auto"/>
              <w:right w:val="single" w:sz="4" w:space="0" w:color="auto"/>
            </w:tcBorders>
            <w:shd w:val="clear" w:color="auto" w:fill="auto"/>
            <w:noWrap/>
            <w:vAlign w:val="center"/>
            <w:hideMark/>
          </w:tcPr>
          <w:p w14:paraId="2662A1D5" w14:textId="4D111FC3" w:rsidR="00635F44" w:rsidRPr="00E33C8B" w:rsidRDefault="00635F44" w:rsidP="002D6609">
            <w:pPr>
              <w:spacing w:before="0" w:after="0" w:line="240" w:lineRule="auto"/>
              <w:rPr>
                <w:rFonts w:ascii="Times New Roman" w:eastAsia="Times New Roman" w:hAnsi="Times New Roman" w:cs="Times New Roman"/>
                <w:color w:val="000000"/>
                <w:sz w:val="22"/>
                <w:lang w:val="en-US"/>
              </w:rPr>
            </w:pPr>
            <w:r>
              <w:rPr>
                <w:rFonts w:cs="Arial"/>
                <w:b/>
                <w:bCs/>
                <w:color w:val="000000"/>
                <w:szCs w:val="20"/>
              </w:rPr>
              <w:t xml:space="preserve">          514.421 </w:t>
            </w:r>
          </w:p>
        </w:tc>
        <w:tc>
          <w:tcPr>
            <w:tcW w:w="1026" w:type="dxa"/>
            <w:tcBorders>
              <w:top w:val="nil"/>
              <w:left w:val="nil"/>
              <w:bottom w:val="single" w:sz="4" w:space="0" w:color="auto"/>
              <w:right w:val="single" w:sz="4" w:space="0" w:color="auto"/>
            </w:tcBorders>
            <w:shd w:val="clear" w:color="auto" w:fill="auto"/>
            <w:noWrap/>
            <w:vAlign w:val="center"/>
            <w:hideMark/>
          </w:tcPr>
          <w:p w14:paraId="30E727B2" w14:textId="00026AC1" w:rsidR="00635F44" w:rsidRPr="00E33C8B" w:rsidRDefault="00635F44" w:rsidP="002D6609">
            <w:pPr>
              <w:spacing w:before="0" w:after="0" w:line="240" w:lineRule="auto"/>
              <w:rPr>
                <w:rFonts w:ascii="Times New Roman" w:eastAsia="Times New Roman" w:hAnsi="Times New Roman" w:cs="Times New Roman"/>
                <w:color w:val="000000"/>
                <w:sz w:val="22"/>
                <w:lang w:val="en-US"/>
              </w:rPr>
            </w:pPr>
            <w:r>
              <w:rPr>
                <w:rFonts w:cs="Arial"/>
                <w:b/>
                <w:bCs/>
                <w:color w:val="000000"/>
                <w:szCs w:val="20"/>
              </w:rPr>
              <w:t xml:space="preserve">          522.301 </w:t>
            </w:r>
          </w:p>
        </w:tc>
        <w:tc>
          <w:tcPr>
            <w:tcW w:w="1013" w:type="dxa"/>
            <w:tcBorders>
              <w:top w:val="nil"/>
              <w:left w:val="nil"/>
              <w:bottom w:val="single" w:sz="4" w:space="0" w:color="auto"/>
              <w:right w:val="single" w:sz="4" w:space="0" w:color="auto"/>
            </w:tcBorders>
            <w:shd w:val="clear" w:color="auto" w:fill="auto"/>
            <w:noWrap/>
            <w:vAlign w:val="center"/>
            <w:hideMark/>
          </w:tcPr>
          <w:p w14:paraId="2EEA9DCC" w14:textId="08BE1B9E" w:rsidR="00635F44" w:rsidRPr="00E33C8B" w:rsidRDefault="00635F44" w:rsidP="002D6609">
            <w:pPr>
              <w:spacing w:before="0" w:after="0" w:line="240" w:lineRule="auto"/>
              <w:rPr>
                <w:rFonts w:ascii="Times New Roman" w:eastAsia="Times New Roman" w:hAnsi="Times New Roman" w:cs="Times New Roman"/>
                <w:color w:val="000000"/>
                <w:sz w:val="22"/>
                <w:lang w:val="en-US"/>
              </w:rPr>
            </w:pPr>
            <w:r>
              <w:rPr>
                <w:rFonts w:cs="Arial"/>
                <w:b/>
                <w:bCs/>
                <w:color w:val="000000"/>
                <w:szCs w:val="20"/>
              </w:rPr>
              <w:t xml:space="preserve">          530.303 </w:t>
            </w:r>
          </w:p>
        </w:tc>
        <w:tc>
          <w:tcPr>
            <w:tcW w:w="1013" w:type="dxa"/>
            <w:tcBorders>
              <w:top w:val="nil"/>
              <w:left w:val="nil"/>
              <w:bottom w:val="single" w:sz="4" w:space="0" w:color="auto"/>
              <w:right w:val="single" w:sz="4" w:space="0" w:color="auto"/>
            </w:tcBorders>
            <w:shd w:val="clear" w:color="auto" w:fill="auto"/>
            <w:noWrap/>
            <w:vAlign w:val="center"/>
            <w:hideMark/>
          </w:tcPr>
          <w:p w14:paraId="79B4758B" w14:textId="38BDC2B9" w:rsidR="00635F44" w:rsidRPr="00E33C8B" w:rsidRDefault="00635F44" w:rsidP="002D6609">
            <w:pPr>
              <w:spacing w:before="0" w:after="0" w:line="240" w:lineRule="auto"/>
              <w:rPr>
                <w:rFonts w:ascii="Times New Roman" w:eastAsia="Times New Roman" w:hAnsi="Times New Roman" w:cs="Times New Roman"/>
                <w:color w:val="000000"/>
                <w:sz w:val="22"/>
                <w:lang w:val="en-US"/>
              </w:rPr>
            </w:pPr>
            <w:r>
              <w:rPr>
                <w:rFonts w:cs="Arial"/>
                <w:b/>
                <w:bCs/>
                <w:color w:val="000000"/>
                <w:szCs w:val="20"/>
              </w:rPr>
              <w:t xml:space="preserve">          538.430 </w:t>
            </w:r>
          </w:p>
        </w:tc>
        <w:tc>
          <w:tcPr>
            <w:tcW w:w="1013" w:type="dxa"/>
            <w:tcBorders>
              <w:top w:val="nil"/>
              <w:left w:val="nil"/>
              <w:bottom w:val="single" w:sz="4" w:space="0" w:color="auto"/>
              <w:right w:val="single" w:sz="4" w:space="0" w:color="auto"/>
            </w:tcBorders>
            <w:shd w:val="clear" w:color="auto" w:fill="auto"/>
            <w:noWrap/>
            <w:vAlign w:val="center"/>
            <w:hideMark/>
          </w:tcPr>
          <w:p w14:paraId="1B0E5EEB" w14:textId="5F0C857D" w:rsidR="00635F44" w:rsidRPr="00E33C8B" w:rsidRDefault="00635F44" w:rsidP="002D6609">
            <w:pPr>
              <w:spacing w:before="0" w:after="0" w:line="240" w:lineRule="auto"/>
              <w:rPr>
                <w:rFonts w:ascii="Times New Roman" w:eastAsia="Times New Roman" w:hAnsi="Times New Roman" w:cs="Times New Roman"/>
                <w:color w:val="000000"/>
                <w:sz w:val="22"/>
                <w:lang w:val="en-US"/>
              </w:rPr>
            </w:pPr>
            <w:r>
              <w:rPr>
                <w:rFonts w:cs="Arial"/>
                <w:b/>
                <w:bCs/>
                <w:color w:val="000000"/>
                <w:szCs w:val="20"/>
              </w:rPr>
              <w:t xml:space="preserve">          546.683 </w:t>
            </w:r>
          </w:p>
        </w:tc>
        <w:tc>
          <w:tcPr>
            <w:tcW w:w="1022" w:type="dxa"/>
            <w:tcBorders>
              <w:top w:val="nil"/>
              <w:left w:val="nil"/>
              <w:bottom w:val="single" w:sz="4" w:space="0" w:color="auto"/>
              <w:right w:val="single" w:sz="4" w:space="0" w:color="auto"/>
            </w:tcBorders>
            <w:shd w:val="clear" w:color="auto" w:fill="auto"/>
            <w:noWrap/>
            <w:vAlign w:val="center"/>
            <w:hideMark/>
          </w:tcPr>
          <w:p w14:paraId="115C15F2" w14:textId="4298958E" w:rsidR="00635F44" w:rsidRPr="00E33C8B" w:rsidRDefault="00635F44" w:rsidP="002D6609">
            <w:pPr>
              <w:spacing w:before="0" w:after="0" w:line="240" w:lineRule="auto"/>
              <w:rPr>
                <w:rFonts w:ascii="Times New Roman" w:eastAsia="Times New Roman" w:hAnsi="Times New Roman" w:cs="Times New Roman"/>
                <w:color w:val="000000"/>
                <w:sz w:val="22"/>
                <w:lang w:val="en-US"/>
              </w:rPr>
            </w:pPr>
            <w:r>
              <w:rPr>
                <w:rFonts w:cs="Arial"/>
                <w:b/>
                <w:bCs/>
                <w:color w:val="000000"/>
                <w:szCs w:val="20"/>
              </w:rPr>
              <w:t xml:space="preserve">          555.064 </w:t>
            </w:r>
          </w:p>
        </w:tc>
        <w:tc>
          <w:tcPr>
            <w:tcW w:w="1022" w:type="dxa"/>
            <w:tcBorders>
              <w:top w:val="nil"/>
              <w:left w:val="nil"/>
              <w:bottom w:val="single" w:sz="4" w:space="0" w:color="auto"/>
              <w:right w:val="single" w:sz="4" w:space="0" w:color="auto"/>
            </w:tcBorders>
            <w:shd w:val="clear" w:color="auto" w:fill="auto"/>
            <w:noWrap/>
            <w:vAlign w:val="center"/>
            <w:hideMark/>
          </w:tcPr>
          <w:p w14:paraId="14C29DB6" w14:textId="23C98F2A" w:rsidR="00635F44" w:rsidRPr="00E33C8B" w:rsidRDefault="00635F44" w:rsidP="002D6609">
            <w:pPr>
              <w:spacing w:before="0" w:after="0" w:line="240" w:lineRule="auto"/>
              <w:rPr>
                <w:rFonts w:ascii="Times New Roman" w:eastAsia="Times New Roman" w:hAnsi="Times New Roman" w:cs="Times New Roman"/>
                <w:color w:val="000000"/>
                <w:sz w:val="22"/>
                <w:lang w:val="en-US"/>
              </w:rPr>
            </w:pPr>
            <w:r>
              <w:rPr>
                <w:rFonts w:cs="Arial"/>
                <w:b/>
                <w:bCs/>
                <w:color w:val="000000"/>
                <w:szCs w:val="20"/>
              </w:rPr>
              <w:t xml:space="preserve">          563.576 </w:t>
            </w:r>
          </w:p>
        </w:tc>
        <w:tc>
          <w:tcPr>
            <w:tcW w:w="1013" w:type="dxa"/>
            <w:tcBorders>
              <w:top w:val="nil"/>
              <w:left w:val="nil"/>
              <w:bottom w:val="single" w:sz="4" w:space="0" w:color="auto"/>
              <w:right w:val="single" w:sz="4" w:space="0" w:color="auto"/>
            </w:tcBorders>
            <w:shd w:val="clear" w:color="auto" w:fill="auto"/>
            <w:noWrap/>
            <w:vAlign w:val="center"/>
            <w:hideMark/>
          </w:tcPr>
          <w:p w14:paraId="09291CD2" w14:textId="61124BDB" w:rsidR="00635F44" w:rsidRPr="00E33C8B" w:rsidRDefault="00635F44" w:rsidP="002D6609">
            <w:pPr>
              <w:spacing w:before="0" w:after="0" w:line="240" w:lineRule="auto"/>
              <w:rPr>
                <w:rFonts w:ascii="Times New Roman" w:eastAsia="Times New Roman" w:hAnsi="Times New Roman" w:cs="Times New Roman"/>
                <w:color w:val="000000"/>
                <w:sz w:val="22"/>
                <w:lang w:val="en-US"/>
              </w:rPr>
            </w:pPr>
            <w:r>
              <w:rPr>
                <w:rFonts w:cs="Arial"/>
                <w:b/>
                <w:bCs/>
                <w:color w:val="000000"/>
                <w:szCs w:val="20"/>
              </w:rPr>
              <w:t xml:space="preserve">          572.220 </w:t>
            </w:r>
          </w:p>
        </w:tc>
      </w:tr>
      <w:tr w:rsidR="00635F44" w:rsidRPr="00E33C8B" w14:paraId="16611AC1" w14:textId="77777777" w:rsidTr="002654DA">
        <w:trPr>
          <w:trHeight w:val="300"/>
        </w:trPr>
        <w:tc>
          <w:tcPr>
            <w:tcW w:w="2440" w:type="dxa"/>
            <w:tcBorders>
              <w:top w:val="nil"/>
              <w:left w:val="single" w:sz="4" w:space="0" w:color="auto"/>
              <w:bottom w:val="single" w:sz="4" w:space="0" w:color="auto"/>
              <w:right w:val="single" w:sz="4" w:space="0" w:color="auto"/>
            </w:tcBorders>
            <w:shd w:val="clear" w:color="auto" w:fill="auto"/>
            <w:vAlign w:val="bottom"/>
            <w:hideMark/>
          </w:tcPr>
          <w:p w14:paraId="799E93F2" w14:textId="3E8DDF61" w:rsidR="00635F44" w:rsidRPr="00E33C8B" w:rsidRDefault="00635F44" w:rsidP="002D6609">
            <w:pPr>
              <w:spacing w:before="0" w:after="0" w:line="240" w:lineRule="auto"/>
              <w:rPr>
                <w:rFonts w:ascii="Times New Roman" w:eastAsia="Times New Roman" w:hAnsi="Times New Roman" w:cs="Times New Roman"/>
                <w:color w:val="000000"/>
                <w:sz w:val="22"/>
                <w:lang w:val="en-US"/>
              </w:rPr>
            </w:pPr>
            <w:r w:rsidRPr="00E33C8B">
              <w:rPr>
                <w:rFonts w:ascii="Times New Roman" w:eastAsia="Times New Roman" w:hAnsi="Times New Roman" w:cs="Times New Roman"/>
                <w:color w:val="000000"/>
                <w:sz w:val="22"/>
                <w:lang w:val="en-US"/>
              </w:rPr>
              <w:t>T</w:t>
            </w:r>
            <w:r>
              <w:rPr>
                <w:rFonts w:ascii="Times New Roman" w:eastAsia="Times New Roman" w:hAnsi="Times New Roman" w:cs="Times New Roman"/>
                <w:color w:val="000000"/>
                <w:sz w:val="22"/>
                <w:lang w:val="en-US"/>
              </w:rPr>
              <w:t>otal Debt</w:t>
            </w:r>
          </w:p>
        </w:tc>
        <w:tc>
          <w:tcPr>
            <w:tcW w:w="1026" w:type="dxa"/>
            <w:tcBorders>
              <w:top w:val="nil"/>
              <w:left w:val="nil"/>
              <w:bottom w:val="single" w:sz="4" w:space="0" w:color="auto"/>
              <w:right w:val="single" w:sz="4" w:space="0" w:color="auto"/>
            </w:tcBorders>
            <w:shd w:val="clear" w:color="auto" w:fill="auto"/>
            <w:noWrap/>
            <w:vAlign w:val="center"/>
            <w:hideMark/>
          </w:tcPr>
          <w:p w14:paraId="539EAF89" w14:textId="7312B738" w:rsidR="00635F44" w:rsidRPr="00E33C8B" w:rsidRDefault="00635F44" w:rsidP="002D6609">
            <w:pPr>
              <w:spacing w:before="0" w:after="0" w:line="240" w:lineRule="auto"/>
              <w:rPr>
                <w:rFonts w:ascii="Times New Roman" w:eastAsia="Times New Roman" w:hAnsi="Times New Roman" w:cs="Times New Roman"/>
                <w:color w:val="000000"/>
                <w:sz w:val="22"/>
                <w:lang w:val="en-US"/>
              </w:rPr>
            </w:pPr>
            <w:r>
              <w:rPr>
                <w:rFonts w:cs="Arial"/>
                <w:b/>
                <w:bCs/>
                <w:color w:val="000000"/>
                <w:szCs w:val="20"/>
              </w:rPr>
              <w:t xml:space="preserve">            19.008 </w:t>
            </w:r>
          </w:p>
        </w:tc>
        <w:tc>
          <w:tcPr>
            <w:tcW w:w="1026" w:type="dxa"/>
            <w:tcBorders>
              <w:top w:val="nil"/>
              <w:left w:val="nil"/>
              <w:bottom w:val="single" w:sz="4" w:space="0" w:color="auto"/>
              <w:right w:val="single" w:sz="4" w:space="0" w:color="auto"/>
            </w:tcBorders>
            <w:shd w:val="clear" w:color="auto" w:fill="auto"/>
            <w:noWrap/>
            <w:vAlign w:val="center"/>
            <w:hideMark/>
          </w:tcPr>
          <w:p w14:paraId="09C10818" w14:textId="519A5A78" w:rsidR="00635F44" w:rsidRPr="00E33C8B" w:rsidRDefault="00635F44" w:rsidP="002D6609">
            <w:pPr>
              <w:spacing w:before="0" w:after="0" w:line="240" w:lineRule="auto"/>
              <w:rPr>
                <w:rFonts w:ascii="Times New Roman" w:eastAsia="Times New Roman" w:hAnsi="Times New Roman" w:cs="Times New Roman"/>
                <w:color w:val="000000"/>
                <w:sz w:val="22"/>
                <w:lang w:val="en-US"/>
              </w:rPr>
            </w:pPr>
            <w:r>
              <w:rPr>
                <w:rFonts w:cs="Arial"/>
                <w:b/>
                <w:bCs/>
                <w:color w:val="000000"/>
                <w:szCs w:val="20"/>
              </w:rPr>
              <w:t xml:space="preserve">            16.622 </w:t>
            </w:r>
          </w:p>
        </w:tc>
        <w:tc>
          <w:tcPr>
            <w:tcW w:w="1026" w:type="dxa"/>
            <w:tcBorders>
              <w:top w:val="nil"/>
              <w:left w:val="nil"/>
              <w:bottom w:val="single" w:sz="4" w:space="0" w:color="auto"/>
              <w:right w:val="single" w:sz="4" w:space="0" w:color="auto"/>
            </w:tcBorders>
            <w:shd w:val="clear" w:color="auto" w:fill="auto"/>
            <w:noWrap/>
            <w:vAlign w:val="center"/>
            <w:hideMark/>
          </w:tcPr>
          <w:p w14:paraId="4D6034B8" w14:textId="36AE1232" w:rsidR="00635F44" w:rsidRPr="00E33C8B" w:rsidRDefault="00635F44" w:rsidP="002D6609">
            <w:pPr>
              <w:spacing w:before="0" w:after="0" w:line="240" w:lineRule="auto"/>
              <w:rPr>
                <w:rFonts w:ascii="Times New Roman" w:eastAsia="Times New Roman" w:hAnsi="Times New Roman" w:cs="Times New Roman"/>
                <w:color w:val="000000"/>
                <w:sz w:val="22"/>
                <w:lang w:val="en-US"/>
              </w:rPr>
            </w:pPr>
            <w:r>
              <w:rPr>
                <w:rFonts w:cs="Arial"/>
                <w:b/>
                <w:bCs/>
                <w:color w:val="000000"/>
                <w:szCs w:val="20"/>
              </w:rPr>
              <w:t xml:space="preserve">            14.055 </w:t>
            </w:r>
          </w:p>
        </w:tc>
        <w:tc>
          <w:tcPr>
            <w:tcW w:w="1026" w:type="dxa"/>
            <w:tcBorders>
              <w:top w:val="nil"/>
              <w:left w:val="nil"/>
              <w:bottom w:val="single" w:sz="4" w:space="0" w:color="auto"/>
              <w:right w:val="single" w:sz="4" w:space="0" w:color="auto"/>
            </w:tcBorders>
            <w:shd w:val="clear" w:color="auto" w:fill="auto"/>
            <w:noWrap/>
            <w:vAlign w:val="center"/>
            <w:hideMark/>
          </w:tcPr>
          <w:p w14:paraId="7ED352ED" w14:textId="52BF9CD7" w:rsidR="00635F44" w:rsidRPr="00E33C8B" w:rsidRDefault="00635F44" w:rsidP="002D6609">
            <w:pPr>
              <w:spacing w:before="0" w:after="0" w:line="240" w:lineRule="auto"/>
              <w:rPr>
                <w:rFonts w:ascii="Times New Roman" w:eastAsia="Times New Roman" w:hAnsi="Times New Roman" w:cs="Times New Roman"/>
                <w:color w:val="000000"/>
                <w:sz w:val="22"/>
                <w:lang w:val="en-US"/>
              </w:rPr>
            </w:pPr>
            <w:r>
              <w:rPr>
                <w:rFonts w:cs="Arial"/>
                <w:b/>
                <w:bCs/>
                <w:color w:val="000000"/>
                <w:szCs w:val="20"/>
              </w:rPr>
              <w:t xml:space="preserve">            11.297 </w:t>
            </w:r>
          </w:p>
        </w:tc>
        <w:tc>
          <w:tcPr>
            <w:tcW w:w="1013" w:type="dxa"/>
            <w:tcBorders>
              <w:top w:val="nil"/>
              <w:left w:val="nil"/>
              <w:bottom w:val="single" w:sz="4" w:space="0" w:color="auto"/>
              <w:right w:val="single" w:sz="4" w:space="0" w:color="auto"/>
            </w:tcBorders>
            <w:shd w:val="clear" w:color="auto" w:fill="auto"/>
            <w:noWrap/>
            <w:vAlign w:val="center"/>
            <w:hideMark/>
          </w:tcPr>
          <w:p w14:paraId="0C21575F" w14:textId="00D5BA82" w:rsidR="00635F44" w:rsidRPr="00E33C8B" w:rsidRDefault="00635F44" w:rsidP="002D6609">
            <w:pPr>
              <w:spacing w:before="0" w:after="0" w:line="240" w:lineRule="auto"/>
              <w:rPr>
                <w:rFonts w:ascii="Times New Roman" w:eastAsia="Times New Roman" w:hAnsi="Times New Roman" w:cs="Times New Roman"/>
                <w:color w:val="000000"/>
                <w:sz w:val="22"/>
                <w:lang w:val="en-US"/>
              </w:rPr>
            </w:pPr>
            <w:r>
              <w:rPr>
                <w:rFonts w:cs="Arial"/>
                <w:b/>
                <w:bCs/>
                <w:color w:val="000000"/>
                <w:szCs w:val="20"/>
              </w:rPr>
              <w:t xml:space="preserve">              8.340 </w:t>
            </w:r>
          </w:p>
        </w:tc>
        <w:tc>
          <w:tcPr>
            <w:tcW w:w="1013" w:type="dxa"/>
            <w:tcBorders>
              <w:top w:val="nil"/>
              <w:left w:val="nil"/>
              <w:bottom w:val="single" w:sz="4" w:space="0" w:color="auto"/>
              <w:right w:val="single" w:sz="4" w:space="0" w:color="auto"/>
            </w:tcBorders>
            <w:shd w:val="clear" w:color="auto" w:fill="auto"/>
            <w:noWrap/>
            <w:vAlign w:val="center"/>
            <w:hideMark/>
          </w:tcPr>
          <w:p w14:paraId="762181FE" w14:textId="74E769E6" w:rsidR="00635F44" w:rsidRPr="00E33C8B" w:rsidRDefault="00635F44" w:rsidP="002D6609">
            <w:pPr>
              <w:spacing w:before="0" w:after="0" w:line="240" w:lineRule="auto"/>
              <w:rPr>
                <w:rFonts w:ascii="Times New Roman" w:eastAsia="Times New Roman" w:hAnsi="Times New Roman" w:cs="Times New Roman"/>
                <w:color w:val="000000"/>
                <w:sz w:val="22"/>
                <w:lang w:val="en-US"/>
              </w:rPr>
            </w:pPr>
            <w:r>
              <w:rPr>
                <w:rFonts w:cs="Arial"/>
                <w:b/>
                <w:bCs/>
                <w:color w:val="000000"/>
                <w:szCs w:val="20"/>
              </w:rPr>
              <w:t xml:space="preserve">              5.171 </w:t>
            </w:r>
          </w:p>
        </w:tc>
        <w:tc>
          <w:tcPr>
            <w:tcW w:w="1013" w:type="dxa"/>
            <w:tcBorders>
              <w:top w:val="nil"/>
              <w:left w:val="nil"/>
              <w:bottom w:val="single" w:sz="4" w:space="0" w:color="auto"/>
              <w:right w:val="single" w:sz="4" w:space="0" w:color="auto"/>
            </w:tcBorders>
            <w:shd w:val="clear" w:color="auto" w:fill="auto"/>
            <w:noWrap/>
            <w:vAlign w:val="center"/>
            <w:hideMark/>
          </w:tcPr>
          <w:p w14:paraId="7E84ED19" w14:textId="7C61AD20" w:rsidR="00635F44" w:rsidRPr="00E33C8B" w:rsidRDefault="00635F44" w:rsidP="002D6609">
            <w:pPr>
              <w:spacing w:before="0" w:after="0" w:line="240" w:lineRule="auto"/>
              <w:rPr>
                <w:rFonts w:ascii="Times New Roman" w:eastAsia="Times New Roman" w:hAnsi="Times New Roman" w:cs="Times New Roman"/>
                <w:color w:val="000000"/>
                <w:sz w:val="22"/>
                <w:lang w:val="en-US"/>
              </w:rPr>
            </w:pPr>
            <w:r>
              <w:rPr>
                <w:rFonts w:cs="Arial"/>
                <w:b/>
                <w:bCs/>
                <w:color w:val="000000"/>
                <w:szCs w:val="20"/>
              </w:rPr>
              <w:t xml:space="preserve">              1.781 </w:t>
            </w:r>
          </w:p>
        </w:tc>
        <w:tc>
          <w:tcPr>
            <w:tcW w:w="1022" w:type="dxa"/>
            <w:tcBorders>
              <w:top w:val="nil"/>
              <w:left w:val="nil"/>
              <w:bottom w:val="single" w:sz="4" w:space="0" w:color="auto"/>
              <w:right w:val="single" w:sz="4" w:space="0" w:color="auto"/>
            </w:tcBorders>
            <w:shd w:val="clear" w:color="auto" w:fill="auto"/>
            <w:noWrap/>
            <w:vAlign w:val="center"/>
            <w:hideMark/>
          </w:tcPr>
          <w:p w14:paraId="4C88D3CA" w14:textId="69CB11D1" w:rsidR="00635F44" w:rsidRPr="00E33C8B" w:rsidRDefault="00635F44" w:rsidP="002D6609">
            <w:pPr>
              <w:spacing w:before="0" w:after="0" w:line="240" w:lineRule="auto"/>
              <w:rPr>
                <w:rFonts w:ascii="Times New Roman" w:eastAsia="Times New Roman" w:hAnsi="Times New Roman" w:cs="Times New Roman"/>
                <w:color w:val="000000"/>
                <w:sz w:val="22"/>
                <w:lang w:val="en-US"/>
              </w:rPr>
            </w:pPr>
            <w:r>
              <w:rPr>
                <w:rFonts w:cs="Arial"/>
                <w:b/>
                <w:bCs/>
                <w:color w:val="000000"/>
                <w:szCs w:val="20"/>
              </w:rPr>
              <w:t xml:space="preserve">                      -  </w:t>
            </w:r>
          </w:p>
        </w:tc>
        <w:tc>
          <w:tcPr>
            <w:tcW w:w="1022" w:type="dxa"/>
            <w:tcBorders>
              <w:top w:val="nil"/>
              <w:left w:val="nil"/>
              <w:bottom w:val="single" w:sz="4" w:space="0" w:color="auto"/>
              <w:right w:val="single" w:sz="4" w:space="0" w:color="auto"/>
            </w:tcBorders>
            <w:shd w:val="clear" w:color="auto" w:fill="auto"/>
            <w:noWrap/>
            <w:vAlign w:val="center"/>
            <w:hideMark/>
          </w:tcPr>
          <w:p w14:paraId="3831C207" w14:textId="3718E066" w:rsidR="00635F44" w:rsidRPr="00E33C8B" w:rsidRDefault="00635F44" w:rsidP="002D6609">
            <w:pPr>
              <w:spacing w:before="0" w:after="0" w:line="240" w:lineRule="auto"/>
              <w:rPr>
                <w:rFonts w:ascii="Times New Roman" w:eastAsia="Times New Roman" w:hAnsi="Times New Roman" w:cs="Times New Roman"/>
                <w:color w:val="000000"/>
                <w:sz w:val="22"/>
                <w:lang w:val="en-US"/>
              </w:rPr>
            </w:pPr>
            <w:r>
              <w:rPr>
                <w:rFonts w:cs="Arial"/>
                <w:b/>
                <w:bCs/>
                <w:color w:val="000000"/>
                <w:szCs w:val="20"/>
              </w:rPr>
              <w:t xml:space="preserve">                      -  </w:t>
            </w:r>
          </w:p>
        </w:tc>
        <w:tc>
          <w:tcPr>
            <w:tcW w:w="1013" w:type="dxa"/>
            <w:tcBorders>
              <w:top w:val="nil"/>
              <w:left w:val="nil"/>
              <w:bottom w:val="single" w:sz="4" w:space="0" w:color="auto"/>
              <w:right w:val="single" w:sz="4" w:space="0" w:color="auto"/>
            </w:tcBorders>
            <w:shd w:val="clear" w:color="auto" w:fill="auto"/>
            <w:noWrap/>
            <w:vAlign w:val="center"/>
            <w:hideMark/>
          </w:tcPr>
          <w:p w14:paraId="67ED519E" w14:textId="5DB526E5" w:rsidR="00635F44" w:rsidRPr="00E33C8B" w:rsidRDefault="00635F44" w:rsidP="002D6609">
            <w:pPr>
              <w:spacing w:before="0" w:after="0" w:line="240" w:lineRule="auto"/>
              <w:rPr>
                <w:rFonts w:ascii="Times New Roman" w:eastAsia="Times New Roman" w:hAnsi="Times New Roman" w:cs="Times New Roman"/>
                <w:color w:val="000000"/>
                <w:sz w:val="22"/>
                <w:lang w:val="en-US"/>
              </w:rPr>
            </w:pPr>
            <w:r>
              <w:rPr>
                <w:rFonts w:cs="Arial"/>
                <w:b/>
                <w:bCs/>
                <w:color w:val="000000"/>
                <w:szCs w:val="20"/>
              </w:rPr>
              <w:t xml:space="preserve">                      -  </w:t>
            </w:r>
          </w:p>
        </w:tc>
      </w:tr>
      <w:tr w:rsidR="00635F44" w:rsidRPr="00E33C8B" w14:paraId="4053B87A" w14:textId="77777777" w:rsidTr="002654DA">
        <w:trPr>
          <w:trHeight w:val="300"/>
        </w:trPr>
        <w:tc>
          <w:tcPr>
            <w:tcW w:w="2440" w:type="dxa"/>
            <w:tcBorders>
              <w:top w:val="nil"/>
              <w:left w:val="single" w:sz="4" w:space="0" w:color="auto"/>
              <w:bottom w:val="single" w:sz="4" w:space="0" w:color="auto"/>
              <w:right w:val="single" w:sz="4" w:space="0" w:color="auto"/>
            </w:tcBorders>
            <w:shd w:val="clear" w:color="auto" w:fill="auto"/>
            <w:vAlign w:val="bottom"/>
            <w:hideMark/>
          </w:tcPr>
          <w:p w14:paraId="264C175C" w14:textId="3FCA69CD" w:rsidR="00635F44" w:rsidRPr="00E33C8B" w:rsidRDefault="00635F44" w:rsidP="002D6609">
            <w:pPr>
              <w:spacing w:before="0" w:after="0" w:line="240" w:lineRule="auto"/>
              <w:rPr>
                <w:rFonts w:ascii="Times New Roman" w:eastAsia="Times New Roman" w:hAnsi="Times New Roman" w:cs="Times New Roman"/>
                <w:color w:val="000000"/>
                <w:sz w:val="22"/>
                <w:lang w:val="en-US"/>
              </w:rPr>
            </w:pPr>
            <w:r w:rsidRPr="00E33C8B">
              <w:rPr>
                <w:rFonts w:ascii="Times New Roman" w:eastAsia="Times New Roman" w:hAnsi="Times New Roman" w:cs="Times New Roman"/>
                <w:color w:val="000000"/>
                <w:sz w:val="22"/>
                <w:lang w:val="en-US"/>
              </w:rPr>
              <w:t>T</w:t>
            </w:r>
            <w:r>
              <w:rPr>
                <w:rFonts w:ascii="Times New Roman" w:eastAsia="Times New Roman" w:hAnsi="Times New Roman" w:cs="Times New Roman"/>
                <w:color w:val="000000"/>
                <w:sz w:val="22"/>
                <w:lang w:val="en-US"/>
              </w:rPr>
              <w:t>otal Present Debt</w:t>
            </w:r>
          </w:p>
        </w:tc>
        <w:tc>
          <w:tcPr>
            <w:tcW w:w="1026" w:type="dxa"/>
            <w:tcBorders>
              <w:top w:val="nil"/>
              <w:left w:val="nil"/>
              <w:bottom w:val="single" w:sz="4" w:space="0" w:color="auto"/>
              <w:right w:val="single" w:sz="4" w:space="0" w:color="auto"/>
            </w:tcBorders>
            <w:shd w:val="clear" w:color="auto" w:fill="auto"/>
            <w:noWrap/>
            <w:vAlign w:val="center"/>
            <w:hideMark/>
          </w:tcPr>
          <w:p w14:paraId="5028F592" w14:textId="2548E02D" w:rsidR="00635F44" w:rsidRPr="00E33C8B" w:rsidRDefault="00635F44"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w:t>
            </w:r>
          </w:p>
        </w:tc>
        <w:tc>
          <w:tcPr>
            <w:tcW w:w="1026" w:type="dxa"/>
            <w:tcBorders>
              <w:top w:val="nil"/>
              <w:left w:val="nil"/>
              <w:bottom w:val="single" w:sz="4" w:space="0" w:color="auto"/>
              <w:right w:val="single" w:sz="4" w:space="0" w:color="auto"/>
            </w:tcBorders>
            <w:shd w:val="clear" w:color="auto" w:fill="auto"/>
            <w:noWrap/>
            <w:vAlign w:val="center"/>
            <w:hideMark/>
          </w:tcPr>
          <w:p w14:paraId="4E61B103" w14:textId="0A495E6B" w:rsidR="00635F44" w:rsidRPr="00E33C8B" w:rsidRDefault="00635F44"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w:t>
            </w:r>
          </w:p>
        </w:tc>
        <w:tc>
          <w:tcPr>
            <w:tcW w:w="1026" w:type="dxa"/>
            <w:tcBorders>
              <w:top w:val="nil"/>
              <w:left w:val="nil"/>
              <w:bottom w:val="single" w:sz="4" w:space="0" w:color="auto"/>
              <w:right w:val="single" w:sz="4" w:space="0" w:color="auto"/>
            </w:tcBorders>
            <w:shd w:val="clear" w:color="auto" w:fill="auto"/>
            <w:noWrap/>
            <w:vAlign w:val="center"/>
            <w:hideMark/>
          </w:tcPr>
          <w:p w14:paraId="14D0AB2A" w14:textId="1A44ED0E" w:rsidR="00635F44" w:rsidRPr="00E33C8B" w:rsidRDefault="00635F44"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w:t>
            </w:r>
          </w:p>
        </w:tc>
        <w:tc>
          <w:tcPr>
            <w:tcW w:w="1026" w:type="dxa"/>
            <w:tcBorders>
              <w:top w:val="nil"/>
              <w:left w:val="nil"/>
              <w:bottom w:val="single" w:sz="4" w:space="0" w:color="auto"/>
              <w:right w:val="single" w:sz="4" w:space="0" w:color="auto"/>
            </w:tcBorders>
            <w:shd w:val="clear" w:color="auto" w:fill="auto"/>
            <w:noWrap/>
            <w:vAlign w:val="center"/>
            <w:hideMark/>
          </w:tcPr>
          <w:p w14:paraId="24433364" w14:textId="7B3FF02F" w:rsidR="00635F44" w:rsidRPr="00E33C8B" w:rsidRDefault="00635F44"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w:t>
            </w:r>
          </w:p>
        </w:tc>
        <w:tc>
          <w:tcPr>
            <w:tcW w:w="1013" w:type="dxa"/>
            <w:tcBorders>
              <w:top w:val="nil"/>
              <w:left w:val="nil"/>
              <w:bottom w:val="single" w:sz="4" w:space="0" w:color="auto"/>
              <w:right w:val="single" w:sz="4" w:space="0" w:color="auto"/>
            </w:tcBorders>
            <w:shd w:val="clear" w:color="auto" w:fill="auto"/>
            <w:noWrap/>
            <w:vAlign w:val="center"/>
            <w:hideMark/>
          </w:tcPr>
          <w:p w14:paraId="41174198" w14:textId="73063451" w:rsidR="00635F44" w:rsidRPr="00E33C8B" w:rsidRDefault="00635F44"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w:t>
            </w:r>
          </w:p>
        </w:tc>
        <w:tc>
          <w:tcPr>
            <w:tcW w:w="1013" w:type="dxa"/>
            <w:tcBorders>
              <w:top w:val="nil"/>
              <w:left w:val="nil"/>
              <w:bottom w:val="single" w:sz="4" w:space="0" w:color="auto"/>
              <w:right w:val="single" w:sz="4" w:space="0" w:color="auto"/>
            </w:tcBorders>
            <w:shd w:val="clear" w:color="auto" w:fill="auto"/>
            <w:noWrap/>
            <w:vAlign w:val="center"/>
            <w:hideMark/>
          </w:tcPr>
          <w:p w14:paraId="343C3BE3" w14:textId="5A910D24" w:rsidR="00635F44" w:rsidRPr="00E33C8B" w:rsidRDefault="00635F44"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w:t>
            </w:r>
          </w:p>
        </w:tc>
        <w:tc>
          <w:tcPr>
            <w:tcW w:w="1013" w:type="dxa"/>
            <w:tcBorders>
              <w:top w:val="nil"/>
              <w:left w:val="nil"/>
              <w:bottom w:val="single" w:sz="4" w:space="0" w:color="auto"/>
              <w:right w:val="single" w:sz="4" w:space="0" w:color="auto"/>
            </w:tcBorders>
            <w:shd w:val="clear" w:color="auto" w:fill="auto"/>
            <w:noWrap/>
            <w:vAlign w:val="center"/>
            <w:hideMark/>
          </w:tcPr>
          <w:p w14:paraId="05D23AE0" w14:textId="0A97EE86" w:rsidR="00635F44" w:rsidRPr="00E33C8B" w:rsidRDefault="00635F44"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w:t>
            </w:r>
          </w:p>
        </w:tc>
        <w:tc>
          <w:tcPr>
            <w:tcW w:w="1022" w:type="dxa"/>
            <w:tcBorders>
              <w:top w:val="nil"/>
              <w:left w:val="nil"/>
              <w:bottom w:val="single" w:sz="4" w:space="0" w:color="auto"/>
              <w:right w:val="single" w:sz="4" w:space="0" w:color="auto"/>
            </w:tcBorders>
            <w:shd w:val="clear" w:color="auto" w:fill="auto"/>
            <w:noWrap/>
            <w:vAlign w:val="center"/>
            <w:hideMark/>
          </w:tcPr>
          <w:p w14:paraId="6D295AD2" w14:textId="5FE24AC4" w:rsidR="00635F44" w:rsidRPr="00E33C8B" w:rsidRDefault="00635F44"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w:t>
            </w:r>
          </w:p>
        </w:tc>
        <w:tc>
          <w:tcPr>
            <w:tcW w:w="1022" w:type="dxa"/>
            <w:tcBorders>
              <w:top w:val="nil"/>
              <w:left w:val="nil"/>
              <w:bottom w:val="single" w:sz="4" w:space="0" w:color="auto"/>
              <w:right w:val="single" w:sz="4" w:space="0" w:color="auto"/>
            </w:tcBorders>
            <w:shd w:val="clear" w:color="auto" w:fill="auto"/>
            <w:noWrap/>
            <w:vAlign w:val="center"/>
            <w:hideMark/>
          </w:tcPr>
          <w:p w14:paraId="668E1403" w14:textId="4D8DED9B" w:rsidR="00635F44" w:rsidRPr="00E33C8B" w:rsidRDefault="00635F44"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w:t>
            </w:r>
          </w:p>
        </w:tc>
        <w:tc>
          <w:tcPr>
            <w:tcW w:w="1013" w:type="dxa"/>
            <w:tcBorders>
              <w:top w:val="nil"/>
              <w:left w:val="nil"/>
              <w:bottom w:val="single" w:sz="4" w:space="0" w:color="auto"/>
              <w:right w:val="single" w:sz="4" w:space="0" w:color="auto"/>
            </w:tcBorders>
            <w:shd w:val="clear" w:color="auto" w:fill="auto"/>
            <w:noWrap/>
            <w:vAlign w:val="center"/>
            <w:hideMark/>
          </w:tcPr>
          <w:p w14:paraId="73A29C51" w14:textId="51AA9B2F" w:rsidR="00635F44" w:rsidRPr="00E33C8B" w:rsidRDefault="00635F44"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w:t>
            </w:r>
          </w:p>
        </w:tc>
      </w:tr>
      <w:tr w:rsidR="00635F44" w:rsidRPr="00E33C8B" w14:paraId="37B03D99" w14:textId="77777777" w:rsidTr="002654DA">
        <w:trPr>
          <w:trHeight w:val="300"/>
        </w:trPr>
        <w:tc>
          <w:tcPr>
            <w:tcW w:w="2440" w:type="dxa"/>
            <w:tcBorders>
              <w:top w:val="nil"/>
              <w:left w:val="single" w:sz="4" w:space="0" w:color="auto"/>
              <w:bottom w:val="single" w:sz="4" w:space="0" w:color="auto"/>
              <w:right w:val="single" w:sz="4" w:space="0" w:color="auto"/>
            </w:tcBorders>
            <w:shd w:val="clear" w:color="auto" w:fill="auto"/>
            <w:vAlign w:val="bottom"/>
            <w:hideMark/>
          </w:tcPr>
          <w:p w14:paraId="66D8ED45" w14:textId="4E1B88F5" w:rsidR="00635F44" w:rsidRPr="00E33C8B" w:rsidRDefault="00635F44" w:rsidP="002D6609">
            <w:pPr>
              <w:spacing w:before="0" w:after="0" w:line="240" w:lineRule="auto"/>
              <w:rPr>
                <w:rFonts w:ascii="Times New Roman" w:eastAsia="Times New Roman" w:hAnsi="Times New Roman" w:cs="Times New Roman"/>
                <w:color w:val="000000"/>
                <w:sz w:val="22"/>
                <w:lang w:val="en-US"/>
              </w:rPr>
            </w:pPr>
            <w:r w:rsidRPr="00E33C8B">
              <w:rPr>
                <w:rFonts w:ascii="Times New Roman" w:eastAsia="Times New Roman" w:hAnsi="Times New Roman" w:cs="Times New Roman"/>
                <w:color w:val="000000"/>
                <w:sz w:val="22"/>
                <w:lang w:val="en-US"/>
              </w:rPr>
              <w:t>T</w:t>
            </w:r>
            <w:r>
              <w:rPr>
                <w:rFonts w:ascii="Times New Roman" w:eastAsia="Times New Roman" w:hAnsi="Times New Roman" w:cs="Times New Roman"/>
                <w:color w:val="000000"/>
                <w:sz w:val="22"/>
                <w:lang w:val="en-US"/>
              </w:rPr>
              <w:t>otal Long-term Debt</w:t>
            </w:r>
            <w:r w:rsidRPr="00E33C8B">
              <w:rPr>
                <w:rFonts w:ascii="Times New Roman" w:eastAsia="Times New Roman" w:hAnsi="Times New Roman" w:cs="Times New Roman"/>
                <w:color w:val="000000"/>
                <w:sz w:val="22"/>
                <w:lang w:val="en-US"/>
              </w:rPr>
              <w:t xml:space="preserve"> </w:t>
            </w:r>
          </w:p>
        </w:tc>
        <w:tc>
          <w:tcPr>
            <w:tcW w:w="1026" w:type="dxa"/>
            <w:tcBorders>
              <w:top w:val="nil"/>
              <w:left w:val="nil"/>
              <w:bottom w:val="single" w:sz="4" w:space="0" w:color="auto"/>
              <w:right w:val="single" w:sz="4" w:space="0" w:color="auto"/>
            </w:tcBorders>
            <w:shd w:val="clear" w:color="auto" w:fill="auto"/>
            <w:noWrap/>
            <w:vAlign w:val="center"/>
            <w:hideMark/>
          </w:tcPr>
          <w:p w14:paraId="2B135ED0" w14:textId="1D25EF5F" w:rsidR="00635F44" w:rsidRPr="00E33C8B" w:rsidRDefault="00635F44" w:rsidP="002D6609">
            <w:pPr>
              <w:spacing w:before="0" w:after="0" w:line="240" w:lineRule="auto"/>
              <w:rPr>
                <w:rFonts w:ascii="Times New Roman" w:eastAsia="Times New Roman" w:hAnsi="Times New Roman" w:cs="Times New Roman"/>
                <w:color w:val="000000"/>
                <w:sz w:val="22"/>
                <w:lang w:val="en-US"/>
              </w:rPr>
            </w:pPr>
            <w:r>
              <w:rPr>
                <w:rFonts w:cs="Arial"/>
                <w:szCs w:val="20"/>
              </w:rPr>
              <w:t xml:space="preserve">            19.008 </w:t>
            </w:r>
          </w:p>
        </w:tc>
        <w:tc>
          <w:tcPr>
            <w:tcW w:w="1026" w:type="dxa"/>
            <w:tcBorders>
              <w:top w:val="nil"/>
              <w:left w:val="nil"/>
              <w:bottom w:val="single" w:sz="4" w:space="0" w:color="auto"/>
              <w:right w:val="single" w:sz="4" w:space="0" w:color="auto"/>
            </w:tcBorders>
            <w:shd w:val="clear" w:color="auto" w:fill="auto"/>
            <w:noWrap/>
            <w:vAlign w:val="center"/>
            <w:hideMark/>
          </w:tcPr>
          <w:p w14:paraId="212916E0" w14:textId="2CCD4640" w:rsidR="00635F44" w:rsidRPr="00E33C8B" w:rsidRDefault="00635F44" w:rsidP="002D6609">
            <w:pPr>
              <w:spacing w:before="0" w:after="0" w:line="240" w:lineRule="auto"/>
              <w:rPr>
                <w:rFonts w:ascii="Times New Roman" w:eastAsia="Times New Roman" w:hAnsi="Times New Roman" w:cs="Times New Roman"/>
                <w:color w:val="000000"/>
                <w:sz w:val="22"/>
                <w:lang w:val="en-US"/>
              </w:rPr>
            </w:pPr>
            <w:r>
              <w:rPr>
                <w:rFonts w:cs="Arial"/>
                <w:szCs w:val="20"/>
              </w:rPr>
              <w:t xml:space="preserve">            16.622 </w:t>
            </w:r>
          </w:p>
        </w:tc>
        <w:tc>
          <w:tcPr>
            <w:tcW w:w="1026" w:type="dxa"/>
            <w:tcBorders>
              <w:top w:val="nil"/>
              <w:left w:val="nil"/>
              <w:bottom w:val="single" w:sz="4" w:space="0" w:color="auto"/>
              <w:right w:val="single" w:sz="4" w:space="0" w:color="auto"/>
            </w:tcBorders>
            <w:shd w:val="clear" w:color="auto" w:fill="auto"/>
            <w:noWrap/>
            <w:vAlign w:val="center"/>
            <w:hideMark/>
          </w:tcPr>
          <w:p w14:paraId="405F4387" w14:textId="38F45CC1" w:rsidR="00635F44" w:rsidRPr="00E33C8B" w:rsidRDefault="00635F44" w:rsidP="002D6609">
            <w:pPr>
              <w:spacing w:before="0" w:after="0" w:line="240" w:lineRule="auto"/>
              <w:rPr>
                <w:rFonts w:ascii="Times New Roman" w:eastAsia="Times New Roman" w:hAnsi="Times New Roman" w:cs="Times New Roman"/>
                <w:color w:val="000000"/>
                <w:sz w:val="22"/>
                <w:lang w:val="en-US"/>
              </w:rPr>
            </w:pPr>
            <w:r>
              <w:rPr>
                <w:rFonts w:cs="Arial"/>
                <w:szCs w:val="20"/>
              </w:rPr>
              <w:t xml:space="preserve">            14.055 </w:t>
            </w:r>
          </w:p>
        </w:tc>
        <w:tc>
          <w:tcPr>
            <w:tcW w:w="1026" w:type="dxa"/>
            <w:tcBorders>
              <w:top w:val="nil"/>
              <w:left w:val="nil"/>
              <w:bottom w:val="single" w:sz="4" w:space="0" w:color="auto"/>
              <w:right w:val="single" w:sz="4" w:space="0" w:color="auto"/>
            </w:tcBorders>
            <w:shd w:val="clear" w:color="auto" w:fill="auto"/>
            <w:noWrap/>
            <w:vAlign w:val="center"/>
            <w:hideMark/>
          </w:tcPr>
          <w:p w14:paraId="21AE55B5" w14:textId="7097ECFB" w:rsidR="00635F44" w:rsidRPr="00E33C8B" w:rsidRDefault="00635F44" w:rsidP="002D6609">
            <w:pPr>
              <w:spacing w:before="0" w:after="0" w:line="240" w:lineRule="auto"/>
              <w:rPr>
                <w:rFonts w:ascii="Times New Roman" w:eastAsia="Times New Roman" w:hAnsi="Times New Roman" w:cs="Times New Roman"/>
                <w:color w:val="000000"/>
                <w:sz w:val="22"/>
                <w:lang w:val="en-US"/>
              </w:rPr>
            </w:pPr>
            <w:r>
              <w:rPr>
                <w:rFonts w:cs="Arial"/>
                <w:szCs w:val="20"/>
              </w:rPr>
              <w:t xml:space="preserve">            11.297 </w:t>
            </w:r>
          </w:p>
        </w:tc>
        <w:tc>
          <w:tcPr>
            <w:tcW w:w="1013" w:type="dxa"/>
            <w:tcBorders>
              <w:top w:val="nil"/>
              <w:left w:val="nil"/>
              <w:bottom w:val="single" w:sz="4" w:space="0" w:color="auto"/>
              <w:right w:val="single" w:sz="4" w:space="0" w:color="auto"/>
            </w:tcBorders>
            <w:shd w:val="clear" w:color="auto" w:fill="auto"/>
            <w:noWrap/>
            <w:vAlign w:val="center"/>
            <w:hideMark/>
          </w:tcPr>
          <w:p w14:paraId="381AB50E" w14:textId="24A17918" w:rsidR="00635F44" w:rsidRPr="00E33C8B" w:rsidRDefault="00635F44" w:rsidP="002D6609">
            <w:pPr>
              <w:spacing w:before="0" w:after="0" w:line="240" w:lineRule="auto"/>
              <w:rPr>
                <w:rFonts w:ascii="Times New Roman" w:eastAsia="Times New Roman" w:hAnsi="Times New Roman" w:cs="Times New Roman"/>
                <w:color w:val="000000"/>
                <w:sz w:val="22"/>
                <w:lang w:val="en-US"/>
              </w:rPr>
            </w:pPr>
            <w:r>
              <w:rPr>
                <w:rFonts w:cs="Arial"/>
                <w:szCs w:val="20"/>
              </w:rPr>
              <w:t xml:space="preserve">              8.340 </w:t>
            </w:r>
          </w:p>
        </w:tc>
        <w:tc>
          <w:tcPr>
            <w:tcW w:w="1013" w:type="dxa"/>
            <w:tcBorders>
              <w:top w:val="nil"/>
              <w:left w:val="nil"/>
              <w:bottom w:val="single" w:sz="4" w:space="0" w:color="auto"/>
              <w:right w:val="single" w:sz="4" w:space="0" w:color="auto"/>
            </w:tcBorders>
            <w:shd w:val="clear" w:color="auto" w:fill="auto"/>
            <w:noWrap/>
            <w:vAlign w:val="center"/>
            <w:hideMark/>
          </w:tcPr>
          <w:p w14:paraId="73A0ABAE" w14:textId="1C53821B" w:rsidR="00635F44" w:rsidRPr="00E33C8B" w:rsidRDefault="00635F44" w:rsidP="002D6609">
            <w:pPr>
              <w:spacing w:before="0" w:after="0" w:line="240" w:lineRule="auto"/>
              <w:rPr>
                <w:rFonts w:ascii="Times New Roman" w:eastAsia="Times New Roman" w:hAnsi="Times New Roman" w:cs="Times New Roman"/>
                <w:color w:val="000000"/>
                <w:sz w:val="22"/>
                <w:lang w:val="en-US"/>
              </w:rPr>
            </w:pPr>
            <w:r>
              <w:rPr>
                <w:rFonts w:cs="Arial"/>
                <w:szCs w:val="20"/>
              </w:rPr>
              <w:t xml:space="preserve">              5.171 </w:t>
            </w:r>
          </w:p>
        </w:tc>
        <w:tc>
          <w:tcPr>
            <w:tcW w:w="1013" w:type="dxa"/>
            <w:tcBorders>
              <w:top w:val="nil"/>
              <w:left w:val="nil"/>
              <w:bottom w:val="single" w:sz="4" w:space="0" w:color="auto"/>
              <w:right w:val="single" w:sz="4" w:space="0" w:color="auto"/>
            </w:tcBorders>
            <w:shd w:val="clear" w:color="auto" w:fill="auto"/>
            <w:noWrap/>
            <w:vAlign w:val="center"/>
            <w:hideMark/>
          </w:tcPr>
          <w:p w14:paraId="75E72AFE" w14:textId="4F7C9268" w:rsidR="00635F44" w:rsidRPr="00E33C8B" w:rsidRDefault="00635F44" w:rsidP="002D6609">
            <w:pPr>
              <w:spacing w:before="0" w:after="0" w:line="240" w:lineRule="auto"/>
              <w:rPr>
                <w:rFonts w:ascii="Times New Roman" w:eastAsia="Times New Roman" w:hAnsi="Times New Roman" w:cs="Times New Roman"/>
                <w:color w:val="000000"/>
                <w:sz w:val="22"/>
                <w:lang w:val="en-US"/>
              </w:rPr>
            </w:pPr>
            <w:r>
              <w:rPr>
                <w:rFonts w:cs="Arial"/>
                <w:szCs w:val="20"/>
              </w:rPr>
              <w:t xml:space="preserve">              1.781 </w:t>
            </w:r>
          </w:p>
        </w:tc>
        <w:tc>
          <w:tcPr>
            <w:tcW w:w="1022" w:type="dxa"/>
            <w:tcBorders>
              <w:top w:val="nil"/>
              <w:left w:val="nil"/>
              <w:bottom w:val="single" w:sz="4" w:space="0" w:color="auto"/>
              <w:right w:val="single" w:sz="4" w:space="0" w:color="auto"/>
            </w:tcBorders>
            <w:shd w:val="clear" w:color="auto" w:fill="auto"/>
            <w:noWrap/>
            <w:vAlign w:val="center"/>
            <w:hideMark/>
          </w:tcPr>
          <w:p w14:paraId="40694AFC" w14:textId="7B9FB986" w:rsidR="00635F44" w:rsidRPr="00E33C8B" w:rsidRDefault="00635F44" w:rsidP="002D6609">
            <w:pPr>
              <w:spacing w:before="0" w:after="0" w:line="240" w:lineRule="auto"/>
              <w:rPr>
                <w:rFonts w:ascii="Times New Roman" w:eastAsia="Times New Roman" w:hAnsi="Times New Roman" w:cs="Times New Roman"/>
                <w:color w:val="000000"/>
                <w:sz w:val="22"/>
                <w:lang w:val="en-US"/>
              </w:rPr>
            </w:pPr>
            <w:r>
              <w:rPr>
                <w:rFonts w:cs="Arial"/>
                <w:szCs w:val="20"/>
              </w:rPr>
              <w:t> </w:t>
            </w:r>
          </w:p>
        </w:tc>
        <w:tc>
          <w:tcPr>
            <w:tcW w:w="1022" w:type="dxa"/>
            <w:tcBorders>
              <w:top w:val="nil"/>
              <w:left w:val="nil"/>
              <w:bottom w:val="single" w:sz="4" w:space="0" w:color="auto"/>
              <w:right w:val="single" w:sz="4" w:space="0" w:color="auto"/>
            </w:tcBorders>
            <w:shd w:val="clear" w:color="auto" w:fill="auto"/>
            <w:noWrap/>
            <w:vAlign w:val="center"/>
            <w:hideMark/>
          </w:tcPr>
          <w:p w14:paraId="226E7100" w14:textId="6386E512" w:rsidR="00635F44" w:rsidRPr="00E33C8B" w:rsidRDefault="00635F44" w:rsidP="002D6609">
            <w:pPr>
              <w:spacing w:before="0" w:after="0" w:line="240" w:lineRule="auto"/>
              <w:rPr>
                <w:rFonts w:ascii="Times New Roman" w:eastAsia="Times New Roman" w:hAnsi="Times New Roman" w:cs="Times New Roman"/>
                <w:color w:val="000000"/>
                <w:sz w:val="22"/>
                <w:lang w:val="en-US"/>
              </w:rPr>
            </w:pPr>
            <w:r>
              <w:rPr>
                <w:rFonts w:cs="Arial"/>
                <w:szCs w:val="20"/>
              </w:rPr>
              <w:t> </w:t>
            </w:r>
          </w:p>
        </w:tc>
        <w:tc>
          <w:tcPr>
            <w:tcW w:w="1013" w:type="dxa"/>
            <w:tcBorders>
              <w:top w:val="nil"/>
              <w:left w:val="nil"/>
              <w:bottom w:val="single" w:sz="4" w:space="0" w:color="auto"/>
              <w:right w:val="single" w:sz="4" w:space="0" w:color="auto"/>
            </w:tcBorders>
            <w:shd w:val="clear" w:color="auto" w:fill="auto"/>
            <w:noWrap/>
            <w:vAlign w:val="center"/>
            <w:hideMark/>
          </w:tcPr>
          <w:p w14:paraId="01F1E379" w14:textId="55E2DFA4" w:rsidR="00635F44" w:rsidRPr="00E33C8B" w:rsidRDefault="00635F44" w:rsidP="002D6609">
            <w:pPr>
              <w:spacing w:before="0" w:after="0" w:line="240" w:lineRule="auto"/>
              <w:rPr>
                <w:rFonts w:ascii="Times New Roman" w:eastAsia="Times New Roman" w:hAnsi="Times New Roman" w:cs="Times New Roman"/>
                <w:color w:val="000000"/>
                <w:sz w:val="22"/>
                <w:lang w:val="en-US"/>
              </w:rPr>
            </w:pPr>
            <w:r>
              <w:rPr>
                <w:rFonts w:cs="Arial"/>
                <w:szCs w:val="20"/>
              </w:rPr>
              <w:t> </w:t>
            </w:r>
          </w:p>
        </w:tc>
      </w:tr>
      <w:tr w:rsidR="00635F44" w:rsidRPr="00E33C8B" w14:paraId="050284EE" w14:textId="77777777" w:rsidTr="002654DA">
        <w:trPr>
          <w:trHeight w:val="600"/>
        </w:trPr>
        <w:tc>
          <w:tcPr>
            <w:tcW w:w="2440" w:type="dxa"/>
            <w:tcBorders>
              <w:top w:val="nil"/>
              <w:left w:val="single" w:sz="4" w:space="0" w:color="auto"/>
              <w:bottom w:val="single" w:sz="4" w:space="0" w:color="auto"/>
              <w:right w:val="single" w:sz="4" w:space="0" w:color="auto"/>
            </w:tcBorders>
            <w:shd w:val="clear" w:color="auto" w:fill="auto"/>
            <w:vAlign w:val="bottom"/>
            <w:hideMark/>
          </w:tcPr>
          <w:p w14:paraId="788E3160" w14:textId="77777777" w:rsidR="00635F44" w:rsidRDefault="00635F44" w:rsidP="003F2698">
            <w:pPr>
              <w:spacing w:before="0" w:after="0" w:line="240" w:lineRule="auto"/>
              <w:rPr>
                <w:rFonts w:ascii="Times New Roman" w:eastAsia="Times New Roman" w:hAnsi="Times New Roman" w:cs="Times New Roman"/>
                <w:color w:val="000000"/>
                <w:sz w:val="22"/>
                <w:lang w:val="en-US"/>
              </w:rPr>
            </w:pPr>
            <w:r>
              <w:rPr>
                <w:rFonts w:ascii="Times New Roman" w:eastAsia="Times New Roman" w:hAnsi="Times New Roman" w:cs="Times New Roman"/>
                <w:color w:val="000000"/>
                <w:sz w:val="22"/>
                <w:lang w:val="en-US"/>
              </w:rPr>
              <w:t>Long-term Debt</w:t>
            </w:r>
            <w:r w:rsidRPr="00E33C8B">
              <w:rPr>
                <w:rFonts w:ascii="Times New Roman" w:eastAsia="Times New Roman" w:hAnsi="Times New Roman" w:cs="Times New Roman"/>
                <w:color w:val="000000"/>
                <w:sz w:val="22"/>
                <w:lang w:val="en-US"/>
              </w:rPr>
              <w:t xml:space="preserve"> </w:t>
            </w:r>
          </w:p>
          <w:p w14:paraId="7F37E99A" w14:textId="0209333A" w:rsidR="00635F44" w:rsidRPr="00E33C8B" w:rsidRDefault="00635F44" w:rsidP="002D6609">
            <w:pPr>
              <w:spacing w:before="0" w:after="0" w:line="240" w:lineRule="auto"/>
              <w:rPr>
                <w:rFonts w:ascii="Times New Roman" w:eastAsia="Times New Roman" w:hAnsi="Times New Roman" w:cs="Times New Roman"/>
                <w:color w:val="000000"/>
                <w:sz w:val="22"/>
                <w:lang w:val="en-US"/>
              </w:rPr>
            </w:pPr>
            <w:r>
              <w:rPr>
                <w:rFonts w:ascii="Times New Roman" w:eastAsia="Times New Roman" w:hAnsi="Times New Roman" w:cs="Times New Roman"/>
                <w:color w:val="000000"/>
                <w:sz w:val="22"/>
                <w:lang w:val="en-US"/>
              </w:rPr>
              <w:t>beyond Project</w:t>
            </w:r>
          </w:p>
        </w:tc>
        <w:tc>
          <w:tcPr>
            <w:tcW w:w="1026" w:type="dxa"/>
            <w:tcBorders>
              <w:top w:val="nil"/>
              <w:left w:val="nil"/>
              <w:bottom w:val="single" w:sz="4" w:space="0" w:color="auto"/>
              <w:right w:val="single" w:sz="4" w:space="0" w:color="auto"/>
            </w:tcBorders>
            <w:shd w:val="clear" w:color="auto" w:fill="auto"/>
            <w:noWrap/>
            <w:vAlign w:val="center"/>
            <w:hideMark/>
          </w:tcPr>
          <w:p w14:paraId="1F09B3AE" w14:textId="57340D2F" w:rsidR="00635F44" w:rsidRPr="00E33C8B" w:rsidRDefault="00635F44"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w:t>
            </w:r>
          </w:p>
        </w:tc>
        <w:tc>
          <w:tcPr>
            <w:tcW w:w="1026" w:type="dxa"/>
            <w:tcBorders>
              <w:top w:val="nil"/>
              <w:left w:val="nil"/>
              <w:bottom w:val="single" w:sz="4" w:space="0" w:color="auto"/>
              <w:right w:val="single" w:sz="4" w:space="0" w:color="auto"/>
            </w:tcBorders>
            <w:shd w:val="clear" w:color="auto" w:fill="auto"/>
            <w:noWrap/>
            <w:vAlign w:val="center"/>
            <w:hideMark/>
          </w:tcPr>
          <w:p w14:paraId="523EE211" w14:textId="01340398" w:rsidR="00635F44" w:rsidRPr="00E33C8B" w:rsidRDefault="00635F44"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w:t>
            </w:r>
          </w:p>
        </w:tc>
        <w:tc>
          <w:tcPr>
            <w:tcW w:w="1026" w:type="dxa"/>
            <w:tcBorders>
              <w:top w:val="nil"/>
              <w:left w:val="nil"/>
              <w:bottom w:val="single" w:sz="4" w:space="0" w:color="auto"/>
              <w:right w:val="single" w:sz="4" w:space="0" w:color="auto"/>
            </w:tcBorders>
            <w:shd w:val="clear" w:color="auto" w:fill="auto"/>
            <w:noWrap/>
            <w:vAlign w:val="center"/>
            <w:hideMark/>
          </w:tcPr>
          <w:p w14:paraId="5173876F" w14:textId="4E685706" w:rsidR="00635F44" w:rsidRPr="00E33C8B" w:rsidRDefault="00635F44"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w:t>
            </w:r>
          </w:p>
        </w:tc>
        <w:tc>
          <w:tcPr>
            <w:tcW w:w="1026" w:type="dxa"/>
            <w:tcBorders>
              <w:top w:val="nil"/>
              <w:left w:val="nil"/>
              <w:bottom w:val="single" w:sz="4" w:space="0" w:color="auto"/>
              <w:right w:val="single" w:sz="4" w:space="0" w:color="auto"/>
            </w:tcBorders>
            <w:shd w:val="clear" w:color="auto" w:fill="auto"/>
            <w:noWrap/>
            <w:vAlign w:val="center"/>
            <w:hideMark/>
          </w:tcPr>
          <w:p w14:paraId="581F7E52" w14:textId="7D3D4342" w:rsidR="00635F44" w:rsidRPr="00E33C8B" w:rsidRDefault="00635F44"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w:t>
            </w:r>
          </w:p>
        </w:tc>
        <w:tc>
          <w:tcPr>
            <w:tcW w:w="1013" w:type="dxa"/>
            <w:tcBorders>
              <w:top w:val="nil"/>
              <w:left w:val="nil"/>
              <w:bottom w:val="single" w:sz="4" w:space="0" w:color="auto"/>
              <w:right w:val="single" w:sz="4" w:space="0" w:color="auto"/>
            </w:tcBorders>
            <w:shd w:val="clear" w:color="auto" w:fill="auto"/>
            <w:noWrap/>
            <w:vAlign w:val="center"/>
            <w:hideMark/>
          </w:tcPr>
          <w:p w14:paraId="4B3DF731" w14:textId="6323B899" w:rsidR="00635F44" w:rsidRPr="00E33C8B" w:rsidRDefault="00635F44"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w:t>
            </w:r>
          </w:p>
        </w:tc>
        <w:tc>
          <w:tcPr>
            <w:tcW w:w="1013" w:type="dxa"/>
            <w:tcBorders>
              <w:top w:val="nil"/>
              <w:left w:val="nil"/>
              <w:bottom w:val="single" w:sz="4" w:space="0" w:color="auto"/>
              <w:right w:val="single" w:sz="4" w:space="0" w:color="auto"/>
            </w:tcBorders>
            <w:shd w:val="clear" w:color="auto" w:fill="auto"/>
            <w:noWrap/>
            <w:vAlign w:val="center"/>
            <w:hideMark/>
          </w:tcPr>
          <w:p w14:paraId="2340DFC1" w14:textId="44EE5F61" w:rsidR="00635F44" w:rsidRPr="00E33C8B" w:rsidRDefault="00635F44"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w:t>
            </w:r>
          </w:p>
        </w:tc>
        <w:tc>
          <w:tcPr>
            <w:tcW w:w="1013" w:type="dxa"/>
            <w:tcBorders>
              <w:top w:val="nil"/>
              <w:left w:val="nil"/>
              <w:bottom w:val="single" w:sz="4" w:space="0" w:color="auto"/>
              <w:right w:val="single" w:sz="4" w:space="0" w:color="auto"/>
            </w:tcBorders>
            <w:shd w:val="clear" w:color="auto" w:fill="auto"/>
            <w:noWrap/>
            <w:vAlign w:val="center"/>
            <w:hideMark/>
          </w:tcPr>
          <w:p w14:paraId="0AD4B77F" w14:textId="02538FAE" w:rsidR="00635F44" w:rsidRPr="00E33C8B" w:rsidRDefault="00635F44"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w:t>
            </w:r>
          </w:p>
        </w:tc>
        <w:tc>
          <w:tcPr>
            <w:tcW w:w="1022" w:type="dxa"/>
            <w:tcBorders>
              <w:top w:val="nil"/>
              <w:left w:val="nil"/>
              <w:bottom w:val="single" w:sz="4" w:space="0" w:color="auto"/>
              <w:right w:val="single" w:sz="4" w:space="0" w:color="auto"/>
            </w:tcBorders>
            <w:shd w:val="clear" w:color="auto" w:fill="auto"/>
            <w:noWrap/>
            <w:vAlign w:val="center"/>
            <w:hideMark/>
          </w:tcPr>
          <w:p w14:paraId="1D904873" w14:textId="709B51EB" w:rsidR="00635F44" w:rsidRPr="00E33C8B" w:rsidRDefault="00635F44"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w:t>
            </w:r>
          </w:p>
        </w:tc>
        <w:tc>
          <w:tcPr>
            <w:tcW w:w="1022" w:type="dxa"/>
            <w:tcBorders>
              <w:top w:val="nil"/>
              <w:left w:val="nil"/>
              <w:bottom w:val="single" w:sz="4" w:space="0" w:color="auto"/>
              <w:right w:val="single" w:sz="4" w:space="0" w:color="auto"/>
            </w:tcBorders>
            <w:shd w:val="clear" w:color="auto" w:fill="auto"/>
            <w:noWrap/>
            <w:vAlign w:val="center"/>
            <w:hideMark/>
          </w:tcPr>
          <w:p w14:paraId="433817ED" w14:textId="241DF4C7" w:rsidR="00635F44" w:rsidRPr="00E33C8B" w:rsidRDefault="00635F44"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w:t>
            </w:r>
          </w:p>
        </w:tc>
        <w:tc>
          <w:tcPr>
            <w:tcW w:w="1013" w:type="dxa"/>
            <w:tcBorders>
              <w:top w:val="nil"/>
              <w:left w:val="nil"/>
              <w:bottom w:val="single" w:sz="4" w:space="0" w:color="auto"/>
              <w:right w:val="single" w:sz="4" w:space="0" w:color="auto"/>
            </w:tcBorders>
            <w:shd w:val="clear" w:color="auto" w:fill="auto"/>
            <w:noWrap/>
            <w:vAlign w:val="center"/>
            <w:hideMark/>
          </w:tcPr>
          <w:p w14:paraId="59FAC91F" w14:textId="53921C39" w:rsidR="00635F44" w:rsidRPr="00E33C8B" w:rsidRDefault="00635F44"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w:t>
            </w:r>
          </w:p>
        </w:tc>
      </w:tr>
      <w:tr w:rsidR="00635F44" w:rsidRPr="00E33C8B" w14:paraId="7990FFF4" w14:textId="77777777" w:rsidTr="002654DA">
        <w:trPr>
          <w:trHeight w:val="300"/>
        </w:trPr>
        <w:tc>
          <w:tcPr>
            <w:tcW w:w="2440" w:type="dxa"/>
            <w:tcBorders>
              <w:top w:val="nil"/>
              <w:left w:val="single" w:sz="4" w:space="0" w:color="auto"/>
              <w:bottom w:val="single" w:sz="4" w:space="0" w:color="auto"/>
              <w:right w:val="single" w:sz="4" w:space="0" w:color="auto"/>
            </w:tcBorders>
            <w:shd w:val="clear" w:color="auto" w:fill="auto"/>
            <w:vAlign w:val="bottom"/>
            <w:hideMark/>
          </w:tcPr>
          <w:p w14:paraId="4CB249B2" w14:textId="12064FDC" w:rsidR="00635F44" w:rsidRPr="00E33C8B" w:rsidRDefault="00635F44" w:rsidP="002D6609">
            <w:pPr>
              <w:spacing w:before="0" w:after="0" w:line="240" w:lineRule="auto"/>
              <w:rPr>
                <w:rFonts w:ascii="Times New Roman" w:eastAsia="Times New Roman" w:hAnsi="Times New Roman" w:cs="Times New Roman"/>
                <w:color w:val="000000"/>
                <w:sz w:val="22"/>
                <w:lang w:val="en-US"/>
              </w:rPr>
            </w:pPr>
            <w:r w:rsidRPr="00E33C8B">
              <w:rPr>
                <w:rFonts w:ascii="Times New Roman" w:eastAsia="Times New Roman" w:hAnsi="Times New Roman" w:cs="Times New Roman"/>
                <w:color w:val="000000"/>
                <w:sz w:val="22"/>
                <w:lang w:val="en-US"/>
              </w:rPr>
              <w:t xml:space="preserve">ODA </w:t>
            </w:r>
            <w:r>
              <w:rPr>
                <w:rFonts w:ascii="Times New Roman" w:eastAsia="Times New Roman" w:hAnsi="Times New Roman" w:cs="Times New Roman"/>
                <w:color w:val="000000"/>
                <w:sz w:val="22"/>
                <w:lang w:val="en-US"/>
              </w:rPr>
              <w:t xml:space="preserve">Project Loan </w:t>
            </w:r>
          </w:p>
        </w:tc>
        <w:tc>
          <w:tcPr>
            <w:tcW w:w="1026" w:type="dxa"/>
            <w:tcBorders>
              <w:top w:val="nil"/>
              <w:left w:val="nil"/>
              <w:bottom w:val="single" w:sz="4" w:space="0" w:color="auto"/>
              <w:right w:val="single" w:sz="4" w:space="0" w:color="auto"/>
            </w:tcBorders>
            <w:shd w:val="clear" w:color="auto" w:fill="auto"/>
            <w:noWrap/>
            <w:vAlign w:val="center"/>
            <w:hideMark/>
          </w:tcPr>
          <w:p w14:paraId="6EC20415" w14:textId="7E1208D0" w:rsidR="00635F44" w:rsidRPr="00E33C8B" w:rsidRDefault="00635F44" w:rsidP="002D6609">
            <w:pPr>
              <w:spacing w:before="0" w:after="0" w:line="240" w:lineRule="auto"/>
              <w:rPr>
                <w:rFonts w:ascii="Times New Roman" w:eastAsia="Times New Roman" w:hAnsi="Times New Roman" w:cs="Times New Roman"/>
                <w:color w:val="000000"/>
                <w:sz w:val="22"/>
                <w:lang w:val="en-US"/>
              </w:rPr>
            </w:pPr>
            <w:r>
              <w:rPr>
                <w:rFonts w:cs="Arial"/>
                <w:color w:val="008000"/>
                <w:szCs w:val="20"/>
              </w:rPr>
              <w:t xml:space="preserve">            19.008 </w:t>
            </w:r>
          </w:p>
        </w:tc>
        <w:tc>
          <w:tcPr>
            <w:tcW w:w="1026" w:type="dxa"/>
            <w:tcBorders>
              <w:top w:val="nil"/>
              <w:left w:val="nil"/>
              <w:bottom w:val="single" w:sz="4" w:space="0" w:color="auto"/>
              <w:right w:val="single" w:sz="4" w:space="0" w:color="auto"/>
            </w:tcBorders>
            <w:shd w:val="clear" w:color="auto" w:fill="auto"/>
            <w:noWrap/>
            <w:vAlign w:val="center"/>
            <w:hideMark/>
          </w:tcPr>
          <w:p w14:paraId="24239257" w14:textId="4DC4AB39" w:rsidR="00635F44" w:rsidRPr="00E33C8B" w:rsidRDefault="00635F44" w:rsidP="002D6609">
            <w:pPr>
              <w:spacing w:before="0" w:after="0" w:line="240" w:lineRule="auto"/>
              <w:rPr>
                <w:rFonts w:ascii="Times New Roman" w:eastAsia="Times New Roman" w:hAnsi="Times New Roman" w:cs="Times New Roman"/>
                <w:color w:val="000000"/>
                <w:sz w:val="22"/>
                <w:lang w:val="en-US"/>
              </w:rPr>
            </w:pPr>
            <w:r>
              <w:rPr>
                <w:rFonts w:cs="Arial"/>
                <w:color w:val="008000"/>
                <w:szCs w:val="20"/>
              </w:rPr>
              <w:t xml:space="preserve">            16.622 </w:t>
            </w:r>
          </w:p>
        </w:tc>
        <w:tc>
          <w:tcPr>
            <w:tcW w:w="1026" w:type="dxa"/>
            <w:tcBorders>
              <w:top w:val="nil"/>
              <w:left w:val="nil"/>
              <w:bottom w:val="single" w:sz="4" w:space="0" w:color="auto"/>
              <w:right w:val="single" w:sz="4" w:space="0" w:color="auto"/>
            </w:tcBorders>
            <w:shd w:val="clear" w:color="auto" w:fill="auto"/>
            <w:noWrap/>
            <w:vAlign w:val="center"/>
            <w:hideMark/>
          </w:tcPr>
          <w:p w14:paraId="03B1DF10" w14:textId="73C79648" w:rsidR="00635F44" w:rsidRPr="00E33C8B" w:rsidRDefault="00635F44" w:rsidP="002D6609">
            <w:pPr>
              <w:spacing w:before="0" w:after="0" w:line="240" w:lineRule="auto"/>
              <w:rPr>
                <w:rFonts w:ascii="Times New Roman" w:eastAsia="Times New Roman" w:hAnsi="Times New Roman" w:cs="Times New Roman"/>
                <w:color w:val="000000"/>
                <w:sz w:val="22"/>
                <w:lang w:val="en-US"/>
              </w:rPr>
            </w:pPr>
            <w:r>
              <w:rPr>
                <w:rFonts w:cs="Arial"/>
                <w:color w:val="008000"/>
                <w:szCs w:val="20"/>
              </w:rPr>
              <w:t xml:space="preserve">            14.055 </w:t>
            </w:r>
          </w:p>
        </w:tc>
        <w:tc>
          <w:tcPr>
            <w:tcW w:w="1026" w:type="dxa"/>
            <w:tcBorders>
              <w:top w:val="nil"/>
              <w:left w:val="nil"/>
              <w:bottom w:val="single" w:sz="4" w:space="0" w:color="auto"/>
              <w:right w:val="single" w:sz="4" w:space="0" w:color="auto"/>
            </w:tcBorders>
            <w:shd w:val="clear" w:color="auto" w:fill="auto"/>
            <w:noWrap/>
            <w:vAlign w:val="center"/>
            <w:hideMark/>
          </w:tcPr>
          <w:p w14:paraId="59C718EA" w14:textId="23ACBFEF" w:rsidR="00635F44" w:rsidRPr="00E33C8B" w:rsidRDefault="00635F44" w:rsidP="002D6609">
            <w:pPr>
              <w:spacing w:before="0" w:after="0" w:line="240" w:lineRule="auto"/>
              <w:rPr>
                <w:rFonts w:ascii="Times New Roman" w:eastAsia="Times New Roman" w:hAnsi="Times New Roman" w:cs="Times New Roman"/>
                <w:color w:val="000000"/>
                <w:sz w:val="22"/>
                <w:lang w:val="en-US"/>
              </w:rPr>
            </w:pPr>
            <w:r>
              <w:rPr>
                <w:rFonts w:cs="Arial"/>
                <w:color w:val="008000"/>
                <w:szCs w:val="20"/>
              </w:rPr>
              <w:t xml:space="preserve">            11.297 </w:t>
            </w:r>
          </w:p>
        </w:tc>
        <w:tc>
          <w:tcPr>
            <w:tcW w:w="1013" w:type="dxa"/>
            <w:tcBorders>
              <w:top w:val="nil"/>
              <w:left w:val="nil"/>
              <w:bottom w:val="single" w:sz="4" w:space="0" w:color="auto"/>
              <w:right w:val="single" w:sz="4" w:space="0" w:color="auto"/>
            </w:tcBorders>
            <w:shd w:val="clear" w:color="auto" w:fill="auto"/>
            <w:noWrap/>
            <w:vAlign w:val="center"/>
            <w:hideMark/>
          </w:tcPr>
          <w:p w14:paraId="4613BA60" w14:textId="4161A82E" w:rsidR="00635F44" w:rsidRPr="00E33C8B" w:rsidRDefault="00635F44" w:rsidP="002D6609">
            <w:pPr>
              <w:spacing w:before="0" w:after="0" w:line="240" w:lineRule="auto"/>
              <w:rPr>
                <w:rFonts w:ascii="Times New Roman" w:eastAsia="Times New Roman" w:hAnsi="Times New Roman" w:cs="Times New Roman"/>
                <w:color w:val="000000"/>
                <w:sz w:val="22"/>
                <w:lang w:val="en-US"/>
              </w:rPr>
            </w:pPr>
            <w:r>
              <w:rPr>
                <w:rFonts w:cs="Arial"/>
                <w:color w:val="008000"/>
                <w:szCs w:val="20"/>
              </w:rPr>
              <w:t xml:space="preserve">              8.340 </w:t>
            </w:r>
          </w:p>
        </w:tc>
        <w:tc>
          <w:tcPr>
            <w:tcW w:w="1013" w:type="dxa"/>
            <w:tcBorders>
              <w:top w:val="nil"/>
              <w:left w:val="nil"/>
              <w:bottom w:val="single" w:sz="4" w:space="0" w:color="auto"/>
              <w:right w:val="single" w:sz="4" w:space="0" w:color="auto"/>
            </w:tcBorders>
            <w:shd w:val="clear" w:color="auto" w:fill="auto"/>
            <w:noWrap/>
            <w:vAlign w:val="center"/>
            <w:hideMark/>
          </w:tcPr>
          <w:p w14:paraId="7DE1C7E4" w14:textId="26CF3A0B" w:rsidR="00635F44" w:rsidRPr="00E33C8B" w:rsidRDefault="00635F44" w:rsidP="002D6609">
            <w:pPr>
              <w:spacing w:before="0" w:after="0" w:line="240" w:lineRule="auto"/>
              <w:rPr>
                <w:rFonts w:ascii="Times New Roman" w:eastAsia="Times New Roman" w:hAnsi="Times New Roman" w:cs="Times New Roman"/>
                <w:color w:val="000000"/>
                <w:sz w:val="22"/>
                <w:lang w:val="en-US"/>
              </w:rPr>
            </w:pPr>
            <w:r>
              <w:rPr>
                <w:rFonts w:cs="Arial"/>
                <w:color w:val="008000"/>
                <w:szCs w:val="20"/>
              </w:rPr>
              <w:t xml:space="preserve">              5.171 </w:t>
            </w:r>
          </w:p>
        </w:tc>
        <w:tc>
          <w:tcPr>
            <w:tcW w:w="1013" w:type="dxa"/>
            <w:tcBorders>
              <w:top w:val="nil"/>
              <w:left w:val="nil"/>
              <w:bottom w:val="single" w:sz="4" w:space="0" w:color="auto"/>
              <w:right w:val="single" w:sz="4" w:space="0" w:color="auto"/>
            </w:tcBorders>
            <w:shd w:val="clear" w:color="auto" w:fill="auto"/>
            <w:noWrap/>
            <w:vAlign w:val="center"/>
            <w:hideMark/>
          </w:tcPr>
          <w:p w14:paraId="59BE7FEB" w14:textId="4EC3DF1A" w:rsidR="00635F44" w:rsidRPr="00E33C8B" w:rsidRDefault="00635F44" w:rsidP="002D6609">
            <w:pPr>
              <w:spacing w:before="0" w:after="0" w:line="240" w:lineRule="auto"/>
              <w:rPr>
                <w:rFonts w:ascii="Times New Roman" w:eastAsia="Times New Roman" w:hAnsi="Times New Roman" w:cs="Times New Roman"/>
                <w:color w:val="000000"/>
                <w:sz w:val="22"/>
                <w:lang w:val="en-US"/>
              </w:rPr>
            </w:pPr>
            <w:r>
              <w:rPr>
                <w:rFonts w:cs="Arial"/>
                <w:color w:val="008000"/>
                <w:szCs w:val="20"/>
              </w:rPr>
              <w:t xml:space="preserve">              1.781 </w:t>
            </w:r>
          </w:p>
        </w:tc>
        <w:tc>
          <w:tcPr>
            <w:tcW w:w="1022" w:type="dxa"/>
            <w:tcBorders>
              <w:top w:val="nil"/>
              <w:left w:val="nil"/>
              <w:bottom w:val="single" w:sz="4" w:space="0" w:color="auto"/>
              <w:right w:val="single" w:sz="4" w:space="0" w:color="auto"/>
            </w:tcBorders>
            <w:shd w:val="clear" w:color="auto" w:fill="auto"/>
            <w:noWrap/>
            <w:vAlign w:val="center"/>
            <w:hideMark/>
          </w:tcPr>
          <w:p w14:paraId="7C3E5194" w14:textId="3FA10B74" w:rsidR="00635F44" w:rsidRPr="00E33C8B" w:rsidRDefault="00635F44" w:rsidP="002D6609">
            <w:pPr>
              <w:spacing w:before="0" w:after="0" w:line="240" w:lineRule="auto"/>
              <w:rPr>
                <w:rFonts w:ascii="Times New Roman" w:eastAsia="Times New Roman" w:hAnsi="Times New Roman" w:cs="Times New Roman"/>
                <w:color w:val="000000"/>
                <w:sz w:val="22"/>
                <w:lang w:val="en-US"/>
              </w:rPr>
            </w:pPr>
            <w:r>
              <w:rPr>
                <w:rFonts w:cs="Arial"/>
                <w:color w:val="008000"/>
                <w:szCs w:val="20"/>
              </w:rPr>
              <w:t xml:space="preserve">                      0 </w:t>
            </w:r>
          </w:p>
        </w:tc>
        <w:tc>
          <w:tcPr>
            <w:tcW w:w="1022" w:type="dxa"/>
            <w:tcBorders>
              <w:top w:val="nil"/>
              <w:left w:val="nil"/>
              <w:bottom w:val="single" w:sz="4" w:space="0" w:color="auto"/>
              <w:right w:val="single" w:sz="4" w:space="0" w:color="auto"/>
            </w:tcBorders>
            <w:shd w:val="clear" w:color="auto" w:fill="auto"/>
            <w:noWrap/>
            <w:vAlign w:val="center"/>
            <w:hideMark/>
          </w:tcPr>
          <w:p w14:paraId="7DCC9A97" w14:textId="7F921719" w:rsidR="00635F44" w:rsidRPr="00E33C8B" w:rsidRDefault="00635F44" w:rsidP="002D6609">
            <w:pPr>
              <w:spacing w:before="0" w:after="0" w:line="240" w:lineRule="auto"/>
              <w:rPr>
                <w:rFonts w:ascii="Times New Roman" w:eastAsia="Times New Roman" w:hAnsi="Times New Roman" w:cs="Times New Roman"/>
                <w:color w:val="000000"/>
                <w:sz w:val="22"/>
                <w:lang w:val="en-US"/>
              </w:rPr>
            </w:pPr>
            <w:r>
              <w:rPr>
                <w:rFonts w:cs="Arial"/>
                <w:color w:val="008000"/>
                <w:szCs w:val="20"/>
              </w:rPr>
              <w:t xml:space="preserve">                      0 </w:t>
            </w:r>
          </w:p>
        </w:tc>
        <w:tc>
          <w:tcPr>
            <w:tcW w:w="1013" w:type="dxa"/>
            <w:tcBorders>
              <w:top w:val="nil"/>
              <w:left w:val="nil"/>
              <w:bottom w:val="single" w:sz="4" w:space="0" w:color="auto"/>
              <w:right w:val="single" w:sz="4" w:space="0" w:color="auto"/>
            </w:tcBorders>
            <w:shd w:val="clear" w:color="auto" w:fill="auto"/>
            <w:noWrap/>
            <w:vAlign w:val="center"/>
            <w:hideMark/>
          </w:tcPr>
          <w:p w14:paraId="2D538E90" w14:textId="172297B4" w:rsidR="00635F44" w:rsidRPr="00E33C8B" w:rsidRDefault="00635F44" w:rsidP="002D6609">
            <w:pPr>
              <w:spacing w:before="0" w:after="0" w:line="240" w:lineRule="auto"/>
              <w:rPr>
                <w:rFonts w:ascii="Times New Roman" w:eastAsia="Times New Roman" w:hAnsi="Times New Roman" w:cs="Times New Roman"/>
                <w:color w:val="000000"/>
                <w:sz w:val="22"/>
                <w:lang w:val="en-US"/>
              </w:rPr>
            </w:pPr>
            <w:r>
              <w:rPr>
                <w:rFonts w:cs="Arial"/>
                <w:color w:val="008000"/>
                <w:szCs w:val="20"/>
              </w:rPr>
              <w:t xml:space="preserve">                      -  </w:t>
            </w:r>
          </w:p>
        </w:tc>
      </w:tr>
      <w:tr w:rsidR="00635F44" w:rsidRPr="00E33C8B" w14:paraId="68CBB814" w14:textId="77777777" w:rsidTr="002654DA">
        <w:trPr>
          <w:trHeight w:val="600"/>
        </w:trPr>
        <w:tc>
          <w:tcPr>
            <w:tcW w:w="2440" w:type="dxa"/>
            <w:tcBorders>
              <w:top w:val="nil"/>
              <w:left w:val="single" w:sz="4" w:space="0" w:color="auto"/>
              <w:bottom w:val="single" w:sz="4" w:space="0" w:color="auto"/>
              <w:right w:val="single" w:sz="4" w:space="0" w:color="auto"/>
            </w:tcBorders>
            <w:shd w:val="clear" w:color="auto" w:fill="auto"/>
            <w:vAlign w:val="bottom"/>
            <w:hideMark/>
          </w:tcPr>
          <w:p w14:paraId="4AB82515" w14:textId="05CEB907" w:rsidR="00635F44" w:rsidRPr="00E33C8B" w:rsidRDefault="00635F44" w:rsidP="002D6609">
            <w:pPr>
              <w:spacing w:before="0" w:after="0" w:line="240" w:lineRule="auto"/>
              <w:rPr>
                <w:rFonts w:ascii="Times New Roman" w:eastAsia="Times New Roman" w:hAnsi="Times New Roman" w:cs="Times New Roman"/>
                <w:color w:val="000000"/>
                <w:sz w:val="22"/>
                <w:lang w:val="en-US"/>
              </w:rPr>
            </w:pPr>
            <w:r>
              <w:rPr>
                <w:rFonts w:ascii="Times New Roman" w:eastAsia="Times New Roman" w:hAnsi="Times New Roman" w:cs="Times New Roman"/>
                <w:color w:val="000000"/>
                <w:sz w:val="22"/>
                <w:lang w:val="en-US"/>
              </w:rPr>
              <w:t>Development Business Fund</w:t>
            </w:r>
            <w:r w:rsidRPr="00E33C8B">
              <w:rPr>
                <w:rFonts w:ascii="Times New Roman" w:eastAsia="Times New Roman" w:hAnsi="Times New Roman" w:cs="Times New Roman"/>
                <w:color w:val="000000"/>
                <w:sz w:val="22"/>
                <w:lang w:val="en-US"/>
              </w:rPr>
              <w:t xml:space="preserve"> </w:t>
            </w:r>
          </w:p>
        </w:tc>
        <w:tc>
          <w:tcPr>
            <w:tcW w:w="1026" w:type="dxa"/>
            <w:tcBorders>
              <w:top w:val="nil"/>
              <w:left w:val="nil"/>
              <w:bottom w:val="single" w:sz="4" w:space="0" w:color="auto"/>
              <w:right w:val="single" w:sz="4" w:space="0" w:color="auto"/>
            </w:tcBorders>
            <w:shd w:val="clear" w:color="auto" w:fill="auto"/>
            <w:noWrap/>
            <w:vAlign w:val="center"/>
            <w:hideMark/>
          </w:tcPr>
          <w:p w14:paraId="157370C5" w14:textId="3C3B595C" w:rsidR="00635F44" w:rsidRPr="00E33C8B" w:rsidRDefault="00635F44"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xml:space="preserve">            59.398 </w:t>
            </w:r>
          </w:p>
        </w:tc>
        <w:tc>
          <w:tcPr>
            <w:tcW w:w="1026" w:type="dxa"/>
            <w:tcBorders>
              <w:top w:val="nil"/>
              <w:left w:val="nil"/>
              <w:bottom w:val="single" w:sz="4" w:space="0" w:color="auto"/>
              <w:right w:val="single" w:sz="4" w:space="0" w:color="auto"/>
            </w:tcBorders>
            <w:shd w:val="clear" w:color="auto" w:fill="auto"/>
            <w:noWrap/>
            <w:vAlign w:val="center"/>
            <w:hideMark/>
          </w:tcPr>
          <w:p w14:paraId="08B9FCC1" w14:textId="69162197" w:rsidR="00635F44" w:rsidRPr="00E33C8B" w:rsidRDefault="00635F44"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xml:space="preserve">            61.180 </w:t>
            </w:r>
          </w:p>
        </w:tc>
        <w:tc>
          <w:tcPr>
            <w:tcW w:w="1026" w:type="dxa"/>
            <w:tcBorders>
              <w:top w:val="nil"/>
              <w:left w:val="nil"/>
              <w:bottom w:val="single" w:sz="4" w:space="0" w:color="auto"/>
              <w:right w:val="single" w:sz="4" w:space="0" w:color="auto"/>
            </w:tcBorders>
            <w:shd w:val="clear" w:color="auto" w:fill="auto"/>
            <w:noWrap/>
            <w:vAlign w:val="center"/>
            <w:hideMark/>
          </w:tcPr>
          <w:p w14:paraId="62221AA7" w14:textId="346D879F" w:rsidR="00635F44" w:rsidRPr="00E33C8B" w:rsidRDefault="00635F44"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xml:space="preserve">            63.016 </w:t>
            </w:r>
          </w:p>
        </w:tc>
        <w:tc>
          <w:tcPr>
            <w:tcW w:w="1026" w:type="dxa"/>
            <w:tcBorders>
              <w:top w:val="nil"/>
              <w:left w:val="nil"/>
              <w:bottom w:val="single" w:sz="4" w:space="0" w:color="auto"/>
              <w:right w:val="single" w:sz="4" w:space="0" w:color="auto"/>
            </w:tcBorders>
            <w:shd w:val="clear" w:color="auto" w:fill="auto"/>
            <w:noWrap/>
            <w:vAlign w:val="center"/>
            <w:hideMark/>
          </w:tcPr>
          <w:p w14:paraId="51656EC1" w14:textId="249E8DDC" w:rsidR="00635F44" w:rsidRPr="00E33C8B" w:rsidRDefault="00635F44"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xml:space="preserve">            64.906 </w:t>
            </w:r>
          </w:p>
        </w:tc>
        <w:tc>
          <w:tcPr>
            <w:tcW w:w="1013" w:type="dxa"/>
            <w:tcBorders>
              <w:top w:val="nil"/>
              <w:left w:val="nil"/>
              <w:bottom w:val="single" w:sz="4" w:space="0" w:color="auto"/>
              <w:right w:val="single" w:sz="4" w:space="0" w:color="auto"/>
            </w:tcBorders>
            <w:shd w:val="clear" w:color="auto" w:fill="auto"/>
            <w:noWrap/>
            <w:vAlign w:val="center"/>
            <w:hideMark/>
          </w:tcPr>
          <w:p w14:paraId="3B56C625" w14:textId="43FE4AFA" w:rsidR="00635F44" w:rsidRPr="00E33C8B" w:rsidRDefault="00635F44"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xml:space="preserve">            66.853 </w:t>
            </w:r>
          </w:p>
        </w:tc>
        <w:tc>
          <w:tcPr>
            <w:tcW w:w="1013" w:type="dxa"/>
            <w:tcBorders>
              <w:top w:val="nil"/>
              <w:left w:val="nil"/>
              <w:bottom w:val="single" w:sz="4" w:space="0" w:color="auto"/>
              <w:right w:val="single" w:sz="4" w:space="0" w:color="auto"/>
            </w:tcBorders>
            <w:shd w:val="clear" w:color="auto" w:fill="auto"/>
            <w:noWrap/>
            <w:vAlign w:val="center"/>
            <w:hideMark/>
          </w:tcPr>
          <w:p w14:paraId="0AFC3FBA" w14:textId="48DF5758" w:rsidR="00635F44" w:rsidRPr="00E33C8B" w:rsidRDefault="00635F44"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xml:space="preserve">            68.859 </w:t>
            </w:r>
          </w:p>
        </w:tc>
        <w:tc>
          <w:tcPr>
            <w:tcW w:w="1013" w:type="dxa"/>
            <w:tcBorders>
              <w:top w:val="nil"/>
              <w:left w:val="nil"/>
              <w:bottom w:val="single" w:sz="4" w:space="0" w:color="auto"/>
              <w:right w:val="single" w:sz="4" w:space="0" w:color="auto"/>
            </w:tcBorders>
            <w:shd w:val="clear" w:color="auto" w:fill="auto"/>
            <w:noWrap/>
            <w:vAlign w:val="center"/>
            <w:hideMark/>
          </w:tcPr>
          <w:p w14:paraId="0A258496" w14:textId="53C433EC" w:rsidR="00635F44" w:rsidRPr="00E33C8B" w:rsidRDefault="00635F44"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xml:space="preserve">            70.925 </w:t>
            </w:r>
          </w:p>
        </w:tc>
        <w:tc>
          <w:tcPr>
            <w:tcW w:w="1022" w:type="dxa"/>
            <w:tcBorders>
              <w:top w:val="nil"/>
              <w:left w:val="nil"/>
              <w:bottom w:val="single" w:sz="4" w:space="0" w:color="auto"/>
              <w:right w:val="single" w:sz="4" w:space="0" w:color="auto"/>
            </w:tcBorders>
            <w:shd w:val="clear" w:color="auto" w:fill="auto"/>
            <w:noWrap/>
            <w:vAlign w:val="center"/>
            <w:hideMark/>
          </w:tcPr>
          <w:p w14:paraId="5C5C22F1" w14:textId="526F3D73" w:rsidR="00635F44" w:rsidRPr="00E33C8B" w:rsidRDefault="00635F44"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xml:space="preserve">            73.052 </w:t>
            </w:r>
          </w:p>
        </w:tc>
        <w:tc>
          <w:tcPr>
            <w:tcW w:w="1022" w:type="dxa"/>
            <w:tcBorders>
              <w:top w:val="nil"/>
              <w:left w:val="nil"/>
              <w:bottom w:val="single" w:sz="4" w:space="0" w:color="auto"/>
              <w:right w:val="single" w:sz="4" w:space="0" w:color="auto"/>
            </w:tcBorders>
            <w:shd w:val="clear" w:color="auto" w:fill="auto"/>
            <w:noWrap/>
            <w:vAlign w:val="center"/>
            <w:hideMark/>
          </w:tcPr>
          <w:p w14:paraId="55B55715" w14:textId="48E64131" w:rsidR="00635F44" w:rsidRPr="00E33C8B" w:rsidRDefault="00635F44"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xml:space="preserve">            75.244 </w:t>
            </w:r>
          </w:p>
        </w:tc>
        <w:tc>
          <w:tcPr>
            <w:tcW w:w="1013" w:type="dxa"/>
            <w:tcBorders>
              <w:top w:val="nil"/>
              <w:left w:val="nil"/>
              <w:bottom w:val="single" w:sz="4" w:space="0" w:color="auto"/>
              <w:right w:val="single" w:sz="4" w:space="0" w:color="auto"/>
            </w:tcBorders>
            <w:shd w:val="clear" w:color="auto" w:fill="auto"/>
            <w:noWrap/>
            <w:vAlign w:val="center"/>
            <w:hideMark/>
          </w:tcPr>
          <w:p w14:paraId="28DAB12C" w14:textId="292E4AC5" w:rsidR="00635F44" w:rsidRPr="00E33C8B" w:rsidRDefault="00635F44"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xml:space="preserve">            77.501 </w:t>
            </w:r>
          </w:p>
        </w:tc>
      </w:tr>
      <w:tr w:rsidR="00635F44" w:rsidRPr="00E33C8B" w14:paraId="17712461" w14:textId="77777777" w:rsidTr="002654DA">
        <w:trPr>
          <w:trHeight w:val="300"/>
        </w:trPr>
        <w:tc>
          <w:tcPr>
            <w:tcW w:w="2440" w:type="dxa"/>
            <w:tcBorders>
              <w:top w:val="nil"/>
              <w:left w:val="single" w:sz="4" w:space="0" w:color="auto"/>
              <w:bottom w:val="single" w:sz="4" w:space="0" w:color="auto"/>
              <w:right w:val="single" w:sz="4" w:space="0" w:color="auto"/>
            </w:tcBorders>
            <w:shd w:val="clear" w:color="auto" w:fill="auto"/>
            <w:vAlign w:val="bottom"/>
            <w:hideMark/>
          </w:tcPr>
          <w:p w14:paraId="6A61C1F6" w14:textId="2E7EF1D8" w:rsidR="00635F44" w:rsidRPr="00E33C8B" w:rsidRDefault="00635F44" w:rsidP="002D6609">
            <w:pPr>
              <w:spacing w:before="0" w:after="0" w:line="240" w:lineRule="auto"/>
              <w:rPr>
                <w:rFonts w:ascii="Times New Roman" w:eastAsia="Times New Roman" w:hAnsi="Times New Roman" w:cs="Times New Roman"/>
                <w:color w:val="000000"/>
                <w:sz w:val="22"/>
                <w:lang w:val="en-US"/>
              </w:rPr>
            </w:pPr>
            <w:r>
              <w:rPr>
                <w:rFonts w:ascii="Times New Roman" w:eastAsia="Times New Roman" w:hAnsi="Times New Roman" w:cs="Times New Roman"/>
                <w:color w:val="000000"/>
                <w:sz w:val="22"/>
                <w:lang w:val="en-US"/>
              </w:rPr>
              <w:t>Other Reserve Fund</w:t>
            </w:r>
          </w:p>
        </w:tc>
        <w:tc>
          <w:tcPr>
            <w:tcW w:w="1026" w:type="dxa"/>
            <w:tcBorders>
              <w:top w:val="nil"/>
              <w:left w:val="nil"/>
              <w:bottom w:val="single" w:sz="4" w:space="0" w:color="auto"/>
              <w:right w:val="single" w:sz="4" w:space="0" w:color="auto"/>
            </w:tcBorders>
            <w:shd w:val="clear" w:color="auto" w:fill="auto"/>
            <w:noWrap/>
            <w:vAlign w:val="center"/>
            <w:hideMark/>
          </w:tcPr>
          <w:p w14:paraId="435AED62" w14:textId="7AE2CC78" w:rsidR="00635F44" w:rsidRPr="00E33C8B" w:rsidRDefault="00635F44"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xml:space="preserve">          420.612 </w:t>
            </w:r>
          </w:p>
        </w:tc>
        <w:tc>
          <w:tcPr>
            <w:tcW w:w="1026" w:type="dxa"/>
            <w:tcBorders>
              <w:top w:val="nil"/>
              <w:left w:val="nil"/>
              <w:bottom w:val="single" w:sz="4" w:space="0" w:color="auto"/>
              <w:right w:val="single" w:sz="4" w:space="0" w:color="auto"/>
            </w:tcBorders>
            <w:shd w:val="clear" w:color="auto" w:fill="auto"/>
            <w:noWrap/>
            <w:vAlign w:val="center"/>
            <w:hideMark/>
          </w:tcPr>
          <w:p w14:paraId="12519B7A" w14:textId="2D575623" w:rsidR="00635F44" w:rsidRPr="00E33C8B" w:rsidRDefault="00635F44"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xml:space="preserve">          428.858 </w:t>
            </w:r>
          </w:p>
        </w:tc>
        <w:tc>
          <w:tcPr>
            <w:tcW w:w="1026" w:type="dxa"/>
            <w:tcBorders>
              <w:top w:val="nil"/>
              <w:left w:val="nil"/>
              <w:bottom w:val="single" w:sz="4" w:space="0" w:color="auto"/>
              <w:right w:val="single" w:sz="4" w:space="0" w:color="auto"/>
            </w:tcBorders>
            <w:shd w:val="clear" w:color="auto" w:fill="auto"/>
            <w:noWrap/>
            <w:vAlign w:val="center"/>
            <w:hideMark/>
          </w:tcPr>
          <w:p w14:paraId="5FC646C0" w14:textId="5B7E17FA" w:rsidR="00635F44" w:rsidRPr="00E33C8B" w:rsidRDefault="00635F44"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xml:space="preserve">          437.350 </w:t>
            </w:r>
          </w:p>
        </w:tc>
        <w:tc>
          <w:tcPr>
            <w:tcW w:w="1026" w:type="dxa"/>
            <w:tcBorders>
              <w:top w:val="nil"/>
              <w:left w:val="nil"/>
              <w:bottom w:val="single" w:sz="4" w:space="0" w:color="auto"/>
              <w:right w:val="single" w:sz="4" w:space="0" w:color="auto"/>
            </w:tcBorders>
            <w:shd w:val="clear" w:color="auto" w:fill="auto"/>
            <w:noWrap/>
            <w:vAlign w:val="center"/>
            <w:hideMark/>
          </w:tcPr>
          <w:p w14:paraId="54950CC4" w14:textId="0B3C9914" w:rsidR="00635F44" w:rsidRPr="00E33C8B" w:rsidRDefault="00635F44"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xml:space="preserve">          446.097 </w:t>
            </w:r>
          </w:p>
        </w:tc>
        <w:tc>
          <w:tcPr>
            <w:tcW w:w="1013" w:type="dxa"/>
            <w:tcBorders>
              <w:top w:val="nil"/>
              <w:left w:val="nil"/>
              <w:bottom w:val="single" w:sz="4" w:space="0" w:color="auto"/>
              <w:right w:val="single" w:sz="4" w:space="0" w:color="auto"/>
            </w:tcBorders>
            <w:shd w:val="clear" w:color="auto" w:fill="auto"/>
            <w:noWrap/>
            <w:vAlign w:val="center"/>
            <w:hideMark/>
          </w:tcPr>
          <w:p w14:paraId="75178CF2" w14:textId="7A003F22" w:rsidR="00635F44" w:rsidRPr="00E33C8B" w:rsidRDefault="00635F44"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xml:space="preserve">          455.110 </w:t>
            </w:r>
          </w:p>
        </w:tc>
        <w:tc>
          <w:tcPr>
            <w:tcW w:w="1013" w:type="dxa"/>
            <w:tcBorders>
              <w:top w:val="nil"/>
              <w:left w:val="nil"/>
              <w:bottom w:val="single" w:sz="4" w:space="0" w:color="auto"/>
              <w:right w:val="single" w:sz="4" w:space="0" w:color="auto"/>
            </w:tcBorders>
            <w:shd w:val="clear" w:color="auto" w:fill="auto"/>
            <w:noWrap/>
            <w:vAlign w:val="center"/>
            <w:hideMark/>
          </w:tcPr>
          <w:p w14:paraId="238726A3" w14:textId="18FF3383" w:rsidR="00635F44" w:rsidRPr="00E33C8B" w:rsidRDefault="00635F44"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xml:space="preserve">          464.400 </w:t>
            </w:r>
          </w:p>
        </w:tc>
        <w:tc>
          <w:tcPr>
            <w:tcW w:w="1013" w:type="dxa"/>
            <w:tcBorders>
              <w:top w:val="nil"/>
              <w:left w:val="nil"/>
              <w:bottom w:val="single" w:sz="4" w:space="0" w:color="auto"/>
              <w:right w:val="single" w:sz="4" w:space="0" w:color="auto"/>
            </w:tcBorders>
            <w:shd w:val="clear" w:color="auto" w:fill="auto"/>
            <w:noWrap/>
            <w:vAlign w:val="center"/>
            <w:hideMark/>
          </w:tcPr>
          <w:p w14:paraId="12E20579" w14:textId="5A60B39A" w:rsidR="00635F44" w:rsidRPr="00E33C8B" w:rsidRDefault="00635F44"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xml:space="preserve">          473.977 </w:t>
            </w:r>
          </w:p>
        </w:tc>
        <w:tc>
          <w:tcPr>
            <w:tcW w:w="1022" w:type="dxa"/>
            <w:tcBorders>
              <w:top w:val="nil"/>
              <w:left w:val="nil"/>
              <w:bottom w:val="single" w:sz="4" w:space="0" w:color="auto"/>
              <w:right w:val="single" w:sz="4" w:space="0" w:color="auto"/>
            </w:tcBorders>
            <w:shd w:val="clear" w:color="auto" w:fill="auto"/>
            <w:noWrap/>
            <w:vAlign w:val="center"/>
            <w:hideMark/>
          </w:tcPr>
          <w:p w14:paraId="03F8A6A9" w14:textId="366AB2CF" w:rsidR="00635F44" w:rsidRPr="00E33C8B" w:rsidRDefault="00635F44"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xml:space="preserve">          482.012 </w:t>
            </w:r>
          </w:p>
        </w:tc>
        <w:tc>
          <w:tcPr>
            <w:tcW w:w="1022" w:type="dxa"/>
            <w:tcBorders>
              <w:top w:val="nil"/>
              <w:left w:val="nil"/>
              <w:bottom w:val="single" w:sz="4" w:space="0" w:color="auto"/>
              <w:right w:val="single" w:sz="4" w:space="0" w:color="auto"/>
            </w:tcBorders>
            <w:shd w:val="clear" w:color="auto" w:fill="auto"/>
            <w:noWrap/>
            <w:vAlign w:val="center"/>
            <w:hideMark/>
          </w:tcPr>
          <w:p w14:paraId="751E619B" w14:textId="496220A7" w:rsidR="00635F44" w:rsidRPr="00E33C8B" w:rsidRDefault="00635F44"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xml:space="preserve">          488.332 </w:t>
            </w:r>
          </w:p>
        </w:tc>
        <w:tc>
          <w:tcPr>
            <w:tcW w:w="1013" w:type="dxa"/>
            <w:tcBorders>
              <w:top w:val="nil"/>
              <w:left w:val="nil"/>
              <w:bottom w:val="single" w:sz="4" w:space="0" w:color="auto"/>
              <w:right w:val="single" w:sz="4" w:space="0" w:color="auto"/>
            </w:tcBorders>
            <w:shd w:val="clear" w:color="auto" w:fill="auto"/>
            <w:noWrap/>
            <w:vAlign w:val="center"/>
            <w:hideMark/>
          </w:tcPr>
          <w:p w14:paraId="29936AB3" w14:textId="0466A894" w:rsidR="00635F44" w:rsidRPr="00E33C8B" w:rsidRDefault="00635F44"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xml:space="preserve">          494.718 </w:t>
            </w:r>
          </w:p>
        </w:tc>
      </w:tr>
      <w:tr w:rsidR="00635F44" w:rsidRPr="00E33C8B" w14:paraId="448A30C8" w14:textId="77777777" w:rsidTr="002654DA">
        <w:trPr>
          <w:trHeight w:val="900"/>
        </w:trPr>
        <w:tc>
          <w:tcPr>
            <w:tcW w:w="2440" w:type="dxa"/>
            <w:tcBorders>
              <w:top w:val="nil"/>
              <w:left w:val="single" w:sz="4" w:space="0" w:color="auto"/>
              <w:bottom w:val="single" w:sz="4" w:space="0" w:color="auto"/>
              <w:right w:val="single" w:sz="4" w:space="0" w:color="auto"/>
            </w:tcBorders>
            <w:shd w:val="clear" w:color="auto" w:fill="auto"/>
            <w:vAlign w:val="bottom"/>
            <w:hideMark/>
          </w:tcPr>
          <w:p w14:paraId="6A8D5E6C" w14:textId="36467DB6" w:rsidR="00635F44" w:rsidRPr="00E33C8B" w:rsidRDefault="00635F44" w:rsidP="002D6609">
            <w:pPr>
              <w:spacing w:before="0" w:after="0" w:line="240" w:lineRule="auto"/>
              <w:rPr>
                <w:rFonts w:ascii="Times New Roman" w:eastAsia="Times New Roman" w:hAnsi="Times New Roman" w:cs="Times New Roman"/>
                <w:color w:val="000000"/>
                <w:sz w:val="22"/>
                <w:lang w:val="en-US"/>
              </w:rPr>
            </w:pPr>
            <w:r>
              <w:rPr>
                <w:rFonts w:ascii="Times New Roman" w:eastAsia="Times New Roman" w:hAnsi="Times New Roman" w:cs="Times New Roman"/>
                <w:color w:val="000000"/>
                <w:sz w:val="22"/>
                <w:lang w:val="en-US"/>
              </w:rPr>
              <w:t>Change of Reserve Fund</w:t>
            </w:r>
            <w:r w:rsidRPr="00E33C8B">
              <w:rPr>
                <w:rFonts w:ascii="Times New Roman" w:eastAsia="Times New Roman" w:hAnsi="Times New Roman" w:cs="Times New Roman"/>
                <w:color w:val="000000"/>
                <w:sz w:val="22"/>
                <w:lang w:val="en-US"/>
              </w:rPr>
              <w:t xml:space="preserve"> </w:t>
            </w:r>
            <w:r>
              <w:rPr>
                <w:rFonts w:ascii="Times New Roman" w:eastAsia="Times New Roman" w:hAnsi="Times New Roman" w:cs="Times New Roman"/>
                <w:color w:val="000000"/>
                <w:sz w:val="22"/>
                <w:lang w:val="en-US"/>
              </w:rPr>
              <w:t>caused by Operating</w:t>
            </w:r>
          </w:p>
        </w:tc>
        <w:tc>
          <w:tcPr>
            <w:tcW w:w="1026" w:type="dxa"/>
            <w:tcBorders>
              <w:top w:val="nil"/>
              <w:left w:val="nil"/>
              <w:bottom w:val="single" w:sz="4" w:space="0" w:color="auto"/>
              <w:right w:val="single" w:sz="4" w:space="0" w:color="auto"/>
            </w:tcBorders>
            <w:shd w:val="clear" w:color="auto" w:fill="auto"/>
            <w:noWrap/>
            <w:vAlign w:val="center"/>
            <w:hideMark/>
          </w:tcPr>
          <w:p w14:paraId="4C6C567C" w14:textId="3AA742BF" w:rsidR="00635F44" w:rsidRPr="00E33C8B" w:rsidRDefault="00635F44" w:rsidP="002D6609">
            <w:pPr>
              <w:spacing w:before="0" w:after="0" w:line="240" w:lineRule="auto"/>
              <w:rPr>
                <w:rFonts w:ascii="Times New Roman" w:eastAsia="Times New Roman" w:hAnsi="Times New Roman" w:cs="Times New Roman"/>
                <w:color w:val="000000"/>
                <w:sz w:val="22"/>
                <w:lang w:val="en-US"/>
              </w:rPr>
            </w:pPr>
            <w:r>
              <w:rPr>
                <w:rFonts w:cs="Arial"/>
                <w:szCs w:val="20"/>
              </w:rPr>
              <w:t> </w:t>
            </w:r>
          </w:p>
        </w:tc>
        <w:tc>
          <w:tcPr>
            <w:tcW w:w="1026" w:type="dxa"/>
            <w:tcBorders>
              <w:top w:val="nil"/>
              <w:left w:val="nil"/>
              <w:bottom w:val="single" w:sz="4" w:space="0" w:color="auto"/>
              <w:right w:val="single" w:sz="4" w:space="0" w:color="auto"/>
            </w:tcBorders>
            <w:shd w:val="clear" w:color="auto" w:fill="auto"/>
            <w:noWrap/>
            <w:vAlign w:val="center"/>
            <w:hideMark/>
          </w:tcPr>
          <w:p w14:paraId="733EB98C" w14:textId="69C7371E" w:rsidR="00635F44" w:rsidRPr="00E33C8B" w:rsidRDefault="00635F44" w:rsidP="002D6609">
            <w:pPr>
              <w:spacing w:before="0" w:after="0" w:line="240" w:lineRule="auto"/>
              <w:rPr>
                <w:rFonts w:ascii="Times New Roman" w:eastAsia="Times New Roman" w:hAnsi="Times New Roman" w:cs="Times New Roman"/>
                <w:color w:val="000000"/>
                <w:sz w:val="22"/>
                <w:lang w:val="en-US"/>
              </w:rPr>
            </w:pPr>
            <w:r>
              <w:rPr>
                <w:rFonts w:cs="Arial"/>
                <w:szCs w:val="20"/>
              </w:rPr>
              <w:t> </w:t>
            </w:r>
          </w:p>
        </w:tc>
        <w:tc>
          <w:tcPr>
            <w:tcW w:w="1026" w:type="dxa"/>
            <w:tcBorders>
              <w:top w:val="nil"/>
              <w:left w:val="nil"/>
              <w:bottom w:val="single" w:sz="4" w:space="0" w:color="auto"/>
              <w:right w:val="single" w:sz="4" w:space="0" w:color="auto"/>
            </w:tcBorders>
            <w:shd w:val="clear" w:color="auto" w:fill="auto"/>
            <w:noWrap/>
            <w:vAlign w:val="center"/>
            <w:hideMark/>
          </w:tcPr>
          <w:p w14:paraId="48611C48" w14:textId="3087E8EF" w:rsidR="00635F44" w:rsidRPr="00E33C8B" w:rsidRDefault="00635F44" w:rsidP="002D6609">
            <w:pPr>
              <w:spacing w:before="0" w:after="0" w:line="240" w:lineRule="auto"/>
              <w:rPr>
                <w:rFonts w:ascii="Times New Roman" w:eastAsia="Times New Roman" w:hAnsi="Times New Roman" w:cs="Times New Roman"/>
                <w:color w:val="000000"/>
                <w:sz w:val="22"/>
                <w:lang w:val="en-US"/>
              </w:rPr>
            </w:pPr>
            <w:r>
              <w:rPr>
                <w:rFonts w:cs="Arial"/>
                <w:szCs w:val="20"/>
              </w:rPr>
              <w:t> </w:t>
            </w:r>
          </w:p>
        </w:tc>
        <w:tc>
          <w:tcPr>
            <w:tcW w:w="1026" w:type="dxa"/>
            <w:tcBorders>
              <w:top w:val="nil"/>
              <w:left w:val="nil"/>
              <w:bottom w:val="single" w:sz="4" w:space="0" w:color="auto"/>
              <w:right w:val="single" w:sz="4" w:space="0" w:color="auto"/>
            </w:tcBorders>
            <w:shd w:val="clear" w:color="auto" w:fill="auto"/>
            <w:noWrap/>
            <w:vAlign w:val="center"/>
            <w:hideMark/>
          </w:tcPr>
          <w:p w14:paraId="5086C9B3" w14:textId="3AAEDC3A" w:rsidR="00635F44" w:rsidRPr="00E33C8B" w:rsidRDefault="00635F44" w:rsidP="002D6609">
            <w:pPr>
              <w:spacing w:before="0" w:after="0" w:line="240" w:lineRule="auto"/>
              <w:rPr>
                <w:rFonts w:ascii="Times New Roman" w:eastAsia="Times New Roman" w:hAnsi="Times New Roman" w:cs="Times New Roman"/>
                <w:color w:val="000000"/>
                <w:sz w:val="22"/>
                <w:lang w:val="en-US"/>
              </w:rPr>
            </w:pPr>
            <w:r>
              <w:rPr>
                <w:rFonts w:cs="Arial"/>
                <w:szCs w:val="20"/>
              </w:rPr>
              <w:t> </w:t>
            </w:r>
          </w:p>
        </w:tc>
        <w:tc>
          <w:tcPr>
            <w:tcW w:w="1013" w:type="dxa"/>
            <w:tcBorders>
              <w:top w:val="nil"/>
              <w:left w:val="nil"/>
              <w:bottom w:val="single" w:sz="4" w:space="0" w:color="auto"/>
              <w:right w:val="single" w:sz="4" w:space="0" w:color="auto"/>
            </w:tcBorders>
            <w:shd w:val="clear" w:color="auto" w:fill="auto"/>
            <w:noWrap/>
            <w:vAlign w:val="center"/>
            <w:hideMark/>
          </w:tcPr>
          <w:p w14:paraId="5DF4C62C" w14:textId="7571CC16" w:rsidR="00635F44" w:rsidRPr="00E33C8B" w:rsidRDefault="00635F44" w:rsidP="002D6609">
            <w:pPr>
              <w:spacing w:before="0" w:after="0" w:line="240" w:lineRule="auto"/>
              <w:rPr>
                <w:rFonts w:ascii="Times New Roman" w:eastAsia="Times New Roman" w:hAnsi="Times New Roman" w:cs="Times New Roman"/>
                <w:color w:val="000000"/>
                <w:sz w:val="22"/>
                <w:lang w:val="en-US"/>
              </w:rPr>
            </w:pPr>
            <w:r>
              <w:rPr>
                <w:rFonts w:cs="Arial"/>
                <w:szCs w:val="20"/>
              </w:rPr>
              <w:t> </w:t>
            </w:r>
          </w:p>
        </w:tc>
        <w:tc>
          <w:tcPr>
            <w:tcW w:w="1013" w:type="dxa"/>
            <w:tcBorders>
              <w:top w:val="nil"/>
              <w:left w:val="nil"/>
              <w:bottom w:val="single" w:sz="4" w:space="0" w:color="auto"/>
              <w:right w:val="single" w:sz="4" w:space="0" w:color="auto"/>
            </w:tcBorders>
            <w:shd w:val="clear" w:color="auto" w:fill="auto"/>
            <w:noWrap/>
            <w:vAlign w:val="center"/>
            <w:hideMark/>
          </w:tcPr>
          <w:p w14:paraId="12636047" w14:textId="4A3A0C88" w:rsidR="00635F44" w:rsidRPr="00E33C8B" w:rsidRDefault="00635F44" w:rsidP="002D6609">
            <w:pPr>
              <w:spacing w:before="0" w:after="0" w:line="240" w:lineRule="auto"/>
              <w:rPr>
                <w:rFonts w:ascii="Times New Roman" w:eastAsia="Times New Roman" w:hAnsi="Times New Roman" w:cs="Times New Roman"/>
                <w:color w:val="000000"/>
                <w:sz w:val="22"/>
                <w:lang w:val="en-US"/>
              </w:rPr>
            </w:pPr>
            <w:r>
              <w:rPr>
                <w:rFonts w:cs="Arial"/>
                <w:szCs w:val="20"/>
              </w:rPr>
              <w:t> </w:t>
            </w:r>
          </w:p>
        </w:tc>
        <w:tc>
          <w:tcPr>
            <w:tcW w:w="1013" w:type="dxa"/>
            <w:tcBorders>
              <w:top w:val="nil"/>
              <w:left w:val="nil"/>
              <w:bottom w:val="single" w:sz="4" w:space="0" w:color="auto"/>
              <w:right w:val="single" w:sz="4" w:space="0" w:color="auto"/>
            </w:tcBorders>
            <w:shd w:val="clear" w:color="auto" w:fill="auto"/>
            <w:noWrap/>
            <w:vAlign w:val="center"/>
            <w:hideMark/>
          </w:tcPr>
          <w:p w14:paraId="0971328D" w14:textId="79B9504F" w:rsidR="00635F44" w:rsidRPr="00E33C8B" w:rsidRDefault="00635F44" w:rsidP="002D6609">
            <w:pPr>
              <w:spacing w:before="0" w:after="0" w:line="240" w:lineRule="auto"/>
              <w:rPr>
                <w:rFonts w:ascii="Times New Roman" w:eastAsia="Times New Roman" w:hAnsi="Times New Roman" w:cs="Times New Roman"/>
                <w:color w:val="000000"/>
                <w:sz w:val="22"/>
                <w:lang w:val="en-US"/>
              </w:rPr>
            </w:pPr>
            <w:r>
              <w:rPr>
                <w:rFonts w:cs="Arial"/>
                <w:szCs w:val="20"/>
              </w:rPr>
              <w:t> </w:t>
            </w:r>
          </w:p>
        </w:tc>
        <w:tc>
          <w:tcPr>
            <w:tcW w:w="1022" w:type="dxa"/>
            <w:tcBorders>
              <w:top w:val="nil"/>
              <w:left w:val="nil"/>
              <w:bottom w:val="single" w:sz="4" w:space="0" w:color="auto"/>
              <w:right w:val="single" w:sz="4" w:space="0" w:color="auto"/>
            </w:tcBorders>
            <w:shd w:val="clear" w:color="auto" w:fill="auto"/>
            <w:noWrap/>
            <w:vAlign w:val="center"/>
            <w:hideMark/>
          </w:tcPr>
          <w:p w14:paraId="56AD0BE2" w14:textId="3307FA6E" w:rsidR="00635F44" w:rsidRPr="00E33C8B" w:rsidRDefault="00635F44" w:rsidP="002D6609">
            <w:pPr>
              <w:spacing w:before="0" w:after="0" w:line="240" w:lineRule="auto"/>
              <w:rPr>
                <w:rFonts w:ascii="Times New Roman" w:eastAsia="Times New Roman" w:hAnsi="Times New Roman" w:cs="Times New Roman"/>
                <w:color w:val="000000"/>
                <w:sz w:val="22"/>
                <w:lang w:val="en-US"/>
              </w:rPr>
            </w:pPr>
            <w:r>
              <w:rPr>
                <w:rFonts w:cs="Arial"/>
                <w:szCs w:val="20"/>
              </w:rPr>
              <w:t> </w:t>
            </w:r>
          </w:p>
        </w:tc>
        <w:tc>
          <w:tcPr>
            <w:tcW w:w="1022" w:type="dxa"/>
            <w:tcBorders>
              <w:top w:val="nil"/>
              <w:left w:val="nil"/>
              <w:bottom w:val="single" w:sz="4" w:space="0" w:color="auto"/>
              <w:right w:val="single" w:sz="4" w:space="0" w:color="auto"/>
            </w:tcBorders>
            <w:shd w:val="clear" w:color="auto" w:fill="auto"/>
            <w:noWrap/>
            <w:vAlign w:val="center"/>
            <w:hideMark/>
          </w:tcPr>
          <w:p w14:paraId="47ADD3F0" w14:textId="49F358E5" w:rsidR="00635F44" w:rsidRPr="00E33C8B" w:rsidRDefault="00635F44" w:rsidP="002D6609">
            <w:pPr>
              <w:spacing w:before="0" w:after="0" w:line="240" w:lineRule="auto"/>
              <w:rPr>
                <w:rFonts w:ascii="Times New Roman" w:eastAsia="Times New Roman" w:hAnsi="Times New Roman" w:cs="Times New Roman"/>
                <w:color w:val="000000"/>
                <w:sz w:val="22"/>
                <w:lang w:val="en-US"/>
              </w:rPr>
            </w:pPr>
            <w:r>
              <w:rPr>
                <w:rFonts w:cs="Arial"/>
                <w:szCs w:val="20"/>
              </w:rPr>
              <w:t> </w:t>
            </w:r>
          </w:p>
        </w:tc>
        <w:tc>
          <w:tcPr>
            <w:tcW w:w="1013" w:type="dxa"/>
            <w:tcBorders>
              <w:top w:val="nil"/>
              <w:left w:val="nil"/>
              <w:bottom w:val="single" w:sz="4" w:space="0" w:color="auto"/>
              <w:right w:val="single" w:sz="4" w:space="0" w:color="auto"/>
            </w:tcBorders>
            <w:shd w:val="clear" w:color="auto" w:fill="auto"/>
            <w:noWrap/>
            <w:vAlign w:val="center"/>
            <w:hideMark/>
          </w:tcPr>
          <w:p w14:paraId="72A87B2C" w14:textId="5C3314B9" w:rsidR="00635F44" w:rsidRPr="00E33C8B" w:rsidRDefault="00635F44" w:rsidP="002D6609">
            <w:pPr>
              <w:spacing w:before="0" w:after="0" w:line="240" w:lineRule="auto"/>
              <w:rPr>
                <w:rFonts w:ascii="Times New Roman" w:eastAsia="Times New Roman" w:hAnsi="Times New Roman" w:cs="Times New Roman"/>
                <w:color w:val="000000"/>
                <w:sz w:val="22"/>
                <w:lang w:val="en-US"/>
              </w:rPr>
            </w:pPr>
            <w:r>
              <w:rPr>
                <w:rFonts w:cs="Arial"/>
                <w:szCs w:val="20"/>
              </w:rPr>
              <w:t> </w:t>
            </w:r>
          </w:p>
        </w:tc>
      </w:tr>
      <w:tr w:rsidR="00635F44" w:rsidRPr="00E33C8B" w14:paraId="125B53EC" w14:textId="77777777" w:rsidTr="002654DA">
        <w:trPr>
          <w:trHeight w:val="600"/>
        </w:trPr>
        <w:tc>
          <w:tcPr>
            <w:tcW w:w="2440" w:type="dxa"/>
            <w:tcBorders>
              <w:top w:val="nil"/>
              <w:left w:val="single" w:sz="4" w:space="0" w:color="auto"/>
              <w:bottom w:val="single" w:sz="4" w:space="0" w:color="auto"/>
              <w:right w:val="single" w:sz="4" w:space="0" w:color="auto"/>
            </w:tcBorders>
            <w:shd w:val="clear" w:color="auto" w:fill="auto"/>
            <w:vAlign w:val="bottom"/>
            <w:hideMark/>
          </w:tcPr>
          <w:p w14:paraId="047E54C8" w14:textId="58FFC52A" w:rsidR="00635F44" w:rsidRPr="00E33C8B" w:rsidRDefault="00635F44" w:rsidP="002D6609">
            <w:pPr>
              <w:spacing w:before="0" w:after="0" w:line="240" w:lineRule="auto"/>
              <w:rPr>
                <w:rFonts w:ascii="Times New Roman" w:eastAsia="Times New Roman" w:hAnsi="Times New Roman" w:cs="Times New Roman"/>
                <w:color w:val="000000"/>
                <w:sz w:val="22"/>
                <w:lang w:val="en-US"/>
              </w:rPr>
            </w:pPr>
            <w:r>
              <w:rPr>
                <w:rFonts w:ascii="Times New Roman" w:eastAsia="Times New Roman" w:hAnsi="Times New Roman" w:cs="Times New Roman"/>
                <w:color w:val="000000"/>
                <w:sz w:val="22"/>
                <w:lang w:val="en-US"/>
              </w:rPr>
              <w:t>Short-term Debt as a Percentage of Total Debt</w:t>
            </w:r>
          </w:p>
        </w:tc>
        <w:tc>
          <w:tcPr>
            <w:tcW w:w="1026" w:type="dxa"/>
            <w:tcBorders>
              <w:top w:val="nil"/>
              <w:left w:val="nil"/>
              <w:bottom w:val="single" w:sz="4" w:space="0" w:color="auto"/>
              <w:right w:val="single" w:sz="4" w:space="0" w:color="auto"/>
            </w:tcBorders>
            <w:shd w:val="clear" w:color="auto" w:fill="auto"/>
            <w:noWrap/>
            <w:vAlign w:val="center"/>
            <w:hideMark/>
          </w:tcPr>
          <w:p w14:paraId="7D873440" w14:textId="062EC582" w:rsidR="00635F44" w:rsidRPr="00E33C8B" w:rsidRDefault="00635F44" w:rsidP="002D6609">
            <w:pPr>
              <w:spacing w:before="0" w:after="0" w:line="240" w:lineRule="auto"/>
              <w:jc w:val="right"/>
              <w:rPr>
                <w:rFonts w:ascii="Times New Roman" w:eastAsia="Times New Roman" w:hAnsi="Times New Roman" w:cs="Times New Roman"/>
                <w:color w:val="000000"/>
                <w:sz w:val="22"/>
                <w:lang w:val="en-US"/>
              </w:rPr>
            </w:pPr>
            <w:r>
              <w:rPr>
                <w:rFonts w:cs="Arial"/>
                <w:color w:val="000000"/>
                <w:szCs w:val="20"/>
              </w:rPr>
              <w:t xml:space="preserve">                    0%</w:t>
            </w:r>
          </w:p>
        </w:tc>
        <w:tc>
          <w:tcPr>
            <w:tcW w:w="1026" w:type="dxa"/>
            <w:tcBorders>
              <w:top w:val="nil"/>
              <w:left w:val="nil"/>
              <w:bottom w:val="single" w:sz="4" w:space="0" w:color="auto"/>
              <w:right w:val="single" w:sz="4" w:space="0" w:color="auto"/>
            </w:tcBorders>
            <w:shd w:val="clear" w:color="auto" w:fill="auto"/>
            <w:noWrap/>
            <w:vAlign w:val="center"/>
            <w:hideMark/>
          </w:tcPr>
          <w:p w14:paraId="46EC72E9" w14:textId="18801D74" w:rsidR="00635F44" w:rsidRPr="00E33C8B" w:rsidRDefault="00635F44" w:rsidP="002D6609">
            <w:pPr>
              <w:spacing w:before="0" w:after="0" w:line="240" w:lineRule="auto"/>
              <w:jc w:val="right"/>
              <w:rPr>
                <w:rFonts w:ascii="Times New Roman" w:eastAsia="Times New Roman" w:hAnsi="Times New Roman" w:cs="Times New Roman"/>
                <w:color w:val="000000"/>
                <w:sz w:val="22"/>
                <w:lang w:val="en-US"/>
              </w:rPr>
            </w:pPr>
            <w:r>
              <w:rPr>
                <w:rFonts w:cs="Arial"/>
                <w:color w:val="000000"/>
                <w:szCs w:val="20"/>
              </w:rPr>
              <w:t xml:space="preserve">                    0%</w:t>
            </w:r>
          </w:p>
        </w:tc>
        <w:tc>
          <w:tcPr>
            <w:tcW w:w="1026" w:type="dxa"/>
            <w:tcBorders>
              <w:top w:val="nil"/>
              <w:left w:val="nil"/>
              <w:bottom w:val="single" w:sz="4" w:space="0" w:color="auto"/>
              <w:right w:val="single" w:sz="4" w:space="0" w:color="auto"/>
            </w:tcBorders>
            <w:shd w:val="clear" w:color="auto" w:fill="auto"/>
            <w:noWrap/>
            <w:vAlign w:val="center"/>
            <w:hideMark/>
          </w:tcPr>
          <w:p w14:paraId="780131A1" w14:textId="659F51FC" w:rsidR="00635F44" w:rsidRPr="00E33C8B" w:rsidRDefault="00635F44" w:rsidP="002D6609">
            <w:pPr>
              <w:spacing w:before="0" w:after="0" w:line="240" w:lineRule="auto"/>
              <w:jc w:val="right"/>
              <w:rPr>
                <w:rFonts w:ascii="Times New Roman" w:eastAsia="Times New Roman" w:hAnsi="Times New Roman" w:cs="Times New Roman"/>
                <w:color w:val="000000"/>
                <w:sz w:val="22"/>
                <w:lang w:val="en-US"/>
              </w:rPr>
            </w:pPr>
            <w:r>
              <w:rPr>
                <w:rFonts w:cs="Arial"/>
                <w:color w:val="000000"/>
                <w:szCs w:val="20"/>
              </w:rPr>
              <w:t xml:space="preserve">                    0%</w:t>
            </w:r>
          </w:p>
        </w:tc>
        <w:tc>
          <w:tcPr>
            <w:tcW w:w="1026" w:type="dxa"/>
            <w:tcBorders>
              <w:top w:val="nil"/>
              <w:left w:val="nil"/>
              <w:bottom w:val="single" w:sz="4" w:space="0" w:color="auto"/>
              <w:right w:val="single" w:sz="4" w:space="0" w:color="auto"/>
            </w:tcBorders>
            <w:shd w:val="clear" w:color="auto" w:fill="auto"/>
            <w:noWrap/>
            <w:vAlign w:val="center"/>
            <w:hideMark/>
          </w:tcPr>
          <w:p w14:paraId="60D9D749" w14:textId="5AE384C7" w:rsidR="00635F44" w:rsidRPr="00E33C8B" w:rsidRDefault="00635F44" w:rsidP="002D6609">
            <w:pPr>
              <w:spacing w:before="0" w:after="0" w:line="240" w:lineRule="auto"/>
              <w:jc w:val="right"/>
              <w:rPr>
                <w:rFonts w:ascii="Times New Roman" w:eastAsia="Times New Roman" w:hAnsi="Times New Roman" w:cs="Times New Roman"/>
                <w:color w:val="000000"/>
                <w:sz w:val="22"/>
                <w:lang w:val="en-US"/>
              </w:rPr>
            </w:pPr>
            <w:r>
              <w:rPr>
                <w:rFonts w:cs="Arial"/>
                <w:color w:val="000000"/>
                <w:szCs w:val="20"/>
              </w:rPr>
              <w:t xml:space="preserve">                    0%</w:t>
            </w:r>
          </w:p>
        </w:tc>
        <w:tc>
          <w:tcPr>
            <w:tcW w:w="1013" w:type="dxa"/>
            <w:tcBorders>
              <w:top w:val="nil"/>
              <w:left w:val="nil"/>
              <w:bottom w:val="single" w:sz="4" w:space="0" w:color="auto"/>
              <w:right w:val="single" w:sz="4" w:space="0" w:color="auto"/>
            </w:tcBorders>
            <w:shd w:val="clear" w:color="auto" w:fill="auto"/>
            <w:noWrap/>
            <w:vAlign w:val="center"/>
            <w:hideMark/>
          </w:tcPr>
          <w:p w14:paraId="2024F7A5" w14:textId="22561153" w:rsidR="00635F44" w:rsidRPr="00E33C8B" w:rsidRDefault="00635F44" w:rsidP="002D6609">
            <w:pPr>
              <w:spacing w:before="0" w:after="0" w:line="240" w:lineRule="auto"/>
              <w:jc w:val="right"/>
              <w:rPr>
                <w:rFonts w:ascii="Times New Roman" w:eastAsia="Times New Roman" w:hAnsi="Times New Roman" w:cs="Times New Roman"/>
                <w:color w:val="000000"/>
                <w:sz w:val="22"/>
                <w:lang w:val="en-US"/>
              </w:rPr>
            </w:pPr>
            <w:r>
              <w:rPr>
                <w:rFonts w:cs="Arial"/>
                <w:color w:val="000000"/>
                <w:szCs w:val="20"/>
              </w:rPr>
              <w:t xml:space="preserve">                    0%</w:t>
            </w:r>
          </w:p>
        </w:tc>
        <w:tc>
          <w:tcPr>
            <w:tcW w:w="1013" w:type="dxa"/>
            <w:tcBorders>
              <w:top w:val="nil"/>
              <w:left w:val="nil"/>
              <w:bottom w:val="single" w:sz="4" w:space="0" w:color="auto"/>
              <w:right w:val="single" w:sz="4" w:space="0" w:color="auto"/>
            </w:tcBorders>
            <w:shd w:val="clear" w:color="auto" w:fill="auto"/>
            <w:noWrap/>
            <w:vAlign w:val="center"/>
            <w:hideMark/>
          </w:tcPr>
          <w:p w14:paraId="453D2C8A" w14:textId="604DC2FE" w:rsidR="00635F44" w:rsidRPr="00E33C8B" w:rsidRDefault="00635F44" w:rsidP="002D6609">
            <w:pPr>
              <w:spacing w:before="0" w:after="0" w:line="240" w:lineRule="auto"/>
              <w:jc w:val="right"/>
              <w:rPr>
                <w:rFonts w:ascii="Times New Roman" w:eastAsia="Times New Roman" w:hAnsi="Times New Roman" w:cs="Times New Roman"/>
                <w:color w:val="000000"/>
                <w:sz w:val="22"/>
                <w:lang w:val="en-US"/>
              </w:rPr>
            </w:pPr>
            <w:r>
              <w:rPr>
                <w:rFonts w:cs="Arial"/>
                <w:color w:val="000000"/>
                <w:szCs w:val="20"/>
              </w:rPr>
              <w:t xml:space="preserve">                    0%</w:t>
            </w:r>
          </w:p>
        </w:tc>
        <w:tc>
          <w:tcPr>
            <w:tcW w:w="1013" w:type="dxa"/>
            <w:tcBorders>
              <w:top w:val="nil"/>
              <w:left w:val="nil"/>
              <w:bottom w:val="single" w:sz="4" w:space="0" w:color="auto"/>
              <w:right w:val="single" w:sz="4" w:space="0" w:color="auto"/>
            </w:tcBorders>
            <w:shd w:val="clear" w:color="auto" w:fill="auto"/>
            <w:noWrap/>
            <w:vAlign w:val="center"/>
            <w:hideMark/>
          </w:tcPr>
          <w:p w14:paraId="56E27B6E" w14:textId="4F26179C" w:rsidR="00635F44" w:rsidRPr="00E33C8B" w:rsidRDefault="00635F44" w:rsidP="002D6609">
            <w:pPr>
              <w:spacing w:before="0" w:after="0" w:line="240" w:lineRule="auto"/>
              <w:jc w:val="right"/>
              <w:rPr>
                <w:rFonts w:ascii="Times New Roman" w:eastAsia="Times New Roman" w:hAnsi="Times New Roman" w:cs="Times New Roman"/>
                <w:color w:val="000000"/>
                <w:sz w:val="22"/>
                <w:lang w:val="en-US"/>
              </w:rPr>
            </w:pPr>
            <w:r>
              <w:rPr>
                <w:rFonts w:cs="Arial"/>
                <w:color w:val="000000"/>
                <w:szCs w:val="20"/>
              </w:rPr>
              <w:t xml:space="preserve">                    0%</w:t>
            </w:r>
          </w:p>
        </w:tc>
        <w:tc>
          <w:tcPr>
            <w:tcW w:w="1022" w:type="dxa"/>
            <w:tcBorders>
              <w:top w:val="nil"/>
              <w:left w:val="nil"/>
              <w:bottom w:val="single" w:sz="4" w:space="0" w:color="auto"/>
              <w:right w:val="single" w:sz="4" w:space="0" w:color="auto"/>
            </w:tcBorders>
            <w:shd w:val="clear" w:color="auto" w:fill="auto"/>
            <w:noWrap/>
            <w:vAlign w:val="center"/>
            <w:hideMark/>
          </w:tcPr>
          <w:p w14:paraId="49A607DF" w14:textId="47B6D282" w:rsidR="00635F44" w:rsidRPr="00E33C8B" w:rsidRDefault="00635F44" w:rsidP="002D6609">
            <w:pPr>
              <w:spacing w:before="0" w:after="0" w:line="240" w:lineRule="auto"/>
              <w:rPr>
                <w:rFonts w:ascii="Times New Roman" w:eastAsia="Times New Roman" w:hAnsi="Times New Roman" w:cs="Times New Roman"/>
                <w:color w:val="000000"/>
                <w:sz w:val="22"/>
                <w:lang w:val="en-US"/>
              </w:rPr>
            </w:pPr>
            <w:r>
              <w:rPr>
                <w:rFonts w:cs="Arial"/>
                <w:color w:val="000000"/>
                <w:szCs w:val="20"/>
              </w:rPr>
              <w:t> </w:t>
            </w:r>
          </w:p>
        </w:tc>
        <w:tc>
          <w:tcPr>
            <w:tcW w:w="1022" w:type="dxa"/>
            <w:tcBorders>
              <w:top w:val="nil"/>
              <w:left w:val="nil"/>
              <w:bottom w:val="single" w:sz="4" w:space="0" w:color="auto"/>
              <w:right w:val="single" w:sz="4" w:space="0" w:color="auto"/>
            </w:tcBorders>
            <w:shd w:val="clear" w:color="auto" w:fill="auto"/>
            <w:noWrap/>
            <w:vAlign w:val="center"/>
            <w:hideMark/>
          </w:tcPr>
          <w:p w14:paraId="0188D8D9" w14:textId="37B94415" w:rsidR="00635F44" w:rsidRPr="00E33C8B" w:rsidRDefault="00635F44" w:rsidP="002D6609">
            <w:pPr>
              <w:spacing w:before="0" w:after="0" w:line="240" w:lineRule="auto"/>
              <w:rPr>
                <w:rFonts w:ascii="Times New Roman" w:eastAsia="Times New Roman" w:hAnsi="Times New Roman" w:cs="Times New Roman"/>
                <w:color w:val="000000"/>
                <w:sz w:val="22"/>
                <w:lang w:val="en-US"/>
              </w:rPr>
            </w:pPr>
            <w:r>
              <w:rPr>
                <w:rFonts w:cs="Arial"/>
                <w:color w:val="000000"/>
                <w:szCs w:val="20"/>
              </w:rPr>
              <w:t> </w:t>
            </w:r>
          </w:p>
        </w:tc>
        <w:tc>
          <w:tcPr>
            <w:tcW w:w="1013" w:type="dxa"/>
            <w:tcBorders>
              <w:top w:val="nil"/>
              <w:left w:val="nil"/>
              <w:bottom w:val="single" w:sz="4" w:space="0" w:color="auto"/>
              <w:right w:val="single" w:sz="4" w:space="0" w:color="auto"/>
            </w:tcBorders>
            <w:shd w:val="clear" w:color="auto" w:fill="auto"/>
            <w:noWrap/>
            <w:vAlign w:val="center"/>
            <w:hideMark/>
          </w:tcPr>
          <w:p w14:paraId="79F3A058" w14:textId="1192C9DE" w:rsidR="00635F44" w:rsidRPr="00E33C8B" w:rsidRDefault="00635F44" w:rsidP="002D6609">
            <w:pPr>
              <w:spacing w:before="0" w:after="0" w:line="240" w:lineRule="auto"/>
              <w:rPr>
                <w:rFonts w:ascii="Times New Roman" w:eastAsia="Times New Roman" w:hAnsi="Times New Roman" w:cs="Times New Roman"/>
                <w:color w:val="000000"/>
                <w:sz w:val="22"/>
                <w:lang w:val="en-US"/>
              </w:rPr>
            </w:pPr>
            <w:r>
              <w:rPr>
                <w:rFonts w:cs="Arial"/>
                <w:color w:val="000000"/>
                <w:szCs w:val="20"/>
              </w:rPr>
              <w:t> </w:t>
            </w:r>
          </w:p>
        </w:tc>
      </w:tr>
    </w:tbl>
    <w:p w14:paraId="432F3A3E" w14:textId="77777777" w:rsidR="002D6609" w:rsidRPr="00E33C8B" w:rsidRDefault="002D6609" w:rsidP="008432C9">
      <w:pPr>
        <w:rPr>
          <w:rFonts w:ascii="Times New Roman" w:hAnsi="Times New Roman" w:cs="Times New Roman"/>
          <w:sz w:val="24"/>
          <w:szCs w:val="24"/>
          <w:lang w:val="en-GB"/>
        </w:rPr>
      </w:pPr>
    </w:p>
    <w:p w14:paraId="14B348B7" w14:textId="750EF4C2" w:rsidR="008432C9" w:rsidRPr="00E33C8B" w:rsidRDefault="00FC061D" w:rsidP="006809B3">
      <w:pPr>
        <w:pStyle w:val="Heading1"/>
        <w:numPr>
          <w:ilvl w:val="0"/>
          <w:numId w:val="0"/>
        </w:numPr>
        <w:ind w:left="567"/>
      </w:pPr>
      <w:bookmarkStart w:id="43" w:name="_Toc34285590"/>
      <w:r>
        <w:lastRenderedPageBreak/>
        <w:t>ANNEX</w:t>
      </w:r>
      <w:r w:rsidR="006E4F5C" w:rsidRPr="00E33C8B">
        <w:t xml:space="preserve"> 5: </w:t>
      </w:r>
      <w:r w:rsidR="00A02A5A" w:rsidRPr="000F3DE0">
        <w:t>Investment Efficiency Calculations</w:t>
      </w:r>
      <w:r w:rsidR="00A02A5A" w:rsidRPr="00E33C8B">
        <w:t xml:space="preserve"> </w:t>
      </w:r>
      <w:r w:rsidR="00FC6F4A" w:rsidRPr="00E33C8B">
        <w:t>2022</w:t>
      </w:r>
      <w:r w:rsidR="00A60D89" w:rsidRPr="00E33C8B">
        <w:t xml:space="preserve"> </w:t>
      </w:r>
      <w:r w:rsidR="00A02A5A">
        <w:t>to</w:t>
      </w:r>
      <w:r w:rsidR="00FC6F4A" w:rsidRPr="00E33C8B">
        <w:t xml:space="preserve"> 2047</w:t>
      </w:r>
      <w:r w:rsidR="00A60D89" w:rsidRPr="00E33C8B">
        <w:t xml:space="preserve"> (</w:t>
      </w:r>
      <w:r w:rsidR="004A1FFB">
        <w:t>TABLE</w:t>
      </w:r>
      <w:r w:rsidR="00A60D89" w:rsidRPr="00E33C8B">
        <w:t xml:space="preserve"> 11a Excel Workbook)</w:t>
      </w:r>
      <w:bookmarkEnd w:id="43"/>
    </w:p>
    <w:p w14:paraId="7CCC08C9" w14:textId="489CD206" w:rsidR="00A32AF0" w:rsidRPr="00E33C8B" w:rsidRDefault="00B35C1A" w:rsidP="00A32AF0">
      <w:pPr>
        <w:rPr>
          <w:rFonts w:ascii="Times New Roman" w:hAnsi="Times New Roman" w:cs="Times New Roman"/>
          <w:b/>
          <w:sz w:val="24"/>
          <w:szCs w:val="24"/>
          <w:lang w:val="en-GB"/>
        </w:rPr>
      </w:pPr>
      <w:r>
        <w:rPr>
          <w:rFonts w:ascii="Times New Roman" w:hAnsi="Times New Roman" w:cs="Times New Roman"/>
          <w:b/>
          <w:sz w:val="24"/>
          <w:szCs w:val="24"/>
          <w:lang w:val="en-GB"/>
        </w:rPr>
        <w:t>Project</w:t>
      </w:r>
      <w:r w:rsidR="003F2698">
        <w:rPr>
          <w:rFonts w:ascii="Times New Roman" w:hAnsi="Times New Roman" w:cs="Times New Roman"/>
          <w:b/>
          <w:sz w:val="24"/>
          <w:szCs w:val="24"/>
          <w:lang w:val="en-GB"/>
        </w:rPr>
        <w:t xml:space="preserve"> Discount Rate</w:t>
      </w:r>
    </w:p>
    <w:p w14:paraId="3A7A0B58" w14:textId="5E041560" w:rsidR="00A32AF0" w:rsidRPr="00E33C8B" w:rsidRDefault="003F2698" w:rsidP="00A32AF0">
      <w:pPr>
        <w:rPr>
          <w:rFonts w:ascii="Times New Roman" w:hAnsi="Times New Roman" w:cs="Times New Roman"/>
          <w:sz w:val="24"/>
          <w:szCs w:val="24"/>
          <w:lang w:val="en-GB"/>
        </w:rPr>
      </w:pPr>
      <w:r>
        <w:rPr>
          <w:rFonts w:ascii="Times New Roman" w:hAnsi="Times New Roman" w:cs="Times New Roman"/>
          <w:sz w:val="24"/>
          <w:szCs w:val="24"/>
          <w:lang w:val="en-GB"/>
        </w:rPr>
        <w:t>Use total on-lending</w:t>
      </w:r>
      <w:r w:rsidR="00A32AF0" w:rsidRPr="00E33C8B">
        <w:rPr>
          <w:rFonts w:ascii="Times New Roman" w:hAnsi="Times New Roman" w:cs="Times New Roman"/>
          <w:sz w:val="24"/>
          <w:szCs w:val="24"/>
          <w:lang w:val="en-GB"/>
        </w:rPr>
        <w:t xml:space="preserve"> </w:t>
      </w:r>
      <w:r>
        <w:rPr>
          <w:rFonts w:ascii="Times New Roman" w:hAnsi="Times New Roman" w:cs="Times New Roman"/>
          <w:sz w:val="24"/>
          <w:szCs w:val="24"/>
          <w:lang w:val="en-GB"/>
        </w:rPr>
        <w:t>interest rate</w:t>
      </w:r>
      <w:r w:rsidR="00A32AF0" w:rsidRPr="00E33C8B">
        <w:rPr>
          <w:rFonts w:ascii="Times New Roman" w:hAnsi="Times New Roman" w:cs="Times New Roman"/>
          <w:sz w:val="24"/>
          <w:szCs w:val="24"/>
          <w:lang w:val="en-GB"/>
        </w:rPr>
        <w:t xml:space="preserve"> [</w:t>
      </w:r>
      <w:r>
        <w:rPr>
          <w:rFonts w:ascii="Times New Roman" w:hAnsi="Times New Roman" w:cs="Times New Roman"/>
          <w:sz w:val="24"/>
          <w:szCs w:val="24"/>
          <w:lang w:val="en-GB"/>
        </w:rPr>
        <w:t>from</w:t>
      </w:r>
      <w:r w:rsidR="00A32AF0" w:rsidRPr="00E33C8B">
        <w:rPr>
          <w:rFonts w:ascii="Times New Roman" w:hAnsi="Times New Roman" w:cs="Times New Roman"/>
          <w:sz w:val="24"/>
          <w:szCs w:val="24"/>
          <w:lang w:val="en-GB"/>
        </w:rPr>
        <w:t xml:space="preserve"> (1)] :</w:t>
      </w:r>
      <w:r w:rsidR="00A32AF0" w:rsidRPr="00E33C8B">
        <w:rPr>
          <w:rFonts w:ascii="Times New Roman" w:hAnsi="Times New Roman" w:cs="Times New Roman"/>
          <w:sz w:val="24"/>
          <w:szCs w:val="24"/>
          <w:lang w:val="en-GB"/>
        </w:rPr>
        <w:tab/>
        <w:t>3,25%</w:t>
      </w:r>
    </w:p>
    <w:p w14:paraId="45A8C8AD" w14:textId="195E0C4A" w:rsidR="00A32AF0" w:rsidRPr="00E33C8B" w:rsidRDefault="003F2698" w:rsidP="00A32AF0">
      <w:pPr>
        <w:rPr>
          <w:rFonts w:ascii="Times New Roman" w:hAnsi="Times New Roman" w:cs="Times New Roman"/>
          <w:b/>
          <w:sz w:val="24"/>
          <w:szCs w:val="24"/>
          <w:lang w:val="en-GB"/>
        </w:rPr>
      </w:pPr>
      <w:r>
        <w:rPr>
          <w:rFonts w:ascii="Times New Roman" w:hAnsi="Times New Roman" w:cs="Times New Roman"/>
          <w:b/>
          <w:sz w:val="24"/>
          <w:szCs w:val="24"/>
          <w:lang w:val="en-GB"/>
        </w:rPr>
        <w:t>Benefit-Cost Ratio</w:t>
      </w:r>
    </w:p>
    <w:tbl>
      <w:tblPr>
        <w:tblW w:w="13761" w:type="dxa"/>
        <w:tblInd w:w="108" w:type="dxa"/>
        <w:tblLook w:val="04A0" w:firstRow="1" w:lastRow="0" w:firstColumn="1" w:lastColumn="0" w:noHBand="0" w:noVBand="1"/>
      </w:tblPr>
      <w:tblGrid>
        <w:gridCol w:w="3422"/>
        <w:gridCol w:w="1540"/>
        <w:gridCol w:w="767"/>
        <w:gridCol w:w="1136"/>
        <w:gridCol w:w="1236"/>
        <w:gridCol w:w="1236"/>
        <w:gridCol w:w="1236"/>
        <w:gridCol w:w="1036"/>
        <w:gridCol w:w="1076"/>
        <w:gridCol w:w="1076"/>
      </w:tblGrid>
      <w:tr w:rsidR="000E30C1" w:rsidRPr="00E33C8B" w14:paraId="3664F40F" w14:textId="77777777" w:rsidTr="002654DA">
        <w:trPr>
          <w:trHeight w:val="300"/>
        </w:trPr>
        <w:tc>
          <w:tcPr>
            <w:tcW w:w="3422" w:type="dxa"/>
            <w:tcBorders>
              <w:top w:val="nil"/>
              <w:left w:val="nil"/>
              <w:bottom w:val="nil"/>
              <w:right w:val="nil"/>
            </w:tcBorders>
            <w:shd w:val="clear" w:color="auto" w:fill="auto"/>
            <w:noWrap/>
            <w:vAlign w:val="bottom"/>
            <w:hideMark/>
          </w:tcPr>
          <w:p w14:paraId="47324CB0" w14:textId="77777777" w:rsidR="000E30C1" w:rsidRPr="00E33C8B" w:rsidRDefault="000E30C1">
            <w:pPr>
              <w:rPr>
                <w:rFonts w:ascii="Times New Roman" w:hAnsi="Times New Roman" w:cs="Times New Roman"/>
                <w:color w:val="000000"/>
                <w:sz w:val="22"/>
              </w:rPr>
            </w:pPr>
          </w:p>
        </w:tc>
        <w:tc>
          <w:tcPr>
            <w:tcW w:w="1540" w:type="dxa"/>
            <w:tcBorders>
              <w:top w:val="nil"/>
              <w:left w:val="nil"/>
              <w:bottom w:val="nil"/>
              <w:right w:val="nil"/>
            </w:tcBorders>
            <w:shd w:val="clear" w:color="auto" w:fill="auto"/>
            <w:noWrap/>
            <w:vAlign w:val="bottom"/>
            <w:hideMark/>
          </w:tcPr>
          <w:p w14:paraId="6FB4E80E" w14:textId="77777777" w:rsidR="000E30C1" w:rsidRPr="00E33C8B" w:rsidRDefault="000E30C1">
            <w:pPr>
              <w:rPr>
                <w:rFonts w:ascii="Times New Roman" w:hAnsi="Times New Roman" w:cs="Times New Roman"/>
                <w:color w:val="000000"/>
                <w:sz w:val="22"/>
              </w:rPr>
            </w:pPr>
          </w:p>
        </w:tc>
        <w:tc>
          <w:tcPr>
            <w:tcW w:w="767" w:type="dxa"/>
            <w:tcBorders>
              <w:top w:val="nil"/>
              <w:left w:val="nil"/>
              <w:bottom w:val="nil"/>
              <w:right w:val="nil"/>
            </w:tcBorders>
            <w:shd w:val="clear" w:color="auto" w:fill="auto"/>
            <w:noWrap/>
            <w:vAlign w:val="bottom"/>
            <w:hideMark/>
          </w:tcPr>
          <w:p w14:paraId="0A37656A" w14:textId="77777777" w:rsidR="000E30C1" w:rsidRPr="00E33C8B" w:rsidRDefault="000E30C1">
            <w:pPr>
              <w:jc w:val="right"/>
              <w:rPr>
                <w:rFonts w:ascii="Times New Roman" w:hAnsi="Times New Roman" w:cs="Times New Roman"/>
                <w:b/>
                <w:color w:val="000000"/>
                <w:sz w:val="22"/>
              </w:rPr>
            </w:pPr>
            <w:r w:rsidRPr="00E33C8B">
              <w:rPr>
                <w:rFonts w:ascii="Times New Roman" w:hAnsi="Times New Roman" w:cs="Times New Roman"/>
                <w:b/>
                <w:color w:val="000000"/>
                <w:sz w:val="22"/>
              </w:rPr>
              <w:t>2022</w:t>
            </w:r>
          </w:p>
        </w:tc>
        <w:tc>
          <w:tcPr>
            <w:tcW w:w="1136" w:type="dxa"/>
            <w:tcBorders>
              <w:top w:val="nil"/>
              <w:left w:val="nil"/>
              <w:bottom w:val="nil"/>
              <w:right w:val="nil"/>
            </w:tcBorders>
            <w:shd w:val="clear" w:color="auto" w:fill="auto"/>
            <w:noWrap/>
            <w:vAlign w:val="bottom"/>
            <w:hideMark/>
          </w:tcPr>
          <w:p w14:paraId="0A3A3E98" w14:textId="77777777" w:rsidR="000E30C1" w:rsidRPr="00E33C8B" w:rsidRDefault="000E30C1">
            <w:pPr>
              <w:jc w:val="right"/>
              <w:rPr>
                <w:rFonts w:ascii="Times New Roman" w:hAnsi="Times New Roman" w:cs="Times New Roman"/>
                <w:b/>
                <w:color w:val="000000"/>
                <w:sz w:val="22"/>
              </w:rPr>
            </w:pPr>
            <w:r w:rsidRPr="00E33C8B">
              <w:rPr>
                <w:rFonts w:ascii="Times New Roman" w:hAnsi="Times New Roman" w:cs="Times New Roman"/>
                <w:b/>
                <w:color w:val="000000"/>
                <w:sz w:val="22"/>
              </w:rPr>
              <w:t>2023</w:t>
            </w:r>
          </w:p>
        </w:tc>
        <w:tc>
          <w:tcPr>
            <w:tcW w:w="1236" w:type="dxa"/>
            <w:tcBorders>
              <w:top w:val="nil"/>
              <w:left w:val="nil"/>
              <w:bottom w:val="nil"/>
              <w:right w:val="nil"/>
            </w:tcBorders>
            <w:shd w:val="clear" w:color="auto" w:fill="auto"/>
            <w:noWrap/>
            <w:vAlign w:val="bottom"/>
            <w:hideMark/>
          </w:tcPr>
          <w:p w14:paraId="778011B3" w14:textId="77777777" w:rsidR="000E30C1" w:rsidRPr="00E33C8B" w:rsidRDefault="000E30C1">
            <w:pPr>
              <w:jc w:val="right"/>
              <w:rPr>
                <w:rFonts w:ascii="Times New Roman" w:hAnsi="Times New Roman" w:cs="Times New Roman"/>
                <w:b/>
                <w:color w:val="000000"/>
                <w:sz w:val="22"/>
              </w:rPr>
            </w:pPr>
            <w:r w:rsidRPr="00E33C8B">
              <w:rPr>
                <w:rFonts w:ascii="Times New Roman" w:hAnsi="Times New Roman" w:cs="Times New Roman"/>
                <w:b/>
                <w:color w:val="000000"/>
                <w:sz w:val="22"/>
              </w:rPr>
              <w:t>2024</w:t>
            </w:r>
          </w:p>
        </w:tc>
        <w:tc>
          <w:tcPr>
            <w:tcW w:w="1236" w:type="dxa"/>
            <w:tcBorders>
              <w:top w:val="nil"/>
              <w:left w:val="nil"/>
              <w:bottom w:val="nil"/>
              <w:right w:val="nil"/>
            </w:tcBorders>
            <w:shd w:val="clear" w:color="auto" w:fill="auto"/>
            <w:noWrap/>
            <w:vAlign w:val="bottom"/>
            <w:hideMark/>
          </w:tcPr>
          <w:p w14:paraId="073400FC" w14:textId="77777777" w:rsidR="000E30C1" w:rsidRPr="00E33C8B" w:rsidRDefault="000E30C1">
            <w:pPr>
              <w:jc w:val="right"/>
              <w:rPr>
                <w:rFonts w:ascii="Times New Roman" w:hAnsi="Times New Roman" w:cs="Times New Roman"/>
                <w:b/>
                <w:color w:val="000000"/>
                <w:sz w:val="22"/>
              </w:rPr>
            </w:pPr>
            <w:r w:rsidRPr="00E33C8B">
              <w:rPr>
                <w:rFonts w:ascii="Times New Roman" w:hAnsi="Times New Roman" w:cs="Times New Roman"/>
                <w:b/>
                <w:color w:val="000000"/>
                <w:sz w:val="22"/>
              </w:rPr>
              <w:t>2025</w:t>
            </w:r>
          </w:p>
        </w:tc>
        <w:tc>
          <w:tcPr>
            <w:tcW w:w="1236" w:type="dxa"/>
            <w:tcBorders>
              <w:top w:val="nil"/>
              <w:left w:val="nil"/>
              <w:bottom w:val="nil"/>
              <w:right w:val="nil"/>
            </w:tcBorders>
            <w:shd w:val="clear" w:color="auto" w:fill="auto"/>
            <w:noWrap/>
            <w:vAlign w:val="bottom"/>
            <w:hideMark/>
          </w:tcPr>
          <w:p w14:paraId="711667E2" w14:textId="77777777" w:rsidR="000E30C1" w:rsidRPr="00E33C8B" w:rsidRDefault="000E30C1">
            <w:pPr>
              <w:jc w:val="right"/>
              <w:rPr>
                <w:rFonts w:ascii="Times New Roman" w:hAnsi="Times New Roman" w:cs="Times New Roman"/>
                <w:b/>
                <w:color w:val="000000"/>
                <w:sz w:val="22"/>
              </w:rPr>
            </w:pPr>
            <w:r w:rsidRPr="00E33C8B">
              <w:rPr>
                <w:rFonts w:ascii="Times New Roman" w:hAnsi="Times New Roman" w:cs="Times New Roman"/>
                <w:b/>
                <w:color w:val="000000"/>
                <w:sz w:val="22"/>
              </w:rPr>
              <w:t>2026</w:t>
            </w:r>
          </w:p>
        </w:tc>
        <w:tc>
          <w:tcPr>
            <w:tcW w:w="1036" w:type="dxa"/>
            <w:tcBorders>
              <w:top w:val="nil"/>
              <w:left w:val="nil"/>
              <w:bottom w:val="nil"/>
              <w:right w:val="nil"/>
            </w:tcBorders>
            <w:shd w:val="clear" w:color="auto" w:fill="auto"/>
            <w:noWrap/>
            <w:vAlign w:val="bottom"/>
            <w:hideMark/>
          </w:tcPr>
          <w:p w14:paraId="039C4CFB" w14:textId="77777777" w:rsidR="000E30C1" w:rsidRPr="00E33C8B" w:rsidRDefault="000E30C1">
            <w:pPr>
              <w:jc w:val="right"/>
              <w:rPr>
                <w:rFonts w:ascii="Times New Roman" w:hAnsi="Times New Roman" w:cs="Times New Roman"/>
                <w:b/>
                <w:color w:val="000000"/>
                <w:sz w:val="22"/>
              </w:rPr>
            </w:pPr>
            <w:r w:rsidRPr="00E33C8B">
              <w:rPr>
                <w:rFonts w:ascii="Times New Roman" w:hAnsi="Times New Roman" w:cs="Times New Roman"/>
                <w:b/>
                <w:color w:val="000000"/>
                <w:sz w:val="22"/>
              </w:rPr>
              <w:t>2027</w:t>
            </w:r>
          </w:p>
        </w:tc>
        <w:tc>
          <w:tcPr>
            <w:tcW w:w="1076" w:type="dxa"/>
            <w:tcBorders>
              <w:top w:val="nil"/>
              <w:left w:val="nil"/>
              <w:bottom w:val="nil"/>
              <w:right w:val="nil"/>
            </w:tcBorders>
            <w:shd w:val="clear" w:color="auto" w:fill="auto"/>
            <w:noWrap/>
            <w:vAlign w:val="bottom"/>
            <w:hideMark/>
          </w:tcPr>
          <w:p w14:paraId="1E41E0AC" w14:textId="77777777" w:rsidR="000E30C1" w:rsidRPr="00E33C8B" w:rsidRDefault="000E30C1">
            <w:pPr>
              <w:jc w:val="right"/>
              <w:rPr>
                <w:rFonts w:ascii="Times New Roman" w:hAnsi="Times New Roman" w:cs="Times New Roman"/>
                <w:b/>
                <w:color w:val="000000"/>
                <w:sz w:val="22"/>
              </w:rPr>
            </w:pPr>
            <w:r w:rsidRPr="00E33C8B">
              <w:rPr>
                <w:rFonts w:ascii="Times New Roman" w:hAnsi="Times New Roman" w:cs="Times New Roman"/>
                <w:b/>
                <w:color w:val="000000"/>
                <w:sz w:val="22"/>
              </w:rPr>
              <w:t>2028</w:t>
            </w:r>
          </w:p>
        </w:tc>
        <w:tc>
          <w:tcPr>
            <w:tcW w:w="1076" w:type="dxa"/>
            <w:tcBorders>
              <w:top w:val="nil"/>
              <w:left w:val="nil"/>
              <w:bottom w:val="nil"/>
              <w:right w:val="nil"/>
            </w:tcBorders>
            <w:shd w:val="clear" w:color="auto" w:fill="auto"/>
            <w:noWrap/>
            <w:vAlign w:val="bottom"/>
            <w:hideMark/>
          </w:tcPr>
          <w:p w14:paraId="6054F5C2" w14:textId="77777777" w:rsidR="000E30C1" w:rsidRPr="00E33C8B" w:rsidRDefault="000E30C1">
            <w:pPr>
              <w:jc w:val="right"/>
              <w:rPr>
                <w:rFonts w:ascii="Times New Roman" w:hAnsi="Times New Roman" w:cs="Times New Roman"/>
                <w:b/>
                <w:color w:val="000000"/>
                <w:sz w:val="22"/>
              </w:rPr>
            </w:pPr>
            <w:r w:rsidRPr="00E33C8B">
              <w:rPr>
                <w:rFonts w:ascii="Times New Roman" w:hAnsi="Times New Roman" w:cs="Times New Roman"/>
                <w:b/>
                <w:color w:val="000000"/>
                <w:sz w:val="22"/>
              </w:rPr>
              <w:t>2029</w:t>
            </w:r>
          </w:p>
        </w:tc>
      </w:tr>
      <w:tr w:rsidR="000E30C1" w:rsidRPr="00E33C8B" w14:paraId="10E74FAD" w14:textId="77777777" w:rsidTr="002654DA">
        <w:trPr>
          <w:trHeight w:val="300"/>
        </w:trPr>
        <w:tc>
          <w:tcPr>
            <w:tcW w:w="3422" w:type="dxa"/>
            <w:tcBorders>
              <w:top w:val="nil"/>
              <w:left w:val="nil"/>
              <w:bottom w:val="nil"/>
              <w:right w:val="nil"/>
            </w:tcBorders>
            <w:shd w:val="clear" w:color="auto" w:fill="auto"/>
            <w:noWrap/>
            <w:vAlign w:val="bottom"/>
            <w:hideMark/>
          </w:tcPr>
          <w:p w14:paraId="59F3C275" w14:textId="79C1C510" w:rsidR="000E30C1" w:rsidRPr="00E33C8B" w:rsidRDefault="003F2698">
            <w:pPr>
              <w:rPr>
                <w:rFonts w:ascii="Times New Roman" w:hAnsi="Times New Roman" w:cs="Times New Roman"/>
                <w:color w:val="000000"/>
                <w:sz w:val="22"/>
              </w:rPr>
            </w:pPr>
            <w:r>
              <w:rPr>
                <w:rFonts w:ascii="Times New Roman" w:hAnsi="Times New Roman" w:cs="Times New Roman"/>
                <w:b/>
                <w:sz w:val="24"/>
                <w:szCs w:val="24"/>
                <w:lang w:val="en-GB"/>
              </w:rPr>
              <w:t>Benefit</w:t>
            </w:r>
            <w:r w:rsidR="000E30C1" w:rsidRPr="00E33C8B">
              <w:rPr>
                <w:rFonts w:ascii="Times New Roman" w:hAnsi="Times New Roman" w:cs="Times New Roman"/>
                <w:color w:val="000000"/>
                <w:sz w:val="22"/>
              </w:rPr>
              <w:t xml:space="preserve"> (B)</w:t>
            </w:r>
          </w:p>
        </w:tc>
        <w:tc>
          <w:tcPr>
            <w:tcW w:w="1540" w:type="dxa"/>
            <w:tcBorders>
              <w:top w:val="nil"/>
              <w:left w:val="nil"/>
              <w:bottom w:val="nil"/>
              <w:right w:val="single" w:sz="4" w:space="0" w:color="auto"/>
            </w:tcBorders>
            <w:shd w:val="clear" w:color="auto" w:fill="auto"/>
            <w:noWrap/>
            <w:vAlign w:val="bottom"/>
            <w:hideMark/>
          </w:tcPr>
          <w:p w14:paraId="7777E8A1" w14:textId="77777777" w:rsidR="000E30C1" w:rsidRPr="00E33C8B" w:rsidRDefault="000E30C1">
            <w:pPr>
              <w:rPr>
                <w:rFonts w:ascii="Times New Roman" w:hAnsi="Times New Roman" w:cs="Times New Roman"/>
                <w:b/>
                <w:bCs/>
                <w:sz w:val="22"/>
              </w:rPr>
            </w:pPr>
            <w:r w:rsidRPr="00E33C8B">
              <w:rPr>
                <w:rFonts w:ascii="Times New Roman" w:hAnsi="Times New Roman" w:cs="Times New Roman"/>
                <w:b/>
                <w:bCs/>
                <w:sz w:val="22"/>
              </w:rPr>
              <w:t xml:space="preserve">  2.987.710 </w:t>
            </w:r>
          </w:p>
        </w:tc>
        <w:tc>
          <w:tcPr>
            <w:tcW w:w="767" w:type="dxa"/>
            <w:tcBorders>
              <w:top w:val="nil"/>
              <w:left w:val="nil"/>
              <w:bottom w:val="nil"/>
              <w:right w:val="nil"/>
            </w:tcBorders>
            <w:shd w:val="clear" w:color="auto" w:fill="auto"/>
            <w:noWrap/>
            <w:vAlign w:val="bottom"/>
            <w:hideMark/>
          </w:tcPr>
          <w:p w14:paraId="4E24586E" w14:textId="77777777" w:rsidR="000E30C1" w:rsidRPr="00E33C8B" w:rsidRDefault="000E30C1">
            <w:pPr>
              <w:rPr>
                <w:rFonts w:ascii="Times New Roman" w:hAnsi="Times New Roman" w:cs="Times New Roman"/>
                <w:color w:val="008000"/>
                <w:sz w:val="22"/>
              </w:rPr>
            </w:pPr>
            <w:r w:rsidRPr="00E33C8B">
              <w:rPr>
                <w:rFonts w:ascii="Times New Roman" w:hAnsi="Times New Roman" w:cs="Times New Roman"/>
                <w:color w:val="008000"/>
                <w:sz w:val="22"/>
              </w:rPr>
              <w:t xml:space="preserve">          -  </w:t>
            </w:r>
          </w:p>
        </w:tc>
        <w:tc>
          <w:tcPr>
            <w:tcW w:w="1136" w:type="dxa"/>
            <w:tcBorders>
              <w:top w:val="nil"/>
              <w:left w:val="nil"/>
              <w:bottom w:val="nil"/>
              <w:right w:val="nil"/>
            </w:tcBorders>
            <w:shd w:val="clear" w:color="auto" w:fill="auto"/>
            <w:noWrap/>
            <w:vAlign w:val="bottom"/>
            <w:hideMark/>
          </w:tcPr>
          <w:p w14:paraId="63615C2F" w14:textId="77777777" w:rsidR="000E30C1" w:rsidRPr="00E33C8B" w:rsidRDefault="000E30C1">
            <w:pPr>
              <w:rPr>
                <w:rFonts w:ascii="Times New Roman" w:hAnsi="Times New Roman" w:cs="Times New Roman"/>
                <w:color w:val="008000"/>
                <w:sz w:val="22"/>
              </w:rPr>
            </w:pPr>
            <w:r w:rsidRPr="00E33C8B">
              <w:rPr>
                <w:rFonts w:ascii="Times New Roman" w:hAnsi="Times New Roman" w:cs="Times New Roman"/>
                <w:color w:val="008000"/>
                <w:sz w:val="22"/>
              </w:rPr>
              <w:t xml:space="preserve">     85.101 </w:t>
            </w:r>
          </w:p>
        </w:tc>
        <w:tc>
          <w:tcPr>
            <w:tcW w:w="1236" w:type="dxa"/>
            <w:tcBorders>
              <w:top w:val="nil"/>
              <w:left w:val="nil"/>
              <w:bottom w:val="nil"/>
              <w:right w:val="nil"/>
            </w:tcBorders>
            <w:shd w:val="clear" w:color="auto" w:fill="auto"/>
            <w:noWrap/>
            <w:vAlign w:val="bottom"/>
            <w:hideMark/>
          </w:tcPr>
          <w:p w14:paraId="291A6A51" w14:textId="77777777" w:rsidR="000E30C1" w:rsidRPr="00E33C8B" w:rsidRDefault="000E30C1">
            <w:pPr>
              <w:rPr>
                <w:rFonts w:ascii="Times New Roman" w:hAnsi="Times New Roman" w:cs="Times New Roman"/>
                <w:color w:val="008000"/>
                <w:sz w:val="22"/>
              </w:rPr>
            </w:pPr>
            <w:r w:rsidRPr="00E33C8B">
              <w:rPr>
                <w:rFonts w:ascii="Times New Roman" w:hAnsi="Times New Roman" w:cs="Times New Roman"/>
                <w:color w:val="008000"/>
                <w:sz w:val="22"/>
              </w:rPr>
              <w:t xml:space="preserve">     107.469 </w:t>
            </w:r>
          </w:p>
        </w:tc>
        <w:tc>
          <w:tcPr>
            <w:tcW w:w="1236" w:type="dxa"/>
            <w:tcBorders>
              <w:top w:val="nil"/>
              <w:left w:val="nil"/>
              <w:bottom w:val="nil"/>
              <w:right w:val="nil"/>
            </w:tcBorders>
            <w:shd w:val="clear" w:color="auto" w:fill="auto"/>
            <w:noWrap/>
            <w:vAlign w:val="bottom"/>
            <w:hideMark/>
          </w:tcPr>
          <w:p w14:paraId="756D66D6" w14:textId="77777777" w:rsidR="000E30C1" w:rsidRPr="00E33C8B" w:rsidRDefault="000E30C1">
            <w:pPr>
              <w:rPr>
                <w:rFonts w:ascii="Times New Roman" w:hAnsi="Times New Roman" w:cs="Times New Roman"/>
                <w:color w:val="008000"/>
                <w:sz w:val="22"/>
              </w:rPr>
            </w:pPr>
            <w:r w:rsidRPr="00E33C8B">
              <w:rPr>
                <w:rFonts w:ascii="Times New Roman" w:hAnsi="Times New Roman" w:cs="Times New Roman"/>
                <w:color w:val="008000"/>
                <w:sz w:val="22"/>
              </w:rPr>
              <w:t xml:space="preserve">     109.129 </w:t>
            </w:r>
          </w:p>
        </w:tc>
        <w:tc>
          <w:tcPr>
            <w:tcW w:w="1236" w:type="dxa"/>
            <w:tcBorders>
              <w:top w:val="nil"/>
              <w:left w:val="nil"/>
              <w:bottom w:val="nil"/>
              <w:right w:val="nil"/>
            </w:tcBorders>
            <w:shd w:val="clear" w:color="auto" w:fill="auto"/>
            <w:noWrap/>
            <w:vAlign w:val="bottom"/>
            <w:hideMark/>
          </w:tcPr>
          <w:p w14:paraId="010F0F8A" w14:textId="77777777" w:rsidR="000E30C1" w:rsidRPr="00E33C8B" w:rsidRDefault="000E30C1">
            <w:pPr>
              <w:rPr>
                <w:rFonts w:ascii="Times New Roman" w:hAnsi="Times New Roman" w:cs="Times New Roman"/>
                <w:color w:val="008000"/>
                <w:sz w:val="22"/>
              </w:rPr>
            </w:pPr>
            <w:r w:rsidRPr="00E33C8B">
              <w:rPr>
                <w:rFonts w:ascii="Times New Roman" w:hAnsi="Times New Roman" w:cs="Times New Roman"/>
                <w:color w:val="008000"/>
                <w:sz w:val="22"/>
              </w:rPr>
              <w:t xml:space="preserve">     110.796 </w:t>
            </w:r>
          </w:p>
        </w:tc>
        <w:tc>
          <w:tcPr>
            <w:tcW w:w="1036" w:type="dxa"/>
            <w:tcBorders>
              <w:top w:val="nil"/>
              <w:left w:val="nil"/>
              <w:bottom w:val="nil"/>
              <w:right w:val="nil"/>
            </w:tcBorders>
            <w:shd w:val="clear" w:color="auto" w:fill="auto"/>
            <w:noWrap/>
            <w:vAlign w:val="bottom"/>
            <w:hideMark/>
          </w:tcPr>
          <w:p w14:paraId="39D3D4E9" w14:textId="77777777" w:rsidR="000E30C1" w:rsidRPr="00E33C8B" w:rsidRDefault="000E30C1">
            <w:pPr>
              <w:rPr>
                <w:rFonts w:ascii="Times New Roman" w:hAnsi="Times New Roman" w:cs="Times New Roman"/>
                <w:color w:val="008000"/>
                <w:sz w:val="22"/>
              </w:rPr>
            </w:pPr>
            <w:r w:rsidRPr="00E33C8B">
              <w:rPr>
                <w:rFonts w:ascii="Times New Roman" w:hAnsi="Times New Roman" w:cs="Times New Roman"/>
                <w:color w:val="008000"/>
                <w:sz w:val="22"/>
              </w:rPr>
              <w:t xml:space="preserve"> 112.469 </w:t>
            </w:r>
          </w:p>
        </w:tc>
        <w:tc>
          <w:tcPr>
            <w:tcW w:w="1076" w:type="dxa"/>
            <w:tcBorders>
              <w:top w:val="nil"/>
              <w:left w:val="nil"/>
              <w:bottom w:val="nil"/>
              <w:right w:val="nil"/>
            </w:tcBorders>
            <w:shd w:val="clear" w:color="auto" w:fill="auto"/>
            <w:noWrap/>
            <w:vAlign w:val="bottom"/>
            <w:hideMark/>
          </w:tcPr>
          <w:p w14:paraId="0E9BB5D5" w14:textId="77777777" w:rsidR="000E30C1" w:rsidRPr="00E33C8B" w:rsidRDefault="000E30C1">
            <w:pPr>
              <w:rPr>
                <w:rFonts w:ascii="Times New Roman" w:hAnsi="Times New Roman" w:cs="Times New Roman"/>
                <w:color w:val="008000"/>
                <w:sz w:val="22"/>
              </w:rPr>
            </w:pPr>
            <w:r w:rsidRPr="00E33C8B">
              <w:rPr>
                <w:rFonts w:ascii="Times New Roman" w:hAnsi="Times New Roman" w:cs="Times New Roman"/>
                <w:color w:val="008000"/>
                <w:sz w:val="22"/>
              </w:rPr>
              <w:t xml:space="preserve">  114.148 </w:t>
            </w:r>
          </w:p>
        </w:tc>
        <w:tc>
          <w:tcPr>
            <w:tcW w:w="1076" w:type="dxa"/>
            <w:tcBorders>
              <w:top w:val="nil"/>
              <w:left w:val="nil"/>
              <w:bottom w:val="nil"/>
              <w:right w:val="nil"/>
            </w:tcBorders>
            <w:shd w:val="clear" w:color="auto" w:fill="auto"/>
            <w:noWrap/>
            <w:vAlign w:val="bottom"/>
            <w:hideMark/>
          </w:tcPr>
          <w:p w14:paraId="069B5A64" w14:textId="77777777" w:rsidR="000E30C1" w:rsidRPr="00E33C8B" w:rsidRDefault="000E30C1">
            <w:pPr>
              <w:rPr>
                <w:rFonts w:ascii="Times New Roman" w:hAnsi="Times New Roman" w:cs="Times New Roman"/>
                <w:color w:val="008000"/>
                <w:sz w:val="22"/>
              </w:rPr>
            </w:pPr>
            <w:r w:rsidRPr="00E33C8B">
              <w:rPr>
                <w:rFonts w:ascii="Times New Roman" w:hAnsi="Times New Roman" w:cs="Times New Roman"/>
                <w:color w:val="008000"/>
                <w:sz w:val="22"/>
              </w:rPr>
              <w:t xml:space="preserve">  115.833 </w:t>
            </w:r>
          </w:p>
        </w:tc>
      </w:tr>
      <w:tr w:rsidR="000E30C1" w:rsidRPr="00E33C8B" w14:paraId="7972A1BF" w14:textId="77777777" w:rsidTr="002654DA">
        <w:trPr>
          <w:trHeight w:val="300"/>
        </w:trPr>
        <w:tc>
          <w:tcPr>
            <w:tcW w:w="3422" w:type="dxa"/>
            <w:tcBorders>
              <w:top w:val="nil"/>
              <w:left w:val="nil"/>
              <w:bottom w:val="nil"/>
              <w:right w:val="nil"/>
            </w:tcBorders>
            <w:shd w:val="clear" w:color="auto" w:fill="auto"/>
            <w:noWrap/>
            <w:vAlign w:val="bottom"/>
            <w:hideMark/>
          </w:tcPr>
          <w:p w14:paraId="14E84CCF" w14:textId="31C80587" w:rsidR="000E30C1" w:rsidRPr="00E33C8B" w:rsidRDefault="003F2698" w:rsidP="003F2698">
            <w:pPr>
              <w:rPr>
                <w:rFonts w:ascii="Times New Roman" w:hAnsi="Times New Roman" w:cs="Times New Roman"/>
                <w:color w:val="000000"/>
                <w:sz w:val="22"/>
              </w:rPr>
            </w:pPr>
            <w:r>
              <w:rPr>
                <w:rFonts w:ascii="Times New Roman" w:hAnsi="Times New Roman" w:cs="Times New Roman"/>
                <w:color w:val="000000"/>
                <w:sz w:val="22"/>
              </w:rPr>
              <w:t>Annual Revenue</w:t>
            </w:r>
            <w:r w:rsidR="000E30C1" w:rsidRPr="00E33C8B">
              <w:rPr>
                <w:rFonts w:ascii="Times New Roman" w:hAnsi="Times New Roman" w:cs="Times New Roman"/>
                <w:color w:val="000000"/>
                <w:sz w:val="22"/>
              </w:rPr>
              <w:t xml:space="preserve"> </w:t>
            </w:r>
            <w:r>
              <w:rPr>
                <w:rFonts w:ascii="Times New Roman" w:hAnsi="Times New Roman" w:cs="Times New Roman"/>
                <w:color w:val="000000"/>
                <w:sz w:val="22"/>
              </w:rPr>
              <w:t>from</w:t>
            </w:r>
            <w:r w:rsidR="000E30C1" w:rsidRPr="00E33C8B">
              <w:rPr>
                <w:rFonts w:ascii="Times New Roman" w:hAnsi="Times New Roman" w:cs="Times New Roman"/>
                <w:color w:val="000000"/>
                <w:sz w:val="22"/>
              </w:rPr>
              <w:t xml:space="preserve"> </w:t>
            </w:r>
            <w:r w:rsidR="00B35C1A">
              <w:rPr>
                <w:rFonts w:ascii="Times New Roman" w:hAnsi="Times New Roman" w:cs="Times New Roman"/>
                <w:color w:val="000000"/>
                <w:sz w:val="22"/>
              </w:rPr>
              <w:t>Project</w:t>
            </w:r>
            <w:r w:rsidR="000E30C1" w:rsidRPr="00E33C8B">
              <w:rPr>
                <w:rFonts w:ascii="Times New Roman" w:hAnsi="Times New Roman" w:cs="Times New Roman"/>
                <w:color w:val="000000"/>
                <w:sz w:val="22"/>
              </w:rPr>
              <w:t xml:space="preserve"> [</w:t>
            </w:r>
            <w:r>
              <w:rPr>
                <w:rFonts w:ascii="Times New Roman" w:hAnsi="Times New Roman" w:cs="Times New Roman"/>
                <w:color w:val="000000"/>
                <w:sz w:val="22"/>
              </w:rPr>
              <w:t>from</w:t>
            </w:r>
            <w:r w:rsidR="000E30C1" w:rsidRPr="00E33C8B">
              <w:rPr>
                <w:rFonts w:ascii="Times New Roman" w:hAnsi="Times New Roman" w:cs="Times New Roman"/>
                <w:color w:val="000000"/>
                <w:sz w:val="22"/>
              </w:rPr>
              <w:t xml:space="preserve"> (8)]</w:t>
            </w:r>
          </w:p>
        </w:tc>
        <w:tc>
          <w:tcPr>
            <w:tcW w:w="1540" w:type="dxa"/>
            <w:tcBorders>
              <w:top w:val="nil"/>
              <w:left w:val="nil"/>
              <w:bottom w:val="nil"/>
              <w:right w:val="single" w:sz="4" w:space="0" w:color="auto"/>
            </w:tcBorders>
            <w:shd w:val="clear" w:color="auto" w:fill="auto"/>
            <w:noWrap/>
            <w:vAlign w:val="bottom"/>
            <w:hideMark/>
          </w:tcPr>
          <w:p w14:paraId="2ED75414" w14:textId="77777777" w:rsidR="000E30C1" w:rsidRPr="00E33C8B" w:rsidRDefault="000E30C1">
            <w:pPr>
              <w:rPr>
                <w:rFonts w:ascii="Times New Roman" w:hAnsi="Times New Roman" w:cs="Times New Roman"/>
                <w:b/>
                <w:bCs/>
                <w:i/>
                <w:iCs/>
                <w:sz w:val="22"/>
              </w:rPr>
            </w:pPr>
            <w:r w:rsidRPr="00E33C8B">
              <w:rPr>
                <w:rFonts w:ascii="Times New Roman" w:hAnsi="Times New Roman" w:cs="Times New Roman"/>
                <w:b/>
                <w:bCs/>
                <w:i/>
                <w:iCs/>
                <w:sz w:val="22"/>
              </w:rPr>
              <w:t xml:space="preserve">  1.820.429 </w:t>
            </w:r>
          </w:p>
        </w:tc>
        <w:tc>
          <w:tcPr>
            <w:tcW w:w="767" w:type="dxa"/>
            <w:tcBorders>
              <w:top w:val="nil"/>
              <w:left w:val="nil"/>
              <w:bottom w:val="nil"/>
              <w:right w:val="nil"/>
            </w:tcBorders>
            <w:shd w:val="clear" w:color="auto" w:fill="auto"/>
            <w:noWrap/>
            <w:vAlign w:val="bottom"/>
            <w:hideMark/>
          </w:tcPr>
          <w:p w14:paraId="15C1438F" w14:textId="77777777" w:rsidR="000E30C1" w:rsidRPr="00E33C8B" w:rsidRDefault="000E30C1">
            <w:pPr>
              <w:rPr>
                <w:rFonts w:ascii="Times New Roman" w:hAnsi="Times New Roman" w:cs="Times New Roman"/>
                <w:i/>
                <w:iCs/>
                <w:color w:val="000000"/>
                <w:sz w:val="22"/>
              </w:rPr>
            </w:pPr>
            <w:r w:rsidRPr="00E33C8B">
              <w:rPr>
                <w:rFonts w:ascii="Times New Roman" w:hAnsi="Times New Roman" w:cs="Times New Roman"/>
                <w:i/>
                <w:iCs/>
                <w:color w:val="000000"/>
                <w:sz w:val="22"/>
              </w:rPr>
              <w:t xml:space="preserve">          -  </w:t>
            </w:r>
          </w:p>
        </w:tc>
        <w:tc>
          <w:tcPr>
            <w:tcW w:w="1136" w:type="dxa"/>
            <w:tcBorders>
              <w:top w:val="nil"/>
              <w:left w:val="nil"/>
              <w:bottom w:val="nil"/>
              <w:right w:val="nil"/>
            </w:tcBorders>
            <w:shd w:val="clear" w:color="auto" w:fill="auto"/>
            <w:noWrap/>
            <w:vAlign w:val="bottom"/>
            <w:hideMark/>
          </w:tcPr>
          <w:p w14:paraId="32497295" w14:textId="77777777" w:rsidR="000E30C1" w:rsidRPr="00E33C8B" w:rsidRDefault="000E30C1">
            <w:pPr>
              <w:rPr>
                <w:rFonts w:ascii="Times New Roman" w:hAnsi="Times New Roman" w:cs="Times New Roman"/>
                <w:i/>
                <w:iCs/>
                <w:color w:val="000000"/>
                <w:sz w:val="22"/>
              </w:rPr>
            </w:pPr>
            <w:r w:rsidRPr="00E33C8B">
              <w:rPr>
                <w:rFonts w:ascii="Times New Roman" w:hAnsi="Times New Roman" w:cs="Times New Roman"/>
                <w:i/>
                <w:iCs/>
                <w:color w:val="000000"/>
                <w:sz w:val="22"/>
              </w:rPr>
              <w:t xml:space="preserve">    74.881 </w:t>
            </w:r>
          </w:p>
        </w:tc>
        <w:tc>
          <w:tcPr>
            <w:tcW w:w="1236" w:type="dxa"/>
            <w:tcBorders>
              <w:top w:val="nil"/>
              <w:left w:val="nil"/>
              <w:bottom w:val="nil"/>
              <w:right w:val="nil"/>
            </w:tcBorders>
            <w:shd w:val="clear" w:color="auto" w:fill="auto"/>
            <w:noWrap/>
            <w:vAlign w:val="bottom"/>
            <w:hideMark/>
          </w:tcPr>
          <w:p w14:paraId="46BD895B" w14:textId="77777777" w:rsidR="000E30C1" w:rsidRPr="00E33C8B" w:rsidRDefault="000E30C1">
            <w:pPr>
              <w:rPr>
                <w:rFonts w:ascii="Times New Roman" w:hAnsi="Times New Roman" w:cs="Times New Roman"/>
                <w:i/>
                <w:iCs/>
                <w:color w:val="000000"/>
                <w:sz w:val="22"/>
              </w:rPr>
            </w:pPr>
            <w:r w:rsidRPr="00E33C8B">
              <w:rPr>
                <w:rFonts w:ascii="Times New Roman" w:hAnsi="Times New Roman" w:cs="Times New Roman"/>
                <w:i/>
                <w:iCs/>
                <w:color w:val="000000"/>
                <w:sz w:val="22"/>
              </w:rPr>
              <w:t xml:space="preserve">      91.586 </w:t>
            </w:r>
          </w:p>
        </w:tc>
        <w:tc>
          <w:tcPr>
            <w:tcW w:w="1236" w:type="dxa"/>
            <w:tcBorders>
              <w:top w:val="nil"/>
              <w:left w:val="nil"/>
              <w:bottom w:val="nil"/>
              <w:right w:val="nil"/>
            </w:tcBorders>
            <w:shd w:val="clear" w:color="auto" w:fill="auto"/>
            <w:noWrap/>
            <w:vAlign w:val="bottom"/>
            <w:hideMark/>
          </w:tcPr>
          <w:p w14:paraId="704B4FFB" w14:textId="77777777" w:rsidR="000E30C1" w:rsidRPr="00E33C8B" w:rsidRDefault="000E30C1">
            <w:pPr>
              <w:rPr>
                <w:rFonts w:ascii="Times New Roman" w:hAnsi="Times New Roman" w:cs="Times New Roman"/>
                <w:i/>
                <w:iCs/>
                <w:color w:val="000000"/>
                <w:sz w:val="22"/>
              </w:rPr>
            </w:pPr>
            <w:r w:rsidRPr="00E33C8B">
              <w:rPr>
                <w:rFonts w:ascii="Times New Roman" w:hAnsi="Times New Roman" w:cs="Times New Roman"/>
                <w:i/>
                <w:iCs/>
                <w:color w:val="000000"/>
                <w:sz w:val="22"/>
              </w:rPr>
              <w:t xml:space="preserve">      90.074 </w:t>
            </w:r>
          </w:p>
        </w:tc>
        <w:tc>
          <w:tcPr>
            <w:tcW w:w="1236" w:type="dxa"/>
            <w:tcBorders>
              <w:top w:val="nil"/>
              <w:left w:val="nil"/>
              <w:bottom w:val="nil"/>
              <w:right w:val="nil"/>
            </w:tcBorders>
            <w:shd w:val="clear" w:color="auto" w:fill="auto"/>
            <w:noWrap/>
            <w:vAlign w:val="bottom"/>
            <w:hideMark/>
          </w:tcPr>
          <w:p w14:paraId="14484DEB" w14:textId="77777777" w:rsidR="000E30C1" w:rsidRPr="00E33C8B" w:rsidRDefault="000E30C1">
            <w:pPr>
              <w:rPr>
                <w:rFonts w:ascii="Times New Roman" w:hAnsi="Times New Roman" w:cs="Times New Roman"/>
                <w:i/>
                <w:iCs/>
                <w:color w:val="000000"/>
                <w:sz w:val="22"/>
              </w:rPr>
            </w:pPr>
            <w:r w:rsidRPr="00E33C8B">
              <w:rPr>
                <w:rFonts w:ascii="Times New Roman" w:hAnsi="Times New Roman" w:cs="Times New Roman"/>
                <w:i/>
                <w:iCs/>
                <w:color w:val="000000"/>
                <w:sz w:val="22"/>
              </w:rPr>
              <w:t xml:space="preserve">      88.572 </w:t>
            </w:r>
          </w:p>
        </w:tc>
        <w:tc>
          <w:tcPr>
            <w:tcW w:w="1036" w:type="dxa"/>
            <w:tcBorders>
              <w:top w:val="nil"/>
              <w:left w:val="nil"/>
              <w:bottom w:val="nil"/>
              <w:right w:val="nil"/>
            </w:tcBorders>
            <w:shd w:val="clear" w:color="auto" w:fill="auto"/>
            <w:noWrap/>
            <w:vAlign w:val="bottom"/>
            <w:hideMark/>
          </w:tcPr>
          <w:p w14:paraId="34E1DC0E" w14:textId="77777777" w:rsidR="000E30C1" w:rsidRPr="00E33C8B" w:rsidRDefault="000E30C1">
            <w:pPr>
              <w:rPr>
                <w:rFonts w:ascii="Times New Roman" w:hAnsi="Times New Roman" w:cs="Times New Roman"/>
                <w:i/>
                <w:iCs/>
                <w:color w:val="000000"/>
                <w:sz w:val="22"/>
              </w:rPr>
            </w:pPr>
            <w:r w:rsidRPr="00E33C8B">
              <w:rPr>
                <w:rFonts w:ascii="Times New Roman" w:hAnsi="Times New Roman" w:cs="Times New Roman"/>
                <w:i/>
                <w:iCs/>
                <w:color w:val="000000"/>
                <w:sz w:val="22"/>
              </w:rPr>
              <w:t xml:space="preserve">   87.079 </w:t>
            </w:r>
          </w:p>
        </w:tc>
        <w:tc>
          <w:tcPr>
            <w:tcW w:w="1076" w:type="dxa"/>
            <w:tcBorders>
              <w:top w:val="nil"/>
              <w:left w:val="nil"/>
              <w:bottom w:val="nil"/>
              <w:right w:val="nil"/>
            </w:tcBorders>
            <w:shd w:val="clear" w:color="auto" w:fill="auto"/>
            <w:noWrap/>
            <w:vAlign w:val="bottom"/>
            <w:hideMark/>
          </w:tcPr>
          <w:p w14:paraId="57C3DAF4" w14:textId="77777777" w:rsidR="000E30C1" w:rsidRPr="00E33C8B" w:rsidRDefault="000E30C1">
            <w:pPr>
              <w:rPr>
                <w:rFonts w:ascii="Times New Roman" w:hAnsi="Times New Roman" w:cs="Times New Roman"/>
                <w:i/>
                <w:iCs/>
                <w:color w:val="000000"/>
                <w:sz w:val="22"/>
              </w:rPr>
            </w:pPr>
            <w:r w:rsidRPr="00E33C8B">
              <w:rPr>
                <w:rFonts w:ascii="Times New Roman" w:hAnsi="Times New Roman" w:cs="Times New Roman"/>
                <w:i/>
                <w:iCs/>
                <w:color w:val="000000"/>
                <w:sz w:val="22"/>
              </w:rPr>
              <w:t xml:space="preserve">    85.597 </w:t>
            </w:r>
          </w:p>
        </w:tc>
        <w:tc>
          <w:tcPr>
            <w:tcW w:w="1076" w:type="dxa"/>
            <w:tcBorders>
              <w:top w:val="nil"/>
              <w:left w:val="nil"/>
              <w:bottom w:val="nil"/>
              <w:right w:val="nil"/>
            </w:tcBorders>
            <w:shd w:val="clear" w:color="auto" w:fill="auto"/>
            <w:noWrap/>
            <w:vAlign w:val="bottom"/>
            <w:hideMark/>
          </w:tcPr>
          <w:p w14:paraId="0FB3A2A1" w14:textId="77777777" w:rsidR="000E30C1" w:rsidRPr="00E33C8B" w:rsidRDefault="000E30C1">
            <w:pPr>
              <w:rPr>
                <w:rFonts w:ascii="Times New Roman" w:hAnsi="Times New Roman" w:cs="Times New Roman"/>
                <w:i/>
                <w:iCs/>
                <w:color w:val="000000"/>
                <w:sz w:val="22"/>
              </w:rPr>
            </w:pPr>
            <w:r w:rsidRPr="00E33C8B">
              <w:rPr>
                <w:rFonts w:ascii="Times New Roman" w:hAnsi="Times New Roman" w:cs="Times New Roman"/>
                <w:i/>
                <w:iCs/>
                <w:color w:val="000000"/>
                <w:sz w:val="22"/>
              </w:rPr>
              <w:t xml:space="preserve">    84.126 </w:t>
            </w:r>
          </w:p>
        </w:tc>
      </w:tr>
      <w:tr w:rsidR="000E30C1" w:rsidRPr="00E33C8B" w14:paraId="3A8348F7" w14:textId="77777777" w:rsidTr="002654DA">
        <w:trPr>
          <w:trHeight w:val="300"/>
        </w:trPr>
        <w:tc>
          <w:tcPr>
            <w:tcW w:w="3422" w:type="dxa"/>
            <w:tcBorders>
              <w:top w:val="nil"/>
              <w:left w:val="nil"/>
              <w:bottom w:val="nil"/>
              <w:right w:val="nil"/>
            </w:tcBorders>
            <w:shd w:val="clear" w:color="auto" w:fill="auto"/>
            <w:noWrap/>
            <w:vAlign w:val="bottom"/>
            <w:hideMark/>
          </w:tcPr>
          <w:p w14:paraId="3DB4237C" w14:textId="589DA6AA" w:rsidR="000E30C1" w:rsidRPr="00E33C8B" w:rsidRDefault="003F2698">
            <w:pPr>
              <w:rPr>
                <w:rFonts w:ascii="Times New Roman" w:hAnsi="Times New Roman" w:cs="Times New Roman"/>
                <w:color w:val="000000"/>
                <w:sz w:val="22"/>
              </w:rPr>
            </w:pPr>
            <w:r>
              <w:rPr>
                <w:rFonts w:ascii="Times New Roman" w:hAnsi="Times New Roman" w:cs="Times New Roman"/>
                <w:color w:val="000000"/>
                <w:sz w:val="22"/>
              </w:rPr>
              <w:t>Present Value</w:t>
            </w:r>
            <w:r w:rsidR="000E30C1" w:rsidRPr="00E33C8B">
              <w:rPr>
                <w:rFonts w:ascii="Times New Roman" w:hAnsi="Times New Roman" w:cs="Times New Roman"/>
                <w:color w:val="000000"/>
                <w:sz w:val="22"/>
              </w:rPr>
              <w:t xml:space="preserve"> (B)</w:t>
            </w:r>
          </w:p>
        </w:tc>
        <w:tc>
          <w:tcPr>
            <w:tcW w:w="1540" w:type="dxa"/>
            <w:tcBorders>
              <w:top w:val="nil"/>
              <w:left w:val="nil"/>
              <w:bottom w:val="nil"/>
              <w:right w:val="nil"/>
            </w:tcBorders>
            <w:shd w:val="clear" w:color="auto" w:fill="auto"/>
            <w:noWrap/>
            <w:vAlign w:val="bottom"/>
            <w:hideMark/>
          </w:tcPr>
          <w:p w14:paraId="42C212B4" w14:textId="77777777" w:rsidR="000E30C1" w:rsidRPr="00E33C8B" w:rsidRDefault="000E30C1">
            <w:pPr>
              <w:rPr>
                <w:rFonts w:ascii="Times New Roman" w:hAnsi="Times New Roman" w:cs="Times New Roman"/>
                <w:color w:val="000000"/>
                <w:sz w:val="22"/>
              </w:rPr>
            </w:pPr>
          </w:p>
        </w:tc>
        <w:tc>
          <w:tcPr>
            <w:tcW w:w="767" w:type="dxa"/>
            <w:tcBorders>
              <w:top w:val="nil"/>
              <w:left w:val="nil"/>
              <w:bottom w:val="nil"/>
              <w:right w:val="nil"/>
            </w:tcBorders>
            <w:shd w:val="clear" w:color="auto" w:fill="auto"/>
            <w:noWrap/>
            <w:vAlign w:val="bottom"/>
            <w:hideMark/>
          </w:tcPr>
          <w:p w14:paraId="2A54683F" w14:textId="77777777" w:rsidR="000E30C1" w:rsidRPr="00E33C8B" w:rsidRDefault="000E30C1">
            <w:pPr>
              <w:rPr>
                <w:rFonts w:ascii="Times New Roman" w:hAnsi="Times New Roman" w:cs="Times New Roman"/>
                <w:color w:val="000000"/>
                <w:sz w:val="22"/>
              </w:rPr>
            </w:pPr>
          </w:p>
        </w:tc>
        <w:tc>
          <w:tcPr>
            <w:tcW w:w="1136" w:type="dxa"/>
            <w:tcBorders>
              <w:top w:val="nil"/>
              <w:left w:val="nil"/>
              <w:bottom w:val="nil"/>
              <w:right w:val="nil"/>
            </w:tcBorders>
            <w:shd w:val="clear" w:color="auto" w:fill="auto"/>
            <w:noWrap/>
            <w:vAlign w:val="bottom"/>
            <w:hideMark/>
          </w:tcPr>
          <w:p w14:paraId="032FFF19" w14:textId="77777777" w:rsidR="000E30C1" w:rsidRPr="00E33C8B" w:rsidRDefault="000E30C1">
            <w:pPr>
              <w:rPr>
                <w:rFonts w:ascii="Times New Roman" w:hAnsi="Times New Roman" w:cs="Times New Roman"/>
                <w:color w:val="000000"/>
                <w:sz w:val="22"/>
              </w:rPr>
            </w:pPr>
          </w:p>
        </w:tc>
        <w:tc>
          <w:tcPr>
            <w:tcW w:w="1236" w:type="dxa"/>
            <w:tcBorders>
              <w:top w:val="nil"/>
              <w:left w:val="nil"/>
              <w:bottom w:val="nil"/>
              <w:right w:val="nil"/>
            </w:tcBorders>
            <w:shd w:val="clear" w:color="auto" w:fill="auto"/>
            <w:noWrap/>
            <w:vAlign w:val="bottom"/>
            <w:hideMark/>
          </w:tcPr>
          <w:p w14:paraId="635A1D20" w14:textId="77777777" w:rsidR="000E30C1" w:rsidRPr="00E33C8B" w:rsidRDefault="000E30C1">
            <w:pPr>
              <w:rPr>
                <w:rFonts w:ascii="Times New Roman" w:hAnsi="Times New Roman" w:cs="Times New Roman"/>
                <w:color w:val="000000"/>
                <w:sz w:val="22"/>
              </w:rPr>
            </w:pPr>
          </w:p>
        </w:tc>
        <w:tc>
          <w:tcPr>
            <w:tcW w:w="1236" w:type="dxa"/>
            <w:tcBorders>
              <w:top w:val="nil"/>
              <w:left w:val="nil"/>
              <w:bottom w:val="nil"/>
              <w:right w:val="nil"/>
            </w:tcBorders>
            <w:shd w:val="clear" w:color="auto" w:fill="auto"/>
            <w:noWrap/>
            <w:vAlign w:val="bottom"/>
            <w:hideMark/>
          </w:tcPr>
          <w:p w14:paraId="131C3391" w14:textId="77777777" w:rsidR="000E30C1" w:rsidRPr="00E33C8B" w:rsidRDefault="000E30C1">
            <w:pPr>
              <w:rPr>
                <w:rFonts w:ascii="Times New Roman" w:hAnsi="Times New Roman" w:cs="Times New Roman"/>
                <w:color w:val="000000"/>
                <w:sz w:val="22"/>
              </w:rPr>
            </w:pPr>
          </w:p>
        </w:tc>
        <w:tc>
          <w:tcPr>
            <w:tcW w:w="1236" w:type="dxa"/>
            <w:tcBorders>
              <w:top w:val="nil"/>
              <w:left w:val="nil"/>
              <w:bottom w:val="nil"/>
              <w:right w:val="nil"/>
            </w:tcBorders>
            <w:shd w:val="clear" w:color="auto" w:fill="auto"/>
            <w:noWrap/>
            <w:vAlign w:val="bottom"/>
            <w:hideMark/>
          </w:tcPr>
          <w:p w14:paraId="3BF2EB1D" w14:textId="77777777" w:rsidR="000E30C1" w:rsidRPr="00E33C8B" w:rsidRDefault="000E30C1">
            <w:pPr>
              <w:rPr>
                <w:rFonts w:ascii="Times New Roman" w:hAnsi="Times New Roman" w:cs="Times New Roman"/>
                <w:color w:val="000000"/>
                <w:sz w:val="22"/>
              </w:rPr>
            </w:pPr>
          </w:p>
        </w:tc>
        <w:tc>
          <w:tcPr>
            <w:tcW w:w="1036" w:type="dxa"/>
            <w:tcBorders>
              <w:top w:val="nil"/>
              <w:left w:val="nil"/>
              <w:bottom w:val="nil"/>
              <w:right w:val="nil"/>
            </w:tcBorders>
            <w:shd w:val="clear" w:color="auto" w:fill="auto"/>
            <w:noWrap/>
            <w:vAlign w:val="bottom"/>
            <w:hideMark/>
          </w:tcPr>
          <w:p w14:paraId="71327C2B" w14:textId="77777777" w:rsidR="000E30C1" w:rsidRPr="00E33C8B" w:rsidRDefault="000E30C1">
            <w:pPr>
              <w:rPr>
                <w:rFonts w:ascii="Times New Roman" w:hAnsi="Times New Roman" w:cs="Times New Roman"/>
                <w:color w:val="000000"/>
                <w:sz w:val="22"/>
              </w:rPr>
            </w:pPr>
          </w:p>
        </w:tc>
        <w:tc>
          <w:tcPr>
            <w:tcW w:w="1076" w:type="dxa"/>
            <w:tcBorders>
              <w:top w:val="nil"/>
              <w:left w:val="nil"/>
              <w:bottom w:val="nil"/>
              <w:right w:val="nil"/>
            </w:tcBorders>
            <w:shd w:val="clear" w:color="auto" w:fill="auto"/>
            <w:noWrap/>
            <w:vAlign w:val="bottom"/>
            <w:hideMark/>
          </w:tcPr>
          <w:p w14:paraId="38D26626" w14:textId="77777777" w:rsidR="000E30C1" w:rsidRPr="00E33C8B" w:rsidRDefault="000E30C1">
            <w:pPr>
              <w:rPr>
                <w:rFonts w:ascii="Times New Roman" w:hAnsi="Times New Roman" w:cs="Times New Roman"/>
                <w:color w:val="000000"/>
                <w:sz w:val="22"/>
              </w:rPr>
            </w:pPr>
          </w:p>
        </w:tc>
        <w:tc>
          <w:tcPr>
            <w:tcW w:w="1076" w:type="dxa"/>
            <w:tcBorders>
              <w:top w:val="nil"/>
              <w:left w:val="nil"/>
              <w:bottom w:val="nil"/>
              <w:right w:val="nil"/>
            </w:tcBorders>
            <w:shd w:val="clear" w:color="auto" w:fill="auto"/>
            <w:noWrap/>
            <w:vAlign w:val="bottom"/>
            <w:hideMark/>
          </w:tcPr>
          <w:p w14:paraId="7AA58243" w14:textId="77777777" w:rsidR="000E30C1" w:rsidRPr="00E33C8B" w:rsidRDefault="000E30C1">
            <w:pPr>
              <w:rPr>
                <w:rFonts w:ascii="Times New Roman" w:hAnsi="Times New Roman" w:cs="Times New Roman"/>
                <w:color w:val="000000"/>
                <w:sz w:val="22"/>
              </w:rPr>
            </w:pPr>
          </w:p>
        </w:tc>
      </w:tr>
      <w:tr w:rsidR="000E30C1" w:rsidRPr="00E33C8B" w14:paraId="77B4A2FB" w14:textId="77777777" w:rsidTr="002654DA">
        <w:trPr>
          <w:trHeight w:val="300"/>
        </w:trPr>
        <w:tc>
          <w:tcPr>
            <w:tcW w:w="3422" w:type="dxa"/>
            <w:tcBorders>
              <w:top w:val="nil"/>
              <w:left w:val="nil"/>
              <w:bottom w:val="nil"/>
              <w:right w:val="nil"/>
            </w:tcBorders>
            <w:shd w:val="clear" w:color="auto" w:fill="auto"/>
            <w:noWrap/>
            <w:vAlign w:val="bottom"/>
            <w:hideMark/>
          </w:tcPr>
          <w:p w14:paraId="5992F2B0" w14:textId="77777777" w:rsidR="000E30C1" w:rsidRPr="00E33C8B" w:rsidRDefault="000E30C1">
            <w:pPr>
              <w:rPr>
                <w:rFonts w:ascii="Times New Roman" w:hAnsi="Times New Roman" w:cs="Times New Roman"/>
                <w:color w:val="000000"/>
                <w:sz w:val="22"/>
              </w:rPr>
            </w:pPr>
          </w:p>
        </w:tc>
        <w:tc>
          <w:tcPr>
            <w:tcW w:w="1540" w:type="dxa"/>
            <w:tcBorders>
              <w:top w:val="nil"/>
              <w:left w:val="nil"/>
              <w:bottom w:val="nil"/>
              <w:right w:val="nil"/>
            </w:tcBorders>
            <w:shd w:val="clear" w:color="auto" w:fill="auto"/>
            <w:noWrap/>
            <w:vAlign w:val="bottom"/>
            <w:hideMark/>
          </w:tcPr>
          <w:p w14:paraId="7575244C" w14:textId="77777777" w:rsidR="000E30C1" w:rsidRPr="00E33C8B" w:rsidRDefault="000E30C1">
            <w:pPr>
              <w:rPr>
                <w:rFonts w:ascii="Times New Roman" w:hAnsi="Times New Roman" w:cs="Times New Roman"/>
                <w:color w:val="000000"/>
                <w:sz w:val="22"/>
              </w:rPr>
            </w:pPr>
          </w:p>
        </w:tc>
        <w:tc>
          <w:tcPr>
            <w:tcW w:w="767" w:type="dxa"/>
            <w:tcBorders>
              <w:top w:val="nil"/>
              <w:left w:val="nil"/>
              <w:bottom w:val="nil"/>
              <w:right w:val="nil"/>
            </w:tcBorders>
            <w:shd w:val="clear" w:color="auto" w:fill="auto"/>
            <w:noWrap/>
            <w:vAlign w:val="bottom"/>
            <w:hideMark/>
          </w:tcPr>
          <w:p w14:paraId="29FE7A10" w14:textId="77777777" w:rsidR="000E30C1" w:rsidRPr="00E33C8B" w:rsidRDefault="000E30C1">
            <w:pPr>
              <w:rPr>
                <w:rFonts w:ascii="Times New Roman" w:hAnsi="Times New Roman" w:cs="Times New Roman"/>
                <w:color w:val="000000"/>
                <w:sz w:val="22"/>
              </w:rPr>
            </w:pPr>
          </w:p>
        </w:tc>
        <w:tc>
          <w:tcPr>
            <w:tcW w:w="1136" w:type="dxa"/>
            <w:tcBorders>
              <w:top w:val="nil"/>
              <w:left w:val="nil"/>
              <w:bottom w:val="nil"/>
              <w:right w:val="nil"/>
            </w:tcBorders>
            <w:shd w:val="clear" w:color="auto" w:fill="auto"/>
            <w:noWrap/>
            <w:vAlign w:val="bottom"/>
            <w:hideMark/>
          </w:tcPr>
          <w:p w14:paraId="229D746E" w14:textId="77777777" w:rsidR="000E30C1" w:rsidRPr="00E33C8B" w:rsidRDefault="000E30C1">
            <w:pPr>
              <w:rPr>
                <w:rFonts w:ascii="Times New Roman" w:hAnsi="Times New Roman" w:cs="Times New Roman"/>
                <w:color w:val="000000"/>
                <w:sz w:val="22"/>
              </w:rPr>
            </w:pPr>
          </w:p>
        </w:tc>
        <w:tc>
          <w:tcPr>
            <w:tcW w:w="1236" w:type="dxa"/>
            <w:tcBorders>
              <w:top w:val="nil"/>
              <w:left w:val="nil"/>
              <w:bottom w:val="nil"/>
              <w:right w:val="nil"/>
            </w:tcBorders>
            <w:shd w:val="clear" w:color="auto" w:fill="auto"/>
            <w:noWrap/>
            <w:vAlign w:val="bottom"/>
            <w:hideMark/>
          </w:tcPr>
          <w:p w14:paraId="0D8877C8" w14:textId="77777777" w:rsidR="000E30C1" w:rsidRPr="00E33C8B" w:rsidRDefault="000E30C1">
            <w:pPr>
              <w:rPr>
                <w:rFonts w:ascii="Times New Roman" w:hAnsi="Times New Roman" w:cs="Times New Roman"/>
                <w:color w:val="000000"/>
                <w:sz w:val="22"/>
              </w:rPr>
            </w:pPr>
          </w:p>
        </w:tc>
        <w:tc>
          <w:tcPr>
            <w:tcW w:w="1236" w:type="dxa"/>
            <w:tcBorders>
              <w:top w:val="nil"/>
              <w:left w:val="nil"/>
              <w:bottom w:val="nil"/>
              <w:right w:val="nil"/>
            </w:tcBorders>
            <w:shd w:val="clear" w:color="auto" w:fill="auto"/>
            <w:noWrap/>
            <w:vAlign w:val="bottom"/>
            <w:hideMark/>
          </w:tcPr>
          <w:p w14:paraId="4767E2A3" w14:textId="77777777" w:rsidR="000E30C1" w:rsidRPr="00E33C8B" w:rsidRDefault="000E30C1">
            <w:pPr>
              <w:rPr>
                <w:rFonts w:ascii="Times New Roman" w:hAnsi="Times New Roman" w:cs="Times New Roman"/>
                <w:color w:val="000000"/>
                <w:sz w:val="22"/>
              </w:rPr>
            </w:pPr>
          </w:p>
        </w:tc>
        <w:tc>
          <w:tcPr>
            <w:tcW w:w="1236" w:type="dxa"/>
            <w:tcBorders>
              <w:top w:val="nil"/>
              <w:left w:val="nil"/>
              <w:bottom w:val="nil"/>
              <w:right w:val="nil"/>
            </w:tcBorders>
            <w:shd w:val="clear" w:color="auto" w:fill="auto"/>
            <w:noWrap/>
            <w:vAlign w:val="bottom"/>
            <w:hideMark/>
          </w:tcPr>
          <w:p w14:paraId="776E5CC8" w14:textId="77777777" w:rsidR="000E30C1" w:rsidRPr="00E33C8B" w:rsidRDefault="000E30C1">
            <w:pPr>
              <w:rPr>
                <w:rFonts w:ascii="Times New Roman" w:hAnsi="Times New Roman" w:cs="Times New Roman"/>
                <w:color w:val="000000"/>
                <w:sz w:val="22"/>
              </w:rPr>
            </w:pPr>
          </w:p>
        </w:tc>
        <w:tc>
          <w:tcPr>
            <w:tcW w:w="1036" w:type="dxa"/>
            <w:tcBorders>
              <w:top w:val="nil"/>
              <w:left w:val="nil"/>
              <w:bottom w:val="nil"/>
              <w:right w:val="nil"/>
            </w:tcBorders>
            <w:shd w:val="clear" w:color="auto" w:fill="auto"/>
            <w:noWrap/>
            <w:vAlign w:val="bottom"/>
            <w:hideMark/>
          </w:tcPr>
          <w:p w14:paraId="5FEA4F21" w14:textId="77777777" w:rsidR="000E30C1" w:rsidRPr="00E33C8B" w:rsidRDefault="000E30C1">
            <w:pPr>
              <w:rPr>
                <w:rFonts w:ascii="Times New Roman" w:hAnsi="Times New Roman" w:cs="Times New Roman"/>
                <w:color w:val="000000"/>
                <w:sz w:val="22"/>
              </w:rPr>
            </w:pPr>
          </w:p>
        </w:tc>
        <w:tc>
          <w:tcPr>
            <w:tcW w:w="1076" w:type="dxa"/>
            <w:tcBorders>
              <w:top w:val="nil"/>
              <w:left w:val="nil"/>
              <w:bottom w:val="nil"/>
              <w:right w:val="nil"/>
            </w:tcBorders>
            <w:shd w:val="clear" w:color="auto" w:fill="auto"/>
            <w:noWrap/>
            <w:vAlign w:val="bottom"/>
            <w:hideMark/>
          </w:tcPr>
          <w:p w14:paraId="3AEA832C" w14:textId="77777777" w:rsidR="000E30C1" w:rsidRPr="00E33C8B" w:rsidRDefault="000E30C1">
            <w:pPr>
              <w:rPr>
                <w:rFonts w:ascii="Times New Roman" w:hAnsi="Times New Roman" w:cs="Times New Roman"/>
                <w:color w:val="000000"/>
                <w:sz w:val="22"/>
              </w:rPr>
            </w:pPr>
          </w:p>
        </w:tc>
        <w:tc>
          <w:tcPr>
            <w:tcW w:w="1076" w:type="dxa"/>
            <w:tcBorders>
              <w:top w:val="nil"/>
              <w:left w:val="nil"/>
              <w:bottom w:val="nil"/>
              <w:right w:val="nil"/>
            </w:tcBorders>
            <w:shd w:val="clear" w:color="auto" w:fill="auto"/>
            <w:noWrap/>
            <w:vAlign w:val="bottom"/>
            <w:hideMark/>
          </w:tcPr>
          <w:p w14:paraId="51B71530" w14:textId="77777777" w:rsidR="000E30C1" w:rsidRPr="00E33C8B" w:rsidRDefault="000E30C1">
            <w:pPr>
              <w:rPr>
                <w:rFonts w:ascii="Times New Roman" w:hAnsi="Times New Roman" w:cs="Times New Roman"/>
                <w:color w:val="000000"/>
                <w:sz w:val="22"/>
              </w:rPr>
            </w:pPr>
          </w:p>
        </w:tc>
      </w:tr>
      <w:tr w:rsidR="002654DA" w:rsidRPr="00E33C8B" w14:paraId="51009B97" w14:textId="77777777" w:rsidTr="002654DA">
        <w:trPr>
          <w:trHeight w:val="300"/>
        </w:trPr>
        <w:tc>
          <w:tcPr>
            <w:tcW w:w="3422" w:type="dxa"/>
            <w:tcBorders>
              <w:top w:val="nil"/>
              <w:left w:val="nil"/>
              <w:bottom w:val="nil"/>
              <w:right w:val="nil"/>
            </w:tcBorders>
            <w:shd w:val="clear" w:color="auto" w:fill="auto"/>
            <w:noWrap/>
            <w:vAlign w:val="bottom"/>
            <w:hideMark/>
          </w:tcPr>
          <w:p w14:paraId="67DD8180" w14:textId="7C607D9A" w:rsidR="002654DA" w:rsidRPr="00E33C8B" w:rsidRDefault="002654DA" w:rsidP="003F2698">
            <w:pPr>
              <w:rPr>
                <w:rFonts w:ascii="Times New Roman" w:hAnsi="Times New Roman" w:cs="Times New Roman"/>
                <w:color w:val="000000"/>
                <w:sz w:val="22"/>
              </w:rPr>
            </w:pPr>
            <w:r w:rsidRPr="00E33C8B">
              <w:rPr>
                <w:rFonts w:ascii="Times New Roman" w:hAnsi="Times New Roman" w:cs="Times New Roman"/>
                <w:color w:val="000000"/>
                <w:sz w:val="22"/>
              </w:rPr>
              <w:t>C</w:t>
            </w:r>
            <w:r w:rsidR="003F2698">
              <w:rPr>
                <w:rFonts w:ascii="Times New Roman" w:hAnsi="Times New Roman" w:cs="Times New Roman"/>
                <w:color w:val="000000"/>
                <w:sz w:val="22"/>
              </w:rPr>
              <w:t>osts</w:t>
            </w:r>
            <w:r w:rsidRPr="00E33C8B">
              <w:rPr>
                <w:rFonts w:ascii="Times New Roman" w:hAnsi="Times New Roman" w:cs="Times New Roman"/>
                <w:color w:val="000000"/>
                <w:sz w:val="22"/>
              </w:rPr>
              <w:t xml:space="preserve"> (C)</w:t>
            </w:r>
          </w:p>
        </w:tc>
        <w:tc>
          <w:tcPr>
            <w:tcW w:w="1540" w:type="dxa"/>
            <w:tcBorders>
              <w:top w:val="nil"/>
              <w:left w:val="nil"/>
              <w:bottom w:val="nil"/>
              <w:right w:val="single" w:sz="4" w:space="0" w:color="auto"/>
            </w:tcBorders>
            <w:shd w:val="clear" w:color="auto" w:fill="auto"/>
            <w:noWrap/>
            <w:vAlign w:val="bottom"/>
          </w:tcPr>
          <w:p w14:paraId="37BDF154" w14:textId="54CDF2BF" w:rsidR="002654DA" w:rsidRPr="00E33C8B" w:rsidRDefault="002654DA">
            <w:pPr>
              <w:rPr>
                <w:rFonts w:ascii="Times New Roman" w:hAnsi="Times New Roman" w:cs="Times New Roman"/>
                <w:b/>
                <w:bCs/>
                <w:sz w:val="22"/>
              </w:rPr>
            </w:pPr>
            <w:r>
              <w:rPr>
                <w:rFonts w:ascii="Arial" w:hAnsi="Arial" w:cs="Arial"/>
                <w:b/>
                <w:bCs/>
                <w:sz w:val="22"/>
              </w:rPr>
              <w:t xml:space="preserve">      1.090.034 </w:t>
            </w:r>
          </w:p>
        </w:tc>
        <w:tc>
          <w:tcPr>
            <w:tcW w:w="767" w:type="dxa"/>
            <w:tcBorders>
              <w:top w:val="nil"/>
              <w:left w:val="nil"/>
              <w:bottom w:val="nil"/>
              <w:right w:val="nil"/>
            </w:tcBorders>
            <w:shd w:val="clear" w:color="auto" w:fill="auto"/>
            <w:noWrap/>
            <w:vAlign w:val="bottom"/>
          </w:tcPr>
          <w:p w14:paraId="0CDFF797" w14:textId="7BE65BA8" w:rsidR="002654DA" w:rsidRPr="00E33C8B" w:rsidRDefault="002654DA">
            <w:pPr>
              <w:rPr>
                <w:rFonts w:ascii="Times New Roman" w:hAnsi="Times New Roman" w:cs="Times New Roman"/>
                <w:color w:val="008000"/>
                <w:sz w:val="22"/>
              </w:rPr>
            </w:pPr>
            <w:r>
              <w:rPr>
                <w:rFonts w:ascii="Arial" w:hAnsi="Arial" w:cs="Arial"/>
                <w:color w:val="008000"/>
                <w:sz w:val="22"/>
              </w:rPr>
              <w:t xml:space="preserve">              -  </w:t>
            </w:r>
          </w:p>
        </w:tc>
        <w:tc>
          <w:tcPr>
            <w:tcW w:w="1136" w:type="dxa"/>
            <w:tcBorders>
              <w:top w:val="nil"/>
              <w:left w:val="nil"/>
              <w:bottom w:val="nil"/>
              <w:right w:val="nil"/>
            </w:tcBorders>
            <w:shd w:val="clear" w:color="auto" w:fill="auto"/>
            <w:noWrap/>
            <w:vAlign w:val="bottom"/>
          </w:tcPr>
          <w:p w14:paraId="072A07B1" w14:textId="4F5726CE" w:rsidR="002654DA" w:rsidRPr="00E33C8B" w:rsidRDefault="002654DA">
            <w:pPr>
              <w:rPr>
                <w:rFonts w:ascii="Times New Roman" w:hAnsi="Times New Roman" w:cs="Times New Roman"/>
                <w:color w:val="008000"/>
                <w:sz w:val="22"/>
              </w:rPr>
            </w:pPr>
            <w:r>
              <w:rPr>
                <w:rFonts w:ascii="Arial" w:hAnsi="Arial" w:cs="Arial"/>
                <w:color w:val="008000"/>
                <w:sz w:val="22"/>
              </w:rPr>
              <w:t xml:space="preserve">     21.120 </w:t>
            </w:r>
          </w:p>
        </w:tc>
        <w:tc>
          <w:tcPr>
            <w:tcW w:w="1236" w:type="dxa"/>
            <w:tcBorders>
              <w:top w:val="nil"/>
              <w:left w:val="nil"/>
              <w:bottom w:val="nil"/>
              <w:right w:val="nil"/>
            </w:tcBorders>
            <w:shd w:val="clear" w:color="auto" w:fill="auto"/>
            <w:noWrap/>
            <w:vAlign w:val="bottom"/>
          </w:tcPr>
          <w:p w14:paraId="7275CEBD" w14:textId="5D788088" w:rsidR="002654DA" w:rsidRPr="00E33C8B" w:rsidRDefault="002654DA">
            <w:pPr>
              <w:rPr>
                <w:rFonts w:ascii="Times New Roman" w:hAnsi="Times New Roman" w:cs="Times New Roman"/>
                <w:color w:val="008000"/>
                <w:sz w:val="22"/>
              </w:rPr>
            </w:pPr>
            <w:r>
              <w:rPr>
                <w:rFonts w:ascii="Arial" w:hAnsi="Arial" w:cs="Arial"/>
                <w:color w:val="008000"/>
                <w:sz w:val="22"/>
              </w:rPr>
              <w:t xml:space="preserve">     26.999 </w:t>
            </w:r>
          </w:p>
        </w:tc>
        <w:tc>
          <w:tcPr>
            <w:tcW w:w="1236" w:type="dxa"/>
            <w:tcBorders>
              <w:top w:val="nil"/>
              <w:left w:val="nil"/>
              <w:bottom w:val="nil"/>
              <w:right w:val="nil"/>
            </w:tcBorders>
            <w:shd w:val="clear" w:color="auto" w:fill="auto"/>
            <w:noWrap/>
            <w:vAlign w:val="bottom"/>
          </w:tcPr>
          <w:p w14:paraId="2C8926C4" w14:textId="72E7B71F" w:rsidR="002654DA" w:rsidRPr="00E33C8B" w:rsidRDefault="002654DA">
            <w:pPr>
              <w:rPr>
                <w:rFonts w:ascii="Times New Roman" w:hAnsi="Times New Roman" w:cs="Times New Roman"/>
                <w:color w:val="008000"/>
                <w:sz w:val="22"/>
              </w:rPr>
            </w:pPr>
            <w:r>
              <w:rPr>
                <w:rFonts w:ascii="Arial" w:hAnsi="Arial" w:cs="Arial"/>
                <w:color w:val="008000"/>
                <w:sz w:val="22"/>
              </w:rPr>
              <w:t xml:space="preserve">     27.866 </w:t>
            </w:r>
          </w:p>
        </w:tc>
        <w:tc>
          <w:tcPr>
            <w:tcW w:w="1236" w:type="dxa"/>
            <w:tcBorders>
              <w:top w:val="nil"/>
              <w:left w:val="nil"/>
              <w:bottom w:val="nil"/>
              <w:right w:val="nil"/>
            </w:tcBorders>
            <w:shd w:val="clear" w:color="auto" w:fill="auto"/>
            <w:noWrap/>
            <w:vAlign w:val="bottom"/>
          </w:tcPr>
          <w:p w14:paraId="24A0FBA8" w14:textId="3E6918AC" w:rsidR="002654DA" w:rsidRPr="00E33C8B" w:rsidRDefault="002654DA">
            <w:pPr>
              <w:rPr>
                <w:rFonts w:ascii="Times New Roman" w:hAnsi="Times New Roman" w:cs="Times New Roman"/>
                <w:color w:val="008000"/>
                <w:sz w:val="22"/>
              </w:rPr>
            </w:pPr>
            <w:r>
              <w:rPr>
                <w:rFonts w:ascii="Arial" w:hAnsi="Arial" w:cs="Arial"/>
                <w:color w:val="008000"/>
                <w:sz w:val="22"/>
              </w:rPr>
              <w:t xml:space="preserve">     28.761 </w:t>
            </w:r>
          </w:p>
        </w:tc>
        <w:tc>
          <w:tcPr>
            <w:tcW w:w="1036" w:type="dxa"/>
            <w:tcBorders>
              <w:top w:val="nil"/>
              <w:left w:val="nil"/>
              <w:bottom w:val="nil"/>
              <w:right w:val="nil"/>
            </w:tcBorders>
            <w:shd w:val="clear" w:color="auto" w:fill="auto"/>
            <w:noWrap/>
            <w:vAlign w:val="bottom"/>
          </w:tcPr>
          <w:p w14:paraId="4EE31653" w14:textId="60E4546D" w:rsidR="002654DA" w:rsidRPr="00E33C8B" w:rsidRDefault="002654DA">
            <w:pPr>
              <w:rPr>
                <w:rFonts w:ascii="Times New Roman" w:hAnsi="Times New Roman" w:cs="Times New Roman"/>
                <w:color w:val="008000"/>
                <w:sz w:val="22"/>
              </w:rPr>
            </w:pPr>
            <w:r>
              <w:rPr>
                <w:rFonts w:ascii="Arial" w:hAnsi="Arial" w:cs="Arial"/>
                <w:color w:val="008000"/>
                <w:sz w:val="22"/>
              </w:rPr>
              <w:t xml:space="preserve">     29.684 </w:t>
            </w:r>
          </w:p>
        </w:tc>
        <w:tc>
          <w:tcPr>
            <w:tcW w:w="1076" w:type="dxa"/>
            <w:tcBorders>
              <w:top w:val="nil"/>
              <w:left w:val="nil"/>
              <w:bottom w:val="nil"/>
              <w:right w:val="nil"/>
            </w:tcBorders>
            <w:shd w:val="clear" w:color="auto" w:fill="auto"/>
            <w:noWrap/>
            <w:vAlign w:val="bottom"/>
          </w:tcPr>
          <w:p w14:paraId="78DC5420" w14:textId="3287C08D" w:rsidR="002654DA" w:rsidRPr="00E33C8B" w:rsidRDefault="002654DA">
            <w:pPr>
              <w:rPr>
                <w:rFonts w:ascii="Times New Roman" w:hAnsi="Times New Roman" w:cs="Times New Roman"/>
                <w:color w:val="008000"/>
                <w:sz w:val="22"/>
              </w:rPr>
            </w:pPr>
            <w:r>
              <w:rPr>
                <w:rFonts w:ascii="Arial" w:hAnsi="Arial" w:cs="Arial"/>
                <w:color w:val="008000"/>
                <w:sz w:val="22"/>
              </w:rPr>
              <w:t xml:space="preserve">     30.638 </w:t>
            </w:r>
          </w:p>
        </w:tc>
        <w:tc>
          <w:tcPr>
            <w:tcW w:w="1076" w:type="dxa"/>
            <w:tcBorders>
              <w:top w:val="nil"/>
              <w:left w:val="nil"/>
              <w:bottom w:val="nil"/>
              <w:right w:val="nil"/>
            </w:tcBorders>
            <w:shd w:val="clear" w:color="auto" w:fill="auto"/>
            <w:noWrap/>
            <w:vAlign w:val="bottom"/>
          </w:tcPr>
          <w:p w14:paraId="379457FF" w14:textId="1CF2AABB" w:rsidR="002654DA" w:rsidRPr="00E33C8B" w:rsidRDefault="002654DA">
            <w:pPr>
              <w:rPr>
                <w:rFonts w:ascii="Times New Roman" w:hAnsi="Times New Roman" w:cs="Times New Roman"/>
                <w:color w:val="008000"/>
                <w:sz w:val="22"/>
              </w:rPr>
            </w:pPr>
            <w:r>
              <w:rPr>
                <w:rFonts w:ascii="Arial" w:hAnsi="Arial" w:cs="Arial"/>
                <w:color w:val="008000"/>
                <w:sz w:val="22"/>
              </w:rPr>
              <w:t xml:space="preserve">     32.235 </w:t>
            </w:r>
          </w:p>
        </w:tc>
      </w:tr>
      <w:tr w:rsidR="002654DA" w:rsidRPr="00E33C8B" w14:paraId="14A3D35E" w14:textId="77777777" w:rsidTr="002654DA">
        <w:trPr>
          <w:trHeight w:val="300"/>
        </w:trPr>
        <w:tc>
          <w:tcPr>
            <w:tcW w:w="3422" w:type="dxa"/>
            <w:tcBorders>
              <w:top w:val="nil"/>
              <w:left w:val="nil"/>
              <w:bottom w:val="nil"/>
              <w:right w:val="nil"/>
            </w:tcBorders>
            <w:shd w:val="clear" w:color="auto" w:fill="auto"/>
            <w:noWrap/>
            <w:vAlign w:val="bottom"/>
            <w:hideMark/>
          </w:tcPr>
          <w:p w14:paraId="1F5DD469" w14:textId="15CF61F4" w:rsidR="002654DA" w:rsidRPr="00E33C8B" w:rsidRDefault="003F2698" w:rsidP="003F2698">
            <w:pPr>
              <w:rPr>
                <w:rFonts w:ascii="Times New Roman" w:hAnsi="Times New Roman" w:cs="Times New Roman"/>
                <w:color w:val="000000"/>
                <w:sz w:val="22"/>
              </w:rPr>
            </w:pPr>
            <w:r>
              <w:rPr>
                <w:rFonts w:ascii="Times New Roman" w:hAnsi="Times New Roman" w:cs="Times New Roman"/>
                <w:color w:val="000000"/>
                <w:sz w:val="22"/>
              </w:rPr>
              <w:t>Annual Expenditure from</w:t>
            </w:r>
            <w:r w:rsidR="002654DA" w:rsidRPr="00E33C8B">
              <w:rPr>
                <w:rFonts w:ascii="Times New Roman" w:hAnsi="Times New Roman" w:cs="Times New Roman"/>
                <w:color w:val="000000"/>
                <w:sz w:val="22"/>
              </w:rPr>
              <w:t xml:space="preserve"> </w:t>
            </w:r>
            <w:r w:rsidR="00B35C1A">
              <w:rPr>
                <w:rFonts w:ascii="Times New Roman" w:hAnsi="Times New Roman" w:cs="Times New Roman"/>
                <w:color w:val="000000"/>
                <w:sz w:val="22"/>
              </w:rPr>
              <w:t>Project</w:t>
            </w:r>
            <w:r w:rsidR="002654DA" w:rsidRPr="00E33C8B">
              <w:rPr>
                <w:rFonts w:ascii="Times New Roman" w:hAnsi="Times New Roman" w:cs="Times New Roman"/>
                <w:color w:val="000000"/>
                <w:sz w:val="22"/>
              </w:rPr>
              <w:t xml:space="preserve"> [</w:t>
            </w:r>
            <w:r>
              <w:rPr>
                <w:rFonts w:ascii="Times New Roman" w:hAnsi="Times New Roman" w:cs="Times New Roman"/>
                <w:color w:val="000000"/>
                <w:sz w:val="22"/>
              </w:rPr>
              <w:t>from</w:t>
            </w:r>
            <w:r w:rsidR="002654DA" w:rsidRPr="00E33C8B">
              <w:rPr>
                <w:rFonts w:ascii="Times New Roman" w:hAnsi="Times New Roman" w:cs="Times New Roman"/>
                <w:color w:val="000000"/>
                <w:sz w:val="22"/>
              </w:rPr>
              <w:t xml:space="preserve"> (8)]</w:t>
            </w:r>
          </w:p>
        </w:tc>
        <w:tc>
          <w:tcPr>
            <w:tcW w:w="1540" w:type="dxa"/>
            <w:tcBorders>
              <w:top w:val="nil"/>
              <w:left w:val="nil"/>
              <w:bottom w:val="nil"/>
              <w:right w:val="single" w:sz="4" w:space="0" w:color="auto"/>
            </w:tcBorders>
            <w:shd w:val="clear" w:color="auto" w:fill="auto"/>
            <w:noWrap/>
            <w:vAlign w:val="bottom"/>
          </w:tcPr>
          <w:p w14:paraId="6DAA90D7" w14:textId="248C82AE" w:rsidR="002654DA" w:rsidRPr="00E33C8B" w:rsidRDefault="002654DA">
            <w:pPr>
              <w:rPr>
                <w:rFonts w:ascii="Times New Roman" w:hAnsi="Times New Roman" w:cs="Times New Roman"/>
                <w:b/>
                <w:bCs/>
                <w:sz w:val="22"/>
              </w:rPr>
            </w:pPr>
            <w:r>
              <w:rPr>
                <w:rFonts w:ascii="Arial" w:hAnsi="Arial" w:cs="Arial"/>
                <w:b/>
                <w:bCs/>
                <w:sz w:val="22"/>
              </w:rPr>
              <w:t xml:space="preserve">       (219.146)</w:t>
            </w:r>
          </w:p>
        </w:tc>
        <w:tc>
          <w:tcPr>
            <w:tcW w:w="767" w:type="dxa"/>
            <w:tcBorders>
              <w:top w:val="nil"/>
              <w:left w:val="nil"/>
              <w:bottom w:val="nil"/>
              <w:right w:val="nil"/>
            </w:tcBorders>
            <w:shd w:val="clear" w:color="auto" w:fill="auto"/>
            <w:noWrap/>
            <w:vAlign w:val="bottom"/>
          </w:tcPr>
          <w:p w14:paraId="438379FF" w14:textId="3D7E1046" w:rsidR="002654DA" w:rsidRPr="00E33C8B" w:rsidRDefault="002654DA">
            <w:pPr>
              <w:rPr>
                <w:rFonts w:ascii="Times New Roman" w:hAnsi="Times New Roman" w:cs="Times New Roman"/>
                <w:color w:val="008000"/>
                <w:sz w:val="22"/>
              </w:rPr>
            </w:pPr>
            <w:r>
              <w:rPr>
                <w:rFonts w:ascii="Arial" w:hAnsi="Arial" w:cs="Arial"/>
                <w:color w:val="008000"/>
                <w:sz w:val="22"/>
              </w:rPr>
              <w:t xml:space="preserve">              -  </w:t>
            </w:r>
          </w:p>
        </w:tc>
        <w:tc>
          <w:tcPr>
            <w:tcW w:w="1136" w:type="dxa"/>
            <w:tcBorders>
              <w:top w:val="nil"/>
              <w:left w:val="nil"/>
              <w:bottom w:val="nil"/>
              <w:right w:val="nil"/>
            </w:tcBorders>
            <w:shd w:val="clear" w:color="auto" w:fill="auto"/>
            <w:noWrap/>
            <w:vAlign w:val="bottom"/>
          </w:tcPr>
          <w:p w14:paraId="25EC0913" w14:textId="284316B6" w:rsidR="002654DA" w:rsidRPr="00E33C8B" w:rsidRDefault="002654DA">
            <w:pPr>
              <w:rPr>
                <w:rFonts w:ascii="Times New Roman" w:hAnsi="Times New Roman" w:cs="Times New Roman"/>
                <w:color w:val="008000"/>
                <w:sz w:val="22"/>
              </w:rPr>
            </w:pPr>
            <w:r>
              <w:rPr>
                <w:rFonts w:ascii="Arial" w:hAnsi="Arial" w:cs="Arial"/>
                <w:color w:val="008000"/>
                <w:sz w:val="22"/>
              </w:rPr>
              <w:t xml:space="preserve">      (4.109)</w:t>
            </w:r>
          </w:p>
        </w:tc>
        <w:tc>
          <w:tcPr>
            <w:tcW w:w="1236" w:type="dxa"/>
            <w:tcBorders>
              <w:top w:val="nil"/>
              <w:left w:val="nil"/>
              <w:bottom w:val="nil"/>
              <w:right w:val="nil"/>
            </w:tcBorders>
            <w:shd w:val="clear" w:color="auto" w:fill="auto"/>
            <w:noWrap/>
            <w:vAlign w:val="bottom"/>
          </w:tcPr>
          <w:p w14:paraId="6B24E4C8" w14:textId="30CB1052" w:rsidR="002654DA" w:rsidRPr="00E33C8B" w:rsidRDefault="002654DA">
            <w:pPr>
              <w:rPr>
                <w:rFonts w:ascii="Times New Roman" w:hAnsi="Times New Roman" w:cs="Times New Roman"/>
                <w:color w:val="008000"/>
                <w:sz w:val="22"/>
              </w:rPr>
            </w:pPr>
            <w:r>
              <w:rPr>
                <w:rFonts w:ascii="Arial" w:hAnsi="Arial" w:cs="Arial"/>
                <w:color w:val="008000"/>
                <w:sz w:val="22"/>
              </w:rPr>
              <w:t xml:space="preserve">    (10.957)</w:t>
            </w:r>
          </w:p>
        </w:tc>
        <w:tc>
          <w:tcPr>
            <w:tcW w:w="1236" w:type="dxa"/>
            <w:tcBorders>
              <w:top w:val="nil"/>
              <w:left w:val="nil"/>
              <w:bottom w:val="nil"/>
              <w:right w:val="nil"/>
            </w:tcBorders>
            <w:shd w:val="clear" w:color="auto" w:fill="auto"/>
            <w:noWrap/>
            <w:vAlign w:val="bottom"/>
          </w:tcPr>
          <w:p w14:paraId="0169C66B" w14:textId="793DE936" w:rsidR="002654DA" w:rsidRPr="00E33C8B" w:rsidRDefault="002654DA">
            <w:pPr>
              <w:rPr>
                <w:rFonts w:ascii="Times New Roman" w:hAnsi="Times New Roman" w:cs="Times New Roman"/>
                <w:color w:val="008000"/>
                <w:sz w:val="22"/>
              </w:rPr>
            </w:pPr>
            <w:r>
              <w:rPr>
                <w:rFonts w:ascii="Arial" w:hAnsi="Arial" w:cs="Arial"/>
                <w:color w:val="008000"/>
                <w:sz w:val="22"/>
              </w:rPr>
              <w:t xml:space="preserve">    (19.175)</w:t>
            </w:r>
          </w:p>
        </w:tc>
        <w:tc>
          <w:tcPr>
            <w:tcW w:w="1236" w:type="dxa"/>
            <w:tcBorders>
              <w:top w:val="nil"/>
              <w:left w:val="nil"/>
              <w:bottom w:val="nil"/>
              <w:right w:val="nil"/>
            </w:tcBorders>
            <w:shd w:val="clear" w:color="auto" w:fill="auto"/>
            <w:noWrap/>
            <w:vAlign w:val="bottom"/>
          </w:tcPr>
          <w:p w14:paraId="51EDB0CA" w14:textId="5728AB23" w:rsidR="002654DA" w:rsidRPr="00E33C8B" w:rsidRDefault="002654DA">
            <w:pPr>
              <w:rPr>
                <w:rFonts w:ascii="Times New Roman" w:hAnsi="Times New Roman" w:cs="Times New Roman"/>
                <w:color w:val="008000"/>
                <w:sz w:val="22"/>
              </w:rPr>
            </w:pPr>
            <w:r>
              <w:rPr>
                <w:rFonts w:ascii="Arial" w:hAnsi="Arial" w:cs="Arial"/>
                <w:color w:val="008000"/>
                <w:sz w:val="22"/>
              </w:rPr>
              <w:t xml:space="preserve">    (26.024)</w:t>
            </w:r>
          </w:p>
        </w:tc>
        <w:tc>
          <w:tcPr>
            <w:tcW w:w="1036" w:type="dxa"/>
            <w:tcBorders>
              <w:top w:val="nil"/>
              <w:left w:val="nil"/>
              <w:bottom w:val="nil"/>
              <w:right w:val="nil"/>
            </w:tcBorders>
            <w:shd w:val="clear" w:color="auto" w:fill="auto"/>
            <w:noWrap/>
            <w:vAlign w:val="bottom"/>
          </w:tcPr>
          <w:p w14:paraId="26A41EE3" w14:textId="4E3A348E" w:rsidR="002654DA" w:rsidRPr="00E33C8B" w:rsidRDefault="002654DA">
            <w:pPr>
              <w:rPr>
                <w:rFonts w:ascii="Times New Roman" w:hAnsi="Times New Roman" w:cs="Times New Roman"/>
                <w:color w:val="008000"/>
                <w:sz w:val="22"/>
              </w:rPr>
            </w:pPr>
            <w:r>
              <w:rPr>
                <w:rFonts w:ascii="Arial" w:hAnsi="Arial" w:cs="Arial"/>
                <w:color w:val="008000"/>
                <w:sz w:val="22"/>
              </w:rPr>
              <w:t xml:space="preserve">    (27.393)</w:t>
            </w:r>
          </w:p>
        </w:tc>
        <w:tc>
          <w:tcPr>
            <w:tcW w:w="1076" w:type="dxa"/>
            <w:tcBorders>
              <w:top w:val="nil"/>
              <w:left w:val="nil"/>
              <w:bottom w:val="nil"/>
              <w:right w:val="nil"/>
            </w:tcBorders>
            <w:shd w:val="clear" w:color="auto" w:fill="auto"/>
            <w:noWrap/>
            <w:vAlign w:val="bottom"/>
          </w:tcPr>
          <w:p w14:paraId="01419FD1" w14:textId="29FF196F" w:rsidR="002654DA" w:rsidRPr="00E33C8B" w:rsidRDefault="002654DA">
            <w:pPr>
              <w:rPr>
                <w:rFonts w:ascii="Times New Roman" w:hAnsi="Times New Roman" w:cs="Times New Roman"/>
                <w:color w:val="008000"/>
                <w:sz w:val="22"/>
              </w:rPr>
            </w:pPr>
            <w:r>
              <w:rPr>
                <w:rFonts w:ascii="Arial" w:hAnsi="Arial" w:cs="Arial"/>
                <w:color w:val="008000"/>
                <w:sz w:val="22"/>
              </w:rPr>
              <w:t xml:space="preserve">    (27.393)</w:t>
            </w:r>
          </w:p>
        </w:tc>
        <w:tc>
          <w:tcPr>
            <w:tcW w:w="1076" w:type="dxa"/>
            <w:tcBorders>
              <w:top w:val="nil"/>
              <w:left w:val="nil"/>
              <w:bottom w:val="nil"/>
              <w:right w:val="nil"/>
            </w:tcBorders>
            <w:shd w:val="clear" w:color="auto" w:fill="auto"/>
            <w:noWrap/>
            <w:vAlign w:val="bottom"/>
          </w:tcPr>
          <w:p w14:paraId="4D9CD4FD" w14:textId="3A7F75BD" w:rsidR="002654DA" w:rsidRPr="00E33C8B" w:rsidRDefault="002654DA">
            <w:pPr>
              <w:rPr>
                <w:rFonts w:ascii="Times New Roman" w:hAnsi="Times New Roman" w:cs="Times New Roman"/>
                <w:color w:val="008000"/>
                <w:sz w:val="22"/>
              </w:rPr>
            </w:pPr>
            <w:r>
              <w:rPr>
                <w:rFonts w:ascii="Arial" w:hAnsi="Arial" w:cs="Arial"/>
                <w:color w:val="008000"/>
                <w:sz w:val="22"/>
              </w:rPr>
              <w:t xml:space="preserve">    (27.393)</w:t>
            </w:r>
          </w:p>
        </w:tc>
      </w:tr>
      <w:tr w:rsidR="002654DA" w:rsidRPr="00E33C8B" w14:paraId="1773B4C1" w14:textId="77777777" w:rsidTr="002654DA">
        <w:trPr>
          <w:trHeight w:val="300"/>
        </w:trPr>
        <w:tc>
          <w:tcPr>
            <w:tcW w:w="3422" w:type="dxa"/>
            <w:tcBorders>
              <w:top w:val="nil"/>
              <w:left w:val="nil"/>
              <w:bottom w:val="nil"/>
              <w:right w:val="nil"/>
            </w:tcBorders>
            <w:shd w:val="clear" w:color="auto" w:fill="auto"/>
            <w:noWrap/>
            <w:vAlign w:val="bottom"/>
            <w:hideMark/>
          </w:tcPr>
          <w:p w14:paraId="6BF079D7" w14:textId="3756E212" w:rsidR="002654DA" w:rsidRPr="00E33C8B" w:rsidRDefault="003F2698" w:rsidP="003F2698">
            <w:pPr>
              <w:rPr>
                <w:rFonts w:ascii="Times New Roman" w:hAnsi="Times New Roman" w:cs="Times New Roman"/>
                <w:color w:val="000000"/>
                <w:sz w:val="22"/>
              </w:rPr>
            </w:pPr>
            <w:r>
              <w:rPr>
                <w:rFonts w:ascii="Times New Roman" w:hAnsi="Times New Roman" w:cs="Times New Roman"/>
                <w:color w:val="000000"/>
                <w:sz w:val="22"/>
              </w:rPr>
              <w:t>Less</w:t>
            </w:r>
            <w:r w:rsidR="002654DA" w:rsidRPr="00E33C8B">
              <w:rPr>
                <w:rFonts w:ascii="Times New Roman" w:hAnsi="Times New Roman" w:cs="Times New Roman"/>
                <w:color w:val="000000"/>
                <w:sz w:val="22"/>
              </w:rPr>
              <w:t xml:space="preserve">: </w:t>
            </w:r>
            <w:r>
              <w:rPr>
                <w:rFonts w:ascii="Times New Roman" w:hAnsi="Times New Roman" w:cs="Times New Roman"/>
                <w:color w:val="000000"/>
                <w:sz w:val="22"/>
              </w:rPr>
              <w:t>Depreciation</w:t>
            </w:r>
            <w:r w:rsidR="002654DA" w:rsidRPr="00E33C8B">
              <w:rPr>
                <w:rFonts w:ascii="Times New Roman" w:hAnsi="Times New Roman" w:cs="Times New Roman"/>
                <w:color w:val="000000"/>
                <w:sz w:val="22"/>
              </w:rPr>
              <w:t xml:space="preserve"> [</w:t>
            </w:r>
            <w:r>
              <w:rPr>
                <w:rFonts w:ascii="Times New Roman" w:hAnsi="Times New Roman" w:cs="Times New Roman"/>
                <w:color w:val="000000"/>
                <w:sz w:val="22"/>
              </w:rPr>
              <w:t>from</w:t>
            </w:r>
            <w:r w:rsidR="002654DA" w:rsidRPr="00E33C8B">
              <w:rPr>
                <w:rFonts w:ascii="Times New Roman" w:hAnsi="Times New Roman" w:cs="Times New Roman"/>
                <w:color w:val="000000"/>
                <w:sz w:val="22"/>
              </w:rPr>
              <w:t xml:space="preserve"> (1)]</w:t>
            </w:r>
          </w:p>
        </w:tc>
        <w:tc>
          <w:tcPr>
            <w:tcW w:w="1540" w:type="dxa"/>
            <w:tcBorders>
              <w:top w:val="nil"/>
              <w:left w:val="nil"/>
              <w:bottom w:val="nil"/>
              <w:right w:val="single" w:sz="4" w:space="0" w:color="auto"/>
            </w:tcBorders>
            <w:shd w:val="clear" w:color="auto" w:fill="auto"/>
            <w:noWrap/>
            <w:vAlign w:val="bottom"/>
          </w:tcPr>
          <w:p w14:paraId="037F0BE5" w14:textId="46D4B943" w:rsidR="002654DA" w:rsidRPr="00E33C8B" w:rsidRDefault="002654DA">
            <w:pPr>
              <w:rPr>
                <w:rFonts w:ascii="Times New Roman" w:hAnsi="Times New Roman" w:cs="Times New Roman"/>
                <w:b/>
                <w:bCs/>
                <w:sz w:val="22"/>
              </w:rPr>
            </w:pPr>
            <w:r>
              <w:rPr>
                <w:rFonts w:ascii="Arial" w:hAnsi="Arial" w:cs="Arial"/>
                <w:b/>
                <w:bCs/>
                <w:sz w:val="22"/>
              </w:rPr>
              <w:t xml:space="preserve">             5.565 </w:t>
            </w:r>
          </w:p>
        </w:tc>
        <w:tc>
          <w:tcPr>
            <w:tcW w:w="767" w:type="dxa"/>
            <w:tcBorders>
              <w:top w:val="nil"/>
              <w:left w:val="nil"/>
              <w:bottom w:val="nil"/>
              <w:right w:val="nil"/>
            </w:tcBorders>
            <w:shd w:val="clear" w:color="auto" w:fill="auto"/>
            <w:noWrap/>
            <w:vAlign w:val="bottom"/>
          </w:tcPr>
          <w:p w14:paraId="3BF7FB20" w14:textId="69D424DE" w:rsidR="002654DA" w:rsidRPr="00E33C8B" w:rsidRDefault="002654DA">
            <w:pPr>
              <w:rPr>
                <w:rFonts w:ascii="Times New Roman" w:hAnsi="Times New Roman" w:cs="Times New Roman"/>
                <w:color w:val="008000"/>
                <w:sz w:val="22"/>
              </w:rPr>
            </w:pPr>
            <w:r>
              <w:rPr>
                <w:rFonts w:ascii="Arial" w:hAnsi="Arial" w:cs="Arial"/>
                <w:color w:val="008000"/>
                <w:sz w:val="22"/>
              </w:rPr>
              <w:t xml:space="preserve">       5.565 </w:t>
            </w:r>
          </w:p>
        </w:tc>
        <w:tc>
          <w:tcPr>
            <w:tcW w:w="1136" w:type="dxa"/>
            <w:tcBorders>
              <w:top w:val="nil"/>
              <w:left w:val="nil"/>
              <w:bottom w:val="nil"/>
              <w:right w:val="nil"/>
            </w:tcBorders>
            <w:shd w:val="clear" w:color="auto" w:fill="auto"/>
            <w:noWrap/>
            <w:vAlign w:val="bottom"/>
          </w:tcPr>
          <w:p w14:paraId="3369D78A" w14:textId="0A973736" w:rsidR="002654DA" w:rsidRPr="00E33C8B" w:rsidRDefault="002654DA">
            <w:pPr>
              <w:rPr>
                <w:rFonts w:ascii="Times New Roman" w:hAnsi="Times New Roman" w:cs="Times New Roman"/>
                <w:color w:val="008000"/>
                <w:sz w:val="22"/>
              </w:rPr>
            </w:pPr>
            <w:r>
              <w:rPr>
                <w:rFonts w:ascii="Arial" w:hAnsi="Arial" w:cs="Arial"/>
                <w:color w:val="008000"/>
                <w:sz w:val="22"/>
              </w:rPr>
              <w:t xml:space="preserve">              -  </w:t>
            </w:r>
          </w:p>
        </w:tc>
        <w:tc>
          <w:tcPr>
            <w:tcW w:w="1236" w:type="dxa"/>
            <w:tcBorders>
              <w:top w:val="nil"/>
              <w:left w:val="nil"/>
              <w:bottom w:val="nil"/>
              <w:right w:val="nil"/>
            </w:tcBorders>
            <w:shd w:val="clear" w:color="auto" w:fill="auto"/>
            <w:noWrap/>
            <w:vAlign w:val="bottom"/>
          </w:tcPr>
          <w:p w14:paraId="7E7E8599" w14:textId="662DCEEF" w:rsidR="002654DA" w:rsidRPr="00E33C8B" w:rsidRDefault="002654DA">
            <w:pPr>
              <w:rPr>
                <w:rFonts w:ascii="Times New Roman" w:hAnsi="Times New Roman" w:cs="Times New Roman"/>
                <w:color w:val="008000"/>
                <w:sz w:val="22"/>
              </w:rPr>
            </w:pPr>
            <w:r>
              <w:rPr>
                <w:rFonts w:ascii="Arial" w:hAnsi="Arial" w:cs="Arial"/>
                <w:color w:val="008000"/>
                <w:sz w:val="22"/>
              </w:rPr>
              <w:t xml:space="preserve">              -  </w:t>
            </w:r>
          </w:p>
        </w:tc>
        <w:tc>
          <w:tcPr>
            <w:tcW w:w="1236" w:type="dxa"/>
            <w:tcBorders>
              <w:top w:val="nil"/>
              <w:left w:val="nil"/>
              <w:bottom w:val="nil"/>
              <w:right w:val="nil"/>
            </w:tcBorders>
            <w:shd w:val="clear" w:color="auto" w:fill="auto"/>
            <w:noWrap/>
            <w:vAlign w:val="bottom"/>
          </w:tcPr>
          <w:p w14:paraId="56D82ED3" w14:textId="06688922" w:rsidR="002654DA" w:rsidRPr="00E33C8B" w:rsidRDefault="002654DA">
            <w:pPr>
              <w:rPr>
                <w:rFonts w:ascii="Times New Roman" w:hAnsi="Times New Roman" w:cs="Times New Roman"/>
                <w:color w:val="008000"/>
                <w:sz w:val="22"/>
              </w:rPr>
            </w:pPr>
            <w:r>
              <w:rPr>
                <w:rFonts w:ascii="Arial" w:hAnsi="Arial" w:cs="Arial"/>
                <w:color w:val="008000"/>
                <w:sz w:val="22"/>
              </w:rPr>
              <w:t xml:space="preserve">              -  </w:t>
            </w:r>
          </w:p>
        </w:tc>
        <w:tc>
          <w:tcPr>
            <w:tcW w:w="1236" w:type="dxa"/>
            <w:tcBorders>
              <w:top w:val="nil"/>
              <w:left w:val="nil"/>
              <w:bottom w:val="nil"/>
              <w:right w:val="nil"/>
            </w:tcBorders>
            <w:shd w:val="clear" w:color="auto" w:fill="auto"/>
            <w:noWrap/>
            <w:vAlign w:val="bottom"/>
          </w:tcPr>
          <w:p w14:paraId="3E893263" w14:textId="73619CD0" w:rsidR="002654DA" w:rsidRPr="00E33C8B" w:rsidRDefault="002654DA">
            <w:pPr>
              <w:rPr>
                <w:rFonts w:ascii="Times New Roman" w:hAnsi="Times New Roman" w:cs="Times New Roman"/>
                <w:color w:val="008000"/>
                <w:sz w:val="22"/>
              </w:rPr>
            </w:pPr>
            <w:r>
              <w:rPr>
                <w:rFonts w:ascii="Arial" w:hAnsi="Arial" w:cs="Arial"/>
                <w:color w:val="008000"/>
                <w:sz w:val="22"/>
              </w:rPr>
              <w:t xml:space="preserve">              -  </w:t>
            </w:r>
          </w:p>
        </w:tc>
        <w:tc>
          <w:tcPr>
            <w:tcW w:w="1036" w:type="dxa"/>
            <w:tcBorders>
              <w:top w:val="nil"/>
              <w:left w:val="nil"/>
              <w:bottom w:val="nil"/>
              <w:right w:val="nil"/>
            </w:tcBorders>
            <w:shd w:val="clear" w:color="auto" w:fill="auto"/>
            <w:noWrap/>
            <w:vAlign w:val="bottom"/>
          </w:tcPr>
          <w:p w14:paraId="305EE2B9" w14:textId="02C9D200" w:rsidR="002654DA" w:rsidRPr="00E33C8B" w:rsidRDefault="002654DA">
            <w:pPr>
              <w:rPr>
                <w:rFonts w:ascii="Times New Roman" w:hAnsi="Times New Roman" w:cs="Times New Roman"/>
                <w:color w:val="008000"/>
                <w:sz w:val="22"/>
              </w:rPr>
            </w:pPr>
            <w:r>
              <w:rPr>
                <w:rFonts w:ascii="Arial" w:hAnsi="Arial" w:cs="Arial"/>
                <w:color w:val="008000"/>
                <w:sz w:val="22"/>
              </w:rPr>
              <w:t xml:space="preserve">              -  </w:t>
            </w:r>
          </w:p>
        </w:tc>
        <w:tc>
          <w:tcPr>
            <w:tcW w:w="1076" w:type="dxa"/>
            <w:tcBorders>
              <w:top w:val="nil"/>
              <w:left w:val="nil"/>
              <w:bottom w:val="nil"/>
              <w:right w:val="nil"/>
            </w:tcBorders>
            <w:shd w:val="clear" w:color="auto" w:fill="auto"/>
            <w:noWrap/>
            <w:vAlign w:val="bottom"/>
          </w:tcPr>
          <w:p w14:paraId="432C961E" w14:textId="1389F5FC" w:rsidR="002654DA" w:rsidRPr="00E33C8B" w:rsidRDefault="002654DA">
            <w:pPr>
              <w:rPr>
                <w:rFonts w:ascii="Times New Roman" w:hAnsi="Times New Roman" w:cs="Times New Roman"/>
                <w:color w:val="008000"/>
                <w:sz w:val="22"/>
              </w:rPr>
            </w:pPr>
            <w:r>
              <w:rPr>
                <w:rFonts w:ascii="Arial" w:hAnsi="Arial" w:cs="Arial"/>
                <w:color w:val="008000"/>
                <w:sz w:val="22"/>
              </w:rPr>
              <w:t xml:space="preserve">              -  </w:t>
            </w:r>
          </w:p>
        </w:tc>
        <w:tc>
          <w:tcPr>
            <w:tcW w:w="1076" w:type="dxa"/>
            <w:tcBorders>
              <w:top w:val="nil"/>
              <w:left w:val="nil"/>
              <w:bottom w:val="nil"/>
              <w:right w:val="nil"/>
            </w:tcBorders>
            <w:shd w:val="clear" w:color="auto" w:fill="auto"/>
            <w:noWrap/>
            <w:vAlign w:val="bottom"/>
          </w:tcPr>
          <w:p w14:paraId="2087DE9B" w14:textId="2EAE8FEE" w:rsidR="002654DA" w:rsidRPr="00E33C8B" w:rsidRDefault="002654DA">
            <w:pPr>
              <w:rPr>
                <w:rFonts w:ascii="Times New Roman" w:hAnsi="Times New Roman" w:cs="Times New Roman"/>
                <w:color w:val="008000"/>
                <w:sz w:val="22"/>
              </w:rPr>
            </w:pPr>
            <w:r>
              <w:rPr>
                <w:rFonts w:ascii="Arial" w:hAnsi="Arial" w:cs="Arial"/>
                <w:color w:val="008000"/>
                <w:sz w:val="22"/>
              </w:rPr>
              <w:t xml:space="preserve">              -  </w:t>
            </w:r>
          </w:p>
        </w:tc>
      </w:tr>
      <w:tr w:rsidR="002654DA" w:rsidRPr="00E33C8B" w14:paraId="2D930E28" w14:textId="77777777" w:rsidTr="002654DA">
        <w:trPr>
          <w:trHeight w:val="300"/>
        </w:trPr>
        <w:tc>
          <w:tcPr>
            <w:tcW w:w="3422" w:type="dxa"/>
            <w:tcBorders>
              <w:top w:val="nil"/>
              <w:left w:val="nil"/>
              <w:bottom w:val="nil"/>
              <w:right w:val="nil"/>
            </w:tcBorders>
            <w:shd w:val="clear" w:color="auto" w:fill="auto"/>
            <w:noWrap/>
            <w:vAlign w:val="bottom"/>
            <w:hideMark/>
          </w:tcPr>
          <w:p w14:paraId="4CEA1ECA" w14:textId="399E2568" w:rsidR="002654DA" w:rsidRPr="00E33C8B" w:rsidRDefault="00F62FF8" w:rsidP="003F2698">
            <w:pPr>
              <w:rPr>
                <w:rFonts w:ascii="Times New Roman" w:hAnsi="Times New Roman" w:cs="Times New Roman"/>
                <w:color w:val="000000"/>
                <w:sz w:val="22"/>
              </w:rPr>
            </w:pPr>
            <w:r>
              <w:rPr>
                <w:rFonts w:ascii="Times New Roman" w:hAnsi="Times New Roman" w:cs="Times New Roman"/>
                <w:color w:val="000000"/>
                <w:sz w:val="22"/>
              </w:rPr>
              <w:t xml:space="preserve">Total </w:t>
            </w:r>
            <w:r w:rsidR="003F2698">
              <w:rPr>
                <w:rFonts w:ascii="Times New Roman" w:hAnsi="Times New Roman" w:cs="Times New Roman"/>
                <w:color w:val="000000"/>
                <w:sz w:val="22"/>
              </w:rPr>
              <w:t>Investment Cost</w:t>
            </w:r>
            <w:r w:rsidR="002654DA" w:rsidRPr="00E33C8B">
              <w:rPr>
                <w:rFonts w:ascii="Times New Roman" w:hAnsi="Times New Roman" w:cs="Times New Roman"/>
                <w:color w:val="000000"/>
                <w:sz w:val="22"/>
              </w:rPr>
              <w:t xml:space="preserve"> [</w:t>
            </w:r>
            <w:r w:rsidR="003F2698">
              <w:rPr>
                <w:rFonts w:ascii="Times New Roman" w:hAnsi="Times New Roman" w:cs="Times New Roman"/>
                <w:color w:val="000000"/>
                <w:sz w:val="22"/>
              </w:rPr>
              <w:t>loan</w:t>
            </w:r>
            <w:r w:rsidR="002654DA" w:rsidRPr="00E33C8B">
              <w:rPr>
                <w:rFonts w:ascii="Times New Roman" w:hAnsi="Times New Roman" w:cs="Times New Roman"/>
                <w:color w:val="000000"/>
                <w:sz w:val="22"/>
              </w:rPr>
              <w:t xml:space="preserve"> </w:t>
            </w:r>
            <w:r w:rsidR="003F2698">
              <w:rPr>
                <w:rFonts w:ascii="Times New Roman" w:hAnsi="Times New Roman" w:cs="Times New Roman"/>
                <w:color w:val="000000"/>
                <w:sz w:val="22"/>
              </w:rPr>
              <w:t>amount</w:t>
            </w:r>
            <w:r w:rsidR="002654DA" w:rsidRPr="00E33C8B">
              <w:rPr>
                <w:rFonts w:ascii="Times New Roman" w:hAnsi="Times New Roman" w:cs="Times New Roman"/>
                <w:color w:val="000000"/>
                <w:sz w:val="22"/>
              </w:rPr>
              <w:t xml:space="preserve"> </w:t>
            </w:r>
            <w:r w:rsidR="003F2698">
              <w:rPr>
                <w:rFonts w:ascii="Times New Roman" w:hAnsi="Times New Roman" w:cs="Times New Roman"/>
                <w:color w:val="000000"/>
                <w:sz w:val="22"/>
              </w:rPr>
              <w:t>from</w:t>
            </w:r>
            <w:r w:rsidR="002654DA" w:rsidRPr="00E33C8B">
              <w:rPr>
                <w:rFonts w:ascii="Times New Roman" w:hAnsi="Times New Roman" w:cs="Times New Roman"/>
                <w:color w:val="000000"/>
                <w:sz w:val="22"/>
              </w:rPr>
              <w:t xml:space="preserve"> (1)]</w:t>
            </w:r>
          </w:p>
        </w:tc>
        <w:tc>
          <w:tcPr>
            <w:tcW w:w="1540" w:type="dxa"/>
            <w:tcBorders>
              <w:top w:val="single" w:sz="4" w:space="0" w:color="auto"/>
              <w:left w:val="nil"/>
              <w:bottom w:val="nil"/>
              <w:right w:val="single" w:sz="4" w:space="0" w:color="auto"/>
            </w:tcBorders>
            <w:shd w:val="clear" w:color="auto" w:fill="auto"/>
            <w:noWrap/>
            <w:vAlign w:val="bottom"/>
            <w:hideMark/>
          </w:tcPr>
          <w:p w14:paraId="4CABFA95" w14:textId="1BF81D1D" w:rsidR="002654DA" w:rsidRPr="00E33C8B" w:rsidRDefault="002654DA">
            <w:pPr>
              <w:rPr>
                <w:rFonts w:ascii="Times New Roman" w:hAnsi="Times New Roman" w:cs="Times New Roman"/>
                <w:b/>
                <w:bCs/>
                <w:sz w:val="22"/>
              </w:rPr>
            </w:pPr>
            <w:r>
              <w:rPr>
                <w:rFonts w:ascii="Arial" w:hAnsi="Arial" w:cs="Arial"/>
                <w:b/>
                <w:bCs/>
                <w:sz w:val="22"/>
              </w:rPr>
              <w:t xml:space="preserve">         876.453 </w:t>
            </w:r>
          </w:p>
        </w:tc>
        <w:tc>
          <w:tcPr>
            <w:tcW w:w="767" w:type="dxa"/>
            <w:tcBorders>
              <w:top w:val="single" w:sz="4" w:space="0" w:color="auto"/>
              <w:left w:val="nil"/>
              <w:bottom w:val="nil"/>
              <w:right w:val="nil"/>
            </w:tcBorders>
            <w:shd w:val="clear" w:color="auto" w:fill="auto"/>
            <w:noWrap/>
            <w:vAlign w:val="bottom"/>
            <w:hideMark/>
          </w:tcPr>
          <w:p w14:paraId="7CB8FFBD" w14:textId="40DF0780" w:rsidR="002654DA" w:rsidRPr="00E33C8B" w:rsidRDefault="002654DA">
            <w:pPr>
              <w:rPr>
                <w:rFonts w:ascii="Times New Roman" w:hAnsi="Times New Roman" w:cs="Times New Roman"/>
                <w:color w:val="000000"/>
                <w:sz w:val="22"/>
              </w:rPr>
            </w:pPr>
            <w:r>
              <w:rPr>
                <w:rFonts w:ascii="Arial" w:hAnsi="Arial" w:cs="Arial"/>
                <w:color w:val="000000"/>
                <w:sz w:val="22"/>
              </w:rPr>
              <w:t xml:space="preserve">       5.565 </w:t>
            </w:r>
          </w:p>
        </w:tc>
        <w:tc>
          <w:tcPr>
            <w:tcW w:w="1136" w:type="dxa"/>
            <w:tcBorders>
              <w:top w:val="single" w:sz="4" w:space="0" w:color="auto"/>
              <w:left w:val="nil"/>
              <w:bottom w:val="nil"/>
              <w:right w:val="nil"/>
            </w:tcBorders>
            <w:shd w:val="clear" w:color="auto" w:fill="auto"/>
            <w:noWrap/>
            <w:vAlign w:val="bottom"/>
            <w:hideMark/>
          </w:tcPr>
          <w:p w14:paraId="6037FF27" w14:textId="0659CC1C" w:rsidR="002654DA" w:rsidRPr="00E33C8B" w:rsidRDefault="002654DA">
            <w:pPr>
              <w:rPr>
                <w:rFonts w:ascii="Times New Roman" w:hAnsi="Times New Roman" w:cs="Times New Roman"/>
                <w:color w:val="000000"/>
                <w:sz w:val="22"/>
              </w:rPr>
            </w:pPr>
            <w:r>
              <w:rPr>
                <w:rFonts w:ascii="Arial" w:hAnsi="Arial" w:cs="Arial"/>
                <w:color w:val="000000"/>
                <w:sz w:val="22"/>
              </w:rPr>
              <w:t xml:space="preserve">     17.011 </w:t>
            </w:r>
          </w:p>
        </w:tc>
        <w:tc>
          <w:tcPr>
            <w:tcW w:w="1236" w:type="dxa"/>
            <w:tcBorders>
              <w:top w:val="single" w:sz="4" w:space="0" w:color="auto"/>
              <w:left w:val="nil"/>
              <w:bottom w:val="nil"/>
              <w:right w:val="nil"/>
            </w:tcBorders>
            <w:shd w:val="clear" w:color="auto" w:fill="auto"/>
            <w:noWrap/>
            <w:vAlign w:val="bottom"/>
            <w:hideMark/>
          </w:tcPr>
          <w:p w14:paraId="5F4460FE" w14:textId="6F4444E3" w:rsidR="002654DA" w:rsidRPr="00E33C8B" w:rsidRDefault="002654DA">
            <w:pPr>
              <w:rPr>
                <w:rFonts w:ascii="Times New Roman" w:hAnsi="Times New Roman" w:cs="Times New Roman"/>
                <w:color w:val="000000"/>
                <w:sz w:val="22"/>
              </w:rPr>
            </w:pPr>
            <w:r>
              <w:rPr>
                <w:rFonts w:ascii="Arial" w:hAnsi="Arial" w:cs="Arial"/>
                <w:color w:val="000000"/>
                <w:sz w:val="22"/>
              </w:rPr>
              <w:t xml:space="preserve">     16.041 </w:t>
            </w:r>
          </w:p>
        </w:tc>
        <w:tc>
          <w:tcPr>
            <w:tcW w:w="1236" w:type="dxa"/>
            <w:tcBorders>
              <w:top w:val="single" w:sz="4" w:space="0" w:color="auto"/>
              <w:left w:val="nil"/>
              <w:bottom w:val="nil"/>
              <w:right w:val="nil"/>
            </w:tcBorders>
            <w:shd w:val="clear" w:color="auto" w:fill="auto"/>
            <w:noWrap/>
            <w:vAlign w:val="bottom"/>
            <w:hideMark/>
          </w:tcPr>
          <w:p w14:paraId="5D49EAB4" w14:textId="726163BB" w:rsidR="002654DA" w:rsidRPr="00E33C8B" w:rsidRDefault="002654DA">
            <w:pPr>
              <w:rPr>
                <w:rFonts w:ascii="Times New Roman" w:hAnsi="Times New Roman" w:cs="Times New Roman"/>
                <w:color w:val="000000"/>
                <w:sz w:val="22"/>
              </w:rPr>
            </w:pPr>
            <w:r>
              <w:rPr>
                <w:rFonts w:ascii="Arial" w:hAnsi="Arial" w:cs="Arial"/>
                <w:color w:val="000000"/>
                <w:sz w:val="22"/>
              </w:rPr>
              <w:t xml:space="preserve">       8.691 </w:t>
            </w:r>
          </w:p>
        </w:tc>
        <w:tc>
          <w:tcPr>
            <w:tcW w:w="1236" w:type="dxa"/>
            <w:tcBorders>
              <w:top w:val="single" w:sz="4" w:space="0" w:color="auto"/>
              <w:left w:val="nil"/>
              <w:bottom w:val="nil"/>
              <w:right w:val="nil"/>
            </w:tcBorders>
            <w:shd w:val="clear" w:color="auto" w:fill="auto"/>
            <w:noWrap/>
            <w:vAlign w:val="bottom"/>
            <w:hideMark/>
          </w:tcPr>
          <w:p w14:paraId="77BDF3F2" w14:textId="1F6E306E" w:rsidR="002654DA" w:rsidRPr="00E33C8B" w:rsidRDefault="002654DA">
            <w:pPr>
              <w:rPr>
                <w:rFonts w:ascii="Times New Roman" w:hAnsi="Times New Roman" w:cs="Times New Roman"/>
                <w:color w:val="000000"/>
                <w:sz w:val="22"/>
              </w:rPr>
            </w:pPr>
            <w:r>
              <w:rPr>
                <w:rFonts w:ascii="Arial" w:hAnsi="Arial" w:cs="Arial"/>
                <w:color w:val="000000"/>
                <w:sz w:val="22"/>
              </w:rPr>
              <w:t xml:space="preserve">       2.737 </w:t>
            </w:r>
          </w:p>
        </w:tc>
        <w:tc>
          <w:tcPr>
            <w:tcW w:w="1036" w:type="dxa"/>
            <w:tcBorders>
              <w:top w:val="single" w:sz="4" w:space="0" w:color="auto"/>
              <w:left w:val="nil"/>
              <w:bottom w:val="nil"/>
              <w:right w:val="nil"/>
            </w:tcBorders>
            <w:shd w:val="clear" w:color="auto" w:fill="auto"/>
            <w:noWrap/>
            <w:vAlign w:val="bottom"/>
            <w:hideMark/>
          </w:tcPr>
          <w:p w14:paraId="4D449515" w14:textId="22BEE52D" w:rsidR="002654DA" w:rsidRPr="00E33C8B" w:rsidRDefault="002654DA">
            <w:pPr>
              <w:rPr>
                <w:rFonts w:ascii="Times New Roman" w:hAnsi="Times New Roman" w:cs="Times New Roman"/>
                <w:color w:val="000000"/>
                <w:sz w:val="22"/>
              </w:rPr>
            </w:pPr>
            <w:r>
              <w:rPr>
                <w:rFonts w:ascii="Arial" w:hAnsi="Arial" w:cs="Arial"/>
                <w:color w:val="000000"/>
                <w:sz w:val="22"/>
              </w:rPr>
              <w:t xml:space="preserve">       2.291 </w:t>
            </w:r>
          </w:p>
        </w:tc>
        <w:tc>
          <w:tcPr>
            <w:tcW w:w="1076" w:type="dxa"/>
            <w:tcBorders>
              <w:top w:val="single" w:sz="4" w:space="0" w:color="auto"/>
              <w:left w:val="nil"/>
              <w:bottom w:val="nil"/>
              <w:right w:val="nil"/>
            </w:tcBorders>
            <w:shd w:val="clear" w:color="auto" w:fill="auto"/>
            <w:noWrap/>
            <w:vAlign w:val="bottom"/>
            <w:hideMark/>
          </w:tcPr>
          <w:p w14:paraId="5B181E5E" w14:textId="6B226EB4" w:rsidR="002654DA" w:rsidRPr="00E33C8B" w:rsidRDefault="002654DA">
            <w:pPr>
              <w:rPr>
                <w:rFonts w:ascii="Times New Roman" w:hAnsi="Times New Roman" w:cs="Times New Roman"/>
                <w:color w:val="000000"/>
                <w:sz w:val="22"/>
              </w:rPr>
            </w:pPr>
            <w:r>
              <w:rPr>
                <w:rFonts w:ascii="Arial" w:hAnsi="Arial" w:cs="Arial"/>
                <w:color w:val="000000"/>
                <w:sz w:val="22"/>
              </w:rPr>
              <w:t xml:space="preserve">       3.244 </w:t>
            </w:r>
          </w:p>
        </w:tc>
        <w:tc>
          <w:tcPr>
            <w:tcW w:w="1076" w:type="dxa"/>
            <w:tcBorders>
              <w:top w:val="single" w:sz="4" w:space="0" w:color="auto"/>
              <w:left w:val="nil"/>
              <w:bottom w:val="nil"/>
              <w:right w:val="nil"/>
            </w:tcBorders>
            <w:shd w:val="clear" w:color="auto" w:fill="auto"/>
            <w:noWrap/>
            <w:vAlign w:val="bottom"/>
            <w:hideMark/>
          </w:tcPr>
          <w:p w14:paraId="4751F0E3" w14:textId="7FCCAF58" w:rsidR="002654DA" w:rsidRPr="00E33C8B" w:rsidRDefault="002654DA">
            <w:pPr>
              <w:rPr>
                <w:rFonts w:ascii="Times New Roman" w:hAnsi="Times New Roman" w:cs="Times New Roman"/>
                <w:color w:val="000000"/>
                <w:sz w:val="22"/>
              </w:rPr>
            </w:pPr>
            <w:r>
              <w:rPr>
                <w:rFonts w:ascii="Arial" w:hAnsi="Arial" w:cs="Arial"/>
                <w:color w:val="000000"/>
                <w:sz w:val="22"/>
              </w:rPr>
              <w:t xml:space="preserve">       4.842 </w:t>
            </w:r>
          </w:p>
        </w:tc>
      </w:tr>
      <w:tr w:rsidR="002654DA" w:rsidRPr="00E33C8B" w14:paraId="33C491CA" w14:textId="77777777" w:rsidTr="002654DA">
        <w:trPr>
          <w:trHeight w:val="300"/>
        </w:trPr>
        <w:tc>
          <w:tcPr>
            <w:tcW w:w="3422" w:type="dxa"/>
            <w:tcBorders>
              <w:top w:val="nil"/>
              <w:left w:val="nil"/>
              <w:bottom w:val="nil"/>
              <w:right w:val="nil"/>
            </w:tcBorders>
            <w:shd w:val="clear" w:color="auto" w:fill="auto"/>
            <w:noWrap/>
            <w:vAlign w:val="bottom"/>
            <w:hideMark/>
          </w:tcPr>
          <w:p w14:paraId="7D92D843" w14:textId="44164076" w:rsidR="002654DA" w:rsidRPr="00E33C8B" w:rsidRDefault="00F62FF8" w:rsidP="003F2698">
            <w:pPr>
              <w:rPr>
                <w:rFonts w:ascii="Times New Roman" w:hAnsi="Times New Roman" w:cs="Times New Roman"/>
                <w:color w:val="000000"/>
                <w:sz w:val="22"/>
              </w:rPr>
            </w:pPr>
            <w:r>
              <w:rPr>
                <w:rFonts w:ascii="Times New Roman" w:hAnsi="Times New Roman" w:cs="Times New Roman"/>
                <w:color w:val="000000"/>
                <w:sz w:val="22"/>
              </w:rPr>
              <w:t xml:space="preserve">Total </w:t>
            </w:r>
            <w:r w:rsidR="003F2698">
              <w:rPr>
                <w:rFonts w:ascii="Times New Roman" w:hAnsi="Times New Roman" w:cs="Times New Roman"/>
                <w:color w:val="000000"/>
                <w:sz w:val="22"/>
              </w:rPr>
              <w:t>Costs</w:t>
            </w:r>
          </w:p>
        </w:tc>
        <w:tc>
          <w:tcPr>
            <w:tcW w:w="1540" w:type="dxa"/>
            <w:tcBorders>
              <w:top w:val="nil"/>
              <w:left w:val="nil"/>
              <w:bottom w:val="nil"/>
              <w:right w:val="single" w:sz="4" w:space="0" w:color="auto"/>
            </w:tcBorders>
            <w:shd w:val="clear" w:color="auto" w:fill="auto"/>
            <w:noWrap/>
            <w:vAlign w:val="bottom"/>
            <w:hideMark/>
          </w:tcPr>
          <w:p w14:paraId="057F8A57" w14:textId="5AC4F625" w:rsidR="002654DA" w:rsidRPr="00E33C8B" w:rsidRDefault="002654DA">
            <w:pPr>
              <w:rPr>
                <w:rFonts w:ascii="Times New Roman" w:hAnsi="Times New Roman" w:cs="Times New Roman"/>
                <w:b/>
                <w:bCs/>
                <w:i/>
                <w:iCs/>
                <w:sz w:val="22"/>
              </w:rPr>
            </w:pPr>
            <w:r>
              <w:rPr>
                <w:rFonts w:ascii="Arial" w:hAnsi="Arial" w:cs="Arial"/>
                <w:b/>
                <w:bCs/>
                <w:i/>
                <w:iCs/>
                <w:sz w:val="22"/>
              </w:rPr>
              <w:t xml:space="preserve">        464.680 </w:t>
            </w:r>
          </w:p>
        </w:tc>
        <w:tc>
          <w:tcPr>
            <w:tcW w:w="767" w:type="dxa"/>
            <w:tcBorders>
              <w:top w:val="nil"/>
              <w:left w:val="nil"/>
              <w:bottom w:val="nil"/>
              <w:right w:val="nil"/>
            </w:tcBorders>
            <w:shd w:val="clear" w:color="auto" w:fill="auto"/>
            <w:noWrap/>
            <w:vAlign w:val="bottom"/>
            <w:hideMark/>
          </w:tcPr>
          <w:p w14:paraId="08EAD2CC" w14:textId="64778DC8" w:rsidR="002654DA" w:rsidRPr="00E33C8B" w:rsidRDefault="002654DA">
            <w:pPr>
              <w:rPr>
                <w:rFonts w:ascii="Times New Roman" w:hAnsi="Times New Roman" w:cs="Times New Roman"/>
                <w:i/>
                <w:iCs/>
                <w:color w:val="000000"/>
                <w:sz w:val="22"/>
              </w:rPr>
            </w:pPr>
            <w:r>
              <w:rPr>
                <w:rFonts w:ascii="Arial" w:hAnsi="Arial" w:cs="Arial"/>
                <w:i/>
                <w:iCs/>
                <w:color w:val="000000"/>
                <w:sz w:val="22"/>
              </w:rPr>
              <w:t xml:space="preserve">       4.976 </w:t>
            </w:r>
          </w:p>
        </w:tc>
        <w:tc>
          <w:tcPr>
            <w:tcW w:w="1136" w:type="dxa"/>
            <w:tcBorders>
              <w:top w:val="nil"/>
              <w:left w:val="nil"/>
              <w:bottom w:val="nil"/>
              <w:right w:val="nil"/>
            </w:tcBorders>
            <w:shd w:val="clear" w:color="auto" w:fill="auto"/>
            <w:noWrap/>
            <w:vAlign w:val="bottom"/>
            <w:hideMark/>
          </w:tcPr>
          <w:p w14:paraId="33A58F83" w14:textId="316883EA" w:rsidR="002654DA" w:rsidRPr="00E33C8B" w:rsidRDefault="002654DA">
            <w:pPr>
              <w:rPr>
                <w:rFonts w:ascii="Times New Roman" w:hAnsi="Times New Roman" w:cs="Times New Roman"/>
                <w:i/>
                <w:iCs/>
                <w:color w:val="000000"/>
                <w:sz w:val="22"/>
              </w:rPr>
            </w:pPr>
            <w:r>
              <w:rPr>
                <w:rFonts w:ascii="Arial" w:hAnsi="Arial" w:cs="Arial"/>
                <w:i/>
                <w:iCs/>
                <w:color w:val="000000"/>
                <w:sz w:val="22"/>
              </w:rPr>
              <w:t xml:space="preserve">     14.731 </w:t>
            </w:r>
          </w:p>
        </w:tc>
        <w:tc>
          <w:tcPr>
            <w:tcW w:w="1236" w:type="dxa"/>
            <w:tcBorders>
              <w:top w:val="nil"/>
              <w:left w:val="nil"/>
              <w:bottom w:val="nil"/>
              <w:right w:val="nil"/>
            </w:tcBorders>
            <w:shd w:val="clear" w:color="auto" w:fill="auto"/>
            <w:noWrap/>
            <w:vAlign w:val="bottom"/>
            <w:hideMark/>
          </w:tcPr>
          <w:p w14:paraId="717F5F4A" w14:textId="4964D003" w:rsidR="002654DA" w:rsidRPr="00E33C8B" w:rsidRDefault="002654DA">
            <w:pPr>
              <w:rPr>
                <w:rFonts w:ascii="Times New Roman" w:hAnsi="Times New Roman" w:cs="Times New Roman"/>
                <w:i/>
                <w:iCs/>
                <w:color w:val="000000"/>
                <w:sz w:val="22"/>
              </w:rPr>
            </w:pPr>
            <w:r>
              <w:rPr>
                <w:rFonts w:ascii="Arial" w:hAnsi="Arial" w:cs="Arial"/>
                <w:i/>
                <w:iCs/>
                <w:color w:val="000000"/>
                <w:sz w:val="22"/>
              </w:rPr>
              <w:t xml:space="preserve">     13.454 </w:t>
            </w:r>
          </w:p>
        </w:tc>
        <w:tc>
          <w:tcPr>
            <w:tcW w:w="1236" w:type="dxa"/>
            <w:tcBorders>
              <w:top w:val="nil"/>
              <w:left w:val="nil"/>
              <w:bottom w:val="nil"/>
              <w:right w:val="nil"/>
            </w:tcBorders>
            <w:shd w:val="clear" w:color="auto" w:fill="auto"/>
            <w:noWrap/>
            <w:vAlign w:val="bottom"/>
            <w:hideMark/>
          </w:tcPr>
          <w:p w14:paraId="3E779DC2" w14:textId="2685C251" w:rsidR="002654DA" w:rsidRPr="00E33C8B" w:rsidRDefault="002654DA">
            <w:pPr>
              <w:rPr>
                <w:rFonts w:ascii="Times New Roman" w:hAnsi="Times New Roman" w:cs="Times New Roman"/>
                <w:i/>
                <w:iCs/>
                <w:color w:val="000000"/>
                <w:sz w:val="22"/>
              </w:rPr>
            </w:pPr>
            <w:r>
              <w:rPr>
                <w:rFonts w:ascii="Arial" w:hAnsi="Arial" w:cs="Arial"/>
                <w:i/>
                <w:iCs/>
                <w:color w:val="000000"/>
                <w:sz w:val="22"/>
              </w:rPr>
              <w:t xml:space="preserve">       7.059 </w:t>
            </w:r>
          </w:p>
        </w:tc>
        <w:tc>
          <w:tcPr>
            <w:tcW w:w="1236" w:type="dxa"/>
            <w:tcBorders>
              <w:top w:val="nil"/>
              <w:left w:val="nil"/>
              <w:bottom w:val="nil"/>
              <w:right w:val="nil"/>
            </w:tcBorders>
            <w:shd w:val="clear" w:color="auto" w:fill="auto"/>
            <w:noWrap/>
            <w:vAlign w:val="bottom"/>
            <w:hideMark/>
          </w:tcPr>
          <w:p w14:paraId="0DEBE955" w14:textId="611B955F" w:rsidR="002654DA" w:rsidRPr="00E33C8B" w:rsidRDefault="002654DA">
            <w:pPr>
              <w:rPr>
                <w:rFonts w:ascii="Times New Roman" w:hAnsi="Times New Roman" w:cs="Times New Roman"/>
                <w:i/>
                <w:iCs/>
                <w:color w:val="000000"/>
                <w:sz w:val="22"/>
              </w:rPr>
            </w:pPr>
            <w:r>
              <w:rPr>
                <w:rFonts w:ascii="Arial" w:hAnsi="Arial" w:cs="Arial"/>
                <w:i/>
                <w:iCs/>
                <w:color w:val="000000"/>
                <w:sz w:val="22"/>
              </w:rPr>
              <w:t xml:space="preserve">       2.154 </w:t>
            </w:r>
          </w:p>
        </w:tc>
        <w:tc>
          <w:tcPr>
            <w:tcW w:w="1036" w:type="dxa"/>
            <w:tcBorders>
              <w:top w:val="nil"/>
              <w:left w:val="nil"/>
              <w:bottom w:val="nil"/>
              <w:right w:val="nil"/>
            </w:tcBorders>
            <w:shd w:val="clear" w:color="auto" w:fill="auto"/>
            <w:noWrap/>
            <w:vAlign w:val="bottom"/>
            <w:hideMark/>
          </w:tcPr>
          <w:p w14:paraId="2E630ACB" w14:textId="42C3E800" w:rsidR="002654DA" w:rsidRPr="00E33C8B" w:rsidRDefault="002654DA">
            <w:pPr>
              <w:rPr>
                <w:rFonts w:ascii="Times New Roman" w:hAnsi="Times New Roman" w:cs="Times New Roman"/>
                <w:i/>
                <w:iCs/>
                <w:color w:val="000000"/>
                <w:sz w:val="22"/>
              </w:rPr>
            </w:pPr>
            <w:r>
              <w:rPr>
                <w:rFonts w:ascii="Arial" w:hAnsi="Arial" w:cs="Arial"/>
                <w:i/>
                <w:iCs/>
                <w:color w:val="000000"/>
                <w:sz w:val="22"/>
              </w:rPr>
              <w:t xml:space="preserve">       1.746 </w:t>
            </w:r>
          </w:p>
        </w:tc>
        <w:tc>
          <w:tcPr>
            <w:tcW w:w="1076" w:type="dxa"/>
            <w:tcBorders>
              <w:top w:val="nil"/>
              <w:left w:val="nil"/>
              <w:bottom w:val="nil"/>
              <w:right w:val="nil"/>
            </w:tcBorders>
            <w:shd w:val="clear" w:color="auto" w:fill="auto"/>
            <w:noWrap/>
            <w:vAlign w:val="bottom"/>
            <w:hideMark/>
          </w:tcPr>
          <w:p w14:paraId="28A1C7F8" w14:textId="7EB974AB" w:rsidR="002654DA" w:rsidRPr="00E33C8B" w:rsidRDefault="002654DA">
            <w:pPr>
              <w:rPr>
                <w:rFonts w:ascii="Times New Roman" w:hAnsi="Times New Roman" w:cs="Times New Roman"/>
                <w:i/>
                <w:iCs/>
                <w:color w:val="000000"/>
                <w:sz w:val="22"/>
              </w:rPr>
            </w:pPr>
            <w:r>
              <w:rPr>
                <w:rFonts w:ascii="Arial" w:hAnsi="Arial" w:cs="Arial"/>
                <w:i/>
                <w:iCs/>
                <w:color w:val="000000"/>
                <w:sz w:val="22"/>
              </w:rPr>
              <w:t xml:space="preserve">       2.394 </w:t>
            </w:r>
          </w:p>
        </w:tc>
        <w:tc>
          <w:tcPr>
            <w:tcW w:w="1076" w:type="dxa"/>
            <w:tcBorders>
              <w:top w:val="nil"/>
              <w:left w:val="nil"/>
              <w:bottom w:val="nil"/>
              <w:right w:val="nil"/>
            </w:tcBorders>
            <w:shd w:val="clear" w:color="auto" w:fill="auto"/>
            <w:noWrap/>
            <w:vAlign w:val="bottom"/>
            <w:hideMark/>
          </w:tcPr>
          <w:p w14:paraId="61812DBD" w14:textId="29DC7901" w:rsidR="002654DA" w:rsidRPr="00E33C8B" w:rsidRDefault="002654DA">
            <w:pPr>
              <w:rPr>
                <w:rFonts w:ascii="Times New Roman" w:hAnsi="Times New Roman" w:cs="Times New Roman"/>
                <w:i/>
                <w:iCs/>
                <w:color w:val="000000"/>
                <w:sz w:val="22"/>
              </w:rPr>
            </w:pPr>
            <w:r>
              <w:rPr>
                <w:rFonts w:ascii="Arial" w:hAnsi="Arial" w:cs="Arial"/>
                <w:i/>
                <w:iCs/>
                <w:color w:val="000000"/>
                <w:sz w:val="22"/>
              </w:rPr>
              <w:t xml:space="preserve">       3.461 </w:t>
            </w:r>
          </w:p>
        </w:tc>
      </w:tr>
      <w:tr w:rsidR="002654DA" w:rsidRPr="00E33C8B" w14:paraId="1963B6F6" w14:textId="77777777" w:rsidTr="002654DA">
        <w:trPr>
          <w:trHeight w:val="300"/>
        </w:trPr>
        <w:tc>
          <w:tcPr>
            <w:tcW w:w="3422" w:type="dxa"/>
            <w:tcBorders>
              <w:top w:val="nil"/>
              <w:left w:val="nil"/>
              <w:bottom w:val="nil"/>
              <w:right w:val="nil"/>
            </w:tcBorders>
            <w:shd w:val="clear" w:color="auto" w:fill="auto"/>
            <w:noWrap/>
            <w:vAlign w:val="bottom"/>
            <w:hideMark/>
          </w:tcPr>
          <w:p w14:paraId="1719BBF7" w14:textId="22AE7355" w:rsidR="002654DA" w:rsidRPr="00E33C8B" w:rsidRDefault="003F2698">
            <w:pPr>
              <w:rPr>
                <w:rFonts w:ascii="Times New Roman" w:hAnsi="Times New Roman" w:cs="Times New Roman"/>
                <w:color w:val="000000"/>
                <w:sz w:val="22"/>
              </w:rPr>
            </w:pPr>
            <w:r>
              <w:rPr>
                <w:rFonts w:ascii="Times New Roman" w:hAnsi="Times New Roman" w:cs="Times New Roman"/>
                <w:color w:val="000000"/>
                <w:sz w:val="22"/>
              </w:rPr>
              <w:t>Present Value</w:t>
            </w:r>
            <w:r w:rsidR="002654DA" w:rsidRPr="00E33C8B">
              <w:rPr>
                <w:rFonts w:ascii="Times New Roman" w:hAnsi="Times New Roman" w:cs="Times New Roman"/>
                <w:color w:val="000000"/>
                <w:sz w:val="22"/>
              </w:rPr>
              <w:t xml:space="preserve"> (C)</w:t>
            </w:r>
          </w:p>
        </w:tc>
        <w:tc>
          <w:tcPr>
            <w:tcW w:w="1540" w:type="dxa"/>
            <w:tcBorders>
              <w:top w:val="nil"/>
              <w:left w:val="nil"/>
              <w:bottom w:val="nil"/>
              <w:right w:val="nil"/>
            </w:tcBorders>
            <w:shd w:val="clear" w:color="auto" w:fill="auto"/>
            <w:noWrap/>
            <w:vAlign w:val="bottom"/>
            <w:hideMark/>
          </w:tcPr>
          <w:p w14:paraId="514CB471" w14:textId="77777777" w:rsidR="002654DA" w:rsidRPr="00E33C8B" w:rsidRDefault="002654DA">
            <w:pPr>
              <w:rPr>
                <w:rFonts w:ascii="Times New Roman" w:hAnsi="Times New Roman" w:cs="Times New Roman"/>
                <w:color w:val="000000"/>
                <w:sz w:val="22"/>
              </w:rPr>
            </w:pPr>
          </w:p>
        </w:tc>
        <w:tc>
          <w:tcPr>
            <w:tcW w:w="767" w:type="dxa"/>
            <w:tcBorders>
              <w:top w:val="nil"/>
              <w:left w:val="nil"/>
              <w:bottom w:val="nil"/>
              <w:right w:val="nil"/>
            </w:tcBorders>
            <w:shd w:val="clear" w:color="auto" w:fill="auto"/>
            <w:noWrap/>
            <w:vAlign w:val="bottom"/>
            <w:hideMark/>
          </w:tcPr>
          <w:p w14:paraId="06B3385C" w14:textId="77777777" w:rsidR="002654DA" w:rsidRPr="00E33C8B" w:rsidRDefault="002654DA">
            <w:pPr>
              <w:rPr>
                <w:rFonts w:ascii="Times New Roman" w:hAnsi="Times New Roman" w:cs="Times New Roman"/>
                <w:color w:val="000000"/>
                <w:sz w:val="22"/>
              </w:rPr>
            </w:pPr>
          </w:p>
        </w:tc>
        <w:tc>
          <w:tcPr>
            <w:tcW w:w="1136" w:type="dxa"/>
            <w:tcBorders>
              <w:top w:val="nil"/>
              <w:left w:val="nil"/>
              <w:bottom w:val="nil"/>
              <w:right w:val="nil"/>
            </w:tcBorders>
            <w:shd w:val="clear" w:color="auto" w:fill="auto"/>
            <w:noWrap/>
            <w:vAlign w:val="bottom"/>
            <w:hideMark/>
          </w:tcPr>
          <w:p w14:paraId="2485C4B7" w14:textId="77777777" w:rsidR="002654DA" w:rsidRPr="00E33C8B" w:rsidRDefault="002654DA">
            <w:pPr>
              <w:rPr>
                <w:rFonts w:ascii="Times New Roman" w:hAnsi="Times New Roman" w:cs="Times New Roman"/>
                <w:color w:val="000000"/>
                <w:sz w:val="22"/>
              </w:rPr>
            </w:pPr>
          </w:p>
        </w:tc>
        <w:tc>
          <w:tcPr>
            <w:tcW w:w="1236" w:type="dxa"/>
            <w:tcBorders>
              <w:top w:val="nil"/>
              <w:left w:val="nil"/>
              <w:bottom w:val="nil"/>
              <w:right w:val="nil"/>
            </w:tcBorders>
            <w:shd w:val="clear" w:color="auto" w:fill="auto"/>
            <w:noWrap/>
            <w:vAlign w:val="bottom"/>
            <w:hideMark/>
          </w:tcPr>
          <w:p w14:paraId="3AD86929" w14:textId="77777777" w:rsidR="002654DA" w:rsidRPr="00E33C8B" w:rsidRDefault="002654DA">
            <w:pPr>
              <w:rPr>
                <w:rFonts w:ascii="Times New Roman" w:hAnsi="Times New Roman" w:cs="Times New Roman"/>
                <w:color w:val="000000"/>
                <w:sz w:val="22"/>
              </w:rPr>
            </w:pPr>
          </w:p>
        </w:tc>
        <w:tc>
          <w:tcPr>
            <w:tcW w:w="1236" w:type="dxa"/>
            <w:tcBorders>
              <w:top w:val="nil"/>
              <w:left w:val="nil"/>
              <w:bottom w:val="nil"/>
              <w:right w:val="nil"/>
            </w:tcBorders>
            <w:shd w:val="clear" w:color="auto" w:fill="auto"/>
            <w:noWrap/>
            <w:vAlign w:val="bottom"/>
            <w:hideMark/>
          </w:tcPr>
          <w:p w14:paraId="1B472B14" w14:textId="77777777" w:rsidR="002654DA" w:rsidRPr="00E33C8B" w:rsidRDefault="002654DA">
            <w:pPr>
              <w:rPr>
                <w:rFonts w:ascii="Times New Roman" w:hAnsi="Times New Roman" w:cs="Times New Roman"/>
                <w:color w:val="000000"/>
                <w:sz w:val="22"/>
              </w:rPr>
            </w:pPr>
          </w:p>
        </w:tc>
        <w:tc>
          <w:tcPr>
            <w:tcW w:w="1236" w:type="dxa"/>
            <w:tcBorders>
              <w:top w:val="nil"/>
              <w:left w:val="nil"/>
              <w:bottom w:val="nil"/>
              <w:right w:val="nil"/>
            </w:tcBorders>
            <w:shd w:val="clear" w:color="auto" w:fill="auto"/>
            <w:noWrap/>
            <w:vAlign w:val="bottom"/>
            <w:hideMark/>
          </w:tcPr>
          <w:p w14:paraId="144C684C" w14:textId="77777777" w:rsidR="002654DA" w:rsidRPr="00E33C8B" w:rsidRDefault="002654DA">
            <w:pPr>
              <w:rPr>
                <w:rFonts w:ascii="Times New Roman" w:hAnsi="Times New Roman" w:cs="Times New Roman"/>
                <w:color w:val="000000"/>
                <w:sz w:val="22"/>
              </w:rPr>
            </w:pPr>
          </w:p>
        </w:tc>
        <w:tc>
          <w:tcPr>
            <w:tcW w:w="1036" w:type="dxa"/>
            <w:tcBorders>
              <w:top w:val="nil"/>
              <w:left w:val="nil"/>
              <w:bottom w:val="nil"/>
              <w:right w:val="nil"/>
            </w:tcBorders>
            <w:shd w:val="clear" w:color="auto" w:fill="auto"/>
            <w:noWrap/>
            <w:vAlign w:val="bottom"/>
            <w:hideMark/>
          </w:tcPr>
          <w:p w14:paraId="5249F0C4" w14:textId="77777777" w:rsidR="002654DA" w:rsidRPr="00E33C8B" w:rsidRDefault="002654DA">
            <w:pPr>
              <w:rPr>
                <w:rFonts w:ascii="Times New Roman" w:hAnsi="Times New Roman" w:cs="Times New Roman"/>
                <w:color w:val="000000"/>
                <w:sz w:val="22"/>
              </w:rPr>
            </w:pPr>
          </w:p>
        </w:tc>
        <w:tc>
          <w:tcPr>
            <w:tcW w:w="1076" w:type="dxa"/>
            <w:tcBorders>
              <w:top w:val="nil"/>
              <w:left w:val="nil"/>
              <w:bottom w:val="nil"/>
              <w:right w:val="nil"/>
            </w:tcBorders>
            <w:shd w:val="clear" w:color="auto" w:fill="auto"/>
            <w:noWrap/>
            <w:vAlign w:val="bottom"/>
            <w:hideMark/>
          </w:tcPr>
          <w:p w14:paraId="79A68224" w14:textId="77777777" w:rsidR="002654DA" w:rsidRPr="00E33C8B" w:rsidRDefault="002654DA">
            <w:pPr>
              <w:rPr>
                <w:rFonts w:ascii="Times New Roman" w:hAnsi="Times New Roman" w:cs="Times New Roman"/>
                <w:color w:val="000000"/>
                <w:sz w:val="22"/>
              </w:rPr>
            </w:pPr>
          </w:p>
        </w:tc>
        <w:tc>
          <w:tcPr>
            <w:tcW w:w="1076" w:type="dxa"/>
            <w:tcBorders>
              <w:top w:val="nil"/>
              <w:left w:val="nil"/>
              <w:bottom w:val="nil"/>
              <w:right w:val="nil"/>
            </w:tcBorders>
            <w:shd w:val="clear" w:color="auto" w:fill="auto"/>
            <w:noWrap/>
            <w:vAlign w:val="bottom"/>
            <w:hideMark/>
          </w:tcPr>
          <w:p w14:paraId="03DB9159" w14:textId="77777777" w:rsidR="002654DA" w:rsidRPr="00E33C8B" w:rsidRDefault="002654DA">
            <w:pPr>
              <w:rPr>
                <w:rFonts w:ascii="Times New Roman" w:hAnsi="Times New Roman" w:cs="Times New Roman"/>
                <w:color w:val="000000"/>
                <w:sz w:val="22"/>
              </w:rPr>
            </w:pPr>
          </w:p>
        </w:tc>
      </w:tr>
      <w:tr w:rsidR="002654DA" w:rsidRPr="00E33C8B" w14:paraId="2C52A646" w14:textId="77777777" w:rsidTr="002654DA">
        <w:trPr>
          <w:trHeight w:val="300"/>
        </w:trPr>
        <w:tc>
          <w:tcPr>
            <w:tcW w:w="3422" w:type="dxa"/>
            <w:tcBorders>
              <w:top w:val="nil"/>
              <w:left w:val="nil"/>
              <w:bottom w:val="nil"/>
              <w:right w:val="nil"/>
            </w:tcBorders>
            <w:shd w:val="clear" w:color="auto" w:fill="auto"/>
            <w:noWrap/>
            <w:vAlign w:val="bottom"/>
            <w:hideMark/>
          </w:tcPr>
          <w:p w14:paraId="216EB49D" w14:textId="77777777" w:rsidR="002654DA" w:rsidRPr="00E33C8B" w:rsidRDefault="002654DA">
            <w:pPr>
              <w:rPr>
                <w:rFonts w:ascii="Times New Roman" w:hAnsi="Times New Roman" w:cs="Times New Roman"/>
                <w:color w:val="000000"/>
                <w:sz w:val="22"/>
              </w:rPr>
            </w:pPr>
          </w:p>
        </w:tc>
        <w:tc>
          <w:tcPr>
            <w:tcW w:w="1540" w:type="dxa"/>
            <w:tcBorders>
              <w:top w:val="nil"/>
              <w:left w:val="nil"/>
              <w:bottom w:val="nil"/>
              <w:right w:val="nil"/>
            </w:tcBorders>
            <w:shd w:val="clear" w:color="auto" w:fill="auto"/>
            <w:noWrap/>
            <w:vAlign w:val="bottom"/>
            <w:hideMark/>
          </w:tcPr>
          <w:p w14:paraId="2F13BC2F" w14:textId="5E442624" w:rsidR="002654DA" w:rsidRPr="00E33C8B" w:rsidRDefault="002654DA">
            <w:pPr>
              <w:rPr>
                <w:rFonts w:ascii="Times New Roman" w:hAnsi="Times New Roman" w:cs="Times New Roman"/>
                <w:b/>
                <w:bCs/>
                <w:sz w:val="22"/>
              </w:rPr>
            </w:pPr>
            <w:r w:rsidRPr="00E33C8B">
              <w:rPr>
                <w:rFonts w:ascii="Times New Roman" w:hAnsi="Times New Roman" w:cs="Times New Roman"/>
                <w:b/>
                <w:bCs/>
                <w:sz w:val="22"/>
              </w:rPr>
              <w:t xml:space="preserve"> </w:t>
            </w:r>
            <w:r>
              <w:rPr>
                <w:rFonts w:ascii="Times New Roman" w:hAnsi="Times New Roman" w:cs="Times New Roman"/>
                <w:b/>
                <w:bCs/>
                <w:sz w:val="22"/>
              </w:rPr>
              <w:t xml:space="preserve">           3,9</w:t>
            </w:r>
            <w:r w:rsidRPr="00E33C8B">
              <w:rPr>
                <w:rFonts w:ascii="Times New Roman" w:hAnsi="Times New Roman" w:cs="Times New Roman"/>
                <w:b/>
                <w:bCs/>
                <w:sz w:val="22"/>
              </w:rPr>
              <w:t>x</w:t>
            </w:r>
          </w:p>
        </w:tc>
        <w:tc>
          <w:tcPr>
            <w:tcW w:w="767" w:type="dxa"/>
            <w:tcBorders>
              <w:top w:val="nil"/>
              <w:left w:val="nil"/>
              <w:bottom w:val="nil"/>
              <w:right w:val="nil"/>
            </w:tcBorders>
            <w:shd w:val="clear" w:color="auto" w:fill="auto"/>
            <w:noWrap/>
            <w:vAlign w:val="bottom"/>
            <w:hideMark/>
          </w:tcPr>
          <w:p w14:paraId="2327260D" w14:textId="77777777" w:rsidR="002654DA" w:rsidRPr="00E33C8B" w:rsidRDefault="002654DA">
            <w:pPr>
              <w:rPr>
                <w:rFonts w:ascii="Times New Roman" w:hAnsi="Times New Roman" w:cs="Times New Roman"/>
                <w:color w:val="000000"/>
                <w:sz w:val="22"/>
              </w:rPr>
            </w:pPr>
          </w:p>
        </w:tc>
        <w:tc>
          <w:tcPr>
            <w:tcW w:w="1136" w:type="dxa"/>
            <w:tcBorders>
              <w:top w:val="nil"/>
              <w:left w:val="nil"/>
              <w:bottom w:val="nil"/>
              <w:right w:val="nil"/>
            </w:tcBorders>
            <w:shd w:val="clear" w:color="auto" w:fill="auto"/>
            <w:noWrap/>
            <w:vAlign w:val="bottom"/>
            <w:hideMark/>
          </w:tcPr>
          <w:p w14:paraId="2FEB856F" w14:textId="77777777" w:rsidR="002654DA" w:rsidRPr="00E33C8B" w:rsidRDefault="002654DA">
            <w:pPr>
              <w:rPr>
                <w:rFonts w:ascii="Times New Roman" w:hAnsi="Times New Roman" w:cs="Times New Roman"/>
                <w:color w:val="000000"/>
                <w:sz w:val="22"/>
              </w:rPr>
            </w:pPr>
          </w:p>
        </w:tc>
        <w:tc>
          <w:tcPr>
            <w:tcW w:w="1236" w:type="dxa"/>
            <w:tcBorders>
              <w:top w:val="nil"/>
              <w:left w:val="nil"/>
              <w:bottom w:val="nil"/>
              <w:right w:val="nil"/>
            </w:tcBorders>
            <w:shd w:val="clear" w:color="auto" w:fill="auto"/>
            <w:noWrap/>
            <w:vAlign w:val="bottom"/>
            <w:hideMark/>
          </w:tcPr>
          <w:p w14:paraId="796ABC73" w14:textId="77777777" w:rsidR="002654DA" w:rsidRPr="00E33C8B" w:rsidRDefault="002654DA">
            <w:pPr>
              <w:rPr>
                <w:rFonts w:ascii="Times New Roman" w:hAnsi="Times New Roman" w:cs="Times New Roman"/>
                <w:color w:val="000000"/>
                <w:sz w:val="22"/>
              </w:rPr>
            </w:pPr>
          </w:p>
        </w:tc>
        <w:tc>
          <w:tcPr>
            <w:tcW w:w="1236" w:type="dxa"/>
            <w:tcBorders>
              <w:top w:val="nil"/>
              <w:left w:val="nil"/>
              <w:bottom w:val="nil"/>
              <w:right w:val="nil"/>
            </w:tcBorders>
            <w:shd w:val="clear" w:color="auto" w:fill="auto"/>
            <w:noWrap/>
            <w:vAlign w:val="bottom"/>
            <w:hideMark/>
          </w:tcPr>
          <w:p w14:paraId="0ECC92C6" w14:textId="77777777" w:rsidR="002654DA" w:rsidRPr="00E33C8B" w:rsidRDefault="002654DA">
            <w:pPr>
              <w:rPr>
                <w:rFonts w:ascii="Times New Roman" w:hAnsi="Times New Roman" w:cs="Times New Roman"/>
                <w:color w:val="000000"/>
                <w:sz w:val="22"/>
              </w:rPr>
            </w:pPr>
          </w:p>
        </w:tc>
        <w:tc>
          <w:tcPr>
            <w:tcW w:w="1236" w:type="dxa"/>
            <w:tcBorders>
              <w:top w:val="nil"/>
              <w:left w:val="nil"/>
              <w:bottom w:val="nil"/>
              <w:right w:val="nil"/>
            </w:tcBorders>
            <w:shd w:val="clear" w:color="auto" w:fill="auto"/>
            <w:noWrap/>
            <w:vAlign w:val="bottom"/>
            <w:hideMark/>
          </w:tcPr>
          <w:p w14:paraId="5927674E" w14:textId="77777777" w:rsidR="002654DA" w:rsidRPr="00E33C8B" w:rsidRDefault="002654DA">
            <w:pPr>
              <w:rPr>
                <w:rFonts w:ascii="Times New Roman" w:hAnsi="Times New Roman" w:cs="Times New Roman"/>
                <w:color w:val="000000"/>
                <w:sz w:val="22"/>
              </w:rPr>
            </w:pPr>
          </w:p>
        </w:tc>
        <w:tc>
          <w:tcPr>
            <w:tcW w:w="1036" w:type="dxa"/>
            <w:tcBorders>
              <w:top w:val="nil"/>
              <w:left w:val="nil"/>
              <w:bottom w:val="nil"/>
              <w:right w:val="nil"/>
            </w:tcBorders>
            <w:shd w:val="clear" w:color="auto" w:fill="auto"/>
            <w:noWrap/>
            <w:vAlign w:val="bottom"/>
            <w:hideMark/>
          </w:tcPr>
          <w:p w14:paraId="57B31013" w14:textId="77777777" w:rsidR="002654DA" w:rsidRPr="00E33C8B" w:rsidRDefault="002654DA">
            <w:pPr>
              <w:rPr>
                <w:rFonts w:ascii="Times New Roman" w:hAnsi="Times New Roman" w:cs="Times New Roman"/>
                <w:color w:val="000000"/>
                <w:sz w:val="22"/>
              </w:rPr>
            </w:pPr>
          </w:p>
        </w:tc>
        <w:tc>
          <w:tcPr>
            <w:tcW w:w="1076" w:type="dxa"/>
            <w:tcBorders>
              <w:top w:val="nil"/>
              <w:left w:val="nil"/>
              <w:bottom w:val="nil"/>
              <w:right w:val="nil"/>
            </w:tcBorders>
            <w:shd w:val="clear" w:color="auto" w:fill="auto"/>
            <w:noWrap/>
            <w:vAlign w:val="bottom"/>
            <w:hideMark/>
          </w:tcPr>
          <w:p w14:paraId="0B7C8298" w14:textId="77777777" w:rsidR="002654DA" w:rsidRPr="00E33C8B" w:rsidRDefault="002654DA">
            <w:pPr>
              <w:rPr>
                <w:rFonts w:ascii="Times New Roman" w:hAnsi="Times New Roman" w:cs="Times New Roman"/>
                <w:color w:val="000000"/>
                <w:sz w:val="22"/>
              </w:rPr>
            </w:pPr>
          </w:p>
        </w:tc>
        <w:tc>
          <w:tcPr>
            <w:tcW w:w="1076" w:type="dxa"/>
            <w:tcBorders>
              <w:top w:val="nil"/>
              <w:left w:val="nil"/>
              <w:bottom w:val="nil"/>
              <w:right w:val="nil"/>
            </w:tcBorders>
            <w:shd w:val="clear" w:color="auto" w:fill="auto"/>
            <w:noWrap/>
            <w:vAlign w:val="bottom"/>
            <w:hideMark/>
          </w:tcPr>
          <w:p w14:paraId="42AAC4F4" w14:textId="77777777" w:rsidR="002654DA" w:rsidRPr="00E33C8B" w:rsidRDefault="002654DA">
            <w:pPr>
              <w:rPr>
                <w:rFonts w:ascii="Times New Roman" w:hAnsi="Times New Roman" w:cs="Times New Roman"/>
                <w:color w:val="000000"/>
                <w:sz w:val="22"/>
              </w:rPr>
            </w:pPr>
          </w:p>
        </w:tc>
      </w:tr>
      <w:tr w:rsidR="002654DA" w:rsidRPr="00E33C8B" w14:paraId="56BFD504" w14:textId="77777777" w:rsidTr="002654DA">
        <w:trPr>
          <w:trHeight w:val="300"/>
        </w:trPr>
        <w:tc>
          <w:tcPr>
            <w:tcW w:w="3422" w:type="dxa"/>
            <w:tcBorders>
              <w:top w:val="nil"/>
              <w:left w:val="nil"/>
              <w:bottom w:val="nil"/>
              <w:right w:val="nil"/>
            </w:tcBorders>
            <w:shd w:val="clear" w:color="auto" w:fill="auto"/>
            <w:noWrap/>
            <w:vAlign w:val="bottom"/>
            <w:hideMark/>
          </w:tcPr>
          <w:p w14:paraId="79C198E7" w14:textId="10300932" w:rsidR="002654DA" w:rsidRPr="00E33C8B" w:rsidRDefault="003F2698">
            <w:pPr>
              <w:rPr>
                <w:rFonts w:ascii="Times New Roman" w:hAnsi="Times New Roman" w:cs="Times New Roman"/>
                <w:color w:val="000000"/>
                <w:sz w:val="22"/>
              </w:rPr>
            </w:pPr>
            <w:r>
              <w:rPr>
                <w:rFonts w:ascii="Times New Roman" w:hAnsi="Times New Roman" w:cs="Times New Roman"/>
                <w:color w:val="000000"/>
                <w:sz w:val="22"/>
              </w:rPr>
              <w:t>Benefit-Cost Ratio</w:t>
            </w:r>
            <w:r w:rsidR="002654DA" w:rsidRPr="00E33C8B">
              <w:rPr>
                <w:rFonts w:ascii="Times New Roman" w:hAnsi="Times New Roman" w:cs="Times New Roman"/>
                <w:color w:val="000000"/>
                <w:sz w:val="22"/>
              </w:rPr>
              <w:t xml:space="preserve"> (B/C)</w:t>
            </w:r>
          </w:p>
        </w:tc>
        <w:tc>
          <w:tcPr>
            <w:tcW w:w="1540" w:type="dxa"/>
            <w:tcBorders>
              <w:top w:val="nil"/>
              <w:left w:val="nil"/>
              <w:bottom w:val="nil"/>
              <w:right w:val="nil"/>
            </w:tcBorders>
            <w:shd w:val="clear" w:color="auto" w:fill="auto"/>
            <w:noWrap/>
            <w:vAlign w:val="bottom"/>
            <w:hideMark/>
          </w:tcPr>
          <w:p w14:paraId="1313CF15" w14:textId="77777777" w:rsidR="002654DA" w:rsidRPr="00E33C8B" w:rsidRDefault="002654DA">
            <w:pPr>
              <w:rPr>
                <w:rFonts w:ascii="Times New Roman" w:hAnsi="Times New Roman" w:cs="Times New Roman"/>
                <w:color w:val="000000"/>
                <w:sz w:val="22"/>
              </w:rPr>
            </w:pPr>
          </w:p>
        </w:tc>
        <w:tc>
          <w:tcPr>
            <w:tcW w:w="767" w:type="dxa"/>
            <w:tcBorders>
              <w:top w:val="nil"/>
              <w:left w:val="nil"/>
              <w:bottom w:val="nil"/>
              <w:right w:val="nil"/>
            </w:tcBorders>
            <w:shd w:val="clear" w:color="auto" w:fill="auto"/>
            <w:noWrap/>
            <w:vAlign w:val="bottom"/>
            <w:hideMark/>
          </w:tcPr>
          <w:p w14:paraId="79FC0129" w14:textId="77777777" w:rsidR="002654DA" w:rsidRPr="00E33C8B" w:rsidRDefault="002654DA">
            <w:pPr>
              <w:rPr>
                <w:rFonts w:ascii="Times New Roman" w:hAnsi="Times New Roman" w:cs="Times New Roman"/>
                <w:color w:val="000000"/>
                <w:sz w:val="22"/>
              </w:rPr>
            </w:pPr>
          </w:p>
        </w:tc>
        <w:tc>
          <w:tcPr>
            <w:tcW w:w="1136" w:type="dxa"/>
            <w:tcBorders>
              <w:top w:val="nil"/>
              <w:left w:val="nil"/>
              <w:bottom w:val="nil"/>
              <w:right w:val="nil"/>
            </w:tcBorders>
            <w:shd w:val="clear" w:color="auto" w:fill="auto"/>
            <w:noWrap/>
            <w:vAlign w:val="bottom"/>
            <w:hideMark/>
          </w:tcPr>
          <w:p w14:paraId="53C58C5C" w14:textId="77777777" w:rsidR="002654DA" w:rsidRPr="00E33C8B" w:rsidRDefault="002654DA">
            <w:pPr>
              <w:rPr>
                <w:rFonts w:ascii="Times New Roman" w:hAnsi="Times New Roman" w:cs="Times New Roman"/>
                <w:color w:val="000000"/>
                <w:sz w:val="22"/>
              </w:rPr>
            </w:pPr>
          </w:p>
        </w:tc>
        <w:tc>
          <w:tcPr>
            <w:tcW w:w="1236" w:type="dxa"/>
            <w:tcBorders>
              <w:top w:val="nil"/>
              <w:left w:val="nil"/>
              <w:bottom w:val="nil"/>
              <w:right w:val="nil"/>
            </w:tcBorders>
            <w:shd w:val="clear" w:color="auto" w:fill="auto"/>
            <w:noWrap/>
            <w:vAlign w:val="bottom"/>
            <w:hideMark/>
          </w:tcPr>
          <w:p w14:paraId="5CA69909" w14:textId="77777777" w:rsidR="002654DA" w:rsidRPr="00E33C8B" w:rsidRDefault="002654DA">
            <w:pPr>
              <w:rPr>
                <w:rFonts w:ascii="Times New Roman" w:hAnsi="Times New Roman" w:cs="Times New Roman"/>
                <w:color w:val="000000"/>
                <w:sz w:val="22"/>
              </w:rPr>
            </w:pPr>
          </w:p>
        </w:tc>
        <w:tc>
          <w:tcPr>
            <w:tcW w:w="1236" w:type="dxa"/>
            <w:tcBorders>
              <w:top w:val="nil"/>
              <w:left w:val="nil"/>
              <w:bottom w:val="nil"/>
              <w:right w:val="nil"/>
            </w:tcBorders>
            <w:shd w:val="clear" w:color="auto" w:fill="auto"/>
            <w:noWrap/>
            <w:vAlign w:val="bottom"/>
            <w:hideMark/>
          </w:tcPr>
          <w:p w14:paraId="7E49D285" w14:textId="77777777" w:rsidR="002654DA" w:rsidRPr="00E33C8B" w:rsidRDefault="002654DA">
            <w:pPr>
              <w:rPr>
                <w:rFonts w:ascii="Times New Roman" w:hAnsi="Times New Roman" w:cs="Times New Roman"/>
                <w:color w:val="000000"/>
                <w:sz w:val="22"/>
              </w:rPr>
            </w:pPr>
          </w:p>
        </w:tc>
        <w:tc>
          <w:tcPr>
            <w:tcW w:w="1236" w:type="dxa"/>
            <w:tcBorders>
              <w:top w:val="nil"/>
              <w:left w:val="nil"/>
              <w:bottom w:val="nil"/>
              <w:right w:val="nil"/>
            </w:tcBorders>
            <w:shd w:val="clear" w:color="auto" w:fill="auto"/>
            <w:noWrap/>
            <w:vAlign w:val="bottom"/>
            <w:hideMark/>
          </w:tcPr>
          <w:p w14:paraId="711E39DD" w14:textId="77777777" w:rsidR="002654DA" w:rsidRPr="00E33C8B" w:rsidRDefault="002654DA">
            <w:pPr>
              <w:rPr>
                <w:rFonts w:ascii="Times New Roman" w:hAnsi="Times New Roman" w:cs="Times New Roman"/>
                <w:color w:val="000000"/>
                <w:sz w:val="22"/>
              </w:rPr>
            </w:pPr>
          </w:p>
        </w:tc>
        <w:tc>
          <w:tcPr>
            <w:tcW w:w="1036" w:type="dxa"/>
            <w:tcBorders>
              <w:top w:val="nil"/>
              <w:left w:val="nil"/>
              <w:bottom w:val="nil"/>
              <w:right w:val="nil"/>
            </w:tcBorders>
            <w:shd w:val="clear" w:color="auto" w:fill="auto"/>
            <w:noWrap/>
            <w:vAlign w:val="bottom"/>
            <w:hideMark/>
          </w:tcPr>
          <w:p w14:paraId="2F9ED5BD" w14:textId="77777777" w:rsidR="002654DA" w:rsidRPr="00E33C8B" w:rsidRDefault="002654DA">
            <w:pPr>
              <w:rPr>
                <w:rFonts w:ascii="Times New Roman" w:hAnsi="Times New Roman" w:cs="Times New Roman"/>
                <w:color w:val="000000"/>
                <w:sz w:val="22"/>
              </w:rPr>
            </w:pPr>
          </w:p>
        </w:tc>
        <w:tc>
          <w:tcPr>
            <w:tcW w:w="1076" w:type="dxa"/>
            <w:tcBorders>
              <w:top w:val="nil"/>
              <w:left w:val="nil"/>
              <w:bottom w:val="nil"/>
              <w:right w:val="nil"/>
            </w:tcBorders>
            <w:shd w:val="clear" w:color="auto" w:fill="auto"/>
            <w:noWrap/>
            <w:vAlign w:val="bottom"/>
            <w:hideMark/>
          </w:tcPr>
          <w:p w14:paraId="7B7A7046" w14:textId="77777777" w:rsidR="002654DA" w:rsidRPr="00E33C8B" w:rsidRDefault="002654DA">
            <w:pPr>
              <w:rPr>
                <w:rFonts w:ascii="Times New Roman" w:hAnsi="Times New Roman" w:cs="Times New Roman"/>
                <w:color w:val="000000"/>
                <w:sz w:val="22"/>
              </w:rPr>
            </w:pPr>
          </w:p>
        </w:tc>
        <w:tc>
          <w:tcPr>
            <w:tcW w:w="1076" w:type="dxa"/>
            <w:tcBorders>
              <w:top w:val="nil"/>
              <w:left w:val="nil"/>
              <w:bottom w:val="nil"/>
              <w:right w:val="nil"/>
            </w:tcBorders>
            <w:shd w:val="clear" w:color="auto" w:fill="auto"/>
            <w:noWrap/>
            <w:vAlign w:val="bottom"/>
            <w:hideMark/>
          </w:tcPr>
          <w:p w14:paraId="23322B9C" w14:textId="77777777" w:rsidR="002654DA" w:rsidRPr="00E33C8B" w:rsidRDefault="002654DA">
            <w:pPr>
              <w:rPr>
                <w:rFonts w:ascii="Times New Roman" w:hAnsi="Times New Roman" w:cs="Times New Roman"/>
                <w:color w:val="000000"/>
                <w:sz w:val="22"/>
              </w:rPr>
            </w:pPr>
          </w:p>
        </w:tc>
      </w:tr>
      <w:tr w:rsidR="002654DA" w:rsidRPr="00AD1BFC" w14:paraId="73E9BD3F" w14:textId="77777777" w:rsidTr="002654DA">
        <w:trPr>
          <w:trHeight w:val="300"/>
        </w:trPr>
        <w:tc>
          <w:tcPr>
            <w:tcW w:w="3422" w:type="dxa"/>
            <w:tcBorders>
              <w:top w:val="nil"/>
              <w:left w:val="nil"/>
              <w:bottom w:val="nil"/>
              <w:right w:val="nil"/>
            </w:tcBorders>
            <w:shd w:val="clear" w:color="auto" w:fill="auto"/>
            <w:noWrap/>
            <w:vAlign w:val="bottom"/>
            <w:hideMark/>
          </w:tcPr>
          <w:p w14:paraId="185BD006" w14:textId="093017F6" w:rsidR="002654DA" w:rsidRPr="00AD1BFC" w:rsidRDefault="003F2698" w:rsidP="003F2698">
            <w:pPr>
              <w:rPr>
                <w:rFonts w:ascii="Times New Roman" w:hAnsi="Times New Roman" w:cs="Times New Roman"/>
                <w:color w:val="000000"/>
                <w:sz w:val="22"/>
              </w:rPr>
            </w:pPr>
            <w:r>
              <w:rPr>
                <w:rFonts w:ascii="Times New Roman" w:hAnsi="Times New Roman" w:cs="Times New Roman"/>
                <w:color w:val="000000"/>
                <w:sz w:val="22"/>
              </w:rPr>
              <w:lastRenderedPageBreak/>
              <w:t>Greater</w:t>
            </w:r>
            <w:r w:rsidR="002654DA" w:rsidRPr="00E33C8B">
              <w:rPr>
                <w:rFonts w:ascii="Times New Roman" w:hAnsi="Times New Roman" w:cs="Times New Roman"/>
                <w:color w:val="000000"/>
                <w:sz w:val="22"/>
              </w:rPr>
              <w:t xml:space="preserve"> </w:t>
            </w:r>
            <w:r>
              <w:rPr>
                <w:rFonts w:ascii="Times New Roman" w:hAnsi="Times New Roman" w:cs="Times New Roman"/>
                <w:color w:val="000000"/>
                <w:sz w:val="22"/>
              </w:rPr>
              <w:t xml:space="preserve">than </w:t>
            </w:r>
            <w:r w:rsidR="002654DA" w:rsidRPr="00E33C8B">
              <w:rPr>
                <w:rFonts w:ascii="Times New Roman" w:hAnsi="Times New Roman" w:cs="Times New Roman"/>
                <w:color w:val="000000"/>
                <w:sz w:val="22"/>
              </w:rPr>
              <w:t>1.0x (</w:t>
            </w:r>
            <w:r>
              <w:rPr>
                <w:rFonts w:ascii="Times New Roman" w:hAnsi="Times New Roman" w:cs="Times New Roman"/>
                <w:color w:val="000000"/>
                <w:sz w:val="22"/>
              </w:rPr>
              <w:t>economically efficient</w:t>
            </w:r>
            <w:r w:rsidR="002654DA" w:rsidRPr="00E33C8B">
              <w:rPr>
                <w:rFonts w:ascii="Times New Roman" w:hAnsi="Times New Roman" w:cs="Times New Roman"/>
                <w:color w:val="000000"/>
                <w:sz w:val="22"/>
              </w:rPr>
              <w:t>)?</w:t>
            </w:r>
          </w:p>
        </w:tc>
        <w:tc>
          <w:tcPr>
            <w:tcW w:w="1540" w:type="dxa"/>
            <w:tcBorders>
              <w:top w:val="nil"/>
              <w:left w:val="nil"/>
              <w:bottom w:val="nil"/>
              <w:right w:val="nil"/>
            </w:tcBorders>
            <w:shd w:val="clear" w:color="auto" w:fill="auto"/>
            <w:noWrap/>
            <w:vAlign w:val="bottom"/>
            <w:hideMark/>
          </w:tcPr>
          <w:p w14:paraId="15483A4B" w14:textId="77777777" w:rsidR="002654DA" w:rsidRPr="00AD1BFC" w:rsidRDefault="002654DA">
            <w:pPr>
              <w:rPr>
                <w:rFonts w:ascii="Times New Roman" w:hAnsi="Times New Roman" w:cs="Times New Roman"/>
                <w:color w:val="000000"/>
                <w:sz w:val="22"/>
              </w:rPr>
            </w:pPr>
          </w:p>
        </w:tc>
        <w:tc>
          <w:tcPr>
            <w:tcW w:w="767" w:type="dxa"/>
            <w:tcBorders>
              <w:top w:val="nil"/>
              <w:left w:val="nil"/>
              <w:bottom w:val="nil"/>
              <w:right w:val="nil"/>
            </w:tcBorders>
            <w:shd w:val="clear" w:color="auto" w:fill="auto"/>
            <w:noWrap/>
            <w:vAlign w:val="bottom"/>
            <w:hideMark/>
          </w:tcPr>
          <w:p w14:paraId="0EF106FF" w14:textId="77777777" w:rsidR="002654DA" w:rsidRPr="00AD1BFC" w:rsidRDefault="002654DA">
            <w:pPr>
              <w:rPr>
                <w:rFonts w:ascii="Times New Roman" w:hAnsi="Times New Roman" w:cs="Times New Roman"/>
                <w:color w:val="000000"/>
                <w:sz w:val="22"/>
              </w:rPr>
            </w:pPr>
          </w:p>
        </w:tc>
        <w:tc>
          <w:tcPr>
            <w:tcW w:w="1136" w:type="dxa"/>
            <w:tcBorders>
              <w:top w:val="nil"/>
              <w:left w:val="nil"/>
              <w:bottom w:val="nil"/>
              <w:right w:val="nil"/>
            </w:tcBorders>
            <w:shd w:val="clear" w:color="auto" w:fill="auto"/>
            <w:noWrap/>
            <w:vAlign w:val="bottom"/>
            <w:hideMark/>
          </w:tcPr>
          <w:p w14:paraId="4FA61D82" w14:textId="77777777" w:rsidR="002654DA" w:rsidRPr="00AD1BFC" w:rsidRDefault="002654DA">
            <w:pPr>
              <w:rPr>
                <w:rFonts w:ascii="Times New Roman" w:hAnsi="Times New Roman" w:cs="Times New Roman"/>
                <w:color w:val="000000"/>
                <w:sz w:val="22"/>
              </w:rPr>
            </w:pPr>
          </w:p>
        </w:tc>
        <w:tc>
          <w:tcPr>
            <w:tcW w:w="1236" w:type="dxa"/>
            <w:tcBorders>
              <w:top w:val="nil"/>
              <w:left w:val="nil"/>
              <w:bottom w:val="nil"/>
              <w:right w:val="nil"/>
            </w:tcBorders>
            <w:shd w:val="clear" w:color="auto" w:fill="auto"/>
            <w:noWrap/>
            <w:vAlign w:val="bottom"/>
            <w:hideMark/>
          </w:tcPr>
          <w:p w14:paraId="32C6D8E6" w14:textId="77777777" w:rsidR="002654DA" w:rsidRPr="00AD1BFC" w:rsidRDefault="002654DA">
            <w:pPr>
              <w:rPr>
                <w:rFonts w:ascii="Times New Roman" w:hAnsi="Times New Roman" w:cs="Times New Roman"/>
                <w:color w:val="000000"/>
                <w:sz w:val="22"/>
              </w:rPr>
            </w:pPr>
          </w:p>
        </w:tc>
        <w:tc>
          <w:tcPr>
            <w:tcW w:w="1236" w:type="dxa"/>
            <w:tcBorders>
              <w:top w:val="nil"/>
              <w:left w:val="nil"/>
              <w:bottom w:val="nil"/>
              <w:right w:val="nil"/>
            </w:tcBorders>
            <w:shd w:val="clear" w:color="auto" w:fill="auto"/>
            <w:noWrap/>
            <w:vAlign w:val="bottom"/>
            <w:hideMark/>
          </w:tcPr>
          <w:p w14:paraId="117BACC6" w14:textId="77777777" w:rsidR="002654DA" w:rsidRPr="00AD1BFC" w:rsidRDefault="002654DA">
            <w:pPr>
              <w:rPr>
                <w:rFonts w:ascii="Times New Roman" w:hAnsi="Times New Roman" w:cs="Times New Roman"/>
                <w:color w:val="000000"/>
                <w:sz w:val="22"/>
              </w:rPr>
            </w:pPr>
          </w:p>
        </w:tc>
        <w:tc>
          <w:tcPr>
            <w:tcW w:w="1236" w:type="dxa"/>
            <w:tcBorders>
              <w:top w:val="nil"/>
              <w:left w:val="nil"/>
              <w:bottom w:val="nil"/>
              <w:right w:val="nil"/>
            </w:tcBorders>
            <w:shd w:val="clear" w:color="auto" w:fill="auto"/>
            <w:noWrap/>
            <w:vAlign w:val="bottom"/>
            <w:hideMark/>
          </w:tcPr>
          <w:p w14:paraId="509FEAC4" w14:textId="77777777" w:rsidR="002654DA" w:rsidRPr="00AD1BFC" w:rsidRDefault="002654DA">
            <w:pPr>
              <w:rPr>
                <w:rFonts w:ascii="Times New Roman" w:hAnsi="Times New Roman" w:cs="Times New Roman"/>
                <w:color w:val="000000"/>
                <w:sz w:val="22"/>
              </w:rPr>
            </w:pPr>
          </w:p>
        </w:tc>
        <w:tc>
          <w:tcPr>
            <w:tcW w:w="1036" w:type="dxa"/>
            <w:tcBorders>
              <w:top w:val="nil"/>
              <w:left w:val="nil"/>
              <w:bottom w:val="nil"/>
              <w:right w:val="nil"/>
            </w:tcBorders>
            <w:shd w:val="clear" w:color="auto" w:fill="auto"/>
            <w:noWrap/>
            <w:vAlign w:val="bottom"/>
            <w:hideMark/>
          </w:tcPr>
          <w:p w14:paraId="21FE3BF2" w14:textId="77777777" w:rsidR="002654DA" w:rsidRPr="00AD1BFC" w:rsidRDefault="002654DA">
            <w:pPr>
              <w:rPr>
                <w:rFonts w:ascii="Times New Roman" w:hAnsi="Times New Roman" w:cs="Times New Roman"/>
                <w:color w:val="000000"/>
                <w:sz w:val="22"/>
              </w:rPr>
            </w:pPr>
          </w:p>
        </w:tc>
        <w:tc>
          <w:tcPr>
            <w:tcW w:w="1076" w:type="dxa"/>
            <w:tcBorders>
              <w:top w:val="nil"/>
              <w:left w:val="nil"/>
              <w:bottom w:val="nil"/>
              <w:right w:val="nil"/>
            </w:tcBorders>
            <w:shd w:val="clear" w:color="auto" w:fill="auto"/>
            <w:noWrap/>
            <w:vAlign w:val="bottom"/>
            <w:hideMark/>
          </w:tcPr>
          <w:p w14:paraId="314E651E" w14:textId="77777777" w:rsidR="002654DA" w:rsidRPr="00AD1BFC" w:rsidRDefault="002654DA">
            <w:pPr>
              <w:rPr>
                <w:rFonts w:ascii="Times New Roman" w:hAnsi="Times New Roman" w:cs="Times New Roman"/>
                <w:color w:val="000000"/>
                <w:sz w:val="22"/>
              </w:rPr>
            </w:pPr>
          </w:p>
        </w:tc>
        <w:tc>
          <w:tcPr>
            <w:tcW w:w="1076" w:type="dxa"/>
            <w:tcBorders>
              <w:top w:val="nil"/>
              <w:left w:val="nil"/>
              <w:bottom w:val="nil"/>
              <w:right w:val="nil"/>
            </w:tcBorders>
            <w:shd w:val="clear" w:color="auto" w:fill="auto"/>
            <w:noWrap/>
            <w:vAlign w:val="bottom"/>
            <w:hideMark/>
          </w:tcPr>
          <w:p w14:paraId="2789FE33" w14:textId="77777777" w:rsidR="002654DA" w:rsidRPr="00AD1BFC" w:rsidRDefault="002654DA">
            <w:pPr>
              <w:rPr>
                <w:rFonts w:ascii="Times New Roman" w:hAnsi="Times New Roman" w:cs="Times New Roman"/>
                <w:color w:val="000000"/>
                <w:sz w:val="22"/>
              </w:rPr>
            </w:pPr>
          </w:p>
        </w:tc>
      </w:tr>
    </w:tbl>
    <w:p w14:paraId="0A1363F6" w14:textId="77777777" w:rsidR="009E45FF" w:rsidRPr="00AD1BFC" w:rsidRDefault="009E45FF" w:rsidP="009E45FF">
      <w:pPr>
        <w:rPr>
          <w:rFonts w:ascii="Times New Roman" w:hAnsi="Times New Roman" w:cs="Times New Roman"/>
          <w:b/>
          <w:sz w:val="24"/>
          <w:szCs w:val="24"/>
          <w:lang w:val="en-GB"/>
        </w:rPr>
      </w:pPr>
    </w:p>
    <w:tbl>
      <w:tblPr>
        <w:tblW w:w="13786" w:type="dxa"/>
        <w:tblInd w:w="108" w:type="dxa"/>
        <w:tblLook w:val="04A0" w:firstRow="1" w:lastRow="0" w:firstColumn="1" w:lastColumn="0" w:noHBand="0" w:noVBand="1"/>
      </w:tblPr>
      <w:tblGrid>
        <w:gridCol w:w="3422"/>
        <w:gridCol w:w="1276"/>
        <w:gridCol w:w="1076"/>
        <w:gridCol w:w="1136"/>
        <w:gridCol w:w="1236"/>
        <w:gridCol w:w="1236"/>
        <w:gridCol w:w="1236"/>
        <w:gridCol w:w="1016"/>
        <w:gridCol w:w="1076"/>
        <w:gridCol w:w="1076"/>
      </w:tblGrid>
      <w:tr w:rsidR="000E30C1" w:rsidRPr="00AD1BFC" w14:paraId="69CADDE9" w14:textId="77777777" w:rsidTr="000E30C1">
        <w:trPr>
          <w:trHeight w:val="300"/>
        </w:trPr>
        <w:tc>
          <w:tcPr>
            <w:tcW w:w="3422" w:type="dxa"/>
            <w:tcBorders>
              <w:top w:val="nil"/>
              <w:left w:val="nil"/>
              <w:bottom w:val="nil"/>
              <w:right w:val="nil"/>
            </w:tcBorders>
            <w:shd w:val="clear" w:color="auto" w:fill="auto"/>
            <w:noWrap/>
            <w:vAlign w:val="bottom"/>
            <w:hideMark/>
          </w:tcPr>
          <w:p w14:paraId="4D06761C" w14:textId="2B710D0D" w:rsidR="000E30C1" w:rsidRPr="00AD1BFC" w:rsidRDefault="003F2698" w:rsidP="000E30C1">
            <w:pPr>
              <w:spacing w:before="0" w:after="0" w:line="240" w:lineRule="auto"/>
              <w:rPr>
                <w:rFonts w:ascii="Times New Roman" w:eastAsia="Times New Roman" w:hAnsi="Times New Roman" w:cs="Times New Roman"/>
                <w:color w:val="000000"/>
                <w:sz w:val="22"/>
                <w:lang w:val="en-US"/>
              </w:rPr>
            </w:pPr>
            <w:r>
              <w:rPr>
                <w:rFonts w:ascii="Times New Roman" w:hAnsi="Times New Roman" w:cs="Times New Roman"/>
                <w:color w:val="000000"/>
                <w:sz w:val="22"/>
              </w:rPr>
              <w:t>Benefit</w:t>
            </w:r>
            <w:r w:rsidR="000E30C1" w:rsidRPr="00AD1BFC">
              <w:rPr>
                <w:rFonts w:ascii="Times New Roman" w:eastAsia="Times New Roman" w:hAnsi="Times New Roman" w:cs="Times New Roman"/>
                <w:color w:val="000000"/>
                <w:sz w:val="22"/>
                <w:lang w:val="en-US"/>
              </w:rPr>
              <w:t xml:space="preserve"> (B)</w:t>
            </w:r>
          </w:p>
        </w:tc>
        <w:tc>
          <w:tcPr>
            <w:tcW w:w="1276" w:type="dxa"/>
            <w:tcBorders>
              <w:top w:val="nil"/>
              <w:left w:val="nil"/>
              <w:bottom w:val="nil"/>
              <w:right w:val="nil"/>
            </w:tcBorders>
            <w:shd w:val="clear" w:color="auto" w:fill="auto"/>
            <w:noWrap/>
            <w:vAlign w:val="bottom"/>
            <w:hideMark/>
          </w:tcPr>
          <w:p w14:paraId="0BEDE49F" w14:textId="77777777" w:rsidR="000E30C1" w:rsidRPr="00AD1BFC" w:rsidRDefault="000E30C1" w:rsidP="000E30C1">
            <w:pPr>
              <w:spacing w:before="0" w:after="0" w:line="240" w:lineRule="auto"/>
              <w:jc w:val="right"/>
              <w:rPr>
                <w:rFonts w:ascii="Times New Roman" w:eastAsia="Times New Roman" w:hAnsi="Times New Roman" w:cs="Times New Roman"/>
                <w:b/>
                <w:color w:val="000000"/>
                <w:sz w:val="22"/>
                <w:lang w:val="en-US"/>
              </w:rPr>
            </w:pPr>
            <w:r w:rsidRPr="00AD1BFC">
              <w:rPr>
                <w:rFonts w:ascii="Times New Roman" w:eastAsia="Times New Roman" w:hAnsi="Times New Roman" w:cs="Times New Roman"/>
                <w:b/>
                <w:color w:val="000000"/>
                <w:sz w:val="22"/>
                <w:lang w:val="en-US"/>
              </w:rPr>
              <w:t>2030</w:t>
            </w:r>
          </w:p>
        </w:tc>
        <w:tc>
          <w:tcPr>
            <w:tcW w:w="1076" w:type="dxa"/>
            <w:tcBorders>
              <w:top w:val="nil"/>
              <w:left w:val="nil"/>
              <w:bottom w:val="nil"/>
              <w:right w:val="nil"/>
            </w:tcBorders>
            <w:shd w:val="clear" w:color="auto" w:fill="auto"/>
            <w:noWrap/>
            <w:vAlign w:val="bottom"/>
            <w:hideMark/>
          </w:tcPr>
          <w:p w14:paraId="40685013" w14:textId="77777777" w:rsidR="000E30C1" w:rsidRPr="00AD1BFC" w:rsidRDefault="000E30C1" w:rsidP="000E30C1">
            <w:pPr>
              <w:spacing w:before="0" w:after="0" w:line="240" w:lineRule="auto"/>
              <w:jc w:val="right"/>
              <w:rPr>
                <w:rFonts w:ascii="Times New Roman" w:eastAsia="Times New Roman" w:hAnsi="Times New Roman" w:cs="Times New Roman"/>
                <w:b/>
                <w:color w:val="000000"/>
                <w:sz w:val="22"/>
                <w:lang w:val="en-US"/>
              </w:rPr>
            </w:pPr>
            <w:r w:rsidRPr="00AD1BFC">
              <w:rPr>
                <w:rFonts w:ascii="Times New Roman" w:eastAsia="Times New Roman" w:hAnsi="Times New Roman" w:cs="Times New Roman"/>
                <w:b/>
                <w:color w:val="000000"/>
                <w:sz w:val="22"/>
                <w:lang w:val="en-US"/>
              </w:rPr>
              <w:t>2031</w:t>
            </w:r>
          </w:p>
        </w:tc>
        <w:tc>
          <w:tcPr>
            <w:tcW w:w="1136" w:type="dxa"/>
            <w:tcBorders>
              <w:top w:val="nil"/>
              <w:left w:val="nil"/>
              <w:bottom w:val="nil"/>
              <w:right w:val="nil"/>
            </w:tcBorders>
            <w:shd w:val="clear" w:color="auto" w:fill="auto"/>
            <w:noWrap/>
            <w:vAlign w:val="bottom"/>
            <w:hideMark/>
          </w:tcPr>
          <w:p w14:paraId="7CD4B819" w14:textId="77777777" w:rsidR="000E30C1" w:rsidRPr="00AD1BFC" w:rsidRDefault="000E30C1" w:rsidP="000E30C1">
            <w:pPr>
              <w:spacing w:before="0" w:after="0" w:line="240" w:lineRule="auto"/>
              <w:jc w:val="right"/>
              <w:rPr>
                <w:rFonts w:ascii="Times New Roman" w:eastAsia="Times New Roman" w:hAnsi="Times New Roman" w:cs="Times New Roman"/>
                <w:b/>
                <w:color w:val="000000"/>
                <w:sz w:val="22"/>
                <w:lang w:val="en-US"/>
              </w:rPr>
            </w:pPr>
            <w:r w:rsidRPr="00AD1BFC">
              <w:rPr>
                <w:rFonts w:ascii="Times New Roman" w:eastAsia="Times New Roman" w:hAnsi="Times New Roman" w:cs="Times New Roman"/>
                <w:b/>
                <w:color w:val="000000"/>
                <w:sz w:val="22"/>
                <w:lang w:val="en-US"/>
              </w:rPr>
              <w:t>2032</w:t>
            </w:r>
          </w:p>
        </w:tc>
        <w:tc>
          <w:tcPr>
            <w:tcW w:w="1236" w:type="dxa"/>
            <w:tcBorders>
              <w:top w:val="nil"/>
              <w:left w:val="nil"/>
              <w:bottom w:val="nil"/>
              <w:right w:val="nil"/>
            </w:tcBorders>
            <w:shd w:val="clear" w:color="auto" w:fill="auto"/>
            <w:noWrap/>
            <w:vAlign w:val="bottom"/>
            <w:hideMark/>
          </w:tcPr>
          <w:p w14:paraId="07A79710" w14:textId="77777777" w:rsidR="000E30C1" w:rsidRPr="00AD1BFC" w:rsidRDefault="000E30C1" w:rsidP="000E30C1">
            <w:pPr>
              <w:spacing w:before="0" w:after="0" w:line="240" w:lineRule="auto"/>
              <w:jc w:val="right"/>
              <w:rPr>
                <w:rFonts w:ascii="Times New Roman" w:eastAsia="Times New Roman" w:hAnsi="Times New Roman" w:cs="Times New Roman"/>
                <w:b/>
                <w:color w:val="000000"/>
                <w:sz w:val="22"/>
                <w:lang w:val="en-US"/>
              </w:rPr>
            </w:pPr>
            <w:r w:rsidRPr="00AD1BFC">
              <w:rPr>
                <w:rFonts w:ascii="Times New Roman" w:eastAsia="Times New Roman" w:hAnsi="Times New Roman" w:cs="Times New Roman"/>
                <w:b/>
                <w:color w:val="000000"/>
                <w:sz w:val="22"/>
                <w:lang w:val="en-US"/>
              </w:rPr>
              <w:t>2033</w:t>
            </w:r>
          </w:p>
        </w:tc>
        <w:tc>
          <w:tcPr>
            <w:tcW w:w="1236" w:type="dxa"/>
            <w:tcBorders>
              <w:top w:val="nil"/>
              <w:left w:val="nil"/>
              <w:bottom w:val="nil"/>
              <w:right w:val="nil"/>
            </w:tcBorders>
            <w:shd w:val="clear" w:color="auto" w:fill="auto"/>
            <w:noWrap/>
            <w:vAlign w:val="bottom"/>
            <w:hideMark/>
          </w:tcPr>
          <w:p w14:paraId="435AFD94" w14:textId="77777777" w:rsidR="000E30C1" w:rsidRPr="00AD1BFC" w:rsidRDefault="000E30C1" w:rsidP="000E30C1">
            <w:pPr>
              <w:spacing w:before="0" w:after="0" w:line="240" w:lineRule="auto"/>
              <w:jc w:val="right"/>
              <w:rPr>
                <w:rFonts w:ascii="Times New Roman" w:eastAsia="Times New Roman" w:hAnsi="Times New Roman" w:cs="Times New Roman"/>
                <w:b/>
                <w:color w:val="000000"/>
                <w:sz w:val="22"/>
                <w:lang w:val="en-US"/>
              </w:rPr>
            </w:pPr>
            <w:r w:rsidRPr="00AD1BFC">
              <w:rPr>
                <w:rFonts w:ascii="Times New Roman" w:eastAsia="Times New Roman" w:hAnsi="Times New Roman" w:cs="Times New Roman"/>
                <w:b/>
                <w:color w:val="000000"/>
                <w:sz w:val="22"/>
                <w:lang w:val="en-US"/>
              </w:rPr>
              <w:t>2034</w:t>
            </w:r>
          </w:p>
        </w:tc>
        <w:tc>
          <w:tcPr>
            <w:tcW w:w="1236" w:type="dxa"/>
            <w:tcBorders>
              <w:top w:val="nil"/>
              <w:left w:val="nil"/>
              <w:bottom w:val="nil"/>
              <w:right w:val="nil"/>
            </w:tcBorders>
            <w:shd w:val="clear" w:color="auto" w:fill="auto"/>
            <w:noWrap/>
            <w:vAlign w:val="bottom"/>
            <w:hideMark/>
          </w:tcPr>
          <w:p w14:paraId="14BEFC85" w14:textId="77777777" w:rsidR="000E30C1" w:rsidRPr="00AD1BFC" w:rsidRDefault="000E30C1" w:rsidP="000E30C1">
            <w:pPr>
              <w:spacing w:before="0" w:after="0" w:line="240" w:lineRule="auto"/>
              <w:jc w:val="right"/>
              <w:rPr>
                <w:rFonts w:ascii="Times New Roman" w:eastAsia="Times New Roman" w:hAnsi="Times New Roman" w:cs="Times New Roman"/>
                <w:b/>
                <w:color w:val="000000"/>
                <w:sz w:val="22"/>
                <w:lang w:val="en-US"/>
              </w:rPr>
            </w:pPr>
            <w:r w:rsidRPr="00AD1BFC">
              <w:rPr>
                <w:rFonts w:ascii="Times New Roman" w:eastAsia="Times New Roman" w:hAnsi="Times New Roman" w:cs="Times New Roman"/>
                <w:b/>
                <w:color w:val="000000"/>
                <w:sz w:val="22"/>
                <w:lang w:val="en-US"/>
              </w:rPr>
              <w:t>2035</w:t>
            </w:r>
          </w:p>
        </w:tc>
        <w:tc>
          <w:tcPr>
            <w:tcW w:w="1016" w:type="dxa"/>
            <w:tcBorders>
              <w:top w:val="nil"/>
              <w:left w:val="nil"/>
              <w:bottom w:val="nil"/>
              <w:right w:val="nil"/>
            </w:tcBorders>
            <w:shd w:val="clear" w:color="auto" w:fill="auto"/>
            <w:noWrap/>
            <w:vAlign w:val="bottom"/>
            <w:hideMark/>
          </w:tcPr>
          <w:p w14:paraId="7DEA476A" w14:textId="77777777" w:rsidR="000E30C1" w:rsidRPr="00AD1BFC" w:rsidRDefault="000E30C1" w:rsidP="000E30C1">
            <w:pPr>
              <w:spacing w:before="0" w:after="0" w:line="240" w:lineRule="auto"/>
              <w:jc w:val="right"/>
              <w:rPr>
                <w:rFonts w:ascii="Times New Roman" w:eastAsia="Times New Roman" w:hAnsi="Times New Roman" w:cs="Times New Roman"/>
                <w:b/>
                <w:color w:val="000000"/>
                <w:sz w:val="22"/>
                <w:lang w:val="en-US"/>
              </w:rPr>
            </w:pPr>
            <w:r w:rsidRPr="00AD1BFC">
              <w:rPr>
                <w:rFonts w:ascii="Times New Roman" w:eastAsia="Times New Roman" w:hAnsi="Times New Roman" w:cs="Times New Roman"/>
                <w:b/>
                <w:color w:val="000000"/>
                <w:sz w:val="22"/>
                <w:lang w:val="en-US"/>
              </w:rPr>
              <w:t>2036</w:t>
            </w:r>
          </w:p>
        </w:tc>
        <w:tc>
          <w:tcPr>
            <w:tcW w:w="1076" w:type="dxa"/>
            <w:tcBorders>
              <w:top w:val="nil"/>
              <w:left w:val="nil"/>
              <w:bottom w:val="nil"/>
              <w:right w:val="nil"/>
            </w:tcBorders>
            <w:shd w:val="clear" w:color="auto" w:fill="auto"/>
            <w:noWrap/>
            <w:vAlign w:val="bottom"/>
            <w:hideMark/>
          </w:tcPr>
          <w:p w14:paraId="1FC2AA31" w14:textId="77777777" w:rsidR="000E30C1" w:rsidRPr="00AD1BFC" w:rsidRDefault="000E30C1" w:rsidP="000E30C1">
            <w:pPr>
              <w:spacing w:before="0" w:after="0" w:line="240" w:lineRule="auto"/>
              <w:jc w:val="right"/>
              <w:rPr>
                <w:rFonts w:ascii="Times New Roman" w:eastAsia="Times New Roman" w:hAnsi="Times New Roman" w:cs="Times New Roman"/>
                <w:b/>
                <w:color w:val="000000"/>
                <w:sz w:val="22"/>
                <w:lang w:val="en-US"/>
              </w:rPr>
            </w:pPr>
            <w:r w:rsidRPr="00AD1BFC">
              <w:rPr>
                <w:rFonts w:ascii="Times New Roman" w:eastAsia="Times New Roman" w:hAnsi="Times New Roman" w:cs="Times New Roman"/>
                <w:b/>
                <w:color w:val="000000"/>
                <w:sz w:val="22"/>
                <w:lang w:val="en-US"/>
              </w:rPr>
              <w:t>2037</w:t>
            </w:r>
          </w:p>
        </w:tc>
        <w:tc>
          <w:tcPr>
            <w:tcW w:w="1076" w:type="dxa"/>
            <w:tcBorders>
              <w:top w:val="nil"/>
              <w:left w:val="nil"/>
              <w:bottom w:val="nil"/>
              <w:right w:val="nil"/>
            </w:tcBorders>
            <w:shd w:val="clear" w:color="auto" w:fill="auto"/>
            <w:noWrap/>
            <w:vAlign w:val="bottom"/>
            <w:hideMark/>
          </w:tcPr>
          <w:p w14:paraId="0A07D6DF" w14:textId="77777777" w:rsidR="000E30C1" w:rsidRPr="00AD1BFC" w:rsidRDefault="000E30C1" w:rsidP="000E30C1">
            <w:pPr>
              <w:spacing w:before="0" w:after="0" w:line="240" w:lineRule="auto"/>
              <w:jc w:val="right"/>
              <w:rPr>
                <w:rFonts w:ascii="Times New Roman" w:eastAsia="Times New Roman" w:hAnsi="Times New Roman" w:cs="Times New Roman"/>
                <w:b/>
                <w:color w:val="000000"/>
                <w:sz w:val="22"/>
                <w:lang w:val="en-US"/>
              </w:rPr>
            </w:pPr>
            <w:r w:rsidRPr="00AD1BFC">
              <w:rPr>
                <w:rFonts w:ascii="Times New Roman" w:eastAsia="Times New Roman" w:hAnsi="Times New Roman" w:cs="Times New Roman"/>
                <w:b/>
                <w:color w:val="000000"/>
                <w:sz w:val="22"/>
                <w:lang w:val="en-US"/>
              </w:rPr>
              <w:t>2038</w:t>
            </w:r>
          </w:p>
        </w:tc>
      </w:tr>
      <w:tr w:rsidR="00F828E5" w:rsidRPr="00AD1BFC" w14:paraId="084AC53B" w14:textId="77777777" w:rsidTr="000E30C1">
        <w:trPr>
          <w:trHeight w:val="300"/>
        </w:trPr>
        <w:tc>
          <w:tcPr>
            <w:tcW w:w="3422" w:type="dxa"/>
            <w:tcBorders>
              <w:top w:val="nil"/>
              <w:left w:val="nil"/>
              <w:bottom w:val="nil"/>
              <w:right w:val="nil"/>
            </w:tcBorders>
            <w:shd w:val="clear" w:color="auto" w:fill="auto"/>
            <w:noWrap/>
            <w:vAlign w:val="bottom"/>
            <w:hideMark/>
          </w:tcPr>
          <w:p w14:paraId="26B016A0" w14:textId="0A6CE809" w:rsidR="00F828E5" w:rsidRPr="00AD1BFC" w:rsidRDefault="00F828E5" w:rsidP="000E30C1">
            <w:pPr>
              <w:spacing w:before="0" w:after="0" w:line="240" w:lineRule="auto"/>
              <w:rPr>
                <w:rFonts w:ascii="Times New Roman" w:eastAsia="Times New Roman" w:hAnsi="Times New Roman" w:cs="Times New Roman"/>
                <w:color w:val="000000"/>
                <w:sz w:val="22"/>
                <w:lang w:val="en-US"/>
              </w:rPr>
            </w:pPr>
            <w:r>
              <w:rPr>
                <w:rFonts w:ascii="Times New Roman" w:hAnsi="Times New Roman" w:cs="Times New Roman"/>
                <w:color w:val="000000"/>
                <w:sz w:val="22"/>
              </w:rPr>
              <w:t>Annual Revenue</w:t>
            </w:r>
            <w:r w:rsidRPr="00E33C8B">
              <w:rPr>
                <w:rFonts w:ascii="Times New Roman" w:hAnsi="Times New Roman" w:cs="Times New Roman"/>
                <w:color w:val="000000"/>
                <w:sz w:val="22"/>
              </w:rPr>
              <w:t xml:space="preserve"> </w:t>
            </w:r>
            <w:r>
              <w:rPr>
                <w:rFonts w:ascii="Times New Roman" w:hAnsi="Times New Roman" w:cs="Times New Roman"/>
                <w:color w:val="000000"/>
                <w:sz w:val="22"/>
              </w:rPr>
              <w:t>from</w:t>
            </w:r>
            <w:r w:rsidRPr="00E33C8B">
              <w:rPr>
                <w:rFonts w:ascii="Times New Roman" w:hAnsi="Times New Roman" w:cs="Times New Roman"/>
                <w:color w:val="000000"/>
                <w:sz w:val="22"/>
              </w:rPr>
              <w:t xml:space="preserve"> </w:t>
            </w:r>
            <w:r>
              <w:rPr>
                <w:rFonts w:ascii="Times New Roman" w:hAnsi="Times New Roman" w:cs="Times New Roman"/>
                <w:color w:val="000000"/>
                <w:sz w:val="22"/>
              </w:rPr>
              <w:t>Project</w:t>
            </w:r>
            <w:r w:rsidRPr="00E33C8B">
              <w:rPr>
                <w:rFonts w:ascii="Times New Roman" w:hAnsi="Times New Roman" w:cs="Times New Roman"/>
                <w:color w:val="000000"/>
                <w:sz w:val="22"/>
              </w:rPr>
              <w:t xml:space="preserve"> [</w:t>
            </w:r>
            <w:r>
              <w:rPr>
                <w:rFonts w:ascii="Times New Roman" w:hAnsi="Times New Roman" w:cs="Times New Roman"/>
                <w:color w:val="000000"/>
                <w:sz w:val="22"/>
              </w:rPr>
              <w:t>from</w:t>
            </w:r>
            <w:r w:rsidRPr="00E33C8B">
              <w:rPr>
                <w:rFonts w:ascii="Times New Roman" w:hAnsi="Times New Roman" w:cs="Times New Roman"/>
                <w:color w:val="000000"/>
                <w:sz w:val="22"/>
              </w:rPr>
              <w:t xml:space="preserve"> (8)]</w:t>
            </w:r>
          </w:p>
        </w:tc>
        <w:tc>
          <w:tcPr>
            <w:tcW w:w="1276" w:type="dxa"/>
            <w:tcBorders>
              <w:top w:val="nil"/>
              <w:left w:val="nil"/>
              <w:bottom w:val="nil"/>
              <w:right w:val="nil"/>
            </w:tcBorders>
            <w:shd w:val="clear" w:color="auto" w:fill="auto"/>
            <w:noWrap/>
            <w:vAlign w:val="bottom"/>
            <w:hideMark/>
          </w:tcPr>
          <w:p w14:paraId="4C60CFF1" w14:textId="07651585" w:rsidR="00F828E5" w:rsidRPr="00AD1BFC" w:rsidRDefault="00F828E5" w:rsidP="000E30C1">
            <w:pPr>
              <w:spacing w:before="0" w:after="0" w:line="240" w:lineRule="auto"/>
              <w:rPr>
                <w:rFonts w:ascii="Times New Roman" w:eastAsia="Times New Roman" w:hAnsi="Times New Roman" w:cs="Times New Roman"/>
                <w:color w:val="008000"/>
                <w:sz w:val="22"/>
                <w:lang w:val="en-US"/>
              </w:rPr>
            </w:pPr>
            <w:r>
              <w:rPr>
                <w:rFonts w:ascii="Arial" w:hAnsi="Arial" w:cs="Arial"/>
                <w:color w:val="008000"/>
                <w:sz w:val="22"/>
              </w:rPr>
              <w:t xml:space="preserve">   117.523 </w:t>
            </w:r>
          </w:p>
        </w:tc>
        <w:tc>
          <w:tcPr>
            <w:tcW w:w="1076" w:type="dxa"/>
            <w:tcBorders>
              <w:top w:val="nil"/>
              <w:left w:val="nil"/>
              <w:bottom w:val="nil"/>
              <w:right w:val="nil"/>
            </w:tcBorders>
            <w:shd w:val="clear" w:color="auto" w:fill="auto"/>
            <w:noWrap/>
            <w:vAlign w:val="bottom"/>
            <w:hideMark/>
          </w:tcPr>
          <w:p w14:paraId="391625E5" w14:textId="4BF74EEE" w:rsidR="00F828E5" w:rsidRPr="00AD1BFC" w:rsidRDefault="00F828E5" w:rsidP="000E30C1">
            <w:pPr>
              <w:spacing w:before="0" w:after="0" w:line="240" w:lineRule="auto"/>
              <w:rPr>
                <w:rFonts w:ascii="Times New Roman" w:eastAsia="Times New Roman" w:hAnsi="Times New Roman" w:cs="Times New Roman"/>
                <w:color w:val="000000"/>
                <w:sz w:val="22"/>
                <w:lang w:val="en-US"/>
              </w:rPr>
            </w:pPr>
            <w:r>
              <w:rPr>
                <w:rFonts w:ascii="Arial" w:hAnsi="Arial" w:cs="Arial"/>
                <w:color w:val="008000"/>
                <w:sz w:val="22"/>
              </w:rPr>
              <w:t xml:space="preserve">   119.220 </w:t>
            </w:r>
          </w:p>
        </w:tc>
        <w:tc>
          <w:tcPr>
            <w:tcW w:w="1136" w:type="dxa"/>
            <w:tcBorders>
              <w:top w:val="nil"/>
              <w:left w:val="nil"/>
              <w:bottom w:val="nil"/>
              <w:right w:val="nil"/>
            </w:tcBorders>
            <w:shd w:val="clear" w:color="auto" w:fill="auto"/>
            <w:noWrap/>
            <w:vAlign w:val="bottom"/>
            <w:hideMark/>
          </w:tcPr>
          <w:p w14:paraId="21B897C3" w14:textId="699BE277" w:rsidR="00F828E5" w:rsidRPr="00AD1BFC" w:rsidRDefault="00F828E5" w:rsidP="000E30C1">
            <w:pPr>
              <w:spacing w:before="0" w:after="0" w:line="240" w:lineRule="auto"/>
              <w:rPr>
                <w:rFonts w:ascii="Times New Roman" w:eastAsia="Times New Roman" w:hAnsi="Times New Roman" w:cs="Times New Roman"/>
                <w:color w:val="000000"/>
                <w:sz w:val="22"/>
                <w:lang w:val="en-US"/>
              </w:rPr>
            </w:pPr>
            <w:r>
              <w:rPr>
                <w:rFonts w:ascii="Arial" w:hAnsi="Arial" w:cs="Arial"/>
                <w:color w:val="008000"/>
                <w:sz w:val="22"/>
              </w:rPr>
              <w:t xml:space="preserve">   120.923 </w:t>
            </w:r>
          </w:p>
        </w:tc>
        <w:tc>
          <w:tcPr>
            <w:tcW w:w="1236" w:type="dxa"/>
            <w:tcBorders>
              <w:top w:val="nil"/>
              <w:left w:val="nil"/>
              <w:bottom w:val="nil"/>
              <w:right w:val="nil"/>
            </w:tcBorders>
            <w:shd w:val="clear" w:color="auto" w:fill="auto"/>
            <w:noWrap/>
            <w:vAlign w:val="bottom"/>
            <w:hideMark/>
          </w:tcPr>
          <w:p w14:paraId="41A2D7F3" w14:textId="1C4BDF8D" w:rsidR="00F828E5" w:rsidRPr="00AD1BFC" w:rsidRDefault="00F828E5" w:rsidP="000E30C1">
            <w:pPr>
              <w:spacing w:before="0" w:after="0" w:line="240" w:lineRule="auto"/>
              <w:rPr>
                <w:rFonts w:ascii="Times New Roman" w:eastAsia="Times New Roman" w:hAnsi="Times New Roman" w:cs="Times New Roman"/>
                <w:color w:val="000000"/>
                <w:sz w:val="22"/>
                <w:lang w:val="en-US"/>
              </w:rPr>
            </w:pPr>
            <w:r>
              <w:rPr>
                <w:rFonts w:ascii="Arial" w:hAnsi="Arial" w:cs="Arial"/>
                <w:color w:val="008000"/>
                <w:sz w:val="22"/>
              </w:rPr>
              <w:t xml:space="preserve">   122.632 </w:t>
            </w:r>
          </w:p>
        </w:tc>
        <w:tc>
          <w:tcPr>
            <w:tcW w:w="1236" w:type="dxa"/>
            <w:tcBorders>
              <w:top w:val="nil"/>
              <w:left w:val="nil"/>
              <w:bottom w:val="nil"/>
              <w:right w:val="nil"/>
            </w:tcBorders>
            <w:shd w:val="clear" w:color="auto" w:fill="auto"/>
            <w:noWrap/>
            <w:vAlign w:val="bottom"/>
            <w:hideMark/>
          </w:tcPr>
          <w:p w14:paraId="1F436364" w14:textId="25CBE26A" w:rsidR="00F828E5" w:rsidRPr="00AD1BFC" w:rsidRDefault="00F828E5" w:rsidP="000E30C1">
            <w:pPr>
              <w:spacing w:before="0" w:after="0" w:line="240" w:lineRule="auto"/>
              <w:rPr>
                <w:rFonts w:ascii="Times New Roman" w:eastAsia="Times New Roman" w:hAnsi="Times New Roman" w:cs="Times New Roman"/>
                <w:color w:val="000000"/>
                <w:sz w:val="22"/>
                <w:lang w:val="en-US"/>
              </w:rPr>
            </w:pPr>
            <w:r>
              <w:rPr>
                <w:rFonts w:ascii="Arial" w:hAnsi="Arial" w:cs="Arial"/>
                <w:color w:val="008000"/>
                <w:sz w:val="22"/>
              </w:rPr>
              <w:t xml:space="preserve">   124.347 </w:t>
            </w:r>
          </w:p>
        </w:tc>
        <w:tc>
          <w:tcPr>
            <w:tcW w:w="1236" w:type="dxa"/>
            <w:tcBorders>
              <w:top w:val="nil"/>
              <w:left w:val="nil"/>
              <w:bottom w:val="nil"/>
              <w:right w:val="nil"/>
            </w:tcBorders>
            <w:shd w:val="clear" w:color="auto" w:fill="auto"/>
            <w:noWrap/>
            <w:vAlign w:val="bottom"/>
            <w:hideMark/>
          </w:tcPr>
          <w:p w14:paraId="7748AC32" w14:textId="19B9CD35" w:rsidR="00F828E5" w:rsidRPr="00AD1BFC" w:rsidRDefault="00F828E5" w:rsidP="000E30C1">
            <w:pPr>
              <w:spacing w:before="0" w:after="0" w:line="240" w:lineRule="auto"/>
              <w:rPr>
                <w:rFonts w:ascii="Times New Roman" w:eastAsia="Times New Roman" w:hAnsi="Times New Roman" w:cs="Times New Roman"/>
                <w:color w:val="000000"/>
                <w:sz w:val="22"/>
                <w:lang w:val="en-US"/>
              </w:rPr>
            </w:pPr>
            <w:r>
              <w:rPr>
                <w:rFonts w:ascii="Arial" w:hAnsi="Arial" w:cs="Arial"/>
                <w:color w:val="008000"/>
                <w:sz w:val="22"/>
              </w:rPr>
              <w:t xml:space="preserve">  126.067 </w:t>
            </w:r>
          </w:p>
        </w:tc>
        <w:tc>
          <w:tcPr>
            <w:tcW w:w="1016" w:type="dxa"/>
            <w:tcBorders>
              <w:top w:val="nil"/>
              <w:left w:val="nil"/>
              <w:bottom w:val="nil"/>
              <w:right w:val="nil"/>
            </w:tcBorders>
            <w:shd w:val="clear" w:color="auto" w:fill="auto"/>
            <w:noWrap/>
            <w:vAlign w:val="bottom"/>
            <w:hideMark/>
          </w:tcPr>
          <w:p w14:paraId="3A02F532" w14:textId="080235C9" w:rsidR="00F828E5" w:rsidRPr="00AD1BFC" w:rsidRDefault="00F828E5" w:rsidP="000E30C1">
            <w:pPr>
              <w:spacing w:before="0" w:after="0" w:line="240" w:lineRule="auto"/>
              <w:rPr>
                <w:rFonts w:ascii="Times New Roman" w:eastAsia="Times New Roman" w:hAnsi="Times New Roman" w:cs="Times New Roman"/>
                <w:color w:val="000000"/>
                <w:sz w:val="22"/>
                <w:lang w:val="en-US"/>
              </w:rPr>
            </w:pPr>
            <w:r>
              <w:rPr>
                <w:rFonts w:ascii="Arial" w:hAnsi="Arial" w:cs="Arial"/>
                <w:color w:val="008000"/>
                <w:sz w:val="22"/>
              </w:rPr>
              <w:t xml:space="preserve">  127.794 </w:t>
            </w:r>
          </w:p>
        </w:tc>
        <w:tc>
          <w:tcPr>
            <w:tcW w:w="1076" w:type="dxa"/>
            <w:tcBorders>
              <w:top w:val="nil"/>
              <w:left w:val="nil"/>
              <w:bottom w:val="nil"/>
              <w:right w:val="nil"/>
            </w:tcBorders>
            <w:shd w:val="clear" w:color="auto" w:fill="auto"/>
            <w:noWrap/>
            <w:vAlign w:val="bottom"/>
            <w:hideMark/>
          </w:tcPr>
          <w:p w14:paraId="1E8562E5" w14:textId="57D61717" w:rsidR="00F828E5" w:rsidRPr="00AD1BFC" w:rsidRDefault="00F828E5" w:rsidP="000E30C1">
            <w:pPr>
              <w:spacing w:before="0" w:after="0" w:line="240" w:lineRule="auto"/>
              <w:rPr>
                <w:rFonts w:ascii="Times New Roman" w:eastAsia="Times New Roman" w:hAnsi="Times New Roman" w:cs="Times New Roman"/>
                <w:color w:val="000000"/>
                <w:sz w:val="22"/>
                <w:lang w:val="en-US"/>
              </w:rPr>
            </w:pPr>
            <w:r>
              <w:rPr>
                <w:rFonts w:ascii="Arial" w:hAnsi="Arial" w:cs="Arial"/>
                <w:color w:val="008000"/>
                <w:sz w:val="22"/>
              </w:rPr>
              <w:t xml:space="preserve">  129.527 </w:t>
            </w:r>
          </w:p>
        </w:tc>
        <w:tc>
          <w:tcPr>
            <w:tcW w:w="1076" w:type="dxa"/>
            <w:tcBorders>
              <w:top w:val="nil"/>
              <w:left w:val="nil"/>
              <w:bottom w:val="nil"/>
              <w:right w:val="nil"/>
            </w:tcBorders>
            <w:shd w:val="clear" w:color="auto" w:fill="auto"/>
            <w:noWrap/>
            <w:vAlign w:val="bottom"/>
            <w:hideMark/>
          </w:tcPr>
          <w:p w14:paraId="7E2FBBF6" w14:textId="4B40BA9A" w:rsidR="00F828E5" w:rsidRPr="00AD1BFC" w:rsidRDefault="00F828E5" w:rsidP="000E30C1">
            <w:pPr>
              <w:spacing w:before="0" w:after="0" w:line="240" w:lineRule="auto"/>
              <w:rPr>
                <w:rFonts w:ascii="Times New Roman" w:eastAsia="Times New Roman" w:hAnsi="Times New Roman" w:cs="Times New Roman"/>
                <w:color w:val="000000"/>
                <w:sz w:val="22"/>
                <w:lang w:val="en-US"/>
              </w:rPr>
            </w:pPr>
            <w:r>
              <w:rPr>
                <w:rFonts w:ascii="Arial" w:hAnsi="Arial" w:cs="Arial"/>
                <w:color w:val="008000"/>
                <w:sz w:val="22"/>
              </w:rPr>
              <w:t xml:space="preserve">  131.266 </w:t>
            </w:r>
          </w:p>
        </w:tc>
      </w:tr>
      <w:tr w:rsidR="00F828E5" w:rsidRPr="00AD1BFC" w14:paraId="097818BA" w14:textId="77777777" w:rsidTr="000E30C1">
        <w:trPr>
          <w:trHeight w:val="300"/>
        </w:trPr>
        <w:tc>
          <w:tcPr>
            <w:tcW w:w="3422" w:type="dxa"/>
            <w:tcBorders>
              <w:top w:val="nil"/>
              <w:left w:val="nil"/>
              <w:bottom w:val="nil"/>
              <w:right w:val="nil"/>
            </w:tcBorders>
            <w:shd w:val="clear" w:color="auto" w:fill="auto"/>
            <w:noWrap/>
            <w:vAlign w:val="bottom"/>
            <w:hideMark/>
          </w:tcPr>
          <w:p w14:paraId="377D1B76" w14:textId="2DFBFA64" w:rsidR="00F828E5" w:rsidRPr="00AD1BFC" w:rsidRDefault="00F828E5" w:rsidP="000E30C1">
            <w:pPr>
              <w:spacing w:before="0" w:after="0" w:line="240" w:lineRule="auto"/>
              <w:rPr>
                <w:rFonts w:ascii="Times New Roman" w:eastAsia="Times New Roman" w:hAnsi="Times New Roman" w:cs="Times New Roman"/>
                <w:color w:val="000000"/>
                <w:sz w:val="22"/>
                <w:lang w:val="en-US"/>
              </w:rPr>
            </w:pPr>
            <w:r>
              <w:rPr>
                <w:rFonts w:ascii="Times New Roman" w:hAnsi="Times New Roman" w:cs="Times New Roman"/>
                <w:color w:val="000000"/>
                <w:sz w:val="22"/>
              </w:rPr>
              <w:t>Present Value</w:t>
            </w:r>
            <w:r w:rsidRPr="00AD1BFC">
              <w:rPr>
                <w:rFonts w:ascii="Times New Roman" w:eastAsia="Times New Roman" w:hAnsi="Times New Roman" w:cs="Times New Roman"/>
                <w:color w:val="000000"/>
                <w:sz w:val="22"/>
                <w:lang w:val="en-US"/>
              </w:rPr>
              <w:t xml:space="preserve"> (B)</w:t>
            </w:r>
          </w:p>
        </w:tc>
        <w:tc>
          <w:tcPr>
            <w:tcW w:w="1276" w:type="dxa"/>
            <w:tcBorders>
              <w:top w:val="nil"/>
              <w:left w:val="nil"/>
              <w:bottom w:val="nil"/>
              <w:right w:val="nil"/>
            </w:tcBorders>
            <w:shd w:val="clear" w:color="auto" w:fill="auto"/>
            <w:noWrap/>
            <w:vAlign w:val="bottom"/>
            <w:hideMark/>
          </w:tcPr>
          <w:p w14:paraId="55934C17" w14:textId="7092DED0" w:rsidR="00F828E5" w:rsidRPr="00AD1BFC" w:rsidRDefault="00F828E5" w:rsidP="000E30C1">
            <w:pPr>
              <w:spacing w:before="0" w:after="0" w:line="240" w:lineRule="auto"/>
              <w:rPr>
                <w:rFonts w:ascii="Times New Roman" w:eastAsia="Times New Roman" w:hAnsi="Times New Roman" w:cs="Times New Roman"/>
                <w:i/>
                <w:iCs/>
                <w:color w:val="000000"/>
                <w:sz w:val="22"/>
                <w:lang w:val="en-US"/>
              </w:rPr>
            </w:pPr>
            <w:r>
              <w:rPr>
                <w:rFonts w:ascii="Arial" w:hAnsi="Arial" w:cs="Arial"/>
                <w:i/>
                <w:iCs/>
                <w:color w:val="000000"/>
                <w:sz w:val="22"/>
              </w:rPr>
              <w:t xml:space="preserve">     82.667 </w:t>
            </w:r>
          </w:p>
        </w:tc>
        <w:tc>
          <w:tcPr>
            <w:tcW w:w="1076" w:type="dxa"/>
            <w:tcBorders>
              <w:top w:val="nil"/>
              <w:left w:val="nil"/>
              <w:bottom w:val="nil"/>
              <w:right w:val="nil"/>
            </w:tcBorders>
            <w:shd w:val="clear" w:color="auto" w:fill="auto"/>
            <w:noWrap/>
            <w:vAlign w:val="bottom"/>
            <w:hideMark/>
          </w:tcPr>
          <w:p w14:paraId="0EDB0079" w14:textId="775BD129" w:rsidR="00F828E5" w:rsidRPr="00AD1BFC" w:rsidRDefault="00F828E5" w:rsidP="000E30C1">
            <w:pPr>
              <w:spacing w:before="0" w:after="0" w:line="240" w:lineRule="auto"/>
              <w:rPr>
                <w:rFonts w:ascii="Times New Roman" w:eastAsia="Times New Roman" w:hAnsi="Times New Roman" w:cs="Times New Roman"/>
                <w:color w:val="008000"/>
                <w:sz w:val="22"/>
                <w:lang w:val="en-US"/>
              </w:rPr>
            </w:pPr>
            <w:r>
              <w:rPr>
                <w:rFonts w:ascii="Arial" w:hAnsi="Arial" w:cs="Arial"/>
                <w:i/>
                <w:iCs/>
                <w:color w:val="000000"/>
                <w:sz w:val="22"/>
              </w:rPr>
              <w:t xml:space="preserve">     81.221 </w:t>
            </w:r>
          </w:p>
        </w:tc>
        <w:tc>
          <w:tcPr>
            <w:tcW w:w="1136" w:type="dxa"/>
            <w:tcBorders>
              <w:top w:val="nil"/>
              <w:left w:val="nil"/>
              <w:bottom w:val="nil"/>
              <w:right w:val="nil"/>
            </w:tcBorders>
            <w:shd w:val="clear" w:color="auto" w:fill="auto"/>
            <w:noWrap/>
            <w:vAlign w:val="bottom"/>
            <w:hideMark/>
          </w:tcPr>
          <w:p w14:paraId="02ADEDF0" w14:textId="363ACE2D" w:rsidR="00F828E5" w:rsidRPr="00AD1BFC" w:rsidRDefault="00F828E5" w:rsidP="000E30C1">
            <w:pPr>
              <w:spacing w:before="0" w:after="0" w:line="240" w:lineRule="auto"/>
              <w:rPr>
                <w:rFonts w:ascii="Times New Roman" w:eastAsia="Times New Roman" w:hAnsi="Times New Roman" w:cs="Times New Roman"/>
                <w:color w:val="008000"/>
                <w:sz w:val="22"/>
                <w:lang w:val="en-US"/>
              </w:rPr>
            </w:pPr>
            <w:r>
              <w:rPr>
                <w:rFonts w:ascii="Arial" w:hAnsi="Arial" w:cs="Arial"/>
                <w:i/>
                <w:iCs/>
                <w:color w:val="000000"/>
                <w:sz w:val="22"/>
              </w:rPr>
              <w:t xml:space="preserve">     79.788 </w:t>
            </w:r>
          </w:p>
        </w:tc>
        <w:tc>
          <w:tcPr>
            <w:tcW w:w="1236" w:type="dxa"/>
            <w:tcBorders>
              <w:top w:val="nil"/>
              <w:left w:val="nil"/>
              <w:bottom w:val="nil"/>
              <w:right w:val="nil"/>
            </w:tcBorders>
            <w:shd w:val="clear" w:color="auto" w:fill="auto"/>
            <w:noWrap/>
            <w:vAlign w:val="bottom"/>
            <w:hideMark/>
          </w:tcPr>
          <w:p w14:paraId="658DCAB4" w14:textId="065243A9" w:rsidR="00F828E5" w:rsidRPr="00AD1BFC" w:rsidRDefault="00F828E5" w:rsidP="000E30C1">
            <w:pPr>
              <w:spacing w:before="0" w:after="0" w:line="240" w:lineRule="auto"/>
              <w:rPr>
                <w:rFonts w:ascii="Times New Roman" w:eastAsia="Times New Roman" w:hAnsi="Times New Roman" w:cs="Times New Roman"/>
                <w:color w:val="008000"/>
                <w:sz w:val="22"/>
                <w:lang w:val="en-US"/>
              </w:rPr>
            </w:pPr>
            <w:r>
              <w:rPr>
                <w:rFonts w:ascii="Arial" w:hAnsi="Arial" w:cs="Arial"/>
                <w:i/>
                <w:iCs/>
                <w:color w:val="000000"/>
                <w:sz w:val="22"/>
              </w:rPr>
              <w:t xml:space="preserve">     78.369 </w:t>
            </w:r>
          </w:p>
        </w:tc>
        <w:tc>
          <w:tcPr>
            <w:tcW w:w="1236" w:type="dxa"/>
            <w:tcBorders>
              <w:top w:val="nil"/>
              <w:left w:val="nil"/>
              <w:bottom w:val="nil"/>
              <w:right w:val="nil"/>
            </w:tcBorders>
            <w:shd w:val="clear" w:color="auto" w:fill="auto"/>
            <w:noWrap/>
            <w:vAlign w:val="bottom"/>
            <w:hideMark/>
          </w:tcPr>
          <w:p w14:paraId="0BA65647" w14:textId="4DD5CFD4" w:rsidR="00F828E5" w:rsidRPr="00AD1BFC" w:rsidRDefault="00F828E5" w:rsidP="000E30C1">
            <w:pPr>
              <w:spacing w:before="0" w:after="0" w:line="240" w:lineRule="auto"/>
              <w:rPr>
                <w:rFonts w:ascii="Times New Roman" w:eastAsia="Times New Roman" w:hAnsi="Times New Roman" w:cs="Times New Roman"/>
                <w:color w:val="008000"/>
                <w:sz w:val="22"/>
                <w:lang w:val="en-US"/>
              </w:rPr>
            </w:pPr>
            <w:r>
              <w:rPr>
                <w:rFonts w:ascii="Arial" w:hAnsi="Arial" w:cs="Arial"/>
                <w:i/>
                <w:iCs/>
                <w:color w:val="000000"/>
                <w:sz w:val="22"/>
              </w:rPr>
              <w:t xml:space="preserve">     76.963 </w:t>
            </w:r>
          </w:p>
        </w:tc>
        <w:tc>
          <w:tcPr>
            <w:tcW w:w="1236" w:type="dxa"/>
            <w:tcBorders>
              <w:top w:val="nil"/>
              <w:left w:val="nil"/>
              <w:bottom w:val="nil"/>
              <w:right w:val="nil"/>
            </w:tcBorders>
            <w:shd w:val="clear" w:color="auto" w:fill="auto"/>
            <w:noWrap/>
            <w:vAlign w:val="bottom"/>
            <w:hideMark/>
          </w:tcPr>
          <w:p w14:paraId="0748A814" w14:textId="00953B3A" w:rsidR="00F828E5" w:rsidRPr="00AD1BFC" w:rsidRDefault="00F828E5" w:rsidP="000E30C1">
            <w:pPr>
              <w:spacing w:before="0" w:after="0" w:line="240" w:lineRule="auto"/>
              <w:rPr>
                <w:rFonts w:ascii="Times New Roman" w:eastAsia="Times New Roman" w:hAnsi="Times New Roman" w:cs="Times New Roman"/>
                <w:color w:val="008000"/>
                <w:sz w:val="22"/>
                <w:lang w:val="en-US"/>
              </w:rPr>
            </w:pPr>
            <w:r>
              <w:rPr>
                <w:rFonts w:ascii="Arial" w:hAnsi="Arial" w:cs="Arial"/>
                <w:i/>
                <w:iCs/>
                <w:color w:val="000000"/>
                <w:sz w:val="22"/>
              </w:rPr>
              <w:t xml:space="preserve">    75.572 </w:t>
            </w:r>
          </w:p>
        </w:tc>
        <w:tc>
          <w:tcPr>
            <w:tcW w:w="1016" w:type="dxa"/>
            <w:tcBorders>
              <w:top w:val="nil"/>
              <w:left w:val="nil"/>
              <w:bottom w:val="nil"/>
              <w:right w:val="nil"/>
            </w:tcBorders>
            <w:shd w:val="clear" w:color="auto" w:fill="auto"/>
            <w:noWrap/>
            <w:vAlign w:val="bottom"/>
            <w:hideMark/>
          </w:tcPr>
          <w:p w14:paraId="0964C948" w14:textId="4628CBA5" w:rsidR="00F828E5" w:rsidRPr="00AD1BFC" w:rsidRDefault="00F828E5" w:rsidP="000E30C1">
            <w:pPr>
              <w:spacing w:before="0" w:after="0" w:line="240" w:lineRule="auto"/>
              <w:rPr>
                <w:rFonts w:ascii="Times New Roman" w:eastAsia="Times New Roman" w:hAnsi="Times New Roman" w:cs="Times New Roman"/>
                <w:color w:val="008000"/>
                <w:sz w:val="22"/>
                <w:lang w:val="en-US"/>
              </w:rPr>
            </w:pPr>
            <w:r>
              <w:rPr>
                <w:rFonts w:ascii="Arial" w:hAnsi="Arial" w:cs="Arial"/>
                <w:i/>
                <w:iCs/>
                <w:color w:val="000000"/>
                <w:sz w:val="22"/>
              </w:rPr>
              <w:t xml:space="preserve">    74.196 </w:t>
            </w:r>
          </w:p>
        </w:tc>
        <w:tc>
          <w:tcPr>
            <w:tcW w:w="1076" w:type="dxa"/>
            <w:tcBorders>
              <w:top w:val="nil"/>
              <w:left w:val="nil"/>
              <w:bottom w:val="nil"/>
              <w:right w:val="nil"/>
            </w:tcBorders>
            <w:shd w:val="clear" w:color="auto" w:fill="auto"/>
            <w:noWrap/>
            <w:vAlign w:val="bottom"/>
            <w:hideMark/>
          </w:tcPr>
          <w:p w14:paraId="7A8A839A" w14:textId="330865A9" w:rsidR="00F828E5" w:rsidRPr="00AD1BFC" w:rsidRDefault="00F828E5" w:rsidP="000E30C1">
            <w:pPr>
              <w:spacing w:before="0" w:after="0" w:line="240" w:lineRule="auto"/>
              <w:rPr>
                <w:rFonts w:ascii="Times New Roman" w:eastAsia="Times New Roman" w:hAnsi="Times New Roman" w:cs="Times New Roman"/>
                <w:color w:val="008000"/>
                <w:sz w:val="22"/>
                <w:lang w:val="en-US"/>
              </w:rPr>
            </w:pPr>
            <w:r>
              <w:rPr>
                <w:rFonts w:ascii="Arial" w:hAnsi="Arial" w:cs="Arial"/>
                <w:i/>
                <w:iCs/>
                <w:color w:val="000000"/>
                <w:sz w:val="22"/>
              </w:rPr>
              <w:t xml:space="preserve">    72.835 </w:t>
            </w:r>
          </w:p>
        </w:tc>
        <w:tc>
          <w:tcPr>
            <w:tcW w:w="1076" w:type="dxa"/>
            <w:tcBorders>
              <w:top w:val="nil"/>
              <w:left w:val="nil"/>
              <w:bottom w:val="nil"/>
              <w:right w:val="nil"/>
            </w:tcBorders>
            <w:shd w:val="clear" w:color="auto" w:fill="auto"/>
            <w:noWrap/>
            <w:vAlign w:val="bottom"/>
            <w:hideMark/>
          </w:tcPr>
          <w:p w14:paraId="2EE7B0D8" w14:textId="3E3E1E56" w:rsidR="00F828E5" w:rsidRPr="00AD1BFC" w:rsidRDefault="00F828E5" w:rsidP="000E30C1">
            <w:pPr>
              <w:spacing w:before="0" w:after="0" w:line="240" w:lineRule="auto"/>
              <w:rPr>
                <w:rFonts w:ascii="Times New Roman" w:eastAsia="Times New Roman" w:hAnsi="Times New Roman" w:cs="Times New Roman"/>
                <w:color w:val="008000"/>
                <w:sz w:val="22"/>
                <w:lang w:val="en-US"/>
              </w:rPr>
            </w:pPr>
            <w:r>
              <w:rPr>
                <w:rFonts w:ascii="Arial" w:hAnsi="Arial" w:cs="Arial"/>
                <w:i/>
                <w:iCs/>
                <w:color w:val="000000"/>
                <w:sz w:val="22"/>
              </w:rPr>
              <w:t xml:space="preserve">    71.489 </w:t>
            </w:r>
          </w:p>
        </w:tc>
      </w:tr>
      <w:tr w:rsidR="00F828E5" w:rsidRPr="00AD1BFC" w14:paraId="0D7B98E8" w14:textId="77777777" w:rsidTr="002654DA">
        <w:trPr>
          <w:trHeight w:val="300"/>
        </w:trPr>
        <w:tc>
          <w:tcPr>
            <w:tcW w:w="3422" w:type="dxa"/>
            <w:tcBorders>
              <w:top w:val="nil"/>
              <w:left w:val="nil"/>
              <w:bottom w:val="nil"/>
              <w:right w:val="nil"/>
            </w:tcBorders>
            <w:shd w:val="clear" w:color="auto" w:fill="auto"/>
            <w:noWrap/>
            <w:vAlign w:val="bottom"/>
            <w:hideMark/>
          </w:tcPr>
          <w:p w14:paraId="5F594B45" w14:textId="77777777" w:rsidR="00F828E5" w:rsidRPr="00AD1BFC" w:rsidRDefault="00F828E5" w:rsidP="000E30C1">
            <w:pPr>
              <w:spacing w:before="0" w:after="0" w:line="240" w:lineRule="auto"/>
              <w:rPr>
                <w:rFonts w:ascii="Times New Roman" w:eastAsia="Times New Roman" w:hAnsi="Times New Roman" w:cs="Times New Roman"/>
                <w:color w:val="000000"/>
                <w:sz w:val="22"/>
                <w:lang w:val="en-US"/>
              </w:rPr>
            </w:pPr>
          </w:p>
        </w:tc>
        <w:tc>
          <w:tcPr>
            <w:tcW w:w="1276" w:type="dxa"/>
            <w:tcBorders>
              <w:top w:val="nil"/>
              <w:left w:val="nil"/>
              <w:bottom w:val="nil"/>
              <w:right w:val="nil"/>
            </w:tcBorders>
            <w:shd w:val="clear" w:color="auto" w:fill="auto"/>
            <w:noWrap/>
            <w:vAlign w:val="bottom"/>
          </w:tcPr>
          <w:p w14:paraId="7FA97CA4" w14:textId="3C1621E1" w:rsidR="00F828E5" w:rsidRPr="00AD1BFC" w:rsidRDefault="00F828E5" w:rsidP="000E30C1">
            <w:pPr>
              <w:spacing w:before="0" w:after="0" w:line="240" w:lineRule="auto"/>
              <w:rPr>
                <w:rFonts w:ascii="Times New Roman" w:eastAsia="Times New Roman" w:hAnsi="Times New Roman" w:cs="Times New Roman"/>
                <w:color w:val="000000"/>
                <w:sz w:val="22"/>
                <w:lang w:val="en-US"/>
              </w:rPr>
            </w:pPr>
          </w:p>
        </w:tc>
        <w:tc>
          <w:tcPr>
            <w:tcW w:w="1076" w:type="dxa"/>
            <w:tcBorders>
              <w:top w:val="nil"/>
              <w:left w:val="nil"/>
              <w:bottom w:val="nil"/>
              <w:right w:val="nil"/>
            </w:tcBorders>
            <w:shd w:val="clear" w:color="auto" w:fill="auto"/>
            <w:noWrap/>
            <w:vAlign w:val="bottom"/>
          </w:tcPr>
          <w:p w14:paraId="241F92F8" w14:textId="7A58CF50" w:rsidR="00F828E5" w:rsidRPr="00AD1BFC" w:rsidRDefault="00F828E5" w:rsidP="000E30C1">
            <w:pPr>
              <w:spacing w:before="0" w:after="0" w:line="240" w:lineRule="auto"/>
              <w:rPr>
                <w:rFonts w:ascii="Times New Roman" w:eastAsia="Times New Roman" w:hAnsi="Times New Roman" w:cs="Times New Roman"/>
                <w:i/>
                <w:iCs/>
                <w:color w:val="000000"/>
                <w:sz w:val="22"/>
                <w:lang w:val="en-US"/>
              </w:rPr>
            </w:pPr>
          </w:p>
        </w:tc>
        <w:tc>
          <w:tcPr>
            <w:tcW w:w="1136" w:type="dxa"/>
            <w:tcBorders>
              <w:top w:val="nil"/>
              <w:left w:val="nil"/>
              <w:bottom w:val="nil"/>
              <w:right w:val="nil"/>
            </w:tcBorders>
            <w:shd w:val="clear" w:color="auto" w:fill="auto"/>
            <w:noWrap/>
            <w:vAlign w:val="bottom"/>
          </w:tcPr>
          <w:p w14:paraId="6A560371" w14:textId="2E3D2247" w:rsidR="00F828E5" w:rsidRPr="00AD1BFC" w:rsidRDefault="00F828E5" w:rsidP="000E30C1">
            <w:pPr>
              <w:spacing w:before="0" w:after="0" w:line="240" w:lineRule="auto"/>
              <w:rPr>
                <w:rFonts w:ascii="Times New Roman" w:eastAsia="Times New Roman" w:hAnsi="Times New Roman" w:cs="Times New Roman"/>
                <w:i/>
                <w:iCs/>
                <w:color w:val="000000"/>
                <w:sz w:val="22"/>
                <w:lang w:val="en-US"/>
              </w:rPr>
            </w:pPr>
          </w:p>
        </w:tc>
        <w:tc>
          <w:tcPr>
            <w:tcW w:w="1236" w:type="dxa"/>
            <w:tcBorders>
              <w:top w:val="nil"/>
              <w:left w:val="nil"/>
              <w:bottom w:val="nil"/>
              <w:right w:val="nil"/>
            </w:tcBorders>
            <w:shd w:val="clear" w:color="auto" w:fill="auto"/>
            <w:noWrap/>
            <w:vAlign w:val="bottom"/>
          </w:tcPr>
          <w:p w14:paraId="00CEED9B" w14:textId="3FDA2152" w:rsidR="00F828E5" w:rsidRPr="00AD1BFC" w:rsidRDefault="00F828E5" w:rsidP="000E30C1">
            <w:pPr>
              <w:spacing w:before="0" w:after="0" w:line="240" w:lineRule="auto"/>
              <w:rPr>
                <w:rFonts w:ascii="Times New Roman" w:eastAsia="Times New Roman" w:hAnsi="Times New Roman" w:cs="Times New Roman"/>
                <w:i/>
                <w:iCs/>
                <w:color w:val="000000"/>
                <w:sz w:val="22"/>
                <w:lang w:val="en-US"/>
              </w:rPr>
            </w:pPr>
          </w:p>
        </w:tc>
        <w:tc>
          <w:tcPr>
            <w:tcW w:w="1236" w:type="dxa"/>
            <w:tcBorders>
              <w:top w:val="nil"/>
              <w:left w:val="nil"/>
              <w:bottom w:val="nil"/>
              <w:right w:val="nil"/>
            </w:tcBorders>
            <w:shd w:val="clear" w:color="auto" w:fill="auto"/>
            <w:noWrap/>
            <w:vAlign w:val="bottom"/>
          </w:tcPr>
          <w:p w14:paraId="1D7E07D6" w14:textId="7E91F111" w:rsidR="00F828E5" w:rsidRPr="00AD1BFC" w:rsidRDefault="00F828E5" w:rsidP="000E30C1">
            <w:pPr>
              <w:spacing w:before="0" w:after="0" w:line="240" w:lineRule="auto"/>
              <w:rPr>
                <w:rFonts w:ascii="Times New Roman" w:eastAsia="Times New Roman" w:hAnsi="Times New Roman" w:cs="Times New Roman"/>
                <w:i/>
                <w:iCs/>
                <w:color w:val="000000"/>
                <w:sz w:val="22"/>
                <w:lang w:val="en-US"/>
              </w:rPr>
            </w:pPr>
          </w:p>
        </w:tc>
        <w:tc>
          <w:tcPr>
            <w:tcW w:w="1236" w:type="dxa"/>
            <w:tcBorders>
              <w:top w:val="nil"/>
              <w:left w:val="nil"/>
              <w:bottom w:val="nil"/>
              <w:right w:val="nil"/>
            </w:tcBorders>
            <w:shd w:val="clear" w:color="auto" w:fill="auto"/>
            <w:noWrap/>
            <w:vAlign w:val="bottom"/>
          </w:tcPr>
          <w:p w14:paraId="06FF5CE3" w14:textId="3781832C" w:rsidR="00F828E5" w:rsidRPr="00AD1BFC" w:rsidRDefault="00F828E5" w:rsidP="000E30C1">
            <w:pPr>
              <w:spacing w:before="0" w:after="0" w:line="240" w:lineRule="auto"/>
              <w:rPr>
                <w:rFonts w:ascii="Times New Roman" w:eastAsia="Times New Roman" w:hAnsi="Times New Roman" w:cs="Times New Roman"/>
                <w:i/>
                <w:iCs/>
                <w:color w:val="000000"/>
                <w:sz w:val="22"/>
                <w:lang w:val="en-US"/>
              </w:rPr>
            </w:pPr>
          </w:p>
        </w:tc>
        <w:tc>
          <w:tcPr>
            <w:tcW w:w="1016" w:type="dxa"/>
            <w:tcBorders>
              <w:top w:val="nil"/>
              <w:left w:val="nil"/>
              <w:bottom w:val="nil"/>
              <w:right w:val="nil"/>
            </w:tcBorders>
            <w:shd w:val="clear" w:color="auto" w:fill="auto"/>
            <w:noWrap/>
            <w:vAlign w:val="bottom"/>
          </w:tcPr>
          <w:p w14:paraId="0D9B1BAA" w14:textId="4275AD2E" w:rsidR="00F828E5" w:rsidRPr="00AD1BFC" w:rsidRDefault="00F828E5" w:rsidP="000E30C1">
            <w:pPr>
              <w:spacing w:before="0" w:after="0" w:line="240" w:lineRule="auto"/>
              <w:rPr>
                <w:rFonts w:ascii="Times New Roman" w:eastAsia="Times New Roman" w:hAnsi="Times New Roman" w:cs="Times New Roman"/>
                <w:i/>
                <w:iCs/>
                <w:color w:val="000000"/>
                <w:sz w:val="22"/>
                <w:lang w:val="en-US"/>
              </w:rPr>
            </w:pPr>
          </w:p>
        </w:tc>
        <w:tc>
          <w:tcPr>
            <w:tcW w:w="1076" w:type="dxa"/>
            <w:tcBorders>
              <w:top w:val="nil"/>
              <w:left w:val="nil"/>
              <w:bottom w:val="nil"/>
              <w:right w:val="nil"/>
            </w:tcBorders>
            <w:shd w:val="clear" w:color="auto" w:fill="auto"/>
            <w:noWrap/>
            <w:vAlign w:val="bottom"/>
          </w:tcPr>
          <w:p w14:paraId="12810484" w14:textId="4686F519" w:rsidR="00F828E5" w:rsidRPr="00AD1BFC" w:rsidRDefault="00F828E5" w:rsidP="000E30C1">
            <w:pPr>
              <w:spacing w:before="0" w:after="0" w:line="240" w:lineRule="auto"/>
              <w:rPr>
                <w:rFonts w:ascii="Times New Roman" w:eastAsia="Times New Roman" w:hAnsi="Times New Roman" w:cs="Times New Roman"/>
                <w:i/>
                <w:iCs/>
                <w:color w:val="000000"/>
                <w:sz w:val="22"/>
                <w:lang w:val="en-US"/>
              </w:rPr>
            </w:pPr>
          </w:p>
        </w:tc>
        <w:tc>
          <w:tcPr>
            <w:tcW w:w="1076" w:type="dxa"/>
            <w:tcBorders>
              <w:top w:val="nil"/>
              <w:left w:val="nil"/>
              <w:bottom w:val="nil"/>
              <w:right w:val="nil"/>
            </w:tcBorders>
            <w:shd w:val="clear" w:color="auto" w:fill="auto"/>
            <w:noWrap/>
            <w:vAlign w:val="bottom"/>
          </w:tcPr>
          <w:p w14:paraId="7A96FD2D" w14:textId="265C85D5" w:rsidR="00F828E5" w:rsidRPr="00AD1BFC" w:rsidRDefault="00F828E5" w:rsidP="000E30C1">
            <w:pPr>
              <w:spacing w:before="0" w:after="0" w:line="240" w:lineRule="auto"/>
              <w:rPr>
                <w:rFonts w:ascii="Times New Roman" w:eastAsia="Times New Roman" w:hAnsi="Times New Roman" w:cs="Times New Roman"/>
                <w:i/>
                <w:iCs/>
                <w:color w:val="000000"/>
                <w:sz w:val="22"/>
                <w:lang w:val="en-US"/>
              </w:rPr>
            </w:pPr>
          </w:p>
        </w:tc>
      </w:tr>
      <w:tr w:rsidR="00F828E5" w:rsidRPr="00AD1BFC" w14:paraId="3A30E124" w14:textId="77777777" w:rsidTr="000E30C1">
        <w:trPr>
          <w:trHeight w:val="300"/>
        </w:trPr>
        <w:tc>
          <w:tcPr>
            <w:tcW w:w="3422" w:type="dxa"/>
            <w:tcBorders>
              <w:top w:val="nil"/>
              <w:left w:val="nil"/>
              <w:bottom w:val="nil"/>
              <w:right w:val="nil"/>
            </w:tcBorders>
            <w:shd w:val="clear" w:color="auto" w:fill="auto"/>
            <w:noWrap/>
            <w:vAlign w:val="bottom"/>
            <w:hideMark/>
          </w:tcPr>
          <w:p w14:paraId="59A5A737" w14:textId="432DE1C8" w:rsidR="00F828E5" w:rsidRPr="00AD1BFC" w:rsidRDefault="00F828E5" w:rsidP="00F828E5">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C</w:t>
            </w:r>
            <w:r>
              <w:rPr>
                <w:rFonts w:ascii="Times New Roman" w:eastAsia="Times New Roman" w:hAnsi="Times New Roman" w:cs="Times New Roman"/>
                <w:color w:val="000000"/>
                <w:sz w:val="22"/>
                <w:lang w:val="en-US"/>
              </w:rPr>
              <w:t>ost</w:t>
            </w:r>
            <w:r w:rsidR="00C60894">
              <w:rPr>
                <w:rFonts w:ascii="Times New Roman" w:eastAsia="Times New Roman" w:hAnsi="Times New Roman" w:cs="Times New Roman"/>
                <w:color w:val="000000"/>
                <w:sz w:val="22"/>
                <w:lang w:val="en-US"/>
              </w:rPr>
              <w:t>s</w:t>
            </w:r>
            <w:r w:rsidRPr="00AD1BFC">
              <w:rPr>
                <w:rFonts w:ascii="Times New Roman" w:eastAsia="Times New Roman" w:hAnsi="Times New Roman" w:cs="Times New Roman"/>
                <w:color w:val="000000"/>
                <w:sz w:val="22"/>
                <w:lang w:val="en-US"/>
              </w:rPr>
              <w:t xml:space="preserve"> (C)</w:t>
            </w:r>
          </w:p>
        </w:tc>
        <w:tc>
          <w:tcPr>
            <w:tcW w:w="1276" w:type="dxa"/>
            <w:tcBorders>
              <w:top w:val="nil"/>
              <w:left w:val="nil"/>
              <w:bottom w:val="nil"/>
              <w:right w:val="nil"/>
            </w:tcBorders>
            <w:shd w:val="clear" w:color="auto" w:fill="auto"/>
            <w:noWrap/>
            <w:vAlign w:val="bottom"/>
            <w:hideMark/>
          </w:tcPr>
          <w:p w14:paraId="430CC5E4" w14:textId="77777777" w:rsidR="00F828E5" w:rsidRPr="00AD1BFC" w:rsidRDefault="00F828E5" w:rsidP="000E30C1">
            <w:pPr>
              <w:spacing w:before="0" w:after="0" w:line="240" w:lineRule="auto"/>
              <w:rPr>
                <w:rFonts w:ascii="Times New Roman" w:eastAsia="Times New Roman" w:hAnsi="Times New Roman" w:cs="Times New Roman"/>
                <w:color w:val="000000"/>
                <w:sz w:val="22"/>
                <w:lang w:val="en-US"/>
              </w:rPr>
            </w:pPr>
          </w:p>
        </w:tc>
        <w:tc>
          <w:tcPr>
            <w:tcW w:w="1076" w:type="dxa"/>
            <w:tcBorders>
              <w:top w:val="nil"/>
              <w:left w:val="nil"/>
              <w:bottom w:val="nil"/>
              <w:right w:val="nil"/>
            </w:tcBorders>
            <w:shd w:val="clear" w:color="auto" w:fill="auto"/>
            <w:noWrap/>
            <w:vAlign w:val="bottom"/>
            <w:hideMark/>
          </w:tcPr>
          <w:p w14:paraId="5C109EA8" w14:textId="77777777" w:rsidR="00F828E5" w:rsidRPr="00AD1BFC" w:rsidRDefault="00F828E5" w:rsidP="000E30C1">
            <w:pPr>
              <w:spacing w:before="0" w:after="0" w:line="240" w:lineRule="auto"/>
              <w:rPr>
                <w:rFonts w:ascii="Times New Roman" w:eastAsia="Times New Roman" w:hAnsi="Times New Roman" w:cs="Times New Roman"/>
                <w:color w:val="000000"/>
                <w:sz w:val="22"/>
                <w:lang w:val="en-US"/>
              </w:rPr>
            </w:pPr>
          </w:p>
        </w:tc>
        <w:tc>
          <w:tcPr>
            <w:tcW w:w="1136" w:type="dxa"/>
            <w:tcBorders>
              <w:top w:val="nil"/>
              <w:left w:val="nil"/>
              <w:bottom w:val="nil"/>
              <w:right w:val="nil"/>
            </w:tcBorders>
            <w:shd w:val="clear" w:color="auto" w:fill="auto"/>
            <w:noWrap/>
            <w:vAlign w:val="bottom"/>
            <w:hideMark/>
          </w:tcPr>
          <w:p w14:paraId="04A38347" w14:textId="77777777" w:rsidR="00F828E5" w:rsidRPr="00AD1BFC" w:rsidRDefault="00F828E5" w:rsidP="000E30C1">
            <w:pPr>
              <w:spacing w:before="0" w:after="0" w:line="240" w:lineRule="auto"/>
              <w:rPr>
                <w:rFonts w:ascii="Times New Roman" w:eastAsia="Times New Roman" w:hAnsi="Times New Roman" w:cs="Times New Roman"/>
                <w:color w:val="000000"/>
                <w:sz w:val="22"/>
                <w:lang w:val="en-US"/>
              </w:rPr>
            </w:pPr>
          </w:p>
        </w:tc>
        <w:tc>
          <w:tcPr>
            <w:tcW w:w="1236" w:type="dxa"/>
            <w:tcBorders>
              <w:top w:val="nil"/>
              <w:left w:val="nil"/>
              <w:bottom w:val="nil"/>
              <w:right w:val="nil"/>
            </w:tcBorders>
            <w:shd w:val="clear" w:color="auto" w:fill="auto"/>
            <w:noWrap/>
            <w:vAlign w:val="bottom"/>
            <w:hideMark/>
          </w:tcPr>
          <w:p w14:paraId="0FEFF205" w14:textId="77777777" w:rsidR="00F828E5" w:rsidRPr="00AD1BFC" w:rsidRDefault="00F828E5" w:rsidP="000E30C1">
            <w:pPr>
              <w:spacing w:before="0" w:after="0" w:line="240" w:lineRule="auto"/>
              <w:rPr>
                <w:rFonts w:ascii="Times New Roman" w:eastAsia="Times New Roman" w:hAnsi="Times New Roman" w:cs="Times New Roman"/>
                <w:color w:val="000000"/>
                <w:sz w:val="22"/>
                <w:lang w:val="en-US"/>
              </w:rPr>
            </w:pPr>
          </w:p>
        </w:tc>
        <w:tc>
          <w:tcPr>
            <w:tcW w:w="1236" w:type="dxa"/>
            <w:tcBorders>
              <w:top w:val="nil"/>
              <w:left w:val="nil"/>
              <w:bottom w:val="nil"/>
              <w:right w:val="nil"/>
            </w:tcBorders>
            <w:shd w:val="clear" w:color="auto" w:fill="auto"/>
            <w:noWrap/>
            <w:vAlign w:val="bottom"/>
            <w:hideMark/>
          </w:tcPr>
          <w:p w14:paraId="03245847" w14:textId="77777777" w:rsidR="00F828E5" w:rsidRPr="00AD1BFC" w:rsidRDefault="00F828E5" w:rsidP="000E30C1">
            <w:pPr>
              <w:spacing w:before="0" w:after="0" w:line="240" w:lineRule="auto"/>
              <w:rPr>
                <w:rFonts w:ascii="Times New Roman" w:eastAsia="Times New Roman" w:hAnsi="Times New Roman" w:cs="Times New Roman"/>
                <w:color w:val="000000"/>
                <w:sz w:val="22"/>
                <w:lang w:val="en-US"/>
              </w:rPr>
            </w:pPr>
          </w:p>
        </w:tc>
        <w:tc>
          <w:tcPr>
            <w:tcW w:w="1236" w:type="dxa"/>
            <w:tcBorders>
              <w:top w:val="nil"/>
              <w:left w:val="nil"/>
              <w:bottom w:val="nil"/>
              <w:right w:val="nil"/>
            </w:tcBorders>
            <w:shd w:val="clear" w:color="auto" w:fill="auto"/>
            <w:noWrap/>
            <w:vAlign w:val="bottom"/>
            <w:hideMark/>
          </w:tcPr>
          <w:p w14:paraId="245B4096" w14:textId="77777777" w:rsidR="00F828E5" w:rsidRPr="00AD1BFC" w:rsidRDefault="00F828E5" w:rsidP="000E30C1">
            <w:pPr>
              <w:spacing w:before="0" w:after="0" w:line="240" w:lineRule="auto"/>
              <w:rPr>
                <w:rFonts w:ascii="Times New Roman" w:eastAsia="Times New Roman" w:hAnsi="Times New Roman" w:cs="Times New Roman"/>
                <w:color w:val="000000"/>
                <w:sz w:val="22"/>
                <w:lang w:val="en-US"/>
              </w:rPr>
            </w:pPr>
          </w:p>
        </w:tc>
        <w:tc>
          <w:tcPr>
            <w:tcW w:w="1016" w:type="dxa"/>
            <w:tcBorders>
              <w:top w:val="nil"/>
              <w:left w:val="nil"/>
              <w:bottom w:val="nil"/>
              <w:right w:val="nil"/>
            </w:tcBorders>
            <w:shd w:val="clear" w:color="auto" w:fill="auto"/>
            <w:noWrap/>
            <w:vAlign w:val="bottom"/>
            <w:hideMark/>
          </w:tcPr>
          <w:p w14:paraId="5BC97516" w14:textId="77777777" w:rsidR="00F828E5" w:rsidRPr="00AD1BFC" w:rsidRDefault="00F828E5" w:rsidP="000E30C1">
            <w:pPr>
              <w:spacing w:before="0" w:after="0" w:line="240" w:lineRule="auto"/>
              <w:rPr>
                <w:rFonts w:ascii="Times New Roman" w:eastAsia="Times New Roman" w:hAnsi="Times New Roman" w:cs="Times New Roman"/>
                <w:color w:val="000000"/>
                <w:sz w:val="22"/>
                <w:lang w:val="en-US"/>
              </w:rPr>
            </w:pPr>
          </w:p>
        </w:tc>
        <w:tc>
          <w:tcPr>
            <w:tcW w:w="1076" w:type="dxa"/>
            <w:tcBorders>
              <w:top w:val="nil"/>
              <w:left w:val="nil"/>
              <w:bottom w:val="nil"/>
              <w:right w:val="nil"/>
            </w:tcBorders>
            <w:shd w:val="clear" w:color="auto" w:fill="auto"/>
            <w:noWrap/>
            <w:vAlign w:val="bottom"/>
            <w:hideMark/>
          </w:tcPr>
          <w:p w14:paraId="5A9DBF7B" w14:textId="77777777" w:rsidR="00F828E5" w:rsidRPr="00AD1BFC" w:rsidRDefault="00F828E5" w:rsidP="000E30C1">
            <w:pPr>
              <w:spacing w:before="0" w:after="0" w:line="240" w:lineRule="auto"/>
              <w:rPr>
                <w:rFonts w:ascii="Times New Roman" w:eastAsia="Times New Roman" w:hAnsi="Times New Roman" w:cs="Times New Roman"/>
                <w:color w:val="000000"/>
                <w:sz w:val="22"/>
                <w:lang w:val="en-US"/>
              </w:rPr>
            </w:pPr>
          </w:p>
        </w:tc>
        <w:tc>
          <w:tcPr>
            <w:tcW w:w="1076" w:type="dxa"/>
            <w:tcBorders>
              <w:top w:val="nil"/>
              <w:left w:val="nil"/>
              <w:bottom w:val="nil"/>
              <w:right w:val="nil"/>
            </w:tcBorders>
            <w:shd w:val="clear" w:color="auto" w:fill="auto"/>
            <w:noWrap/>
            <w:vAlign w:val="bottom"/>
            <w:hideMark/>
          </w:tcPr>
          <w:p w14:paraId="70C7C080" w14:textId="77777777" w:rsidR="00F828E5" w:rsidRPr="00AD1BFC" w:rsidRDefault="00F828E5" w:rsidP="000E30C1">
            <w:pPr>
              <w:spacing w:before="0" w:after="0" w:line="240" w:lineRule="auto"/>
              <w:rPr>
                <w:rFonts w:ascii="Times New Roman" w:eastAsia="Times New Roman" w:hAnsi="Times New Roman" w:cs="Times New Roman"/>
                <w:color w:val="000000"/>
                <w:sz w:val="22"/>
                <w:lang w:val="en-US"/>
              </w:rPr>
            </w:pPr>
          </w:p>
        </w:tc>
      </w:tr>
      <w:tr w:rsidR="00F828E5" w:rsidRPr="00AD1BFC" w14:paraId="2B46A2CD" w14:textId="77777777" w:rsidTr="000E30C1">
        <w:trPr>
          <w:trHeight w:val="300"/>
        </w:trPr>
        <w:tc>
          <w:tcPr>
            <w:tcW w:w="3422" w:type="dxa"/>
            <w:tcBorders>
              <w:top w:val="nil"/>
              <w:left w:val="nil"/>
              <w:bottom w:val="nil"/>
              <w:right w:val="nil"/>
            </w:tcBorders>
            <w:shd w:val="clear" w:color="auto" w:fill="auto"/>
            <w:noWrap/>
            <w:vAlign w:val="bottom"/>
            <w:hideMark/>
          </w:tcPr>
          <w:p w14:paraId="0039F8A0" w14:textId="1F383FD5" w:rsidR="00F828E5" w:rsidRPr="00AD1BFC" w:rsidRDefault="00C60894" w:rsidP="00C60894">
            <w:pPr>
              <w:spacing w:before="0" w:after="0" w:line="240" w:lineRule="auto"/>
              <w:rPr>
                <w:rFonts w:ascii="Times New Roman" w:eastAsia="Times New Roman" w:hAnsi="Times New Roman" w:cs="Times New Roman"/>
                <w:color w:val="000000"/>
                <w:sz w:val="22"/>
                <w:lang w:val="en-US"/>
              </w:rPr>
            </w:pPr>
            <w:r>
              <w:rPr>
                <w:rFonts w:ascii="Times New Roman" w:hAnsi="Times New Roman" w:cs="Times New Roman"/>
                <w:color w:val="000000"/>
                <w:sz w:val="22"/>
              </w:rPr>
              <w:t>Annual</w:t>
            </w:r>
            <w:r w:rsidRPr="00AD1BFC">
              <w:rPr>
                <w:rFonts w:ascii="Times New Roman" w:eastAsia="Times New Roman" w:hAnsi="Times New Roman" w:cs="Times New Roman"/>
                <w:color w:val="000000"/>
                <w:sz w:val="22"/>
                <w:lang w:val="en-US"/>
              </w:rPr>
              <w:t xml:space="preserve"> </w:t>
            </w:r>
            <w:r>
              <w:rPr>
                <w:rFonts w:ascii="Times New Roman" w:eastAsia="Times New Roman" w:hAnsi="Times New Roman" w:cs="Times New Roman"/>
                <w:color w:val="000000"/>
                <w:sz w:val="22"/>
                <w:lang w:val="en-US"/>
              </w:rPr>
              <w:t>Expenditure</w:t>
            </w:r>
            <w:r>
              <w:rPr>
                <w:rFonts w:ascii="Times New Roman" w:eastAsia="Times New Roman" w:hAnsi="Times New Roman" w:cs="Times New Roman"/>
                <w:color w:val="000000"/>
                <w:sz w:val="22"/>
                <w:lang w:val="en-US"/>
              </w:rPr>
              <w:t xml:space="preserve"> from</w:t>
            </w:r>
            <w:r w:rsidR="00F828E5">
              <w:rPr>
                <w:rFonts w:ascii="Times New Roman" w:eastAsia="Times New Roman" w:hAnsi="Times New Roman" w:cs="Times New Roman"/>
                <w:color w:val="000000"/>
                <w:sz w:val="22"/>
                <w:lang w:val="en-US"/>
              </w:rPr>
              <w:t xml:space="preserve"> Project </w:t>
            </w:r>
          </w:p>
        </w:tc>
        <w:tc>
          <w:tcPr>
            <w:tcW w:w="1276" w:type="dxa"/>
            <w:tcBorders>
              <w:top w:val="nil"/>
              <w:left w:val="nil"/>
              <w:bottom w:val="nil"/>
              <w:right w:val="nil"/>
            </w:tcBorders>
            <w:shd w:val="clear" w:color="auto" w:fill="auto"/>
            <w:noWrap/>
            <w:vAlign w:val="bottom"/>
            <w:hideMark/>
          </w:tcPr>
          <w:p w14:paraId="4B03BDBC" w14:textId="27863B0E" w:rsidR="00F828E5" w:rsidRPr="00AD1BFC" w:rsidRDefault="00F828E5" w:rsidP="000E30C1">
            <w:pPr>
              <w:spacing w:before="0" w:after="0" w:line="240" w:lineRule="auto"/>
              <w:rPr>
                <w:rFonts w:ascii="Times New Roman" w:eastAsia="Times New Roman" w:hAnsi="Times New Roman" w:cs="Times New Roman"/>
                <w:color w:val="008000"/>
                <w:sz w:val="22"/>
                <w:lang w:val="en-US"/>
              </w:rPr>
            </w:pPr>
            <w:r>
              <w:rPr>
                <w:rFonts w:ascii="Arial" w:hAnsi="Arial" w:cs="Arial"/>
                <w:color w:val="008000"/>
                <w:sz w:val="22"/>
              </w:rPr>
              <w:t xml:space="preserve">     33.916 </w:t>
            </w:r>
          </w:p>
        </w:tc>
        <w:tc>
          <w:tcPr>
            <w:tcW w:w="1076" w:type="dxa"/>
            <w:tcBorders>
              <w:top w:val="nil"/>
              <w:left w:val="nil"/>
              <w:bottom w:val="nil"/>
              <w:right w:val="nil"/>
            </w:tcBorders>
            <w:shd w:val="clear" w:color="auto" w:fill="auto"/>
            <w:noWrap/>
            <w:vAlign w:val="bottom"/>
            <w:hideMark/>
          </w:tcPr>
          <w:p w14:paraId="6992A432" w14:textId="6394411B" w:rsidR="00F828E5" w:rsidRPr="00AD1BFC" w:rsidRDefault="00F828E5" w:rsidP="000E30C1">
            <w:pPr>
              <w:spacing w:before="0" w:after="0" w:line="240" w:lineRule="auto"/>
              <w:rPr>
                <w:rFonts w:ascii="Times New Roman" w:eastAsia="Times New Roman" w:hAnsi="Times New Roman" w:cs="Times New Roman"/>
                <w:color w:val="000000"/>
                <w:sz w:val="22"/>
                <w:lang w:val="en-US"/>
              </w:rPr>
            </w:pPr>
            <w:r>
              <w:rPr>
                <w:rFonts w:ascii="Arial" w:hAnsi="Arial" w:cs="Arial"/>
                <w:color w:val="008000"/>
                <w:sz w:val="22"/>
              </w:rPr>
              <w:t xml:space="preserve">     35.684 </w:t>
            </w:r>
          </w:p>
        </w:tc>
        <w:tc>
          <w:tcPr>
            <w:tcW w:w="1136" w:type="dxa"/>
            <w:tcBorders>
              <w:top w:val="nil"/>
              <w:left w:val="nil"/>
              <w:bottom w:val="nil"/>
              <w:right w:val="nil"/>
            </w:tcBorders>
            <w:shd w:val="clear" w:color="auto" w:fill="auto"/>
            <w:noWrap/>
            <w:vAlign w:val="bottom"/>
            <w:hideMark/>
          </w:tcPr>
          <w:p w14:paraId="39B204A8" w14:textId="49928B6A" w:rsidR="00F828E5" w:rsidRPr="00AD1BFC" w:rsidRDefault="00F828E5" w:rsidP="000E30C1">
            <w:pPr>
              <w:spacing w:before="0" w:after="0" w:line="240" w:lineRule="auto"/>
              <w:rPr>
                <w:rFonts w:ascii="Times New Roman" w:eastAsia="Times New Roman" w:hAnsi="Times New Roman" w:cs="Times New Roman"/>
                <w:color w:val="000000"/>
                <w:sz w:val="22"/>
                <w:lang w:val="en-US"/>
              </w:rPr>
            </w:pPr>
            <w:r>
              <w:rPr>
                <w:rFonts w:ascii="Arial" w:hAnsi="Arial" w:cs="Arial"/>
                <w:color w:val="008000"/>
                <w:sz w:val="22"/>
              </w:rPr>
              <w:t xml:space="preserve">     37.544 </w:t>
            </w:r>
          </w:p>
        </w:tc>
        <w:tc>
          <w:tcPr>
            <w:tcW w:w="1236" w:type="dxa"/>
            <w:tcBorders>
              <w:top w:val="nil"/>
              <w:left w:val="nil"/>
              <w:bottom w:val="nil"/>
              <w:right w:val="nil"/>
            </w:tcBorders>
            <w:shd w:val="clear" w:color="auto" w:fill="auto"/>
            <w:noWrap/>
            <w:vAlign w:val="bottom"/>
            <w:hideMark/>
          </w:tcPr>
          <w:p w14:paraId="7D69697C" w14:textId="15FB3CD9" w:rsidR="00F828E5" w:rsidRPr="00AD1BFC" w:rsidRDefault="00F828E5" w:rsidP="000E30C1">
            <w:pPr>
              <w:spacing w:before="0" w:after="0" w:line="240" w:lineRule="auto"/>
              <w:rPr>
                <w:rFonts w:ascii="Times New Roman" w:eastAsia="Times New Roman" w:hAnsi="Times New Roman" w:cs="Times New Roman"/>
                <w:color w:val="000000"/>
                <w:sz w:val="22"/>
                <w:lang w:val="en-US"/>
              </w:rPr>
            </w:pPr>
            <w:r>
              <w:rPr>
                <w:rFonts w:ascii="Arial" w:hAnsi="Arial" w:cs="Arial"/>
                <w:color w:val="008000"/>
                <w:sz w:val="22"/>
              </w:rPr>
              <w:t xml:space="preserve">     39.502 </w:t>
            </w:r>
          </w:p>
        </w:tc>
        <w:tc>
          <w:tcPr>
            <w:tcW w:w="1236" w:type="dxa"/>
            <w:tcBorders>
              <w:top w:val="nil"/>
              <w:left w:val="nil"/>
              <w:bottom w:val="nil"/>
              <w:right w:val="nil"/>
            </w:tcBorders>
            <w:shd w:val="clear" w:color="auto" w:fill="auto"/>
            <w:noWrap/>
            <w:vAlign w:val="bottom"/>
            <w:hideMark/>
          </w:tcPr>
          <w:p w14:paraId="5000ACB0" w14:textId="625A146A" w:rsidR="00F828E5" w:rsidRPr="00AD1BFC" w:rsidRDefault="00F828E5" w:rsidP="000E30C1">
            <w:pPr>
              <w:spacing w:before="0" w:after="0" w:line="240" w:lineRule="auto"/>
              <w:rPr>
                <w:rFonts w:ascii="Times New Roman" w:eastAsia="Times New Roman" w:hAnsi="Times New Roman" w:cs="Times New Roman"/>
                <w:color w:val="000000"/>
                <w:sz w:val="22"/>
                <w:lang w:val="en-US"/>
              </w:rPr>
            </w:pPr>
            <w:r>
              <w:rPr>
                <w:rFonts w:ascii="Arial" w:hAnsi="Arial" w:cs="Arial"/>
                <w:color w:val="008000"/>
                <w:sz w:val="22"/>
              </w:rPr>
              <w:t xml:space="preserve">     41.561 </w:t>
            </w:r>
          </w:p>
        </w:tc>
        <w:tc>
          <w:tcPr>
            <w:tcW w:w="1236" w:type="dxa"/>
            <w:tcBorders>
              <w:top w:val="nil"/>
              <w:left w:val="nil"/>
              <w:bottom w:val="nil"/>
              <w:right w:val="nil"/>
            </w:tcBorders>
            <w:shd w:val="clear" w:color="auto" w:fill="auto"/>
            <w:noWrap/>
            <w:vAlign w:val="bottom"/>
            <w:hideMark/>
          </w:tcPr>
          <w:p w14:paraId="44EDB27B" w14:textId="34CE2091" w:rsidR="00F828E5" w:rsidRPr="00AD1BFC" w:rsidRDefault="00F828E5" w:rsidP="000E30C1">
            <w:pPr>
              <w:spacing w:before="0" w:after="0" w:line="240" w:lineRule="auto"/>
              <w:rPr>
                <w:rFonts w:ascii="Times New Roman" w:eastAsia="Times New Roman" w:hAnsi="Times New Roman" w:cs="Times New Roman"/>
                <w:color w:val="000000"/>
                <w:sz w:val="22"/>
                <w:lang w:val="en-US"/>
              </w:rPr>
            </w:pPr>
            <w:r>
              <w:rPr>
                <w:rFonts w:ascii="Arial" w:hAnsi="Arial" w:cs="Arial"/>
                <w:color w:val="008000"/>
                <w:sz w:val="22"/>
              </w:rPr>
              <w:t xml:space="preserve">    43.727 </w:t>
            </w:r>
          </w:p>
        </w:tc>
        <w:tc>
          <w:tcPr>
            <w:tcW w:w="1016" w:type="dxa"/>
            <w:tcBorders>
              <w:top w:val="nil"/>
              <w:left w:val="nil"/>
              <w:bottom w:val="nil"/>
              <w:right w:val="nil"/>
            </w:tcBorders>
            <w:shd w:val="clear" w:color="auto" w:fill="auto"/>
            <w:noWrap/>
            <w:vAlign w:val="bottom"/>
            <w:hideMark/>
          </w:tcPr>
          <w:p w14:paraId="6DE4EAA7" w14:textId="62C43064" w:rsidR="00F828E5" w:rsidRPr="00AD1BFC" w:rsidRDefault="00F828E5" w:rsidP="000E30C1">
            <w:pPr>
              <w:spacing w:before="0" w:after="0" w:line="240" w:lineRule="auto"/>
              <w:rPr>
                <w:rFonts w:ascii="Times New Roman" w:eastAsia="Times New Roman" w:hAnsi="Times New Roman" w:cs="Times New Roman"/>
                <w:color w:val="000000"/>
                <w:sz w:val="22"/>
                <w:lang w:val="en-US"/>
              </w:rPr>
            </w:pPr>
            <w:r>
              <w:rPr>
                <w:rFonts w:ascii="Arial" w:hAnsi="Arial" w:cs="Arial"/>
                <w:color w:val="008000"/>
                <w:sz w:val="22"/>
              </w:rPr>
              <w:t xml:space="preserve">    46.006 </w:t>
            </w:r>
          </w:p>
        </w:tc>
        <w:tc>
          <w:tcPr>
            <w:tcW w:w="1076" w:type="dxa"/>
            <w:tcBorders>
              <w:top w:val="nil"/>
              <w:left w:val="nil"/>
              <w:bottom w:val="nil"/>
              <w:right w:val="nil"/>
            </w:tcBorders>
            <w:shd w:val="clear" w:color="auto" w:fill="auto"/>
            <w:noWrap/>
            <w:vAlign w:val="bottom"/>
            <w:hideMark/>
          </w:tcPr>
          <w:p w14:paraId="020AFDEF" w14:textId="1B8164BE" w:rsidR="00F828E5" w:rsidRPr="00AD1BFC" w:rsidRDefault="00F828E5" w:rsidP="000E30C1">
            <w:pPr>
              <w:spacing w:before="0" w:after="0" w:line="240" w:lineRule="auto"/>
              <w:rPr>
                <w:rFonts w:ascii="Times New Roman" w:eastAsia="Times New Roman" w:hAnsi="Times New Roman" w:cs="Times New Roman"/>
                <w:color w:val="000000"/>
                <w:sz w:val="22"/>
                <w:lang w:val="en-US"/>
              </w:rPr>
            </w:pPr>
            <w:r>
              <w:rPr>
                <w:rFonts w:ascii="Arial" w:hAnsi="Arial" w:cs="Arial"/>
                <w:color w:val="008000"/>
                <w:sz w:val="22"/>
              </w:rPr>
              <w:t xml:space="preserve">    48.403 </w:t>
            </w:r>
          </w:p>
        </w:tc>
        <w:tc>
          <w:tcPr>
            <w:tcW w:w="1076" w:type="dxa"/>
            <w:tcBorders>
              <w:top w:val="nil"/>
              <w:left w:val="nil"/>
              <w:bottom w:val="nil"/>
              <w:right w:val="nil"/>
            </w:tcBorders>
            <w:shd w:val="clear" w:color="auto" w:fill="auto"/>
            <w:noWrap/>
            <w:vAlign w:val="bottom"/>
            <w:hideMark/>
          </w:tcPr>
          <w:p w14:paraId="7ABC77A3" w14:textId="4E027C87" w:rsidR="00F828E5" w:rsidRPr="00AD1BFC" w:rsidRDefault="00F828E5" w:rsidP="000E30C1">
            <w:pPr>
              <w:spacing w:before="0" w:after="0" w:line="240" w:lineRule="auto"/>
              <w:rPr>
                <w:rFonts w:ascii="Times New Roman" w:eastAsia="Times New Roman" w:hAnsi="Times New Roman" w:cs="Times New Roman"/>
                <w:color w:val="000000"/>
                <w:sz w:val="22"/>
                <w:lang w:val="en-US"/>
              </w:rPr>
            </w:pPr>
            <w:r>
              <w:rPr>
                <w:rFonts w:ascii="Arial" w:hAnsi="Arial" w:cs="Arial"/>
                <w:color w:val="008000"/>
                <w:sz w:val="22"/>
              </w:rPr>
              <w:t xml:space="preserve">    50.925 </w:t>
            </w:r>
          </w:p>
        </w:tc>
      </w:tr>
      <w:tr w:rsidR="00F828E5" w:rsidRPr="00AD1BFC" w14:paraId="0C153BDD" w14:textId="77777777" w:rsidTr="000E30C1">
        <w:trPr>
          <w:trHeight w:val="300"/>
        </w:trPr>
        <w:tc>
          <w:tcPr>
            <w:tcW w:w="3422" w:type="dxa"/>
            <w:tcBorders>
              <w:top w:val="nil"/>
              <w:left w:val="nil"/>
              <w:bottom w:val="nil"/>
              <w:right w:val="nil"/>
            </w:tcBorders>
            <w:shd w:val="clear" w:color="auto" w:fill="auto"/>
            <w:noWrap/>
            <w:vAlign w:val="bottom"/>
            <w:hideMark/>
          </w:tcPr>
          <w:p w14:paraId="4FE06352" w14:textId="49EA78EC" w:rsidR="00F828E5" w:rsidRPr="00AD1BFC" w:rsidRDefault="00F828E5" w:rsidP="00C60894">
            <w:pPr>
              <w:spacing w:before="0" w:after="0" w:line="240" w:lineRule="auto"/>
              <w:rPr>
                <w:rFonts w:ascii="Times New Roman" w:eastAsia="Times New Roman" w:hAnsi="Times New Roman" w:cs="Times New Roman"/>
                <w:color w:val="000000"/>
                <w:sz w:val="22"/>
                <w:lang w:val="en-US"/>
              </w:rPr>
            </w:pPr>
            <w:r>
              <w:rPr>
                <w:rFonts w:ascii="Times New Roman" w:eastAsia="Times New Roman" w:hAnsi="Times New Roman" w:cs="Times New Roman"/>
                <w:color w:val="000000"/>
                <w:sz w:val="22"/>
                <w:lang w:val="en-US"/>
              </w:rPr>
              <w:t xml:space="preserve">Total </w:t>
            </w:r>
            <w:r w:rsidR="00C60894">
              <w:rPr>
                <w:rFonts w:ascii="Times New Roman" w:eastAsia="Times New Roman" w:hAnsi="Times New Roman" w:cs="Times New Roman"/>
                <w:color w:val="000000"/>
                <w:sz w:val="22"/>
                <w:lang w:val="en-US"/>
              </w:rPr>
              <w:t>Investment Costs</w:t>
            </w:r>
          </w:p>
        </w:tc>
        <w:tc>
          <w:tcPr>
            <w:tcW w:w="1276" w:type="dxa"/>
            <w:tcBorders>
              <w:top w:val="nil"/>
              <w:left w:val="nil"/>
              <w:bottom w:val="nil"/>
              <w:right w:val="nil"/>
            </w:tcBorders>
            <w:shd w:val="clear" w:color="auto" w:fill="auto"/>
            <w:noWrap/>
            <w:vAlign w:val="bottom"/>
            <w:hideMark/>
          </w:tcPr>
          <w:p w14:paraId="6E4F1A40" w14:textId="7996052A" w:rsidR="00F828E5" w:rsidRPr="00AD1BFC" w:rsidRDefault="00F828E5" w:rsidP="000E30C1">
            <w:pPr>
              <w:spacing w:before="0" w:after="0" w:line="240" w:lineRule="auto"/>
              <w:rPr>
                <w:rFonts w:ascii="Times New Roman" w:eastAsia="Times New Roman" w:hAnsi="Times New Roman" w:cs="Times New Roman"/>
                <w:color w:val="008000"/>
                <w:sz w:val="22"/>
                <w:lang w:val="en-US"/>
              </w:rPr>
            </w:pPr>
            <w:r>
              <w:rPr>
                <w:rFonts w:ascii="Arial" w:hAnsi="Arial" w:cs="Arial"/>
                <w:color w:val="008000"/>
                <w:sz w:val="22"/>
              </w:rPr>
              <w:t xml:space="preserve">    (27.393)</w:t>
            </w:r>
          </w:p>
        </w:tc>
        <w:tc>
          <w:tcPr>
            <w:tcW w:w="1076" w:type="dxa"/>
            <w:tcBorders>
              <w:top w:val="nil"/>
              <w:left w:val="nil"/>
              <w:bottom w:val="nil"/>
              <w:right w:val="nil"/>
            </w:tcBorders>
            <w:shd w:val="clear" w:color="auto" w:fill="auto"/>
            <w:noWrap/>
            <w:vAlign w:val="bottom"/>
            <w:hideMark/>
          </w:tcPr>
          <w:p w14:paraId="6BAF04CE" w14:textId="42C620B7" w:rsidR="00F828E5" w:rsidRPr="00AD1BFC" w:rsidRDefault="00F828E5" w:rsidP="000E30C1">
            <w:pPr>
              <w:spacing w:before="0" w:after="0" w:line="240" w:lineRule="auto"/>
              <w:rPr>
                <w:rFonts w:ascii="Times New Roman" w:eastAsia="Times New Roman" w:hAnsi="Times New Roman" w:cs="Times New Roman"/>
                <w:color w:val="008000"/>
                <w:sz w:val="22"/>
                <w:lang w:val="en-US"/>
              </w:rPr>
            </w:pPr>
            <w:r>
              <w:rPr>
                <w:rFonts w:ascii="Arial" w:hAnsi="Arial" w:cs="Arial"/>
                <w:color w:val="008000"/>
                <w:sz w:val="22"/>
              </w:rPr>
              <w:t xml:space="preserve">    (23.284)</w:t>
            </w:r>
          </w:p>
        </w:tc>
        <w:tc>
          <w:tcPr>
            <w:tcW w:w="1136" w:type="dxa"/>
            <w:tcBorders>
              <w:top w:val="nil"/>
              <w:left w:val="nil"/>
              <w:bottom w:val="nil"/>
              <w:right w:val="nil"/>
            </w:tcBorders>
            <w:shd w:val="clear" w:color="auto" w:fill="auto"/>
            <w:noWrap/>
            <w:vAlign w:val="bottom"/>
            <w:hideMark/>
          </w:tcPr>
          <w:p w14:paraId="345840E8" w14:textId="07F43674" w:rsidR="00F828E5" w:rsidRPr="00AD1BFC" w:rsidRDefault="00F828E5" w:rsidP="000E30C1">
            <w:pPr>
              <w:spacing w:before="0" w:after="0" w:line="240" w:lineRule="auto"/>
              <w:rPr>
                <w:rFonts w:ascii="Times New Roman" w:eastAsia="Times New Roman" w:hAnsi="Times New Roman" w:cs="Times New Roman"/>
                <w:color w:val="008000"/>
                <w:sz w:val="22"/>
                <w:lang w:val="en-US"/>
              </w:rPr>
            </w:pPr>
            <w:r>
              <w:rPr>
                <w:rFonts w:ascii="Arial" w:hAnsi="Arial" w:cs="Arial"/>
                <w:color w:val="008000"/>
                <w:sz w:val="22"/>
              </w:rPr>
              <w:t xml:space="preserve">    (16.436)</w:t>
            </w:r>
          </w:p>
        </w:tc>
        <w:tc>
          <w:tcPr>
            <w:tcW w:w="1236" w:type="dxa"/>
            <w:tcBorders>
              <w:top w:val="nil"/>
              <w:left w:val="nil"/>
              <w:bottom w:val="nil"/>
              <w:right w:val="nil"/>
            </w:tcBorders>
            <w:shd w:val="clear" w:color="auto" w:fill="auto"/>
            <w:noWrap/>
            <w:vAlign w:val="bottom"/>
            <w:hideMark/>
          </w:tcPr>
          <w:p w14:paraId="38BED7AD" w14:textId="41EED902" w:rsidR="00F828E5" w:rsidRPr="00AD1BFC" w:rsidRDefault="00F828E5" w:rsidP="000E30C1">
            <w:pPr>
              <w:spacing w:before="0" w:after="0" w:line="240" w:lineRule="auto"/>
              <w:rPr>
                <w:rFonts w:ascii="Times New Roman" w:eastAsia="Times New Roman" w:hAnsi="Times New Roman" w:cs="Times New Roman"/>
                <w:color w:val="008000"/>
                <w:sz w:val="22"/>
                <w:lang w:val="en-US"/>
              </w:rPr>
            </w:pPr>
            <w:r>
              <w:rPr>
                <w:rFonts w:ascii="Arial" w:hAnsi="Arial" w:cs="Arial"/>
                <w:color w:val="008000"/>
                <w:sz w:val="22"/>
              </w:rPr>
              <w:t xml:space="preserve">      (8.218)</w:t>
            </w:r>
          </w:p>
        </w:tc>
        <w:tc>
          <w:tcPr>
            <w:tcW w:w="1236" w:type="dxa"/>
            <w:tcBorders>
              <w:top w:val="nil"/>
              <w:left w:val="nil"/>
              <w:bottom w:val="nil"/>
              <w:right w:val="nil"/>
            </w:tcBorders>
            <w:shd w:val="clear" w:color="auto" w:fill="auto"/>
            <w:noWrap/>
            <w:vAlign w:val="bottom"/>
            <w:hideMark/>
          </w:tcPr>
          <w:p w14:paraId="0C64E80F" w14:textId="6516D22A" w:rsidR="00F828E5" w:rsidRPr="00AD1BFC" w:rsidRDefault="00F828E5" w:rsidP="000E30C1">
            <w:pPr>
              <w:spacing w:before="0" w:after="0" w:line="240" w:lineRule="auto"/>
              <w:rPr>
                <w:rFonts w:ascii="Times New Roman" w:eastAsia="Times New Roman" w:hAnsi="Times New Roman" w:cs="Times New Roman"/>
                <w:color w:val="008000"/>
                <w:sz w:val="22"/>
                <w:lang w:val="en-US"/>
              </w:rPr>
            </w:pPr>
            <w:r>
              <w:rPr>
                <w:rFonts w:ascii="Arial" w:hAnsi="Arial" w:cs="Arial"/>
                <w:color w:val="008000"/>
                <w:sz w:val="22"/>
              </w:rPr>
              <w:t xml:space="preserve">      (1.370)</w:t>
            </w:r>
          </w:p>
        </w:tc>
        <w:tc>
          <w:tcPr>
            <w:tcW w:w="1236" w:type="dxa"/>
            <w:tcBorders>
              <w:top w:val="nil"/>
              <w:left w:val="nil"/>
              <w:bottom w:val="nil"/>
              <w:right w:val="nil"/>
            </w:tcBorders>
            <w:shd w:val="clear" w:color="auto" w:fill="auto"/>
            <w:noWrap/>
            <w:vAlign w:val="bottom"/>
            <w:hideMark/>
          </w:tcPr>
          <w:p w14:paraId="1627439F" w14:textId="308BC2D5" w:rsidR="00F828E5" w:rsidRPr="00AD1BFC" w:rsidRDefault="00F828E5" w:rsidP="000E30C1">
            <w:pPr>
              <w:spacing w:before="0" w:after="0" w:line="240" w:lineRule="auto"/>
              <w:rPr>
                <w:rFonts w:ascii="Times New Roman" w:eastAsia="Times New Roman" w:hAnsi="Times New Roman" w:cs="Times New Roman"/>
                <w:color w:val="008000"/>
                <w:sz w:val="22"/>
                <w:lang w:val="en-US"/>
              </w:rPr>
            </w:pPr>
            <w:r>
              <w:rPr>
                <w:rFonts w:ascii="Arial" w:hAnsi="Arial" w:cs="Arial"/>
                <w:color w:val="008000"/>
                <w:sz w:val="22"/>
              </w:rPr>
              <w:t xml:space="preserve">             -  </w:t>
            </w:r>
          </w:p>
        </w:tc>
        <w:tc>
          <w:tcPr>
            <w:tcW w:w="1016" w:type="dxa"/>
            <w:tcBorders>
              <w:top w:val="nil"/>
              <w:left w:val="nil"/>
              <w:bottom w:val="nil"/>
              <w:right w:val="nil"/>
            </w:tcBorders>
            <w:shd w:val="clear" w:color="auto" w:fill="auto"/>
            <w:noWrap/>
            <w:vAlign w:val="bottom"/>
            <w:hideMark/>
          </w:tcPr>
          <w:p w14:paraId="7B59D8C4" w14:textId="28D9E109" w:rsidR="00F828E5" w:rsidRPr="00AD1BFC" w:rsidRDefault="00F828E5" w:rsidP="000E30C1">
            <w:pPr>
              <w:spacing w:before="0" w:after="0" w:line="240" w:lineRule="auto"/>
              <w:rPr>
                <w:rFonts w:ascii="Times New Roman" w:eastAsia="Times New Roman" w:hAnsi="Times New Roman" w:cs="Times New Roman"/>
                <w:color w:val="008000"/>
                <w:sz w:val="22"/>
                <w:lang w:val="en-US"/>
              </w:rPr>
            </w:pPr>
            <w:r>
              <w:rPr>
                <w:rFonts w:ascii="Arial" w:hAnsi="Arial" w:cs="Arial"/>
                <w:color w:val="008000"/>
                <w:sz w:val="22"/>
              </w:rPr>
              <w:t xml:space="preserve">             -  </w:t>
            </w:r>
          </w:p>
        </w:tc>
        <w:tc>
          <w:tcPr>
            <w:tcW w:w="1076" w:type="dxa"/>
            <w:tcBorders>
              <w:top w:val="nil"/>
              <w:left w:val="nil"/>
              <w:bottom w:val="nil"/>
              <w:right w:val="nil"/>
            </w:tcBorders>
            <w:shd w:val="clear" w:color="auto" w:fill="auto"/>
            <w:noWrap/>
            <w:vAlign w:val="bottom"/>
            <w:hideMark/>
          </w:tcPr>
          <w:p w14:paraId="40DDC546" w14:textId="55F4CB1F" w:rsidR="00F828E5" w:rsidRPr="00AD1BFC" w:rsidRDefault="00F828E5" w:rsidP="000E30C1">
            <w:pPr>
              <w:spacing w:before="0" w:after="0" w:line="240" w:lineRule="auto"/>
              <w:rPr>
                <w:rFonts w:ascii="Times New Roman" w:eastAsia="Times New Roman" w:hAnsi="Times New Roman" w:cs="Times New Roman"/>
                <w:color w:val="008000"/>
                <w:sz w:val="22"/>
                <w:lang w:val="en-US"/>
              </w:rPr>
            </w:pPr>
            <w:r>
              <w:rPr>
                <w:rFonts w:ascii="Arial" w:hAnsi="Arial" w:cs="Arial"/>
                <w:color w:val="008000"/>
                <w:sz w:val="22"/>
              </w:rPr>
              <w:t xml:space="preserve">             -  </w:t>
            </w:r>
          </w:p>
        </w:tc>
        <w:tc>
          <w:tcPr>
            <w:tcW w:w="1076" w:type="dxa"/>
            <w:tcBorders>
              <w:top w:val="nil"/>
              <w:left w:val="nil"/>
              <w:bottom w:val="nil"/>
              <w:right w:val="nil"/>
            </w:tcBorders>
            <w:shd w:val="clear" w:color="auto" w:fill="auto"/>
            <w:noWrap/>
            <w:vAlign w:val="bottom"/>
            <w:hideMark/>
          </w:tcPr>
          <w:p w14:paraId="16E5E1D4" w14:textId="373567A6" w:rsidR="00F828E5" w:rsidRPr="00AD1BFC" w:rsidRDefault="00F828E5" w:rsidP="000E30C1">
            <w:pPr>
              <w:spacing w:before="0" w:after="0" w:line="240" w:lineRule="auto"/>
              <w:rPr>
                <w:rFonts w:ascii="Times New Roman" w:eastAsia="Times New Roman" w:hAnsi="Times New Roman" w:cs="Times New Roman"/>
                <w:color w:val="008000"/>
                <w:sz w:val="22"/>
                <w:lang w:val="en-US"/>
              </w:rPr>
            </w:pPr>
            <w:r>
              <w:rPr>
                <w:rFonts w:ascii="Arial" w:hAnsi="Arial" w:cs="Arial"/>
                <w:color w:val="008000"/>
                <w:sz w:val="22"/>
              </w:rPr>
              <w:t xml:space="preserve">             -  </w:t>
            </w:r>
          </w:p>
        </w:tc>
      </w:tr>
      <w:tr w:rsidR="00F828E5" w:rsidRPr="00AD1BFC" w14:paraId="0468F575" w14:textId="77777777" w:rsidTr="000E30C1">
        <w:trPr>
          <w:trHeight w:val="300"/>
        </w:trPr>
        <w:tc>
          <w:tcPr>
            <w:tcW w:w="3422" w:type="dxa"/>
            <w:tcBorders>
              <w:top w:val="nil"/>
              <w:left w:val="nil"/>
              <w:bottom w:val="nil"/>
              <w:right w:val="nil"/>
            </w:tcBorders>
            <w:shd w:val="clear" w:color="auto" w:fill="auto"/>
            <w:noWrap/>
            <w:vAlign w:val="bottom"/>
            <w:hideMark/>
          </w:tcPr>
          <w:p w14:paraId="25A64974" w14:textId="6915A2A9" w:rsidR="00F828E5" w:rsidRPr="00AD1BFC" w:rsidRDefault="00F828E5" w:rsidP="000E30C1">
            <w:pPr>
              <w:spacing w:before="0" w:after="0" w:line="240" w:lineRule="auto"/>
              <w:rPr>
                <w:rFonts w:ascii="Times New Roman" w:eastAsia="Times New Roman" w:hAnsi="Times New Roman" w:cs="Times New Roman"/>
                <w:color w:val="000000"/>
                <w:sz w:val="22"/>
                <w:lang w:val="en-US"/>
              </w:rPr>
            </w:pPr>
            <w:r>
              <w:rPr>
                <w:rFonts w:ascii="Times New Roman" w:eastAsia="Times New Roman" w:hAnsi="Times New Roman" w:cs="Times New Roman"/>
                <w:color w:val="000000"/>
                <w:sz w:val="22"/>
                <w:lang w:val="en-US"/>
              </w:rPr>
              <w:t>Total School Expenditure</w:t>
            </w:r>
          </w:p>
        </w:tc>
        <w:tc>
          <w:tcPr>
            <w:tcW w:w="1276" w:type="dxa"/>
            <w:tcBorders>
              <w:top w:val="nil"/>
              <w:left w:val="nil"/>
              <w:bottom w:val="nil"/>
              <w:right w:val="nil"/>
            </w:tcBorders>
            <w:shd w:val="clear" w:color="auto" w:fill="auto"/>
            <w:noWrap/>
            <w:vAlign w:val="bottom"/>
            <w:hideMark/>
          </w:tcPr>
          <w:p w14:paraId="775CBB82" w14:textId="73E2177D" w:rsidR="00F828E5" w:rsidRPr="00AD1BFC" w:rsidRDefault="00F828E5" w:rsidP="000E30C1">
            <w:pPr>
              <w:spacing w:before="0" w:after="0" w:line="240" w:lineRule="auto"/>
              <w:rPr>
                <w:rFonts w:ascii="Times New Roman" w:eastAsia="Times New Roman" w:hAnsi="Times New Roman" w:cs="Times New Roman"/>
                <w:color w:val="008000"/>
                <w:sz w:val="22"/>
                <w:lang w:val="en-US"/>
              </w:rPr>
            </w:pPr>
            <w:r>
              <w:rPr>
                <w:rFonts w:ascii="Arial" w:hAnsi="Arial" w:cs="Arial"/>
                <w:color w:val="000000"/>
                <w:sz w:val="22"/>
              </w:rPr>
              <w:t xml:space="preserve">       6.523 </w:t>
            </w:r>
          </w:p>
        </w:tc>
        <w:tc>
          <w:tcPr>
            <w:tcW w:w="1076" w:type="dxa"/>
            <w:tcBorders>
              <w:top w:val="nil"/>
              <w:left w:val="nil"/>
              <w:bottom w:val="nil"/>
              <w:right w:val="nil"/>
            </w:tcBorders>
            <w:shd w:val="clear" w:color="auto" w:fill="auto"/>
            <w:noWrap/>
            <w:vAlign w:val="bottom"/>
            <w:hideMark/>
          </w:tcPr>
          <w:p w14:paraId="3B92584C" w14:textId="3BDB178F" w:rsidR="00F828E5" w:rsidRPr="00AD1BFC" w:rsidRDefault="00F828E5" w:rsidP="000E30C1">
            <w:pPr>
              <w:spacing w:before="0" w:after="0" w:line="240" w:lineRule="auto"/>
              <w:rPr>
                <w:rFonts w:ascii="Times New Roman" w:eastAsia="Times New Roman" w:hAnsi="Times New Roman" w:cs="Times New Roman"/>
                <w:color w:val="008000"/>
                <w:sz w:val="22"/>
                <w:lang w:val="en-US"/>
              </w:rPr>
            </w:pPr>
            <w:r>
              <w:rPr>
                <w:rFonts w:ascii="Arial" w:hAnsi="Arial" w:cs="Arial"/>
                <w:color w:val="000000"/>
                <w:sz w:val="22"/>
              </w:rPr>
              <w:t xml:space="preserve">     12.400 </w:t>
            </w:r>
          </w:p>
        </w:tc>
        <w:tc>
          <w:tcPr>
            <w:tcW w:w="1136" w:type="dxa"/>
            <w:tcBorders>
              <w:top w:val="nil"/>
              <w:left w:val="nil"/>
              <w:bottom w:val="nil"/>
              <w:right w:val="nil"/>
            </w:tcBorders>
            <w:shd w:val="clear" w:color="auto" w:fill="auto"/>
            <w:noWrap/>
            <w:vAlign w:val="bottom"/>
            <w:hideMark/>
          </w:tcPr>
          <w:p w14:paraId="78522F00" w14:textId="7417DD56" w:rsidR="00F828E5" w:rsidRPr="00AD1BFC" w:rsidRDefault="00F828E5" w:rsidP="000E30C1">
            <w:pPr>
              <w:spacing w:before="0" w:after="0" w:line="240" w:lineRule="auto"/>
              <w:rPr>
                <w:rFonts w:ascii="Times New Roman" w:eastAsia="Times New Roman" w:hAnsi="Times New Roman" w:cs="Times New Roman"/>
                <w:color w:val="008000"/>
                <w:sz w:val="22"/>
                <w:lang w:val="en-US"/>
              </w:rPr>
            </w:pPr>
            <w:r>
              <w:rPr>
                <w:rFonts w:ascii="Arial" w:hAnsi="Arial" w:cs="Arial"/>
                <w:color w:val="000000"/>
                <w:sz w:val="22"/>
              </w:rPr>
              <w:t xml:space="preserve">     21.108 </w:t>
            </w:r>
          </w:p>
        </w:tc>
        <w:tc>
          <w:tcPr>
            <w:tcW w:w="1236" w:type="dxa"/>
            <w:tcBorders>
              <w:top w:val="nil"/>
              <w:left w:val="nil"/>
              <w:bottom w:val="nil"/>
              <w:right w:val="nil"/>
            </w:tcBorders>
            <w:shd w:val="clear" w:color="auto" w:fill="auto"/>
            <w:noWrap/>
            <w:vAlign w:val="bottom"/>
            <w:hideMark/>
          </w:tcPr>
          <w:p w14:paraId="03E21993" w14:textId="7439766E" w:rsidR="00F828E5" w:rsidRPr="00AD1BFC" w:rsidRDefault="00F828E5" w:rsidP="000E30C1">
            <w:pPr>
              <w:spacing w:before="0" w:after="0" w:line="240" w:lineRule="auto"/>
              <w:rPr>
                <w:rFonts w:ascii="Times New Roman" w:eastAsia="Times New Roman" w:hAnsi="Times New Roman" w:cs="Times New Roman"/>
                <w:color w:val="008000"/>
                <w:sz w:val="22"/>
                <w:lang w:val="en-US"/>
              </w:rPr>
            </w:pPr>
            <w:r>
              <w:rPr>
                <w:rFonts w:ascii="Arial" w:hAnsi="Arial" w:cs="Arial"/>
                <w:color w:val="000000"/>
                <w:sz w:val="22"/>
              </w:rPr>
              <w:t xml:space="preserve">     31.284 </w:t>
            </w:r>
          </w:p>
        </w:tc>
        <w:tc>
          <w:tcPr>
            <w:tcW w:w="1236" w:type="dxa"/>
            <w:tcBorders>
              <w:top w:val="nil"/>
              <w:left w:val="nil"/>
              <w:bottom w:val="nil"/>
              <w:right w:val="nil"/>
            </w:tcBorders>
            <w:shd w:val="clear" w:color="auto" w:fill="auto"/>
            <w:noWrap/>
            <w:vAlign w:val="bottom"/>
            <w:hideMark/>
          </w:tcPr>
          <w:p w14:paraId="13FBD893" w14:textId="0ACC01D6" w:rsidR="00F828E5" w:rsidRPr="00AD1BFC" w:rsidRDefault="00F828E5" w:rsidP="000E30C1">
            <w:pPr>
              <w:spacing w:before="0" w:after="0" w:line="240" w:lineRule="auto"/>
              <w:rPr>
                <w:rFonts w:ascii="Times New Roman" w:eastAsia="Times New Roman" w:hAnsi="Times New Roman" w:cs="Times New Roman"/>
                <w:color w:val="008000"/>
                <w:sz w:val="22"/>
                <w:lang w:val="en-US"/>
              </w:rPr>
            </w:pPr>
            <w:r>
              <w:rPr>
                <w:rFonts w:ascii="Arial" w:hAnsi="Arial" w:cs="Arial"/>
                <w:color w:val="000000"/>
                <w:sz w:val="22"/>
              </w:rPr>
              <w:t xml:space="preserve">     40.191 </w:t>
            </w:r>
          </w:p>
        </w:tc>
        <w:tc>
          <w:tcPr>
            <w:tcW w:w="1236" w:type="dxa"/>
            <w:tcBorders>
              <w:top w:val="nil"/>
              <w:left w:val="nil"/>
              <w:bottom w:val="nil"/>
              <w:right w:val="nil"/>
            </w:tcBorders>
            <w:shd w:val="clear" w:color="auto" w:fill="auto"/>
            <w:noWrap/>
            <w:vAlign w:val="bottom"/>
            <w:hideMark/>
          </w:tcPr>
          <w:p w14:paraId="3FB02D69" w14:textId="751634CC" w:rsidR="00F828E5" w:rsidRPr="00AD1BFC" w:rsidRDefault="00F828E5" w:rsidP="000E30C1">
            <w:pPr>
              <w:spacing w:before="0" w:after="0" w:line="240" w:lineRule="auto"/>
              <w:rPr>
                <w:rFonts w:ascii="Times New Roman" w:eastAsia="Times New Roman" w:hAnsi="Times New Roman" w:cs="Times New Roman"/>
                <w:color w:val="008000"/>
                <w:sz w:val="22"/>
                <w:lang w:val="en-US"/>
              </w:rPr>
            </w:pPr>
            <w:r>
              <w:rPr>
                <w:rFonts w:ascii="Arial" w:hAnsi="Arial" w:cs="Arial"/>
                <w:color w:val="000000"/>
                <w:sz w:val="22"/>
              </w:rPr>
              <w:t xml:space="preserve">    43.727 </w:t>
            </w:r>
          </w:p>
        </w:tc>
        <w:tc>
          <w:tcPr>
            <w:tcW w:w="1016" w:type="dxa"/>
            <w:tcBorders>
              <w:top w:val="nil"/>
              <w:left w:val="nil"/>
              <w:bottom w:val="nil"/>
              <w:right w:val="nil"/>
            </w:tcBorders>
            <w:shd w:val="clear" w:color="auto" w:fill="auto"/>
            <w:noWrap/>
            <w:vAlign w:val="bottom"/>
            <w:hideMark/>
          </w:tcPr>
          <w:p w14:paraId="64CADCD9" w14:textId="10350F32" w:rsidR="00F828E5" w:rsidRPr="00AD1BFC" w:rsidRDefault="00F828E5" w:rsidP="000E30C1">
            <w:pPr>
              <w:spacing w:before="0" w:after="0" w:line="240" w:lineRule="auto"/>
              <w:rPr>
                <w:rFonts w:ascii="Times New Roman" w:eastAsia="Times New Roman" w:hAnsi="Times New Roman" w:cs="Times New Roman"/>
                <w:color w:val="008000"/>
                <w:sz w:val="22"/>
                <w:lang w:val="en-US"/>
              </w:rPr>
            </w:pPr>
            <w:r>
              <w:rPr>
                <w:rFonts w:ascii="Arial" w:hAnsi="Arial" w:cs="Arial"/>
                <w:color w:val="000000"/>
                <w:sz w:val="22"/>
              </w:rPr>
              <w:t xml:space="preserve">    46.006 </w:t>
            </w:r>
          </w:p>
        </w:tc>
        <w:tc>
          <w:tcPr>
            <w:tcW w:w="1076" w:type="dxa"/>
            <w:tcBorders>
              <w:top w:val="nil"/>
              <w:left w:val="nil"/>
              <w:bottom w:val="nil"/>
              <w:right w:val="nil"/>
            </w:tcBorders>
            <w:shd w:val="clear" w:color="auto" w:fill="auto"/>
            <w:noWrap/>
            <w:vAlign w:val="bottom"/>
            <w:hideMark/>
          </w:tcPr>
          <w:p w14:paraId="55876A84" w14:textId="07AAF72F" w:rsidR="00F828E5" w:rsidRPr="00AD1BFC" w:rsidRDefault="00F828E5" w:rsidP="000E30C1">
            <w:pPr>
              <w:spacing w:before="0" w:after="0" w:line="240" w:lineRule="auto"/>
              <w:rPr>
                <w:rFonts w:ascii="Times New Roman" w:eastAsia="Times New Roman" w:hAnsi="Times New Roman" w:cs="Times New Roman"/>
                <w:color w:val="008000"/>
                <w:sz w:val="22"/>
                <w:lang w:val="en-US"/>
              </w:rPr>
            </w:pPr>
            <w:r>
              <w:rPr>
                <w:rFonts w:ascii="Arial" w:hAnsi="Arial" w:cs="Arial"/>
                <w:color w:val="000000"/>
                <w:sz w:val="22"/>
              </w:rPr>
              <w:t xml:space="preserve">    48.403 </w:t>
            </w:r>
          </w:p>
        </w:tc>
        <w:tc>
          <w:tcPr>
            <w:tcW w:w="1076" w:type="dxa"/>
            <w:tcBorders>
              <w:top w:val="nil"/>
              <w:left w:val="nil"/>
              <w:bottom w:val="nil"/>
              <w:right w:val="nil"/>
            </w:tcBorders>
            <w:shd w:val="clear" w:color="auto" w:fill="auto"/>
            <w:noWrap/>
            <w:vAlign w:val="bottom"/>
            <w:hideMark/>
          </w:tcPr>
          <w:p w14:paraId="470E2331" w14:textId="67A5960C" w:rsidR="00F828E5" w:rsidRPr="00AD1BFC" w:rsidRDefault="00F828E5" w:rsidP="000E30C1">
            <w:pPr>
              <w:spacing w:before="0" w:after="0" w:line="240" w:lineRule="auto"/>
              <w:rPr>
                <w:rFonts w:ascii="Times New Roman" w:eastAsia="Times New Roman" w:hAnsi="Times New Roman" w:cs="Times New Roman"/>
                <w:color w:val="008000"/>
                <w:sz w:val="22"/>
                <w:lang w:val="en-US"/>
              </w:rPr>
            </w:pPr>
            <w:r>
              <w:rPr>
                <w:rFonts w:ascii="Arial" w:hAnsi="Arial" w:cs="Arial"/>
                <w:color w:val="000000"/>
                <w:sz w:val="22"/>
              </w:rPr>
              <w:t xml:space="preserve">    50.925 </w:t>
            </w:r>
          </w:p>
        </w:tc>
      </w:tr>
      <w:tr w:rsidR="00F828E5" w:rsidRPr="00AD1BFC" w14:paraId="780D2E23" w14:textId="77777777" w:rsidTr="002654DA">
        <w:trPr>
          <w:trHeight w:val="300"/>
        </w:trPr>
        <w:tc>
          <w:tcPr>
            <w:tcW w:w="3422" w:type="dxa"/>
            <w:tcBorders>
              <w:top w:val="nil"/>
              <w:left w:val="nil"/>
              <w:bottom w:val="nil"/>
              <w:right w:val="nil"/>
            </w:tcBorders>
            <w:shd w:val="clear" w:color="auto" w:fill="auto"/>
            <w:noWrap/>
            <w:vAlign w:val="bottom"/>
            <w:hideMark/>
          </w:tcPr>
          <w:p w14:paraId="17EF4DE2" w14:textId="35CB5960" w:rsidR="00F828E5" w:rsidRPr="00AD1BFC" w:rsidRDefault="00C60894" w:rsidP="000E30C1">
            <w:pPr>
              <w:spacing w:before="0" w:after="0" w:line="240" w:lineRule="auto"/>
              <w:rPr>
                <w:rFonts w:ascii="Times New Roman" w:eastAsia="Times New Roman" w:hAnsi="Times New Roman" w:cs="Times New Roman"/>
                <w:color w:val="000000"/>
                <w:sz w:val="22"/>
                <w:lang w:val="en-US"/>
              </w:rPr>
            </w:pPr>
            <w:r>
              <w:rPr>
                <w:rFonts w:ascii="Times New Roman" w:hAnsi="Times New Roman" w:cs="Times New Roman"/>
                <w:color w:val="000000"/>
                <w:sz w:val="22"/>
              </w:rPr>
              <w:t>Present Value</w:t>
            </w:r>
            <w:r w:rsidR="00F828E5" w:rsidRPr="00AD1BFC">
              <w:rPr>
                <w:rFonts w:ascii="Times New Roman" w:eastAsia="Times New Roman" w:hAnsi="Times New Roman" w:cs="Times New Roman"/>
                <w:color w:val="000000"/>
                <w:sz w:val="22"/>
                <w:lang w:val="en-US"/>
              </w:rPr>
              <w:t xml:space="preserve"> (C)</w:t>
            </w:r>
          </w:p>
        </w:tc>
        <w:tc>
          <w:tcPr>
            <w:tcW w:w="1276" w:type="dxa"/>
            <w:tcBorders>
              <w:top w:val="nil"/>
              <w:left w:val="nil"/>
              <w:bottom w:val="nil"/>
              <w:right w:val="nil"/>
            </w:tcBorders>
            <w:shd w:val="clear" w:color="auto" w:fill="auto"/>
            <w:noWrap/>
            <w:vAlign w:val="bottom"/>
          </w:tcPr>
          <w:p w14:paraId="528BA028" w14:textId="65DB561C" w:rsidR="00F828E5" w:rsidRPr="00AD1BFC" w:rsidRDefault="00F828E5" w:rsidP="000E30C1">
            <w:pPr>
              <w:spacing w:before="0" w:after="0" w:line="240" w:lineRule="auto"/>
              <w:rPr>
                <w:rFonts w:ascii="Times New Roman" w:eastAsia="Times New Roman" w:hAnsi="Times New Roman" w:cs="Times New Roman"/>
                <w:i/>
                <w:iCs/>
                <w:color w:val="000000"/>
                <w:sz w:val="22"/>
                <w:lang w:val="en-US"/>
              </w:rPr>
            </w:pPr>
            <w:r>
              <w:rPr>
                <w:rFonts w:ascii="Arial" w:hAnsi="Arial" w:cs="Arial"/>
                <w:i/>
                <w:iCs/>
                <w:color w:val="000000"/>
                <w:sz w:val="22"/>
              </w:rPr>
              <w:t xml:space="preserve">       4.515 </w:t>
            </w:r>
          </w:p>
        </w:tc>
        <w:tc>
          <w:tcPr>
            <w:tcW w:w="1076" w:type="dxa"/>
            <w:tcBorders>
              <w:top w:val="single" w:sz="4" w:space="0" w:color="auto"/>
              <w:left w:val="nil"/>
              <w:bottom w:val="nil"/>
              <w:right w:val="nil"/>
            </w:tcBorders>
            <w:shd w:val="clear" w:color="auto" w:fill="auto"/>
            <w:noWrap/>
            <w:vAlign w:val="bottom"/>
          </w:tcPr>
          <w:p w14:paraId="518BFC31" w14:textId="2A836284" w:rsidR="00F828E5" w:rsidRPr="00AD1BFC" w:rsidRDefault="00F828E5" w:rsidP="000E30C1">
            <w:pPr>
              <w:spacing w:before="0" w:after="0" w:line="240" w:lineRule="auto"/>
              <w:rPr>
                <w:rFonts w:ascii="Times New Roman" w:eastAsia="Times New Roman" w:hAnsi="Times New Roman" w:cs="Times New Roman"/>
                <w:color w:val="000000"/>
                <w:sz w:val="22"/>
                <w:lang w:val="en-US"/>
              </w:rPr>
            </w:pPr>
            <w:r>
              <w:rPr>
                <w:rFonts w:ascii="Arial" w:hAnsi="Arial" w:cs="Arial"/>
                <w:i/>
                <w:iCs/>
                <w:color w:val="000000"/>
                <w:sz w:val="22"/>
              </w:rPr>
              <w:t xml:space="preserve">       8.314 </w:t>
            </w:r>
          </w:p>
        </w:tc>
        <w:tc>
          <w:tcPr>
            <w:tcW w:w="1136" w:type="dxa"/>
            <w:tcBorders>
              <w:top w:val="single" w:sz="4" w:space="0" w:color="auto"/>
              <w:left w:val="nil"/>
              <w:bottom w:val="nil"/>
              <w:right w:val="nil"/>
            </w:tcBorders>
            <w:shd w:val="clear" w:color="auto" w:fill="auto"/>
            <w:noWrap/>
            <w:vAlign w:val="bottom"/>
          </w:tcPr>
          <w:p w14:paraId="0256BF98" w14:textId="0D671C7A" w:rsidR="00F828E5" w:rsidRPr="00AD1BFC" w:rsidRDefault="00F828E5" w:rsidP="000E30C1">
            <w:pPr>
              <w:spacing w:before="0" w:after="0" w:line="240" w:lineRule="auto"/>
              <w:rPr>
                <w:rFonts w:ascii="Times New Roman" w:eastAsia="Times New Roman" w:hAnsi="Times New Roman" w:cs="Times New Roman"/>
                <w:color w:val="000000"/>
                <w:sz w:val="22"/>
                <w:lang w:val="en-US"/>
              </w:rPr>
            </w:pPr>
            <w:r>
              <w:rPr>
                <w:rFonts w:ascii="Arial" w:hAnsi="Arial" w:cs="Arial"/>
                <w:i/>
                <w:iCs/>
                <w:color w:val="000000"/>
                <w:sz w:val="22"/>
              </w:rPr>
              <w:t xml:space="preserve">     13.707 </w:t>
            </w:r>
          </w:p>
        </w:tc>
        <w:tc>
          <w:tcPr>
            <w:tcW w:w="1236" w:type="dxa"/>
            <w:tcBorders>
              <w:top w:val="single" w:sz="4" w:space="0" w:color="auto"/>
              <w:left w:val="nil"/>
              <w:bottom w:val="nil"/>
              <w:right w:val="nil"/>
            </w:tcBorders>
            <w:shd w:val="clear" w:color="auto" w:fill="auto"/>
            <w:noWrap/>
            <w:vAlign w:val="bottom"/>
          </w:tcPr>
          <w:p w14:paraId="5500CAE3" w14:textId="47BC227A" w:rsidR="00F828E5" w:rsidRPr="00AD1BFC" w:rsidRDefault="00F828E5" w:rsidP="000E30C1">
            <w:pPr>
              <w:spacing w:before="0" w:after="0" w:line="240" w:lineRule="auto"/>
              <w:rPr>
                <w:rFonts w:ascii="Times New Roman" w:eastAsia="Times New Roman" w:hAnsi="Times New Roman" w:cs="Times New Roman"/>
                <w:color w:val="000000"/>
                <w:sz w:val="22"/>
                <w:lang w:val="en-US"/>
              </w:rPr>
            </w:pPr>
            <w:r>
              <w:rPr>
                <w:rFonts w:ascii="Arial" w:hAnsi="Arial" w:cs="Arial"/>
                <w:i/>
                <w:iCs/>
                <w:color w:val="000000"/>
                <w:sz w:val="22"/>
              </w:rPr>
              <w:t xml:space="preserve">     19.675 </w:t>
            </w:r>
          </w:p>
        </w:tc>
        <w:tc>
          <w:tcPr>
            <w:tcW w:w="1236" w:type="dxa"/>
            <w:tcBorders>
              <w:top w:val="single" w:sz="4" w:space="0" w:color="auto"/>
              <w:left w:val="nil"/>
              <w:bottom w:val="nil"/>
              <w:right w:val="nil"/>
            </w:tcBorders>
            <w:shd w:val="clear" w:color="auto" w:fill="auto"/>
            <w:noWrap/>
            <w:vAlign w:val="bottom"/>
          </w:tcPr>
          <w:p w14:paraId="1A7447CD" w14:textId="178377F7" w:rsidR="00F828E5" w:rsidRPr="00AD1BFC" w:rsidRDefault="00F828E5" w:rsidP="000E30C1">
            <w:pPr>
              <w:spacing w:before="0" w:after="0" w:line="240" w:lineRule="auto"/>
              <w:rPr>
                <w:rFonts w:ascii="Times New Roman" w:eastAsia="Times New Roman" w:hAnsi="Times New Roman" w:cs="Times New Roman"/>
                <w:color w:val="000000"/>
                <w:sz w:val="22"/>
                <w:lang w:val="en-US"/>
              </w:rPr>
            </w:pPr>
            <w:r>
              <w:rPr>
                <w:rFonts w:ascii="Arial" w:hAnsi="Arial" w:cs="Arial"/>
                <w:i/>
                <w:iCs/>
                <w:color w:val="000000"/>
                <w:sz w:val="22"/>
              </w:rPr>
              <w:t xml:space="preserve">     24.481 </w:t>
            </w:r>
          </w:p>
        </w:tc>
        <w:tc>
          <w:tcPr>
            <w:tcW w:w="1236" w:type="dxa"/>
            <w:tcBorders>
              <w:top w:val="single" w:sz="4" w:space="0" w:color="auto"/>
              <w:left w:val="nil"/>
              <w:bottom w:val="nil"/>
              <w:right w:val="nil"/>
            </w:tcBorders>
            <w:shd w:val="clear" w:color="auto" w:fill="auto"/>
            <w:noWrap/>
            <w:vAlign w:val="bottom"/>
          </w:tcPr>
          <w:p w14:paraId="79F34C13" w14:textId="299E09CF" w:rsidR="00F828E5" w:rsidRPr="00AD1BFC" w:rsidRDefault="00F828E5" w:rsidP="000E30C1">
            <w:pPr>
              <w:spacing w:before="0" w:after="0" w:line="240" w:lineRule="auto"/>
              <w:rPr>
                <w:rFonts w:ascii="Times New Roman" w:eastAsia="Times New Roman" w:hAnsi="Times New Roman" w:cs="Times New Roman"/>
                <w:color w:val="000000"/>
                <w:sz w:val="22"/>
                <w:lang w:val="en-US"/>
              </w:rPr>
            </w:pPr>
            <w:r>
              <w:rPr>
                <w:rFonts w:ascii="Arial" w:hAnsi="Arial" w:cs="Arial"/>
                <w:i/>
                <w:iCs/>
                <w:color w:val="000000"/>
                <w:sz w:val="22"/>
              </w:rPr>
              <w:t xml:space="preserve">    25.796 </w:t>
            </w:r>
          </w:p>
        </w:tc>
        <w:tc>
          <w:tcPr>
            <w:tcW w:w="1016" w:type="dxa"/>
            <w:tcBorders>
              <w:top w:val="single" w:sz="4" w:space="0" w:color="auto"/>
              <w:left w:val="nil"/>
              <w:bottom w:val="nil"/>
              <w:right w:val="nil"/>
            </w:tcBorders>
            <w:shd w:val="clear" w:color="auto" w:fill="auto"/>
            <w:noWrap/>
            <w:vAlign w:val="bottom"/>
          </w:tcPr>
          <w:p w14:paraId="05BA757C" w14:textId="2EEB2431" w:rsidR="00F828E5" w:rsidRPr="00AD1BFC" w:rsidRDefault="00F828E5" w:rsidP="000E30C1">
            <w:pPr>
              <w:spacing w:before="0" w:after="0" w:line="240" w:lineRule="auto"/>
              <w:rPr>
                <w:rFonts w:ascii="Times New Roman" w:eastAsia="Times New Roman" w:hAnsi="Times New Roman" w:cs="Times New Roman"/>
                <w:color w:val="000000"/>
                <w:sz w:val="22"/>
                <w:lang w:val="en-US"/>
              </w:rPr>
            </w:pPr>
            <w:r>
              <w:rPr>
                <w:rFonts w:ascii="Arial" w:hAnsi="Arial" w:cs="Arial"/>
                <w:i/>
                <w:iCs/>
                <w:color w:val="000000"/>
                <w:sz w:val="22"/>
              </w:rPr>
              <w:t xml:space="preserve">    26.287 </w:t>
            </w:r>
          </w:p>
        </w:tc>
        <w:tc>
          <w:tcPr>
            <w:tcW w:w="1076" w:type="dxa"/>
            <w:tcBorders>
              <w:top w:val="single" w:sz="4" w:space="0" w:color="auto"/>
              <w:left w:val="nil"/>
              <w:bottom w:val="nil"/>
              <w:right w:val="nil"/>
            </w:tcBorders>
            <w:shd w:val="clear" w:color="auto" w:fill="auto"/>
            <w:noWrap/>
            <w:vAlign w:val="bottom"/>
          </w:tcPr>
          <w:p w14:paraId="5D39BDD5" w14:textId="0DD8250D" w:rsidR="00F828E5" w:rsidRPr="00AD1BFC" w:rsidRDefault="00F828E5" w:rsidP="000E30C1">
            <w:pPr>
              <w:spacing w:before="0" w:after="0" w:line="240" w:lineRule="auto"/>
              <w:rPr>
                <w:rFonts w:ascii="Times New Roman" w:eastAsia="Times New Roman" w:hAnsi="Times New Roman" w:cs="Times New Roman"/>
                <w:color w:val="000000"/>
                <w:sz w:val="22"/>
                <w:lang w:val="en-US"/>
              </w:rPr>
            </w:pPr>
            <w:r>
              <w:rPr>
                <w:rFonts w:ascii="Arial" w:hAnsi="Arial" w:cs="Arial"/>
                <w:i/>
                <w:iCs/>
                <w:color w:val="000000"/>
                <w:sz w:val="22"/>
              </w:rPr>
              <w:t xml:space="preserve">    26.786 </w:t>
            </w:r>
          </w:p>
        </w:tc>
        <w:tc>
          <w:tcPr>
            <w:tcW w:w="1076" w:type="dxa"/>
            <w:tcBorders>
              <w:top w:val="single" w:sz="4" w:space="0" w:color="auto"/>
              <w:left w:val="nil"/>
              <w:bottom w:val="nil"/>
              <w:right w:val="nil"/>
            </w:tcBorders>
            <w:shd w:val="clear" w:color="auto" w:fill="auto"/>
            <w:noWrap/>
            <w:vAlign w:val="bottom"/>
          </w:tcPr>
          <w:p w14:paraId="0B347F88" w14:textId="38120E82" w:rsidR="00F828E5" w:rsidRPr="00AD1BFC" w:rsidRDefault="00F828E5" w:rsidP="000E30C1">
            <w:pPr>
              <w:spacing w:before="0" w:after="0" w:line="240" w:lineRule="auto"/>
              <w:rPr>
                <w:rFonts w:ascii="Times New Roman" w:eastAsia="Times New Roman" w:hAnsi="Times New Roman" w:cs="Times New Roman"/>
                <w:color w:val="000000"/>
                <w:sz w:val="22"/>
                <w:lang w:val="en-US"/>
              </w:rPr>
            </w:pPr>
            <w:r>
              <w:rPr>
                <w:rFonts w:ascii="Arial" w:hAnsi="Arial" w:cs="Arial"/>
                <w:i/>
                <w:iCs/>
                <w:color w:val="000000"/>
                <w:sz w:val="22"/>
              </w:rPr>
              <w:t xml:space="preserve">    27.294 </w:t>
            </w:r>
          </w:p>
        </w:tc>
      </w:tr>
    </w:tbl>
    <w:p w14:paraId="2A4B6254" w14:textId="77777777" w:rsidR="000E30C1" w:rsidRPr="00AD1BFC" w:rsidRDefault="000E30C1" w:rsidP="009E45FF">
      <w:pPr>
        <w:rPr>
          <w:rFonts w:ascii="Times New Roman" w:hAnsi="Times New Roman" w:cs="Times New Roman"/>
          <w:b/>
          <w:sz w:val="24"/>
          <w:szCs w:val="24"/>
          <w:lang w:val="en-GB"/>
        </w:rPr>
      </w:pPr>
    </w:p>
    <w:p w14:paraId="4C392493" w14:textId="77777777" w:rsidR="009E45FF" w:rsidRPr="00AD1BFC" w:rsidRDefault="009E45FF" w:rsidP="009E45FF">
      <w:pPr>
        <w:rPr>
          <w:rFonts w:ascii="Times New Roman" w:hAnsi="Times New Roman" w:cs="Times New Roman"/>
          <w:b/>
          <w:sz w:val="24"/>
          <w:szCs w:val="24"/>
          <w:lang w:val="en-GB"/>
        </w:rPr>
      </w:pPr>
    </w:p>
    <w:p w14:paraId="10A39F15" w14:textId="66BAE2F2" w:rsidR="009E45FF" w:rsidRPr="00AD1BFC" w:rsidRDefault="009E45FF" w:rsidP="009E45FF">
      <w:pPr>
        <w:rPr>
          <w:rFonts w:ascii="Times New Roman" w:hAnsi="Times New Roman" w:cs="Times New Roman"/>
          <w:b/>
          <w:sz w:val="24"/>
          <w:szCs w:val="24"/>
          <w:lang w:val="en-GB"/>
        </w:rPr>
        <w:sectPr w:rsidR="009E45FF" w:rsidRPr="00AD1BFC" w:rsidSect="00E33C8B">
          <w:pgSz w:w="15840" w:h="12240" w:orient="landscape"/>
          <w:pgMar w:top="720" w:right="1098" w:bottom="1260" w:left="1440" w:header="709" w:footer="709" w:gutter="0"/>
          <w:cols w:space="708"/>
          <w:docGrid w:linePitch="360"/>
        </w:sectPr>
      </w:pPr>
    </w:p>
    <w:tbl>
      <w:tblPr>
        <w:tblW w:w="2447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10"/>
        <w:gridCol w:w="1276"/>
        <w:gridCol w:w="1076"/>
        <w:gridCol w:w="1136"/>
        <w:gridCol w:w="1236"/>
        <w:gridCol w:w="1236"/>
        <w:gridCol w:w="1236"/>
        <w:gridCol w:w="1016"/>
        <w:gridCol w:w="1076"/>
        <w:gridCol w:w="1076"/>
      </w:tblGrid>
      <w:tr w:rsidR="000E30C1" w:rsidRPr="00AD1BFC" w14:paraId="4D0D877E" w14:textId="77777777" w:rsidTr="00503EF8">
        <w:trPr>
          <w:trHeight w:val="300"/>
        </w:trPr>
        <w:tc>
          <w:tcPr>
            <w:tcW w:w="14110" w:type="dxa"/>
            <w:shd w:val="clear" w:color="auto" w:fill="auto"/>
            <w:noWrap/>
            <w:vAlign w:val="bottom"/>
          </w:tcPr>
          <w:tbl>
            <w:tblPr>
              <w:tblW w:w="13786" w:type="dxa"/>
              <w:tblInd w:w="108" w:type="dxa"/>
              <w:tblLook w:val="04A0" w:firstRow="1" w:lastRow="0" w:firstColumn="1" w:lastColumn="0" w:noHBand="0" w:noVBand="1"/>
            </w:tblPr>
            <w:tblGrid>
              <w:gridCol w:w="3422"/>
              <w:gridCol w:w="1276"/>
              <w:gridCol w:w="1076"/>
              <w:gridCol w:w="1136"/>
              <w:gridCol w:w="1236"/>
              <w:gridCol w:w="1236"/>
              <w:gridCol w:w="1236"/>
              <w:gridCol w:w="1016"/>
              <w:gridCol w:w="1076"/>
              <w:gridCol w:w="1076"/>
            </w:tblGrid>
            <w:tr w:rsidR="00F1099F" w:rsidRPr="00AD1BFC" w14:paraId="2CE58096" w14:textId="77777777" w:rsidTr="00DB6AA7">
              <w:trPr>
                <w:trHeight w:val="300"/>
              </w:trPr>
              <w:tc>
                <w:tcPr>
                  <w:tcW w:w="3422" w:type="dxa"/>
                  <w:tcBorders>
                    <w:top w:val="nil"/>
                    <w:left w:val="nil"/>
                    <w:bottom w:val="nil"/>
                    <w:right w:val="nil"/>
                  </w:tcBorders>
                  <w:shd w:val="clear" w:color="auto" w:fill="auto"/>
                  <w:noWrap/>
                  <w:vAlign w:val="bottom"/>
                  <w:hideMark/>
                </w:tcPr>
                <w:p w14:paraId="11C59CC3" w14:textId="45333C6F" w:rsidR="00F1099F" w:rsidRPr="00AD1BFC" w:rsidRDefault="00F1099F" w:rsidP="00DB6AA7">
                  <w:pPr>
                    <w:spacing w:before="0" w:after="0" w:line="240" w:lineRule="auto"/>
                    <w:rPr>
                      <w:rFonts w:ascii="Times New Roman" w:eastAsia="Times New Roman" w:hAnsi="Times New Roman" w:cs="Times New Roman"/>
                      <w:color w:val="000000"/>
                      <w:sz w:val="22"/>
                      <w:lang w:val="en-US"/>
                    </w:rPr>
                  </w:pPr>
                  <w:r>
                    <w:rPr>
                      <w:rFonts w:ascii="Times New Roman" w:hAnsi="Times New Roman" w:cs="Times New Roman"/>
                      <w:color w:val="000000"/>
                      <w:sz w:val="22"/>
                    </w:rPr>
                    <w:lastRenderedPageBreak/>
                    <w:t>Benefit</w:t>
                  </w:r>
                  <w:r w:rsidRPr="00AD1BFC">
                    <w:rPr>
                      <w:rFonts w:ascii="Times New Roman" w:eastAsia="Times New Roman" w:hAnsi="Times New Roman" w:cs="Times New Roman"/>
                      <w:color w:val="000000"/>
                      <w:sz w:val="22"/>
                      <w:lang w:val="en-US"/>
                    </w:rPr>
                    <w:t xml:space="preserve"> (B)</w:t>
                  </w:r>
                </w:p>
              </w:tc>
              <w:tc>
                <w:tcPr>
                  <w:tcW w:w="1276" w:type="dxa"/>
                  <w:tcBorders>
                    <w:top w:val="nil"/>
                    <w:left w:val="nil"/>
                    <w:bottom w:val="nil"/>
                    <w:right w:val="nil"/>
                  </w:tcBorders>
                  <w:shd w:val="clear" w:color="auto" w:fill="auto"/>
                  <w:noWrap/>
                  <w:vAlign w:val="bottom"/>
                  <w:hideMark/>
                </w:tcPr>
                <w:p w14:paraId="651BA86C" w14:textId="41AD73E7" w:rsidR="00F1099F" w:rsidRPr="00AD1BFC" w:rsidRDefault="00F1099F" w:rsidP="00DB6AA7">
                  <w:pPr>
                    <w:spacing w:before="0" w:after="0" w:line="240" w:lineRule="auto"/>
                    <w:jc w:val="right"/>
                    <w:rPr>
                      <w:rFonts w:ascii="Times New Roman" w:eastAsia="Times New Roman" w:hAnsi="Times New Roman" w:cs="Times New Roman"/>
                      <w:b/>
                      <w:color w:val="000000"/>
                      <w:sz w:val="22"/>
                      <w:lang w:val="en-US"/>
                    </w:rPr>
                  </w:pPr>
                  <w:r>
                    <w:rPr>
                      <w:rFonts w:ascii="Times New Roman" w:eastAsia="Times New Roman" w:hAnsi="Times New Roman" w:cs="Times New Roman"/>
                      <w:b/>
                      <w:color w:val="000000"/>
                      <w:sz w:val="22"/>
                      <w:lang w:val="en-US"/>
                    </w:rPr>
                    <w:t>2039</w:t>
                  </w:r>
                </w:p>
              </w:tc>
              <w:tc>
                <w:tcPr>
                  <w:tcW w:w="1076" w:type="dxa"/>
                  <w:tcBorders>
                    <w:top w:val="nil"/>
                    <w:left w:val="nil"/>
                    <w:bottom w:val="nil"/>
                    <w:right w:val="nil"/>
                  </w:tcBorders>
                  <w:shd w:val="clear" w:color="auto" w:fill="auto"/>
                  <w:noWrap/>
                  <w:vAlign w:val="bottom"/>
                  <w:hideMark/>
                </w:tcPr>
                <w:p w14:paraId="7119314A" w14:textId="587DC57C" w:rsidR="00F1099F" w:rsidRPr="00AD1BFC" w:rsidRDefault="00F1099F" w:rsidP="00DB6AA7">
                  <w:pPr>
                    <w:spacing w:before="0" w:after="0" w:line="240" w:lineRule="auto"/>
                    <w:jc w:val="right"/>
                    <w:rPr>
                      <w:rFonts w:ascii="Times New Roman" w:eastAsia="Times New Roman" w:hAnsi="Times New Roman" w:cs="Times New Roman"/>
                      <w:b/>
                      <w:color w:val="000000"/>
                      <w:sz w:val="22"/>
                      <w:lang w:val="en-US"/>
                    </w:rPr>
                  </w:pPr>
                  <w:r>
                    <w:rPr>
                      <w:rFonts w:ascii="Times New Roman" w:eastAsia="Times New Roman" w:hAnsi="Times New Roman" w:cs="Times New Roman"/>
                      <w:b/>
                      <w:color w:val="000000"/>
                      <w:sz w:val="22"/>
                      <w:lang w:val="en-US"/>
                    </w:rPr>
                    <w:t>2040</w:t>
                  </w:r>
                </w:p>
              </w:tc>
              <w:tc>
                <w:tcPr>
                  <w:tcW w:w="1136" w:type="dxa"/>
                  <w:tcBorders>
                    <w:top w:val="nil"/>
                    <w:left w:val="nil"/>
                    <w:bottom w:val="nil"/>
                    <w:right w:val="nil"/>
                  </w:tcBorders>
                  <w:shd w:val="clear" w:color="auto" w:fill="auto"/>
                  <w:noWrap/>
                  <w:vAlign w:val="bottom"/>
                  <w:hideMark/>
                </w:tcPr>
                <w:p w14:paraId="6E84DFF6" w14:textId="5D5D89ED" w:rsidR="00F1099F" w:rsidRPr="00AD1BFC" w:rsidRDefault="00F1099F" w:rsidP="00DB6AA7">
                  <w:pPr>
                    <w:spacing w:before="0" w:after="0" w:line="240" w:lineRule="auto"/>
                    <w:jc w:val="right"/>
                    <w:rPr>
                      <w:rFonts w:ascii="Times New Roman" w:eastAsia="Times New Roman" w:hAnsi="Times New Roman" w:cs="Times New Roman"/>
                      <w:b/>
                      <w:color w:val="000000"/>
                      <w:sz w:val="22"/>
                      <w:lang w:val="en-US"/>
                    </w:rPr>
                  </w:pPr>
                  <w:r w:rsidRPr="00AD1BFC">
                    <w:rPr>
                      <w:rFonts w:ascii="Times New Roman" w:eastAsia="Times New Roman" w:hAnsi="Times New Roman" w:cs="Times New Roman"/>
                      <w:b/>
                      <w:color w:val="000000"/>
                      <w:sz w:val="22"/>
                      <w:lang w:val="en-US"/>
                    </w:rPr>
                    <w:t>20</w:t>
                  </w:r>
                  <w:r>
                    <w:rPr>
                      <w:rFonts w:ascii="Times New Roman" w:eastAsia="Times New Roman" w:hAnsi="Times New Roman" w:cs="Times New Roman"/>
                      <w:b/>
                      <w:color w:val="000000"/>
                      <w:sz w:val="22"/>
                      <w:lang w:val="en-US"/>
                    </w:rPr>
                    <w:t>41</w:t>
                  </w:r>
                </w:p>
              </w:tc>
              <w:tc>
                <w:tcPr>
                  <w:tcW w:w="1236" w:type="dxa"/>
                  <w:tcBorders>
                    <w:top w:val="nil"/>
                    <w:left w:val="nil"/>
                    <w:bottom w:val="nil"/>
                    <w:right w:val="nil"/>
                  </w:tcBorders>
                  <w:shd w:val="clear" w:color="auto" w:fill="auto"/>
                  <w:noWrap/>
                  <w:vAlign w:val="bottom"/>
                  <w:hideMark/>
                </w:tcPr>
                <w:p w14:paraId="7A90D8C6" w14:textId="34437E4C" w:rsidR="00F1099F" w:rsidRPr="00AD1BFC" w:rsidRDefault="00F1099F" w:rsidP="00DB6AA7">
                  <w:pPr>
                    <w:spacing w:before="0" w:after="0" w:line="240" w:lineRule="auto"/>
                    <w:jc w:val="right"/>
                    <w:rPr>
                      <w:rFonts w:ascii="Times New Roman" w:eastAsia="Times New Roman" w:hAnsi="Times New Roman" w:cs="Times New Roman"/>
                      <w:b/>
                      <w:color w:val="000000"/>
                      <w:sz w:val="22"/>
                      <w:lang w:val="en-US"/>
                    </w:rPr>
                  </w:pPr>
                  <w:r>
                    <w:rPr>
                      <w:rFonts w:ascii="Times New Roman" w:eastAsia="Times New Roman" w:hAnsi="Times New Roman" w:cs="Times New Roman"/>
                      <w:b/>
                      <w:color w:val="000000"/>
                      <w:sz w:val="22"/>
                      <w:lang w:val="en-US"/>
                    </w:rPr>
                    <w:t>2042</w:t>
                  </w:r>
                </w:p>
              </w:tc>
              <w:tc>
                <w:tcPr>
                  <w:tcW w:w="1236" w:type="dxa"/>
                  <w:tcBorders>
                    <w:top w:val="nil"/>
                    <w:left w:val="nil"/>
                    <w:bottom w:val="nil"/>
                    <w:right w:val="nil"/>
                  </w:tcBorders>
                  <w:shd w:val="clear" w:color="auto" w:fill="auto"/>
                  <w:noWrap/>
                  <w:vAlign w:val="bottom"/>
                  <w:hideMark/>
                </w:tcPr>
                <w:p w14:paraId="21D9203D" w14:textId="03C41CF4" w:rsidR="00F1099F" w:rsidRPr="00AD1BFC" w:rsidRDefault="00F1099F" w:rsidP="00DB6AA7">
                  <w:pPr>
                    <w:spacing w:before="0" w:after="0" w:line="240" w:lineRule="auto"/>
                    <w:jc w:val="right"/>
                    <w:rPr>
                      <w:rFonts w:ascii="Times New Roman" w:eastAsia="Times New Roman" w:hAnsi="Times New Roman" w:cs="Times New Roman"/>
                      <w:b/>
                      <w:color w:val="000000"/>
                      <w:sz w:val="22"/>
                      <w:lang w:val="en-US"/>
                    </w:rPr>
                  </w:pPr>
                  <w:r>
                    <w:rPr>
                      <w:rFonts w:ascii="Times New Roman" w:eastAsia="Times New Roman" w:hAnsi="Times New Roman" w:cs="Times New Roman"/>
                      <w:b/>
                      <w:color w:val="000000"/>
                      <w:sz w:val="22"/>
                      <w:lang w:val="en-US"/>
                    </w:rPr>
                    <w:t>2043</w:t>
                  </w:r>
                </w:p>
              </w:tc>
              <w:tc>
                <w:tcPr>
                  <w:tcW w:w="1236" w:type="dxa"/>
                  <w:tcBorders>
                    <w:top w:val="nil"/>
                    <w:left w:val="nil"/>
                    <w:bottom w:val="nil"/>
                    <w:right w:val="nil"/>
                  </w:tcBorders>
                  <w:shd w:val="clear" w:color="auto" w:fill="auto"/>
                  <w:noWrap/>
                  <w:vAlign w:val="bottom"/>
                  <w:hideMark/>
                </w:tcPr>
                <w:p w14:paraId="21B684D3" w14:textId="67431712" w:rsidR="00F1099F" w:rsidRPr="00AD1BFC" w:rsidRDefault="00F1099F" w:rsidP="00DB6AA7">
                  <w:pPr>
                    <w:spacing w:before="0" w:after="0" w:line="240" w:lineRule="auto"/>
                    <w:jc w:val="right"/>
                    <w:rPr>
                      <w:rFonts w:ascii="Times New Roman" w:eastAsia="Times New Roman" w:hAnsi="Times New Roman" w:cs="Times New Roman"/>
                      <w:b/>
                      <w:color w:val="000000"/>
                      <w:sz w:val="22"/>
                      <w:lang w:val="en-US"/>
                    </w:rPr>
                  </w:pPr>
                  <w:r>
                    <w:rPr>
                      <w:rFonts w:ascii="Times New Roman" w:eastAsia="Times New Roman" w:hAnsi="Times New Roman" w:cs="Times New Roman"/>
                      <w:b/>
                      <w:color w:val="000000"/>
                      <w:sz w:val="22"/>
                      <w:lang w:val="en-US"/>
                    </w:rPr>
                    <w:t>2044</w:t>
                  </w:r>
                </w:p>
              </w:tc>
              <w:tc>
                <w:tcPr>
                  <w:tcW w:w="1016" w:type="dxa"/>
                  <w:tcBorders>
                    <w:top w:val="nil"/>
                    <w:left w:val="nil"/>
                    <w:bottom w:val="nil"/>
                    <w:right w:val="nil"/>
                  </w:tcBorders>
                  <w:shd w:val="clear" w:color="auto" w:fill="auto"/>
                  <w:noWrap/>
                  <w:vAlign w:val="bottom"/>
                  <w:hideMark/>
                </w:tcPr>
                <w:p w14:paraId="7212631F" w14:textId="0F5F2D6B" w:rsidR="00F1099F" w:rsidRPr="00AD1BFC" w:rsidRDefault="00F1099F" w:rsidP="00DB6AA7">
                  <w:pPr>
                    <w:spacing w:before="0" w:after="0" w:line="240" w:lineRule="auto"/>
                    <w:jc w:val="right"/>
                    <w:rPr>
                      <w:rFonts w:ascii="Times New Roman" w:eastAsia="Times New Roman" w:hAnsi="Times New Roman" w:cs="Times New Roman"/>
                      <w:b/>
                      <w:color w:val="000000"/>
                      <w:sz w:val="22"/>
                      <w:lang w:val="en-US"/>
                    </w:rPr>
                  </w:pPr>
                  <w:r>
                    <w:rPr>
                      <w:rFonts w:ascii="Times New Roman" w:eastAsia="Times New Roman" w:hAnsi="Times New Roman" w:cs="Times New Roman"/>
                      <w:b/>
                      <w:color w:val="000000"/>
                      <w:sz w:val="22"/>
                      <w:lang w:val="en-US"/>
                    </w:rPr>
                    <w:t>2045</w:t>
                  </w:r>
                </w:p>
              </w:tc>
              <w:tc>
                <w:tcPr>
                  <w:tcW w:w="1076" w:type="dxa"/>
                  <w:tcBorders>
                    <w:top w:val="nil"/>
                    <w:left w:val="nil"/>
                    <w:bottom w:val="nil"/>
                    <w:right w:val="nil"/>
                  </w:tcBorders>
                  <w:shd w:val="clear" w:color="auto" w:fill="auto"/>
                  <w:noWrap/>
                  <w:vAlign w:val="bottom"/>
                  <w:hideMark/>
                </w:tcPr>
                <w:p w14:paraId="46719F9C" w14:textId="532086E0" w:rsidR="00F1099F" w:rsidRPr="00AD1BFC" w:rsidRDefault="00F1099F" w:rsidP="00DB6AA7">
                  <w:pPr>
                    <w:spacing w:before="0" w:after="0" w:line="240" w:lineRule="auto"/>
                    <w:jc w:val="right"/>
                    <w:rPr>
                      <w:rFonts w:ascii="Times New Roman" w:eastAsia="Times New Roman" w:hAnsi="Times New Roman" w:cs="Times New Roman"/>
                      <w:b/>
                      <w:color w:val="000000"/>
                      <w:sz w:val="22"/>
                      <w:lang w:val="en-US"/>
                    </w:rPr>
                  </w:pPr>
                  <w:r>
                    <w:rPr>
                      <w:rFonts w:ascii="Times New Roman" w:eastAsia="Times New Roman" w:hAnsi="Times New Roman" w:cs="Times New Roman"/>
                      <w:b/>
                      <w:color w:val="000000"/>
                      <w:sz w:val="22"/>
                      <w:lang w:val="en-US"/>
                    </w:rPr>
                    <w:t>2046</w:t>
                  </w:r>
                </w:p>
              </w:tc>
              <w:tc>
                <w:tcPr>
                  <w:tcW w:w="1076" w:type="dxa"/>
                  <w:tcBorders>
                    <w:top w:val="nil"/>
                    <w:left w:val="nil"/>
                    <w:bottom w:val="nil"/>
                    <w:right w:val="nil"/>
                  </w:tcBorders>
                  <w:shd w:val="clear" w:color="auto" w:fill="auto"/>
                  <w:noWrap/>
                  <w:vAlign w:val="bottom"/>
                  <w:hideMark/>
                </w:tcPr>
                <w:p w14:paraId="10050D8C" w14:textId="07702245" w:rsidR="00F1099F" w:rsidRPr="00AD1BFC" w:rsidRDefault="00F1099F" w:rsidP="00DB6AA7">
                  <w:pPr>
                    <w:spacing w:before="0" w:after="0" w:line="240" w:lineRule="auto"/>
                    <w:jc w:val="right"/>
                    <w:rPr>
                      <w:rFonts w:ascii="Times New Roman" w:eastAsia="Times New Roman" w:hAnsi="Times New Roman" w:cs="Times New Roman"/>
                      <w:b/>
                      <w:color w:val="000000"/>
                      <w:sz w:val="22"/>
                      <w:lang w:val="en-US"/>
                    </w:rPr>
                  </w:pPr>
                  <w:r>
                    <w:rPr>
                      <w:rFonts w:ascii="Times New Roman" w:eastAsia="Times New Roman" w:hAnsi="Times New Roman" w:cs="Times New Roman"/>
                      <w:b/>
                      <w:color w:val="000000"/>
                      <w:sz w:val="22"/>
                      <w:lang w:val="en-US"/>
                    </w:rPr>
                    <w:t>2047</w:t>
                  </w:r>
                </w:p>
              </w:tc>
            </w:tr>
            <w:tr w:rsidR="00F1099F" w:rsidRPr="00AD1BFC" w14:paraId="67E10966" w14:textId="77777777" w:rsidTr="00DB6AA7">
              <w:trPr>
                <w:trHeight w:val="300"/>
              </w:trPr>
              <w:tc>
                <w:tcPr>
                  <w:tcW w:w="3422" w:type="dxa"/>
                  <w:tcBorders>
                    <w:top w:val="nil"/>
                    <w:left w:val="nil"/>
                    <w:bottom w:val="nil"/>
                    <w:right w:val="nil"/>
                  </w:tcBorders>
                  <w:shd w:val="clear" w:color="auto" w:fill="auto"/>
                  <w:noWrap/>
                  <w:vAlign w:val="bottom"/>
                  <w:hideMark/>
                </w:tcPr>
                <w:p w14:paraId="7B82D454" w14:textId="41866721" w:rsidR="00F1099F" w:rsidRPr="00AD1BFC" w:rsidRDefault="00F1099F" w:rsidP="00DB6AA7">
                  <w:pPr>
                    <w:spacing w:before="0" w:after="0" w:line="240" w:lineRule="auto"/>
                    <w:rPr>
                      <w:rFonts w:ascii="Times New Roman" w:eastAsia="Times New Roman" w:hAnsi="Times New Roman" w:cs="Times New Roman"/>
                      <w:color w:val="000000"/>
                      <w:sz w:val="22"/>
                      <w:lang w:val="en-US"/>
                    </w:rPr>
                  </w:pPr>
                  <w:r>
                    <w:rPr>
                      <w:rFonts w:ascii="Times New Roman" w:hAnsi="Times New Roman" w:cs="Times New Roman"/>
                      <w:color w:val="000000"/>
                      <w:sz w:val="22"/>
                    </w:rPr>
                    <w:t>Annual Revenue</w:t>
                  </w:r>
                  <w:r w:rsidRPr="00E33C8B">
                    <w:rPr>
                      <w:rFonts w:ascii="Times New Roman" w:hAnsi="Times New Roman" w:cs="Times New Roman"/>
                      <w:color w:val="000000"/>
                      <w:sz w:val="22"/>
                    </w:rPr>
                    <w:t xml:space="preserve"> </w:t>
                  </w:r>
                  <w:r>
                    <w:rPr>
                      <w:rFonts w:ascii="Times New Roman" w:hAnsi="Times New Roman" w:cs="Times New Roman"/>
                      <w:color w:val="000000"/>
                      <w:sz w:val="22"/>
                    </w:rPr>
                    <w:t>from</w:t>
                  </w:r>
                  <w:r w:rsidRPr="00E33C8B">
                    <w:rPr>
                      <w:rFonts w:ascii="Times New Roman" w:hAnsi="Times New Roman" w:cs="Times New Roman"/>
                      <w:color w:val="000000"/>
                      <w:sz w:val="22"/>
                    </w:rPr>
                    <w:t xml:space="preserve"> </w:t>
                  </w:r>
                  <w:r>
                    <w:rPr>
                      <w:rFonts w:ascii="Times New Roman" w:hAnsi="Times New Roman" w:cs="Times New Roman"/>
                      <w:color w:val="000000"/>
                      <w:sz w:val="22"/>
                    </w:rPr>
                    <w:t>Project</w:t>
                  </w:r>
                  <w:r w:rsidRPr="00E33C8B">
                    <w:rPr>
                      <w:rFonts w:ascii="Times New Roman" w:hAnsi="Times New Roman" w:cs="Times New Roman"/>
                      <w:color w:val="000000"/>
                      <w:sz w:val="22"/>
                    </w:rPr>
                    <w:t xml:space="preserve"> [</w:t>
                  </w:r>
                  <w:r>
                    <w:rPr>
                      <w:rFonts w:ascii="Times New Roman" w:hAnsi="Times New Roman" w:cs="Times New Roman"/>
                      <w:color w:val="000000"/>
                      <w:sz w:val="22"/>
                    </w:rPr>
                    <w:t>from</w:t>
                  </w:r>
                  <w:r w:rsidRPr="00E33C8B">
                    <w:rPr>
                      <w:rFonts w:ascii="Times New Roman" w:hAnsi="Times New Roman" w:cs="Times New Roman"/>
                      <w:color w:val="000000"/>
                      <w:sz w:val="22"/>
                    </w:rPr>
                    <w:t xml:space="preserve"> (8)]</w:t>
                  </w:r>
                </w:p>
              </w:tc>
              <w:tc>
                <w:tcPr>
                  <w:tcW w:w="1276" w:type="dxa"/>
                  <w:tcBorders>
                    <w:top w:val="nil"/>
                    <w:left w:val="nil"/>
                    <w:bottom w:val="nil"/>
                    <w:right w:val="nil"/>
                  </w:tcBorders>
                  <w:shd w:val="clear" w:color="auto" w:fill="auto"/>
                  <w:noWrap/>
                  <w:vAlign w:val="bottom"/>
                  <w:hideMark/>
                </w:tcPr>
                <w:p w14:paraId="6518928C" w14:textId="039D5096" w:rsidR="00F1099F" w:rsidRPr="00AD1BFC" w:rsidRDefault="00F1099F" w:rsidP="00DB6AA7">
                  <w:pPr>
                    <w:spacing w:before="0" w:after="0" w:line="240" w:lineRule="auto"/>
                    <w:rPr>
                      <w:rFonts w:ascii="Times New Roman" w:eastAsia="Times New Roman" w:hAnsi="Times New Roman" w:cs="Times New Roman"/>
                      <w:color w:val="008000"/>
                      <w:sz w:val="22"/>
                      <w:lang w:val="en-US"/>
                    </w:rPr>
                  </w:pPr>
                  <w:r>
                    <w:rPr>
                      <w:rFonts w:ascii="Arial" w:hAnsi="Arial" w:cs="Arial"/>
                      <w:color w:val="008000"/>
                      <w:sz w:val="22"/>
                    </w:rPr>
                    <w:t xml:space="preserve">  133.011 </w:t>
                  </w:r>
                </w:p>
              </w:tc>
              <w:tc>
                <w:tcPr>
                  <w:tcW w:w="1076" w:type="dxa"/>
                  <w:tcBorders>
                    <w:top w:val="nil"/>
                    <w:left w:val="nil"/>
                    <w:bottom w:val="nil"/>
                    <w:right w:val="nil"/>
                  </w:tcBorders>
                  <w:shd w:val="clear" w:color="auto" w:fill="auto"/>
                  <w:noWrap/>
                  <w:vAlign w:val="bottom"/>
                  <w:hideMark/>
                </w:tcPr>
                <w:p w14:paraId="7ABB04C2" w14:textId="5C630BEF" w:rsidR="00F1099F" w:rsidRPr="00AD1BFC" w:rsidRDefault="00F1099F" w:rsidP="00DB6AA7">
                  <w:pPr>
                    <w:spacing w:before="0" w:after="0" w:line="240" w:lineRule="auto"/>
                    <w:rPr>
                      <w:rFonts w:ascii="Times New Roman" w:eastAsia="Times New Roman" w:hAnsi="Times New Roman" w:cs="Times New Roman"/>
                      <w:color w:val="000000"/>
                      <w:sz w:val="22"/>
                      <w:lang w:val="en-US"/>
                    </w:rPr>
                  </w:pPr>
                  <w:r>
                    <w:rPr>
                      <w:rFonts w:ascii="Arial" w:hAnsi="Arial" w:cs="Arial"/>
                      <w:color w:val="008000"/>
                      <w:sz w:val="22"/>
                    </w:rPr>
                    <w:t xml:space="preserve">  134.762 </w:t>
                  </w:r>
                </w:p>
              </w:tc>
              <w:tc>
                <w:tcPr>
                  <w:tcW w:w="1136" w:type="dxa"/>
                  <w:tcBorders>
                    <w:top w:val="nil"/>
                    <w:left w:val="nil"/>
                    <w:bottom w:val="nil"/>
                    <w:right w:val="nil"/>
                  </w:tcBorders>
                  <w:shd w:val="clear" w:color="auto" w:fill="auto"/>
                  <w:noWrap/>
                  <w:vAlign w:val="bottom"/>
                  <w:hideMark/>
                </w:tcPr>
                <w:p w14:paraId="73B28900" w14:textId="15095861" w:rsidR="00F1099F" w:rsidRPr="00AD1BFC" w:rsidRDefault="00F1099F" w:rsidP="00DB6AA7">
                  <w:pPr>
                    <w:spacing w:before="0" w:after="0" w:line="240" w:lineRule="auto"/>
                    <w:rPr>
                      <w:rFonts w:ascii="Times New Roman" w:eastAsia="Times New Roman" w:hAnsi="Times New Roman" w:cs="Times New Roman"/>
                      <w:color w:val="000000"/>
                      <w:sz w:val="22"/>
                      <w:lang w:val="en-US"/>
                    </w:rPr>
                  </w:pPr>
                  <w:r>
                    <w:rPr>
                      <w:rFonts w:ascii="Arial" w:hAnsi="Arial" w:cs="Arial"/>
                      <w:color w:val="008000"/>
                      <w:sz w:val="22"/>
                    </w:rPr>
                    <w:t xml:space="preserve">  136.519 </w:t>
                  </w:r>
                </w:p>
              </w:tc>
              <w:tc>
                <w:tcPr>
                  <w:tcW w:w="1236" w:type="dxa"/>
                  <w:tcBorders>
                    <w:top w:val="nil"/>
                    <w:left w:val="nil"/>
                    <w:bottom w:val="nil"/>
                    <w:right w:val="nil"/>
                  </w:tcBorders>
                  <w:shd w:val="clear" w:color="auto" w:fill="auto"/>
                  <w:noWrap/>
                  <w:vAlign w:val="bottom"/>
                  <w:hideMark/>
                </w:tcPr>
                <w:p w14:paraId="233EAF07" w14:textId="114EA1A3" w:rsidR="00F1099F" w:rsidRPr="00AD1BFC" w:rsidRDefault="00F1099F" w:rsidP="00DB6AA7">
                  <w:pPr>
                    <w:spacing w:before="0" w:after="0" w:line="240" w:lineRule="auto"/>
                    <w:rPr>
                      <w:rFonts w:ascii="Times New Roman" w:eastAsia="Times New Roman" w:hAnsi="Times New Roman" w:cs="Times New Roman"/>
                      <w:color w:val="000000"/>
                      <w:sz w:val="22"/>
                      <w:lang w:val="en-US"/>
                    </w:rPr>
                  </w:pPr>
                  <w:r>
                    <w:rPr>
                      <w:rFonts w:ascii="Arial" w:hAnsi="Arial" w:cs="Arial"/>
                      <w:color w:val="008000"/>
                      <w:sz w:val="22"/>
                    </w:rPr>
                    <w:t xml:space="preserve">  138.282 </w:t>
                  </w:r>
                </w:p>
              </w:tc>
              <w:tc>
                <w:tcPr>
                  <w:tcW w:w="1236" w:type="dxa"/>
                  <w:tcBorders>
                    <w:top w:val="nil"/>
                    <w:left w:val="nil"/>
                    <w:bottom w:val="nil"/>
                    <w:right w:val="nil"/>
                  </w:tcBorders>
                  <w:shd w:val="clear" w:color="auto" w:fill="auto"/>
                  <w:noWrap/>
                  <w:vAlign w:val="bottom"/>
                  <w:hideMark/>
                </w:tcPr>
                <w:p w14:paraId="36CD53EB" w14:textId="40337BFC" w:rsidR="00F1099F" w:rsidRPr="00AD1BFC" w:rsidRDefault="00F1099F" w:rsidP="00DB6AA7">
                  <w:pPr>
                    <w:spacing w:before="0" w:after="0" w:line="240" w:lineRule="auto"/>
                    <w:rPr>
                      <w:rFonts w:ascii="Times New Roman" w:eastAsia="Times New Roman" w:hAnsi="Times New Roman" w:cs="Times New Roman"/>
                      <w:color w:val="000000"/>
                      <w:sz w:val="22"/>
                      <w:lang w:val="en-US"/>
                    </w:rPr>
                  </w:pPr>
                  <w:r>
                    <w:rPr>
                      <w:rFonts w:ascii="Arial" w:hAnsi="Arial" w:cs="Arial"/>
                      <w:color w:val="008000"/>
                      <w:sz w:val="22"/>
                    </w:rPr>
                    <w:t xml:space="preserve">  140.051 </w:t>
                  </w:r>
                </w:p>
              </w:tc>
              <w:tc>
                <w:tcPr>
                  <w:tcW w:w="1236" w:type="dxa"/>
                  <w:tcBorders>
                    <w:top w:val="nil"/>
                    <w:left w:val="nil"/>
                    <w:bottom w:val="nil"/>
                    <w:right w:val="nil"/>
                  </w:tcBorders>
                  <w:shd w:val="clear" w:color="auto" w:fill="auto"/>
                  <w:noWrap/>
                  <w:vAlign w:val="bottom"/>
                  <w:hideMark/>
                </w:tcPr>
                <w:p w14:paraId="7E1936EF" w14:textId="308E320D" w:rsidR="00F1099F" w:rsidRPr="00AD1BFC" w:rsidRDefault="00F1099F" w:rsidP="00DB6AA7">
                  <w:pPr>
                    <w:spacing w:before="0" w:after="0" w:line="240" w:lineRule="auto"/>
                    <w:rPr>
                      <w:rFonts w:ascii="Times New Roman" w:eastAsia="Times New Roman" w:hAnsi="Times New Roman" w:cs="Times New Roman"/>
                      <w:color w:val="000000"/>
                      <w:sz w:val="22"/>
                      <w:lang w:val="en-US"/>
                    </w:rPr>
                  </w:pPr>
                  <w:r>
                    <w:rPr>
                      <w:rFonts w:ascii="Arial" w:hAnsi="Arial" w:cs="Arial"/>
                      <w:color w:val="008000"/>
                      <w:sz w:val="22"/>
                    </w:rPr>
                    <w:t xml:space="preserve">  141.826 </w:t>
                  </w:r>
                </w:p>
              </w:tc>
              <w:tc>
                <w:tcPr>
                  <w:tcW w:w="1016" w:type="dxa"/>
                  <w:tcBorders>
                    <w:top w:val="nil"/>
                    <w:left w:val="nil"/>
                    <w:bottom w:val="nil"/>
                    <w:right w:val="nil"/>
                  </w:tcBorders>
                  <w:shd w:val="clear" w:color="auto" w:fill="auto"/>
                  <w:noWrap/>
                  <w:vAlign w:val="bottom"/>
                  <w:hideMark/>
                </w:tcPr>
                <w:p w14:paraId="285D637D" w14:textId="06C7AD1D" w:rsidR="00F1099F" w:rsidRPr="00AD1BFC" w:rsidRDefault="00F1099F" w:rsidP="00DB6AA7">
                  <w:pPr>
                    <w:spacing w:before="0" w:after="0" w:line="240" w:lineRule="auto"/>
                    <w:rPr>
                      <w:rFonts w:ascii="Times New Roman" w:eastAsia="Times New Roman" w:hAnsi="Times New Roman" w:cs="Times New Roman"/>
                      <w:color w:val="000000"/>
                      <w:sz w:val="22"/>
                      <w:lang w:val="en-US"/>
                    </w:rPr>
                  </w:pPr>
                  <w:r>
                    <w:rPr>
                      <w:rFonts w:ascii="Arial" w:hAnsi="Arial" w:cs="Arial"/>
                      <w:color w:val="008000"/>
                      <w:sz w:val="22"/>
                    </w:rPr>
                    <w:t xml:space="preserve">  143.606 </w:t>
                  </w:r>
                </w:p>
              </w:tc>
              <w:tc>
                <w:tcPr>
                  <w:tcW w:w="1076" w:type="dxa"/>
                  <w:tcBorders>
                    <w:top w:val="nil"/>
                    <w:left w:val="nil"/>
                    <w:bottom w:val="nil"/>
                    <w:right w:val="nil"/>
                  </w:tcBorders>
                  <w:shd w:val="clear" w:color="auto" w:fill="auto"/>
                  <w:noWrap/>
                  <w:vAlign w:val="bottom"/>
                  <w:hideMark/>
                </w:tcPr>
                <w:p w14:paraId="21BE8535" w14:textId="4960EBEF" w:rsidR="00F1099F" w:rsidRPr="00AD1BFC" w:rsidRDefault="00F1099F" w:rsidP="00DB6AA7">
                  <w:pPr>
                    <w:spacing w:before="0" w:after="0" w:line="240" w:lineRule="auto"/>
                    <w:rPr>
                      <w:rFonts w:ascii="Times New Roman" w:eastAsia="Times New Roman" w:hAnsi="Times New Roman" w:cs="Times New Roman"/>
                      <w:color w:val="000000"/>
                      <w:sz w:val="22"/>
                      <w:lang w:val="en-US"/>
                    </w:rPr>
                  </w:pPr>
                  <w:r>
                    <w:rPr>
                      <w:rFonts w:ascii="Arial" w:hAnsi="Arial" w:cs="Arial"/>
                      <w:color w:val="008000"/>
                      <w:sz w:val="22"/>
                    </w:rPr>
                    <w:t xml:space="preserve">  145.393 </w:t>
                  </w:r>
                </w:p>
              </w:tc>
              <w:tc>
                <w:tcPr>
                  <w:tcW w:w="1076" w:type="dxa"/>
                  <w:tcBorders>
                    <w:top w:val="nil"/>
                    <w:left w:val="nil"/>
                    <w:bottom w:val="nil"/>
                    <w:right w:val="nil"/>
                  </w:tcBorders>
                  <w:shd w:val="clear" w:color="auto" w:fill="auto"/>
                  <w:noWrap/>
                  <w:vAlign w:val="bottom"/>
                  <w:hideMark/>
                </w:tcPr>
                <w:p w14:paraId="25091115" w14:textId="33A4DC12" w:rsidR="00F1099F" w:rsidRPr="00AD1BFC" w:rsidRDefault="00F1099F" w:rsidP="00DB6AA7">
                  <w:pPr>
                    <w:spacing w:before="0" w:after="0" w:line="240" w:lineRule="auto"/>
                    <w:rPr>
                      <w:rFonts w:ascii="Times New Roman" w:eastAsia="Times New Roman" w:hAnsi="Times New Roman" w:cs="Times New Roman"/>
                      <w:color w:val="000000"/>
                      <w:sz w:val="22"/>
                      <w:lang w:val="en-US"/>
                    </w:rPr>
                  </w:pPr>
                  <w:r>
                    <w:rPr>
                      <w:rFonts w:ascii="Arial" w:hAnsi="Arial" w:cs="Arial"/>
                      <w:color w:val="008000"/>
                      <w:sz w:val="22"/>
                    </w:rPr>
                    <w:t xml:space="preserve">  147.186 </w:t>
                  </w:r>
                </w:p>
              </w:tc>
            </w:tr>
            <w:tr w:rsidR="00F1099F" w:rsidRPr="00AD1BFC" w14:paraId="3453266F" w14:textId="77777777" w:rsidTr="00DB6AA7">
              <w:trPr>
                <w:trHeight w:val="300"/>
              </w:trPr>
              <w:tc>
                <w:tcPr>
                  <w:tcW w:w="3422" w:type="dxa"/>
                  <w:tcBorders>
                    <w:top w:val="nil"/>
                    <w:left w:val="nil"/>
                    <w:bottom w:val="nil"/>
                    <w:right w:val="nil"/>
                  </w:tcBorders>
                  <w:shd w:val="clear" w:color="auto" w:fill="auto"/>
                  <w:noWrap/>
                  <w:vAlign w:val="bottom"/>
                  <w:hideMark/>
                </w:tcPr>
                <w:p w14:paraId="3F3285CA" w14:textId="326BD1B7" w:rsidR="00F1099F" w:rsidRPr="00AD1BFC" w:rsidRDefault="00F1099F" w:rsidP="00DB6AA7">
                  <w:pPr>
                    <w:spacing w:before="0" w:after="0" w:line="240" w:lineRule="auto"/>
                    <w:rPr>
                      <w:rFonts w:ascii="Times New Roman" w:eastAsia="Times New Roman" w:hAnsi="Times New Roman" w:cs="Times New Roman"/>
                      <w:color w:val="000000"/>
                      <w:sz w:val="22"/>
                      <w:lang w:val="en-US"/>
                    </w:rPr>
                  </w:pPr>
                  <w:r>
                    <w:rPr>
                      <w:rFonts w:ascii="Times New Roman" w:hAnsi="Times New Roman" w:cs="Times New Roman"/>
                      <w:color w:val="000000"/>
                      <w:sz w:val="22"/>
                    </w:rPr>
                    <w:t>Present Value</w:t>
                  </w:r>
                  <w:r w:rsidRPr="00AD1BFC">
                    <w:rPr>
                      <w:rFonts w:ascii="Times New Roman" w:eastAsia="Times New Roman" w:hAnsi="Times New Roman" w:cs="Times New Roman"/>
                      <w:color w:val="000000"/>
                      <w:sz w:val="22"/>
                      <w:lang w:val="en-US"/>
                    </w:rPr>
                    <w:t xml:space="preserve"> (B)</w:t>
                  </w:r>
                </w:p>
              </w:tc>
              <w:tc>
                <w:tcPr>
                  <w:tcW w:w="1276" w:type="dxa"/>
                  <w:tcBorders>
                    <w:top w:val="nil"/>
                    <w:left w:val="nil"/>
                    <w:bottom w:val="nil"/>
                    <w:right w:val="nil"/>
                  </w:tcBorders>
                  <w:shd w:val="clear" w:color="auto" w:fill="auto"/>
                  <w:noWrap/>
                  <w:vAlign w:val="bottom"/>
                  <w:hideMark/>
                </w:tcPr>
                <w:p w14:paraId="10437A44" w14:textId="236C09AC" w:rsidR="00F1099F" w:rsidRPr="00AD1BFC" w:rsidRDefault="00F1099F" w:rsidP="00DB6AA7">
                  <w:pPr>
                    <w:spacing w:before="0" w:after="0" w:line="240" w:lineRule="auto"/>
                    <w:rPr>
                      <w:rFonts w:ascii="Times New Roman" w:eastAsia="Times New Roman" w:hAnsi="Times New Roman" w:cs="Times New Roman"/>
                      <w:i/>
                      <w:iCs/>
                      <w:color w:val="000000"/>
                      <w:sz w:val="22"/>
                      <w:lang w:val="en-US"/>
                    </w:rPr>
                  </w:pPr>
                  <w:r>
                    <w:rPr>
                      <w:rFonts w:ascii="Arial" w:hAnsi="Arial" w:cs="Arial"/>
                      <w:i/>
                      <w:iCs/>
                      <w:color w:val="000000"/>
                      <w:sz w:val="22"/>
                    </w:rPr>
                    <w:t xml:space="preserve">    70.159 </w:t>
                  </w:r>
                </w:p>
              </w:tc>
              <w:tc>
                <w:tcPr>
                  <w:tcW w:w="1076" w:type="dxa"/>
                  <w:tcBorders>
                    <w:top w:val="nil"/>
                    <w:left w:val="nil"/>
                    <w:bottom w:val="nil"/>
                    <w:right w:val="nil"/>
                  </w:tcBorders>
                  <w:shd w:val="clear" w:color="auto" w:fill="auto"/>
                  <w:noWrap/>
                  <w:vAlign w:val="bottom"/>
                  <w:hideMark/>
                </w:tcPr>
                <w:p w14:paraId="07B63B0E" w14:textId="7CBE39CE" w:rsidR="00F1099F" w:rsidRPr="00AD1BFC" w:rsidRDefault="00F1099F" w:rsidP="00DB6AA7">
                  <w:pPr>
                    <w:spacing w:before="0" w:after="0" w:line="240" w:lineRule="auto"/>
                    <w:rPr>
                      <w:rFonts w:ascii="Times New Roman" w:eastAsia="Times New Roman" w:hAnsi="Times New Roman" w:cs="Times New Roman"/>
                      <w:color w:val="008000"/>
                      <w:sz w:val="22"/>
                      <w:lang w:val="en-US"/>
                    </w:rPr>
                  </w:pPr>
                  <w:r>
                    <w:rPr>
                      <w:rFonts w:ascii="Arial" w:hAnsi="Arial" w:cs="Arial"/>
                      <w:i/>
                      <w:iCs/>
                      <w:color w:val="000000"/>
                      <w:sz w:val="22"/>
                    </w:rPr>
                    <w:t xml:space="preserve">    68.846 </w:t>
                  </w:r>
                </w:p>
              </w:tc>
              <w:tc>
                <w:tcPr>
                  <w:tcW w:w="1136" w:type="dxa"/>
                  <w:tcBorders>
                    <w:top w:val="nil"/>
                    <w:left w:val="nil"/>
                    <w:bottom w:val="nil"/>
                    <w:right w:val="nil"/>
                  </w:tcBorders>
                  <w:shd w:val="clear" w:color="auto" w:fill="auto"/>
                  <w:noWrap/>
                  <w:vAlign w:val="bottom"/>
                  <w:hideMark/>
                </w:tcPr>
                <w:p w14:paraId="75042BF9" w14:textId="6451BA46" w:rsidR="00F1099F" w:rsidRPr="00AD1BFC" w:rsidRDefault="00F1099F" w:rsidP="00DB6AA7">
                  <w:pPr>
                    <w:spacing w:before="0" w:after="0" w:line="240" w:lineRule="auto"/>
                    <w:rPr>
                      <w:rFonts w:ascii="Times New Roman" w:eastAsia="Times New Roman" w:hAnsi="Times New Roman" w:cs="Times New Roman"/>
                      <w:color w:val="008000"/>
                      <w:sz w:val="22"/>
                      <w:lang w:val="en-US"/>
                    </w:rPr>
                  </w:pPr>
                  <w:r>
                    <w:rPr>
                      <w:rFonts w:ascii="Arial" w:hAnsi="Arial" w:cs="Arial"/>
                      <w:i/>
                      <w:iCs/>
                      <w:color w:val="000000"/>
                      <w:sz w:val="22"/>
                    </w:rPr>
                    <w:t xml:space="preserve">    67.548 </w:t>
                  </w:r>
                </w:p>
              </w:tc>
              <w:tc>
                <w:tcPr>
                  <w:tcW w:w="1236" w:type="dxa"/>
                  <w:tcBorders>
                    <w:top w:val="nil"/>
                    <w:left w:val="nil"/>
                    <w:bottom w:val="nil"/>
                    <w:right w:val="nil"/>
                  </w:tcBorders>
                  <w:shd w:val="clear" w:color="auto" w:fill="auto"/>
                  <w:noWrap/>
                  <w:vAlign w:val="bottom"/>
                  <w:hideMark/>
                </w:tcPr>
                <w:p w14:paraId="3C17EFE2" w14:textId="4C011654" w:rsidR="00F1099F" w:rsidRPr="00AD1BFC" w:rsidRDefault="00F1099F" w:rsidP="00DB6AA7">
                  <w:pPr>
                    <w:spacing w:before="0" w:after="0" w:line="240" w:lineRule="auto"/>
                    <w:rPr>
                      <w:rFonts w:ascii="Times New Roman" w:eastAsia="Times New Roman" w:hAnsi="Times New Roman" w:cs="Times New Roman"/>
                      <w:color w:val="008000"/>
                      <w:sz w:val="22"/>
                      <w:lang w:val="en-US"/>
                    </w:rPr>
                  </w:pPr>
                  <w:r>
                    <w:rPr>
                      <w:rFonts w:ascii="Arial" w:hAnsi="Arial" w:cs="Arial"/>
                      <w:i/>
                      <w:iCs/>
                      <w:color w:val="000000"/>
                      <w:sz w:val="22"/>
                    </w:rPr>
                    <w:t xml:space="preserve">    66.266 </w:t>
                  </w:r>
                </w:p>
              </w:tc>
              <w:tc>
                <w:tcPr>
                  <w:tcW w:w="1236" w:type="dxa"/>
                  <w:tcBorders>
                    <w:top w:val="nil"/>
                    <w:left w:val="nil"/>
                    <w:bottom w:val="nil"/>
                    <w:right w:val="nil"/>
                  </w:tcBorders>
                  <w:shd w:val="clear" w:color="auto" w:fill="auto"/>
                  <w:noWrap/>
                  <w:vAlign w:val="bottom"/>
                  <w:hideMark/>
                </w:tcPr>
                <w:p w14:paraId="7D5A97D3" w14:textId="213266A7" w:rsidR="00F1099F" w:rsidRPr="00AD1BFC" w:rsidRDefault="00F1099F" w:rsidP="00DB6AA7">
                  <w:pPr>
                    <w:spacing w:before="0" w:after="0" w:line="240" w:lineRule="auto"/>
                    <w:rPr>
                      <w:rFonts w:ascii="Times New Roman" w:eastAsia="Times New Roman" w:hAnsi="Times New Roman" w:cs="Times New Roman"/>
                      <w:color w:val="008000"/>
                      <w:sz w:val="22"/>
                      <w:lang w:val="en-US"/>
                    </w:rPr>
                  </w:pPr>
                  <w:r>
                    <w:rPr>
                      <w:rFonts w:ascii="Arial" w:hAnsi="Arial" w:cs="Arial"/>
                      <w:i/>
                      <w:iCs/>
                      <w:color w:val="000000"/>
                      <w:sz w:val="22"/>
                    </w:rPr>
                    <w:t xml:space="preserve">    65.002 </w:t>
                  </w:r>
                </w:p>
              </w:tc>
              <w:tc>
                <w:tcPr>
                  <w:tcW w:w="1236" w:type="dxa"/>
                  <w:tcBorders>
                    <w:top w:val="nil"/>
                    <w:left w:val="nil"/>
                    <w:bottom w:val="nil"/>
                    <w:right w:val="nil"/>
                  </w:tcBorders>
                  <w:shd w:val="clear" w:color="auto" w:fill="auto"/>
                  <w:noWrap/>
                  <w:vAlign w:val="bottom"/>
                  <w:hideMark/>
                </w:tcPr>
                <w:p w14:paraId="177F7AFB" w14:textId="715CE3F2" w:rsidR="00F1099F" w:rsidRPr="00AD1BFC" w:rsidRDefault="00F1099F" w:rsidP="00DB6AA7">
                  <w:pPr>
                    <w:spacing w:before="0" w:after="0" w:line="240" w:lineRule="auto"/>
                    <w:rPr>
                      <w:rFonts w:ascii="Times New Roman" w:eastAsia="Times New Roman" w:hAnsi="Times New Roman" w:cs="Times New Roman"/>
                      <w:color w:val="008000"/>
                      <w:sz w:val="22"/>
                      <w:lang w:val="en-US"/>
                    </w:rPr>
                  </w:pPr>
                  <w:r>
                    <w:rPr>
                      <w:rFonts w:ascii="Arial" w:hAnsi="Arial" w:cs="Arial"/>
                      <w:i/>
                      <w:iCs/>
                      <w:color w:val="000000"/>
                      <w:sz w:val="22"/>
                    </w:rPr>
                    <w:t xml:space="preserve">    63.753 </w:t>
                  </w:r>
                </w:p>
              </w:tc>
              <w:tc>
                <w:tcPr>
                  <w:tcW w:w="1016" w:type="dxa"/>
                  <w:tcBorders>
                    <w:top w:val="nil"/>
                    <w:left w:val="nil"/>
                    <w:bottom w:val="nil"/>
                    <w:right w:val="nil"/>
                  </w:tcBorders>
                  <w:shd w:val="clear" w:color="auto" w:fill="auto"/>
                  <w:noWrap/>
                  <w:vAlign w:val="bottom"/>
                  <w:hideMark/>
                </w:tcPr>
                <w:p w14:paraId="109DB672" w14:textId="3EB3DE4C" w:rsidR="00F1099F" w:rsidRPr="00AD1BFC" w:rsidRDefault="00F1099F" w:rsidP="00DB6AA7">
                  <w:pPr>
                    <w:spacing w:before="0" w:after="0" w:line="240" w:lineRule="auto"/>
                    <w:rPr>
                      <w:rFonts w:ascii="Times New Roman" w:eastAsia="Times New Roman" w:hAnsi="Times New Roman" w:cs="Times New Roman"/>
                      <w:color w:val="008000"/>
                      <w:sz w:val="22"/>
                      <w:lang w:val="en-US"/>
                    </w:rPr>
                  </w:pPr>
                  <w:r>
                    <w:rPr>
                      <w:rFonts w:ascii="Arial" w:hAnsi="Arial" w:cs="Arial"/>
                      <w:i/>
                      <w:iCs/>
                      <w:color w:val="000000"/>
                      <w:sz w:val="22"/>
                    </w:rPr>
                    <w:t xml:space="preserve">    62.522 </w:t>
                  </w:r>
                </w:p>
              </w:tc>
              <w:tc>
                <w:tcPr>
                  <w:tcW w:w="1076" w:type="dxa"/>
                  <w:tcBorders>
                    <w:top w:val="nil"/>
                    <w:left w:val="nil"/>
                    <w:bottom w:val="nil"/>
                    <w:right w:val="nil"/>
                  </w:tcBorders>
                  <w:shd w:val="clear" w:color="auto" w:fill="auto"/>
                  <w:noWrap/>
                  <w:vAlign w:val="bottom"/>
                  <w:hideMark/>
                </w:tcPr>
                <w:p w14:paraId="0D6CDCEE" w14:textId="35139933" w:rsidR="00F1099F" w:rsidRPr="00AD1BFC" w:rsidRDefault="00F1099F" w:rsidP="00DB6AA7">
                  <w:pPr>
                    <w:spacing w:before="0" w:after="0" w:line="240" w:lineRule="auto"/>
                    <w:rPr>
                      <w:rFonts w:ascii="Times New Roman" w:eastAsia="Times New Roman" w:hAnsi="Times New Roman" w:cs="Times New Roman"/>
                      <w:color w:val="008000"/>
                      <w:sz w:val="22"/>
                      <w:lang w:val="en-US"/>
                    </w:rPr>
                  </w:pPr>
                  <w:r>
                    <w:rPr>
                      <w:rFonts w:ascii="Arial" w:hAnsi="Arial" w:cs="Arial"/>
                      <w:i/>
                      <w:iCs/>
                      <w:color w:val="000000"/>
                      <w:sz w:val="22"/>
                    </w:rPr>
                    <w:t xml:space="preserve">    61.307 </w:t>
                  </w:r>
                </w:p>
              </w:tc>
              <w:tc>
                <w:tcPr>
                  <w:tcW w:w="1076" w:type="dxa"/>
                  <w:tcBorders>
                    <w:top w:val="nil"/>
                    <w:left w:val="nil"/>
                    <w:bottom w:val="nil"/>
                    <w:right w:val="nil"/>
                  </w:tcBorders>
                  <w:shd w:val="clear" w:color="auto" w:fill="auto"/>
                  <w:noWrap/>
                  <w:vAlign w:val="bottom"/>
                  <w:hideMark/>
                </w:tcPr>
                <w:p w14:paraId="24643BB4" w14:textId="458AC67D" w:rsidR="00F1099F" w:rsidRPr="00AD1BFC" w:rsidRDefault="00F1099F" w:rsidP="00DB6AA7">
                  <w:pPr>
                    <w:spacing w:before="0" w:after="0" w:line="240" w:lineRule="auto"/>
                    <w:rPr>
                      <w:rFonts w:ascii="Times New Roman" w:eastAsia="Times New Roman" w:hAnsi="Times New Roman" w:cs="Times New Roman"/>
                      <w:color w:val="008000"/>
                      <w:sz w:val="22"/>
                      <w:lang w:val="en-US"/>
                    </w:rPr>
                  </w:pPr>
                  <w:r>
                    <w:rPr>
                      <w:rFonts w:ascii="Arial" w:hAnsi="Arial" w:cs="Arial"/>
                      <w:i/>
                      <w:iCs/>
                      <w:color w:val="000000"/>
                      <w:sz w:val="22"/>
                    </w:rPr>
                    <w:t xml:space="preserve">    60.110 </w:t>
                  </w:r>
                </w:p>
              </w:tc>
            </w:tr>
            <w:tr w:rsidR="00F1099F" w:rsidRPr="00AD1BFC" w14:paraId="5AC1F948" w14:textId="77777777" w:rsidTr="00DB6AA7">
              <w:trPr>
                <w:trHeight w:val="300"/>
              </w:trPr>
              <w:tc>
                <w:tcPr>
                  <w:tcW w:w="3422" w:type="dxa"/>
                  <w:tcBorders>
                    <w:top w:val="nil"/>
                    <w:left w:val="nil"/>
                    <w:bottom w:val="nil"/>
                    <w:right w:val="nil"/>
                  </w:tcBorders>
                  <w:shd w:val="clear" w:color="auto" w:fill="auto"/>
                  <w:noWrap/>
                  <w:vAlign w:val="bottom"/>
                  <w:hideMark/>
                </w:tcPr>
                <w:p w14:paraId="74F63315" w14:textId="77777777" w:rsidR="00F1099F" w:rsidRPr="00AD1BFC" w:rsidRDefault="00F1099F" w:rsidP="00DB6AA7">
                  <w:pPr>
                    <w:spacing w:before="0" w:after="0" w:line="240" w:lineRule="auto"/>
                    <w:rPr>
                      <w:rFonts w:ascii="Times New Roman" w:eastAsia="Times New Roman" w:hAnsi="Times New Roman" w:cs="Times New Roman"/>
                      <w:color w:val="000000"/>
                      <w:sz w:val="22"/>
                      <w:lang w:val="en-US"/>
                    </w:rPr>
                  </w:pPr>
                </w:p>
              </w:tc>
              <w:tc>
                <w:tcPr>
                  <w:tcW w:w="1276" w:type="dxa"/>
                  <w:tcBorders>
                    <w:top w:val="nil"/>
                    <w:left w:val="nil"/>
                    <w:bottom w:val="nil"/>
                    <w:right w:val="nil"/>
                  </w:tcBorders>
                  <w:shd w:val="clear" w:color="auto" w:fill="auto"/>
                  <w:noWrap/>
                  <w:vAlign w:val="bottom"/>
                </w:tcPr>
                <w:p w14:paraId="2412A6C4" w14:textId="77777777" w:rsidR="00F1099F" w:rsidRPr="00AD1BFC" w:rsidRDefault="00F1099F" w:rsidP="00DB6AA7">
                  <w:pPr>
                    <w:spacing w:before="0" w:after="0" w:line="240" w:lineRule="auto"/>
                    <w:rPr>
                      <w:rFonts w:ascii="Times New Roman" w:eastAsia="Times New Roman" w:hAnsi="Times New Roman" w:cs="Times New Roman"/>
                      <w:color w:val="000000"/>
                      <w:sz w:val="22"/>
                      <w:lang w:val="en-US"/>
                    </w:rPr>
                  </w:pPr>
                </w:p>
              </w:tc>
              <w:tc>
                <w:tcPr>
                  <w:tcW w:w="1076" w:type="dxa"/>
                  <w:tcBorders>
                    <w:top w:val="nil"/>
                    <w:left w:val="nil"/>
                    <w:bottom w:val="nil"/>
                    <w:right w:val="nil"/>
                  </w:tcBorders>
                  <w:shd w:val="clear" w:color="auto" w:fill="auto"/>
                  <w:noWrap/>
                  <w:vAlign w:val="bottom"/>
                </w:tcPr>
                <w:p w14:paraId="7A9463AC" w14:textId="77777777" w:rsidR="00F1099F" w:rsidRPr="00AD1BFC" w:rsidRDefault="00F1099F" w:rsidP="00DB6AA7">
                  <w:pPr>
                    <w:spacing w:before="0" w:after="0" w:line="240" w:lineRule="auto"/>
                    <w:rPr>
                      <w:rFonts w:ascii="Times New Roman" w:eastAsia="Times New Roman" w:hAnsi="Times New Roman" w:cs="Times New Roman"/>
                      <w:i/>
                      <w:iCs/>
                      <w:color w:val="000000"/>
                      <w:sz w:val="22"/>
                      <w:lang w:val="en-US"/>
                    </w:rPr>
                  </w:pPr>
                </w:p>
              </w:tc>
              <w:tc>
                <w:tcPr>
                  <w:tcW w:w="1136" w:type="dxa"/>
                  <w:tcBorders>
                    <w:top w:val="nil"/>
                    <w:left w:val="nil"/>
                    <w:bottom w:val="nil"/>
                    <w:right w:val="nil"/>
                  </w:tcBorders>
                  <w:shd w:val="clear" w:color="auto" w:fill="auto"/>
                  <w:noWrap/>
                  <w:vAlign w:val="bottom"/>
                </w:tcPr>
                <w:p w14:paraId="29C0BFB6" w14:textId="77777777" w:rsidR="00F1099F" w:rsidRPr="00AD1BFC" w:rsidRDefault="00F1099F" w:rsidP="00DB6AA7">
                  <w:pPr>
                    <w:spacing w:before="0" w:after="0" w:line="240" w:lineRule="auto"/>
                    <w:rPr>
                      <w:rFonts w:ascii="Times New Roman" w:eastAsia="Times New Roman" w:hAnsi="Times New Roman" w:cs="Times New Roman"/>
                      <w:i/>
                      <w:iCs/>
                      <w:color w:val="000000"/>
                      <w:sz w:val="22"/>
                      <w:lang w:val="en-US"/>
                    </w:rPr>
                  </w:pPr>
                </w:p>
              </w:tc>
              <w:tc>
                <w:tcPr>
                  <w:tcW w:w="1236" w:type="dxa"/>
                  <w:tcBorders>
                    <w:top w:val="nil"/>
                    <w:left w:val="nil"/>
                    <w:bottom w:val="nil"/>
                    <w:right w:val="nil"/>
                  </w:tcBorders>
                  <w:shd w:val="clear" w:color="auto" w:fill="auto"/>
                  <w:noWrap/>
                  <w:vAlign w:val="bottom"/>
                </w:tcPr>
                <w:p w14:paraId="62877744" w14:textId="77777777" w:rsidR="00F1099F" w:rsidRPr="00AD1BFC" w:rsidRDefault="00F1099F" w:rsidP="00DB6AA7">
                  <w:pPr>
                    <w:spacing w:before="0" w:after="0" w:line="240" w:lineRule="auto"/>
                    <w:rPr>
                      <w:rFonts w:ascii="Times New Roman" w:eastAsia="Times New Roman" w:hAnsi="Times New Roman" w:cs="Times New Roman"/>
                      <w:i/>
                      <w:iCs/>
                      <w:color w:val="000000"/>
                      <w:sz w:val="22"/>
                      <w:lang w:val="en-US"/>
                    </w:rPr>
                  </w:pPr>
                </w:p>
              </w:tc>
              <w:tc>
                <w:tcPr>
                  <w:tcW w:w="1236" w:type="dxa"/>
                  <w:tcBorders>
                    <w:top w:val="nil"/>
                    <w:left w:val="nil"/>
                    <w:bottom w:val="nil"/>
                    <w:right w:val="nil"/>
                  </w:tcBorders>
                  <w:shd w:val="clear" w:color="auto" w:fill="auto"/>
                  <w:noWrap/>
                  <w:vAlign w:val="bottom"/>
                </w:tcPr>
                <w:p w14:paraId="01F756DB" w14:textId="77777777" w:rsidR="00F1099F" w:rsidRPr="00AD1BFC" w:rsidRDefault="00F1099F" w:rsidP="00DB6AA7">
                  <w:pPr>
                    <w:spacing w:before="0" w:after="0" w:line="240" w:lineRule="auto"/>
                    <w:rPr>
                      <w:rFonts w:ascii="Times New Roman" w:eastAsia="Times New Roman" w:hAnsi="Times New Roman" w:cs="Times New Roman"/>
                      <w:i/>
                      <w:iCs/>
                      <w:color w:val="000000"/>
                      <w:sz w:val="22"/>
                      <w:lang w:val="en-US"/>
                    </w:rPr>
                  </w:pPr>
                </w:p>
              </w:tc>
              <w:tc>
                <w:tcPr>
                  <w:tcW w:w="1236" w:type="dxa"/>
                  <w:tcBorders>
                    <w:top w:val="nil"/>
                    <w:left w:val="nil"/>
                    <w:bottom w:val="nil"/>
                    <w:right w:val="nil"/>
                  </w:tcBorders>
                  <w:shd w:val="clear" w:color="auto" w:fill="auto"/>
                  <w:noWrap/>
                  <w:vAlign w:val="bottom"/>
                </w:tcPr>
                <w:p w14:paraId="08CBB94C" w14:textId="77777777" w:rsidR="00F1099F" w:rsidRPr="00AD1BFC" w:rsidRDefault="00F1099F" w:rsidP="00DB6AA7">
                  <w:pPr>
                    <w:spacing w:before="0" w:after="0" w:line="240" w:lineRule="auto"/>
                    <w:rPr>
                      <w:rFonts w:ascii="Times New Roman" w:eastAsia="Times New Roman" w:hAnsi="Times New Roman" w:cs="Times New Roman"/>
                      <w:i/>
                      <w:iCs/>
                      <w:color w:val="000000"/>
                      <w:sz w:val="22"/>
                      <w:lang w:val="en-US"/>
                    </w:rPr>
                  </w:pPr>
                </w:p>
              </w:tc>
              <w:tc>
                <w:tcPr>
                  <w:tcW w:w="1016" w:type="dxa"/>
                  <w:tcBorders>
                    <w:top w:val="nil"/>
                    <w:left w:val="nil"/>
                    <w:bottom w:val="nil"/>
                    <w:right w:val="nil"/>
                  </w:tcBorders>
                  <w:shd w:val="clear" w:color="auto" w:fill="auto"/>
                  <w:noWrap/>
                  <w:vAlign w:val="bottom"/>
                </w:tcPr>
                <w:p w14:paraId="0A9052C2" w14:textId="77777777" w:rsidR="00F1099F" w:rsidRPr="00AD1BFC" w:rsidRDefault="00F1099F" w:rsidP="00DB6AA7">
                  <w:pPr>
                    <w:spacing w:before="0" w:after="0" w:line="240" w:lineRule="auto"/>
                    <w:rPr>
                      <w:rFonts w:ascii="Times New Roman" w:eastAsia="Times New Roman" w:hAnsi="Times New Roman" w:cs="Times New Roman"/>
                      <w:i/>
                      <w:iCs/>
                      <w:color w:val="000000"/>
                      <w:sz w:val="22"/>
                      <w:lang w:val="en-US"/>
                    </w:rPr>
                  </w:pPr>
                </w:p>
              </w:tc>
              <w:tc>
                <w:tcPr>
                  <w:tcW w:w="1076" w:type="dxa"/>
                  <w:tcBorders>
                    <w:top w:val="nil"/>
                    <w:left w:val="nil"/>
                    <w:bottom w:val="nil"/>
                    <w:right w:val="nil"/>
                  </w:tcBorders>
                  <w:shd w:val="clear" w:color="auto" w:fill="auto"/>
                  <w:noWrap/>
                  <w:vAlign w:val="bottom"/>
                </w:tcPr>
                <w:p w14:paraId="5DC3A525" w14:textId="77777777" w:rsidR="00F1099F" w:rsidRPr="00AD1BFC" w:rsidRDefault="00F1099F" w:rsidP="00DB6AA7">
                  <w:pPr>
                    <w:spacing w:before="0" w:after="0" w:line="240" w:lineRule="auto"/>
                    <w:rPr>
                      <w:rFonts w:ascii="Times New Roman" w:eastAsia="Times New Roman" w:hAnsi="Times New Roman" w:cs="Times New Roman"/>
                      <w:i/>
                      <w:iCs/>
                      <w:color w:val="000000"/>
                      <w:sz w:val="22"/>
                      <w:lang w:val="en-US"/>
                    </w:rPr>
                  </w:pPr>
                </w:p>
              </w:tc>
              <w:tc>
                <w:tcPr>
                  <w:tcW w:w="1076" w:type="dxa"/>
                  <w:tcBorders>
                    <w:top w:val="nil"/>
                    <w:left w:val="nil"/>
                    <w:bottom w:val="nil"/>
                    <w:right w:val="nil"/>
                  </w:tcBorders>
                  <w:shd w:val="clear" w:color="auto" w:fill="auto"/>
                  <w:noWrap/>
                  <w:vAlign w:val="bottom"/>
                </w:tcPr>
                <w:p w14:paraId="35A374BB" w14:textId="77777777" w:rsidR="00F1099F" w:rsidRPr="00AD1BFC" w:rsidRDefault="00F1099F" w:rsidP="00DB6AA7">
                  <w:pPr>
                    <w:spacing w:before="0" w:after="0" w:line="240" w:lineRule="auto"/>
                    <w:rPr>
                      <w:rFonts w:ascii="Times New Roman" w:eastAsia="Times New Roman" w:hAnsi="Times New Roman" w:cs="Times New Roman"/>
                      <w:i/>
                      <w:iCs/>
                      <w:color w:val="000000"/>
                      <w:sz w:val="22"/>
                      <w:lang w:val="en-US"/>
                    </w:rPr>
                  </w:pPr>
                </w:p>
              </w:tc>
            </w:tr>
            <w:tr w:rsidR="00F1099F" w:rsidRPr="00AD1BFC" w14:paraId="1E11388D" w14:textId="77777777" w:rsidTr="00DB6AA7">
              <w:trPr>
                <w:trHeight w:val="300"/>
              </w:trPr>
              <w:tc>
                <w:tcPr>
                  <w:tcW w:w="3422" w:type="dxa"/>
                  <w:tcBorders>
                    <w:top w:val="nil"/>
                    <w:left w:val="nil"/>
                    <w:bottom w:val="nil"/>
                    <w:right w:val="nil"/>
                  </w:tcBorders>
                  <w:shd w:val="clear" w:color="auto" w:fill="auto"/>
                  <w:noWrap/>
                  <w:vAlign w:val="bottom"/>
                  <w:hideMark/>
                </w:tcPr>
                <w:p w14:paraId="5E8526B5" w14:textId="486C5446" w:rsidR="00F1099F" w:rsidRPr="00AD1BFC" w:rsidRDefault="00F1099F" w:rsidP="00DB6AA7">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C</w:t>
                  </w:r>
                  <w:r>
                    <w:rPr>
                      <w:rFonts w:ascii="Times New Roman" w:eastAsia="Times New Roman" w:hAnsi="Times New Roman" w:cs="Times New Roman"/>
                      <w:color w:val="000000"/>
                      <w:sz w:val="22"/>
                      <w:lang w:val="en-US"/>
                    </w:rPr>
                    <w:t>osts</w:t>
                  </w:r>
                  <w:r w:rsidRPr="00AD1BFC">
                    <w:rPr>
                      <w:rFonts w:ascii="Times New Roman" w:eastAsia="Times New Roman" w:hAnsi="Times New Roman" w:cs="Times New Roman"/>
                      <w:color w:val="000000"/>
                      <w:sz w:val="22"/>
                      <w:lang w:val="en-US"/>
                    </w:rPr>
                    <w:t xml:space="preserve"> (C)</w:t>
                  </w:r>
                </w:p>
              </w:tc>
              <w:tc>
                <w:tcPr>
                  <w:tcW w:w="1276" w:type="dxa"/>
                  <w:tcBorders>
                    <w:top w:val="nil"/>
                    <w:left w:val="nil"/>
                    <w:bottom w:val="nil"/>
                    <w:right w:val="nil"/>
                  </w:tcBorders>
                  <w:shd w:val="clear" w:color="auto" w:fill="auto"/>
                  <w:noWrap/>
                  <w:vAlign w:val="bottom"/>
                  <w:hideMark/>
                </w:tcPr>
                <w:p w14:paraId="352AC8A5" w14:textId="77777777" w:rsidR="00F1099F" w:rsidRPr="00AD1BFC" w:rsidRDefault="00F1099F" w:rsidP="00DB6AA7">
                  <w:pPr>
                    <w:spacing w:before="0" w:after="0" w:line="240" w:lineRule="auto"/>
                    <w:rPr>
                      <w:rFonts w:ascii="Times New Roman" w:eastAsia="Times New Roman" w:hAnsi="Times New Roman" w:cs="Times New Roman"/>
                      <w:color w:val="000000"/>
                      <w:sz w:val="22"/>
                      <w:lang w:val="en-US"/>
                    </w:rPr>
                  </w:pPr>
                </w:p>
              </w:tc>
              <w:tc>
                <w:tcPr>
                  <w:tcW w:w="1076" w:type="dxa"/>
                  <w:tcBorders>
                    <w:top w:val="nil"/>
                    <w:left w:val="nil"/>
                    <w:bottom w:val="nil"/>
                    <w:right w:val="nil"/>
                  </w:tcBorders>
                  <w:shd w:val="clear" w:color="auto" w:fill="auto"/>
                  <w:noWrap/>
                  <w:vAlign w:val="bottom"/>
                  <w:hideMark/>
                </w:tcPr>
                <w:p w14:paraId="45602214" w14:textId="77777777" w:rsidR="00F1099F" w:rsidRPr="00AD1BFC" w:rsidRDefault="00F1099F" w:rsidP="00DB6AA7">
                  <w:pPr>
                    <w:spacing w:before="0" w:after="0" w:line="240" w:lineRule="auto"/>
                    <w:rPr>
                      <w:rFonts w:ascii="Times New Roman" w:eastAsia="Times New Roman" w:hAnsi="Times New Roman" w:cs="Times New Roman"/>
                      <w:color w:val="000000"/>
                      <w:sz w:val="22"/>
                      <w:lang w:val="en-US"/>
                    </w:rPr>
                  </w:pPr>
                </w:p>
              </w:tc>
              <w:tc>
                <w:tcPr>
                  <w:tcW w:w="1136" w:type="dxa"/>
                  <w:tcBorders>
                    <w:top w:val="nil"/>
                    <w:left w:val="nil"/>
                    <w:bottom w:val="nil"/>
                    <w:right w:val="nil"/>
                  </w:tcBorders>
                  <w:shd w:val="clear" w:color="auto" w:fill="auto"/>
                  <w:noWrap/>
                  <w:vAlign w:val="bottom"/>
                  <w:hideMark/>
                </w:tcPr>
                <w:p w14:paraId="140845B1" w14:textId="77777777" w:rsidR="00F1099F" w:rsidRPr="00AD1BFC" w:rsidRDefault="00F1099F" w:rsidP="00DB6AA7">
                  <w:pPr>
                    <w:spacing w:before="0" w:after="0" w:line="240" w:lineRule="auto"/>
                    <w:rPr>
                      <w:rFonts w:ascii="Times New Roman" w:eastAsia="Times New Roman" w:hAnsi="Times New Roman" w:cs="Times New Roman"/>
                      <w:color w:val="000000"/>
                      <w:sz w:val="22"/>
                      <w:lang w:val="en-US"/>
                    </w:rPr>
                  </w:pPr>
                </w:p>
              </w:tc>
              <w:tc>
                <w:tcPr>
                  <w:tcW w:w="1236" w:type="dxa"/>
                  <w:tcBorders>
                    <w:top w:val="nil"/>
                    <w:left w:val="nil"/>
                    <w:bottom w:val="nil"/>
                    <w:right w:val="nil"/>
                  </w:tcBorders>
                  <w:shd w:val="clear" w:color="auto" w:fill="auto"/>
                  <w:noWrap/>
                  <w:vAlign w:val="bottom"/>
                  <w:hideMark/>
                </w:tcPr>
                <w:p w14:paraId="1C664469" w14:textId="77777777" w:rsidR="00F1099F" w:rsidRPr="00AD1BFC" w:rsidRDefault="00F1099F" w:rsidP="00DB6AA7">
                  <w:pPr>
                    <w:spacing w:before="0" w:after="0" w:line="240" w:lineRule="auto"/>
                    <w:rPr>
                      <w:rFonts w:ascii="Times New Roman" w:eastAsia="Times New Roman" w:hAnsi="Times New Roman" w:cs="Times New Roman"/>
                      <w:color w:val="000000"/>
                      <w:sz w:val="22"/>
                      <w:lang w:val="en-US"/>
                    </w:rPr>
                  </w:pPr>
                </w:p>
              </w:tc>
              <w:tc>
                <w:tcPr>
                  <w:tcW w:w="1236" w:type="dxa"/>
                  <w:tcBorders>
                    <w:top w:val="nil"/>
                    <w:left w:val="nil"/>
                    <w:bottom w:val="nil"/>
                    <w:right w:val="nil"/>
                  </w:tcBorders>
                  <w:shd w:val="clear" w:color="auto" w:fill="auto"/>
                  <w:noWrap/>
                  <w:vAlign w:val="bottom"/>
                  <w:hideMark/>
                </w:tcPr>
                <w:p w14:paraId="1A5B30F6" w14:textId="77777777" w:rsidR="00F1099F" w:rsidRPr="00AD1BFC" w:rsidRDefault="00F1099F" w:rsidP="00DB6AA7">
                  <w:pPr>
                    <w:spacing w:before="0" w:after="0" w:line="240" w:lineRule="auto"/>
                    <w:rPr>
                      <w:rFonts w:ascii="Times New Roman" w:eastAsia="Times New Roman" w:hAnsi="Times New Roman" w:cs="Times New Roman"/>
                      <w:color w:val="000000"/>
                      <w:sz w:val="22"/>
                      <w:lang w:val="en-US"/>
                    </w:rPr>
                  </w:pPr>
                </w:p>
              </w:tc>
              <w:tc>
                <w:tcPr>
                  <w:tcW w:w="1236" w:type="dxa"/>
                  <w:tcBorders>
                    <w:top w:val="nil"/>
                    <w:left w:val="nil"/>
                    <w:bottom w:val="nil"/>
                    <w:right w:val="nil"/>
                  </w:tcBorders>
                  <w:shd w:val="clear" w:color="auto" w:fill="auto"/>
                  <w:noWrap/>
                  <w:vAlign w:val="bottom"/>
                  <w:hideMark/>
                </w:tcPr>
                <w:p w14:paraId="3772056A" w14:textId="77777777" w:rsidR="00F1099F" w:rsidRPr="00AD1BFC" w:rsidRDefault="00F1099F" w:rsidP="00DB6AA7">
                  <w:pPr>
                    <w:spacing w:before="0" w:after="0" w:line="240" w:lineRule="auto"/>
                    <w:rPr>
                      <w:rFonts w:ascii="Times New Roman" w:eastAsia="Times New Roman" w:hAnsi="Times New Roman" w:cs="Times New Roman"/>
                      <w:color w:val="000000"/>
                      <w:sz w:val="22"/>
                      <w:lang w:val="en-US"/>
                    </w:rPr>
                  </w:pPr>
                </w:p>
              </w:tc>
              <w:tc>
                <w:tcPr>
                  <w:tcW w:w="1016" w:type="dxa"/>
                  <w:tcBorders>
                    <w:top w:val="nil"/>
                    <w:left w:val="nil"/>
                    <w:bottom w:val="nil"/>
                    <w:right w:val="nil"/>
                  </w:tcBorders>
                  <w:shd w:val="clear" w:color="auto" w:fill="auto"/>
                  <w:noWrap/>
                  <w:vAlign w:val="bottom"/>
                  <w:hideMark/>
                </w:tcPr>
                <w:p w14:paraId="2C468841" w14:textId="77777777" w:rsidR="00F1099F" w:rsidRPr="00AD1BFC" w:rsidRDefault="00F1099F" w:rsidP="00DB6AA7">
                  <w:pPr>
                    <w:spacing w:before="0" w:after="0" w:line="240" w:lineRule="auto"/>
                    <w:rPr>
                      <w:rFonts w:ascii="Times New Roman" w:eastAsia="Times New Roman" w:hAnsi="Times New Roman" w:cs="Times New Roman"/>
                      <w:color w:val="000000"/>
                      <w:sz w:val="22"/>
                      <w:lang w:val="en-US"/>
                    </w:rPr>
                  </w:pPr>
                </w:p>
              </w:tc>
              <w:tc>
                <w:tcPr>
                  <w:tcW w:w="1076" w:type="dxa"/>
                  <w:tcBorders>
                    <w:top w:val="nil"/>
                    <w:left w:val="nil"/>
                    <w:bottom w:val="nil"/>
                    <w:right w:val="nil"/>
                  </w:tcBorders>
                  <w:shd w:val="clear" w:color="auto" w:fill="auto"/>
                  <w:noWrap/>
                  <w:vAlign w:val="bottom"/>
                  <w:hideMark/>
                </w:tcPr>
                <w:p w14:paraId="28E5E9CD" w14:textId="77777777" w:rsidR="00F1099F" w:rsidRPr="00AD1BFC" w:rsidRDefault="00F1099F" w:rsidP="00DB6AA7">
                  <w:pPr>
                    <w:spacing w:before="0" w:after="0" w:line="240" w:lineRule="auto"/>
                    <w:rPr>
                      <w:rFonts w:ascii="Times New Roman" w:eastAsia="Times New Roman" w:hAnsi="Times New Roman" w:cs="Times New Roman"/>
                      <w:color w:val="000000"/>
                      <w:sz w:val="22"/>
                      <w:lang w:val="en-US"/>
                    </w:rPr>
                  </w:pPr>
                </w:p>
              </w:tc>
              <w:tc>
                <w:tcPr>
                  <w:tcW w:w="1076" w:type="dxa"/>
                  <w:tcBorders>
                    <w:top w:val="nil"/>
                    <w:left w:val="nil"/>
                    <w:bottom w:val="nil"/>
                    <w:right w:val="nil"/>
                  </w:tcBorders>
                  <w:shd w:val="clear" w:color="auto" w:fill="auto"/>
                  <w:noWrap/>
                  <w:vAlign w:val="bottom"/>
                  <w:hideMark/>
                </w:tcPr>
                <w:p w14:paraId="17471C31" w14:textId="77777777" w:rsidR="00F1099F" w:rsidRPr="00AD1BFC" w:rsidRDefault="00F1099F" w:rsidP="00DB6AA7">
                  <w:pPr>
                    <w:spacing w:before="0" w:after="0" w:line="240" w:lineRule="auto"/>
                    <w:rPr>
                      <w:rFonts w:ascii="Times New Roman" w:eastAsia="Times New Roman" w:hAnsi="Times New Roman" w:cs="Times New Roman"/>
                      <w:color w:val="000000"/>
                      <w:sz w:val="22"/>
                      <w:lang w:val="en-US"/>
                    </w:rPr>
                  </w:pPr>
                </w:p>
              </w:tc>
            </w:tr>
            <w:tr w:rsidR="00F1099F" w:rsidRPr="00AD1BFC" w14:paraId="6FB24C01" w14:textId="77777777" w:rsidTr="00DB6AA7">
              <w:trPr>
                <w:trHeight w:val="300"/>
              </w:trPr>
              <w:tc>
                <w:tcPr>
                  <w:tcW w:w="3422" w:type="dxa"/>
                  <w:tcBorders>
                    <w:top w:val="nil"/>
                    <w:left w:val="nil"/>
                    <w:bottom w:val="nil"/>
                    <w:right w:val="nil"/>
                  </w:tcBorders>
                  <w:shd w:val="clear" w:color="auto" w:fill="auto"/>
                  <w:noWrap/>
                  <w:vAlign w:val="bottom"/>
                  <w:hideMark/>
                </w:tcPr>
                <w:p w14:paraId="15B34E45" w14:textId="64213D81" w:rsidR="00F1099F" w:rsidRPr="00AD1BFC" w:rsidRDefault="00F1099F" w:rsidP="00F1099F">
                  <w:pPr>
                    <w:spacing w:before="0" w:after="0" w:line="240" w:lineRule="auto"/>
                    <w:rPr>
                      <w:rFonts w:ascii="Times New Roman" w:eastAsia="Times New Roman" w:hAnsi="Times New Roman" w:cs="Times New Roman"/>
                      <w:color w:val="000000"/>
                      <w:sz w:val="22"/>
                      <w:lang w:val="en-US"/>
                    </w:rPr>
                  </w:pPr>
                  <w:r>
                    <w:rPr>
                      <w:rFonts w:ascii="Times New Roman" w:hAnsi="Times New Roman" w:cs="Times New Roman"/>
                      <w:color w:val="000000"/>
                      <w:sz w:val="22"/>
                    </w:rPr>
                    <w:t>Annual</w:t>
                  </w:r>
                  <w:r w:rsidRPr="00AD1BFC">
                    <w:rPr>
                      <w:rFonts w:ascii="Times New Roman" w:eastAsia="Times New Roman" w:hAnsi="Times New Roman" w:cs="Times New Roman"/>
                      <w:color w:val="000000"/>
                      <w:sz w:val="22"/>
                      <w:lang w:val="en-US"/>
                    </w:rPr>
                    <w:t xml:space="preserve"> </w:t>
                  </w:r>
                  <w:r>
                    <w:rPr>
                      <w:rFonts w:ascii="Times New Roman" w:eastAsia="Times New Roman" w:hAnsi="Times New Roman" w:cs="Times New Roman"/>
                      <w:color w:val="000000"/>
                      <w:sz w:val="22"/>
                      <w:lang w:val="en-US"/>
                    </w:rPr>
                    <w:t>Expenditure from Project</w:t>
                  </w:r>
                  <w:r w:rsidRPr="00AD1BFC">
                    <w:rPr>
                      <w:rFonts w:ascii="Times New Roman" w:eastAsia="Times New Roman" w:hAnsi="Times New Roman" w:cs="Times New Roman"/>
                      <w:color w:val="000000"/>
                      <w:sz w:val="22"/>
                      <w:lang w:val="en-US"/>
                    </w:rPr>
                    <w:t xml:space="preserve"> [</w:t>
                  </w:r>
                  <w:r>
                    <w:rPr>
                      <w:rFonts w:ascii="Times New Roman" w:eastAsia="Times New Roman" w:hAnsi="Times New Roman" w:cs="Times New Roman"/>
                      <w:color w:val="000000"/>
                      <w:sz w:val="22"/>
                      <w:lang w:val="en-US"/>
                    </w:rPr>
                    <w:t>from</w:t>
                  </w:r>
                  <w:r w:rsidRPr="00AD1BFC">
                    <w:rPr>
                      <w:rFonts w:ascii="Times New Roman" w:eastAsia="Times New Roman" w:hAnsi="Times New Roman" w:cs="Times New Roman"/>
                      <w:color w:val="000000"/>
                      <w:sz w:val="22"/>
                      <w:lang w:val="en-US"/>
                    </w:rPr>
                    <w:t xml:space="preserve"> (8)]</w:t>
                  </w:r>
                </w:p>
              </w:tc>
              <w:tc>
                <w:tcPr>
                  <w:tcW w:w="1276" w:type="dxa"/>
                  <w:tcBorders>
                    <w:top w:val="nil"/>
                    <w:left w:val="nil"/>
                    <w:bottom w:val="nil"/>
                    <w:right w:val="nil"/>
                  </w:tcBorders>
                  <w:shd w:val="clear" w:color="auto" w:fill="auto"/>
                  <w:noWrap/>
                  <w:vAlign w:val="bottom"/>
                  <w:hideMark/>
                </w:tcPr>
                <w:p w14:paraId="1ACE66C4" w14:textId="4D4C72FE" w:rsidR="00F1099F" w:rsidRPr="00AD1BFC" w:rsidRDefault="00F1099F" w:rsidP="00DB6AA7">
                  <w:pPr>
                    <w:spacing w:before="0" w:after="0" w:line="240" w:lineRule="auto"/>
                    <w:rPr>
                      <w:rFonts w:ascii="Times New Roman" w:eastAsia="Times New Roman" w:hAnsi="Times New Roman" w:cs="Times New Roman"/>
                      <w:color w:val="008000"/>
                      <w:sz w:val="22"/>
                      <w:lang w:val="en-US"/>
                    </w:rPr>
                  </w:pPr>
                  <w:r>
                    <w:rPr>
                      <w:rFonts w:ascii="Arial" w:hAnsi="Arial" w:cs="Arial"/>
                      <w:color w:val="008000"/>
                      <w:sz w:val="22"/>
                    </w:rPr>
                    <w:t xml:space="preserve">    50.925 </w:t>
                  </w:r>
                </w:p>
              </w:tc>
              <w:tc>
                <w:tcPr>
                  <w:tcW w:w="1076" w:type="dxa"/>
                  <w:tcBorders>
                    <w:top w:val="nil"/>
                    <w:left w:val="nil"/>
                    <w:bottom w:val="nil"/>
                    <w:right w:val="nil"/>
                  </w:tcBorders>
                  <w:shd w:val="clear" w:color="auto" w:fill="auto"/>
                  <w:noWrap/>
                  <w:vAlign w:val="bottom"/>
                  <w:hideMark/>
                </w:tcPr>
                <w:p w14:paraId="7B491B6E" w14:textId="3950BBA8" w:rsidR="00F1099F" w:rsidRPr="00AD1BFC" w:rsidRDefault="00F1099F" w:rsidP="00DB6AA7">
                  <w:pPr>
                    <w:spacing w:before="0" w:after="0" w:line="240" w:lineRule="auto"/>
                    <w:rPr>
                      <w:rFonts w:ascii="Times New Roman" w:eastAsia="Times New Roman" w:hAnsi="Times New Roman" w:cs="Times New Roman"/>
                      <w:color w:val="000000"/>
                      <w:sz w:val="22"/>
                      <w:lang w:val="en-US"/>
                    </w:rPr>
                  </w:pPr>
                  <w:r>
                    <w:rPr>
                      <w:rFonts w:ascii="Arial" w:hAnsi="Arial" w:cs="Arial"/>
                      <w:color w:val="008000"/>
                      <w:sz w:val="22"/>
                    </w:rPr>
                    <w:t xml:space="preserve">    53.578 </w:t>
                  </w:r>
                </w:p>
              </w:tc>
              <w:tc>
                <w:tcPr>
                  <w:tcW w:w="1136" w:type="dxa"/>
                  <w:tcBorders>
                    <w:top w:val="nil"/>
                    <w:left w:val="nil"/>
                    <w:bottom w:val="nil"/>
                    <w:right w:val="nil"/>
                  </w:tcBorders>
                  <w:shd w:val="clear" w:color="auto" w:fill="auto"/>
                  <w:noWrap/>
                  <w:vAlign w:val="bottom"/>
                  <w:hideMark/>
                </w:tcPr>
                <w:p w14:paraId="3EAE4DF0" w14:textId="3D3FF314" w:rsidR="00F1099F" w:rsidRPr="00AD1BFC" w:rsidRDefault="00F1099F" w:rsidP="00DB6AA7">
                  <w:pPr>
                    <w:spacing w:before="0" w:after="0" w:line="240" w:lineRule="auto"/>
                    <w:rPr>
                      <w:rFonts w:ascii="Times New Roman" w:eastAsia="Times New Roman" w:hAnsi="Times New Roman" w:cs="Times New Roman"/>
                      <w:color w:val="000000"/>
                      <w:sz w:val="22"/>
                      <w:lang w:val="en-US"/>
                    </w:rPr>
                  </w:pPr>
                  <w:r>
                    <w:rPr>
                      <w:rFonts w:ascii="Arial" w:hAnsi="Arial" w:cs="Arial"/>
                      <w:color w:val="008000"/>
                      <w:sz w:val="22"/>
                    </w:rPr>
                    <w:t xml:space="preserve">    56.370 </w:t>
                  </w:r>
                </w:p>
              </w:tc>
              <w:tc>
                <w:tcPr>
                  <w:tcW w:w="1236" w:type="dxa"/>
                  <w:tcBorders>
                    <w:top w:val="nil"/>
                    <w:left w:val="nil"/>
                    <w:bottom w:val="nil"/>
                    <w:right w:val="nil"/>
                  </w:tcBorders>
                  <w:shd w:val="clear" w:color="auto" w:fill="auto"/>
                  <w:noWrap/>
                  <w:vAlign w:val="bottom"/>
                  <w:hideMark/>
                </w:tcPr>
                <w:p w14:paraId="3FF0B725" w14:textId="65ADF195" w:rsidR="00F1099F" w:rsidRPr="00AD1BFC" w:rsidRDefault="00F1099F" w:rsidP="00DB6AA7">
                  <w:pPr>
                    <w:spacing w:before="0" w:after="0" w:line="240" w:lineRule="auto"/>
                    <w:rPr>
                      <w:rFonts w:ascii="Times New Roman" w:eastAsia="Times New Roman" w:hAnsi="Times New Roman" w:cs="Times New Roman"/>
                      <w:color w:val="000000"/>
                      <w:sz w:val="22"/>
                      <w:lang w:val="en-US"/>
                    </w:rPr>
                  </w:pPr>
                  <w:r>
                    <w:rPr>
                      <w:rFonts w:ascii="Arial" w:hAnsi="Arial" w:cs="Arial"/>
                      <w:color w:val="008000"/>
                      <w:sz w:val="22"/>
                    </w:rPr>
                    <w:t xml:space="preserve">    59.306 </w:t>
                  </w:r>
                </w:p>
              </w:tc>
              <w:tc>
                <w:tcPr>
                  <w:tcW w:w="1236" w:type="dxa"/>
                  <w:tcBorders>
                    <w:top w:val="nil"/>
                    <w:left w:val="nil"/>
                    <w:bottom w:val="nil"/>
                    <w:right w:val="nil"/>
                  </w:tcBorders>
                  <w:shd w:val="clear" w:color="auto" w:fill="auto"/>
                  <w:noWrap/>
                  <w:vAlign w:val="bottom"/>
                  <w:hideMark/>
                </w:tcPr>
                <w:p w14:paraId="10AEE0CF" w14:textId="3FC1C6C8" w:rsidR="00F1099F" w:rsidRPr="00AD1BFC" w:rsidRDefault="00F1099F" w:rsidP="00DB6AA7">
                  <w:pPr>
                    <w:spacing w:before="0" w:after="0" w:line="240" w:lineRule="auto"/>
                    <w:rPr>
                      <w:rFonts w:ascii="Times New Roman" w:eastAsia="Times New Roman" w:hAnsi="Times New Roman" w:cs="Times New Roman"/>
                      <w:color w:val="000000"/>
                      <w:sz w:val="22"/>
                      <w:lang w:val="en-US"/>
                    </w:rPr>
                  </w:pPr>
                  <w:r>
                    <w:rPr>
                      <w:rFonts w:ascii="Arial" w:hAnsi="Arial" w:cs="Arial"/>
                      <w:color w:val="008000"/>
                      <w:sz w:val="22"/>
                    </w:rPr>
                    <w:t xml:space="preserve">    62.395 </w:t>
                  </w:r>
                </w:p>
              </w:tc>
              <w:tc>
                <w:tcPr>
                  <w:tcW w:w="1236" w:type="dxa"/>
                  <w:tcBorders>
                    <w:top w:val="nil"/>
                    <w:left w:val="nil"/>
                    <w:bottom w:val="nil"/>
                    <w:right w:val="nil"/>
                  </w:tcBorders>
                  <w:shd w:val="clear" w:color="auto" w:fill="auto"/>
                  <w:noWrap/>
                  <w:vAlign w:val="bottom"/>
                  <w:hideMark/>
                </w:tcPr>
                <w:p w14:paraId="1FF31AED" w14:textId="2E408D65" w:rsidR="00F1099F" w:rsidRPr="00AD1BFC" w:rsidRDefault="00F1099F" w:rsidP="00DB6AA7">
                  <w:pPr>
                    <w:spacing w:before="0" w:after="0" w:line="240" w:lineRule="auto"/>
                    <w:rPr>
                      <w:rFonts w:ascii="Times New Roman" w:eastAsia="Times New Roman" w:hAnsi="Times New Roman" w:cs="Times New Roman"/>
                      <w:color w:val="000000"/>
                      <w:sz w:val="22"/>
                      <w:lang w:val="en-US"/>
                    </w:rPr>
                  </w:pPr>
                  <w:r>
                    <w:rPr>
                      <w:rFonts w:ascii="Arial" w:hAnsi="Arial" w:cs="Arial"/>
                      <w:color w:val="008000"/>
                      <w:sz w:val="22"/>
                    </w:rPr>
                    <w:t xml:space="preserve">    65.645 </w:t>
                  </w:r>
                </w:p>
              </w:tc>
              <w:tc>
                <w:tcPr>
                  <w:tcW w:w="1016" w:type="dxa"/>
                  <w:tcBorders>
                    <w:top w:val="nil"/>
                    <w:left w:val="nil"/>
                    <w:bottom w:val="nil"/>
                    <w:right w:val="nil"/>
                  </w:tcBorders>
                  <w:shd w:val="clear" w:color="auto" w:fill="auto"/>
                  <w:noWrap/>
                  <w:vAlign w:val="bottom"/>
                  <w:hideMark/>
                </w:tcPr>
                <w:p w14:paraId="4C5CB2A4" w14:textId="459E498C" w:rsidR="00F1099F" w:rsidRPr="00AD1BFC" w:rsidRDefault="00F1099F" w:rsidP="00DB6AA7">
                  <w:pPr>
                    <w:spacing w:before="0" w:after="0" w:line="240" w:lineRule="auto"/>
                    <w:rPr>
                      <w:rFonts w:ascii="Times New Roman" w:eastAsia="Times New Roman" w:hAnsi="Times New Roman" w:cs="Times New Roman"/>
                      <w:color w:val="000000"/>
                      <w:sz w:val="22"/>
                      <w:lang w:val="en-US"/>
                    </w:rPr>
                  </w:pPr>
                  <w:r>
                    <w:rPr>
                      <w:rFonts w:ascii="Arial" w:hAnsi="Arial" w:cs="Arial"/>
                      <w:color w:val="008000"/>
                      <w:sz w:val="22"/>
                    </w:rPr>
                    <w:t xml:space="preserve">    69.064 </w:t>
                  </w:r>
                </w:p>
              </w:tc>
              <w:tc>
                <w:tcPr>
                  <w:tcW w:w="1076" w:type="dxa"/>
                  <w:tcBorders>
                    <w:top w:val="nil"/>
                    <w:left w:val="nil"/>
                    <w:bottom w:val="nil"/>
                    <w:right w:val="nil"/>
                  </w:tcBorders>
                  <w:shd w:val="clear" w:color="auto" w:fill="auto"/>
                  <w:noWrap/>
                  <w:vAlign w:val="bottom"/>
                  <w:hideMark/>
                </w:tcPr>
                <w:p w14:paraId="1B3E0E6E" w14:textId="770D8598" w:rsidR="00F1099F" w:rsidRPr="00AD1BFC" w:rsidRDefault="00F1099F" w:rsidP="00DB6AA7">
                  <w:pPr>
                    <w:spacing w:before="0" w:after="0" w:line="240" w:lineRule="auto"/>
                    <w:rPr>
                      <w:rFonts w:ascii="Times New Roman" w:eastAsia="Times New Roman" w:hAnsi="Times New Roman" w:cs="Times New Roman"/>
                      <w:color w:val="000000"/>
                      <w:sz w:val="22"/>
                      <w:lang w:val="en-US"/>
                    </w:rPr>
                  </w:pPr>
                  <w:r>
                    <w:rPr>
                      <w:rFonts w:ascii="Arial" w:hAnsi="Arial" w:cs="Arial"/>
                      <w:color w:val="008000"/>
                      <w:sz w:val="22"/>
                    </w:rPr>
                    <w:t xml:space="preserve">    72.661 </w:t>
                  </w:r>
                </w:p>
              </w:tc>
              <w:tc>
                <w:tcPr>
                  <w:tcW w:w="1076" w:type="dxa"/>
                  <w:tcBorders>
                    <w:top w:val="nil"/>
                    <w:left w:val="nil"/>
                    <w:bottom w:val="nil"/>
                    <w:right w:val="nil"/>
                  </w:tcBorders>
                  <w:shd w:val="clear" w:color="auto" w:fill="auto"/>
                  <w:noWrap/>
                  <w:vAlign w:val="bottom"/>
                  <w:hideMark/>
                </w:tcPr>
                <w:p w14:paraId="36BC4510" w14:textId="75B70184" w:rsidR="00F1099F" w:rsidRPr="00AD1BFC" w:rsidRDefault="00F1099F" w:rsidP="00DB6AA7">
                  <w:pPr>
                    <w:spacing w:before="0" w:after="0" w:line="240" w:lineRule="auto"/>
                    <w:rPr>
                      <w:rFonts w:ascii="Times New Roman" w:eastAsia="Times New Roman" w:hAnsi="Times New Roman" w:cs="Times New Roman"/>
                      <w:color w:val="000000"/>
                      <w:sz w:val="22"/>
                      <w:lang w:val="en-US"/>
                    </w:rPr>
                  </w:pPr>
                  <w:r>
                    <w:rPr>
                      <w:rFonts w:ascii="Arial" w:hAnsi="Arial" w:cs="Arial"/>
                      <w:color w:val="008000"/>
                      <w:sz w:val="22"/>
                    </w:rPr>
                    <w:t xml:space="preserve">    76.445 </w:t>
                  </w:r>
                </w:p>
              </w:tc>
            </w:tr>
            <w:tr w:rsidR="00F1099F" w:rsidRPr="00AD1BFC" w14:paraId="49F08894" w14:textId="77777777" w:rsidTr="00DB6AA7">
              <w:trPr>
                <w:trHeight w:val="300"/>
              </w:trPr>
              <w:tc>
                <w:tcPr>
                  <w:tcW w:w="3422" w:type="dxa"/>
                  <w:tcBorders>
                    <w:top w:val="nil"/>
                    <w:left w:val="nil"/>
                    <w:bottom w:val="nil"/>
                    <w:right w:val="nil"/>
                  </w:tcBorders>
                  <w:shd w:val="clear" w:color="auto" w:fill="auto"/>
                  <w:noWrap/>
                  <w:vAlign w:val="bottom"/>
                  <w:hideMark/>
                </w:tcPr>
                <w:p w14:paraId="261AB05C" w14:textId="76B88003" w:rsidR="00F1099F" w:rsidRPr="00AD1BFC" w:rsidRDefault="00F1099F" w:rsidP="00DB6AA7">
                  <w:pPr>
                    <w:spacing w:before="0" w:after="0" w:line="240" w:lineRule="auto"/>
                    <w:rPr>
                      <w:rFonts w:ascii="Times New Roman" w:eastAsia="Times New Roman" w:hAnsi="Times New Roman" w:cs="Times New Roman"/>
                      <w:color w:val="000000"/>
                      <w:sz w:val="22"/>
                      <w:lang w:val="en-US"/>
                    </w:rPr>
                  </w:pPr>
                  <w:r>
                    <w:rPr>
                      <w:rFonts w:ascii="Times New Roman" w:eastAsia="Times New Roman" w:hAnsi="Times New Roman" w:cs="Times New Roman"/>
                      <w:color w:val="000000"/>
                      <w:sz w:val="22"/>
                      <w:lang w:val="en-US"/>
                    </w:rPr>
                    <w:t>Total Investment Costs</w:t>
                  </w:r>
                </w:p>
              </w:tc>
              <w:tc>
                <w:tcPr>
                  <w:tcW w:w="1276" w:type="dxa"/>
                  <w:tcBorders>
                    <w:top w:val="nil"/>
                    <w:left w:val="nil"/>
                    <w:bottom w:val="nil"/>
                    <w:right w:val="nil"/>
                  </w:tcBorders>
                  <w:shd w:val="clear" w:color="auto" w:fill="auto"/>
                  <w:noWrap/>
                  <w:vAlign w:val="bottom"/>
                  <w:hideMark/>
                </w:tcPr>
                <w:p w14:paraId="68EC85C6" w14:textId="16D6D238" w:rsidR="00F1099F" w:rsidRPr="00AD1BFC" w:rsidRDefault="00F1099F" w:rsidP="00DB6AA7">
                  <w:pPr>
                    <w:spacing w:before="0" w:after="0" w:line="240" w:lineRule="auto"/>
                    <w:rPr>
                      <w:rFonts w:ascii="Times New Roman" w:eastAsia="Times New Roman" w:hAnsi="Times New Roman" w:cs="Times New Roman"/>
                      <w:color w:val="008000"/>
                      <w:sz w:val="22"/>
                      <w:lang w:val="en-US"/>
                    </w:rPr>
                  </w:pPr>
                  <w:r>
                    <w:rPr>
                      <w:rFonts w:ascii="Arial" w:hAnsi="Arial" w:cs="Arial"/>
                      <w:color w:val="008000"/>
                      <w:sz w:val="22"/>
                    </w:rPr>
                    <w:t xml:space="preserve">             -  </w:t>
                  </w:r>
                </w:p>
              </w:tc>
              <w:tc>
                <w:tcPr>
                  <w:tcW w:w="1076" w:type="dxa"/>
                  <w:tcBorders>
                    <w:top w:val="nil"/>
                    <w:left w:val="nil"/>
                    <w:bottom w:val="nil"/>
                    <w:right w:val="nil"/>
                  </w:tcBorders>
                  <w:shd w:val="clear" w:color="auto" w:fill="auto"/>
                  <w:noWrap/>
                  <w:vAlign w:val="bottom"/>
                  <w:hideMark/>
                </w:tcPr>
                <w:p w14:paraId="54D4DA4A" w14:textId="4CFC7888" w:rsidR="00F1099F" w:rsidRPr="00AD1BFC" w:rsidRDefault="00F1099F" w:rsidP="00DB6AA7">
                  <w:pPr>
                    <w:spacing w:before="0" w:after="0" w:line="240" w:lineRule="auto"/>
                    <w:rPr>
                      <w:rFonts w:ascii="Times New Roman" w:eastAsia="Times New Roman" w:hAnsi="Times New Roman" w:cs="Times New Roman"/>
                      <w:color w:val="008000"/>
                      <w:sz w:val="22"/>
                      <w:lang w:val="en-US"/>
                    </w:rPr>
                  </w:pPr>
                  <w:r>
                    <w:rPr>
                      <w:rFonts w:ascii="Arial" w:hAnsi="Arial" w:cs="Arial"/>
                      <w:color w:val="008000"/>
                      <w:sz w:val="22"/>
                    </w:rPr>
                    <w:t xml:space="preserve">             -  </w:t>
                  </w:r>
                </w:p>
              </w:tc>
              <w:tc>
                <w:tcPr>
                  <w:tcW w:w="1136" w:type="dxa"/>
                  <w:tcBorders>
                    <w:top w:val="nil"/>
                    <w:left w:val="nil"/>
                    <w:bottom w:val="nil"/>
                    <w:right w:val="nil"/>
                  </w:tcBorders>
                  <w:shd w:val="clear" w:color="auto" w:fill="auto"/>
                  <w:noWrap/>
                  <w:vAlign w:val="bottom"/>
                  <w:hideMark/>
                </w:tcPr>
                <w:p w14:paraId="04C72F2A" w14:textId="462CAD7F" w:rsidR="00F1099F" w:rsidRPr="00AD1BFC" w:rsidRDefault="00F1099F" w:rsidP="00DB6AA7">
                  <w:pPr>
                    <w:spacing w:before="0" w:after="0" w:line="240" w:lineRule="auto"/>
                    <w:rPr>
                      <w:rFonts w:ascii="Times New Roman" w:eastAsia="Times New Roman" w:hAnsi="Times New Roman" w:cs="Times New Roman"/>
                      <w:color w:val="008000"/>
                      <w:sz w:val="22"/>
                      <w:lang w:val="en-US"/>
                    </w:rPr>
                  </w:pPr>
                  <w:r>
                    <w:rPr>
                      <w:rFonts w:ascii="Arial" w:hAnsi="Arial" w:cs="Arial"/>
                      <w:color w:val="008000"/>
                      <w:sz w:val="22"/>
                    </w:rPr>
                    <w:t xml:space="preserve">             -  </w:t>
                  </w:r>
                </w:p>
              </w:tc>
              <w:tc>
                <w:tcPr>
                  <w:tcW w:w="1236" w:type="dxa"/>
                  <w:tcBorders>
                    <w:top w:val="nil"/>
                    <w:left w:val="nil"/>
                    <w:bottom w:val="nil"/>
                    <w:right w:val="nil"/>
                  </w:tcBorders>
                  <w:shd w:val="clear" w:color="auto" w:fill="auto"/>
                  <w:noWrap/>
                  <w:vAlign w:val="bottom"/>
                  <w:hideMark/>
                </w:tcPr>
                <w:p w14:paraId="68690F69" w14:textId="571F8FD4" w:rsidR="00F1099F" w:rsidRPr="00AD1BFC" w:rsidRDefault="00F1099F" w:rsidP="00DB6AA7">
                  <w:pPr>
                    <w:spacing w:before="0" w:after="0" w:line="240" w:lineRule="auto"/>
                    <w:rPr>
                      <w:rFonts w:ascii="Times New Roman" w:eastAsia="Times New Roman" w:hAnsi="Times New Roman" w:cs="Times New Roman"/>
                      <w:color w:val="008000"/>
                      <w:sz w:val="22"/>
                      <w:lang w:val="en-US"/>
                    </w:rPr>
                  </w:pPr>
                  <w:r>
                    <w:rPr>
                      <w:rFonts w:ascii="Arial" w:hAnsi="Arial" w:cs="Arial"/>
                      <w:color w:val="008000"/>
                      <w:sz w:val="22"/>
                    </w:rPr>
                    <w:t xml:space="preserve">             -  </w:t>
                  </w:r>
                </w:p>
              </w:tc>
              <w:tc>
                <w:tcPr>
                  <w:tcW w:w="1236" w:type="dxa"/>
                  <w:tcBorders>
                    <w:top w:val="nil"/>
                    <w:left w:val="nil"/>
                    <w:bottom w:val="nil"/>
                    <w:right w:val="nil"/>
                  </w:tcBorders>
                  <w:shd w:val="clear" w:color="auto" w:fill="auto"/>
                  <w:noWrap/>
                  <w:vAlign w:val="bottom"/>
                  <w:hideMark/>
                </w:tcPr>
                <w:p w14:paraId="21810EFB" w14:textId="034A8108" w:rsidR="00F1099F" w:rsidRPr="00AD1BFC" w:rsidRDefault="00F1099F" w:rsidP="00DB6AA7">
                  <w:pPr>
                    <w:spacing w:before="0" w:after="0" w:line="240" w:lineRule="auto"/>
                    <w:rPr>
                      <w:rFonts w:ascii="Times New Roman" w:eastAsia="Times New Roman" w:hAnsi="Times New Roman" w:cs="Times New Roman"/>
                      <w:color w:val="008000"/>
                      <w:sz w:val="22"/>
                      <w:lang w:val="en-US"/>
                    </w:rPr>
                  </w:pPr>
                  <w:r>
                    <w:rPr>
                      <w:rFonts w:ascii="Arial" w:hAnsi="Arial" w:cs="Arial"/>
                      <w:color w:val="008000"/>
                      <w:sz w:val="22"/>
                    </w:rPr>
                    <w:t xml:space="preserve">             -  </w:t>
                  </w:r>
                </w:p>
              </w:tc>
              <w:tc>
                <w:tcPr>
                  <w:tcW w:w="1236" w:type="dxa"/>
                  <w:tcBorders>
                    <w:top w:val="nil"/>
                    <w:left w:val="nil"/>
                    <w:bottom w:val="nil"/>
                    <w:right w:val="nil"/>
                  </w:tcBorders>
                  <w:shd w:val="clear" w:color="auto" w:fill="auto"/>
                  <w:noWrap/>
                  <w:vAlign w:val="bottom"/>
                  <w:hideMark/>
                </w:tcPr>
                <w:p w14:paraId="6F2872DF" w14:textId="53C666C2" w:rsidR="00F1099F" w:rsidRPr="00AD1BFC" w:rsidRDefault="00F1099F" w:rsidP="00DB6AA7">
                  <w:pPr>
                    <w:spacing w:before="0" w:after="0" w:line="240" w:lineRule="auto"/>
                    <w:rPr>
                      <w:rFonts w:ascii="Times New Roman" w:eastAsia="Times New Roman" w:hAnsi="Times New Roman" w:cs="Times New Roman"/>
                      <w:color w:val="008000"/>
                      <w:sz w:val="22"/>
                      <w:lang w:val="en-US"/>
                    </w:rPr>
                  </w:pPr>
                  <w:r>
                    <w:rPr>
                      <w:rFonts w:ascii="Arial" w:hAnsi="Arial" w:cs="Arial"/>
                      <w:color w:val="008000"/>
                      <w:sz w:val="22"/>
                    </w:rPr>
                    <w:t xml:space="preserve">             -  </w:t>
                  </w:r>
                </w:p>
              </w:tc>
              <w:tc>
                <w:tcPr>
                  <w:tcW w:w="1016" w:type="dxa"/>
                  <w:tcBorders>
                    <w:top w:val="nil"/>
                    <w:left w:val="nil"/>
                    <w:bottom w:val="nil"/>
                    <w:right w:val="nil"/>
                  </w:tcBorders>
                  <w:shd w:val="clear" w:color="auto" w:fill="auto"/>
                  <w:noWrap/>
                  <w:vAlign w:val="bottom"/>
                  <w:hideMark/>
                </w:tcPr>
                <w:p w14:paraId="7DCBBDFC" w14:textId="0FFEFE1B" w:rsidR="00F1099F" w:rsidRPr="00AD1BFC" w:rsidRDefault="00F1099F" w:rsidP="00DB6AA7">
                  <w:pPr>
                    <w:spacing w:before="0" w:after="0" w:line="240" w:lineRule="auto"/>
                    <w:rPr>
                      <w:rFonts w:ascii="Times New Roman" w:eastAsia="Times New Roman" w:hAnsi="Times New Roman" w:cs="Times New Roman"/>
                      <w:color w:val="008000"/>
                      <w:sz w:val="22"/>
                      <w:lang w:val="en-US"/>
                    </w:rPr>
                  </w:pPr>
                  <w:r>
                    <w:rPr>
                      <w:rFonts w:ascii="Arial" w:hAnsi="Arial" w:cs="Arial"/>
                      <w:color w:val="008000"/>
                      <w:sz w:val="22"/>
                    </w:rPr>
                    <w:t xml:space="preserve">             -  </w:t>
                  </w:r>
                </w:p>
              </w:tc>
              <w:tc>
                <w:tcPr>
                  <w:tcW w:w="1076" w:type="dxa"/>
                  <w:tcBorders>
                    <w:top w:val="nil"/>
                    <w:left w:val="nil"/>
                    <w:bottom w:val="nil"/>
                    <w:right w:val="nil"/>
                  </w:tcBorders>
                  <w:shd w:val="clear" w:color="auto" w:fill="auto"/>
                  <w:noWrap/>
                  <w:vAlign w:val="bottom"/>
                  <w:hideMark/>
                </w:tcPr>
                <w:p w14:paraId="0C4458D2" w14:textId="3EE69755" w:rsidR="00F1099F" w:rsidRPr="00AD1BFC" w:rsidRDefault="00F1099F" w:rsidP="00DB6AA7">
                  <w:pPr>
                    <w:spacing w:before="0" w:after="0" w:line="240" w:lineRule="auto"/>
                    <w:rPr>
                      <w:rFonts w:ascii="Times New Roman" w:eastAsia="Times New Roman" w:hAnsi="Times New Roman" w:cs="Times New Roman"/>
                      <w:color w:val="008000"/>
                      <w:sz w:val="22"/>
                      <w:lang w:val="en-US"/>
                    </w:rPr>
                  </w:pPr>
                  <w:r>
                    <w:rPr>
                      <w:rFonts w:ascii="Arial" w:hAnsi="Arial" w:cs="Arial"/>
                      <w:color w:val="008000"/>
                      <w:sz w:val="22"/>
                    </w:rPr>
                    <w:t xml:space="preserve">             -  </w:t>
                  </w:r>
                </w:p>
              </w:tc>
              <w:tc>
                <w:tcPr>
                  <w:tcW w:w="1076" w:type="dxa"/>
                  <w:tcBorders>
                    <w:top w:val="nil"/>
                    <w:left w:val="nil"/>
                    <w:bottom w:val="nil"/>
                    <w:right w:val="nil"/>
                  </w:tcBorders>
                  <w:shd w:val="clear" w:color="auto" w:fill="auto"/>
                  <w:noWrap/>
                  <w:vAlign w:val="bottom"/>
                  <w:hideMark/>
                </w:tcPr>
                <w:p w14:paraId="351035E6" w14:textId="05F2578B" w:rsidR="00F1099F" w:rsidRPr="00AD1BFC" w:rsidRDefault="00F1099F" w:rsidP="00DB6AA7">
                  <w:pPr>
                    <w:spacing w:before="0" w:after="0" w:line="240" w:lineRule="auto"/>
                    <w:rPr>
                      <w:rFonts w:ascii="Times New Roman" w:eastAsia="Times New Roman" w:hAnsi="Times New Roman" w:cs="Times New Roman"/>
                      <w:color w:val="008000"/>
                      <w:sz w:val="22"/>
                      <w:lang w:val="en-US"/>
                    </w:rPr>
                  </w:pPr>
                  <w:r>
                    <w:rPr>
                      <w:rFonts w:ascii="Arial" w:hAnsi="Arial" w:cs="Arial"/>
                      <w:color w:val="008000"/>
                      <w:sz w:val="22"/>
                    </w:rPr>
                    <w:t xml:space="preserve">             -  </w:t>
                  </w:r>
                </w:p>
              </w:tc>
            </w:tr>
            <w:tr w:rsidR="00F1099F" w:rsidRPr="00AD1BFC" w14:paraId="03CFCE64" w14:textId="77777777" w:rsidTr="00DB6AA7">
              <w:trPr>
                <w:trHeight w:val="300"/>
              </w:trPr>
              <w:tc>
                <w:tcPr>
                  <w:tcW w:w="3422" w:type="dxa"/>
                  <w:tcBorders>
                    <w:top w:val="nil"/>
                    <w:left w:val="nil"/>
                    <w:bottom w:val="nil"/>
                    <w:right w:val="nil"/>
                  </w:tcBorders>
                  <w:shd w:val="clear" w:color="auto" w:fill="auto"/>
                  <w:noWrap/>
                  <w:vAlign w:val="bottom"/>
                  <w:hideMark/>
                </w:tcPr>
                <w:p w14:paraId="2BB46F4E" w14:textId="676DA4E5" w:rsidR="00F1099F" w:rsidRPr="00AD1BFC" w:rsidRDefault="00F1099F" w:rsidP="00D73650">
                  <w:pPr>
                    <w:spacing w:before="0" w:after="0" w:line="240" w:lineRule="auto"/>
                    <w:rPr>
                      <w:rFonts w:ascii="Times New Roman" w:eastAsia="Times New Roman" w:hAnsi="Times New Roman" w:cs="Times New Roman"/>
                      <w:color w:val="000000"/>
                      <w:sz w:val="22"/>
                      <w:lang w:val="en-US"/>
                    </w:rPr>
                  </w:pPr>
                  <w:r>
                    <w:rPr>
                      <w:rFonts w:ascii="Times New Roman" w:eastAsia="Times New Roman" w:hAnsi="Times New Roman" w:cs="Times New Roman"/>
                      <w:color w:val="000000"/>
                      <w:sz w:val="22"/>
                      <w:lang w:val="en-US"/>
                    </w:rPr>
                    <w:t>Total School Expenditure</w:t>
                  </w:r>
                </w:p>
              </w:tc>
              <w:tc>
                <w:tcPr>
                  <w:tcW w:w="1276" w:type="dxa"/>
                  <w:tcBorders>
                    <w:top w:val="nil"/>
                    <w:left w:val="nil"/>
                    <w:bottom w:val="nil"/>
                    <w:right w:val="nil"/>
                  </w:tcBorders>
                  <w:shd w:val="clear" w:color="auto" w:fill="auto"/>
                  <w:noWrap/>
                  <w:vAlign w:val="bottom"/>
                  <w:hideMark/>
                </w:tcPr>
                <w:p w14:paraId="441EDF7F" w14:textId="1CBE3579" w:rsidR="00F1099F" w:rsidRPr="00AD1BFC" w:rsidRDefault="00F1099F" w:rsidP="00DB6AA7">
                  <w:pPr>
                    <w:spacing w:before="0" w:after="0" w:line="240" w:lineRule="auto"/>
                    <w:rPr>
                      <w:rFonts w:ascii="Times New Roman" w:eastAsia="Times New Roman" w:hAnsi="Times New Roman" w:cs="Times New Roman"/>
                      <w:color w:val="008000"/>
                      <w:sz w:val="22"/>
                      <w:lang w:val="en-US"/>
                    </w:rPr>
                  </w:pPr>
                  <w:r>
                    <w:rPr>
                      <w:rFonts w:ascii="Arial" w:hAnsi="Arial" w:cs="Arial"/>
                      <w:color w:val="000000"/>
                      <w:sz w:val="22"/>
                    </w:rPr>
                    <w:t xml:space="preserve">    53.578 </w:t>
                  </w:r>
                </w:p>
              </w:tc>
              <w:tc>
                <w:tcPr>
                  <w:tcW w:w="1076" w:type="dxa"/>
                  <w:tcBorders>
                    <w:top w:val="nil"/>
                    <w:left w:val="nil"/>
                    <w:bottom w:val="nil"/>
                    <w:right w:val="nil"/>
                  </w:tcBorders>
                  <w:shd w:val="clear" w:color="auto" w:fill="auto"/>
                  <w:noWrap/>
                  <w:vAlign w:val="bottom"/>
                  <w:hideMark/>
                </w:tcPr>
                <w:p w14:paraId="6F70F502" w14:textId="12DD4CB2" w:rsidR="00F1099F" w:rsidRPr="00AD1BFC" w:rsidRDefault="00F1099F" w:rsidP="00DB6AA7">
                  <w:pPr>
                    <w:spacing w:before="0" w:after="0" w:line="240" w:lineRule="auto"/>
                    <w:rPr>
                      <w:rFonts w:ascii="Times New Roman" w:eastAsia="Times New Roman" w:hAnsi="Times New Roman" w:cs="Times New Roman"/>
                      <w:color w:val="008000"/>
                      <w:sz w:val="22"/>
                      <w:lang w:val="en-US"/>
                    </w:rPr>
                  </w:pPr>
                  <w:r>
                    <w:rPr>
                      <w:rFonts w:ascii="Arial" w:hAnsi="Arial" w:cs="Arial"/>
                      <w:color w:val="000000"/>
                      <w:sz w:val="22"/>
                    </w:rPr>
                    <w:t xml:space="preserve">    56.370 </w:t>
                  </w:r>
                </w:p>
              </w:tc>
              <w:tc>
                <w:tcPr>
                  <w:tcW w:w="1136" w:type="dxa"/>
                  <w:tcBorders>
                    <w:top w:val="nil"/>
                    <w:left w:val="nil"/>
                    <w:bottom w:val="nil"/>
                    <w:right w:val="nil"/>
                  </w:tcBorders>
                  <w:shd w:val="clear" w:color="auto" w:fill="auto"/>
                  <w:noWrap/>
                  <w:vAlign w:val="bottom"/>
                  <w:hideMark/>
                </w:tcPr>
                <w:p w14:paraId="5B7440D1" w14:textId="38D83C15" w:rsidR="00F1099F" w:rsidRPr="00AD1BFC" w:rsidRDefault="00F1099F" w:rsidP="00DB6AA7">
                  <w:pPr>
                    <w:spacing w:before="0" w:after="0" w:line="240" w:lineRule="auto"/>
                    <w:rPr>
                      <w:rFonts w:ascii="Times New Roman" w:eastAsia="Times New Roman" w:hAnsi="Times New Roman" w:cs="Times New Roman"/>
                      <w:color w:val="008000"/>
                      <w:sz w:val="22"/>
                      <w:lang w:val="en-US"/>
                    </w:rPr>
                  </w:pPr>
                  <w:r>
                    <w:rPr>
                      <w:rFonts w:ascii="Arial" w:hAnsi="Arial" w:cs="Arial"/>
                      <w:color w:val="000000"/>
                      <w:sz w:val="22"/>
                    </w:rPr>
                    <w:t xml:space="preserve">    59.306 </w:t>
                  </w:r>
                </w:p>
              </w:tc>
              <w:tc>
                <w:tcPr>
                  <w:tcW w:w="1236" w:type="dxa"/>
                  <w:tcBorders>
                    <w:top w:val="nil"/>
                    <w:left w:val="nil"/>
                    <w:bottom w:val="nil"/>
                    <w:right w:val="nil"/>
                  </w:tcBorders>
                  <w:shd w:val="clear" w:color="auto" w:fill="auto"/>
                  <w:noWrap/>
                  <w:vAlign w:val="bottom"/>
                  <w:hideMark/>
                </w:tcPr>
                <w:p w14:paraId="15E76BC5" w14:textId="591AF4EE" w:rsidR="00F1099F" w:rsidRPr="00AD1BFC" w:rsidRDefault="00F1099F" w:rsidP="00DB6AA7">
                  <w:pPr>
                    <w:spacing w:before="0" w:after="0" w:line="240" w:lineRule="auto"/>
                    <w:rPr>
                      <w:rFonts w:ascii="Times New Roman" w:eastAsia="Times New Roman" w:hAnsi="Times New Roman" w:cs="Times New Roman"/>
                      <w:color w:val="008000"/>
                      <w:sz w:val="22"/>
                      <w:lang w:val="en-US"/>
                    </w:rPr>
                  </w:pPr>
                  <w:r>
                    <w:rPr>
                      <w:rFonts w:ascii="Arial" w:hAnsi="Arial" w:cs="Arial"/>
                      <w:color w:val="000000"/>
                      <w:sz w:val="22"/>
                    </w:rPr>
                    <w:t xml:space="preserve">    62.395 </w:t>
                  </w:r>
                </w:p>
              </w:tc>
              <w:tc>
                <w:tcPr>
                  <w:tcW w:w="1236" w:type="dxa"/>
                  <w:tcBorders>
                    <w:top w:val="nil"/>
                    <w:left w:val="nil"/>
                    <w:bottom w:val="nil"/>
                    <w:right w:val="nil"/>
                  </w:tcBorders>
                  <w:shd w:val="clear" w:color="auto" w:fill="auto"/>
                  <w:noWrap/>
                  <w:vAlign w:val="bottom"/>
                  <w:hideMark/>
                </w:tcPr>
                <w:p w14:paraId="6A1E0FDF" w14:textId="18AEF75C" w:rsidR="00F1099F" w:rsidRPr="00AD1BFC" w:rsidRDefault="00F1099F" w:rsidP="00DB6AA7">
                  <w:pPr>
                    <w:spacing w:before="0" w:after="0" w:line="240" w:lineRule="auto"/>
                    <w:rPr>
                      <w:rFonts w:ascii="Times New Roman" w:eastAsia="Times New Roman" w:hAnsi="Times New Roman" w:cs="Times New Roman"/>
                      <w:color w:val="008000"/>
                      <w:sz w:val="22"/>
                      <w:lang w:val="en-US"/>
                    </w:rPr>
                  </w:pPr>
                  <w:r>
                    <w:rPr>
                      <w:rFonts w:ascii="Arial" w:hAnsi="Arial" w:cs="Arial"/>
                      <w:color w:val="000000"/>
                      <w:sz w:val="22"/>
                    </w:rPr>
                    <w:t xml:space="preserve">    65.645 </w:t>
                  </w:r>
                </w:p>
              </w:tc>
              <w:tc>
                <w:tcPr>
                  <w:tcW w:w="1236" w:type="dxa"/>
                  <w:tcBorders>
                    <w:top w:val="nil"/>
                    <w:left w:val="nil"/>
                    <w:bottom w:val="nil"/>
                    <w:right w:val="nil"/>
                  </w:tcBorders>
                  <w:shd w:val="clear" w:color="auto" w:fill="auto"/>
                  <w:noWrap/>
                  <w:vAlign w:val="bottom"/>
                  <w:hideMark/>
                </w:tcPr>
                <w:p w14:paraId="1E53DDC4" w14:textId="3D74D03D" w:rsidR="00F1099F" w:rsidRPr="00AD1BFC" w:rsidRDefault="00F1099F" w:rsidP="00DB6AA7">
                  <w:pPr>
                    <w:spacing w:before="0" w:after="0" w:line="240" w:lineRule="auto"/>
                    <w:rPr>
                      <w:rFonts w:ascii="Times New Roman" w:eastAsia="Times New Roman" w:hAnsi="Times New Roman" w:cs="Times New Roman"/>
                      <w:color w:val="008000"/>
                      <w:sz w:val="22"/>
                      <w:lang w:val="en-US"/>
                    </w:rPr>
                  </w:pPr>
                  <w:r>
                    <w:rPr>
                      <w:rFonts w:ascii="Arial" w:hAnsi="Arial" w:cs="Arial"/>
                      <w:color w:val="000000"/>
                      <w:sz w:val="22"/>
                    </w:rPr>
                    <w:t xml:space="preserve">    69.064 </w:t>
                  </w:r>
                </w:p>
              </w:tc>
              <w:tc>
                <w:tcPr>
                  <w:tcW w:w="1016" w:type="dxa"/>
                  <w:tcBorders>
                    <w:top w:val="nil"/>
                    <w:left w:val="nil"/>
                    <w:bottom w:val="nil"/>
                    <w:right w:val="nil"/>
                  </w:tcBorders>
                  <w:shd w:val="clear" w:color="auto" w:fill="auto"/>
                  <w:noWrap/>
                  <w:vAlign w:val="bottom"/>
                  <w:hideMark/>
                </w:tcPr>
                <w:p w14:paraId="126F766E" w14:textId="62E5F49A" w:rsidR="00F1099F" w:rsidRPr="00AD1BFC" w:rsidRDefault="00F1099F" w:rsidP="00DB6AA7">
                  <w:pPr>
                    <w:spacing w:before="0" w:after="0" w:line="240" w:lineRule="auto"/>
                    <w:rPr>
                      <w:rFonts w:ascii="Times New Roman" w:eastAsia="Times New Roman" w:hAnsi="Times New Roman" w:cs="Times New Roman"/>
                      <w:color w:val="008000"/>
                      <w:sz w:val="22"/>
                      <w:lang w:val="en-US"/>
                    </w:rPr>
                  </w:pPr>
                  <w:r>
                    <w:rPr>
                      <w:rFonts w:ascii="Arial" w:hAnsi="Arial" w:cs="Arial"/>
                      <w:color w:val="000000"/>
                      <w:sz w:val="22"/>
                    </w:rPr>
                    <w:t xml:space="preserve">    72.661 </w:t>
                  </w:r>
                </w:p>
              </w:tc>
              <w:tc>
                <w:tcPr>
                  <w:tcW w:w="1076" w:type="dxa"/>
                  <w:tcBorders>
                    <w:top w:val="nil"/>
                    <w:left w:val="nil"/>
                    <w:bottom w:val="nil"/>
                    <w:right w:val="nil"/>
                  </w:tcBorders>
                  <w:shd w:val="clear" w:color="auto" w:fill="auto"/>
                  <w:noWrap/>
                  <w:vAlign w:val="bottom"/>
                  <w:hideMark/>
                </w:tcPr>
                <w:p w14:paraId="591F25B6" w14:textId="4849AD53" w:rsidR="00F1099F" w:rsidRPr="00AD1BFC" w:rsidRDefault="00F1099F" w:rsidP="00DB6AA7">
                  <w:pPr>
                    <w:spacing w:before="0" w:after="0" w:line="240" w:lineRule="auto"/>
                    <w:rPr>
                      <w:rFonts w:ascii="Times New Roman" w:eastAsia="Times New Roman" w:hAnsi="Times New Roman" w:cs="Times New Roman"/>
                      <w:color w:val="008000"/>
                      <w:sz w:val="22"/>
                      <w:lang w:val="en-US"/>
                    </w:rPr>
                  </w:pPr>
                  <w:r>
                    <w:rPr>
                      <w:rFonts w:ascii="Arial" w:hAnsi="Arial" w:cs="Arial"/>
                      <w:color w:val="000000"/>
                      <w:sz w:val="22"/>
                    </w:rPr>
                    <w:t xml:space="preserve">    76.445 </w:t>
                  </w:r>
                </w:p>
              </w:tc>
              <w:tc>
                <w:tcPr>
                  <w:tcW w:w="1076" w:type="dxa"/>
                  <w:tcBorders>
                    <w:top w:val="nil"/>
                    <w:left w:val="nil"/>
                    <w:bottom w:val="nil"/>
                    <w:right w:val="nil"/>
                  </w:tcBorders>
                  <w:shd w:val="clear" w:color="auto" w:fill="auto"/>
                  <w:noWrap/>
                  <w:vAlign w:val="bottom"/>
                  <w:hideMark/>
                </w:tcPr>
                <w:p w14:paraId="1AF6A976" w14:textId="6CB6485C" w:rsidR="00F1099F" w:rsidRPr="00AD1BFC" w:rsidRDefault="00F1099F" w:rsidP="00DB6AA7">
                  <w:pPr>
                    <w:spacing w:before="0" w:after="0" w:line="240" w:lineRule="auto"/>
                    <w:rPr>
                      <w:rFonts w:ascii="Times New Roman" w:eastAsia="Times New Roman" w:hAnsi="Times New Roman" w:cs="Times New Roman"/>
                      <w:color w:val="008000"/>
                      <w:sz w:val="22"/>
                      <w:lang w:val="en-US"/>
                    </w:rPr>
                  </w:pPr>
                  <w:r>
                    <w:rPr>
                      <w:rFonts w:ascii="Arial" w:hAnsi="Arial" w:cs="Arial"/>
                      <w:color w:val="000000"/>
                      <w:sz w:val="22"/>
                    </w:rPr>
                    <w:t xml:space="preserve">    80.835 </w:t>
                  </w:r>
                </w:p>
              </w:tc>
            </w:tr>
            <w:tr w:rsidR="00F1099F" w:rsidRPr="00AD1BFC" w14:paraId="406406E5" w14:textId="77777777" w:rsidTr="00DB6AA7">
              <w:trPr>
                <w:trHeight w:val="300"/>
              </w:trPr>
              <w:tc>
                <w:tcPr>
                  <w:tcW w:w="3422" w:type="dxa"/>
                  <w:tcBorders>
                    <w:top w:val="nil"/>
                    <w:left w:val="nil"/>
                    <w:bottom w:val="nil"/>
                    <w:right w:val="nil"/>
                  </w:tcBorders>
                  <w:shd w:val="clear" w:color="auto" w:fill="auto"/>
                  <w:noWrap/>
                  <w:vAlign w:val="bottom"/>
                  <w:hideMark/>
                </w:tcPr>
                <w:p w14:paraId="562D807C" w14:textId="207A1AE4" w:rsidR="00F1099F" w:rsidRPr="00AD1BFC" w:rsidRDefault="00F1099F" w:rsidP="00DB6AA7">
                  <w:pPr>
                    <w:spacing w:before="0" w:after="0" w:line="240" w:lineRule="auto"/>
                    <w:rPr>
                      <w:rFonts w:ascii="Times New Roman" w:eastAsia="Times New Roman" w:hAnsi="Times New Roman" w:cs="Times New Roman"/>
                      <w:color w:val="000000"/>
                      <w:sz w:val="22"/>
                      <w:lang w:val="en-US"/>
                    </w:rPr>
                  </w:pPr>
                  <w:r>
                    <w:rPr>
                      <w:rFonts w:ascii="Times New Roman" w:hAnsi="Times New Roman" w:cs="Times New Roman"/>
                      <w:color w:val="000000"/>
                      <w:sz w:val="22"/>
                    </w:rPr>
                    <w:t>Present Value</w:t>
                  </w:r>
                  <w:r w:rsidRPr="00AD1BFC">
                    <w:rPr>
                      <w:rFonts w:ascii="Times New Roman" w:eastAsia="Times New Roman" w:hAnsi="Times New Roman" w:cs="Times New Roman"/>
                      <w:color w:val="000000"/>
                      <w:sz w:val="22"/>
                      <w:lang w:val="en-US"/>
                    </w:rPr>
                    <w:t xml:space="preserve"> (C)</w:t>
                  </w:r>
                </w:p>
              </w:tc>
              <w:tc>
                <w:tcPr>
                  <w:tcW w:w="1276" w:type="dxa"/>
                  <w:tcBorders>
                    <w:top w:val="nil"/>
                    <w:left w:val="nil"/>
                    <w:bottom w:val="nil"/>
                    <w:right w:val="nil"/>
                  </w:tcBorders>
                  <w:shd w:val="clear" w:color="auto" w:fill="auto"/>
                  <w:noWrap/>
                  <w:vAlign w:val="bottom"/>
                </w:tcPr>
                <w:p w14:paraId="2AA6EAB1" w14:textId="0FF7472C" w:rsidR="00F1099F" w:rsidRPr="00AD1BFC" w:rsidRDefault="00F1099F" w:rsidP="00DB6AA7">
                  <w:pPr>
                    <w:spacing w:before="0" w:after="0" w:line="240" w:lineRule="auto"/>
                    <w:rPr>
                      <w:rFonts w:ascii="Times New Roman" w:eastAsia="Times New Roman" w:hAnsi="Times New Roman" w:cs="Times New Roman"/>
                      <w:i/>
                      <w:iCs/>
                      <w:color w:val="000000"/>
                      <w:sz w:val="22"/>
                      <w:lang w:val="en-US"/>
                    </w:rPr>
                  </w:pPr>
                  <w:r>
                    <w:rPr>
                      <w:rFonts w:ascii="Arial" w:hAnsi="Arial" w:cs="Arial"/>
                      <w:i/>
                      <w:iCs/>
                      <w:color w:val="000000"/>
                      <w:sz w:val="22"/>
                    </w:rPr>
                    <w:t xml:space="preserve">    27.813 </w:t>
                  </w:r>
                </w:p>
              </w:tc>
              <w:tc>
                <w:tcPr>
                  <w:tcW w:w="1076" w:type="dxa"/>
                  <w:tcBorders>
                    <w:top w:val="single" w:sz="4" w:space="0" w:color="auto"/>
                    <w:left w:val="nil"/>
                    <w:bottom w:val="nil"/>
                    <w:right w:val="nil"/>
                  </w:tcBorders>
                  <w:shd w:val="clear" w:color="auto" w:fill="auto"/>
                  <w:noWrap/>
                  <w:vAlign w:val="bottom"/>
                </w:tcPr>
                <w:p w14:paraId="60865361" w14:textId="636F3506" w:rsidR="00F1099F" w:rsidRPr="00AD1BFC" w:rsidRDefault="00F1099F" w:rsidP="00DB6AA7">
                  <w:pPr>
                    <w:spacing w:before="0" w:after="0" w:line="240" w:lineRule="auto"/>
                    <w:rPr>
                      <w:rFonts w:ascii="Times New Roman" w:eastAsia="Times New Roman" w:hAnsi="Times New Roman" w:cs="Times New Roman"/>
                      <w:color w:val="000000"/>
                      <w:sz w:val="22"/>
                      <w:lang w:val="en-US"/>
                    </w:rPr>
                  </w:pPr>
                  <w:r>
                    <w:rPr>
                      <w:rFonts w:ascii="Arial" w:hAnsi="Arial" w:cs="Arial"/>
                      <w:i/>
                      <w:iCs/>
                      <w:color w:val="000000"/>
                      <w:sz w:val="22"/>
                    </w:rPr>
                    <w:t xml:space="preserve">    28.341 </w:t>
                  </w:r>
                </w:p>
              </w:tc>
              <w:tc>
                <w:tcPr>
                  <w:tcW w:w="1136" w:type="dxa"/>
                  <w:tcBorders>
                    <w:top w:val="single" w:sz="4" w:space="0" w:color="auto"/>
                    <w:left w:val="nil"/>
                    <w:bottom w:val="nil"/>
                    <w:right w:val="nil"/>
                  </w:tcBorders>
                  <w:shd w:val="clear" w:color="auto" w:fill="auto"/>
                  <w:noWrap/>
                  <w:vAlign w:val="bottom"/>
                </w:tcPr>
                <w:p w14:paraId="1C398A3B" w14:textId="33E66CFE" w:rsidR="00F1099F" w:rsidRPr="00AD1BFC" w:rsidRDefault="00F1099F" w:rsidP="00DB6AA7">
                  <w:pPr>
                    <w:spacing w:before="0" w:after="0" w:line="240" w:lineRule="auto"/>
                    <w:rPr>
                      <w:rFonts w:ascii="Times New Roman" w:eastAsia="Times New Roman" w:hAnsi="Times New Roman" w:cs="Times New Roman"/>
                      <w:color w:val="000000"/>
                      <w:sz w:val="22"/>
                      <w:lang w:val="en-US"/>
                    </w:rPr>
                  </w:pPr>
                  <w:r>
                    <w:rPr>
                      <w:rFonts w:ascii="Arial" w:hAnsi="Arial" w:cs="Arial"/>
                      <w:i/>
                      <w:iCs/>
                      <w:color w:val="000000"/>
                      <w:sz w:val="22"/>
                    </w:rPr>
                    <w:t xml:space="preserve">    28.878 </w:t>
                  </w:r>
                </w:p>
              </w:tc>
              <w:tc>
                <w:tcPr>
                  <w:tcW w:w="1236" w:type="dxa"/>
                  <w:tcBorders>
                    <w:top w:val="single" w:sz="4" w:space="0" w:color="auto"/>
                    <w:left w:val="nil"/>
                    <w:bottom w:val="nil"/>
                    <w:right w:val="nil"/>
                  </w:tcBorders>
                  <w:shd w:val="clear" w:color="auto" w:fill="auto"/>
                  <w:noWrap/>
                  <w:vAlign w:val="bottom"/>
                </w:tcPr>
                <w:p w14:paraId="6678B2AD" w14:textId="7DE74D36" w:rsidR="00F1099F" w:rsidRPr="00AD1BFC" w:rsidRDefault="00F1099F" w:rsidP="00DB6AA7">
                  <w:pPr>
                    <w:spacing w:before="0" w:after="0" w:line="240" w:lineRule="auto"/>
                    <w:rPr>
                      <w:rFonts w:ascii="Times New Roman" w:eastAsia="Times New Roman" w:hAnsi="Times New Roman" w:cs="Times New Roman"/>
                      <w:color w:val="000000"/>
                      <w:sz w:val="22"/>
                      <w:lang w:val="en-US"/>
                    </w:rPr>
                  </w:pPr>
                  <w:r>
                    <w:rPr>
                      <w:rFonts w:ascii="Arial" w:hAnsi="Arial" w:cs="Arial"/>
                      <w:i/>
                      <w:iCs/>
                      <w:color w:val="000000"/>
                      <w:sz w:val="22"/>
                    </w:rPr>
                    <w:t xml:space="preserve">    29.426 </w:t>
                  </w:r>
                </w:p>
              </w:tc>
              <w:tc>
                <w:tcPr>
                  <w:tcW w:w="1236" w:type="dxa"/>
                  <w:tcBorders>
                    <w:top w:val="single" w:sz="4" w:space="0" w:color="auto"/>
                    <w:left w:val="nil"/>
                    <w:bottom w:val="nil"/>
                    <w:right w:val="nil"/>
                  </w:tcBorders>
                  <w:shd w:val="clear" w:color="auto" w:fill="auto"/>
                  <w:noWrap/>
                  <w:vAlign w:val="bottom"/>
                </w:tcPr>
                <w:p w14:paraId="3F6B8E5C" w14:textId="23E2438E" w:rsidR="00F1099F" w:rsidRPr="00AD1BFC" w:rsidRDefault="00F1099F" w:rsidP="00DB6AA7">
                  <w:pPr>
                    <w:spacing w:before="0" w:after="0" w:line="240" w:lineRule="auto"/>
                    <w:rPr>
                      <w:rFonts w:ascii="Times New Roman" w:eastAsia="Times New Roman" w:hAnsi="Times New Roman" w:cs="Times New Roman"/>
                      <w:color w:val="000000"/>
                      <w:sz w:val="22"/>
                      <w:lang w:val="en-US"/>
                    </w:rPr>
                  </w:pPr>
                  <w:r>
                    <w:rPr>
                      <w:rFonts w:ascii="Arial" w:hAnsi="Arial" w:cs="Arial"/>
                      <w:i/>
                      <w:iCs/>
                      <w:color w:val="000000"/>
                      <w:sz w:val="22"/>
                    </w:rPr>
                    <w:t xml:space="preserve">    29.985 </w:t>
                  </w:r>
                </w:p>
              </w:tc>
              <w:tc>
                <w:tcPr>
                  <w:tcW w:w="1236" w:type="dxa"/>
                  <w:tcBorders>
                    <w:top w:val="single" w:sz="4" w:space="0" w:color="auto"/>
                    <w:left w:val="nil"/>
                    <w:bottom w:val="nil"/>
                    <w:right w:val="nil"/>
                  </w:tcBorders>
                  <w:shd w:val="clear" w:color="auto" w:fill="auto"/>
                  <w:noWrap/>
                  <w:vAlign w:val="bottom"/>
                </w:tcPr>
                <w:p w14:paraId="1C412E66" w14:textId="37E394AF" w:rsidR="00F1099F" w:rsidRPr="00AD1BFC" w:rsidRDefault="00F1099F" w:rsidP="00DB6AA7">
                  <w:pPr>
                    <w:spacing w:before="0" w:after="0" w:line="240" w:lineRule="auto"/>
                    <w:rPr>
                      <w:rFonts w:ascii="Times New Roman" w:eastAsia="Times New Roman" w:hAnsi="Times New Roman" w:cs="Times New Roman"/>
                      <w:color w:val="000000"/>
                      <w:sz w:val="22"/>
                      <w:lang w:val="en-US"/>
                    </w:rPr>
                  </w:pPr>
                  <w:r>
                    <w:rPr>
                      <w:rFonts w:ascii="Arial" w:hAnsi="Arial" w:cs="Arial"/>
                      <w:i/>
                      <w:iCs/>
                      <w:color w:val="000000"/>
                      <w:sz w:val="22"/>
                    </w:rPr>
                    <w:t xml:space="preserve">    30.553 </w:t>
                  </w:r>
                </w:p>
              </w:tc>
              <w:tc>
                <w:tcPr>
                  <w:tcW w:w="1016" w:type="dxa"/>
                  <w:tcBorders>
                    <w:top w:val="single" w:sz="4" w:space="0" w:color="auto"/>
                    <w:left w:val="nil"/>
                    <w:bottom w:val="nil"/>
                    <w:right w:val="nil"/>
                  </w:tcBorders>
                  <w:shd w:val="clear" w:color="auto" w:fill="auto"/>
                  <w:noWrap/>
                  <w:vAlign w:val="bottom"/>
                </w:tcPr>
                <w:p w14:paraId="0B9DC3C4" w14:textId="135C59FD" w:rsidR="00F1099F" w:rsidRPr="00AD1BFC" w:rsidRDefault="00F1099F" w:rsidP="00DB6AA7">
                  <w:pPr>
                    <w:spacing w:before="0" w:after="0" w:line="240" w:lineRule="auto"/>
                    <w:rPr>
                      <w:rFonts w:ascii="Times New Roman" w:eastAsia="Times New Roman" w:hAnsi="Times New Roman" w:cs="Times New Roman"/>
                      <w:color w:val="000000"/>
                      <w:sz w:val="22"/>
                      <w:lang w:val="en-US"/>
                    </w:rPr>
                  </w:pPr>
                  <w:r>
                    <w:rPr>
                      <w:rFonts w:ascii="Arial" w:hAnsi="Arial" w:cs="Arial"/>
                      <w:i/>
                      <w:iCs/>
                      <w:color w:val="000000"/>
                      <w:sz w:val="22"/>
                    </w:rPr>
                    <w:t xml:space="preserve">    31.133 </w:t>
                  </w:r>
                </w:p>
              </w:tc>
              <w:tc>
                <w:tcPr>
                  <w:tcW w:w="1076" w:type="dxa"/>
                  <w:tcBorders>
                    <w:top w:val="single" w:sz="4" w:space="0" w:color="auto"/>
                    <w:left w:val="nil"/>
                    <w:bottom w:val="nil"/>
                    <w:right w:val="nil"/>
                  </w:tcBorders>
                  <w:shd w:val="clear" w:color="auto" w:fill="auto"/>
                  <w:noWrap/>
                  <w:vAlign w:val="bottom"/>
                </w:tcPr>
                <w:p w14:paraId="3E6BFF55" w14:textId="4B258D8E" w:rsidR="00F1099F" w:rsidRPr="00AD1BFC" w:rsidRDefault="00F1099F" w:rsidP="00DB6AA7">
                  <w:pPr>
                    <w:spacing w:before="0" w:after="0" w:line="240" w:lineRule="auto"/>
                    <w:rPr>
                      <w:rFonts w:ascii="Times New Roman" w:eastAsia="Times New Roman" w:hAnsi="Times New Roman" w:cs="Times New Roman"/>
                      <w:color w:val="000000"/>
                      <w:sz w:val="22"/>
                      <w:lang w:val="en-US"/>
                    </w:rPr>
                  </w:pPr>
                  <w:r>
                    <w:rPr>
                      <w:rFonts w:ascii="Arial" w:hAnsi="Arial" w:cs="Arial"/>
                      <w:i/>
                      <w:iCs/>
                      <w:color w:val="000000"/>
                      <w:sz w:val="22"/>
                    </w:rPr>
                    <w:t xml:space="preserve">    31.723 </w:t>
                  </w:r>
                </w:p>
              </w:tc>
              <w:tc>
                <w:tcPr>
                  <w:tcW w:w="1076" w:type="dxa"/>
                  <w:tcBorders>
                    <w:top w:val="single" w:sz="4" w:space="0" w:color="auto"/>
                    <w:left w:val="nil"/>
                    <w:bottom w:val="nil"/>
                    <w:right w:val="nil"/>
                  </w:tcBorders>
                  <w:shd w:val="clear" w:color="auto" w:fill="auto"/>
                  <w:noWrap/>
                  <w:vAlign w:val="bottom"/>
                </w:tcPr>
                <w:p w14:paraId="502F4482" w14:textId="7417B81A" w:rsidR="00F1099F" w:rsidRPr="00AD1BFC" w:rsidRDefault="00F1099F" w:rsidP="00DB6AA7">
                  <w:pPr>
                    <w:spacing w:before="0" w:after="0" w:line="240" w:lineRule="auto"/>
                    <w:rPr>
                      <w:rFonts w:ascii="Times New Roman" w:eastAsia="Times New Roman" w:hAnsi="Times New Roman" w:cs="Times New Roman"/>
                      <w:color w:val="000000"/>
                      <w:sz w:val="22"/>
                      <w:lang w:val="en-US"/>
                    </w:rPr>
                  </w:pPr>
                  <w:r>
                    <w:rPr>
                      <w:rFonts w:ascii="Arial" w:hAnsi="Arial" w:cs="Arial"/>
                      <w:i/>
                      <w:iCs/>
                      <w:color w:val="000000"/>
                      <w:sz w:val="22"/>
                    </w:rPr>
                    <w:t xml:space="preserve">    32.489 </w:t>
                  </w:r>
                </w:p>
              </w:tc>
            </w:tr>
          </w:tbl>
          <w:p w14:paraId="42AC9926" w14:textId="77777777" w:rsidR="000E30C1" w:rsidRPr="00AD1BFC" w:rsidRDefault="000E30C1" w:rsidP="000E30C1">
            <w:pPr>
              <w:spacing w:before="0" w:after="0" w:line="240" w:lineRule="auto"/>
              <w:rPr>
                <w:rFonts w:ascii="Times New Roman" w:eastAsia="Times New Roman" w:hAnsi="Times New Roman" w:cs="Times New Roman"/>
                <w:color w:val="000000"/>
                <w:sz w:val="22"/>
                <w:lang w:val="en-US"/>
              </w:rPr>
            </w:pPr>
          </w:p>
        </w:tc>
        <w:tc>
          <w:tcPr>
            <w:tcW w:w="1276" w:type="dxa"/>
            <w:shd w:val="clear" w:color="auto" w:fill="auto"/>
            <w:noWrap/>
            <w:vAlign w:val="bottom"/>
          </w:tcPr>
          <w:p w14:paraId="727C104E" w14:textId="213DB54A" w:rsidR="000E30C1" w:rsidRPr="00AD1BFC" w:rsidRDefault="000E30C1" w:rsidP="000E30C1">
            <w:pPr>
              <w:spacing w:before="0" w:after="0" w:line="240" w:lineRule="auto"/>
              <w:jc w:val="right"/>
              <w:rPr>
                <w:rFonts w:ascii="Times New Roman" w:eastAsia="Times New Roman" w:hAnsi="Times New Roman" w:cs="Times New Roman"/>
                <w:b/>
                <w:color w:val="000000"/>
                <w:sz w:val="22"/>
                <w:lang w:val="en-US"/>
              </w:rPr>
            </w:pPr>
          </w:p>
        </w:tc>
        <w:tc>
          <w:tcPr>
            <w:tcW w:w="1076" w:type="dxa"/>
            <w:shd w:val="clear" w:color="auto" w:fill="auto"/>
            <w:noWrap/>
            <w:vAlign w:val="bottom"/>
          </w:tcPr>
          <w:p w14:paraId="1C8A87CF" w14:textId="652D986F" w:rsidR="000E30C1" w:rsidRPr="00AD1BFC" w:rsidRDefault="000E30C1" w:rsidP="000E30C1">
            <w:pPr>
              <w:spacing w:before="0" w:after="0" w:line="240" w:lineRule="auto"/>
              <w:jc w:val="right"/>
              <w:rPr>
                <w:rFonts w:ascii="Times New Roman" w:eastAsia="Times New Roman" w:hAnsi="Times New Roman" w:cs="Times New Roman"/>
                <w:b/>
                <w:color w:val="000000"/>
                <w:sz w:val="22"/>
                <w:lang w:val="en-US"/>
              </w:rPr>
            </w:pPr>
          </w:p>
        </w:tc>
        <w:tc>
          <w:tcPr>
            <w:tcW w:w="1136" w:type="dxa"/>
            <w:shd w:val="clear" w:color="auto" w:fill="auto"/>
            <w:noWrap/>
            <w:vAlign w:val="bottom"/>
          </w:tcPr>
          <w:p w14:paraId="0988D344" w14:textId="09C8533A" w:rsidR="000E30C1" w:rsidRPr="00AD1BFC" w:rsidRDefault="000E30C1" w:rsidP="000E30C1">
            <w:pPr>
              <w:spacing w:before="0" w:after="0" w:line="240" w:lineRule="auto"/>
              <w:jc w:val="right"/>
              <w:rPr>
                <w:rFonts w:ascii="Times New Roman" w:eastAsia="Times New Roman" w:hAnsi="Times New Roman" w:cs="Times New Roman"/>
                <w:b/>
                <w:color w:val="000000"/>
                <w:sz w:val="22"/>
                <w:lang w:val="en-US"/>
              </w:rPr>
            </w:pPr>
          </w:p>
        </w:tc>
        <w:tc>
          <w:tcPr>
            <w:tcW w:w="1236" w:type="dxa"/>
            <w:shd w:val="clear" w:color="auto" w:fill="auto"/>
            <w:noWrap/>
            <w:vAlign w:val="bottom"/>
          </w:tcPr>
          <w:p w14:paraId="611D7A9E" w14:textId="5F603B1B" w:rsidR="000E30C1" w:rsidRPr="00AD1BFC" w:rsidRDefault="000E30C1" w:rsidP="000E30C1">
            <w:pPr>
              <w:spacing w:before="0" w:after="0" w:line="240" w:lineRule="auto"/>
              <w:jc w:val="right"/>
              <w:rPr>
                <w:rFonts w:ascii="Times New Roman" w:eastAsia="Times New Roman" w:hAnsi="Times New Roman" w:cs="Times New Roman"/>
                <w:b/>
                <w:color w:val="000000"/>
                <w:sz w:val="22"/>
                <w:lang w:val="en-US"/>
              </w:rPr>
            </w:pPr>
          </w:p>
        </w:tc>
        <w:tc>
          <w:tcPr>
            <w:tcW w:w="1236" w:type="dxa"/>
            <w:shd w:val="clear" w:color="auto" w:fill="auto"/>
            <w:noWrap/>
            <w:vAlign w:val="bottom"/>
          </w:tcPr>
          <w:p w14:paraId="42F5F1F7" w14:textId="44467E18" w:rsidR="000E30C1" w:rsidRPr="00AD1BFC" w:rsidRDefault="000E30C1" w:rsidP="000E30C1">
            <w:pPr>
              <w:spacing w:before="0" w:after="0" w:line="240" w:lineRule="auto"/>
              <w:jc w:val="right"/>
              <w:rPr>
                <w:rFonts w:ascii="Times New Roman" w:eastAsia="Times New Roman" w:hAnsi="Times New Roman" w:cs="Times New Roman"/>
                <w:b/>
                <w:color w:val="000000"/>
                <w:sz w:val="22"/>
                <w:lang w:val="en-US"/>
              </w:rPr>
            </w:pPr>
          </w:p>
        </w:tc>
        <w:tc>
          <w:tcPr>
            <w:tcW w:w="1236" w:type="dxa"/>
            <w:shd w:val="clear" w:color="auto" w:fill="auto"/>
            <w:noWrap/>
            <w:vAlign w:val="bottom"/>
          </w:tcPr>
          <w:p w14:paraId="70506027" w14:textId="4B84E4B3" w:rsidR="000E30C1" w:rsidRPr="00AD1BFC" w:rsidRDefault="000E30C1" w:rsidP="000E30C1">
            <w:pPr>
              <w:spacing w:before="0" w:after="0" w:line="240" w:lineRule="auto"/>
              <w:jc w:val="right"/>
              <w:rPr>
                <w:rFonts w:ascii="Times New Roman" w:eastAsia="Times New Roman" w:hAnsi="Times New Roman" w:cs="Times New Roman"/>
                <w:b/>
                <w:color w:val="000000"/>
                <w:sz w:val="22"/>
                <w:lang w:val="en-US"/>
              </w:rPr>
            </w:pPr>
          </w:p>
        </w:tc>
        <w:tc>
          <w:tcPr>
            <w:tcW w:w="1016" w:type="dxa"/>
            <w:shd w:val="clear" w:color="auto" w:fill="auto"/>
            <w:noWrap/>
            <w:vAlign w:val="bottom"/>
          </w:tcPr>
          <w:p w14:paraId="5685A6B0" w14:textId="476A13C2" w:rsidR="000E30C1" w:rsidRPr="00AD1BFC" w:rsidRDefault="000E30C1" w:rsidP="000E30C1">
            <w:pPr>
              <w:spacing w:before="0" w:after="0" w:line="240" w:lineRule="auto"/>
              <w:jc w:val="right"/>
              <w:rPr>
                <w:rFonts w:ascii="Times New Roman" w:eastAsia="Times New Roman" w:hAnsi="Times New Roman" w:cs="Times New Roman"/>
                <w:b/>
                <w:color w:val="000000"/>
                <w:sz w:val="22"/>
                <w:lang w:val="en-US"/>
              </w:rPr>
            </w:pPr>
          </w:p>
        </w:tc>
        <w:tc>
          <w:tcPr>
            <w:tcW w:w="1076" w:type="dxa"/>
            <w:shd w:val="clear" w:color="auto" w:fill="auto"/>
            <w:noWrap/>
            <w:vAlign w:val="bottom"/>
          </w:tcPr>
          <w:p w14:paraId="605884C7" w14:textId="5FA13B3A" w:rsidR="000E30C1" w:rsidRPr="00AD1BFC" w:rsidRDefault="000E30C1" w:rsidP="000E30C1">
            <w:pPr>
              <w:spacing w:before="0" w:after="0" w:line="240" w:lineRule="auto"/>
              <w:jc w:val="right"/>
              <w:rPr>
                <w:rFonts w:ascii="Times New Roman" w:eastAsia="Times New Roman" w:hAnsi="Times New Roman" w:cs="Times New Roman"/>
                <w:b/>
                <w:color w:val="000000"/>
                <w:sz w:val="22"/>
                <w:lang w:val="en-US"/>
              </w:rPr>
            </w:pPr>
          </w:p>
        </w:tc>
        <w:tc>
          <w:tcPr>
            <w:tcW w:w="1076" w:type="dxa"/>
            <w:shd w:val="clear" w:color="auto" w:fill="auto"/>
            <w:noWrap/>
            <w:vAlign w:val="bottom"/>
          </w:tcPr>
          <w:p w14:paraId="3EEAB423" w14:textId="4777F28F" w:rsidR="000E30C1" w:rsidRPr="00AD1BFC" w:rsidRDefault="000E30C1" w:rsidP="000E30C1">
            <w:pPr>
              <w:spacing w:before="0" w:after="0" w:line="240" w:lineRule="auto"/>
              <w:jc w:val="right"/>
              <w:rPr>
                <w:rFonts w:ascii="Times New Roman" w:eastAsia="Times New Roman" w:hAnsi="Times New Roman" w:cs="Times New Roman"/>
                <w:b/>
                <w:color w:val="000000"/>
                <w:sz w:val="22"/>
                <w:lang w:val="en-US"/>
              </w:rPr>
            </w:pPr>
          </w:p>
        </w:tc>
      </w:tr>
    </w:tbl>
    <w:p w14:paraId="2E6AB7B9" w14:textId="5E4FE56A" w:rsidR="000E30C1" w:rsidRPr="00AD1BFC" w:rsidRDefault="00C25C07" w:rsidP="006809B3">
      <w:pPr>
        <w:pStyle w:val="Heading1"/>
        <w:numPr>
          <w:ilvl w:val="0"/>
          <w:numId w:val="0"/>
        </w:numPr>
        <w:ind w:left="567"/>
      </w:pPr>
      <w:bookmarkStart w:id="44" w:name="_Toc34285591"/>
      <w:r>
        <w:lastRenderedPageBreak/>
        <w:t>Net Present</w:t>
      </w:r>
      <w:r w:rsidR="000E30C1" w:rsidRPr="00AD1BFC">
        <w:t xml:space="preserve"> </w:t>
      </w:r>
      <w:r>
        <w:t>Value</w:t>
      </w:r>
      <w:r w:rsidR="000E30C1" w:rsidRPr="00AD1BFC">
        <w:t xml:space="preserve"> (NPV)</w:t>
      </w:r>
      <w:bookmarkEnd w:id="44"/>
    </w:p>
    <w:tbl>
      <w:tblPr>
        <w:tblW w:w="13816" w:type="dxa"/>
        <w:tblInd w:w="108" w:type="dxa"/>
        <w:tblLook w:val="04A0" w:firstRow="1" w:lastRow="0" w:firstColumn="1" w:lastColumn="0" w:noHBand="0" w:noVBand="1"/>
      </w:tblPr>
      <w:tblGrid>
        <w:gridCol w:w="2551"/>
        <w:gridCol w:w="290"/>
        <w:gridCol w:w="1036"/>
        <w:gridCol w:w="1256"/>
        <w:gridCol w:w="1136"/>
        <w:gridCol w:w="1076"/>
        <w:gridCol w:w="1136"/>
        <w:gridCol w:w="1136"/>
        <w:gridCol w:w="1116"/>
        <w:gridCol w:w="1036"/>
        <w:gridCol w:w="1036"/>
        <w:gridCol w:w="1011"/>
      </w:tblGrid>
      <w:tr w:rsidR="00503EF8" w:rsidRPr="00AD1BFC" w14:paraId="4B6D38EE" w14:textId="3BDF735A" w:rsidTr="00D73650">
        <w:trPr>
          <w:trHeight w:val="300"/>
        </w:trPr>
        <w:tc>
          <w:tcPr>
            <w:tcW w:w="2841" w:type="dxa"/>
            <w:gridSpan w:val="2"/>
            <w:shd w:val="clear" w:color="auto" w:fill="auto"/>
            <w:noWrap/>
            <w:vAlign w:val="bottom"/>
            <w:hideMark/>
          </w:tcPr>
          <w:p w14:paraId="4AA37A00" w14:textId="1AAA474F" w:rsidR="00503EF8" w:rsidRPr="00AD1BFC" w:rsidRDefault="00503EF8" w:rsidP="007C7ADC">
            <w:pPr>
              <w:spacing w:before="0" w:after="0" w:line="240" w:lineRule="auto"/>
              <w:rPr>
                <w:rFonts w:ascii="Times New Roman" w:eastAsia="Times New Roman" w:hAnsi="Times New Roman" w:cs="Times New Roman"/>
                <w:b/>
                <w:bCs/>
                <w:color w:val="000000"/>
                <w:sz w:val="22"/>
                <w:lang w:val="en-US"/>
              </w:rPr>
            </w:pPr>
          </w:p>
        </w:tc>
        <w:tc>
          <w:tcPr>
            <w:tcW w:w="1036" w:type="dxa"/>
            <w:shd w:val="clear" w:color="auto" w:fill="auto"/>
            <w:noWrap/>
            <w:vAlign w:val="bottom"/>
            <w:hideMark/>
          </w:tcPr>
          <w:p w14:paraId="7C8C3B32" w14:textId="21A41B67" w:rsidR="00503EF8" w:rsidRPr="00AD1BFC" w:rsidRDefault="00503EF8" w:rsidP="007C7ADC">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b/>
                <w:color w:val="000000"/>
                <w:sz w:val="22"/>
                <w:lang w:val="en-US"/>
              </w:rPr>
              <w:t>2022</w:t>
            </w:r>
          </w:p>
        </w:tc>
        <w:tc>
          <w:tcPr>
            <w:tcW w:w="1256" w:type="dxa"/>
            <w:shd w:val="clear" w:color="auto" w:fill="auto"/>
            <w:noWrap/>
            <w:vAlign w:val="bottom"/>
            <w:hideMark/>
          </w:tcPr>
          <w:p w14:paraId="2AC7EE44" w14:textId="2FBC0D8B" w:rsidR="00503EF8" w:rsidRPr="00AD1BFC" w:rsidRDefault="00503EF8" w:rsidP="007C7ADC">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b/>
                <w:color w:val="000000"/>
                <w:sz w:val="22"/>
                <w:lang w:val="en-US"/>
              </w:rPr>
              <w:t>2023</w:t>
            </w:r>
          </w:p>
        </w:tc>
        <w:tc>
          <w:tcPr>
            <w:tcW w:w="1136" w:type="dxa"/>
            <w:shd w:val="clear" w:color="auto" w:fill="auto"/>
            <w:noWrap/>
            <w:vAlign w:val="bottom"/>
            <w:hideMark/>
          </w:tcPr>
          <w:p w14:paraId="530C7F58" w14:textId="5C606024" w:rsidR="00503EF8" w:rsidRPr="00AD1BFC" w:rsidRDefault="00503EF8" w:rsidP="007C7ADC">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b/>
                <w:color w:val="000000"/>
                <w:sz w:val="22"/>
                <w:lang w:val="en-US"/>
              </w:rPr>
              <w:t>2024</w:t>
            </w:r>
          </w:p>
        </w:tc>
        <w:tc>
          <w:tcPr>
            <w:tcW w:w="1076" w:type="dxa"/>
            <w:shd w:val="clear" w:color="auto" w:fill="auto"/>
            <w:noWrap/>
            <w:vAlign w:val="bottom"/>
            <w:hideMark/>
          </w:tcPr>
          <w:p w14:paraId="217E283D" w14:textId="78552C54" w:rsidR="00503EF8" w:rsidRPr="00AD1BFC" w:rsidRDefault="00503EF8" w:rsidP="007C7ADC">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b/>
                <w:color w:val="000000"/>
                <w:sz w:val="22"/>
                <w:lang w:val="en-US"/>
              </w:rPr>
              <w:t>2025</w:t>
            </w:r>
          </w:p>
        </w:tc>
        <w:tc>
          <w:tcPr>
            <w:tcW w:w="1136" w:type="dxa"/>
            <w:shd w:val="clear" w:color="auto" w:fill="auto"/>
            <w:noWrap/>
            <w:vAlign w:val="bottom"/>
            <w:hideMark/>
          </w:tcPr>
          <w:p w14:paraId="7FDA7AC2" w14:textId="769277E4" w:rsidR="00503EF8" w:rsidRPr="00AD1BFC" w:rsidRDefault="00503EF8" w:rsidP="007C7ADC">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b/>
                <w:color w:val="000000"/>
                <w:sz w:val="22"/>
                <w:lang w:val="en-US"/>
              </w:rPr>
              <w:t>2026</w:t>
            </w:r>
          </w:p>
        </w:tc>
        <w:tc>
          <w:tcPr>
            <w:tcW w:w="1136" w:type="dxa"/>
            <w:shd w:val="clear" w:color="auto" w:fill="auto"/>
            <w:noWrap/>
            <w:vAlign w:val="bottom"/>
            <w:hideMark/>
          </w:tcPr>
          <w:p w14:paraId="7BA45311" w14:textId="6C0E5CE3" w:rsidR="00503EF8" w:rsidRPr="00AD1BFC" w:rsidRDefault="00503EF8" w:rsidP="007C7ADC">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b/>
                <w:color w:val="000000"/>
                <w:sz w:val="22"/>
                <w:lang w:val="en-US"/>
              </w:rPr>
              <w:t>2027</w:t>
            </w:r>
          </w:p>
        </w:tc>
        <w:tc>
          <w:tcPr>
            <w:tcW w:w="1116" w:type="dxa"/>
            <w:shd w:val="clear" w:color="auto" w:fill="auto"/>
            <w:noWrap/>
            <w:vAlign w:val="bottom"/>
            <w:hideMark/>
          </w:tcPr>
          <w:p w14:paraId="6A13B746" w14:textId="7E0E626D" w:rsidR="00503EF8" w:rsidRPr="00AD1BFC" w:rsidRDefault="00503EF8" w:rsidP="007C7ADC">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b/>
                <w:color w:val="000000"/>
                <w:sz w:val="22"/>
                <w:lang w:val="en-US"/>
              </w:rPr>
              <w:t>2028</w:t>
            </w:r>
          </w:p>
        </w:tc>
        <w:tc>
          <w:tcPr>
            <w:tcW w:w="1036" w:type="dxa"/>
            <w:shd w:val="clear" w:color="auto" w:fill="auto"/>
            <w:noWrap/>
            <w:vAlign w:val="bottom"/>
            <w:hideMark/>
          </w:tcPr>
          <w:p w14:paraId="116ADB43" w14:textId="08E2FA72" w:rsidR="00503EF8" w:rsidRPr="00AD1BFC" w:rsidRDefault="00503EF8" w:rsidP="007C7ADC">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b/>
                <w:color w:val="000000"/>
                <w:sz w:val="22"/>
                <w:lang w:val="en-US"/>
              </w:rPr>
              <w:t>2029</w:t>
            </w:r>
          </w:p>
        </w:tc>
        <w:tc>
          <w:tcPr>
            <w:tcW w:w="1036" w:type="dxa"/>
            <w:shd w:val="clear" w:color="auto" w:fill="auto"/>
            <w:noWrap/>
            <w:vAlign w:val="bottom"/>
            <w:hideMark/>
          </w:tcPr>
          <w:p w14:paraId="4B6A6338" w14:textId="06AE8ADC" w:rsidR="00503EF8" w:rsidRPr="00AD1BFC" w:rsidRDefault="00503EF8" w:rsidP="007C7ADC">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b/>
                <w:color w:val="000000"/>
                <w:sz w:val="22"/>
                <w:lang w:val="en-US"/>
              </w:rPr>
              <w:t>2030</w:t>
            </w:r>
          </w:p>
        </w:tc>
        <w:tc>
          <w:tcPr>
            <w:tcW w:w="1011" w:type="dxa"/>
            <w:vAlign w:val="bottom"/>
          </w:tcPr>
          <w:p w14:paraId="06590F14" w14:textId="5285F949" w:rsidR="00503EF8" w:rsidRPr="00AD1BFC" w:rsidRDefault="00503EF8">
            <w:pPr>
              <w:spacing w:before="0" w:after="160" w:line="259" w:lineRule="auto"/>
            </w:pPr>
          </w:p>
        </w:tc>
      </w:tr>
      <w:tr w:rsidR="00D73650" w:rsidRPr="00AD1BFC" w14:paraId="35406918" w14:textId="77777777" w:rsidTr="00D73650">
        <w:trPr>
          <w:gridAfter w:val="1"/>
          <w:wAfter w:w="1011" w:type="dxa"/>
          <w:trHeight w:val="900"/>
        </w:trPr>
        <w:tc>
          <w:tcPr>
            <w:tcW w:w="2551" w:type="dxa"/>
            <w:shd w:val="clear" w:color="auto" w:fill="auto"/>
            <w:vAlign w:val="bottom"/>
            <w:hideMark/>
          </w:tcPr>
          <w:p w14:paraId="382DD748" w14:textId="7A16CE6C" w:rsidR="00D73650" w:rsidRPr="00AD1BFC" w:rsidRDefault="00C25C07" w:rsidP="00C25C07">
            <w:pPr>
              <w:spacing w:before="0" w:after="0" w:line="240" w:lineRule="auto"/>
              <w:ind w:firstLineChars="100" w:firstLine="220"/>
              <w:rPr>
                <w:rFonts w:ascii="Times New Roman" w:eastAsia="Times New Roman" w:hAnsi="Times New Roman" w:cs="Times New Roman"/>
                <w:color w:val="000000"/>
                <w:sz w:val="22"/>
                <w:lang w:val="en-US"/>
              </w:rPr>
            </w:pPr>
            <w:r>
              <w:rPr>
                <w:rFonts w:ascii="Times New Roman" w:eastAsia="Times New Roman" w:hAnsi="Times New Roman" w:cs="Times New Roman"/>
                <w:color w:val="000000"/>
                <w:sz w:val="22"/>
                <w:lang w:val="en-US"/>
              </w:rPr>
              <w:t>Annual Revenue</w:t>
            </w:r>
            <w:r w:rsidR="00D73650" w:rsidRPr="00AD1BFC">
              <w:rPr>
                <w:rFonts w:ascii="Times New Roman" w:eastAsia="Times New Roman" w:hAnsi="Times New Roman" w:cs="Times New Roman"/>
                <w:color w:val="000000"/>
                <w:sz w:val="22"/>
                <w:lang w:val="en-US"/>
              </w:rPr>
              <w:t xml:space="preserve"> </w:t>
            </w:r>
            <w:r>
              <w:rPr>
                <w:rFonts w:ascii="Times New Roman" w:eastAsia="Times New Roman" w:hAnsi="Times New Roman" w:cs="Times New Roman"/>
                <w:color w:val="000000"/>
                <w:sz w:val="22"/>
                <w:lang w:val="en-US"/>
              </w:rPr>
              <w:t>from</w:t>
            </w:r>
            <w:r w:rsidR="00D73650" w:rsidRPr="00AD1BFC">
              <w:rPr>
                <w:rFonts w:ascii="Times New Roman" w:eastAsia="Times New Roman" w:hAnsi="Times New Roman" w:cs="Times New Roman"/>
                <w:color w:val="000000"/>
                <w:sz w:val="22"/>
                <w:lang w:val="en-US"/>
              </w:rPr>
              <w:t xml:space="preserve"> </w:t>
            </w:r>
            <w:r w:rsidR="00D73650">
              <w:rPr>
                <w:rFonts w:ascii="Times New Roman" w:eastAsia="Times New Roman" w:hAnsi="Times New Roman" w:cs="Times New Roman"/>
                <w:color w:val="000000"/>
                <w:sz w:val="22"/>
                <w:lang w:val="en-US"/>
              </w:rPr>
              <w:t xml:space="preserve"> </w:t>
            </w:r>
            <w:r w:rsidR="00B35C1A">
              <w:rPr>
                <w:rFonts w:ascii="Times New Roman" w:eastAsia="Times New Roman" w:hAnsi="Times New Roman" w:cs="Times New Roman"/>
                <w:color w:val="000000"/>
                <w:sz w:val="22"/>
                <w:lang w:val="en-US"/>
              </w:rPr>
              <w:t>Project</w:t>
            </w:r>
            <w:r w:rsidR="00D73650" w:rsidRPr="00AD1BFC">
              <w:rPr>
                <w:rFonts w:ascii="Times New Roman" w:eastAsia="Times New Roman" w:hAnsi="Times New Roman" w:cs="Times New Roman"/>
                <w:color w:val="000000"/>
                <w:sz w:val="22"/>
                <w:lang w:val="en-US"/>
              </w:rPr>
              <w:t xml:space="preserve"> [</w:t>
            </w:r>
            <w:r>
              <w:rPr>
                <w:rFonts w:ascii="Times New Roman" w:eastAsia="Times New Roman" w:hAnsi="Times New Roman" w:cs="Times New Roman"/>
                <w:color w:val="000000"/>
                <w:sz w:val="22"/>
                <w:lang w:val="en-US"/>
              </w:rPr>
              <w:t>from</w:t>
            </w:r>
            <w:r w:rsidR="00D73650" w:rsidRPr="00AD1BFC">
              <w:rPr>
                <w:rFonts w:ascii="Times New Roman" w:eastAsia="Times New Roman" w:hAnsi="Times New Roman" w:cs="Times New Roman"/>
                <w:color w:val="000000"/>
                <w:sz w:val="22"/>
                <w:lang w:val="en-US"/>
              </w:rPr>
              <w:t xml:space="preserve"> (8)]</w:t>
            </w:r>
          </w:p>
        </w:tc>
        <w:tc>
          <w:tcPr>
            <w:tcW w:w="290" w:type="dxa"/>
            <w:shd w:val="clear" w:color="auto" w:fill="auto"/>
            <w:noWrap/>
            <w:vAlign w:val="bottom"/>
          </w:tcPr>
          <w:p w14:paraId="51A8B04F" w14:textId="744FF0EA" w:rsidR="00D73650" w:rsidRPr="00AD1BFC" w:rsidRDefault="00D73650" w:rsidP="007C7ADC">
            <w:pPr>
              <w:spacing w:before="0" w:after="0" w:line="240" w:lineRule="auto"/>
              <w:jc w:val="right"/>
              <w:rPr>
                <w:rFonts w:ascii="Times New Roman" w:eastAsia="Times New Roman" w:hAnsi="Times New Roman" w:cs="Times New Roman"/>
                <w:b/>
                <w:color w:val="000000"/>
                <w:sz w:val="22"/>
                <w:lang w:val="en-US"/>
              </w:rPr>
            </w:pPr>
          </w:p>
        </w:tc>
        <w:tc>
          <w:tcPr>
            <w:tcW w:w="1036" w:type="dxa"/>
            <w:shd w:val="clear" w:color="auto" w:fill="auto"/>
            <w:noWrap/>
            <w:vAlign w:val="bottom"/>
          </w:tcPr>
          <w:p w14:paraId="4F80A7A8" w14:textId="6DF1B916" w:rsidR="00D73650" w:rsidRPr="00AD1BFC" w:rsidRDefault="00D73650" w:rsidP="007C7ADC">
            <w:pPr>
              <w:spacing w:before="0" w:after="0" w:line="240" w:lineRule="auto"/>
              <w:jc w:val="right"/>
              <w:rPr>
                <w:rFonts w:ascii="Times New Roman" w:eastAsia="Times New Roman" w:hAnsi="Times New Roman" w:cs="Times New Roman"/>
                <w:b/>
                <w:color w:val="000000"/>
                <w:sz w:val="22"/>
                <w:lang w:val="en-US"/>
              </w:rPr>
            </w:pPr>
            <w:r>
              <w:rPr>
                <w:rFonts w:ascii="Arial" w:hAnsi="Arial" w:cs="Arial"/>
                <w:color w:val="008000"/>
                <w:sz w:val="22"/>
              </w:rPr>
              <w:t xml:space="preserve">              -  </w:t>
            </w:r>
          </w:p>
        </w:tc>
        <w:tc>
          <w:tcPr>
            <w:tcW w:w="1256" w:type="dxa"/>
            <w:shd w:val="clear" w:color="auto" w:fill="auto"/>
            <w:noWrap/>
            <w:vAlign w:val="bottom"/>
          </w:tcPr>
          <w:p w14:paraId="15ACB386" w14:textId="6D5674AE" w:rsidR="00D73650" w:rsidRPr="00AD1BFC" w:rsidRDefault="00D73650" w:rsidP="007C7ADC">
            <w:pPr>
              <w:spacing w:before="0" w:after="0" w:line="240" w:lineRule="auto"/>
              <w:jc w:val="right"/>
              <w:rPr>
                <w:rFonts w:ascii="Times New Roman" w:eastAsia="Times New Roman" w:hAnsi="Times New Roman" w:cs="Times New Roman"/>
                <w:b/>
                <w:color w:val="000000"/>
                <w:sz w:val="22"/>
                <w:lang w:val="en-US"/>
              </w:rPr>
            </w:pPr>
            <w:r>
              <w:rPr>
                <w:rFonts w:ascii="Arial" w:hAnsi="Arial" w:cs="Arial"/>
                <w:color w:val="008000"/>
                <w:sz w:val="22"/>
              </w:rPr>
              <w:t xml:space="preserve">     85.100 </w:t>
            </w:r>
          </w:p>
        </w:tc>
        <w:tc>
          <w:tcPr>
            <w:tcW w:w="1136" w:type="dxa"/>
            <w:shd w:val="clear" w:color="auto" w:fill="auto"/>
            <w:noWrap/>
            <w:vAlign w:val="bottom"/>
          </w:tcPr>
          <w:p w14:paraId="1D6FC6D7" w14:textId="28C7226F" w:rsidR="00D73650" w:rsidRPr="00AD1BFC" w:rsidRDefault="00D73650" w:rsidP="007C7ADC">
            <w:pPr>
              <w:spacing w:before="0" w:after="0" w:line="240" w:lineRule="auto"/>
              <w:jc w:val="right"/>
              <w:rPr>
                <w:rFonts w:ascii="Times New Roman" w:eastAsia="Times New Roman" w:hAnsi="Times New Roman" w:cs="Times New Roman"/>
                <w:b/>
                <w:color w:val="000000"/>
                <w:sz w:val="22"/>
                <w:lang w:val="en-US"/>
              </w:rPr>
            </w:pPr>
            <w:r>
              <w:rPr>
                <w:rFonts w:ascii="Arial" w:hAnsi="Arial" w:cs="Arial"/>
                <w:color w:val="008000"/>
                <w:sz w:val="22"/>
              </w:rPr>
              <w:t xml:space="preserve">   107.468 </w:t>
            </w:r>
          </w:p>
        </w:tc>
        <w:tc>
          <w:tcPr>
            <w:tcW w:w="1076" w:type="dxa"/>
            <w:shd w:val="clear" w:color="auto" w:fill="auto"/>
            <w:noWrap/>
            <w:vAlign w:val="bottom"/>
          </w:tcPr>
          <w:p w14:paraId="642BF18E" w14:textId="7A80D376" w:rsidR="00D73650" w:rsidRPr="00AD1BFC" w:rsidRDefault="00D73650" w:rsidP="007C7ADC">
            <w:pPr>
              <w:spacing w:before="0" w:after="0" w:line="240" w:lineRule="auto"/>
              <w:jc w:val="right"/>
              <w:rPr>
                <w:rFonts w:ascii="Times New Roman" w:eastAsia="Times New Roman" w:hAnsi="Times New Roman" w:cs="Times New Roman"/>
                <w:b/>
                <w:color w:val="000000"/>
                <w:sz w:val="22"/>
                <w:lang w:val="en-US"/>
              </w:rPr>
            </w:pPr>
            <w:r>
              <w:rPr>
                <w:rFonts w:ascii="Arial" w:hAnsi="Arial" w:cs="Arial"/>
                <w:color w:val="008000"/>
                <w:sz w:val="22"/>
              </w:rPr>
              <w:t xml:space="preserve">   109.128 </w:t>
            </w:r>
          </w:p>
        </w:tc>
        <w:tc>
          <w:tcPr>
            <w:tcW w:w="1136" w:type="dxa"/>
            <w:shd w:val="clear" w:color="auto" w:fill="auto"/>
            <w:noWrap/>
            <w:vAlign w:val="bottom"/>
          </w:tcPr>
          <w:p w14:paraId="04DED16C" w14:textId="3B3D5F96" w:rsidR="00D73650" w:rsidRPr="00AD1BFC" w:rsidRDefault="00D73650" w:rsidP="007C7ADC">
            <w:pPr>
              <w:spacing w:before="0" w:after="0" w:line="240" w:lineRule="auto"/>
              <w:jc w:val="right"/>
              <w:rPr>
                <w:rFonts w:ascii="Times New Roman" w:eastAsia="Times New Roman" w:hAnsi="Times New Roman" w:cs="Times New Roman"/>
                <w:b/>
                <w:color w:val="000000"/>
                <w:sz w:val="22"/>
                <w:lang w:val="en-US"/>
              </w:rPr>
            </w:pPr>
            <w:r>
              <w:rPr>
                <w:rFonts w:ascii="Arial" w:hAnsi="Arial" w:cs="Arial"/>
                <w:color w:val="008000"/>
                <w:sz w:val="22"/>
              </w:rPr>
              <w:t xml:space="preserve">   110.795 </w:t>
            </w:r>
          </w:p>
        </w:tc>
        <w:tc>
          <w:tcPr>
            <w:tcW w:w="1136" w:type="dxa"/>
            <w:shd w:val="clear" w:color="auto" w:fill="auto"/>
            <w:noWrap/>
            <w:vAlign w:val="bottom"/>
          </w:tcPr>
          <w:p w14:paraId="7314C0DF" w14:textId="3C88D1F0" w:rsidR="00D73650" w:rsidRPr="00AD1BFC" w:rsidRDefault="00D73650" w:rsidP="007C7ADC">
            <w:pPr>
              <w:spacing w:before="0" w:after="0" w:line="240" w:lineRule="auto"/>
              <w:jc w:val="right"/>
              <w:rPr>
                <w:rFonts w:ascii="Times New Roman" w:eastAsia="Times New Roman" w:hAnsi="Times New Roman" w:cs="Times New Roman"/>
                <w:b/>
                <w:color w:val="000000"/>
                <w:sz w:val="22"/>
                <w:lang w:val="en-US"/>
              </w:rPr>
            </w:pPr>
            <w:r>
              <w:rPr>
                <w:rFonts w:ascii="Arial" w:hAnsi="Arial" w:cs="Arial"/>
                <w:color w:val="008000"/>
                <w:sz w:val="22"/>
              </w:rPr>
              <w:t xml:space="preserve">   112.468 </w:t>
            </w:r>
          </w:p>
        </w:tc>
        <w:tc>
          <w:tcPr>
            <w:tcW w:w="1116" w:type="dxa"/>
            <w:shd w:val="clear" w:color="auto" w:fill="auto"/>
            <w:noWrap/>
            <w:vAlign w:val="bottom"/>
          </w:tcPr>
          <w:p w14:paraId="7E382464" w14:textId="67EAB2DC" w:rsidR="00D73650" w:rsidRPr="00AD1BFC" w:rsidRDefault="00D73650" w:rsidP="007C7ADC">
            <w:pPr>
              <w:spacing w:before="0" w:after="0" w:line="240" w:lineRule="auto"/>
              <w:jc w:val="right"/>
              <w:rPr>
                <w:rFonts w:ascii="Times New Roman" w:eastAsia="Times New Roman" w:hAnsi="Times New Roman" w:cs="Times New Roman"/>
                <w:b/>
                <w:color w:val="000000"/>
                <w:sz w:val="22"/>
                <w:lang w:val="en-US"/>
              </w:rPr>
            </w:pPr>
            <w:r>
              <w:rPr>
                <w:rFonts w:ascii="Arial" w:hAnsi="Arial" w:cs="Arial"/>
                <w:color w:val="008000"/>
                <w:sz w:val="22"/>
              </w:rPr>
              <w:t xml:space="preserve">   114.147 </w:t>
            </w:r>
          </w:p>
        </w:tc>
        <w:tc>
          <w:tcPr>
            <w:tcW w:w="1036" w:type="dxa"/>
            <w:shd w:val="clear" w:color="auto" w:fill="auto"/>
            <w:noWrap/>
            <w:vAlign w:val="bottom"/>
          </w:tcPr>
          <w:p w14:paraId="4AD91A6C" w14:textId="31DC977C" w:rsidR="00D73650" w:rsidRPr="00AD1BFC" w:rsidRDefault="00D73650" w:rsidP="007C7ADC">
            <w:pPr>
              <w:spacing w:before="0" w:after="0" w:line="240" w:lineRule="auto"/>
              <w:jc w:val="right"/>
              <w:rPr>
                <w:rFonts w:ascii="Times New Roman" w:eastAsia="Times New Roman" w:hAnsi="Times New Roman" w:cs="Times New Roman"/>
                <w:b/>
                <w:color w:val="000000"/>
                <w:sz w:val="22"/>
                <w:lang w:val="en-US"/>
              </w:rPr>
            </w:pPr>
            <w:r>
              <w:rPr>
                <w:rFonts w:ascii="Arial" w:hAnsi="Arial" w:cs="Arial"/>
                <w:color w:val="008000"/>
                <w:sz w:val="22"/>
              </w:rPr>
              <w:t xml:space="preserve">   115.832 </w:t>
            </w:r>
          </w:p>
        </w:tc>
        <w:tc>
          <w:tcPr>
            <w:tcW w:w="1036" w:type="dxa"/>
            <w:shd w:val="clear" w:color="auto" w:fill="auto"/>
            <w:noWrap/>
            <w:vAlign w:val="bottom"/>
          </w:tcPr>
          <w:p w14:paraId="05D77216" w14:textId="76AC49A8" w:rsidR="00D73650" w:rsidRPr="00AD1BFC" w:rsidRDefault="00D73650" w:rsidP="007C7ADC">
            <w:pPr>
              <w:spacing w:before="0" w:after="0" w:line="240" w:lineRule="auto"/>
              <w:jc w:val="right"/>
              <w:rPr>
                <w:rFonts w:ascii="Times New Roman" w:eastAsia="Times New Roman" w:hAnsi="Times New Roman" w:cs="Times New Roman"/>
                <w:b/>
                <w:color w:val="000000"/>
                <w:sz w:val="22"/>
                <w:lang w:val="en-US"/>
              </w:rPr>
            </w:pPr>
            <w:r>
              <w:rPr>
                <w:rFonts w:ascii="Arial" w:hAnsi="Arial" w:cs="Arial"/>
                <w:color w:val="008000"/>
                <w:sz w:val="22"/>
              </w:rPr>
              <w:t xml:space="preserve">   117.523 </w:t>
            </w:r>
          </w:p>
        </w:tc>
      </w:tr>
      <w:tr w:rsidR="00D73650" w:rsidRPr="00AD1BFC" w14:paraId="150E4CF4" w14:textId="77777777" w:rsidTr="00D73650">
        <w:trPr>
          <w:gridAfter w:val="1"/>
          <w:wAfter w:w="1011" w:type="dxa"/>
          <w:trHeight w:val="900"/>
        </w:trPr>
        <w:tc>
          <w:tcPr>
            <w:tcW w:w="2551" w:type="dxa"/>
            <w:shd w:val="clear" w:color="auto" w:fill="auto"/>
            <w:vAlign w:val="bottom"/>
            <w:hideMark/>
          </w:tcPr>
          <w:p w14:paraId="030C92EB" w14:textId="3A11A385" w:rsidR="00D73650" w:rsidRPr="00AD1BFC" w:rsidRDefault="00C25C07" w:rsidP="007C7ADC">
            <w:pPr>
              <w:spacing w:before="0" w:after="0" w:line="240" w:lineRule="auto"/>
              <w:ind w:firstLineChars="100" w:firstLine="220"/>
              <w:rPr>
                <w:rFonts w:ascii="Times New Roman" w:eastAsia="Times New Roman" w:hAnsi="Times New Roman" w:cs="Times New Roman"/>
                <w:color w:val="000000"/>
                <w:sz w:val="22"/>
                <w:lang w:val="en-US"/>
              </w:rPr>
            </w:pPr>
            <w:r>
              <w:rPr>
                <w:rFonts w:ascii="Times New Roman" w:hAnsi="Times New Roman" w:cs="Times New Roman"/>
                <w:color w:val="000000"/>
                <w:sz w:val="22"/>
              </w:rPr>
              <w:t>Annual</w:t>
            </w:r>
            <w:r w:rsidRPr="00AD1BFC">
              <w:rPr>
                <w:rFonts w:ascii="Times New Roman" w:eastAsia="Times New Roman" w:hAnsi="Times New Roman" w:cs="Times New Roman"/>
                <w:color w:val="000000"/>
                <w:sz w:val="22"/>
                <w:lang w:val="en-US"/>
              </w:rPr>
              <w:t xml:space="preserve"> </w:t>
            </w:r>
            <w:r>
              <w:rPr>
                <w:rFonts w:ascii="Times New Roman" w:eastAsia="Times New Roman" w:hAnsi="Times New Roman" w:cs="Times New Roman"/>
                <w:color w:val="000000"/>
                <w:sz w:val="22"/>
                <w:lang w:val="en-US"/>
              </w:rPr>
              <w:t>Expenditure from Project</w:t>
            </w:r>
            <w:r w:rsidRPr="00AD1BFC">
              <w:rPr>
                <w:rFonts w:ascii="Times New Roman" w:eastAsia="Times New Roman" w:hAnsi="Times New Roman" w:cs="Times New Roman"/>
                <w:color w:val="000000"/>
                <w:sz w:val="22"/>
                <w:lang w:val="en-US"/>
              </w:rPr>
              <w:t xml:space="preserve"> [</w:t>
            </w:r>
            <w:r>
              <w:rPr>
                <w:rFonts w:ascii="Times New Roman" w:eastAsia="Times New Roman" w:hAnsi="Times New Roman" w:cs="Times New Roman"/>
                <w:color w:val="000000"/>
                <w:sz w:val="22"/>
                <w:lang w:val="en-US"/>
              </w:rPr>
              <w:t>from</w:t>
            </w:r>
            <w:r w:rsidRPr="00AD1BFC">
              <w:rPr>
                <w:rFonts w:ascii="Times New Roman" w:eastAsia="Times New Roman" w:hAnsi="Times New Roman" w:cs="Times New Roman"/>
                <w:color w:val="000000"/>
                <w:sz w:val="22"/>
                <w:lang w:val="en-US"/>
              </w:rPr>
              <w:t xml:space="preserve"> (8)]</w:t>
            </w:r>
          </w:p>
        </w:tc>
        <w:tc>
          <w:tcPr>
            <w:tcW w:w="290" w:type="dxa"/>
            <w:shd w:val="clear" w:color="auto" w:fill="auto"/>
            <w:noWrap/>
            <w:vAlign w:val="bottom"/>
            <w:hideMark/>
          </w:tcPr>
          <w:p w14:paraId="146CE2A4" w14:textId="6A5C3755" w:rsidR="00D73650" w:rsidRPr="00AD1BFC" w:rsidRDefault="00D73650" w:rsidP="007C7ADC">
            <w:pPr>
              <w:spacing w:before="0" w:after="0" w:line="240" w:lineRule="auto"/>
              <w:rPr>
                <w:rFonts w:ascii="Times New Roman" w:eastAsia="Times New Roman" w:hAnsi="Times New Roman" w:cs="Times New Roman"/>
                <w:color w:val="008000"/>
                <w:sz w:val="22"/>
                <w:lang w:val="en-US"/>
              </w:rPr>
            </w:pPr>
            <w:r>
              <w:rPr>
                <w:rFonts w:ascii="Arial" w:hAnsi="Arial" w:cs="Arial"/>
                <w:color w:val="008000"/>
                <w:sz w:val="22"/>
              </w:rPr>
              <w:t xml:space="preserve">              -  </w:t>
            </w:r>
          </w:p>
        </w:tc>
        <w:tc>
          <w:tcPr>
            <w:tcW w:w="1036" w:type="dxa"/>
            <w:shd w:val="clear" w:color="auto" w:fill="auto"/>
            <w:noWrap/>
            <w:vAlign w:val="bottom"/>
          </w:tcPr>
          <w:p w14:paraId="303F79EF" w14:textId="4A92BB86" w:rsidR="00D73650" w:rsidRPr="00AD1BFC" w:rsidRDefault="00D73650" w:rsidP="007C7ADC">
            <w:pPr>
              <w:spacing w:before="0" w:after="0" w:line="240" w:lineRule="auto"/>
              <w:rPr>
                <w:rFonts w:ascii="Times New Roman" w:eastAsia="Times New Roman" w:hAnsi="Times New Roman" w:cs="Times New Roman"/>
                <w:color w:val="008000"/>
                <w:sz w:val="22"/>
                <w:lang w:val="en-US"/>
              </w:rPr>
            </w:pPr>
            <w:r>
              <w:rPr>
                <w:rFonts w:ascii="Arial" w:hAnsi="Arial" w:cs="Arial"/>
                <w:color w:val="008000"/>
                <w:sz w:val="22"/>
              </w:rPr>
              <w:t xml:space="preserve">              -  </w:t>
            </w:r>
          </w:p>
        </w:tc>
        <w:tc>
          <w:tcPr>
            <w:tcW w:w="1256" w:type="dxa"/>
            <w:shd w:val="clear" w:color="auto" w:fill="auto"/>
            <w:noWrap/>
            <w:vAlign w:val="bottom"/>
          </w:tcPr>
          <w:p w14:paraId="0E3593D4" w14:textId="7A30E981" w:rsidR="00D73650" w:rsidRPr="00AD1BFC" w:rsidRDefault="00D73650" w:rsidP="007C7ADC">
            <w:pPr>
              <w:spacing w:before="0" w:after="0" w:line="240" w:lineRule="auto"/>
              <w:rPr>
                <w:rFonts w:ascii="Times New Roman" w:eastAsia="Times New Roman" w:hAnsi="Times New Roman" w:cs="Times New Roman"/>
                <w:color w:val="008000"/>
                <w:sz w:val="22"/>
                <w:lang w:val="en-US"/>
              </w:rPr>
            </w:pPr>
            <w:r>
              <w:rPr>
                <w:rFonts w:ascii="Arial" w:hAnsi="Arial" w:cs="Arial"/>
                <w:color w:val="008000"/>
                <w:sz w:val="22"/>
              </w:rPr>
              <w:t xml:space="preserve">    (21.120)</w:t>
            </w:r>
          </w:p>
        </w:tc>
        <w:tc>
          <w:tcPr>
            <w:tcW w:w="1136" w:type="dxa"/>
            <w:shd w:val="clear" w:color="auto" w:fill="auto"/>
            <w:noWrap/>
            <w:vAlign w:val="bottom"/>
          </w:tcPr>
          <w:p w14:paraId="3874E2DD" w14:textId="417AF44C" w:rsidR="00D73650" w:rsidRPr="00AD1BFC" w:rsidRDefault="00D73650" w:rsidP="007C7ADC">
            <w:pPr>
              <w:spacing w:before="0" w:after="0" w:line="240" w:lineRule="auto"/>
              <w:rPr>
                <w:rFonts w:ascii="Times New Roman" w:eastAsia="Times New Roman" w:hAnsi="Times New Roman" w:cs="Times New Roman"/>
                <w:color w:val="008000"/>
                <w:sz w:val="22"/>
                <w:lang w:val="en-US"/>
              </w:rPr>
            </w:pPr>
            <w:r>
              <w:rPr>
                <w:rFonts w:ascii="Arial" w:hAnsi="Arial" w:cs="Arial"/>
                <w:color w:val="008000"/>
                <w:sz w:val="22"/>
              </w:rPr>
              <w:t xml:space="preserve">    (26.999)</w:t>
            </w:r>
          </w:p>
        </w:tc>
        <w:tc>
          <w:tcPr>
            <w:tcW w:w="1076" w:type="dxa"/>
            <w:shd w:val="clear" w:color="auto" w:fill="auto"/>
            <w:noWrap/>
            <w:vAlign w:val="bottom"/>
          </w:tcPr>
          <w:p w14:paraId="7730109F" w14:textId="24FAD9F5" w:rsidR="00D73650" w:rsidRPr="00AD1BFC" w:rsidRDefault="00D73650" w:rsidP="007C7ADC">
            <w:pPr>
              <w:spacing w:before="0" w:after="0" w:line="240" w:lineRule="auto"/>
              <w:rPr>
                <w:rFonts w:ascii="Times New Roman" w:eastAsia="Times New Roman" w:hAnsi="Times New Roman" w:cs="Times New Roman"/>
                <w:color w:val="008000"/>
                <w:sz w:val="22"/>
                <w:lang w:val="en-US"/>
              </w:rPr>
            </w:pPr>
            <w:r>
              <w:rPr>
                <w:rFonts w:ascii="Arial" w:hAnsi="Arial" w:cs="Arial"/>
                <w:color w:val="008000"/>
                <w:sz w:val="22"/>
              </w:rPr>
              <w:t xml:space="preserve">    (27.866)</w:t>
            </w:r>
          </w:p>
        </w:tc>
        <w:tc>
          <w:tcPr>
            <w:tcW w:w="1136" w:type="dxa"/>
            <w:shd w:val="clear" w:color="auto" w:fill="auto"/>
            <w:noWrap/>
            <w:vAlign w:val="bottom"/>
          </w:tcPr>
          <w:p w14:paraId="09FAA9E3" w14:textId="46885762" w:rsidR="00D73650" w:rsidRPr="00AD1BFC" w:rsidRDefault="00D73650" w:rsidP="007C7ADC">
            <w:pPr>
              <w:spacing w:before="0" w:after="0" w:line="240" w:lineRule="auto"/>
              <w:rPr>
                <w:rFonts w:ascii="Times New Roman" w:eastAsia="Times New Roman" w:hAnsi="Times New Roman" w:cs="Times New Roman"/>
                <w:color w:val="008000"/>
                <w:sz w:val="22"/>
                <w:lang w:val="en-US"/>
              </w:rPr>
            </w:pPr>
            <w:r>
              <w:rPr>
                <w:rFonts w:ascii="Arial" w:hAnsi="Arial" w:cs="Arial"/>
                <w:color w:val="008000"/>
                <w:sz w:val="22"/>
              </w:rPr>
              <w:t xml:space="preserve">    (28.761)</w:t>
            </w:r>
          </w:p>
        </w:tc>
        <w:tc>
          <w:tcPr>
            <w:tcW w:w="1136" w:type="dxa"/>
            <w:shd w:val="clear" w:color="auto" w:fill="auto"/>
            <w:noWrap/>
            <w:vAlign w:val="bottom"/>
          </w:tcPr>
          <w:p w14:paraId="70542255" w14:textId="778D1A19" w:rsidR="00D73650" w:rsidRPr="00AD1BFC" w:rsidRDefault="00D73650" w:rsidP="007C7ADC">
            <w:pPr>
              <w:spacing w:before="0" w:after="0" w:line="240" w:lineRule="auto"/>
              <w:rPr>
                <w:rFonts w:ascii="Times New Roman" w:eastAsia="Times New Roman" w:hAnsi="Times New Roman" w:cs="Times New Roman"/>
                <w:color w:val="008000"/>
                <w:sz w:val="22"/>
                <w:lang w:val="en-US"/>
              </w:rPr>
            </w:pPr>
            <w:r>
              <w:rPr>
                <w:rFonts w:ascii="Arial" w:hAnsi="Arial" w:cs="Arial"/>
                <w:color w:val="008000"/>
                <w:sz w:val="22"/>
              </w:rPr>
              <w:t xml:space="preserve">    (29.684)</w:t>
            </w:r>
          </w:p>
        </w:tc>
        <w:tc>
          <w:tcPr>
            <w:tcW w:w="1116" w:type="dxa"/>
            <w:shd w:val="clear" w:color="auto" w:fill="auto"/>
            <w:noWrap/>
            <w:vAlign w:val="bottom"/>
          </w:tcPr>
          <w:p w14:paraId="66B611E9" w14:textId="7B2F2691" w:rsidR="00D73650" w:rsidRPr="00AD1BFC" w:rsidRDefault="00D73650" w:rsidP="007C7ADC">
            <w:pPr>
              <w:spacing w:before="0" w:after="0" w:line="240" w:lineRule="auto"/>
              <w:rPr>
                <w:rFonts w:ascii="Times New Roman" w:eastAsia="Times New Roman" w:hAnsi="Times New Roman" w:cs="Times New Roman"/>
                <w:color w:val="008000"/>
                <w:sz w:val="22"/>
                <w:lang w:val="en-US"/>
              </w:rPr>
            </w:pPr>
            <w:r>
              <w:rPr>
                <w:rFonts w:ascii="Arial" w:hAnsi="Arial" w:cs="Arial"/>
                <w:color w:val="008000"/>
                <w:sz w:val="22"/>
              </w:rPr>
              <w:t xml:space="preserve">    (30.638)</w:t>
            </w:r>
          </w:p>
        </w:tc>
        <w:tc>
          <w:tcPr>
            <w:tcW w:w="1036" w:type="dxa"/>
            <w:shd w:val="clear" w:color="auto" w:fill="auto"/>
            <w:noWrap/>
            <w:vAlign w:val="bottom"/>
          </w:tcPr>
          <w:p w14:paraId="71D9FB5F" w14:textId="5AE781AF" w:rsidR="00D73650" w:rsidRPr="00AD1BFC" w:rsidRDefault="00D73650" w:rsidP="007C7ADC">
            <w:pPr>
              <w:spacing w:before="0" w:after="0" w:line="240" w:lineRule="auto"/>
              <w:rPr>
                <w:rFonts w:ascii="Times New Roman" w:eastAsia="Times New Roman" w:hAnsi="Times New Roman" w:cs="Times New Roman"/>
                <w:color w:val="008000"/>
                <w:sz w:val="22"/>
                <w:lang w:val="en-US"/>
              </w:rPr>
            </w:pPr>
            <w:r>
              <w:rPr>
                <w:rFonts w:ascii="Arial" w:hAnsi="Arial" w:cs="Arial"/>
                <w:color w:val="008000"/>
                <w:sz w:val="22"/>
              </w:rPr>
              <w:t xml:space="preserve">    (32.235)</w:t>
            </w:r>
          </w:p>
        </w:tc>
        <w:tc>
          <w:tcPr>
            <w:tcW w:w="1036" w:type="dxa"/>
            <w:shd w:val="clear" w:color="auto" w:fill="auto"/>
            <w:noWrap/>
            <w:vAlign w:val="bottom"/>
          </w:tcPr>
          <w:p w14:paraId="528D62A6" w14:textId="7E66FDE6" w:rsidR="00D73650" w:rsidRPr="00AD1BFC" w:rsidRDefault="00D73650" w:rsidP="007C7ADC">
            <w:pPr>
              <w:spacing w:before="0" w:after="0" w:line="240" w:lineRule="auto"/>
              <w:rPr>
                <w:rFonts w:ascii="Times New Roman" w:eastAsia="Times New Roman" w:hAnsi="Times New Roman" w:cs="Times New Roman"/>
                <w:color w:val="008000"/>
                <w:sz w:val="22"/>
                <w:lang w:val="en-US"/>
              </w:rPr>
            </w:pPr>
            <w:r>
              <w:rPr>
                <w:rFonts w:ascii="Arial" w:hAnsi="Arial" w:cs="Arial"/>
                <w:color w:val="008000"/>
                <w:sz w:val="22"/>
              </w:rPr>
              <w:t xml:space="preserve">    (33.916)</w:t>
            </w:r>
          </w:p>
        </w:tc>
      </w:tr>
      <w:tr w:rsidR="00D73650" w:rsidRPr="00AD1BFC" w14:paraId="30990D59" w14:textId="77777777" w:rsidTr="00D73650">
        <w:trPr>
          <w:gridAfter w:val="1"/>
          <w:wAfter w:w="1011" w:type="dxa"/>
          <w:trHeight w:val="900"/>
        </w:trPr>
        <w:tc>
          <w:tcPr>
            <w:tcW w:w="2551" w:type="dxa"/>
            <w:shd w:val="clear" w:color="auto" w:fill="auto"/>
            <w:vAlign w:val="bottom"/>
            <w:hideMark/>
          </w:tcPr>
          <w:p w14:paraId="60AAED87" w14:textId="46CCCA19" w:rsidR="00D73650" w:rsidRPr="00AD1BFC" w:rsidRDefault="00C25C07" w:rsidP="00C25C07">
            <w:pPr>
              <w:spacing w:before="0" w:after="0" w:line="240" w:lineRule="auto"/>
              <w:ind w:firstLineChars="100" w:firstLine="220"/>
              <w:rPr>
                <w:rFonts w:ascii="Times New Roman" w:eastAsia="Times New Roman" w:hAnsi="Times New Roman" w:cs="Times New Roman"/>
                <w:color w:val="000000"/>
                <w:sz w:val="22"/>
                <w:lang w:val="en-US"/>
              </w:rPr>
            </w:pPr>
            <w:r>
              <w:rPr>
                <w:rFonts w:ascii="Times New Roman" w:eastAsia="Times New Roman" w:hAnsi="Times New Roman" w:cs="Times New Roman"/>
                <w:color w:val="000000"/>
                <w:sz w:val="22"/>
                <w:lang w:val="en-US"/>
              </w:rPr>
              <w:t>Total Investment Costs</w:t>
            </w:r>
            <w:r w:rsidR="00D73650" w:rsidRPr="00AD1BFC">
              <w:rPr>
                <w:rFonts w:ascii="Times New Roman" w:eastAsia="Times New Roman" w:hAnsi="Times New Roman" w:cs="Times New Roman"/>
                <w:color w:val="000000"/>
                <w:sz w:val="22"/>
                <w:lang w:val="en-US"/>
              </w:rPr>
              <w:t xml:space="preserve"> [</w:t>
            </w:r>
            <w:r>
              <w:rPr>
                <w:rFonts w:ascii="Times New Roman" w:eastAsia="Times New Roman" w:hAnsi="Times New Roman" w:cs="Times New Roman"/>
                <w:color w:val="000000"/>
                <w:sz w:val="22"/>
                <w:lang w:val="en-US"/>
              </w:rPr>
              <w:t>loan amount from</w:t>
            </w:r>
            <w:r w:rsidR="00D73650" w:rsidRPr="00AD1BFC">
              <w:rPr>
                <w:rFonts w:ascii="Times New Roman" w:eastAsia="Times New Roman" w:hAnsi="Times New Roman" w:cs="Times New Roman"/>
                <w:color w:val="000000"/>
                <w:sz w:val="22"/>
                <w:lang w:val="en-US"/>
              </w:rPr>
              <w:t xml:space="preserve"> (1)]</w:t>
            </w:r>
          </w:p>
        </w:tc>
        <w:tc>
          <w:tcPr>
            <w:tcW w:w="290" w:type="dxa"/>
            <w:shd w:val="clear" w:color="auto" w:fill="auto"/>
            <w:noWrap/>
            <w:vAlign w:val="bottom"/>
            <w:hideMark/>
          </w:tcPr>
          <w:p w14:paraId="1867396C" w14:textId="15475AE8" w:rsidR="00D73650" w:rsidRPr="00AD1BFC" w:rsidRDefault="00D73650" w:rsidP="007C7ADC">
            <w:pPr>
              <w:spacing w:before="0" w:after="0" w:line="240" w:lineRule="auto"/>
              <w:rPr>
                <w:rFonts w:ascii="Times New Roman" w:eastAsia="Times New Roman" w:hAnsi="Times New Roman" w:cs="Times New Roman"/>
                <w:color w:val="008000"/>
                <w:sz w:val="22"/>
                <w:lang w:val="en-US"/>
              </w:rPr>
            </w:pPr>
            <w:r>
              <w:rPr>
                <w:rFonts w:ascii="Arial" w:hAnsi="Arial" w:cs="Arial"/>
                <w:color w:val="008000"/>
                <w:sz w:val="22"/>
              </w:rPr>
              <w:t xml:space="preserve">              -  </w:t>
            </w:r>
          </w:p>
        </w:tc>
        <w:tc>
          <w:tcPr>
            <w:tcW w:w="1036" w:type="dxa"/>
            <w:shd w:val="clear" w:color="auto" w:fill="auto"/>
            <w:noWrap/>
            <w:vAlign w:val="bottom"/>
          </w:tcPr>
          <w:p w14:paraId="4B12B4DB" w14:textId="50274CE6" w:rsidR="00D73650" w:rsidRPr="00AD1BFC" w:rsidRDefault="00D73650" w:rsidP="007C7ADC">
            <w:pPr>
              <w:spacing w:before="0" w:after="0" w:line="240" w:lineRule="auto"/>
              <w:rPr>
                <w:rFonts w:ascii="Times New Roman" w:eastAsia="Times New Roman" w:hAnsi="Times New Roman" w:cs="Times New Roman"/>
                <w:color w:val="008000"/>
                <w:sz w:val="22"/>
                <w:lang w:val="en-US"/>
              </w:rPr>
            </w:pPr>
            <w:r>
              <w:rPr>
                <w:rFonts w:ascii="Arial" w:hAnsi="Arial" w:cs="Arial"/>
                <w:color w:val="008000"/>
                <w:sz w:val="22"/>
              </w:rPr>
              <w:t xml:space="preserve">      (5.565)</w:t>
            </w:r>
          </w:p>
        </w:tc>
        <w:tc>
          <w:tcPr>
            <w:tcW w:w="1256" w:type="dxa"/>
            <w:shd w:val="clear" w:color="auto" w:fill="auto"/>
            <w:noWrap/>
            <w:vAlign w:val="bottom"/>
          </w:tcPr>
          <w:p w14:paraId="27B1207C" w14:textId="0EBE0693" w:rsidR="00D73650" w:rsidRPr="00AD1BFC" w:rsidRDefault="00D73650" w:rsidP="007C7ADC">
            <w:pPr>
              <w:spacing w:before="0" w:after="0" w:line="240" w:lineRule="auto"/>
              <w:rPr>
                <w:rFonts w:ascii="Times New Roman" w:eastAsia="Times New Roman" w:hAnsi="Times New Roman" w:cs="Times New Roman"/>
                <w:color w:val="008000"/>
                <w:sz w:val="22"/>
                <w:lang w:val="en-US"/>
              </w:rPr>
            </w:pPr>
            <w:r>
              <w:rPr>
                <w:rFonts w:ascii="Arial" w:hAnsi="Arial" w:cs="Arial"/>
                <w:color w:val="008000"/>
                <w:sz w:val="22"/>
              </w:rPr>
              <w:t xml:space="preserve">              -  </w:t>
            </w:r>
          </w:p>
        </w:tc>
        <w:tc>
          <w:tcPr>
            <w:tcW w:w="1136" w:type="dxa"/>
            <w:shd w:val="clear" w:color="auto" w:fill="auto"/>
            <w:noWrap/>
            <w:vAlign w:val="bottom"/>
          </w:tcPr>
          <w:p w14:paraId="5137F03D" w14:textId="2B0EE1E9" w:rsidR="00D73650" w:rsidRPr="00AD1BFC" w:rsidRDefault="00D73650" w:rsidP="007C7ADC">
            <w:pPr>
              <w:spacing w:before="0" w:after="0" w:line="240" w:lineRule="auto"/>
              <w:rPr>
                <w:rFonts w:ascii="Times New Roman" w:eastAsia="Times New Roman" w:hAnsi="Times New Roman" w:cs="Times New Roman"/>
                <w:color w:val="008000"/>
                <w:sz w:val="22"/>
                <w:lang w:val="en-US"/>
              </w:rPr>
            </w:pPr>
            <w:r>
              <w:rPr>
                <w:rFonts w:ascii="Arial" w:hAnsi="Arial" w:cs="Arial"/>
                <w:color w:val="008000"/>
                <w:sz w:val="22"/>
              </w:rPr>
              <w:t xml:space="preserve">              -  </w:t>
            </w:r>
          </w:p>
        </w:tc>
        <w:tc>
          <w:tcPr>
            <w:tcW w:w="1076" w:type="dxa"/>
            <w:shd w:val="clear" w:color="auto" w:fill="auto"/>
            <w:noWrap/>
            <w:vAlign w:val="bottom"/>
          </w:tcPr>
          <w:p w14:paraId="6A084107" w14:textId="74FD7D6F" w:rsidR="00D73650" w:rsidRPr="00AD1BFC" w:rsidRDefault="00D73650" w:rsidP="007C7ADC">
            <w:pPr>
              <w:spacing w:before="0" w:after="0" w:line="240" w:lineRule="auto"/>
              <w:rPr>
                <w:rFonts w:ascii="Times New Roman" w:eastAsia="Times New Roman" w:hAnsi="Times New Roman" w:cs="Times New Roman"/>
                <w:color w:val="008000"/>
                <w:sz w:val="22"/>
                <w:lang w:val="en-US"/>
              </w:rPr>
            </w:pPr>
            <w:r>
              <w:rPr>
                <w:rFonts w:ascii="Arial" w:hAnsi="Arial" w:cs="Arial"/>
                <w:color w:val="008000"/>
                <w:sz w:val="22"/>
              </w:rPr>
              <w:t xml:space="preserve">              -  </w:t>
            </w:r>
          </w:p>
        </w:tc>
        <w:tc>
          <w:tcPr>
            <w:tcW w:w="1136" w:type="dxa"/>
            <w:shd w:val="clear" w:color="auto" w:fill="auto"/>
            <w:noWrap/>
            <w:vAlign w:val="bottom"/>
          </w:tcPr>
          <w:p w14:paraId="59B3A6D2" w14:textId="3BC20AB4" w:rsidR="00D73650" w:rsidRPr="00AD1BFC" w:rsidRDefault="00D73650" w:rsidP="007C7ADC">
            <w:pPr>
              <w:spacing w:before="0" w:after="0" w:line="240" w:lineRule="auto"/>
              <w:rPr>
                <w:rFonts w:ascii="Times New Roman" w:eastAsia="Times New Roman" w:hAnsi="Times New Roman" w:cs="Times New Roman"/>
                <w:color w:val="008000"/>
                <w:sz w:val="22"/>
                <w:lang w:val="en-US"/>
              </w:rPr>
            </w:pPr>
            <w:r>
              <w:rPr>
                <w:rFonts w:ascii="Arial" w:hAnsi="Arial" w:cs="Arial"/>
                <w:color w:val="008000"/>
                <w:sz w:val="22"/>
              </w:rPr>
              <w:t xml:space="preserve">              -  </w:t>
            </w:r>
          </w:p>
        </w:tc>
        <w:tc>
          <w:tcPr>
            <w:tcW w:w="1136" w:type="dxa"/>
            <w:shd w:val="clear" w:color="auto" w:fill="auto"/>
            <w:noWrap/>
            <w:vAlign w:val="bottom"/>
          </w:tcPr>
          <w:p w14:paraId="5C13BB1A" w14:textId="1E216D24" w:rsidR="00D73650" w:rsidRPr="00AD1BFC" w:rsidRDefault="00D73650" w:rsidP="007C7ADC">
            <w:pPr>
              <w:spacing w:before="0" w:after="0" w:line="240" w:lineRule="auto"/>
              <w:rPr>
                <w:rFonts w:ascii="Times New Roman" w:eastAsia="Times New Roman" w:hAnsi="Times New Roman" w:cs="Times New Roman"/>
                <w:color w:val="008000"/>
                <w:sz w:val="22"/>
                <w:lang w:val="en-US"/>
              </w:rPr>
            </w:pPr>
            <w:r>
              <w:rPr>
                <w:rFonts w:ascii="Arial" w:hAnsi="Arial" w:cs="Arial"/>
                <w:color w:val="008000"/>
                <w:sz w:val="22"/>
              </w:rPr>
              <w:t xml:space="preserve">              -  </w:t>
            </w:r>
          </w:p>
        </w:tc>
        <w:tc>
          <w:tcPr>
            <w:tcW w:w="1116" w:type="dxa"/>
            <w:shd w:val="clear" w:color="auto" w:fill="auto"/>
            <w:noWrap/>
            <w:vAlign w:val="bottom"/>
          </w:tcPr>
          <w:p w14:paraId="7BFDB519" w14:textId="0364B814" w:rsidR="00D73650" w:rsidRPr="00AD1BFC" w:rsidRDefault="00D73650" w:rsidP="007C7ADC">
            <w:pPr>
              <w:spacing w:before="0" w:after="0" w:line="240" w:lineRule="auto"/>
              <w:rPr>
                <w:rFonts w:ascii="Times New Roman" w:eastAsia="Times New Roman" w:hAnsi="Times New Roman" w:cs="Times New Roman"/>
                <w:color w:val="008000"/>
                <w:sz w:val="22"/>
                <w:lang w:val="en-US"/>
              </w:rPr>
            </w:pPr>
            <w:r>
              <w:rPr>
                <w:rFonts w:ascii="Arial" w:hAnsi="Arial" w:cs="Arial"/>
                <w:color w:val="008000"/>
                <w:sz w:val="22"/>
              </w:rPr>
              <w:t xml:space="preserve">              -  </w:t>
            </w:r>
          </w:p>
        </w:tc>
        <w:tc>
          <w:tcPr>
            <w:tcW w:w="1036" w:type="dxa"/>
            <w:shd w:val="clear" w:color="auto" w:fill="auto"/>
            <w:noWrap/>
            <w:vAlign w:val="bottom"/>
          </w:tcPr>
          <w:p w14:paraId="4F198C6C" w14:textId="49F67B02" w:rsidR="00D73650" w:rsidRPr="00AD1BFC" w:rsidRDefault="00D73650" w:rsidP="007C7ADC">
            <w:pPr>
              <w:spacing w:before="0" w:after="0" w:line="240" w:lineRule="auto"/>
              <w:rPr>
                <w:rFonts w:ascii="Times New Roman" w:eastAsia="Times New Roman" w:hAnsi="Times New Roman" w:cs="Times New Roman"/>
                <w:color w:val="008000"/>
                <w:sz w:val="22"/>
                <w:lang w:val="en-US"/>
              </w:rPr>
            </w:pPr>
            <w:r>
              <w:rPr>
                <w:rFonts w:ascii="Arial" w:hAnsi="Arial" w:cs="Arial"/>
                <w:color w:val="008000"/>
                <w:sz w:val="22"/>
              </w:rPr>
              <w:t xml:space="preserve">              -  </w:t>
            </w:r>
          </w:p>
        </w:tc>
        <w:tc>
          <w:tcPr>
            <w:tcW w:w="1036" w:type="dxa"/>
            <w:shd w:val="clear" w:color="auto" w:fill="auto"/>
            <w:noWrap/>
            <w:vAlign w:val="bottom"/>
          </w:tcPr>
          <w:p w14:paraId="222CED51" w14:textId="0FD9C7DB" w:rsidR="00D73650" w:rsidRPr="00AD1BFC" w:rsidRDefault="00D73650" w:rsidP="007C7ADC">
            <w:pPr>
              <w:spacing w:before="0" w:after="0" w:line="240" w:lineRule="auto"/>
              <w:rPr>
                <w:rFonts w:ascii="Times New Roman" w:eastAsia="Times New Roman" w:hAnsi="Times New Roman" w:cs="Times New Roman"/>
                <w:color w:val="008000"/>
                <w:sz w:val="22"/>
                <w:lang w:val="en-US"/>
              </w:rPr>
            </w:pPr>
            <w:r>
              <w:rPr>
                <w:rFonts w:ascii="Arial" w:hAnsi="Arial" w:cs="Arial"/>
                <w:color w:val="008000"/>
                <w:sz w:val="22"/>
              </w:rPr>
              <w:t xml:space="preserve">              -  </w:t>
            </w:r>
          </w:p>
        </w:tc>
      </w:tr>
      <w:tr w:rsidR="00D73650" w:rsidRPr="00AD1BFC" w14:paraId="2A6FB61D" w14:textId="77777777" w:rsidTr="00D73650">
        <w:trPr>
          <w:gridAfter w:val="1"/>
          <w:wAfter w:w="1011" w:type="dxa"/>
          <w:trHeight w:val="300"/>
        </w:trPr>
        <w:tc>
          <w:tcPr>
            <w:tcW w:w="2551" w:type="dxa"/>
            <w:shd w:val="clear" w:color="auto" w:fill="auto"/>
            <w:vAlign w:val="bottom"/>
            <w:hideMark/>
          </w:tcPr>
          <w:p w14:paraId="2CC1F9D5" w14:textId="4D56004E" w:rsidR="00D73650" w:rsidRPr="00AD1BFC" w:rsidRDefault="00F62FF8" w:rsidP="00503EF8">
            <w:pPr>
              <w:spacing w:before="0" w:after="0" w:line="240" w:lineRule="auto"/>
              <w:ind w:firstLineChars="100" w:firstLine="220"/>
              <w:rPr>
                <w:rFonts w:ascii="Times New Roman" w:eastAsia="Times New Roman" w:hAnsi="Times New Roman" w:cs="Times New Roman"/>
                <w:i/>
                <w:iCs/>
                <w:color w:val="000000"/>
                <w:sz w:val="22"/>
                <w:lang w:val="en-US"/>
              </w:rPr>
            </w:pPr>
            <w:r>
              <w:rPr>
                <w:rFonts w:ascii="Times New Roman" w:eastAsia="Times New Roman" w:hAnsi="Times New Roman" w:cs="Times New Roman"/>
                <w:i/>
                <w:iCs/>
                <w:color w:val="000000"/>
                <w:sz w:val="22"/>
                <w:lang w:val="en-US"/>
              </w:rPr>
              <w:t>Total School Expenditure</w:t>
            </w:r>
          </w:p>
        </w:tc>
        <w:tc>
          <w:tcPr>
            <w:tcW w:w="290" w:type="dxa"/>
            <w:shd w:val="clear" w:color="auto" w:fill="auto"/>
            <w:noWrap/>
            <w:vAlign w:val="bottom"/>
          </w:tcPr>
          <w:p w14:paraId="289A3DF7" w14:textId="03F0609F" w:rsidR="00D73650" w:rsidRPr="00AD1BFC" w:rsidRDefault="00D73650" w:rsidP="007C7ADC">
            <w:pPr>
              <w:spacing w:before="0" w:after="0" w:line="240" w:lineRule="auto"/>
              <w:rPr>
                <w:rFonts w:ascii="Times New Roman" w:eastAsia="Times New Roman" w:hAnsi="Times New Roman" w:cs="Times New Roman"/>
                <w:color w:val="000000"/>
                <w:sz w:val="22"/>
                <w:lang w:val="en-US"/>
              </w:rPr>
            </w:pPr>
          </w:p>
        </w:tc>
        <w:tc>
          <w:tcPr>
            <w:tcW w:w="1036" w:type="dxa"/>
            <w:shd w:val="clear" w:color="auto" w:fill="auto"/>
            <w:noWrap/>
            <w:vAlign w:val="bottom"/>
          </w:tcPr>
          <w:p w14:paraId="4048018D" w14:textId="30D4E504" w:rsidR="00D73650" w:rsidRPr="00AD1BFC" w:rsidRDefault="00D73650" w:rsidP="007C7ADC">
            <w:pPr>
              <w:spacing w:before="0" w:after="0" w:line="240" w:lineRule="auto"/>
              <w:rPr>
                <w:rFonts w:ascii="Times New Roman" w:eastAsia="Times New Roman" w:hAnsi="Times New Roman" w:cs="Times New Roman"/>
                <w:color w:val="000000"/>
                <w:sz w:val="22"/>
                <w:lang w:val="en-US"/>
              </w:rPr>
            </w:pPr>
            <w:r>
              <w:rPr>
                <w:rFonts w:ascii="Arial" w:hAnsi="Arial" w:cs="Arial"/>
                <w:color w:val="000000"/>
                <w:sz w:val="22"/>
              </w:rPr>
              <w:t xml:space="preserve">      (5.565)</w:t>
            </w:r>
          </w:p>
        </w:tc>
        <w:tc>
          <w:tcPr>
            <w:tcW w:w="1256" w:type="dxa"/>
            <w:shd w:val="clear" w:color="auto" w:fill="auto"/>
            <w:noWrap/>
            <w:vAlign w:val="bottom"/>
          </w:tcPr>
          <w:p w14:paraId="25704961" w14:textId="726296BA" w:rsidR="00D73650" w:rsidRPr="00AD1BFC" w:rsidRDefault="00D73650" w:rsidP="007C7ADC">
            <w:pPr>
              <w:spacing w:before="0" w:after="0" w:line="240" w:lineRule="auto"/>
              <w:rPr>
                <w:rFonts w:ascii="Times New Roman" w:eastAsia="Times New Roman" w:hAnsi="Times New Roman" w:cs="Times New Roman"/>
                <w:color w:val="000000"/>
                <w:sz w:val="22"/>
                <w:lang w:val="en-US"/>
              </w:rPr>
            </w:pPr>
            <w:r>
              <w:rPr>
                <w:rFonts w:ascii="Arial" w:hAnsi="Arial" w:cs="Arial"/>
                <w:color w:val="000000"/>
                <w:sz w:val="22"/>
              </w:rPr>
              <w:t xml:space="preserve">     63.980 </w:t>
            </w:r>
          </w:p>
        </w:tc>
        <w:tc>
          <w:tcPr>
            <w:tcW w:w="1136" w:type="dxa"/>
            <w:shd w:val="clear" w:color="auto" w:fill="auto"/>
            <w:noWrap/>
            <w:vAlign w:val="bottom"/>
          </w:tcPr>
          <w:p w14:paraId="5FBBC8D5" w14:textId="4B3D5A53" w:rsidR="00D73650" w:rsidRPr="00AD1BFC" w:rsidRDefault="00D73650" w:rsidP="007C7ADC">
            <w:pPr>
              <w:spacing w:before="0" w:after="0" w:line="240" w:lineRule="auto"/>
              <w:rPr>
                <w:rFonts w:ascii="Times New Roman" w:eastAsia="Times New Roman" w:hAnsi="Times New Roman" w:cs="Times New Roman"/>
                <w:color w:val="000000"/>
                <w:sz w:val="22"/>
                <w:lang w:val="en-US"/>
              </w:rPr>
            </w:pPr>
            <w:r>
              <w:rPr>
                <w:rFonts w:ascii="Arial" w:hAnsi="Arial" w:cs="Arial"/>
                <w:color w:val="000000"/>
                <w:sz w:val="22"/>
              </w:rPr>
              <w:t xml:space="preserve">     80.469 </w:t>
            </w:r>
          </w:p>
        </w:tc>
        <w:tc>
          <w:tcPr>
            <w:tcW w:w="1076" w:type="dxa"/>
            <w:shd w:val="clear" w:color="auto" w:fill="auto"/>
            <w:noWrap/>
            <w:vAlign w:val="bottom"/>
          </w:tcPr>
          <w:p w14:paraId="42146EDE" w14:textId="0BBF0CA1" w:rsidR="00D73650" w:rsidRPr="00AD1BFC" w:rsidRDefault="00D73650" w:rsidP="007C7ADC">
            <w:pPr>
              <w:spacing w:before="0" w:after="0" w:line="240" w:lineRule="auto"/>
              <w:rPr>
                <w:rFonts w:ascii="Times New Roman" w:eastAsia="Times New Roman" w:hAnsi="Times New Roman" w:cs="Times New Roman"/>
                <w:color w:val="000000"/>
                <w:sz w:val="22"/>
                <w:lang w:val="en-US"/>
              </w:rPr>
            </w:pPr>
            <w:r>
              <w:rPr>
                <w:rFonts w:ascii="Arial" w:hAnsi="Arial" w:cs="Arial"/>
                <w:color w:val="000000"/>
                <w:sz w:val="22"/>
              </w:rPr>
              <w:t xml:space="preserve">     81.263 </w:t>
            </w:r>
          </w:p>
        </w:tc>
        <w:tc>
          <w:tcPr>
            <w:tcW w:w="1136" w:type="dxa"/>
            <w:shd w:val="clear" w:color="auto" w:fill="auto"/>
            <w:noWrap/>
            <w:vAlign w:val="bottom"/>
          </w:tcPr>
          <w:p w14:paraId="24EE0C2C" w14:textId="3B54343C" w:rsidR="00D73650" w:rsidRPr="00AD1BFC" w:rsidRDefault="00D73650" w:rsidP="007C7ADC">
            <w:pPr>
              <w:spacing w:before="0" w:after="0" w:line="240" w:lineRule="auto"/>
              <w:rPr>
                <w:rFonts w:ascii="Times New Roman" w:eastAsia="Times New Roman" w:hAnsi="Times New Roman" w:cs="Times New Roman"/>
                <w:color w:val="000000"/>
                <w:sz w:val="22"/>
                <w:lang w:val="en-US"/>
              </w:rPr>
            </w:pPr>
            <w:r>
              <w:rPr>
                <w:rFonts w:ascii="Arial" w:hAnsi="Arial" w:cs="Arial"/>
                <w:color w:val="000000"/>
                <w:sz w:val="22"/>
              </w:rPr>
              <w:t xml:space="preserve">     82.035 </w:t>
            </w:r>
          </w:p>
        </w:tc>
        <w:tc>
          <w:tcPr>
            <w:tcW w:w="1136" w:type="dxa"/>
            <w:shd w:val="clear" w:color="auto" w:fill="auto"/>
            <w:noWrap/>
            <w:vAlign w:val="bottom"/>
          </w:tcPr>
          <w:p w14:paraId="5B55BF70" w14:textId="2864C108" w:rsidR="00D73650" w:rsidRPr="00AD1BFC" w:rsidRDefault="00D73650" w:rsidP="007C7ADC">
            <w:pPr>
              <w:spacing w:before="0" w:after="0" w:line="240" w:lineRule="auto"/>
              <w:rPr>
                <w:rFonts w:ascii="Times New Roman" w:eastAsia="Times New Roman" w:hAnsi="Times New Roman" w:cs="Times New Roman"/>
                <w:color w:val="000000"/>
                <w:sz w:val="22"/>
                <w:lang w:val="en-US"/>
              </w:rPr>
            </w:pPr>
            <w:r>
              <w:rPr>
                <w:rFonts w:ascii="Arial" w:hAnsi="Arial" w:cs="Arial"/>
                <w:color w:val="000000"/>
                <w:sz w:val="22"/>
              </w:rPr>
              <w:t xml:space="preserve">     82.784 </w:t>
            </w:r>
          </w:p>
        </w:tc>
        <w:tc>
          <w:tcPr>
            <w:tcW w:w="1116" w:type="dxa"/>
            <w:shd w:val="clear" w:color="auto" w:fill="auto"/>
            <w:noWrap/>
            <w:vAlign w:val="bottom"/>
          </w:tcPr>
          <w:p w14:paraId="039E0229" w14:textId="3C4E2493" w:rsidR="00D73650" w:rsidRPr="00AD1BFC" w:rsidRDefault="00D73650" w:rsidP="007C7ADC">
            <w:pPr>
              <w:spacing w:before="0" w:after="0" w:line="240" w:lineRule="auto"/>
              <w:rPr>
                <w:rFonts w:ascii="Times New Roman" w:eastAsia="Times New Roman" w:hAnsi="Times New Roman" w:cs="Times New Roman"/>
                <w:color w:val="000000"/>
                <w:sz w:val="22"/>
                <w:lang w:val="en-US"/>
              </w:rPr>
            </w:pPr>
            <w:r>
              <w:rPr>
                <w:rFonts w:ascii="Arial" w:hAnsi="Arial" w:cs="Arial"/>
                <w:color w:val="000000"/>
                <w:sz w:val="22"/>
              </w:rPr>
              <w:t xml:space="preserve">     83.510 </w:t>
            </w:r>
          </w:p>
        </w:tc>
        <w:tc>
          <w:tcPr>
            <w:tcW w:w="1036" w:type="dxa"/>
            <w:shd w:val="clear" w:color="auto" w:fill="auto"/>
            <w:noWrap/>
            <w:vAlign w:val="bottom"/>
          </w:tcPr>
          <w:p w14:paraId="5FC58388" w14:textId="1CDDFEFC" w:rsidR="00D73650" w:rsidRPr="00AD1BFC" w:rsidRDefault="00D73650" w:rsidP="007C7ADC">
            <w:pPr>
              <w:spacing w:before="0" w:after="0" w:line="240" w:lineRule="auto"/>
              <w:rPr>
                <w:rFonts w:ascii="Times New Roman" w:eastAsia="Times New Roman" w:hAnsi="Times New Roman" w:cs="Times New Roman"/>
                <w:color w:val="000000"/>
                <w:sz w:val="22"/>
                <w:lang w:val="en-US"/>
              </w:rPr>
            </w:pPr>
            <w:r>
              <w:rPr>
                <w:rFonts w:ascii="Arial" w:hAnsi="Arial" w:cs="Arial"/>
                <w:color w:val="000000"/>
                <w:sz w:val="22"/>
              </w:rPr>
              <w:t xml:space="preserve">     83.597 </w:t>
            </w:r>
          </w:p>
        </w:tc>
        <w:tc>
          <w:tcPr>
            <w:tcW w:w="1036" w:type="dxa"/>
            <w:shd w:val="clear" w:color="auto" w:fill="auto"/>
            <w:noWrap/>
            <w:vAlign w:val="bottom"/>
          </w:tcPr>
          <w:p w14:paraId="3753F1CA" w14:textId="0B8BCC63" w:rsidR="00D73650" w:rsidRPr="00AD1BFC" w:rsidRDefault="00D73650" w:rsidP="007C7ADC">
            <w:pPr>
              <w:spacing w:before="0" w:after="0" w:line="240" w:lineRule="auto"/>
              <w:rPr>
                <w:rFonts w:ascii="Times New Roman" w:eastAsia="Times New Roman" w:hAnsi="Times New Roman" w:cs="Times New Roman"/>
                <w:color w:val="000000"/>
                <w:sz w:val="22"/>
                <w:lang w:val="en-US"/>
              </w:rPr>
            </w:pPr>
            <w:r>
              <w:rPr>
                <w:rFonts w:ascii="Arial" w:hAnsi="Arial" w:cs="Arial"/>
                <w:color w:val="000000"/>
                <w:sz w:val="22"/>
              </w:rPr>
              <w:t xml:space="preserve">     83.607 </w:t>
            </w:r>
          </w:p>
        </w:tc>
      </w:tr>
      <w:tr w:rsidR="00D73650" w:rsidRPr="00AD1BFC" w14:paraId="04A18ED1" w14:textId="77777777" w:rsidTr="00D73650">
        <w:trPr>
          <w:gridAfter w:val="1"/>
          <w:wAfter w:w="1011" w:type="dxa"/>
          <w:trHeight w:val="300"/>
        </w:trPr>
        <w:tc>
          <w:tcPr>
            <w:tcW w:w="2551" w:type="dxa"/>
            <w:shd w:val="clear" w:color="auto" w:fill="auto"/>
            <w:vAlign w:val="bottom"/>
          </w:tcPr>
          <w:p w14:paraId="4E0799A2" w14:textId="6360D0AA" w:rsidR="00D73650" w:rsidRPr="00AD1BFC" w:rsidRDefault="00C25C07" w:rsidP="007C7ADC">
            <w:pPr>
              <w:spacing w:before="0" w:after="0" w:line="240" w:lineRule="auto"/>
              <w:ind w:firstLineChars="100" w:firstLine="220"/>
              <w:rPr>
                <w:rFonts w:ascii="Times New Roman" w:eastAsia="Times New Roman" w:hAnsi="Times New Roman" w:cs="Times New Roman"/>
                <w:i/>
                <w:iCs/>
                <w:color w:val="000000"/>
                <w:sz w:val="22"/>
                <w:lang w:val="en-US"/>
              </w:rPr>
            </w:pPr>
            <w:r>
              <w:rPr>
                <w:rFonts w:ascii="Times New Roman" w:eastAsia="Times New Roman" w:hAnsi="Times New Roman" w:cs="Times New Roman"/>
                <w:i/>
                <w:iCs/>
                <w:color w:val="000000"/>
                <w:sz w:val="22"/>
                <w:lang w:val="en-US"/>
              </w:rPr>
              <w:t>Present Value</w:t>
            </w:r>
          </w:p>
        </w:tc>
        <w:tc>
          <w:tcPr>
            <w:tcW w:w="290" w:type="dxa"/>
            <w:shd w:val="clear" w:color="auto" w:fill="auto"/>
            <w:noWrap/>
            <w:vAlign w:val="bottom"/>
          </w:tcPr>
          <w:p w14:paraId="149DADC0" w14:textId="77777777" w:rsidR="00D73650" w:rsidRDefault="00D73650" w:rsidP="007C7ADC">
            <w:pPr>
              <w:spacing w:before="0" w:after="0" w:line="240" w:lineRule="auto"/>
              <w:rPr>
                <w:rFonts w:ascii="Arial" w:hAnsi="Arial" w:cs="Arial"/>
                <w:color w:val="000000"/>
                <w:sz w:val="22"/>
              </w:rPr>
            </w:pPr>
          </w:p>
        </w:tc>
        <w:tc>
          <w:tcPr>
            <w:tcW w:w="1036" w:type="dxa"/>
            <w:shd w:val="clear" w:color="auto" w:fill="auto"/>
            <w:noWrap/>
            <w:vAlign w:val="bottom"/>
          </w:tcPr>
          <w:p w14:paraId="001F66AF" w14:textId="0D2CA658" w:rsidR="00D73650" w:rsidRDefault="00D73650" w:rsidP="007C7ADC">
            <w:pPr>
              <w:spacing w:before="0" w:after="0" w:line="240" w:lineRule="auto"/>
              <w:rPr>
                <w:rFonts w:ascii="Arial" w:hAnsi="Arial" w:cs="Arial"/>
                <w:color w:val="000000"/>
                <w:sz w:val="22"/>
              </w:rPr>
            </w:pPr>
            <w:r>
              <w:rPr>
                <w:rFonts w:ascii="Arial" w:hAnsi="Arial" w:cs="Arial"/>
                <w:i/>
                <w:iCs/>
                <w:color w:val="000000"/>
                <w:sz w:val="22"/>
              </w:rPr>
              <w:t xml:space="preserve">     (4.976)</w:t>
            </w:r>
          </w:p>
        </w:tc>
        <w:tc>
          <w:tcPr>
            <w:tcW w:w="1256" w:type="dxa"/>
            <w:shd w:val="clear" w:color="auto" w:fill="auto"/>
            <w:noWrap/>
            <w:vAlign w:val="bottom"/>
          </w:tcPr>
          <w:p w14:paraId="4FB30970" w14:textId="04F6302D" w:rsidR="00D73650" w:rsidRDefault="00D73650" w:rsidP="007C7ADC">
            <w:pPr>
              <w:spacing w:before="0" w:after="0" w:line="240" w:lineRule="auto"/>
              <w:rPr>
                <w:rFonts w:ascii="Arial" w:hAnsi="Arial" w:cs="Arial"/>
                <w:color w:val="000000"/>
                <w:sz w:val="22"/>
              </w:rPr>
            </w:pPr>
            <w:r>
              <w:rPr>
                <w:rFonts w:ascii="Arial" w:hAnsi="Arial" w:cs="Arial"/>
                <w:i/>
                <w:iCs/>
                <w:color w:val="000000"/>
                <w:sz w:val="22"/>
              </w:rPr>
              <w:t xml:space="preserve">     55.404 </w:t>
            </w:r>
          </w:p>
        </w:tc>
        <w:tc>
          <w:tcPr>
            <w:tcW w:w="1136" w:type="dxa"/>
            <w:shd w:val="clear" w:color="auto" w:fill="auto"/>
            <w:noWrap/>
            <w:vAlign w:val="bottom"/>
          </w:tcPr>
          <w:p w14:paraId="227DDA91" w14:textId="73A2D648" w:rsidR="00D73650" w:rsidRDefault="00D73650" w:rsidP="007C7ADC">
            <w:pPr>
              <w:spacing w:before="0" w:after="0" w:line="240" w:lineRule="auto"/>
              <w:rPr>
                <w:rFonts w:ascii="Arial" w:hAnsi="Arial" w:cs="Arial"/>
                <w:color w:val="000000"/>
                <w:sz w:val="22"/>
              </w:rPr>
            </w:pPr>
            <w:r>
              <w:rPr>
                <w:rFonts w:ascii="Arial" w:hAnsi="Arial" w:cs="Arial"/>
                <w:i/>
                <w:iCs/>
                <w:color w:val="000000"/>
                <w:sz w:val="22"/>
              </w:rPr>
              <w:t xml:space="preserve">     67.489 </w:t>
            </w:r>
          </w:p>
        </w:tc>
        <w:tc>
          <w:tcPr>
            <w:tcW w:w="1076" w:type="dxa"/>
            <w:shd w:val="clear" w:color="auto" w:fill="auto"/>
            <w:noWrap/>
            <w:vAlign w:val="bottom"/>
          </w:tcPr>
          <w:p w14:paraId="5136BC79" w14:textId="4903813D" w:rsidR="00D73650" w:rsidRDefault="00D73650" w:rsidP="007C7ADC">
            <w:pPr>
              <w:spacing w:before="0" w:after="0" w:line="240" w:lineRule="auto"/>
              <w:rPr>
                <w:rFonts w:ascii="Arial" w:hAnsi="Arial" w:cs="Arial"/>
                <w:color w:val="000000"/>
                <w:sz w:val="22"/>
              </w:rPr>
            </w:pPr>
            <w:r>
              <w:rPr>
                <w:rFonts w:ascii="Arial" w:hAnsi="Arial" w:cs="Arial"/>
                <w:i/>
                <w:iCs/>
                <w:color w:val="000000"/>
                <w:sz w:val="22"/>
              </w:rPr>
              <w:t xml:space="preserve">     66.009 </w:t>
            </w:r>
          </w:p>
        </w:tc>
        <w:tc>
          <w:tcPr>
            <w:tcW w:w="1136" w:type="dxa"/>
            <w:shd w:val="clear" w:color="auto" w:fill="auto"/>
            <w:noWrap/>
            <w:vAlign w:val="bottom"/>
          </w:tcPr>
          <w:p w14:paraId="3BE958F5" w14:textId="2681EF62" w:rsidR="00D73650" w:rsidRDefault="00D73650" w:rsidP="007C7ADC">
            <w:pPr>
              <w:spacing w:before="0" w:after="0" w:line="240" w:lineRule="auto"/>
              <w:rPr>
                <w:rFonts w:ascii="Arial" w:hAnsi="Arial" w:cs="Arial"/>
                <w:color w:val="000000"/>
                <w:sz w:val="22"/>
              </w:rPr>
            </w:pPr>
            <w:r>
              <w:rPr>
                <w:rFonts w:ascii="Arial" w:hAnsi="Arial" w:cs="Arial"/>
                <w:i/>
                <w:iCs/>
                <w:color w:val="000000"/>
                <w:sz w:val="22"/>
              </w:rPr>
              <w:t xml:space="preserve">     64.539 </w:t>
            </w:r>
          </w:p>
        </w:tc>
        <w:tc>
          <w:tcPr>
            <w:tcW w:w="1136" w:type="dxa"/>
            <w:shd w:val="clear" w:color="auto" w:fill="auto"/>
            <w:noWrap/>
            <w:vAlign w:val="bottom"/>
          </w:tcPr>
          <w:p w14:paraId="0206712B" w14:textId="61C93D7E" w:rsidR="00D73650" w:rsidRDefault="00D73650" w:rsidP="007C7ADC">
            <w:pPr>
              <w:spacing w:before="0" w:after="0" w:line="240" w:lineRule="auto"/>
              <w:rPr>
                <w:rFonts w:ascii="Arial" w:hAnsi="Arial" w:cs="Arial"/>
                <w:color w:val="000000"/>
                <w:sz w:val="22"/>
              </w:rPr>
            </w:pPr>
            <w:r>
              <w:rPr>
                <w:rFonts w:ascii="Arial" w:hAnsi="Arial" w:cs="Arial"/>
                <w:i/>
                <w:iCs/>
                <w:color w:val="000000"/>
                <w:sz w:val="22"/>
              </w:rPr>
              <w:t xml:space="preserve">     63.078 </w:t>
            </w:r>
          </w:p>
        </w:tc>
        <w:tc>
          <w:tcPr>
            <w:tcW w:w="1116" w:type="dxa"/>
            <w:shd w:val="clear" w:color="auto" w:fill="auto"/>
            <w:noWrap/>
            <w:vAlign w:val="bottom"/>
          </w:tcPr>
          <w:p w14:paraId="4C304102" w14:textId="00490223" w:rsidR="00D73650" w:rsidRDefault="00D73650" w:rsidP="007C7ADC">
            <w:pPr>
              <w:spacing w:before="0" w:after="0" w:line="240" w:lineRule="auto"/>
              <w:rPr>
                <w:rFonts w:ascii="Arial" w:hAnsi="Arial" w:cs="Arial"/>
                <w:color w:val="000000"/>
                <w:sz w:val="22"/>
              </w:rPr>
            </w:pPr>
            <w:r>
              <w:rPr>
                <w:rFonts w:ascii="Arial" w:hAnsi="Arial" w:cs="Arial"/>
                <w:i/>
                <w:iCs/>
                <w:color w:val="000000"/>
                <w:sz w:val="22"/>
              </w:rPr>
              <w:t xml:space="preserve">     61.628 </w:t>
            </w:r>
          </w:p>
        </w:tc>
        <w:tc>
          <w:tcPr>
            <w:tcW w:w="1036" w:type="dxa"/>
            <w:shd w:val="clear" w:color="auto" w:fill="auto"/>
            <w:noWrap/>
            <w:vAlign w:val="bottom"/>
          </w:tcPr>
          <w:p w14:paraId="723AC105" w14:textId="0BE3B9C2" w:rsidR="00D73650" w:rsidRDefault="00D73650" w:rsidP="007C7ADC">
            <w:pPr>
              <w:spacing w:before="0" w:after="0" w:line="240" w:lineRule="auto"/>
              <w:rPr>
                <w:rFonts w:ascii="Arial" w:hAnsi="Arial" w:cs="Arial"/>
                <w:color w:val="000000"/>
                <w:sz w:val="22"/>
              </w:rPr>
            </w:pPr>
            <w:r>
              <w:rPr>
                <w:rFonts w:ascii="Arial" w:hAnsi="Arial" w:cs="Arial"/>
                <w:i/>
                <w:iCs/>
                <w:color w:val="000000"/>
                <w:sz w:val="22"/>
              </w:rPr>
              <w:t xml:space="preserve">     59.751 </w:t>
            </w:r>
          </w:p>
        </w:tc>
        <w:tc>
          <w:tcPr>
            <w:tcW w:w="1036" w:type="dxa"/>
            <w:shd w:val="clear" w:color="auto" w:fill="auto"/>
            <w:noWrap/>
            <w:vAlign w:val="bottom"/>
          </w:tcPr>
          <w:p w14:paraId="530BBEBF" w14:textId="3A59EE11" w:rsidR="00D73650" w:rsidRDefault="00D73650" w:rsidP="007C7ADC">
            <w:pPr>
              <w:spacing w:before="0" w:after="0" w:line="240" w:lineRule="auto"/>
              <w:rPr>
                <w:rFonts w:ascii="Arial" w:hAnsi="Arial" w:cs="Arial"/>
                <w:color w:val="000000"/>
                <w:sz w:val="22"/>
              </w:rPr>
            </w:pPr>
            <w:r>
              <w:rPr>
                <w:rFonts w:ascii="Arial" w:hAnsi="Arial" w:cs="Arial"/>
                <w:i/>
                <w:iCs/>
                <w:color w:val="000000"/>
                <w:sz w:val="22"/>
              </w:rPr>
              <w:t xml:space="preserve">     57.877 </w:t>
            </w:r>
          </w:p>
        </w:tc>
      </w:tr>
    </w:tbl>
    <w:p w14:paraId="09D7B886" w14:textId="77777777" w:rsidR="007C7ADC" w:rsidRDefault="007C7ADC" w:rsidP="007C7ADC">
      <w:pPr>
        <w:rPr>
          <w:rFonts w:ascii="Times New Roman" w:hAnsi="Times New Roman" w:cs="Times New Roman"/>
          <w:b/>
          <w:lang w:val="en-GB"/>
        </w:rPr>
      </w:pPr>
    </w:p>
    <w:p w14:paraId="37B75B53" w14:textId="77777777" w:rsidR="00503EF8" w:rsidRDefault="00503EF8" w:rsidP="007C7ADC">
      <w:pPr>
        <w:rPr>
          <w:rFonts w:ascii="Times New Roman" w:hAnsi="Times New Roman" w:cs="Times New Roman"/>
          <w:b/>
          <w:lang w:val="en-GB"/>
        </w:rPr>
      </w:pPr>
    </w:p>
    <w:tbl>
      <w:tblPr>
        <w:tblW w:w="13068" w:type="dxa"/>
        <w:tblInd w:w="108" w:type="dxa"/>
        <w:tblLook w:val="04A0" w:firstRow="1" w:lastRow="0" w:firstColumn="1" w:lastColumn="0" w:noHBand="0" w:noVBand="1"/>
      </w:tblPr>
      <w:tblGrid>
        <w:gridCol w:w="3294"/>
        <w:gridCol w:w="1033"/>
        <w:gridCol w:w="1046"/>
        <w:gridCol w:w="1220"/>
        <w:gridCol w:w="1104"/>
        <w:gridCol w:w="1046"/>
        <w:gridCol w:w="1104"/>
        <w:gridCol w:w="1104"/>
        <w:gridCol w:w="1085"/>
        <w:gridCol w:w="1032"/>
      </w:tblGrid>
      <w:tr w:rsidR="00D73650" w:rsidRPr="00AD1BFC" w14:paraId="6D23FF7A" w14:textId="64C6A6B0" w:rsidTr="00C25C07">
        <w:trPr>
          <w:trHeight w:val="300"/>
        </w:trPr>
        <w:tc>
          <w:tcPr>
            <w:tcW w:w="3307" w:type="dxa"/>
            <w:shd w:val="clear" w:color="auto" w:fill="auto"/>
            <w:noWrap/>
            <w:vAlign w:val="bottom"/>
            <w:hideMark/>
          </w:tcPr>
          <w:p w14:paraId="425FC934" w14:textId="77777777" w:rsidR="00D73650" w:rsidRPr="00AD1BFC" w:rsidRDefault="00D73650" w:rsidP="00DB6AA7">
            <w:pPr>
              <w:spacing w:before="0" w:after="0" w:line="240" w:lineRule="auto"/>
              <w:rPr>
                <w:rFonts w:ascii="Times New Roman" w:eastAsia="Times New Roman" w:hAnsi="Times New Roman" w:cs="Times New Roman"/>
                <w:b/>
                <w:bCs/>
                <w:color w:val="000000"/>
                <w:sz w:val="22"/>
                <w:lang w:val="en-US"/>
              </w:rPr>
            </w:pPr>
          </w:p>
        </w:tc>
        <w:tc>
          <w:tcPr>
            <w:tcW w:w="1012" w:type="dxa"/>
            <w:shd w:val="clear" w:color="auto" w:fill="auto"/>
            <w:noWrap/>
            <w:vAlign w:val="bottom"/>
            <w:hideMark/>
          </w:tcPr>
          <w:p w14:paraId="6FB6A78E" w14:textId="6B774BD7" w:rsidR="00D73650" w:rsidRPr="00AD1BFC" w:rsidRDefault="00D73650" w:rsidP="00DB6AA7">
            <w:pPr>
              <w:spacing w:before="0" w:after="0" w:line="240" w:lineRule="auto"/>
              <w:jc w:val="right"/>
              <w:rPr>
                <w:rFonts w:ascii="Times New Roman" w:eastAsia="Times New Roman" w:hAnsi="Times New Roman" w:cs="Times New Roman"/>
                <w:b/>
                <w:bCs/>
                <w:color w:val="000000"/>
                <w:sz w:val="22"/>
                <w:lang w:val="en-US"/>
              </w:rPr>
            </w:pPr>
            <w:r>
              <w:rPr>
                <w:rFonts w:ascii="Times New Roman" w:eastAsia="Times New Roman" w:hAnsi="Times New Roman" w:cs="Times New Roman"/>
                <w:b/>
                <w:bCs/>
                <w:color w:val="000000"/>
                <w:sz w:val="22"/>
                <w:lang w:val="en-US"/>
              </w:rPr>
              <w:t>2031</w:t>
            </w:r>
          </w:p>
        </w:tc>
        <w:tc>
          <w:tcPr>
            <w:tcW w:w="1050" w:type="dxa"/>
            <w:shd w:val="clear" w:color="auto" w:fill="auto"/>
            <w:noWrap/>
            <w:vAlign w:val="bottom"/>
            <w:hideMark/>
          </w:tcPr>
          <w:p w14:paraId="4D46E05B" w14:textId="618DB6F8" w:rsidR="00D73650" w:rsidRPr="00AD1BFC" w:rsidRDefault="00D73650" w:rsidP="00DB6AA7">
            <w:pPr>
              <w:spacing w:before="0" w:after="0" w:line="240" w:lineRule="auto"/>
              <w:jc w:val="right"/>
              <w:rPr>
                <w:rFonts w:ascii="Times New Roman" w:eastAsia="Times New Roman" w:hAnsi="Times New Roman" w:cs="Times New Roman"/>
                <w:b/>
                <w:bCs/>
                <w:color w:val="000000"/>
                <w:sz w:val="22"/>
                <w:lang w:val="en-US"/>
              </w:rPr>
            </w:pPr>
            <w:r>
              <w:rPr>
                <w:rFonts w:ascii="Times New Roman" w:eastAsia="Times New Roman" w:hAnsi="Times New Roman" w:cs="Times New Roman"/>
                <w:b/>
                <w:bCs/>
                <w:color w:val="000000"/>
                <w:sz w:val="22"/>
                <w:lang w:val="en-US"/>
              </w:rPr>
              <w:t>2032</w:t>
            </w:r>
          </w:p>
        </w:tc>
        <w:tc>
          <w:tcPr>
            <w:tcW w:w="1225" w:type="dxa"/>
            <w:shd w:val="clear" w:color="auto" w:fill="auto"/>
            <w:noWrap/>
            <w:vAlign w:val="bottom"/>
            <w:hideMark/>
          </w:tcPr>
          <w:p w14:paraId="3319E0F2" w14:textId="4C74CE58" w:rsidR="00D73650" w:rsidRPr="00AD1BFC" w:rsidRDefault="00D73650" w:rsidP="00DB6AA7">
            <w:pPr>
              <w:spacing w:before="0" w:after="0" w:line="240" w:lineRule="auto"/>
              <w:jc w:val="right"/>
              <w:rPr>
                <w:rFonts w:ascii="Times New Roman" w:eastAsia="Times New Roman" w:hAnsi="Times New Roman" w:cs="Times New Roman"/>
                <w:b/>
                <w:bCs/>
                <w:color w:val="000000"/>
                <w:sz w:val="22"/>
                <w:lang w:val="en-US"/>
              </w:rPr>
            </w:pPr>
            <w:r>
              <w:rPr>
                <w:rFonts w:ascii="Times New Roman" w:eastAsia="Times New Roman" w:hAnsi="Times New Roman" w:cs="Times New Roman"/>
                <w:b/>
                <w:bCs/>
                <w:color w:val="000000"/>
                <w:sz w:val="22"/>
                <w:lang w:val="en-US"/>
              </w:rPr>
              <w:t>2033</w:t>
            </w:r>
          </w:p>
        </w:tc>
        <w:tc>
          <w:tcPr>
            <w:tcW w:w="1108" w:type="dxa"/>
            <w:shd w:val="clear" w:color="auto" w:fill="auto"/>
            <w:noWrap/>
            <w:vAlign w:val="bottom"/>
            <w:hideMark/>
          </w:tcPr>
          <w:p w14:paraId="02D76E3F" w14:textId="04D79C7A" w:rsidR="00D73650" w:rsidRPr="00AD1BFC" w:rsidRDefault="00D73650" w:rsidP="00DB6AA7">
            <w:pPr>
              <w:spacing w:before="0" w:after="0" w:line="240" w:lineRule="auto"/>
              <w:jc w:val="right"/>
              <w:rPr>
                <w:rFonts w:ascii="Times New Roman" w:eastAsia="Times New Roman" w:hAnsi="Times New Roman" w:cs="Times New Roman"/>
                <w:b/>
                <w:bCs/>
                <w:color w:val="000000"/>
                <w:sz w:val="22"/>
                <w:lang w:val="en-US"/>
              </w:rPr>
            </w:pPr>
            <w:r>
              <w:rPr>
                <w:rFonts w:ascii="Times New Roman" w:eastAsia="Times New Roman" w:hAnsi="Times New Roman" w:cs="Times New Roman"/>
                <w:b/>
                <w:bCs/>
                <w:color w:val="000000"/>
                <w:sz w:val="22"/>
                <w:lang w:val="en-US"/>
              </w:rPr>
              <w:t>2034</w:t>
            </w:r>
          </w:p>
        </w:tc>
        <w:tc>
          <w:tcPr>
            <w:tcW w:w="1050" w:type="dxa"/>
            <w:shd w:val="clear" w:color="auto" w:fill="auto"/>
            <w:noWrap/>
            <w:vAlign w:val="bottom"/>
            <w:hideMark/>
          </w:tcPr>
          <w:p w14:paraId="1DAD218F" w14:textId="04AC54E1" w:rsidR="00D73650" w:rsidRPr="00AD1BFC" w:rsidRDefault="00D73650" w:rsidP="00DB6AA7">
            <w:pPr>
              <w:spacing w:before="0" w:after="0" w:line="240" w:lineRule="auto"/>
              <w:jc w:val="right"/>
              <w:rPr>
                <w:rFonts w:ascii="Times New Roman" w:eastAsia="Times New Roman" w:hAnsi="Times New Roman" w:cs="Times New Roman"/>
                <w:b/>
                <w:bCs/>
                <w:color w:val="000000"/>
                <w:sz w:val="22"/>
                <w:lang w:val="en-US"/>
              </w:rPr>
            </w:pPr>
            <w:r>
              <w:rPr>
                <w:rFonts w:ascii="Times New Roman" w:eastAsia="Times New Roman" w:hAnsi="Times New Roman" w:cs="Times New Roman"/>
                <w:b/>
                <w:bCs/>
                <w:color w:val="000000"/>
                <w:sz w:val="22"/>
                <w:lang w:val="en-US"/>
              </w:rPr>
              <w:t>2035</w:t>
            </w:r>
          </w:p>
        </w:tc>
        <w:tc>
          <w:tcPr>
            <w:tcW w:w="1108" w:type="dxa"/>
            <w:shd w:val="clear" w:color="auto" w:fill="auto"/>
            <w:noWrap/>
            <w:vAlign w:val="bottom"/>
            <w:hideMark/>
          </w:tcPr>
          <w:p w14:paraId="15ED270C" w14:textId="1C377B0A" w:rsidR="00D73650" w:rsidRPr="00AD1BFC" w:rsidRDefault="00D73650" w:rsidP="00DB6AA7">
            <w:pPr>
              <w:spacing w:before="0" w:after="0" w:line="240" w:lineRule="auto"/>
              <w:jc w:val="right"/>
              <w:rPr>
                <w:rFonts w:ascii="Times New Roman" w:eastAsia="Times New Roman" w:hAnsi="Times New Roman" w:cs="Times New Roman"/>
                <w:b/>
                <w:bCs/>
                <w:color w:val="000000"/>
                <w:sz w:val="22"/>
                <w:lang w:val="en-US"/>
              </w:rPr>
            </w:pPr>
            <w:r>
              <w:rPr>
                <w:rFonts w:ascii="Times New Roman" w:eastAsia="Times New Roman" w:hAnsi="Times New Roman" w:cs="Times New Roman"/>
                <w:b/>
                <w:bCs/>
                <w:color w:val="000000"/>
                <w:sz w:val="22"/>
                <w:lang w:val="en-US"/>
              </w:rPr>
              <w:t>2036</w:t>
            </w:r>
          </w:p>
        </w:tc>
        <w:tc>
          <w:tcPr>
            <w:tcW w:w="1108" w:type="dxa"/>
            <w:shd w:val="clear" w:color="auto" w:fill="auto"/>
            <w:noWrap/>
            <w:vAlign w:val="bottom"/>
            <w:hideMark/>
          </w:tcPr>
          <w:p w14:paraId="45FFB566" w14:textId="341DAB3A" w:rsidR="00D73650" w:rsidRPr="00AD1BFC" w:rsidRDefault="00D73650" w:rsidP="00DB6AA7">
            <w:pPr>
              <w:spacing w:before="0" w:after="0" w:line="240" w:lineRule="auto"/>
              <w:jc w:val="right"/>
              <w:rPr>
                <w:rFonts w:ascii="Times New Roman" w:eastAsia="Times New Roman" w:hAnsi="Times New Roman" w:cs="Times New Roman"/>
                <w:b/>
                <w:bCs/>
                <w:color w:val="000000"/>
                <w:sz w:val="22"/>
                <w:lang w:val="en-US"/>
              </w:rPr>
            </w:pPr>
            <w:r>
              <w:rPr>
                <w:rFonts w:ascii="Times New Roman" w:eastAsia="Times New Roman" w:hAnsi="Times New Roman" w:cs="Times New Roman"/>
                <w:b/>
                <w:bCs/>
                <w:color w:val="000000"/>
                <w:sz w:val="22"/>
                <w:lang w:val="en-US"/>
              </w:rPr>
              <w:t>2037</w:t>
            </w:r>
          </w:p>
        </w:tc>
        <w:tc>
          <w:tcPr>
            <w:tcW w:w="1089" w:type="dxa"/>
            <w:shd w:val="clear" w:color="auto" w:fill="auto"/>
            <w:noWrap/>
            <w:vAlign w:val="bottom"/>
            <w:hideMark/>
          </w:tcPr>
          <w:p w14:paraId="7DDEF32D" w14:textId="12315B3C" w:rsidR="00D73650" w:rsidRPr="00AD1BFC" w:rsidRDefault="00D73650" w:rsidP="00DB6AA7">
            <w:pPr>
              <w:spacing w:before="0" w:after="0" w:line="240" w:lineRule="auto"/>
              <w:jc w:val="right"/>
              <w:rPr>
                <w:rFonts w:ascii="Times New Roman" w:eastAsia="Times New Roman" w:hAnsi="Times New Roman" w:cs="Times New Roman"/>
                <w:b/>
                <w:bCs/>
                <w:color w:val="000000"/>
                <w:sz w:val="22"/>
                <w:lang w:val="en-US"/>
              </w:rPr>
            </w:pPr>
            <w:r>
              <w:rPr>
                <w:rFonts w:ascii="Times New Roman" w:eastAsia="Times New Roman" w:hAnsi="Times New Roman" w:cs="Times New Roman"/>
                <w:b/>
                <w:bCs/>
                <w:color w:val="000000"/>
                <w:sz w:val="22"/>
                <w:lang w:val="en-US"/>
              </w:rPr>
              <w:t>2038</w:t>
            </w:r>
          </w:p>
        </w:tc>
        <w:tc>
          <w:tcPr>
            <w:tcW w:w="1011" w:type="dxa"/>
          </w:tcPr>
          <w:p w14:paraId="33F5AC58" w14:textId="02A5940E" w:rsidR="00D73650" w:rsidRDefault="00D73650" w:rsidP="00DB6AA7">
            <w:pPr>
              <w:spacing w:before="0" w:after="0" w:line="240" w:lineRule="auto"/>
              <w:jc w:val="right"/>
              <w:rPr>
                <w:rFonts w:ascii="Times New Roman" w:eastAsia="Times New Roman" w:hAnsi="Times New Roman" w:cs="Times New Roman"/>
                <w:b/>
                <w:bCs/>
                <w:color w:val="000000"/>
                <w:sz w:val="22"/>
                <w:lang w:val="en-US"/>
              </w:rPr>
            </w:pPr>
            <w:r>
              <w:rPr>
                <w:rFonts w:ascii="Times New Roman" w:eastAsia="Times New Roman" w:hAnsi="Times New Roman" w:cs="Times New Roman"/>
                <w:b/>
                <w:bCs/>
                <w:color w:val="000000"/>
                <w:sz w:val="22"/>
                <w:lang w:val="en-US"/>
              </w:rPr>
              <w:t>2039</w:t>
            </w:r>
          </w:p>
        </w:tc>
      </w:tr>
      <w:tr w:rsidR="00C25C07" w:rsidRPr="00AD1BFC" w14:paraId="3DC891B4" w14:textId="72E16FDA" w:rsidTr="00C25C07">
        <w:trPr>
          <w:trHeight w:val="900"/>
        </w:trPr>
        <w:tc>
          <w:tcPr>
            <w:tcW w:w="3307" w:type="dxa"/>
            <w:shd w:val="clear" w:color="auto" w:fill="auto"/>
            <w:vAlign w:val="bottom"/>
            <w:hideMark/>
          </w:tcPr>
          <w:p w14:paraId="190CEE86" w14:textId="4AD5972E" w:rsidR="00C25C07" w:rsidRPr="00AD1BFC" w:rsidRDefault="00C25C07" w:rsidP="00DB6AA7">
            <w:pPr>
              <w:spacing w:before="0" w:after="0" w:line="240" w:lineRule="auto"/>
              <w:ind w:firstLineChars="100" w:firstLine="220"/>
              <w:rPr>
                <w:rFonts w:ascii="Times New Roman" w:eastAsia="Times New Roman" w:hAnsi="Times New Roman" w:cs="Times New Roman"/>
                <w:color w:val="000000"/>
                <w:sz w:val="22"/>
                <w:lang w:val="en-US"/>
              </w:rPr>
            </w:pPr>
            <w:r>
              <w:rPr>
                <w:rFonts w:ascii="Times New Roman" w:eastAsia="Times New Roman" w:hAnsi="Times New Roman" w:cs="Times New Roman"/>
                <w:color w:val="000000"/>
                <w:sz w:val="22"/>
                <w:lang w:val="en-US"/>
              </w:rPr>
              <w:t>Annual Revenue</w:t>
            </w:r>
            <w:r w:rsidRPr="00AD1BFC">
              <w:rPr>
                <w:rFonts w:ascii="Times New Roman" w:eastAsia="Times New Roman" w:hAnsi="Times New Roman" w:cs="Times New Roman"/>
                <w:color w:val="000000"/>
                <w:sz w:val="22"/>
                <w:lang w:val="en-US"/>
              </w:rPr>
              <w:t xml:space="preserve"> </w:t>
            </w:r>
            <w:r>
              <w:rPr>
                <w:rFonts w:ascii="Times New Roman" w:eastAsia="Times New Roman" w:hAnsi="Times New Roman" w:cs="Times New Roman"/>
                <w:color w:val="000000"/>
                <w:sz w:val="22"/>
                <w:lang w:val="en-US"/>
              </w:rPr>
              <w:t>from</w:t>
            </w:r>
            <w:r w:rsidRPr="00AD1BFC">
              <w:rPr>
                <w:rFonts w:ascii="Times New Roman" w:eastAsia="Times New Roman" w:hAnsi="Times New Roman" w:cs="Times New Roman"/>
                <w:color w:val="000000"/>
                <w:sz w:val="22"/>
                <w:lang w:val="en-US"/>
              </w:rPr>
              <w:t xml:space="preserve"> </w:t>
            </w:r>
            <w:r>
              <w:rPr>
                <w:rFonts w:ascii="Times New Roman" w:eastAsia="Times New Roman" w:hAnsi="Times New Roman" w:cs="Times New Roman"/>
                <w:color w:val="000000"/>
                <w:sz w:val="22"/>
                <w:lang w:val="en-US"/>
              </w:rPr>
              <w:t xml:space="preserve"> Project</w:t>
            </w:r>
            <w:r w:rsidRPr="00AD1BFC">
              <w:rPr>
                <w:rFonts w:ascii="Times New Roman" w:eastAsia="Times New Roman" w:hAnsi="Times New Roman" w:cs="Times New Roman"/>
                <w:color w:val="000000"/>
                <w:sz w:val="22"/>
                <w:lang w:val="en-US"/>
              </w:rPr>
              <w:t xml:space="preserve"> [</w:t>
            </w:r>
            <w:r>
              <w:rPr>
                <w:rFonts w:ascii="Times New Roman" w:eastAsia="Times New Roman" w:hAnsi="Times New Roman" w:cs="Times New Roman"/>
                <w:color w:val="000000"/>
                <w:sz w:val="22"/>
                <w:lang w:val="en-US"/>
              </w:rPr>
              <w:t>from</w:t>
            </w:r>
            <w:r w:rsidRPr="00AD1BFC">
              <w:rPr>
                <w:rFonts w:ascii="Times New Roman" w:eastAsia="Times New Roman" w:hAnsi="Times New Roman" w:cs="Times New Roman"/>
                <w:color w:val="000000"/>
                <w:sz w:val="22"/>
                <w:lang w:val="en-US"/>
              </w:rPr>
              <w:t xml:space="preserve"> (8)]</w:t>
            </w:r>
          </w:p>
        </w:tc>
        <w:tc>
          <w:tcPr>
            <w:tcW w:w="1012" w:type="dxa"/>
            <w:shd w:val="clear" w:color="auto" w:fill="auto"/>
            <w:noWrap/>
            <w:vAlign w:val="bottom"/>
            <w:hideMark/>
          </w:tcPr>
          <w:p w14:paraId="20274041" w14:textId="32C16F9B" w:rsidR="00C25C07" w:rsidRPr="00AD1BFC" w:rsidRDefault="00C25C07" w:rsidP="00DB6AA7">
            <w:pPr>
              <w:spacing w:before="0" w:after="0" w:line="240" w:lineRule="auto"/>
              <w:rPr>
                <w:rFonts w:ascii="Times New Roman" w:eastAsia="Times New Roman" w:hAnsi="Times New Roman" w:cs="Times New Roman"/>
                <w:color w:val="008000"/>
                <w:sz w:val="22"/>
                <w:lang w:val="en-US"/>
              </w:rPr>
            </w:pPr>
            <w:r>
              <w:rPr>
                <w:rFonts w:ascii="Arial" w:hAnsi="Arial" w:cs="Arial"/>
                <w:color w:val="008000"/>
                <w:sz w:val="22"/>
              </w:rPr>
              <w:t xml:space="preserve">   119.220 </w:t>
            </w:r>
          </w:p>
        </w:tc>
        <w:tc>
          <w:tcPr>
            <w:tcW w:w="1050" w:type="dxa"/>
            <w:shd w:val="clear" w:color="auto" w:fill="auto"/>
            <w:noWrap/>
            <w:vAlign w:val="bottom"/>
            <w:hideMark/>
          </w:tcPr>
          <w:p w14:paraId="1CD8D296" w14:textId="4BFEB9B8" w:rsidR="00C25C07" w:rsidRPr="00AD1BFC" w:rsidRDefault="00C25C07" w:rsidP="00DB6AA7">
            <w:pPr>
              <w:spacing w:before="0" w:after="0" w:line="240" w:lineRule="auto"/>
              <w:rPr>
                <w:rFonts w:ascii="Times New Roman" w:eastAsia="Times New Roman" w:hAnsi="Times New Roman" w:cs="Times New Roman"/>
                <w:color w:val="008000"/>
                <w:sz w:val="22"/>
                <w:lang w:val="en-US"/>
              </w:rPr>
            </w:pPr>
            <w:r>
              <w:rPr>
                <w:rFonts w:ascii="Arial" w:hAnsi="Arial" w:cs="Arial"/>
                <w:color w:val="008000"/>
                <w:sz w:val="22"/>
              </w:rPr>
              <w:t xml:space="preserve">   120.923 </w:t>
            </w:r>
          </w:p>
        </w:tc>
        <w:tc>
          <w:tcPr>
            <w:tcW w:w="1225" w:type="dxa"/>
            <w:shd w:val="clear" w:color="auto" w:fill="auto"/>
            <w:noWrap/>
            <w:vAlign w:val="bottom"/>
            <w:hideMark/>
          </w:tcPr>
          <w:p w14:paraId="45137738" w14:textId="3A559E08" w:rsidR="00C25C07" w:rsidRPr="00AD1BFC" w:rsidRDefault="00C25C07" w:rsidP="00DB6AA7">
            <w:pPr>
              <w:spacing w:before="0" w:after="0" w:line="240" w:lineRule="auto"/>
              <w:rPr>
                <w:rFonts w:ascii="Times New Roman" w:eastAsia="Times New Roman" w:hAnsi="Times New Roman" w:cs="Times New Roman"/>
                <w:color w:val="008000"/>
                <w:sz w:val="22"/>
                <w:lang w:val="en-US"/>
              </w:rPr>
            </w:pPr>
            <w:r>
              <w:rPr>
                <w:rFonts w:ascii="Arial" w:hAnsi="Arial" w:cs="Arial"/>
                <w:color w:val="008000"/>
                <w:sz w:val="22"/>
              </w:rPr>
              <w:t xml:space="preserve">   122.632 </w:t>
            </w:r>
          </w:p>
        </w:tc>
        <w:tc>
          <w:tcPr>
            <w:tcW w:w="1108" w:type="dxa"/>
            <w:shd w:val="clear" w:color="auto" w:fill="auto"/>
            <w:noWrap/>
            <w:vAlign w:val="bottom"/>
            <w:hideMark/>
          </w:tcPr>
          <w:p w14:paraId="16D17810" w14:textId="670DDC09" w:rsidR="00C25C07" w:rsidRPr="00AD1BFC" w:rsidRDefault="00C25C07" w:rsidP="00DB6AA7">
            <w:pPr>
              <w:spacing w:before="0" w:after="0" w:line="240" w:lineRule="auto"/>
              <w:rPr>
                <w:rFonts w:ascii="Times New Roman" w:eastAsia="Times New Roman" w:hAnsi="Times New Roman" w:cs="Times New Roman"/>
                <w:color w:val="008000"/>
                <w:sz w:val="22"/>
                <w:lang w:val="en-US"/>
              </w:rPr>
            </w:pPr>
            <w:r>
              <w:rPr>
                <w:rFonts w:ascii="Arial" w:hAnsi="Arial" w:cs="Arial"/>
                <w:color w:val="008000"/>
                <w:sz w:val="22"/>
              </w:rPr>
              <w:t xml:space="preserve">   124.347 </w:t>
            </w:r>
          </w:p>
        </w:tc>
        <w:tc>
          <w:tcPr>
            <w:tcW w:w="1050" w:type="dxa"/>
            <w:shd w:val="clear" w:color="auto" w:fill="auto"/>
            <w:noWrap/>
            <w:vAlign w:val="bottom"/>
            <w:hideMark/>
          </w:tcPr>
          <w:p w14:paraId="7CF7B3AF" w14:textId="5649D917" w:rsidR="00C25C07" w:rsidRPr="00AD1BFC" w:rsidRDefault="00C25C07" w:rsidP="00DB6AA7">
            <w:pPr>
              <w:spacing w:before="0" w:after="0" w:line="240" w:lineRule="auto"/>
              <w:rPr>
                <w:rFonts w:ascii="Times New Roman" w:eastAsia="Times New Roman" w:hAnsi="Times New Roman" w:cs="Times New Roman"/>
                <w:color w:val="008000"/>
                <w:sz w:val="22"/>
                <w:lang w:val="en-US"/>
              </w:rPr>
            </w:pPr>
            <w:r>
              <w:rPr>
                <w:rFonts w:ascii="Arial" w:hAnsi="Arial" w:cs="Arial"/>
                <w:color w:val="008000"/>
                <w:sz w:val="22"/>
              </w:rPr>
              <w:t xml:space="preserve">  126.067 </w:t>
            </w:r>
          </w:p>
        </w:tc>
        <w:tc>
          <w:tcPr>
            <w:tcW w:w="1108" w:type="dxa"/>
            <w:shd w:val="clear" w:color="auto" w:fill="auto"/>
            <w:noWrap/>
            <w:vAlign w:val="bottom"/>
            <w:hideMark/>
          </w:tcPr>
          <w:p w14:paraId="45B5316B" w14:textId="068117F6" w:rsidR="00C25C07" w:rsidRPr="00AD1BFC" w:rsidRDefault="00C25C07" w:rsidP="00DB6AA7">
            <w:pPr>
              <w:spacing w:before="0" w:after="0" w:line="240" w:lineRule="auto"/>
              <w:rPr>
                <w:rFonts w:ascii="Times New Roman" w:eastAsia="Times New Roman" w:hAnsi="Times New Roman" w:cs="Times New Roman"/>
                <w:color w:val="008000"/>
                <w:sz w:val="22"/>
                <w:lang w:val="en-US"/>
              </w:rPr>
            </w:pPr>
            <w:r>
              <w:rPr>
                <w:rFonts w:ascii="Arial" w:hAnsi="Arial" w:cs="Arial"/>
                <w:color w:val="008000"/>
                <w:sz w:val="22"/>
              </w:rPr>
              <w:t xml:space="preserve">  127.794 </w:t>
            </w:r>
          </w:p>
        </w:tc>
        <w:tc>
          <w:tcPr>
            <w:tcW w:w="1108" w:type="dxa"/>
            <w:shd w:val="clear" w:color="auto" w:fill="auto"/>
            <w:noWrap/>
            <w:vAlign w:val="bottom"/>
            <w:hideMark/>
          </w:tcPr>
          <w:p w14:paraId="53359EA0" w14:textId="6B320023" w:rsidR="00C25C07" w:rsidRPr="00AD1BFC" w:rsidRDefault="00C25C07" w:rsidP="00DB6AA7">
            <w:pPr>
              <w:spacing w:before="0" w:after="0" w:line="240" w:lineRule="auto"/>
              <w:rPr>
                <w:rFonts w:ascii="Times New Roman" w:eastAsia="Times New Roman" w:hAnsi="Times New Roman" w:cs="Times New Roman"/>
                <w:color w:val="008000"/>
                <w:sz w:val="22"/>
                <w:lang w:val="en-US"/>
              </w:rPr>
            </w:pPr>
            <w:r>
              <w:rPr>
                <w:rFonts w:ascii="Arial" w:hAnsi="Arial" w:cs="Arial"/>
                <w:color w:val="008000"/>
                <w:sz w:val="22"/>
              </w:rPr>
              <w:t xml:space="preserve">  129.527 </w:t>
            </w:r>
          </w:p>
        </w:tc>
        <w:tc>
          <w:tcPr>
            <w:tcW w:w="1089" w:type="dxa"/>
            <w:shd w:val="clear" w:color="auto" w:fill="auto"/>
            <w:noWrap/>
            <w:vAlign w:val="bottom"/>
            <w:hideMark/>
          </w:tcPr>
          <w:p w14:paraId="4B134846" w14:textId="378EEE6A" w:rsidR="00C25C07" w:rsidRPr="00AD1BFC" w:rsidRDefault="00C25C07" w:rsidP="00DB6AA7">
            <w:pPr>
              <w:spacing w:before="0" w:after="0" w:line="240" w:lineRule="auto"/>
              <w:rPr>
                <w:rFonts w:ascii="Times New Roman" w:eastAsia="Times New Roman" w:hAnsi="Times New Roman" w:cs="Times New Roman"/>
                <w:color w:val="008000"/>
                <w:sz w:val="22"/>
                <w:lang w:val="en-US"/>
              </w:rPr>
            </w:pPr>
            <w:r>
              <w:rPr>
                <w:rFonts w:ascii="Arial" w:hAnsi="Arial" w:cs="Arial"/>
                <w:color w:val="008000"/>
                <w:sz w:val="22"/>
              </w:rPr>
              <w:t xml:space="preserve">  131.266 </w:t>
            </w:r>
          </w:p>
        </w:tc>
        <w:tc>
          <w:tcPr>
            <w:tcW w:w="1011" w:type="dxa"/>
            <w:vAlign w:val="bottom"/>
          </w:tcPr>
          <w:p w14:paraId="4D8CEDC3" w14:textId="0A7F3253" w:rsidR="00C25C07" w:rsidRDefault="00C25C07" w:rsidP="00DB6AA7">
            <w:pPr>
              <w:spacing w:before="0" w:after="0" w:line="240" w:lineRule="auto"/>
              <w:rPr>
                <w:rFonts w:ascii="Arial" w:hAnsi="Arial" w:cs="Arial"/>
                <w:color w:val="008000"/>
                <w:sz w:val="22"/>
              </w:rPr>
            </w:pPr>
            <w:r>
              <w:rPr>
                <w:rFonts w:ascii="Arial" w:hAnsi="Arial" w:cs="Arial"/>
                <w:color w:val="008000"/>
                <w:sz w:val="22"/>
              </w:rPr>
              <w:t xml:space="preserve">  133.011 </w:t>
            </w:r>
          </w:p>
        </w:tc>
      </w:tr>
      <w:tr w:rsidR="00C25C07" w:rsidRPr="00AD1BFC" w14:paraId="4AAA3198" w14:textId="328A3D83" w:rsidTr="00C25C07">
        <w:trPr>
          <w:trHeight w:val="900"/>
        </w:trPr>
        <w:tc>
          <w:tcPr>
            <w:tcW w:w="3307" w:type="dxa"/>
            <w:shd w:val="clear" w:color="auto" w:fill="auto"/>
            <w:vAlign w:val="bottom"/>
            <w:hideMark/>
          </w:tcPr>
          <w:p w14:paraId="528A6BEC" w14:textId="7C90924B" w:rsidR="00C25C07" w:rsidRPr="00AD1BFC" w:rsidRDefault="00C25C07" w:rsidP="00DB6AA7">
            <w:pPr>
              <w:spacing w:before="0" w:after="0" w:line="240" w:lineRule="auto"/>
              <w:ind w:firstLineChars="100" w:firstLine="220"/>
              <w:rPr>
                <w:rFonts w:ascii="Times New Roman" w:eastAsia="Times New Roman" w:hAnsi="Times New Roman" w:cs="Times New Roman"/>
                <w:color w:val="000000"/>
                <w:sz w:val="22"/>
                <w:lang w:val="en-US"/>
              </w:rPr>
            </w:pPr>
            <w:r>
              <w:rPr>
                <w:rFonts w:ascii="Times New Roman" w:hAnsi="Times New Roman" w:cs="Times New Roman"/>
                <w:color w:val="000000"/>
                <w:sz w:val="22"/>
              </w:rPr>
              <w:t>Annual</w:t>
            </w:r>
            <w:r w:rsidRPr="00AD1BFC">
              <w:rPr>
                <w:rFonts w:ascii="Times New Roman" w:eastAsia="Times New Roman" w:hAnsi="Times New Roman" w:cs="Times New Roman"/>
                <w:color w:val="000000"/>
                <w:sz w:val="22"/>
                <w:lang w:val="en-US"/>
              </w:rPr>
              <w:t xml:space="preserve"> </w:t>
            </w:r>
            <w:r>
              <w:rPr>
                <w:rFonts w:ascii="Times New Roman" w:eastAsia="Times New Roman" w:hAnsi="Times New Roman" w:cs="Times New Roman"/>
                <w:color w:val="000000"/>
                <w:sz w:val="22"/>
                <w:lang w:val="en-US"/>
              </w:rPr>
              <w:t>Expenditure from Project</w:t>
            </w:r>
            <w:r w:rsidRPr="00AD1BFC">
              <w:rPr>
                <w:rFonts w:ascii="Times New Roman" w:eastAsia="Times New Roman" w:hAnsi="Times New Roman" w:cs="Times New Roman"/>
                <w:color w:val="000000"/>
                <w:sz w:val="22"/>
                <w:lang w:val="en-US"/>
              </w:rPr>
              <w:t xml:space="preserve"> [</w:t>
            </w:r>
            <w:r>
              <w:rPr>
                <w:rFonts w:ascii="Times New Roman" w:eastAsia="Times New Roman" w:hAnsi="Times New Roman" w:cs="Times New Roman"/>
                <w:color w:val="000000"/>
                <w:sz w:val="22"/>
                <w:lang w:val="en-US"/>
              </w:rPr>
              <w:t>from</w:t>
            </w:r>
            <w:r w:rsidRPr="00AD1BFC">
              <w:rPr>
                <w:rFonts w:ascii="Times New Roman" w:eastAsia="Times New Roman" w:hAnsi="Times New Roman" w:cs="Times New Roman"/>
                <w:color w:val="000000"/>
                <w:sz w:val="22"/>
                <w:lang w:val="en-US"/>
              </w:rPr>
              <w:t xml:space="preserve"> (8)]</w:t>
            </w:r>
          </w:p>
        </w:tc>
        <w:tc>
          <w:tcPr>
            <w:tcW w:w="1012" w:type="dxa"/>
            <w:shd w:val="clear" w:color="auto" w:fill="auto"/>
            <w:noWrap/>
            <w:vAlign w:val="bottom"/>
            <w:hideMark/>
          </w:tcPr>
          <w:p w14:paraId="235B2C28" w14:textId="705886E1" w:rsidR="00C25C07" w:rsidRPr="00AD1BFC" w:rsidRDefault="00C25C07" w:rsidP="00DB6AA7">
            <w:pPr>
              <w:spacing w:before="0" w:after="0" w:line="240" w:lineRule="auto"/>
              <w:rPr>
                <w:rFonts w:ascii="Times New Roman" w:eastAsia="Times New Roman" w:hAnsi="Times New Roman" w:cs="Times New Roman"/>
                <w:color w:val="008000"/>
                <w:sz w:val="22"/>
                <w:lang w:val="en-US"/>
              </w:rPr>
            </w:pPr>
            <w:r>
              <w:rPr>
                <w:rFonts w:ascii="Arial" w:hAnsi="Arial" w:cs="Arial"/>
                <w:color w:val="008000"/>
                <w:sz w:val="22"/>
              </w:rPr>
              <w:t xml:space="preserve">    (35.684)</w:t>
            </w:r>
          </w:p>
        </w:tc>
        <w:tc>
          <w:tcPr>
            <w:tcW w:w="1050" w:type="dxa"/>
            <w:shd w:val="clear" w:color="auto" w:fill="auto"/>
            <w:noWrap/>
            <w:vAlign w:val="bottom"/>
            <w:hideMark/>
          </w:tcPr>
          <w:p w14:paraId="7BB9B1D3" w14:textId="7352BC63" w:rsidR="00C25C07" w:rsidRPr="00AD1BFC" w:rsidRDefault="00C25C07" w:rsidP="00DB6AA7">
            <w:pPr>
              <w:spacing w:before="0" w:after="0" w:line="240" w:lineRule="auto"/>
              <w:rPr>
                <w:rFonts w:ascii="Times New Roman" w:eastAsia="Times New Roman" w:hAnsi="Times New Roman" w:cs="Times New Roman"/>
                <w:color w:val="008000"/>
                <w:sz w:val="22"/>
                <w:lang w:val="en-US"/>
              </w:rPr>
            </w:pPr>
            <w:r>
              <w:rPr>
                <w:rFonts w:ascii="Arial" w:hAnsi="Arial" w:cs="Arial"/>
                <w:color w:val="008000"/>
                <w:sz w:val="22"/>
              </w:rPr>
              <w:t xml:space="preserve">    (37.544)</w:t>
            </w:r>
          </w:p>
        </w:tc>
        <w:tc>
          <w:tcPr>
            <w:tcW w:w="1225" w:type="dxa"/>
            <w:shd w:val="clear" w:color="auto" w:fill="auto"/>
            <w:noWrap/>
            <w:vAlign w:val="bottom"/>
            <w:hideMark/>
          </w:tcPr>
          <w:p w14:paraId="1DE7EDCE" w14:textId="7A178467" w:rsidR="00C25C07" w:rsidRPr="00AD1BFC" w:rsidRDefault="00C25C07" w:rsidP="00DB6AA7">
            <w:pPr>
              <w:spacing w:before="0" w:after="0" w:line="240" w:lineRule="auto"/>
              <w:rPr>
                <w:rFonts w:ascii="Times New Roman" w:eastAsia="Times New Roman" w:hAnsi="Times New Roman" w:cs="Times New Roman"/>
                <w:color w:val="008000"/>
                <w:sz w:val="22"/>
                <w:lang w:val="en-US"/>
              </w:rPr>
            </w:pPr>
            <w:r>
              <w:rPr>
                <w:rFonts w:ascii="Arial" w:hAnsi="Arial" w:cs="Arial"/>
                <w:color w:val="008000"/>
                <w:sz w:val="22"/>
              </w:rPr>
              <w:t xml:space="preserve">    (39.502)</w:t>
            </w:r>
          </w:p>
        </w:tc>
        <w:tc>
          <w:tcPr>
            <w:tcW w:w="1108" w:type="dxa"/>
            <w:shd w:val="clear" w:color="auto" w:fill="auto"/>
            <w:noWrap/>
            <w:vAlign w:val="bottom"/>
            <w:hideMark/>
          </w:tcPr>
          <w:p w14:paraId="659ABEF1" w14:textId="61454370" w:rsidR="00C25C07" w:rsidRPr="00AD1BFC" w:rsidRDefault="00C25C07" w:rsidP="00DB6AA7">
            <w:pPr>
              <w:spacing w:before="0" w:after="0" w:line="240" w:lineRule="auto"/>
              <w:rPr>
                <w:rFonts w:ascii="Times New Roman" w:eastAsia="Times New Roman" w:hAnsi="Times New Roman" w:cs="Times New Roman"/>
                <w:color w:val="008000"/>
                <w:sz w:val="22"/>
                <w:lang w:val="en-US"/>
              </w:rPr>
            </w:pPr>
            <w:r>
              <w:rPr>
                <w:rFonts w:ascii="Arial" w:hAnsi="Arial" w:cs="Arial"/>
                <w:color w:val="008000"/>
                <w:sz w:val="22"/>
              </w:rPr>
              <w:t xml:space="preserve">    (41.561)</w:t>
            </w:r>
          </w:p>
        </w:tc>
        <w:tc>
          <w:tcPr>
            <w:tcW w:w="1050" w:type="dxa"/>
            <w:shd w:val="clear" w:color="auto" w:fill="auto"/>
            <w:noWrap/>
            <w:vAlign w:val="bottom"/>
            <w:hideMark/>
          </w:tcPr>
          <w:p w14:paraId="7C9C0BD9" w14:textId="5A0E7E9C" w:rsidR="00C25C07" w:rsidRPr="00AD1BFC" w:rsidRDefault="00C25C07" w:rsidP="00DB6AA7">
            <w:pPr>
              <w:spacing w:before="0" w:after="0" w:line="240" w:lineRule="auto"/>
              <w:rPr>
                <w:rFonts w:ascii="Times New Roman" w:eastAsia="Times New Roman" w:hAnsi="Times New Roman" w:cs="Times New Roman"/>
                <w:color w:val="008000"/>
                <w:sz w:val="22"/>
                <w:lang w:val="en-US"/>
              </w:rPr>
            </w:pPr>
            <w:r>
              <w:rPr>
                <w:rFonts w:ascii="Arial" w:hAnsi="Arial" w:cs="Arial"/>
                <w:color w:val="008000"/>
                <w:sz w:val="22"/>
              </w:rPr>
              <w:t xml:space="preserve">   (43.727)</w:t>
            </w:r>
          </w:p>
        </w:tc>
        <w:tc>
          <w:tcPr>
            <w:tcW w:w="1108" w:type="dxa"/>
            <w:shd w:val="clear" w:color="auto" w:fill="auto"/>
            <w:noWrap/>
            <w:vAlign w:val="bottom"/>
            <w:hideMark/>
          </w:tcPr>
          <w:p w14:paraId="097F7E0B" w14:textId="44A8181A" w:rsidR="00C25C07" w:rsidRPr="00AD1BFC" w:rsidRDefault="00C25C07" w:rsidP="00DB6AA7">
            <w:pPr>
              <w:spacing w:before="0" w:after="0" w:line="240" w:lineRule="auto"/>
              <w:rPr>
                <w:rFonts w:ascii="Times New Roman" w:eastAsia="Times New Roman" w:hAnsi="Times New Roman" w:cs="Times New Roman"/>
                <w:color w:val="008000"/>
                <w:sz w:val="22"/>
                <w:lang w:val="en-US"/>
              </w:rPr>
            </w:pPr>
            <w:r>
              <w:rPr>
                <w:rFonts w:ascii="Arial" w:hAnsi="Arial" w:cs="Arial"/>
                <w:color w:val="008000"/>
                <w:sz w:val="22"/>
              </w:rPr>
              <w:t xml:space="preserve">   (46.006)</w:t>
            </w:r>
          </w:p>
        </w:tc>
        <w:tc>
          <w:tcPr>
            <w:tcW w:w="1108" w:type="dxa"/>
            <w:shd w:val="clear" w:color="auto" w:fill="auto"/>
            <w:noWrap/>
            <w:vAlign w:val="bottom"/>
            <w:hideMark/>
          </w:tcPr>
          <w:p w14:paraId="7B13295C" w14:textId="58B260BD" w:rsidR="00C25C07" w:rsidRPr="00AD1BFC" w:rsidRDefault="00C25C07" w:rsidP="00DB6AA7">
            <w:pPr>
              <w:spacing w:before="0" w:after="0" w:line="240" w:lineRule="auto"/>
              <w:rPr>
                <w:rFonts w:ascii="Times New Roman" w:eastAsia="Times New Roman" w:hAnsi="Times New Roman" w:cs="Times New Roman"/>
                <w:color w:val="008000"/>
                <w:sz w:val="22"/>
                <w:lang w:val="en-US"/>
              </w:rPr>
            </w:pPr>
            <w:r>
              <w:rPr>
                <w:rFonts w:ascii="Arial" w:hAnsi="Arial" w:cs="Arial"/>
                <w:color w:val="008000"/>
                <w:sz w:val="22"/>
              </w:rPr>
              <w:t xml:space="preserve">   (48.403)</w:t>
            </w:r>
          </w:p>
        </w:tc>
        <w:tc>
          <w:tcPr>
            <w:tcW w:w="1089" w:type="dxa"/>
            <w:shd w:val="clear" w:color="auto" w:fill="auto"/>
            <w:noWrap/>
            <w:vAlign w:val="bottom"/>
            <w:hideMark/>
          </w:tcPr>
          <w:p w14:paraId="2926A58F" w14:textId="0C9B4461" w:rsidR="00C25C07" w:rsidRPr="00AD1BFC" w:rsidRDefault="00C25C07" w:rsidP="00DB6AA7">
            <w:pPr>
              <w:spacing w:before="0" w:after="0" w:line="240" w:lineRule="auto"/>
              <w:rPr>
                <w:rFonts w:ascii="Times New Roman" w:eastAsia="Times New Roman" w:hAnsi="Times New Roman" w:cs="Times New Roman"/>
                <w:color w:val="008000"/>
                <w:sz w:val="22"/>
                <w:lang w:val="en-US"/>
              </w:rPr>
            </w:pPr>
            <w:r>
              <w:rPr>
                <w:rFonts w:ascii="Arial" w:hAnsi="Arial" w:cs="Arial"/>
                <w:color w:val="008000"/>
                <w:sz w:val="22"/>
              </w:rPr>
              <w:t xml:space="preserve">   (50.925)</w:t>
            </w:r>
          </w:p>
        </w:tc>
        <w:tc>
          <w:tcPr>
            <w:tcW w:w="1011" w:type="dxa"/>
            <w:vAlign w:val="bottom"/>
          </w:tcPr>
          <w:p w14:paraId="7C66A51A" w14:textId="4CBA5319" w:rsidR="00C25C07" w:rsidRDefault="00C25C07" w:rsidP="00DB6AA7">
            <w:pPr>
              <w:spacing w:before="0" w:after="0" w:line="240" w:lineRule="auto"/>
              <w:rPr>
                <w:rFonts w:ascii="Arial" w:hAnsi="Arial" w:cs="Arial"/>
                <w:color w:val="008000"/>
                <w:sz w:val="22"/>
              </w:rPr>
            </w:pPr>
            <w:r>
              <w:rPr>
                <w:rFonts w:ascii="Arial" w:hAnsi="Arial" w:cs="Arial"/>
                <w:color w:val="008000"/>
                <w:sz w:val="22"/>
              </w:rPr>
              <w:t xml:space="preserve">   (53.578)</w:t>
            </w:r>
          </w:p>
        </w:tc>
      </w:tr>
      <w:tr w:rsidR="00C25C07" w:rsidRPr="00AD1BFC" w14:paraId="461AA006" w14:textId="08D8C079" w:rsidTr="00C25C07">
        <w:trPr>
          <w:trHeight w:val="900"/>
        </w:trPr>
        <w:tc>
          <w:tcPr>
            <w:tcW w:w="3307" w:type="dxa"/>
            <w:shd w:val="clear" w:color="auto" w:fill="auto"/>
            <w:vAlign w:val="bottom"/>
            <w:hideMark/>
          </w:tcPr>
          <w:p w14:paraId="7E3D7B77" w14:textId="0391952A" w:rsidR="00C25C07" w:rsidRPr="00AD1BFC" w:rsidRDefault="00C25C07" w:rsidP="00DB6AA7">
            <w:pPr>
              <w:spacing w:before="0" w:after="0" w:line="240" w:lineRule="auto"/>
              <w:ind w:firstLineChars="100" w:firstLine="220"/>
              <w:rPr>
                <w:rFonts w:ascii="Times New Roman" w:eastAsia="Times New Roman" w:hAnsi="Times New Roman" w:cs="Times New Roman"/>
                <w:color w:val="000000"/>
                <w:sz w:val="22"/>
                <w:lang w:val="en-US"/>
              </w:rPr>
            </w:pPr>
            <w:r>
              <w:rPr>
                <w:rFonts w:ascii="Times New Roman" w:eastAsia="Times New Roman" w:hAnsi="Times New Roman" w:cs="Times New Roman"/>
                <w:color w:val="000000"/>
                <w:sz w:val="22"/>
                <w:lang w:val="en-US"/>
              </w:rPr>
              <w:t>Total Investment Costs</w:t>
            </w:r>
            <w:r w:rsidRPr="00AD1BFC">
              <w:rPr>
                <w:rFonts w:ascii="Times New Roman" w:eastAsia="Times New Roman" w:hAnsi="Times New Roman" w:cs="Times New Roman"/>
                <w:color w:val="000000"/>
                <w:sz w:val="22"/>
                <w:lang w:val="en-US"/>
              </w:rPr>
              <w:t xml:space="preserve"> [</w:t>
            </w:r>
            <w:r>
              <w:rPr>
                <w:rFonts w:ascii="Times New Roman" w:eastAsia="Times New Roman" w:hAnsi="Times New Roman" w:cs="Times New Roman"/>
                <w:color w:val="000000"/>
                <w:sz w:val="22"/>
                <w:lang w:val="en-US"/>
              </w:rPr>
              <w:t>loan amount from</w:t>
            </w:r>
            <w:r w:rsidRPr="00AD1BFC">
              <w:rPr>
                <w:rFonts w:ascii="Times New Roman" w:eastAsia="Times New Roman" w:hAnsi="Times New Roman" w:cs="Times New Roman"/>
                <w:color w:val="000000"/>
                <w:sz w:val="22"/>
                <w:lang w:val="en-US"/>
              </w:rPr>
              <w:t xml:space="preserve"> (1)]</w:t>
            </w:r>
          </w:p>
        </w:tc>
        <w:tc>
          <w:tcPr>
            <w:tcW w:w="1012" w:type="dxa"/>
            <w:shd w:val="clear" w:color="auto" w:fill="auto"/>
            <w:noWrap/>
            <w:vAlign w:val="bottom"/>
            <w:hideMark/>
          </w:tcPr>
          <w:p w14:paraId="17B68FF9" w14:textId="43591F69" w:rsidR="00C25C07" w:rsidRPr="00AD1BFC" w:rsidRDefault="00C25C07" w:rsidP="00DB6AA7">
            <w:pPr>
              <w:spacing w:before="0" w:after="0" w:line="240" w:lineRule="auto"/>
              <w:rPr>
                <w:rFonts w:ascii="Times New Roman" w:eastAsia="Times New Roman" w:hAnsi="Times New Roman" w:cs="Times New Roman"/>
                <w:color w:val="008000"/>
                <w:sz w:val="22"/>
                <w:lang w:val="en-US"/>
              </w:rPr>
            </w:pPr>
            <w:r>
              <w:rPr>
                <w:rFonts w:ascii="Arial" w:hAnsi="Arial" w:cs="Arial"/>
                <w:color w:val="008000"/>
                <w:sz w:val="22"/>
              </w:rPr>
              <w:t xml:space="preserve">              -  </w:t>
            </w:r>
          </w:p>
        </w:tc>
        <w:tc>
          <w:tcPr>
            <w:tcW w:w="1050" w:type="dxa"/>
            <w:shd w:val="clear" w:color="auto" w:fill="auto"/>
            <w:noWrap/>
            <w:vAlign w:val="bottom"/>
            <w:hideMark/>
          </w:tcPr>
          <w:p w14:paraId="51BE1427" w14:textId="7F139E49" w:rsidR="00C25C07" w:rsidRPr="00AD1BFC" w:rsidRDefault="00C25C07" w:rsidP="00DB6AA7">
            <w:pPr>
              <w:spacing w:before="0" w:after="0" w:line="240" w:lineRule="auto"/>
              <w:rPr>
                <w:rFonts w:ascii="Times New Roman" w:eastAsia="Times New Roman" w:hAnsi="Times New Roman" w:cs="Times New Roman"/>
                <w:color w:val="008000"/>
                <w:sz w:val="22"/>
                <w:lang w:val="en-US"/>
              </w:rPr>
            </w:pPr>
            <w:r>
              <w:rPr>
                <w:rFonts w:ascii="Arial" w:hAnsi="Arial" w:cs="Arial"/>
                <w:color w:val="008000"/>
                <w:sz w:val="22"/>
              </w:rPr>
              <w:t xml:space="preserve">              -  </w:t>
            </w:r>
          </w:p>
        </w:tc>
        <w:tc>
          <w:tcPr>
            <w:tcW w:w="1225" w:type="dxa"/>
            <w:shd w:val="clear" w:color="auto" w:fill="auto"/>
            <w:noWrap/>
            <w:vAlign w:val="bottom"/>
            <w:hideMark/>
          </w:tcPr>
          <w:p w14:paraId="04180E10" w14:textId="257EFDD5" w:rsidR="00C25C07" w:rsidRPr="00AD1BFC" w:rsidRDefault="00C25C07" w:rsidP="00DB6AA7">
            <w:pPr>
              <w:spacing w:before="0" w:after="0" w:line="240" w:lineRule="auto"/>
              <w:rPr>
                <w:rFonts w:ascii="Times New Roman" w:eastAsia="Times New Roman" w:hAnsi="Times New Roman" w:cs="Times New Roman"/>
                <w:color w:val="008000"/>
                <w:sz w:val="22"/>
                <w:lang w:val="en-US"/>
              </w:rPr>
            </w:pPr>
            <w:r>
              <w:rPr>
                <w:rFonts w:ascii="Arial" w:hAnsi="Arial" w:cs="Arial"/>
                <w:color w:val="008000"/>
                <w:sz w:val="22"/>
              </w:rPr>
              <w:t xml:space="preserve">              -  </w:t>
            </w:r>
          </w:p>
        </w:tc>
        <w:tc>
          <w:tcPr>
            <w:tcW w:w="1108" w:type="dxa"/>
            <w:shd w:val="clear" w:color="auto" w:fill="auto"/>
            <w:noWrap/>
            <w:vAlign w:val="bottom"/>
            <w:hideMark/>
          </w:tcPr>
          <w:p w14:paraId="29E032E3" w14:textId="13AFD08C" w:rsidR="00C25C07" w:rsidRPr="00AD1BFC" w:rsidRDefault="00C25C07" w:rsidP="00DB6AA7">
            <w:pPr>
              <w:spacing w:before="0" w:after="0" w:line="240" w:lineRule="auto"/>
              <w:rPr>
                <w:rFonts w:ascii="Times New Roman" w:eastAsia="Times New Roman" w:hAnsi="Times New Roman" w:cs="Times New Roman"/>
                <w:color w:val="008000"/>
                <w:sz w:val="22"/>
                <w:lang w:val="en-US"/>
              </w:rPr>
            </w:pPr>
            <w:r>
              <w:rPr>
                <w:rFonts w:ascii="Arial" w:hAnsi="Arial" w:cs="Arial"/>
                <w:color w:val="008000"/>
                <w:sz w:val="22"/>
              </w:rPr>
              <w:t xml:space="preserve">              -  </w:t>
            </w:r>
          </w:p>
        </w:tc>
        <w:tc>
          <w:tcPr>
            <w:tcW w:w="1050" w:type="dxa"/>
            <w:shd w:val="clear" w:color="auto" w:fill="auto"/>
            <w:noWrap/>
            <w:vAlign w:val="bottom"/>
            <w:hideMark/>
          </w:tcPr>
          <w:p w14:paraId="190CF55A" w14:textId="66516B98" w:rsidR="00C25C07" w:rsidRPr="00AD1BFC" w:rsidRDefault="00C25C07" w:rsidP="00DB6AA7">
            <w:pPr>
              <w:spacing w:before="0" w:after="0" w:line="240" w:lineRule="auto"/>
              <w:rPr>
                <w:rFonts w:ascii="Times New Roman" w:eastAsia="Times New Roman" w:hAnsi="Times New Roman" w:cs="Times New Roman"/>
                <w:color w:val="008000"/>
                <w:sz w:val="22"/>
                <w:lang w:val="en-US"/>
              </w:rPr>
            </w:pPr>
            <w:r>
              <w:rPr>
                <w:rFonts w:ascii="Arial" w:hAnsi="Arial" w:cs="Arial"/>
                <w:color w:val="008000"/>
                <w:sz w:val="22"/>
              </w:rPr>
              <w:t xml:space="preserve">             -  </w:t>
            </w:r>
          </w:p>
        </w:tc>
        <w:tc>
          <w:tcPr>
            <w:tcW w:w="1108" w:type="dxa"/>
            <w:shd w:val="clear" w:color="auto" w:fill="auto"/>
            <w:noWrap/>
            <w:vAlign w:val="bottom"/>
            <w:hideMark/>
          </w:tcPr>
          <w:p w14:paraId="212D2ABB" w14:textId="0CAF3920" w:rsidR="00C25C07" w:rsidRPr="00AD1BFC" w:rsidRDefault="00C25C07" w:rsidP="00DB6AA7">
            <w:pPr>
              <w:spacing w:before="0" w:after="0" w:line="240" w:lineRule="auto"/>
              <w:rPr>
                <w:rFonts w:ascii="Times New Roman" w:eastAsia="Times New Roman" w:hAnsi="Times New Roman" w:cs="Times New Roman"/>
                <w:color w:val="008000"/>
                <w:sz w:val="22"/>
                <w:lang w:val="en-US"/>
              </w:rPr>
            </w:pPr>
            <w:r>
              <w:rPr>
                <w:rFonts w:ascii="Arial" w:hAnsi="Arial" w:cs="Arial"/>
                <w:color w:val="008000"/>
                <w:sz w:val="22"/>
              </w:rPr>
              <w:t xml:space="preserve">             -  </w:t>
            </w:r>
          </w:p>
        </w:tc>
        <w:tc>
          <w:tcPr>
            <w:tcW w:w="1108" w:type="dxa"/>
            <w:shd w:val="clear" w:color="auto" w:fill="auto"/>
            <w:noWrap/>
            <w:vAlign w:val="bottom"/>
            <w:hideMark/>
          </w:tcPr>
          <w:p w14:paraId="5CCD01C7" w14:textId="65A91BB0" w:rsidR="00C25C07" w:rsidRPr="00AD1BFC" w:rsidRDefault="00C25C07" w:rsidP="00DB6AA7">
            <w:pPr>
              <w:spacing w:before="0" w:after="0" w:line="240" w:lineRule="auto"/>
              <w:rPr>
                <w:rFonts w:ascii="Times New Roman" w:eastAsia="Times New Roman" w:hAnsi="Times New Roman" w:cs="Times New Roman"/>
                <w:color w:val="008000"/>
                <w:sz w:val="22"/>
                <w:lang w:val="en-US"/>
              </w:rPr>
            </w:pPr>
            <w:r>
              <w:rPr>
                <w:rFonts w:ascii="Arial" w:hAnsi="Arial" w:cs="Arial"/>
                <w:color w:val="008000"/>
                <w:sz w:val="22"/>
              </w:rPr>
              <w:t xml:space="preserve">             -  </w:t>
            </w:r>
          </w:p>
        </w:tc>
        <w:tc>
          <w:tcPr>
            <w:tcW w:w="1089" w:type="dxa"/>
            <w:shd w:val="clear" w:color="auto" w:fill="auto"/>
            <w:noWrap/>
            <w:vAlign w:val="bottom"/>
            <w:hideMark/>
          </w:tcPr>
          <w:p w14:paraId="3FCA11D3" w14:textId="1FABB162" w:rsidR="00C25C07" w:rsidRPr="00AD1BFC" w:rsidRDefault="00C25C07" w:rsidP="00DB6AA7">
            <w:pPr>
              <w:spacing w:before="0" w:after="0" w:line="240" w:lineRule="auto"/>
              <w:rPr>
                <w:rFonts w:ascii="Times New Roman" w:eastAsia="Times New Roman" w:hAnsi="Times New Roman" w:cs="Times New Roman"/>
                <w:color w:val="008000"/>
                <w:sz w:val="22"/>
                <w:lang w:val="en-US"/>
              </w:rPr>
            </w:pPr>
            <w:r>
              <w:rPr>
                <w:rFonts w:ascii="Arial" w:hAnsi="Arial" w:cs="Arial"/>
                <w:color w:val="008000"/>
                <w:sz w:val="22"/>
              </w:rPr>
              <w:t xml:space="preserve">             -  </w:t>
            </w:r>
          </w:p>
        </w:tc>
        <w:tc>
          <w:tcPr>
            <w:tcW w:w="1011" w:type="dxa"/>
            <w:vAlign w:val="bottom"/>
          </w:tcPr>
          <w:p w14:paraId="7E5C9654" w14:textId="2312C1B9" w:rsidR="00C25C07" w:rsidRPr="00AD1BFC" w:rsidRDefault="00C25C07" w:rsidP="00DB6AA7">
            <w:pPr>
              <w:spacing w:before="0" w:after="0" w:line="240" w:lineRule="auto"/>
              <w:rPr>
                <w:rFonts w:ascii="Times New Roman" w:eastAsia="Times New Roman" w:hAnsi="Times New Roman" w:cs="Times New Roman"/>
                <w:color w:val="008000"/>
                <w:sz w:val="22"/>
                <w:lang w:val="en-US"/>
              </w:rPr>
            </w:pPr>
            <w:r>
              <w:rPr>
                <w:rFonts w:ascii="Arial" w:hAnsi="Arial" w:cs="Arial"/>
                <w:color w:val="008000"/>
                <w:sz w:val="22"/>
              </w:rPr>
              <w:t xml:space="preserve">             -  </w:t>
            </w:r>
          </w:p>
        </w:tc>
      </w:tr>
      <w:tr w:rsidR="00C25C07" w:rsidRPr="00AD1BFC" w14:paraId="16743B71" w14:textId="41001372" w:rsidTr="00C25C07">
        <w:trPr>
          <w:trHeight w:val="900"/>
        </w:trPr>
        <w:tc>
          <w:tcPr>
            <w:tcW w:w="3307" w:type="dxa"/>
            <w:shd w:val="clear" w:color="auto" w:fill="auto"/>
            <w:vAlign w:val="bottom"/>
            <w:hideMark/>
          </w:tcPr>
          <w:p w14:paraId="0679CDE4" w14:textId="383D0802" w:rsidR="00C25C07" w:rsidRPr="00AD1BFC" w:rsidRDefault="00C25C07" w:rsidP="00DB6AA7">
            <w:pPr>
              <w:spacing w:before="0" w:after="0" w:line="240" w:lineRule="auto"/>
              <w:ind w:firstLineChars="100" w:firstLine="220"/>
              <w:rPr>
                <w:rFonts w:ascii="Times New Roman" w:eastAsia="Times New Roman" w:hAnsi="Times New Roman" w:cs="Times New Roman"/>
                <w:color w:val="000000"/>
                <w:sz w:val="22"/>
                <w:lang w:val="en-US"/>
              </w:rPr>
            </w:pPr>
            <w:r>
              <w:rPr>
                <w:rFonts w:ascii="Times New Roman" w:eastAsia="Times New Roman" w:hAnsi="Times New Roman" w:cs="Times New Roman"/>
                <w:i/>
                <w:iCs/>
                <w:color w:val="000000"/>
                <w:sz w:val="22"/>
                <w:lang w:val="en-US"/>
              </w:rPr>
              <w:t>Total School Expenditure</w:t>
            </w:r>
          </w:p>
        </w:tc>
        <w:tc>
          <w:tcPr>
            <w:tcW w:w="1012" w:type="dxa"/>
            <w:shd w:val="clear" w:color="auto" w:fill="auto"/>
            <w:noWrap/>
            <w:vAlign w:val="bottom"/>
            <w:hideMark/>
          </w:tcPr>
          <w:p w14:paraId="09DC50CA" w14:textId="350FCB57" w:rsidR="00C25C07" w:rsidRPr="00AD1BFC" w:rsidRDefault="00C25C07" w:rsidP="00DB6AA7">
            <w:pPr>
              <w:spacing w:before="0" w:after="0" w:line="240" w:lineRule="auto"/>
              <w:rPr>
                <w:rFonts w:ascii="Times New Roman" w:eastAsia="Times New Roman" w:hAnsi="Times New Roman" w:cs="Times New Roman"/>
                <w:color w:val="000000"/>
                <w:sz w:val="22"/>
                <w:lang w:val="en-US"/>
              </w:rPr>
            </w:pPr>
            <w:r>
              <w:rPr>
                <w:rFonts w:ascii="Arial" w:hAnsi="Arial" w:cs="Arial"/>
                <w:color w:val="000000"/>
                <w:sz w:val="22"/>
              </w:rPr>
              <w:t xml:space="preserve">     83.536 </w:t>
            </w:r>
          </w:p>
        </w:tc>
        <w:tc>
          <w:tcPr>
            <w:tcW w:w="1050" w:type="dxa"/>
            <w:shd w:val="clear" w:color="auto" w:fill="auto"/>
            <w:noWrap/>
            <w:vAlign w:val="bottom"/>
            <w:hideMark/>
          </w:tcPr>
          <w:p w14:paraId="64140842" w14:textId="12C49DDB" w:rsidR="00C25C07" w:rsidRPr="00AD1BFC" w:rsidRDefault="00C25C07" w:rsidP="00DB6AA7">
            <w:pPr>
              <w:spacing w:before="0" w:after="0" w:line="240" w:lineRule="auto"/>
              <w:rPr>
                <w:rFonts w:ascii="Times New Roman" w:eastAsia="Times New Roman" w:hAnsi="Times New Roman" w:cs="Times New Roman"/>
                <w:color w:val="000000"/>
                <w:sz w:val="22"/>
                <w:lang w:val="en-US"/>
              </w:rPr>
            </w:pPr>
            <w:r>
              <w:rPr>
                <w:rFonts w:ascii="Arial" w:hAnsi="Arial" w:cs="Arial"/>
                <w:color w:val="000000"/>
                <w:sz w:val="22"/>
              </w:rPr>
              <w:t xml:space="preserve">     83.378 </w:t>
            </w:r>
          </w:p>
        </w:tc>
        <w:tc>
          <w:tcPr>
            <w:tcW w:w="1225" w:type="dxa"/>
            <w:shd w:val="clear" w:color="auto" w:fill="auto"/>
            <w:noWrap/>
            <w:vAlign w:val="bottom"/>
            <w:hideMark/>
          </w:tcPr>
          <w:p w14:paraId="6F8DB2A0" w14:textId="455B4CE5" w:rsidR="00C25C07" w:rsidRPr="00AD1BFC" w:rsidRDefault="00C25C07" w:rsidP="00DB6AA7">
            <w:pPr>
              <w:spacing w:before="0" w:after="0" w:line="240" w:lineRule="auto"/>
              <w:rPr>
                <w:rFonts w:ascii="Times New Roman" w:eastAsia="Times New Roman" w:hAnsi="Times New Roman" w:cs="Times New Roman"/>
                <w:color w:val="000000"/>
                <w:sz w:val="22"/>
                <w:lang w:val="en-US"/>
              </w:rPr>
            </w:pPr>
            <w:r>
              <w:rPr>
                <w:rFonts w:ascii="Arial" w:hAnsi="Arial" w:cs="Arial"/>
                <w:color w:val="000000"/>
                <w:sz w:val="22"/>
              </w:rPr>
              <w:t xml:space="preserve">     83.130 </w:t>
            </w:r>
          </w:p>
        </w:tc>
        <w:tc>
          <w:tcPr>
            <w:tcW w:w="1108" w:type="dxa"/>
            <w:shd w:val="clear" w:color="auto" w:fill="auto"/>
            <w:noWrap/>
            <w:vAlign w:val="bottom"/>
            <w:hideMark/>
          </w:tcPr>
          <w:p w14:paraId="2A0A9E7C" w14:textId="0D4E9935" w:rsidR="00C25C07" w:rsidRPr="00AD1BFC" w:rsidRDefault="00C25C07" w:rsidP="00DB6AA7">
            <w:pPr>
              <w:spacing w:before="0" w:after="0" w:line="240" w:lineRule="auto"/>
              <w:rPr>
                <w:rFonts w:ascii="Times New Roman" w:eastAsia="Times New Roman" w:hAnsi="Times New Roman" w:cs="Times New Roman"/>
                <w:color w:val="000000"/>
                <w:sz w:val="22"/>
                <w:lang w:val="en-US"/>
              </w:rPr>
            </w:pPr>
            <w:r>
              <w:rPr>
                <w:rFonts w:ascii="Arial" w:hAnsi="Arial" w:cs="Arial"/>
                <w:color w:val="000000"/>
                <w:sz w:val="22"/>
              </w:rPr>
              <w:t xml:space="preserve">     82.786 </w:t>
            </w:r>
          </w:p>
        </w:tc>
        <w:tc>
          <w:tcPr>
            <w:tcW w:w="1050" w:type="dxa"/>
            <w:shd w:val="clear" w:color="auto" w:fill="auto"/>
            <w:noWrap/>
            <w:vAlign w:val="bottom"/>
            <w:hideMark/>
          </w:tcPr>
          <w:p w14:paraId="746EC659" w14:textId="24FE91D6" w:rsidR="00C25C07" w:rsidRPr="00AD1BFC" w:rsidRDefault="00C25C07" w:rsidP="00DB6AA7">
            <w:pPr>
              <w:spacing w:before="0" w:after="0" w:line="240" w:lineRule="auto"/>
              <w:rPr>
                <w:rFonts w:ascii="Times New Roman" w:eastAsia="Times New Roman" w:hAnsi="Times New Roman" w:cs="Times New Roman"/>
                <w:color w:val="000000"/>
                <w:sz w:val="22"/>
                <w:lang w:val="en-US"/>
              </w:rPr>
            </w:pPr>
            <w:r>
              <w:rPr>
                <w:rFonts w:ascii="Arial" w:hAnsi="Arial" w:cs="Arial"/>
                <w:color w:val="000000"/>
                <w:sz w:val="22"/>
              </w:rPr>
              <w:t xml:space="preserve">    82.341 </w:t>
            </w:r>
          </w:p>
        </w:tc>
        <w:tc>
          <w:tcPr>
            <w:tcW w:w="1108" w:type="dxa"/>
            <w:shd w:val="clear" w:color="auto" w:fill="auto"/>
            <w:noWrap/>
            <w:vAlign w:val="bottom"/>
            <w:hideMark/>
          </w:tcPr>
          <w:p w14:paraId="58BC333A" w14:textId="4FD64E39" w:rsidR="00C25C07" w:rsidRPr="00AD1BFC" w:rsidRDefault="00C25C07" w:rsidP="00DB6AA7">
            <w:pPr>
              <w:spacing w:before="0" w:after="0" w:line="240" w:lineRule="auto"/>
              <w:rPr>
                <w:rFonts w:ascii="Times New Roman" w:eastAsia="Times New Roman" w:hAnsi="Times New Roman" w:cs="Times New Roman"/>
                <w:color w:val="000000"/>
                <w:sz w:val="22"/>
                <w:lang w:val="en-US"/>
              </w:rPr>
            </w:pPr>
            <w:r>
              <w:rPr>
                <w:rFonts w:ascii="Arial" w:hAnsi="Arial" w:cs="Arial"/>
                <w:color w:val="000000"/>
                <w:sz w:val="22"/>
              </w:rPr>
              <w:t xml:space="preserve">    81.789 </w:t>
            </w:r>
          </w:p>
        </w:tc>
        <w:tc>
          <w:tcPr>
            <w:tcW w:w="1108" w:type="dxa"/>
            <w:shd w:val="clear" w:color="auto" w:fill="auto"/>
            <w:noWrap/>
            <w:vAlign w:val="bottom"/>
            <w:hideMark/>
          </w:tcPr>
          <w:p w14:paraId="47060B51" w14:textId="3B38D4C2" w:rsidR="00C25C07" w:rsidRPr="00AD1BFC" w:rsidRDefault="00C25C07" w:rsidP="00DB6AA7">
            <w:pPr>
              <w:spacing w:before="0" w:after="0" w:line="240" w:lineRule="auto"/>
              <w:rPr>
                <w:rFonts w:ascii="Times New Roman" w:eastAsia="Times New Roman" w:hAnsi="Times New Roman" w:cs="Times New Roman"/>
                <w:color w:val="000000"/>
                <w:sz w:val="22"/>
                <w:lang w:val="en-US"/>
              </w:rPr>
            </w:pPr>
            <w:r>
              <w:rPr>
                <w:rFonts w:ascii="Arial" w:hAnsi="Arial" w:cs="Arial"/>
                <w:color w:val="000000"/>
                <w:sz w:val="22"/>
              </w:rPr>
              <w:t xml:space="preserve">    81.124 </w:t>
            </w:r>
          </w:p>
        </w:tc>
        <w:tc>
          <w:tcPr>
            <w:tcW w:w="1089" w:type="dxa"/>
            <w:shd w:val="clear" w:color="auto" w:fill="auto"/>
            <w:noWrap/>
            <w:vAlign w:val="bottom"/>
            <w:hideMark/>
          </w:tcPr>
          <w:p w14:paraId="4DECF4B2" w14:textId="542D51B3" w:rsidR="00C25C07" w:rsidRPr="00AD1BFC" w:rsidRDefault="00C25C07" w:rsidP="00DB6AA7">
            <w:pPr>
              <w:spacing w:before="0" w:after="0" w:line="240" w:lineRule="auto"/>
              <w:rPr>
                <w:rFonts w:ascii="Times New Roman" w:eastAsia="Times New Roman" w:hAnsi="Times New Roman" w:cs="Times New Roman"/>
                <w:color w:val="000000"/>
                <w:sz w:val="22"/>
                <w:lang w:val="en-US"/>
              </w:rPr>
            </w:pPr>
            <w:r>
              <w:rPr>
                <w:rFonts w:ascii="Arial" w:hAnsi="Arial" w:cs="Arial"/>
                <w:color w:val="000000"/>
                <w:sz w:val="22"/>
              </w:rPr>
              <w:t xml:space="preserve">    80.341 </w:t>
            </w:r>
          </w:p>
        </w:tc>
        <w:tc>
          <w:tcPr>
            <w:tcW w:w="1011" w:type="dxa"/>
            <w:vAlign w:val="bottom"/>
          </w:tcPr>
          <w:p w14:paraId="3AF6CADD" w14:textId="219E8F4E" w:rsidR="00C25C07" w:rsidRPr="00AD1BFC" w:rsidRDefault="00C25C07" w:rsidP="00DB6AA7">
            <w:pPr>
              <w:spacing w:before="0" w:after="0" w:line="240" w:lineRule="auto"/>
              <w:rPr>
                <w:rFonts w:ascii="Times New Roman" w:eastAsia="Times New Roman" w:hAnsi="Times New Roman" w:cs="Times New Roman"/>
                <w:color w:val="000000"/>
                <w:sz w:val="22"/>
                <w:lang w:val="en-US"/>
              </w:rPr>
            </w:pPr>
            <w:r>
              <w:rPr>
                <w:rFonts w:ascii="Arial" w:hAnsi="Arial" w:cs="Arial"/>
                <w:color w:val="000000"/>
                <w:sz w:val="22"/>
              </w:rPr>
              <w:t xml:space="preserve">    79.433 </w:t>
            </w:r>
          </w:p>
        </w:tc>
      </w:tr>
      <w:tr w:rsidR="00C25C07" w:rsidRPr="00AD1BFC" w14:paraId="658DC022" w14:textId="28D160F2" w:rsidTr="00C25C07">
        <w:trPr>
          <w:trHeight w:val="300"/>
        </w:trPr>
        <w:tc>
          <w:tcPr>
            <w:tcW w:w="3307" w:type="dxa"/>
            <w:shd w:val="clear" w:color="auto" w:fill="auto"/>
            <w:vAlign w:val="bottom"/>
            <w:hideMark/>
          </w:tcPr>
          <w:p w14:paraId="04190B50" w14:textId="12D94869" w:rsidR="00C25C07" w:rsidRPr="00AD1BFC" w:rsidRDefault="00C25C07" w:rsidP="00DB6AA7">
            <w:pPr>
              <w:spacing w:before="0" w:after="0" w:line="240" w:lineRule="auto"/>
              <w:ind w:firstLineChars="100" w:firstLine="220"/>
              <w:rPr>
                <w:rFonts w:ascii="Times New Roman" w:eastAsia="Times New Roman" w:hAnsi="Times New Roman" w:cs="Times New Roman"/>
                <w:i/>
                <w:iCs/>
                <w:color w:val="000000"/>
                <w:sz w:val="22"/>
                <w:lang w:val="en-US"/>
              </w:rPr>
            </w:pPr>
            <w:r>
              <w:rPr>
                <w:rFonts w:ascii="Times New Roman" w:eastAsia="Times New Roman" w:hAnsi="Times New Roman" w:cs="Times New Roman"/>
                <w:i/>
                <w:iCs/>
                <w:color w:val="000000"/>
                <w:sz w:val="22"/>
                <w:lang w:val="en-US"/>
              </w:rPr>
              <w:t>Present Value</w:t>
            </w:r>
          </w:p>
        </w:tc>
        <w:tc>
          <w:tcPr>
            <w:tcW w:w="1012" w:type="dxa"/>
            <w:shd w:val="clear" w:color="auto" w:fill="auto"/>
            <w:noWrap/>
            <w:vAlign w:val="bottom"/>
            <w:hideMark/>
          </w:tcPr>
          <w:p w14:paraId="4FD3A473" w14:textId="56C93399" w:rsidR="00C25C07" w:rsidRPr="00AD1BFC" w:rsidRDefault="00C25C07" w:rsidP="00DB6AA7">
            <w:pPr>
              <w:spacing w:before="0" w:after="0" w:line="240" w:lineRule="auto"/>
              <w:rPr>
                <w:rFonts w:ascii="Times New Roman" w:eastAsia="Times New Roman" w:hAnsi="Times New Roman" w:cs="Times New Roman"/>
                <w:i/>
                <w:iCs/>
                <w:color w:val="000000"/>
                <w:sz w:val="22"/>
                <w:lang w:val="en-US"/>
              </w:rPr>
            </w:pPr>
            <w:r>
              <w:rPr>
                <w:rFonts w:ascii="Arial" w:hAnsi="Arial" w:cs="Arial"/>
                <w:i/>
                <w:iCs/>
                <w:color w:val="000000"/>
                <w:sz w:val="22"/>
              </w:rPr>
              <w:t xml:space="preserve">     56.007 </w:t>
            </w:r>
          </w:p>
        </w:tc>
        <w:tc>
          <w:tcPr>
            <w:tcW w:w="1050" w:type="dxa"/>
            <w:shd w:val="clear" w:color="auto" w:fill="auto"/>
            <w:noWrap/>
            <w:vAlign w:val="bottom"/>
            <w:hideMark/>
          </w:tcPr>
          <w:p w14:paraId="0558A5F3" w14:textId="017D1FF7" w:rsidR="00C25C07" w:rsidRPr="00AD1BFC" w:rsidRDefault="00C25C07" w:rsidP="00DB6AA7">
            <w:pPr>
              <w:spacing w:before="0" w:after="0" w:line="240" w:lineRule="auto"/>
              <w:rPr>
                <w:rFonts w:ascii="Times New Roman" w:eastAsia="Times New Roman" w:hAnsi="Times New Roman" w:cs="Times New Roman"/>
                <w:i/>
                <w:iCs/>
                <w:color w:val="000000"/>
                <w:sz w:val="22"/>
                <w:lang w:val="en-US"/>
              </w:rPr>
            </w:pPr>
            <w:r>
              <w:rPr>
                <w:rFonts w:ascii="Arial" w:hAnsi="Arial" w:cs="Arial"/>
                <w:i/>
                <w:iCs/>
                <w:color w:val="000000"/>
                <w:sz w:val="22"/>
              </w:rPr>
              <w:t xml:space="preserve">     54.142 </w:t>
            </w:r>
          </w:p>
        </w:tc>
        <w:tc>
          <w:tcPr>
            <w:tcW w:w="1225" w:type="dxa"/>
            <w:shd w:val="clear" w:color="auto" w:fill="auto"/>
            <w:noWrap/>
            <w:vAlign w:val="bottom"/>
            <w:hideMark/>
          </w:tcPr>
          <w:p w14:paraId="34E30A69" w14:textId="069A3585" w:rsidR="00C25C07" w:rsidRPr="00AD1BFC" w:rsidRDefault="00C25C07" w:rsidP="00DB6AA7">
            <w:pPr>
              <w:spacing w:before="0" w:after="0" w:line="240" w:lineRule="auto"/>
              <w:rPr>
                <w:rFonts w:ascii="Times New Roman" w:eastAsia="Times New Roman" w:hAnsi="Times New Roman" w:cs="Times New Roman"/>
                <w:i/>
                <w:iCs/>
                <w:color w:val="000000"/>
                <w:sz w:val="22"/>
                <w:lang w:val="en-US"/>
              </w:rPr>
            </w:pPr>
            <w:r>
              <w:rPr>
                <w:rFonts w:ascii="Arial" w:hAnsi="Arial" w:cs="Arial"/>
                <w:i/>
                <w:iCs/>
                <w:color w:val="000000"/>
                <w:sz w:val="22"/>
              </w:rPr>
              <w:t xml:space="preserve">     52.282 </w:t>
            </w:r>
          </w:p>
        </w:tc>
        <w:tc>
          <w:tcPr>
            <w:tcW w:w="1108" w:type="dxa"/>
            <w:shd w:val="clear" w:color="auto" w:fill="auto"/>
            <w:noWrap/>
            <w:vAlign w:val="bottom"/>
            <w:hideMark/>
          </w:tcPr>
          <w:p w14:paraId="05131B4A" w14:textId="632E5FC0" w:rsidR="00C25C07" w:rsidRPr="00AD1BFC" w:rsidRDefault="00C25C07" w:rsidP="00DB6AA7">
            <w:pPr>
              <w:spacing w:before="0" w:after="0" w:line="240" w:lineRule="auto"/>
              <w:rPr>
                <w:rFonts w:ascii="Times New Roman" w:eastAsia="Times New Roman" w:hAnsi="Times New Roman" w:cs="Times New Roman"/>
                <w:i/>
                <w:iCs/>
                <w:color w:val="000000"/>
                <w:sz w:val="22"/>
                <w:lang w:val="en-US"/>
              </w:rPr>
            </w:pPr>
            <w:r>
              <w:rPr>
                <w:rFonts w:ascii="Arial" w:hAnsi="Arial" w:cs="Arial"/>
                <w:i/>
                <w:iCs/>
                <w:color w:val="000000"/>
                <w:sz w:val="22"/>
              </w:rPr>
              <w:t xml:space="preserve">     50.427 </w:t>
            </w:r>
          </w:p>
        </w:tc>
        <w:tc>
          <w:tcPr>
            <w:tcW w:w="1050" w:type="dxa"/>
            <w:shd w:val="clear" w:color="auto" w:fill="auto"/>
            <w:noWrap/>
            <w:vAlign w:val="bottom"/>
            <w:hideMark/>
          </w:tcPr>
          <w:p w14:paraId="490AA1C0" w14:textId="254D96AC" w:rsidR="00C25C07" w:rsidRPr="00AD1BFC" w:rsidRDefault="00C25C07" w:rsidP="00DB6AA7">
            <w:pPr>
              <w:spacing w:before="0" w:after="0" w:line="240" w:lineRule="auto"/>
              <w:rPr>
                <w:rFonts w:ascii="Times New Roman" w:eastAsia="Times New Roman" w:hAnsi="Times New Roman" w:cs="Times New Roman"/>
                <w:i/>
                <w:iCs/>
                <w:color w:val="000000"/>
                <w:sz w:val="22"/>
                <w:lang w:val="en-US"/>
              </w:rPr>
            </w:pPr>
            <w:r>
              <w:rPr>
                <w:rFonts w:ascii="Arial" w:hAnsi="Arial" w:cs="Arial"/>
                <w:i/>
                <w:iCs/>
                <w:color w:val="000000"/>
                <w:sz w:val="22"/>
              </w:rPr>
              <w:t xml:space="preserve">    48.577 </w:t>
            </w:r>
          </w:p>
        </w:tc>
        <w:tc>
          <w:tcPr>
            <w:tcW w:w="1108" w:type="dxa"/>
            <w:shd w:val="clear" w:color="auto" w:fill="auto"/>
            <w:noWrap/>
            <w:vAlign w:val="bottom"/>
            <w:hideMark/>
          </w:tcPr>
          <w:p w14:paraId="37EC219C" w14:textId="2E95D2D1" w:rsidR="00C25C07" w:rsidRPr="00AD1BFC" w:rsidRDefault="00C25C07" w:rsidP="00DB6AA7">
            <w:pPr>
              <w:spacing w:before="0" w:after="0" w:line="240" w:lineRule="auto"/>
              <w:rPr>
                <w:rFonts w:ascii="Times New Roman" w:eastAsia="Times New Roman" w:hAnsi="Times New Roman" w:cs="Times New Roman"/>
                <w:i/>
                <w:iCs/>
                <w:color w:val="000000"/>
                <w:sz w:val="22"/>
                <w:lang w:val="en-US"/>
              </w:rPr>
            </w:pPr>
            <w:r>
              <w:rPr>
                <w:rFonts w:ascii="Arial" w:hAnsi="Arial" w:cs="Arial"/>
                <w:i/>
                <w:iCs/>
                <w:color w:val="000000"/>
                <w:sz w:val="22"/>
              </w:rPr>
              <w:t xml:space="preserve">    46.732 </w:t>
            </w:r>
          </w:p>
        </w:tc>
        <w:tc>
          <w:tcPr>
            <w:tcW w:w="1108" w:type="dxa"/>
            <w:shd w:val="clear" w:color="auto" w:fill="auto"/>
            <w:noWrap/>
            <w:vAlign w:val="bottom"/>
            <w:hideMark/>
          </w:tcPr>
          <w:p w14:paraId="78D235DC" w14:textId="66F309FC" w:rsidR="00C25C07" w:rsidRPr="00AD1BFC" w:rsidRDefault="00C25C07" w:rsidP="00DB6AA7">
            <w:pPr>
              <w:spacing w:before="0" w:after="0" w:line="240" w:lineRule="auto"/>
              <w:rPr>
                <w:rFonts w:ascii="Times New Roman" w:eastAsia="Times New Roman" w:hAnsi="Times New Roman" w:cs="Times New Roman"/>
                <w:i/>
                <w:iCs/>
                <w:color w:val="000000"/>
                <w:sz w:val="22"/>
                <w:lang w:val="en-US"/>
              </w:rPr>
            </w:pPr>
            <w:r>
              <w:rPr>
                <w:rFonts w:ascii="Arial" w:hAnsi="Arial" w:cs="Arial"/>
                <w:i/>
                <w:iCs/>
                <w:color w:val="000000"/>
                <w:sz w:val="22"/>
              </w:rPr>
              <w:t xml:space="preserve">    44.894 </w:t>
            </w:r>
          </w:p>
        </w:tc>
        <w:tc>
          <w:tcPr>
            <w:tcW w:w="1089" w:type="dxa"/>
            <w:shd w:val="clear" w:color="auto" w:fill="auto"/>
            <w:noWrap/>
            <w:vAlign w:val="bottom"/>
            <w:hideMark/>
          </w:tcPr>
          <w:p w14:paraId="3369311C" w14:textId="7BC4C4CB" w:rsidR="00C25C07" w:rsidRPr="00AD1BFC" w:rsidRDefault="00C25C07" w:rsidP="00DB6AA7">
            <w:pPr>
              <w:spacing w:before="0" w:after="0" w:line="240" w:lineRule="auto"/>
              <w:rPr>
                <w:rFonts w:ascii="Times New Roman" w:eastAsia="Times New Roman" w:hAnsi="Times New Roman" w:cs="Times New Roman"/>
                <w:i/>
                <w:iCs/>
                <w:color w:val="000000"/>
                <w:sz w:val="22"/>
                <w:lang w:val="en-US"/>
              </w:rPr>
            </w:pPr>
            <w:r>
              <w:rPr>
                <w:rFonts w:ascii="Arial" w:hAnsi="Arial" w:cs="Arial"/>
                <w:i/>
                <w:iCs/>
                <w:color w:val="000000"/>
                <w:sz w:val="22"/>
              </w:rPr>
              <w:t xml:space="preserve">    43.061 </w:t>
            </w:r>
          </w:p>
        </w:tc>
        <w:tc>
          <w:tcPr>
            <w:tcW w:w="1011" w:type="dxa"/>
            <w:vAlign w:val="bottom"/>
          </w:tcPr>
          <w:p w14:paraId="0380E388" w14:textId="5AEC668C" w:rsidR="00C25C07" w:rsidRPr="00AD1BFC" w:rsidRDefault="00C25C07" w:rsidP="00DB6AA7">
            <w:pPr>
              <w:spacing w:before="0" w:after="0" w:line="240" w:lineRule="auto"/>
              <w:rPr>
                <w:rFonts w:ascii="Times New Roman" w:eastAsia="Times New Roman" w:hAnsi="Times New Roman" w:cs="Times New Roman"/>
                <w:i/>
                <w:iCs/>
                <w:color w:val="000000"/>
                <w:sz w:val="22"/>
                <w:lang w:val="en-US"/>
              </w:rPr>
            </w:pPr>
            <w:r>
              <w:rPr>
                <w:rFonts w:ascii="Arial" w:hAnsi="Arial" w:cs="Arial"/>
                <w:i/>
                <w:iCs/>
                <w:color w:val="000000"/>
                <w:sz w:val="22"/>
              </w:rPr>
              <w:t xml:space="preserve">    41.234 </w:t>
            </w:r>
          </w:p>
        </w:tc>
      </w:tr>
    </w:tbl>
    <w:p w14:paraId="6087153E" w14:textId="77777777" w:rsidR="00503EF8" w:rsidRDefault="00503EF8" w:rsidP="007C7ADC">
      <w:pPr>
        <w:rPr>
          <w:rFonts w:ascii="Times New Roman" w:hAnsi="Times New Roman" w:cs="Times New Roman"/>
          <w:b/>
          <w:lang w:val="en-GB"/>
        </w:rPr>
      </w:pPr>
    </w:p>
    <w:p w14:paraId="3946E1FC" w14:textId="77777777" w:rsidR="00503EF8" w:rsidRDefault="00503EF8" w:rsidP="007C7ADC">
      <w:pPr>
        <w:rPr>
          <w:rFonts w:ascii="Times New Roman" w:hAnsi="Times New Roman" w:cs="Times New Roman"/>
          <w:b/>
          <w:lang w:val="en-GB"/>
        </w:rPr>
      </w:pPr>
    </w:p>
    <w:tbl>
      <w:tblPr>
        <w:tblW w:w="12370" w:type="dxa"/>
        <w:tblInd w:w="108" w:type="dxa"/>
        <w:tblLook w:val="04A0" w:firstRow="1" w:lastRow="0" w:firstColumn="1" w:lastColumn="0" w:noHBand="0" w:noVBand="1"/>
      </w:tblPr>
      <w:tblGrid>
        <w:gridCol w:w="3402"/>
        <w:gridCol w:w="1036"/>
        <w:gridCol w:w="1076"/>
        <w:gridCol w:w="1256"/>
        <w:gridCol w:w="1136"/>
        <w:gridCol w:w="1076"/>
        <w:gridCol w:w="1136"/>
        <w:gridCol w:w="1136"/>
        <w:gridCol w:w="1116"/>
      </w:tblGrid>
      <w:tr w:rsidR="0004662A" w:rsidRPr="00AD1BFC" w14:paraId="38BE67B0" w14:textId="77777777" w:rsidTr="0004662A">
        <w:trPr>
          <w:trHeight w:val="300"/>
        </w:trPr>
        <w:tc>
          <w:tcPr>
            <w:tcW w:w="3402" w:type="dxa"/>
            <w:tcBorders>
              <w:top w:val="nil"/>
              <w:left w:val="nil"/>
              <w:bottom w:val="nil"/>
              <w:right w:val="nil"/>
            </w:tcBorders>
            <w:shd w:val="clear" w:color="auto" w:fill="auto"/>
            <w:noWrap/>
            <w:vAlign w:val="bottom"/>
            <w:hideMark/>
          </w:tcPr>
          <w:p w14:paraId="1ACC60C9" w14:textId="77777777" w:rsidR="0004662A" w:rsidRPr="00AD1BFC" w:rsidRDefault="0004662A" w:rsidP="0004662A">
            <w:pPr>
              <w:spacing w:before="0" w:after="0" w:line="240" w:lineRule="auto"/>
              <w:rPr>
                <w:rFonts w:ascii="Times New Roman" w:eastAsia="Times New Roman" w:hAnsi="Times New Roman" w:cs="Times New Roman"/>
                <w:b/>
                <w:bCs/>
                <w:color w:val="000000"/>
                <w:sz w:val="22"/>
                <w:lang w:val="en-US"/>
              </w:rPr>
            </w:pPr>
          </w:p>
        </w:tc>
        <w:tc>
          <w:tcPr>
            <w:tcW w:w="1036" w:type="dxa"/>
            <w:tcBorders>
              <w:top w:val="nil"/>
              <w:left w:val="nil"/>
              <w:bottom w:val="nil"/>
              <w:right w:val="nil"/>
            </w:tcBorders>
            <w:shd w:val="clear" w:color="auto" w:fill="auto"/>
            <w:noWrap/>
            <w:vAlign w:val="bottom"/>
            <w:hideMark/>
          </w:tcPr>
          <w:p w14:paraId="2DA9AEFA" w14:textId="77777777" w:rsidR="0004662A" w:rsidRPr="00AD1BFC" w:rsidRDefault="0004662A" w:rsidP="0004662A">
            <w:pPr>
              <w:spacing w:before="0" w:after="0" w:line="240" w:lineRule="auto"/>
              <w:jc w:val="right"/>
              <w:rPr>
                <w:rFonts w:ascii="Times New Roman" w:eastAsia="Times New Roman" w:hAnsi="Times New Roman" w:cs="Times New Roman"/>
                <w:b/>
                <w:bCs/>
                <w:color w:val="000000"/>
                <w:sz w:val="22"/>
                <w:lang w:val="en-US"/>
              </w:rPr>
            </w:pPr>
            <w:r w:rsidRPr="00AD1BFC">
              <w:rPr>
                <w:rFonts w:ascii="Times New Roman" w:eastAsia="Times New Roman" w:hAnsi="Times New Roman" w:cs="Times New Roman"/>
                <w:b/>
                <w:bCs/>
                <w:color w:val="000000"/>
                <w:sz w:val="22"/>
                <w:lang w:val="en-US"/>
              </w:rPr>
              <w:t>2040</w:t>
            </w:r>
          </w:p>
        </w:tc>
        <w:tc>
          <w:tcPr>
            <w:tcW w:w="1076" w:type="dxa"/>
            <w:tcBorders>
              <w:top w:val="nil"/>
              <w:left w:val="nil"/>
              <w:bottom w:val="nil"/>
              <w:right w:val="nil"/>
            </w:tcBorders>
            <w:shd w:val="clear" w:color="auto" w:fill="auto"/>
            <w:noWrap/>
            <w:vAlign w:val="bottom"/>
            <w:hideMark/>
          </w:tcPr>
          <w:p w14:paraId="61AA69E3" w14:textId="77777777" w:rsidR="0004662A" w:rsidRPr="00AD1BFC" w:rsidRDefault="0004662A" w:rsidP="0004662A">
            <w:pPr>
              <w:spacing w:before="0" w:after="0" w:line="240" w:lineRule="auto"/>
              <w:jc w:val="right"/>
              <w:rPr>
                <w:rFonts w:ascii="Times New Roman" w:eastAsia="Times New Roman" w:hAnsi="Times New Roman" w:cs="Times New Roman"/>
                <w:b/>
                <w:bCs/>
                <w:color w:val="000000"/>
                <w:sz w:val="22"/>
                <w:lang w:val="en-US"/>
              </w:rPr>
            </w:pPr>
            <w:r w:rsidRPr="00AD1BFC">
              <w:rPr>
                <w:rFonts w:ascii="Times New Roman" w:eastAsia="Times New Roman" w:hAnsi="Times New Roman" w:cs="Times New Roman"/>
                <w:b/>
                <w:bCs/>
                <w:color w:val="000000"/>
                <w:sz w:val="22"/>
                <w:lang w:val="en-US"/>
              </w:rPr>
              <w:t>2041</w:t>
            </w:r>
          </w:p>
        </w:tc>
        <w:tc>
          <w:tcPr>
            <w:tcW w:w="1256" w:type="dxa"/>
            <w:tcBorders>
              <w:top w:val="nil"/>
              <w:left w:val="nil"/>
              <w:bottom w:val="nil"/>
              <w:right w:val="nil"/>
            </w:tcBorders>
            <w:shd w:val="clear" w:color="auto" w:fill="auto"/>
            <w:noWrap/>
            <w:vAlign w:val="bottom"/>
            <w:hideMark/>
          </w:tcPr>
          <w:p w14:paraId="61AD04BA" w14:textId="77777777" w:rsidR="0004662A" w:rsidRPr="00AD1BFC" w:rsidRDefault="0004662A" w:rsidP="0004662A">
            <w:pPr>
              <w:spacing w:before="0" w:after="0" w:line="240" w:lineRule="auto"/>
              <w:jc w:val="right"/>
              <w:rPr>
                <w:rFonts w:ascii="Times New Roman" w:eastAsia="Times New Roman" w:hAnsi="Times New Roman" w:cs="Times New Roman"/>
                <w:b/>
                <w:bCs/>
                <w:color w:val="000000"/>
                <w:sz w:val="22"/>
                <w:lang w:val="en-US"/>
              </w:rPr>
            </w:pPr>
            <w:r w:rsidRPr="00AD1BFC">
              <w:rPr>
                <w:rFonts w:ascii="Times New Roman" w:eastAsia="Times New Roman" w:hAnsi="Times New Roman" w:cs="Times New Roman"/>
                <w:b/>
                <w:bCs/>
                <w:color w:val="000000"/>
                <w:sz w:val="22"/>
                <w:lang w:val="en-US"/>
              </w:rPr>
              <w:t>2042</w:t>
            </w:r>
          </w:p>
        </w:tc>
        <w:tc>
          <w:tcPr>
            <w:tcW w:w="1136" w:type="dxa"/>
            <w:tcBorders>
              <w:top w:val="nil"/>
              <w:left w:val="nil"/>
              <w:bottom w:val="nil"/>
              <w:right w:val="nil"/>
            </w:tcBorders>
            <w:shd w:val="clear" w:color="auto" w:fill="auto"/>
            <w:noWrap/>
            <w:vAlign w:val="bottom"/>
            <w:hideMark/>
          </w:tcPr>
          <w:p w14:paraId="459B368D" w14:textId="77777777" w:rsidR="0004662A" w:rsidRPr="00AD1BFC" w:rsidRDefault="0004662A" w:rsidP="0004662A">
            <w:pPr>
              <w:spacing w:before="0" w:after="0" w:line="240" w:lineRule="auto"/>
              <w:jc w:val="right"/>
              <w:rPr>
                <w:rFonts w:ascii="Times New Roman" w:eastAsia="Times New Roman" w:hAnsi="Times New Roman" w:cs="Times New Roman"/>
                <w:b/>
                <w:bCs/>
                <w:color w:val="000000"/>
                <w:sz w:val="22"/>
                <w:lang w:val="en-US"/>
              </w:rPr>
            </w:pPr>
            <w:r w:rsidRPr="00AD1BFC">
              <w:rPr>
                <w:rFonts w:ascii="Times New Roman" w:eastAsia="Times New Roman" w:hAnsi="Times New Roman" w:cs="Times New Roman"/>
                <w:b/>
                <w:bCs/>
                <w:color w:val="000000"/>
                <w:sz w:val="22"/>
                <w:lang w:val="en-US"/>
              </w:rPr>
              <w:t>2043</w:t>
            </w:r>
          </w:p>
        </w:tc>
        <w:tc>
          <w:tcPr>
            <w:tcW w:w="1076" w:type="dxa"/>
            <w:tcBorders>
              <w:top w:val="nil"/>
              <w:left w:val="nil"/>
              <w:bottom w:val="nil"/>
              <w:right w:val="nil"/>
            </w:tcBorders>
            <w:shd w:val="clear" w:color="auto" w:fill="auto"/>
            <w:noWrap/>
            <w:vAlign w:val="bottom"/>
            <w:hideMark/>
          </w:tcPr>
          <w:p w14:paraId="6E889709" w14:textId="77777777" w:rsidR="0004662A" w:rsidRPr="00AD1BFC" w:rsidRDefault="0004662A" w:rsidP="0004662A">
            <w:pPr>
              <w:spacing w:before="0" w:after="0" w:line="240" w:lineRule="auto"/>
              <w:jc w:val="right"/>
              <w:rPr>
                <w:rFonts w:ascii="Times New Roman" w:eastAsia="Times New Roman" w:hAnsi="Times New Roman" w:cs="Times New Roman"/>
                <w:b/>
                <w:bCs/>
                <w:color w:val="000000"/>
                <w:sz w:val="22"/>
                <w:lang w:val="en-US"/>
              </w:rPr>
            </w:pPr>
            <w:r w:rsidRPr="00AD1BFC">
              <w:rPr>
                <w:rFonts w:ascii="Times New Roman" w:eastAsia="Times New Roman" w:hAnsi="Times New Roman" w:cs="Times New Roman"/>
                <w:b/>
                <w:bCs/>
                <w:color w:val="000000"/>
                <w:sz w:val="22"/>
                <w:lang w:val="en-US"/>
              </w:rPr>
              <w:t>2044</w:t>
            </w:r>
          </w:p>
        </w:tc>
        <w:tc>
          <w:tcPr>
            <w:tcW w:w="1136" w:type="dxa"/>
            <w:tcBorders>
              <w:top w:val="nil"/>
              <w:left w:val="nil"/>
              <w:bottom w:val="nil"/>
              <w:right w:val="nil"/>
            </w:tcBorders>
            <w:shd w:val="clear" w:color="auto" w:fill="auto"/>
            <w:noWrap/>
            <w:vAlign w:val="bottom"/>
            <w:hideMark/>
          </w:tcPr>
          <w:p w14:paraId="09172FFB" w14:textId="77777777" w:rsidR="0004662A" w:rsidRPr="00AD1BFC" w:rsidRDefault="0004662A" w:rsidP="0004662A">
            <w:pPr>
              <w:spacing w:before="0" w:after="0" w:line="240" w:lineRule="auto"/>
              <w:jc w:val="right"/>
              <w:rPr>
                <w:rFonts w:ascii="Times New Roman" w:eastAsia="Times New Roman" w:hAnsi="Times New Roman" w:cs="Times New Roman"/>
                <w:b/>
                <w:bCs/>
                <w:color w:val="000000"/>
                <w:sz w:val="22"/>
                <w:lang w:val="en-US"/>
              </w:rPr>
            </w:pPr>
            <w:r w:rsidRPr="00AD1BFC">
              <w:rPr>
                <w:rFonts w:ascii="Times New Roman" w:eastAsia="Times New Roman" w:hAnsi="Times New Roman" w:cs="Times New Roman"/>
                <w:b/>
                <w:bCs/>
                <w:color w:val="000000"/>
                <w:sz w:val="22"/>
                <w:lang w:val="en-US"/>
              </w:rPr>
              <w:t>2045</w:t>
            </w:r>
          </w:p>
        </w:tc>
        <w:tc>
          <w:tcPr>
            <w:tcW w:w="1136" w:type="dxa"/>
            <w:tcBorders>
              <w:top w:val="nil"/>
              <w:left w:val="nil"/>
              <w:bottom w:val="nil"/>
              <w:right w:val="nil"/>
            </w:tcBorders>
            <w:shd w:val="clear" w:color="auto" w:fill="auto"/>
            <w:noWrap/>
            <w:vAlign w:val="bottom"/>
            <w:hideMark/>
          </w:tcPr>
          <w:p w14:paraId="59985F76" w14:textId="77777777" w:rsidR="0004662A" w:rsidRPr="00AD1BFC" w:rsidRDefault="0004662A" w:rsidP="0004662A">
            <w:pPr>
              <w:spacing w:before="0" w:after="0" w:line="240" w:lineRule="auto"/>
              <w:jc w:val="right"/>
              <w:rPr>
                <w:rFonts w:ascii="Times New Roman" w:eastAsia="Times New Roman" w:hAnsi="Times New Roman" w:cs="Times New Roman"/>
                <w:b/>
                <w:bCs/>
                <w:color w:val="000000"/>
                <w:sz w:val="22"/>
                <w:lang w:val="en-US"/>
              </w:rPr>
            </w:pPr>
            <w:r w:rsidRPr="00AD1BFC">
              <w:rPr>
                <w:rFonts w:ascii="Times New Roman" w:eastAsia="Times New Roman" w:hAnsi="Times New Roman" w:cs="Times New Roman"/>
                <w:b/>
                <w:bCs/>
                <w:color w:val="000000"/>
                <w:sz w:val="22"/>
                <w:lang w:val="en-US"/>
              </w:rPr>
              <w:t>2046</w:t>
            </w:r>
          </w:p>
        </w:tc>
        <w:tc>
          <w:tcPr>
            <w:tcW w:w="1116" w:type="dxa"/>
            <w:tcBorders>
              <w:top w:val="nil"/>
              <w:left w:val="nil"/>
              <w:bottom w:val="nil"/>
              <w:right w:val="nil"/>
            </w:tcBorders>
            <w:shd w:val="clear" w:color="auto" w:fill="auto"/>
            <w:noWrap/>
            <w:vAlign w:val="bottom"/>
            <w:hideMark/>
          </w:tcPr>
          <w:p w14:paraId="4593234F" w14:textId="77777777" w:rsidR="0004662A" w:rsidRPr="00AD1BFC" w:rsidRDefault="0004662A" w:rsidP="0004662A">
            <w:pPr>
              <w:spacing w:before="0" w:after="0" w:line="240" w:lineRule="auto"/>
              <w:jc w:val="right"/>
              <w:rPr>
                <w:rFonts w:ascii="Times New Roman" w:eastAsia="Times New Roman" w:hAnsi="Times New Roman" w:cs="Times New Roman"/>
                <w:b/>
                <w:bCs/>
                <w:color w:val="000000"/>
                <w:sz w:val="22"/>
                <w:lang w:val="en-US"/>
              </w:rPr>
            </w:pPr>
            <w:r w:rsidRPr="00AD1BFC">
              <w:rPr>
                <w:rFonts w:ascii="Times New Roman" w:eastAsia="Times New Roman" w:hAnsi="Times New Roman" w:cs="Times New Roman"/>
                <w:b/>
                <w:bCs/>
                <w:color w:val="000000"/>
                <w:sz w:val="22"/>
                <w:lang w:val="en-US"/>
              </w:rPr>
              <w:t>2047</w:t>
            </w:r>
          </w:p>
        </w:tc>
      </w:tr>
      <w:tr w:rsidR="00C25C07" w:rsidRPr="00AD1BFC" w14:paraId="186A1F73" w14:textId="77777777" w:rsidTr="0004662A">
        <w:trPr>
          <w:trHeight w:val="900"/>
        </w:trPr>
        <w:tc>
          <w:tcPr>
            <w:tcW w:w="3402" w:type="dxa"/>
            <w:tcBorders>
              <w:top w:val="nil"/>
              <w:left w:val="nil"/>
              <w:bottom w:val="nil"/>
              <w:right w:val="nil"/>
            </w:tcBorders>
            <w:shd w:val="clear" w:color="auto" w:fill="auto"/>
            <w:vAlign w:val="bottom"/>
            <w:hideMark/>
          </w:tcPr>
          <w:p w14:paraId="7B9CAA8B" w14:textId="4A750AA5" w:rsidR="00C25C07" w:rsidRPr="00AD1BFC" w:rsidRDefault="00C25C07" w:rsidP="0004662A">
            <w:pPr>
              <w:spacing w:before="0" w:after="0" w:line="240" w:lineRule="auto"/>
              <w:ind w:firstLineChars="100" w:firstLine="220"/>
              <w:rPr>
                <w:rFonts w:ascii="Times New Roman" w:eastAsia="Times New Roman" w:hAnsi="Times New Roman" w:cs="Times New Roman"/>
                <w:color w:val="000000"/>
                <w:sz w:val="22"/>
                <w:lang w:val="en-US"/>
              </w:rPr>
            </w:pPr>
            <w:r>
              <w:rPr>
                <w:rFonts w:ascii="Times New Roman" w:eastAsia="Times New Roman" w:hAnsi="Times New Roman" w:cs="Times New Roman"/>
                <w:color w:val="000000"/>
                <w:sz w:val="22"/>
                <w:lang w:val="en-US"/>
              </w:rPr>
              <w:t>Annual Revenue</w:t>
            </w:r>
            <w:r w:rsidRPr="00AD1BFC">
              <w:rPr>
                <w:rFonts w:ascii="Times New Roman" w:eastAsia="Times New Roman" w:hAnsi="Times New Roman" w:cs="Times New Roman"/>
                <w:color w:val="000000"/>
                <w:sz w:val="22"/>
                <w:lang w:val="en-US"/>
              </w:rPr>
              <w:t xml:space="preserve"> </w:t>
            </w:r>
            <w:r>
              <w:rPr>
                <w:rFonts w:ascii="Times New Roman" w:eastAsia="Times New Roman" w:hAnsi="Times New Roman" w:cs="Times New Roman"/>
                <w:color w:val="000000"/>
                <w:sz w:val="22"/>
                <w:lang w:val="en-US"/>
              </w:rPr>
              <w:t>from</w:t>
            </w:r>
            <w:r w:rsidRPr="00AD1BFC">
              <w:rPr>
                <w:rFonts w:ascii="Times New Roman" w:eastAsia="Times New Roman" w:hAnsi="Times New Roman" w:cs="Times New Roman"/>
                <w:color w:val="000000"/>
                <w:sz w:val="22"/>
                <w:lang w:val="en-US"/>
              </w:rPr>
              <w:t xml:space="preserve"> </w:t>
            </w:r>
            <w:r>
              <w:rPr>
                <w:rFonts w:ascii="Times New Roman" w:eastAsia="Times New Roman" w:hAnsi="Times New Roman" w:cs="Times New Roman"/>
                <w:color w:val="000000"/>
                <w:sz w:val="22"/>
                <w:lang w:val="en-US"/>
              </w:rPr>
              <w:t xml:space="preserve"> Project</w:t>
            </w:r>
            <w:r w:rsidRPr="00AD1BFC">
              <w:rPr>
                <w:rFonts w:ascii="Times New Roman" w:eastAsia="Times New Roman" w:hAnsi="Times New Roman" w:cs="Times New Roman"/>
                <w:color w:val="000000"/>
                <w:sz w:val="22"/>
                <w:lang w:val="en-US"/>
              </w:rPr>
              <w:t xml:space="preserve"> [</w:t>
            </w:r>
            <w:r>
              <w:rPr>
                <w:rFonts w:ascii="Times New Roman" w:eastAsia="Times New Roman" w:hAnsi="Times New Roman" w:cs="Times New Roman"/>
                <w:color w:val="000000"/>
                <w:sz w:val="22"/>
                <w:lang w:val="en-US"/>
              </w:rPr>
              <w:t>from</w:t>
            </w:r>
            <w:r w:rsidRPr="00AD1BFC">
              <w:rPr>
                <w:rFonts w:ascii="Times New Roman" w:eastAsia="Times New Roman" w:hAnsi="Times New Roman" w:cs="Times New Roman"/>
                <w:color w:val="000000"/>
                <w:sz w:val="22"/>
                <w:lang w:val="en-US"/>
              </w:rPr>
              <w:t xml:space="preserve"> (8)]</w:t>
            </w:r>
          </w:p>
        </w:tc>
        <w:tc>
          <w:tcPr>
            <w:tcW w:w="1036" w:type="dxa"/>
            <w:tcBorders>
              <w:top w:val="nil"/>
              <w:left w:val="nil"/>
              <w:bottom w:val="nil"/>
              <w:right w:val="nil"/>
            </w:tcBorders>
            <w:shd w:val="clear" w:color="auto" w:fill="auto"/>
            <w:noWrap/>
            <w:vAlign w:val="bottom"/>
            <w:hideMark/>
          </w:tcPr>
          <w:p w14:paraId="44478E02" w14:textId="1BFF60E7" w:rsidR="00C25C07" w:rsidRPr="00AD1BFC" w:rsidRDefault="00C25C07" w:rsidP="0004662A">
            <w:pPr>
              <w:spacing w:before="0" w:after="0" w:line="240" w:lineRule="auto"/>
              <w:rPr>
                <w:rFonts w:ascii="Times New Roman" w:eastAsia="Times New Roman" w:hAnsi="Times New Roman" w:cs="Times New Roman"/>
                <w:color w:val="008000"/>
                <w:sz w:val="22"/>
                <w:lang w:val="en-US"/>
              </w:rPr>
            </w:pPr>
            <w:r>
              <w:rPr>
                <w:rFonts w:ascii="Arial" w:hAnsi="Arial" w:cs="Arial"/>
                <w:color w:val="008000"/>
                <w:sz w:val="22"/>
              </w:rPr>
              <w:t xml:space="preserve">  134.762 </w:t>
            </w:r>
          </w:p>
        </w:tc>
        <w:tc>
          <w:tcPr>
            <w:tcW w:w="1076" w:type="dxa"/>
            <w:tcBorders>
              <w:top w:val="nil"/>
              <w:left w:val="nil"/>
              <w:bottom w:val="nil"/>
              <w:right w:val="nil"/>
            </w:tcBorders>
            <w:shd w:val="clear" w:color="auto" w:fill="auto"/>
            <w:noWrap/>
            <w:vAlign w:val="bottom"/>
            <w:hideMark/>
          </w:tcPr>
          <w:p w14:paraId="081FB1C8" w14:textId="27ABF63E" w:rsidR="00C25C07" w:rsidRPr="00AD1BFC" w:rsidRDefault="00C25C07" w:rsidP="0004662A">
            <w:pPr>
              <w:spacing w:before="0" w:after="0" w:line="240" w:lineRule="auto"/>
              <w:rPr>
                <w:rFonts w:ascii="Times New Roman" w:eastAsia="Times New Roman" w:hAnsi="Times New Roman" w:cs="Times New Roman"/>
                <w:color w:val="008000"/>
                <w:sz w:val="22"/>
                <w:lang w:val="en-US"/>
              </w:rPr>
            </w:pPr>
            <w:r>
              <w:rPr>
                <w:rFonts w:ascii="Arial" w:hAnsi="Arial" w:cs="Arial"/>
                <w:color w:val="008000"/>
                <w:sz w:val="22"/>
              </w:rPr>
              <w:t xml:space="preserve">  136.519 </w:t>
            </w:r>
          </w:p>
        </w:tc>
        <w:tc>
          <w:tcPr>
            <w:tcW w:w="1256" w:type="dxa"/>
            <w:tcBorders>
              <w:top w:val="nil"/>
              <w:left w:val="nil"/>
              <w:bottom w:val="nil"/>
              <w:right w:val="nil"/>
            </w:tcBorders>
            <w:shd w:val="clear" w:color="auto" w:fill="auto"/>
            <w:noWrap/>
            <w:vAlign w:val="bottom"/>
            <w:hideMark/>
          </w:tcPr>
          <w:p w14:paraId="42F3EAF8" w14:textId="5EB00C02" w:rsidR="00C25C07" w:rsidRPr="00AD1BFC" w:rsidRDefault="00C25C07" w:rsidP="0004662A">
            <w:pPr>
              <w:spacing w:before="0" w:after="0" w:line="240" w:lineRule="auto"/>
              <w:rPr>
                <w:rFonts w:ascii="Times New Roman" w:eastAsia="Times New Roman" w:hAnsi="Times New Roman" w:cs="Times New Roman"/>
                <w:color w:val="008000"/>
                <w:sz w:val="22"/>
                <w:lang w:val="en-US"/>
              </w:rPr>
            </w:pPr>
            <w:r>
              <w:rPr>
                <w:rFonts w:ascii="Arial" w:hAnsi="Arial" w:cs="Arial"/>
                <w:color w:val="008000"/>
                <w:sz w:val="22"/>
              </w:rPr>
              <w:t xml:space="preserve">  138.282 </w:t>
            </w:r>
          </w:p>
        </w:tc>
        <w:tc>
          <w:tcPr>
            <w:tcW w:w="1136" w:type="dxa"/>
            <w:tcBorders>
              <w:top w:val="nil"/>
              <w:left w:val="nil"/>
              <w:bottom w:val="nil"/>
              <w:right w:val="nil"/>
            </w:tcBorders>
            <w:shd w:val="clear" w:color="auto" w:fill="auto"/>
            <w:noWrap/>
            <w:vAlign w:val="bottom"/>
            <w:hideMark/>
          </w:tcPr>
          <w:p w14:paraId="228A1778" w14:textId="2BE15577" w:rsidR="00C25C07" w:rsidRPr="00AD1BFC" w:rsidRDefault="00C25C07" w:rsidP="0004662A">
            <w:pPr>
              <w:spacing w:before="0" w:after="0" w:line="240" w:lineRule="auto"/>
              <w:rPr>
                <w:rFonts w:ascii="Times New Roman" w:eastAsia="Times New Roman" w:hAnsi="Times New Roman" w:cs="Times New Roman"/>
                <w:color w:val="008000"/>
                <w:sz w:val="22"/>
                <w:lang w:val="en-US"/>
              </w:rPr>
            </w:pPr>
            <w:r>
              <w:rPr>
                <w:rFonts w:ascii="Arial" w:hAnsi="Arial" w:cs="Arial"/>
                <w:color w:val="008000"/>
                <w:sz w:val="22"/>
              </w:rPr>
              <w:t xml:space="preserve">  140.051 </w:t>
            </w:r>
          </w:p>
        </w:tc>
        <w:tc>
          <w:tcPr>
            <w:tcW w:w="1076" w:type="dxa"/>
            <w:tcBorders>
              <w:top w:val="nil"/>
              <w:left w:val="nil"/>
              <w:bottom w:val="nil"/>
              <w:right w:val="nil"/>
            </w:tcBorders>
            <w:shd w:val="clear" w:color="auto" w:fill="auto"/>
            <w:noWrap/>
            <w:vAlign w:val="bottom"/>
            <w:hideMark/>
          </w:tcPr>
          <w:p w14:paraId="26B3153C" w14:textId="3A4F7D14" w:rsidR="00C25C07" w:rsidRPr="00AD1BFC" w:rsidRDefault="00C25C07" w:rsidP="0004662A">
            <w:pPr>
              <w:spacing w:before="0" w:after="0" w:line="240" w:lineRule="auto"/>
              <w:rPr>
                <w:rFonts w:ascii="Times New Roman" w:eastAsia="Times New Roman" w:hAnsi="Times New Roman" w:cs="Times New Roman"/>
                <w:color w:val="008000"/>
                <w:sz w:val="22"/>
                <w:lang w:val="en-US"/>
              </w:rPr>
            </w:pPr>
            <w:r>
              <w:rPr>
                <w:rFonts w:ascii="Arial" w:hAnsi="Arial" w:cs="Arial"/>
                <w:color w:val="008000"/>
                <w:sz w:val="22"/>
              </w:rPr>
              <w:t xml:space="preserve">  141.826 </w:t>
            </w:r>
          </w:p>
        </w:tc>
        <w:tc>
          <w:tcPr>
            <w:tcW w:w="1136" w:type="dxa"/>
            <w:tcBorders>
              <w:top w:val="nil"/>
              <w:left w:val="nil"/>
              <w:bottom w:val="nil"/>
              <w:right w:val="nil"/>
            </w:tcBorders>
            <w:shd w:val="clear" w:color="auto" w:fill="auto"/>
            <w:noWrap/>
            <w:vAlign w:val="bottom"/>
            <w:hideMark/>
          </w:tcPr>
          <w:p w14:paraId="3F4272F1" w14:textId="045EDB9F" w:rsidR="00C25C07" w:rsidRPr="00AD1BFC" w:rsidRDefault="00C25C07" w:rsidP="0004662A">
            <w:pPr>
              <w:spacing w:before="0" w:after="0" w:line="240" w:lineRule="auto"/>
              <w:rPr>
                <w:rFonts w:ascii="Times New Roman" w:eastAsia="Times New Roman" w:hAnsi="Times New Roman" w:cs="Times New Roman"/>
                <w:color w:val="008000"/>
                <w:sz w:val="22"/>
                <w:lang w:val="en-US"/>
              </w:rPr>
            </w:pPr>
            <w:r>
              <w:rPr>
                <w:rFonts w:ascii="Arial" w:hAnsi="Arial" w:cs="Arial"/>
                <w:color w:val="008000"/>
                <w:sz w:val="22"/>
              </w:rPr>
              <w:t xml:space="preserve">  143.606 </w:t>
            </w:r>
          </w:p>
        </w:tc>
        <w:tc>
          <w:tcPr>
            <w:tcW w:w="1136" w:type="dxa"/>
            <w:tcBorders>
              <w:top w:val="nil"/>
              <w:left w:val="nil"/>
              <w:bottom w:val="nil"/>
              <w:right w:val="nil"/>
            </w:tcBorders>
            <w:shd w:val="clear" w:color="auto" w:fill="auto"/>
            <w:noWrap/>
            <w:vAlign w:val="bottom"/>
            <w:hideMark/>
          </w:tcPr>
          <w:p w14:paraId="734060B6" w14:textId="410097A4" w:rsidR="00C25C07" w:rsidRPr="00AD1BFC" w:rsidRDefault="00C25C07" w:rsidP="0004662A">
            <w:pPr>
              <w:spacing w:before="0" w:after="0" w:line="240" w:lineRule="auto"/>
              <w:rPr>
                <w:rFonts w:ascii="Times New Roman" w:eastAsia="Times New Roman" w:hAnsi="Times New Roman" w:cs="Times New Roman"/>
                <w:color w:val="008000"/>
                <w:sz w:val="22"/>
                <w:lang w:val="en-US"/>
              </w:rPr>
            </w:pPr>
            <w:r>
              <w:rPr>
                <w:rFonts w:ascii="Arial" w:hAnsi="Arial" w:cs="Arial"/>
                <w:color w:val="008000"/>
                <w:sz w:val="22"/>
              </w:rPr>
              <w:t xml:space="preserve">  145.393 </w:t>
            </w:r>
          </w:p>
        </w:tc>
        <w:tc>
          <w:tcPr>
            <w:tcW w:w="1116" w:type="dxa"/>
            <w:tcBorders>
              <w:top w:val="nil"/>
              <w:left w:val="nil"/>
              <w:bottom w:val="nil"/>
              <w:right w:val="nil"/>
            </w:tcBorders>
            <w:shd w:val="clear" w:color="auto" w:fill="auto"/>
            <w:noWrap/>
            <w:vAlign w:val="bottom"/>
            <w:hideMark/>
          </w:tcPr>
          <w:p w14:paraId="07CB2C2B" w14:textId="255C9EFF" w:rsidR="00C25C07" w:rsidRPr="00AD1BFC" w:rsidRDefault="00C25C07" w:rsidP="0004662A">
            <w:pPr>
              <w:spacing w:before="0" w:after="0" w:line="240" w:lineRule="auto"/>
              <w:rPr>
                <w:rFonts w:ascii="Times New Roman" w:eastAsia="Times New Roman" w:hAnsi="Times New Roman" w:cs="Times New Roman"/>
                <w:color w:val="008000"/>
                <w:sz w:val="22"/>
                <w:lang w:val="en-US"/>
              </w:rPr>
            </w:pPr>
            <w:r>
              <w:rPr>
                <w:rFonts w:ascii="Arial" w:hAnsi="Arial" w:cs="Arial"/>
                <w:color w:val="008000"/>
                <w:sz w:val="22"/>
              </w:rPr>
              <w:t xml:space="preserve">  147.186 </w:t>
            </w:r>
          </w:p>
        </w:tc>
      </w:tr>
      <w:tr w:rsidR="00C25C07" w:rsidRPr="00AD1BFC" w14:paraId="4503F2F5" w14:textId="77777777" w:rsidTr="0004662A">
        <w:trPr>
          <w:trHeight w:val="900"/>
        </w:trPr>
        <w:tc>
          <w:tcPr>
            <w:tcW w:w="3402" w:type="dxa"/>
            <w:tcBorders>
              <w:top w:val="nil"/>
              <w:left w:val="nil"/>
              <w:bottom w:val="nil"/>
              <w:right w:val="nil"/>
            </w:tcBorders>
            <w:shd w:val="clear" w:color="auto" w:fill="auto"/>
            <w:vAlign w:val="bottom"/>
            <w:hideMark/>
          </w:tcPr>
          <w:p w14:paraId="3A45509A" w14:textId="60ECBFB0" w:rsidR="00C25C07" w:rsidRPr="00AD1BFC" w:rsidRDefault="00C25C07" w:rsidP="0004662A">
            <w:pPr>
              <w:spacing w:before="0" w:after="0" w:line="240" w:lineRule="auto"/>
              <w:ind w:firstLineChars="100" w:firstLine="220"/>
              <w:rPr>
                <w:rFonts w:ascii="Times New Roman" w:eastAsia="Times New Roman" w:hAnsi="Times New Roman" w:cs="Times New Roman"/>
                <w:color w:val="000000"/>
                <w:sz w:val="22"/>
                <w:lang w:val="en-US"/>
              </w:rPr>
            </w:pPr>
            <w:r>
              <w:rPr>
                <w:rFonts w:ascii="Times New Roman" w:hAnsi="Times New Roman" w:cs="Times New Roman"/>
                <w:color w:val="000000"/>
                <w:sz w:val="22"/>
              </w:rPr>
              <w:t>Annual</w:t>
            </w:r>
            <w:r w:rsidRPr="00AD1BFC">
              <w:rPr>
                <w:rFonts w:ascii="Times New Roman" w:eastAsia="Times New Roman" w:hAnsi="Times New Roman" w:cs="Times New Roman"/>
                <w:color w:val="000000"/>
                <w:sz w:val="22"/>
                <w:lang w:val="en-US"/>
              </w:rPr>
              <w:t xml:space="preserve"> </w:t>
            </w:r>
            <w:r>
              <w:rPr>
                <w:rFonts w:ascii="Times New Roman" w:eastAsia="Times New Roman" w:hAnsi="Times New Roman" w:cs="Times New Roman"/>
                <w:color w:val="000000"/>
                <w:sz w:val="22"/>
                <w:lang w:val="en-US"/>
              </w:rPr>
              <w:t>Expenditure from Project</w:t>
            </w:r>
            <w:r w:rsidRPr="00AD1BFC">
              <w:rPr>
                <w:rFonts w:ascii="Times New Roman" w:eastAsia="Times New Roman" w:hAnsi="Times New Roman" w:cs="Times New Roman"/>
                <w:color w:val="000000"/>
                <w:sz w:val="22"/>
                <w:lang w:val="en-US"/>
              </w:rPr>
              <w:t xml:space="preserve"> [</w:t>
            </w:r>
            <w:r>
              <w:rPr>
                <w:rFonts w:ascii="Times New Roman" w:eastAsia="Times New Roman" w:hAnsi="Times New Roman" w:cs="Times New Roman"/>
                <w:color w:val="000000"/>
                <w:sz w:val="22"/>
                <w:lang w:val="en-US"/>
              </w:rPr>
              <w:t>from</w:t>
            </w:r>
            <w:r w:rsidRPr="00AD1BFC">
              <w:rPr>
                <w:rFonts w:ascii="Times New Roman" w:eastAsia="Times New Roman" w:hAnsi="Times New Roman" w:cs="Times New Roman"/>
                <w:color w:val="000000"/>
                <w:sz w:val="22"/>
                <w:lang w:val="en-US"/>
              </w:rPr>
              <w:t xml:space="preserve"> (8)]</w:t>
            </w:r>
          </w:p>
        </w:tc>
        <w:tc>
          <w:tcPr>
            <w:tcW w:w="1036" w:type="dxa"/>
            <w:tcBorders>
              <w:top w:val="nil"/>
              <w:left w:val="nil"/>
              <w:bottom w:val="nil"/>
              <w:right w:val="nil"/>
            </w:tcBorders>
            <w:shd w:val="clear" w:color="auto" w:fill="auto"/>
            <w:noWrap/>
            <w:vAlign w:val="bottom"/>
            <w:hideMark/>
          </w:tcPr>
          <w:p w14:paraId="1031E4E9" w14:textId="273C5115" w:rsidR="00C25C07" w:rsidRPr="00AD1BFC" w:rsidRDefault="00C25C07" w:rsidP="0004662A">
            <w:pPr>
              <w:spacing w:before="0" w:after="0" w:line="240" w:lineRule="auto"/>
              <w:rPr>
                <w:rFonts w:ascii="Times New Roman" w:eastAsia="Times New Roman" w:hAnsi="Times New Roman" w:cs="Times New Roman"/>
                <w:color w:val="008000"/>
                <w:sz w:val="22"/>
                <w:lang w:val="en-US"/>
              </w:rPr>
            </w:pPr>
            <w:r>
              <w:rPr>
                <w:rFonts w:ascii="Arial" w:hAnsi="Arial" w:cs="Arial"/>
                <w:color w:val="008000"/>
                <w:sz w:val="22"/>
              </w:rPr>
              <w:t xml:space="preserve">   (56.370)</w:t>
            </w:r>
          </w:p>
        </w:tc>
        <w:tc>
          <w:tcPr>
            <w:tcW w:w="1076" w:type="dxa"/>
            <w:tcBorders>
              <w:top w:val="nil"/>
              <w:left w:val="nil"/>
              <w:bottom w:val="nil"/>
              <w:right w:val="nil"/>
            </w:tcBorders>
            <w:shd w:val="clear" w:color="auto" w:fill="auto"/>
            <w:noWrap/>
            <w:vAlign w:val="bottom"/>
            <w:hideMark/>
          </w:tcPr>
          <w:p w14:paraId="652784A0" w14:textId="13F414A6" w:rsidR="00C25C07" w:rsidRPr="00AD1BFC" w:rsidRDefault="00C25C07" w:rsidP="0004662A">
            <w:pPr>
              <w:spacing w:before="0" w:after="0" w:line="240" w:lineRule="auto"/>
              <w:rPr>
                <w:rFonts w:ascii="Times New Roman" w:eastAsia="Times New Roman" w:hAnsi="Times New Roman" w:cs="Times New Roman"/>
                <w:color w:val="008000"/>
                <w:sz w:val="22"/>
                <w:lang w:val="en-US"/>
              </w:rPr>
            </w:pPr>
            <w:r>
              <w:rPr>
                <w:rFonts w:ascii="Arial" w:hAnsi="Arial" w:cs="Arial"/>
                <w:color w:val="008000"/>
                <w:sz w:val="22"/>
              </w:rPr>
              <w:t xml:space="preserve">   (59.306)</w:t>
            </w:r>
          </w:p>
        </w:tc>
        <w:tc>
          <w:tcPr>
            <w:tcW w:w="1256" w:type="dxa"/>
            <w:tcBorders>
              <w:top w:val="nil"/>
              <w:left w:val="nil"/>
              <w:bottom w:val="nil"/>
              <w:right w:val="nil"/>
            </w:tcBorders>
            <w:shd w:val="clear" w:color="auto" w:fill="auto"/>
            <w:noWrap/>
            <w:vAlign w:val="bottom"/>
            <w:hideMark/>
          </w:tcPr>
          <w:p w14:paraId="3817E0FE" w14:textId="57948819" w:rsidR="00C25C07" w:rsidRPr="00AD1BFC" w:rsidRDefault="00C25C07" w:rsidP="0004662A">
            <w:pPr>
              <w:spacing w:before="0" w:after="0" w:line="240" w:lineRule="auto"/>
              <w:rPr>
                <w:rFonts w:ascii="Times New Roman" w:eastAsia="Times New Roman" w:hAnsi="Times New Roman" w:cs="Times New Roman"/>
                <w:color w:val="008000"/>
                <w:sz w:val="22"/>
                <w:lang w:val="en-US"/>
              </w:rPr>
            </w:pPr>
            <w:r>
              <w:rPr>
                <w:rFonts w:ascii="Arial" w:hAnsi="Arial" w:cs="Arial"/>
                <w:color w:val="008000"/>
                <w:sz w:val="22"/>
              </w:rPr>
              <w:t xml:space="preserve">   (62.395)</w:t>
            </w:r>
          </w:p>
        </w:tc>
        <w:tc>
          <w:tcPr>
            <w:tcW w:w="1136" w:type="dxa"/>
            <w:tcBorders>
              <w:top w:val="nil"/>
              <w:left w:val="nil"/>
              <w:bottom w:val="nil"/>
              <w:right w:val="nil"/>
            </w:tcBorders>
            <w:shd w:val="clear" w:color="auto" w:fill="auto"/>
            <w:noWrap/>
            <w:vAlign w:val="bottom"/>
            <w:hideMark/>
          </w:tcPr>
          <w:p w14:paraId="071F3536" w14:textId="4EE48055" w:rsidR="00C25C07" w:rsidRPr="00AD1BFC" w:rsidRDefault="00C25C07" w:rsidP="0004662A">
            <w:pPr>
              <w:spacing w:before="0" w:after="0" w:line="240" w:lineRule="auto"/>
              <w:rPr>
                <w:rFonts w:ascii="Times New Roman" w:eastAsia="Times New Roman" w:hAnsi="Times New Roman" w:cs="Times New Roman"/>
                <w:color w:val="008000"/>
                <w:sz w:val="22"/>
                <w:lang w:val="en-US"/>
              </w:rPr>
            </w:pPr>
            <w:r>
              <w:rPr>
                <w:rFonts w:ascii="Arial" w:hAnsi="Arial" w:cs="Arial"/>
                <w:color w:val="008000"/>
                <w:sz w:val="22"/>
              </w:rPr>
              <w:t xml:space="preserve">   (65.645)</w:t>
            </w:r>
          </w:p>
        </w:tc>
        <w:tc>
          <w:tcPr>
            <w:tcW w:w="1076" w:type="dxa"/>
            <w:tcBorders>
              <w:top w:val="nil"/>
              <w:left w:val="nil"/>
              <w:bottom w:val="nil"/>
              <w:right w:val="nil"/>
            </w:tcBorders>
            <w:shd w:val="clear" w:color="auto" w:fill="auto"/>
            <w:noWrap/>
            <w:vAlign w:val="bottom"/>
            <w:hideMark/>
          </w:tcPr>
          <w:p w14:paraId="5349104A" w14:textId="62FF69C2" w:rsidR="00C25C07" w:rsidRPr="00AD1BFC" w:rsidRDefault="00C25C07" w:rsidP="0004662A">
            <w:pPr>
              <w:spacing w:before="0" w:after="0" w:line="240" w:lineRule="auto"/>
              <w:rPr>
                <w:rFonts w:ascii="Times New Roman" w:eastAsia="Times New Roman" w:hAnsi="Times New Roman" w:cs="Times New Roman"/>
                <w:color w:val="008000"/>
                <w:sz w:val="22"/>
                <w:lang w:val="en-US"/>
              </w:rPr>
            </w:pPr>
            <w:r>
              <w:rPr>
                <w:rFonts w:ascii="Arial" w:hAnsi="Arial" w:cs="Arial"/>
                <w:color w:val="008000"/>
                <w:sz w:val="22"/>
              </w:rPr>
              <w:t xml:space="preserve">   (69.064)</w:t>
            </w:r>
          </w:p>
        </w:tc>
        <w:tc>
          <w:tcPr>
            <w:tcW w:w="1136" w:type="dxa"/>
            <w:tcBorders>
              <w:top w:val="nil"/>
              <w:left w:val="nil"/>
              <w:bottom w:val="nil"/>
              <w:right w:val="nil"/>
            </w:tcBorders>
            <w:shd w:val="clear" w:color="auto" w:fill="auto"/>
            <w:noWrap/>
            <w:vAlign w:val="bottom"/>
            <w:hideMark/>
          </w:tcPr>
          <w:p w14:paraId="3502BF26" w14:textId="546FE1D7" w:rsidR="00C25C07" w:rsidRPr="00AD1BFC" w:rsidRDefault="00C25C07" w:rsidP="0004662A">
            <w:pPr>
              <w:spacing w:before="0" w:after="0" w:line="240" w:lineRule="auto"/>
              <w:rPr>
                <w:rFonts w:ascii="Times New Roman" w:eastAsia="Times New Roman" w:hAnsi="Times New Roman" w:cs="Times New Roman"/>
                <w:color w:val="008000"/>
                <w:sz w:val="22"/>
                <w:lang w:val="en-US"/>
              </w:rPr>
            </w:pPr>
            <w:r>
              <w:rPr>
                <w:rFonts w:ascii="Arial" w:hAnsi="Arial" w:cs="Arial"/>
                <w:color w:val="008000"/>
                <w:sz w:val="22"/>
              </w:rPr>
              <w:t xml:space="preserve">   (72.661)</w:t>
            </w:r>
          </w:p>
        </w:tc>
        <w:tc>
          <w:tcPr>
            <w:tcW w:w="1136" w:type="dxa"/>
            <w:tcBorders>
              <w:top w:val="nil"/>
              <w:left w:val="nil"/>
              <w:bottom w:val="nil"/>
              <w:right w:val="nil"/>
            </w:tcBorders>
            <w:shd w:val="clear" w:color="auto" w:fill="auto"/>
            <w:noWrap/>
            <w:vAlign w:val="bottom"/>
            <w:hideMark/>
          </w:tcPr>
          <w:p w14:paraId="456BED98" w14:textId="6DBD7A96" w:rsidR="00C25C07" w:rsidRPr="00AD1BFC" w:rsidRDefault="00C25C07" w:rsidP="0004662A">
            <w:pPr>
              <w:spacing w:before="0" w:after="0" w:line="240" w:lineRule="auto"/>
              <w:rPr>
                <w:rFonts w:ascii="Times New Roman" w:eastAsia="Times New Roman" w:hAnsi="Times New Roman" w:cs="Times New Roman"/>
                <w:color w:val="008000"/>
                <w:sz w:val="22"/>
                <w:lang w:val="en-US"/>
              </w:rPr>
            </w:pPr>
            <w:r>
              <w:rPr>
                <w:rFonts w:ascii="Arial" w:hAnsi="Arial" w:cs="Arial"/>
                <w:color w:val="008000"/>
                <w:sz w:val="22"/>
              </w:rPr>
              <w:t xml:space="preserve">   (76.445)</w:t>
            </w:r>
          </w:p>
        </w:tc>
        <w:tc>
          <w:tcPr>
            <w:tcW w:w="1116" w:type="dxa"/>
            <w:tcBorders>
              <w:top w:val="nil"/>
              <w:left w:val="nil"/>
              <w:bottom w:val="nil"/>
              <w:right w:val="nil"/>
            </w:tcBorders>
            <w:shd w:val="clear" w:color="auto" w:fill="auto"/>
            <w:noWrap/>
            <w:vAlign w:val="bottom"/>
            <w:hideMark/>
          </w:tcPr>
          <w:p w14:paraId="5886C36C" w14:textId="4AD2FEE1" w:rsidR="00C25C07" w:rsidRPr="00AD1BFC" w:rsidRDefault="00C25C07" w:rsidP="0004662A">
            <w:pPr>
              <w:spacing w:before="0" w:after="0" w:line="240" w:lineRule="auto"/>
              <w:rPr>
                <w:rFonts w:ascii="Times New Roman" w:eastAsia="Times New Roman" w:hAnsi="Times New Roman" w:cs="Times New Roman"/>
                <w:color w:val="008000"/>
                <w:sz w:val="22"/>
                <w:lang w:val="en-US"/>
              </w:rPr>
            </w:pPr>
            <w:r>
              <w:rPr>
                <w:rFonts w:ascii="Arial" w:hAnsi="Arial" w:cs="Arial"/>
                <w:color w:val="008000"/>
                <w:sz w:val="22"/>
              </w:rPr>
              <w:t xml:space="preserve">   (80.835)</w:t>
            </w:r>
          </w:p>
        </w:tc>
      </w:tr>
      <w:tr w:rsidR="00C25C07" w:rsidRPr="00AD1BFC" w14:paraId="130C2962" w14:textId="77777777" w:rsidTr="0004662A">
        <w:trPr>
          <w:trHeight w:val="900"/>
        </w:trPr>
        <w:tc>
          <w:tcPr>
            <w:tcW w:w="3402" w:type="dxa"/>
            <w:tcBorders>
              <w:top w:val="nil"/>
              <w:left w:val="nil"/>
              <w:bottom w:val="nil"/>
              <w:right w:val="nil"/>
            </w:tcBorders>
            <w:shd w:val="clear" w:color="auto" w:fill="auto"/>
            <w:vAlign w:val="bottom"/>
            <w:hideMark/>
          </w:tcPr>
          <w:p w14:paraId="438C69FC" w14:textId="309CBAC2" w:rsidR="00C25C07" w:rsidRPr="00AD1BFC" w:rsidRDefault="00C25C07" w:rsidP="0004662A">
            <w:pPr>
              <w:spacing w:before="0" w:after="0" w:line="240" w:lineRule="auto"/>
              <w:ind w:firstLineChars="100" w:firstLine="220"/>
              <w:rPr>
                <w:rFonts w:ascii="Times New Roman" w:eastAsia="Times New Roman" w:hAnsi="Times New Roman" w:cs="Times New Roman"/>
                <w:color w:val="000000"/>
                <w:sz w:val="22"/>
                <w:lang w:val="en-US"/>
              </w:rPr>
            </w:pPr>
            <w:r>
              <w:rPr>
                <w:rFonts w:ascii="Times New Roman" w:eastAsia="Times New Roman" w:hAnsi="Times New Roman" w:cs="Times New Roman"/>
                <w:color w:val="000000"/>
                <w:sz w:val="22"/>
                <w:lang w:val="en-US"/>
              </w:rPr>
              <w:t>Total Investment Costs</w:t>
            </w:r>
            <w:r w:rsidRPr="00AD1BFC">
              <w:rPr>
                <w:rFonts w:ascii="Times New Roman" w:eastAsia="Times New Roman" w:hAnsi="Times New Roman" w:cs="Times New Roman"/>
                <w:color w:val="000000"/>
                <w:sz w:val="22"/>
                <w:lang w:val="en-US"/>
              </w:rPr>
              <w:t xml:space="preserve"> [</w:t>
            </w:r>
            <w:r>
              <w:rPr>
                <w:rFonts w:ascii="Times New Roman" w:eastAsia="Times New Roman" w:hAnsi="Times New Roman" w:cs="Times New Roman"/>
                <w:color w:val="000000"/>
                <w:sz w:val="22"/>
                <w:lang w:val="en-US"/>
              </w:rPr>
              <w:t>loan amount from</w:t>
            </w:r>
            <w:r w:rsidRPr="00AD1BFC">
              <w:rPr>
                <w:rFonts w:ascii="Times New Roman" w:eastAsia="Times New Roman" w:hAnsi="Times New Roman" w:cs="Times New Roman"/>
                <w:color w:val="000000"/>
                <w:sz w:val="22"/>
                <w:lang w:val="en-US"/>
              </w:rPr>
              <w:t xml:space="preserve"> (1)]</w:t>
            </w:r>
          </w:p>
        </w:tc>
        <w:tc>
          <w:tcPr>
            <w:tcW w:w="1036" w:type="dxa"/>
            <w:tcBorders>
              <w:top w:val="nil"/>
              <w:left w:val="nil"/>
              <w:bottom w:val="nil"/>
              <w:right w:val="nil"/>
            </w:tcBorders>
            <w:shd w:val="clear" w:color="auto" w:fill="auto"/>
            <w:noWrap/>
            <w:vAlign w:val="bottom"/>
            <w:hideMark/>
          </w:tcPr>
          <w:p w14:paraId="7CCABF3C" w14:textId="6E6C5BC9" w:rsidR="00C25C07" w:rsidRPr="00AD1BFC" w:rsidRDefault="00C25C07" w:rsidP="0004662A">
            <w:pPr>
              <w:spacing w:before="0" w:after="0" w:line="240" w:lineRule="auto"/>
              <w:rPr>
                <w:rFonts w:ascii="Times New Roman" w:eastAsia="Times New Roman" w:hAnsi="Times New Roman" w:cs="Times New Roman"/>
                <w:color w:val="008000"/>
                <w:sz w:val="22"/>
                <w:lang w:val="en-US"/>
              </w:rPr>
            </w:pPr>
            <w:r>
              <w:rPr>
                <w:rFonts w:ascii="Arial" w:hAnsi="Arial" w:cs="Arial"/>
                <w:color w:val="008000"/>
                <w:sz w:val="22"/>
              </w:rPr>
              <w:t xml:space="preserve">             -  </w:t>
            </w:r>
          </w:p>
        </w:tc>
        <w:tc>
          <w:tcPr>
            <w:tcW w:w="1076" w:type="dxa"/>
            <w:tcBorders>
              <w:top w:val="nil"/>
              <w:left w:val="nil"/>
              <w:bottom w:val="nil"/>
              <w:right w:val="nil"/>
            </w:tcBorders>
            <w:shd w:val="clear" w:color="auto" w:fill="auto"/>
            <w:noWrap/>
            <w:vAlign w:val="bottom"/>
            <w:hideMark/>
          </w:tcPr>
          <w:p w14:paraId="09176712" w14:textId="74E751B1" w:rsidR="00C25C07" w:rsidRPr="00AD1BFC" w:rsidRDefault="00C25C07" w:rsidP="0004662A">
            <w:pPr>
              <w:spacing w:before="0" w:after="0" w:line="240" w:lineRule="auto"/>
              <w:rPr>
                <w:rFonts w:ascii="Times New Roman" w:eastAsia="Times New Roman" w:hAnsi="Times New Roman" w:cs="Times New Roman"/>
                <w:color w:val="008000"/>
                <w:sz w:val="22"/>
                <w:lang w:val="en-US"/>
              </w:rPr>
            </w:pPr>
            <w:r>
              <w:rPr>
                <w:rFonts w:ascii="Arial" w:hAnsi="Arial" w:cs="Arial"/>
                <w:color w:val="008000"/>
                <w:sz w:val="22"/>
              </w:rPr>
              <w:t xml:space="preserve">             -  </w:t>
            </w:r>
          </w:p>
        </w:tc>
        <w:tc>
          <w:tcPr>
            <w:tcW w:w="1256" w:type="dxa"/>
            <w:tcBorders>
              <w:top w:val="nil"/>
              <w:left w:val="nil"/>
              <w:bottom w:val="nil"/>
              <w:right w:val="nil"/>
            </w:tcBorders>
            <w:shd w:val="clear" w:color="auto" w:fill="auto"/>
            <w:noWrap/>
            <w:vAlign w:val="bottom"/>
            <w:hideMark/>
          </w:tcPr>
          <w:p w14:paraId="61D9E432" w14:textId="572CFDC7" w:rsidR="00C25C07" w:rsidRPr="00AD1BFC" w:rsidRDefault="00C25C07" w:rsidP="0004662A">
            <w:pPr>
              <w:spacing w:before="0" w:after="0" w:line="240" w:lineRule="auto"/>
              <w:rPr>
                <w:rFonts w:ascii="Times New Roman" w:eastAsia="Times New Roman" w:hAnsi="Times New Roman" w:cs="Times New Roman"/>
                <w:color w:val="008000"/>
                <w:sz w:val="22"/>
                <w:lang w:val="en-US"/>
              </w:rPr>
            </w:pPr>
            <w:r>
              <w:rPr>
                <w:rFonts w:ascii="Arial" w:hAnsi="Arial" w:cs="Arial"/>
                <w:color w:val="008000"/>
                <w:sz w:val="22"/>
              </w:rPr>
              <w:t xml:space="preserve">             -  </w:t>
            </w:r>
          </w:p>
        </w:tc>
        <w:tc>
          <w:tcPr>
            <w:tcW w:w="1136" w:type="dxa"/>
            <w:tcBorders>
              <w:top w:val="nil"/>
              <w:left w:val="nil"/>
              <w:bottom w:val="nil"/>
              <w:right w:val="nil"/>
            </w:tcBorders>
            <w:shd w:val="clear" w:color="auto" w:fill="auto"/>
            <w:noWrap/>
            <w:vAlign w:val="bottom"/>
            <w:hideMark/>
          </w:tcPr>
          <w:p w14:paraId="7F143704" w14:textId="3C0221D8" w:rsidR="00C25C07" w:rsidRPr="00AD1BFC" w:rsidRDefault="00C25C07" w:rsidP="0004662A">
            <w:pPr>
              <w:spacing w:before="0" w:after="0" w:line="240" w:lineRule="auto"/>
              <w:rPr>
                <w:rFonts w:ascii="Times New Roman" w:eastAsia="Times New Roman" w:hAnsi="Times New Roman" w:cs="Times New Roman"/>
                <w:color w:val="008000"/>
                <w:sz w:val="22"/>
                <w:lang w:val="en-US"/>
              </w:rPr>
            </w:pPr>
            <w:r>
              <w:rPr>
                <w:rFonts w:ascii="Arial" w:hAnsi="Arial" w:cs="Arial"/>
                <w:color w:val="008000"/>
                <w:sz w:val="22"/>
              </w:rPr>
              <w:t xml:space="preserve">             -  </w:t>
            </w:r>
          </w:p>
        </w:tc>
        <w:tc>
          <w:tcPr>
            <w:tcW w:w="1076" w:type="dxa"/>
            <w:tcBorders>
              <w:top w:val="nil"/>
              <w:left w:val="nil"/>
              <w:bottom w:val="nil"/>
              <w:right w:val="nil"/>
            </w:tcBorders>
            <w:shd w:val="clear" w:color="auto" w:fill="auto"/>
            <w:noWrap/>
            <w:vAlign w:val="bottom"/>
            <w:hideMark/>
          </w:tcPr>
          <w:p w14:paraId="458F8106" w14:textId="7C35D387" w:rsidR="00C25C07" w:rsidRPr="00AD1BFC" w:rsidRDefault="00C25C07" w:rsidP="0004662A">
            <w:pPr>
              <w:spacing w:before="0" w:after="0" w:line="240" w:lineRule="auto"/>
              <w:rPr>
                <w:rFonts w:ascii="Times New Roman" w:eastAsia="Times New Roman" w:hAnsi="Times New Roman" w:cs="Times New Roman"/>
                <w:color w:val="008000"/>
                <w:sz w:val="22"/>
                <w:lang w:val="en-US"/>
              </w:rPr>
            </w:pPr>
            <w:r>
              <w:rPr>
                <w:rFonts w:ascii="Arial" w:hAnsi="Arial" w:cs="Arial"/>
                <w:color w:val="008000"/>
                <w:sz w:val="22"/>
              </w:rPr>
              <w:t xml:space="preserve">             -  </w:t>
            </w:r>
          </w:p>
        </w:tc>
        <w:tc>
          <w:tcPr>
            <w:tcW w:w="1136" w:type="dxa"/>
            <w:tcBorders>
              <w:top w:val="nil"/>
              <w:left w:val="nil"/>
              <w:bottom w:val="nil"/>
              <w:right w:val="nil"/>
            </w:tcBorders>
            <w:shd w:val="clear" w:color="auto" w:fill="auto"/>
            <w:noWrap/>
            <w:vAlign w:val="bottom"/>
            <w:hideMark/>
          </w:tcPr>
          <w:p w14:paraId="2D55A4AA" w14:textId="14FFDC1E" w:rsidR="00C25C07" w:rsidRPr="00AD1BFC" w:rsidRDefault="00C25C07" w:rsidP="0004662A">
            <w:pPr>
              <w:spacing w:before="0" w:after="0" w:line="240" w:lineRule="auto"/>
              <w:rPr>
                <w:rFonts w:ascii="Times New Roman" w:eastAsia="Times New Roman" w:hAnsi="Times New Roman" w:cs="Times New Roman"/>
                <w:color w:val="008000"/>
                <w:sz w:val="22"/>
                <w:lang w:val="en-US"/>
              </w:rPr>
            </w:pPr>
            <w:r>
              <w:rPr>
                <w:rFonts w:ascii="Arial" w:hAnsi="Arial" w:cs="Arial"/>
                <w:color w:val="008000"/>
                <w:sz w:val="22"/>
              </w:rPr>
              <w:t xml:space="preserve">             -  </w:t>
            </w:r>
          </w:p>
        </w:tc>
        <w:tc>
          <w:tcPr>
            <w:tcW w:w="1136" w:type="dxa"/>
            <w:tcBorders>
              <w:top w:val="nil"/>
              <w:left w:val="nil"/>
              <w:bottom w:val="nil"/>
              <w:right w:val="nil"/>
            </w:tcBorders>
            <w:shd w:val="clear" w:color="auto" w:fill="auto"/>
            <w:noWrap/>
            <w:vAlign w:val="bottom"/>
            <w:hideMark/>
          </w:tcPr>
          <w:p w14:paraId="499ACD4C" w14:textId="08578989" w:rsidR="00C25C07" w:rsidRPr="00AD1BFC" w:rsidRDefault="00C25C07" w:rsidP="0004662A">
            <w:pPr>
              <w:spacing w:before="0" w:after="0" w:line="240" w:lineRule="auto"/>
              <w:rPr>
                <w:rFonts w:ascii="Times New Roman" w:eastAsia="Times New Roman" w:hAnsi="Times New Roman" w:cs="Times New Roman"/>
                <w:color w:val="008000"/>
                <w:sz w:val="22"/>
                <w:lang w:val="en-US"/>
              </w:rPr>
            </w:pPr>
            <w:r>
              <w:rPr>
                <w:rFonts w:ascii="Arial" w:hAnsi="Arial" w:cs="Arial"/>
                <w:color w:val="008000"/>
                <w:sz w:val="22"/>
              </w:rPr>
              <w:t xml:space="preserve">             -  </w:t>
            </w:r>
          </w:p>
        </w:tc>
        <w:tc>
          <w:tcPr>
            <w:tcW w:w="1116" w:type="dxa"/>
            <w:tcBorders>
              <w:top w:val="nil"/>
              <w:left w:val="nil"/>
              <w:bottom w:val="nil"/>
              <w:right w:val="nil"/>
            </w:tcBorders>
            <w:shd w:val="clear" w:color="auto" w:fill="auto"/>
            <w:noWrap/>
            <w:vAlign w:val="bottom"/>
            <w:hideMark/>
          </w:tcPr>
          <w:p w14:paraId="52C2B7A5" w14:textId="4A5F9053" w:rsidR="00C25C07" w:rsidRPr="00AD1BFC" w:rsidRDefault="00C25C07" w:rsidP="0004662A">
            <w:pPr>
              <w:spacing w:before="0" w:after="0" w:line="240" w:lineRule="auto"/>
              <w:rPr>
                <w:rFonts w:ascii="Times New Roman" w:eastAsia="Times New Roman" w:hAnsi="Times New Roman" w:cs="Times New Roman"/>
                <w:color w:val="008000"/>
                <w:sz w:val="22"/>
                <w:lang w:val="en-US"/>
              </w:rPr>
            </w:pPr>
            <w:r>
              <w:rPr>
                <w:rFonts w:ascii="Arial" w:hAnsi="Arial" w:cs="Arial"/>
                <w:color w:val="008000"/>
                <w:sz w:val="22"/>
              </w:rPr>
              <w:t xml:space="preserve">             -  </w:t>
            </w:r>
          </w:p>
        </w:tc>
      </w:tr>
      <w:tr w:rsidR="00C25C07" w:rsidRPr="00AD1BFC" w14:paraId="3991A00C" w14:textId="77777777" w:rsidTr="0004662A">
        <w:trPr>
          <w:trHeight w:val="900"/>
        </w:trPr>
        <w:tc>
          <w:tcPr>
            <w:tcW w:w="3402" w:type="dxa"/>
            <w:tcBorders>
              <w:top w:val="nil"/>
              <w:left w:val="nil"/>
              <w:bottom w:val="nil"/>
              <w:right w:val="nil"/>
            </w:tcBorders>
            <w:shd w:val="clear" w:color="auto" w:fill="auto"/>
            <w:vAlign w:val="bottom"/>
            <w:hideMark/>
          </w:tcPr>
          <w:p w14:paraId="549C526B" w14:textId="5523E47B" w:rsidR="00C25C07" w:rsidRPr="00AD1BFC" w:rsidRDefault="00C25C07" w:rsidP="0004662A">
            <w:pPr>
              <w:spacing w:before="0" w:after="0" w:line="240" w:lineRule="auto"/>
              <w:ind w:firstLineChars="100" w:firstLine="220"/>
              <w:rPr>
                <w:rFonts w:ascii="Times New Roman" w:eastAsia="Times New Roman" w:hAnsi="Times New Roman" w:cs="Times New Roman"/>
                <w:color w:val="000000"/>
                <w:sz w:val="22"/>
                <w:lang w:val="en-US"/>
              </w:rPr>
            </w:pPr>
            <w:r>
              <w:rPr>
                <w:rFonts w:ascii="Times New Roman" w:eastAsia="Times New Roman" w:hAnsi="Times New Roman" w:cs="Times New Roman"/>
                <w:i/>
                <w:iCs/>
                <w:color w:val="000000"/>
                <w:sz w:val="22"/>
                <w:lang w:val="en-US"/>
              </w:rPr>
              <w:t>Total School Expenditure</w:t>
            </w:r>
          </w:p>
        </w:tc>
        <w:tc>
          <w:tcPr>
            <w:tcW w:w="1036" w:type="dxa"/>
            <w:tcBorders>
              <w:top w:val="single" w:sz="4" w:space="0" w:color="auto"/>
              <w:left w:val="nil"/>
              <w:bottom w:val="nil"/>
              <w:right w:val="nil"/>
            </w:tcBorders>
            <w:shd w:val="clear" w:color="auto" w:fill="auto"/>
            <w:noWrap/>
            <w:vAlign w:val="bottom"/>
            <w:hideMark/>
          </w:tcPr>
          <w:p w14:paraId="0C12A718" w14:textId="15A7A16C" w:rsidR="00C25C07" w:rsidRPr="00AD1BFC" w:rsidRDefault="00C25C07" w:rsidP="0004662A">
            <w:pPr>
              <w:spacing w:before="0" w:after="0" w:line="240" w:lineRule="auto"/>
              <w:rPr>
                <w:rFonts w:ascii="Times New Roman" w:eastAsia="Times New Roman" w:hAnsi="Times New Roman" w:cs="Times New Roman"/>
                <w:color w:val="000000"/>
                <w:sz w:val="22"/>
                <w:lang w:val="en-US"/>
              </w:rPr>
            </w:pPr>
            <w:r>
              <w:rPr>
                <w:rFonts w:ascii="Arial" w:hAnsi="Arial" w:cs="Arial"/>
                <w:color w:val="000000"/>
                <w:sz w:val="22"/>
              </w:rPr>
              <w:t xml:space="preserve">    78.392 </w:t>
            </w:r>
          </w:p>
        </w:tc>
        <w:tc>
          <w:tcPr>
            <w:tcW w:w="1076" w:type="dxa"/>
            <w:tcBorders>
              <w:top w:val="single" w:sz="4" w:space="0" w:color="auto"/>
              <w:left w:val="nil"/>
              <w:bottom w:val="nil"/>
              <w:right w:val="nil"/>
            </w:tcBorders>
            <w:shd w:val="clear" w:color="auto" w:fill="auto"/>
            <w:noWrap/>
            <w:vAlign w:val="bottom"/>
            <w:hideMark/>
          </w:tcPr>
          <w:p w14:paraId="42A0FD7D" w14:textId="23A34D24" w:rsidR="00C25C07" w:rsidRPr="00AD1BFC" w:rsidRDefault="00C25C07" w:rsidP="0004662A">
            <w:pPr>
              <w:spacing w:before="0" w:after="0" w:line="240" w:lineRule="auto"/>
              <w:rPr>
                <w:rFonts w:ascii="Times New Roman" w:eastAsia="Times New Roman" w:hAnsi="Times New Roman" w:cs="Times New Roman"/>
                <w:color w:val="000000"/>
                <w:sz w:val="22"/>
                <w:lang w:val="en-US"/>
              </w:rPr>
            </w:pPr>
            <w:r>
              <w:rPr>
                <w:rFonts w:ascii="Arial" w:hAnsi="Arial" w:cs="Arial"/>
                <w:color w:val="000000"/>
                <w:sz w:val="22"/>
              </w:rPr>
              <w:t xml:space="preserve">    77.213 </w:t>
            </w:r>
          </w:p>
        </w:tc>
        <w:tc>
          <w:tcPr>
            <w:tcW w:w="1256" w:type="dxa"/>
            <w:tcBorders>
              <w:top w:val="single" w:sz="4" w:space="0" w:color="auto"/>
              <w:left w:val="nil"/>
              <w:bottom w:val="nil"/>
              <w:right w:val="nil"/>
            </w:tcBorders>
            <w:shd w:val="clear" w:color="auto" w:fill="auto"/>
            <w:noWrap/>
            <w:vAlign w:val="bottom"/>
            <w:hideMark/>
          </w:tcPr>
          <w:p w14:paraId="35297FF9" w14:textId="1EB9E1BC" w:rsidR="00C25C07" w:rsidRPr="00AD1BFC" w:rsidRDefault="00C25C07" w:rsidP="0004662A">
            <w:pPr>
              <w:spacing w:before="0" w:after="0" w:line="240" w:lineRule="auto"/>
              <w:rPr>
                <w:rFonts w:ascii="Times New Roman" w:eastAsia="Times New Roman" w:hAnsi="Times New Roman" w:cs="Times New Roman"/>
                <w:color w:val="000000"/>
                <w:sz w:val="22"/>
                <w:lang w:val="en-US"/>
              </w:rPr>
            </w:pPr>
            <w:r>
              <w:rPr>
                <w:rFonts w:ascii="Arial" w:hAnsi="Arial" w:cs="Arial"/>
                <w:color w:val="000000"/>
                <w:sz w:val="22"/>
              </w:rPr>
              <w:t xml:space="preserve">    75.886 </w:t>
            </w:r>
          </w:p>
        </w:tc>
        <w:tc>
          <w:tcPr>
            <w:tcW w:w="1136" w:type="dxa"/>
            <w:tcBorders>
              <w:top w:val="single" w:sz="4" w:space="0" w:color="auto"/>
              <w:left w:val="nil"/>
              <w:bottom w:val="nil"/>
              <w:right w:val="nil"/>
            </w:tcBorders>
            <w:shd w:val="clear" w:color="auto" w:fill="auto"/>
            <w:noWrap/>
            <w:vAlign w:val="bottom"/>
            <w:hideMark/>
          </w:tcPr>
          <w:p w14:paraId="141F4BF3" w14:textId="457C7A78" w:rsidR="00C25C07" w:rsidRPr="00AD1BFC" w:rsidRDefault="00C25C07" w:rsidP="0004662A">
            <w:pPr>
              <w:spacing w:before="0" w:after="0" w:line="240" w:lineRule="auto"/>
              <w:rPr>
                <w:rFonts w:ascii="Times New Roman" w:eastAsia="Times New Roman" w:hAnsi="Times New Roman" w:cs="Times New Roman"/>
                <w:color w:val="000000"/>
                <w:sz w:val="22"/>
                <w:lang w:val="en-US"/>
              </w:rPr>
            </w:pPr>
            <w:r>
              <w:rPr>
                <w:rFonts w:ascii="Arial" w:hAnsi="Arial" w:cs="Arial"/>
                <w:color w:val="000000"/>
                <w:sz w:val="22"/>
              </w:rPr>
              <w:t xml:space="preserve">    74.405 </w:t>
            </w:r>
          </w:p>
        </w:tc>
        <w:tc>
          <w:tcPr>
            <w:tcW w:w="1076" w:type="dxa"/>
            <w:tcBorders>
              <w:top w:val="single" w:sz="4" w:space="0" w:color="auto"/>
              <w:left w:val="nil"/>
              <w:bottom w:val="nil"/>
              <w:right w:val="nil"/>
            </w:tcBorders>
            <w:shd w:val="clear" w:color="auto" w:fill="auto"/>
            <w:noWrap/>
            <w:vAlign w:val="bottom"/>
            <w:hideMark/>
          </w:tcPr>
          <w:p w14:paraId="0FB1709D" w14:textId="0626A332" w:rsidR="00C25C07" w:rsidRPr="00AD1BFC" w:rsidRDefault="00C25C07" w:rsidP="0004662A">
            <w:pPr>
              <w:spacing w:before="0" w:after="0" w:line="240" w:lineRule="auto"/>
              <w:rPr>
                <w:rFonts w:ascii="Times New Roman" w:eastAsia="Times New Roman" w:hAnsi="Times New Roman" w:cs="Times New Roman"/>
                <w:color w:val="000000"/>
                <w:sz w:val="22"/>
                <w:lang w:val="en-US"/>
              </w:rPr>
            </w:pPr>
            <w:r>
              <w:rPr>
                <w:rFonts w:ascii="Arial" w:hAnsi="Arial" w:cs="Arial"/>
                <w:color w:val="000000"/>
                <w:sz w:val="22"/>
              </w:rPr>
              <w:t xml:space="preserve">    72.761 </w:t>
            </w:r>
          </w:p>
        </w:tc>
        <w:tc>
          <w:tcPr>
            <w:tcW w:w="1136" w:type="dxa"/>
            <w:tcBorders>
              <w:top w:val="single" w:sz="4" w:space="0" w:color="auto"/>
              <w:left w:val="nil"/>
              <w:bottom w:val="nil"/>
              <w:right w:val="nil"/>
            </w:tcBorders>
            <w:shd w:val="clear" w:color="auto" w:fill="auto"/>
            <w:noWrap/>
            <w:vAlign w:val="bottom"/>
            <w:hideMark/>
          </w:tcPr>
          <w:p w14:paraId="2539E784" w14:textId="67D0145C" w:rsidR="00C25C07" w:rsidRPr="00AD1BFC" w:rsidRDefault="00C25C07" w:rsidP="0004662A">
            <w:pPr>
              <w:spacing w:before="0" w:after="0" w:line="240" w:lineRule="auto"/>
              <w:rPr>
                <w:rFonts w:ascii="Times New Roman" w:eastAsia="Times New Roman" w:hAnsi="Times New Roman" w:cs="Times New Roman"/>
                <w:color w:val="000000"/>
                <w:sz w:val="22"/>
                <w:lang w:val="en-US"/>
              </w:rPr>
            </w:pPr>
            <w:r>
              <w:rPr>
                <w:rFonts w:ascii="Arial" w:hAnsi="Arial" w:cs="Arial"/>
                <w:color w:val="000000"/>
                <w:sz w:val="22"/>
              </w:rPr>
              <w:t xml:space="preserve">    70.945 </w:t>
            </w:r>
          </w:p>
        </w:tc>
        <w:tc>
          <w:tcPr>
            <w:tcW w:w="1136" w:type="dxa"/>
            <w:tcBorders>
              <w:top w:val="single" w:sz="4" w:space="0" w:color="auto"/>
              <w:left w:val="nil"/>
              <w:bottom w:val="nil"/>
              <w:right w:val="nil"/>
            </w:tcBorders>
            <w:shd w:val="clear" w:color="auto" w:fill="auto"/>
            <w:noWrap/>
            <w:vAlign w:val="bottom"/>
            <w:hideMark/>
          </w:tcPr>
          <w:p w14:paraId="39737A6F" w14:textId="7A412BA6" w:rsidR="00C25C07" w:rsidRPr="00AD1BFC" w:rsidRDefault="00C25C07" w:rsidP="0004662A">
            <w:pPr>
              <w:spacing w:before="0" w:after="0" w:line="240" w:lineRule="auto"/>
              <w:rPr>
                <w:rFonts w:ascii="Times New Roman" w:eastAsia="Times New Roman" w:hAnsi="Times New Roman" w:cs="Times New Roman"/>
                <w:color w:val="000000"/>
                <w:sz w:val="22"/>
                <w:lang w:val="en-US"/>
              </w:rPr>
            </w:pPr>
            <w:r>
              <w:rPr>
                <w:rFonts w:ascii="Arial" w:hAnsi="Arial" w:cs="Arial"/>
                <w:color w:val="000000"/>
                <w:sz w:val="22"/>
              </w:rPr>
              <w:t xml:space="preserve">    68.949 </w:t>
            </w:r>
          </w:p>
        </w:tc>
        <w:tc>
          <w:tcPr>
            <w:tcW w:w="1116" w:type="dxa"/>
            <w:tcBorders>
              <w:top w:val="single" w:sz="4" w:space="0" w:color="auto"/>
              <w:left w:val="nil"/>
              <w:bottom w:val="nil"/>
              <w:right w:val="nil"/>
            </w:tcBorders>
            <w:shd w:val="clear" w:color="auto" w:fill="auto"/>
            <w:noWrap/>
            <w:vAlign w:val="bottom"/>
            <w:hideMark/>
          </w:tcPr>
          <w:p w14:paraId="1E2CD91B" w14:textId="4437E4FB" w:rsidR="00C25C07" w:rsidRPr="00AD1BFC" w:rsidRDefault="00C25C07" w:rsidP="0004662A">
            <w:pPr>
              <w:spacing w:before="0" w:after="0" w:line="240" w:lineRule="auto"/>
              <w:rPr>
                <w:rFonts w:ascii="Times New Roman" w:eastAsia="Times New Roman" w:hAnsi="Times New Roman" w:cs="Times New Roman"/>
                <w:color w:val="000000"/>
                <w:sz w:val="22"/>
                <w:lang w:val="en-US"/>
              </w:rPr>
            </w:pPr>
            <w:r>
              <w:rPr>
                <w:rFonts w:ascii="Arial" w:hAnsi="Arial" w:cs="Arial"/>
                <w:color w:val="000000"/>
                <w:sz w:val="22"/>
              </w:rPr>
              <w:t xml:space="preserve">    66.351 </w:t>
            </w:r>
          </w:p>
        </w:tc>
      </w:tr>
      <w:tr w:rsidR="00C25C07" w:rsidRPr="00AD1BFC" w14:paraId="6DEFFDBD" w14:textId="77777777" w:rsidTr="0004662A">
        <w:trPr>
          <w:trHeight w:val="300"/>
        </w:trPr>
        <w:tc>
          <w:tcPr>
            <w:tcW w:w="3402" w:type="dxa"/>
            <w:tcBorders>
              <w:top w:val="nil"/>
              <w:left w:val="nil"/>
              <w:bottom w:val="nil"/>
              <w:right w:val="nil"/>
            </w:tcBorders>
            <w:shd w:val="clear" w:color="auto" w:fill="auto"/>
            <w:vAlign w:val="bottom"/>
            <w:hideMark/>
          </w:tcPr>
          <w:p w14:paraId="22B5D1E4" w14:textId="10C6BA4D" w:rsidR="00C25C07" w:rsidRPr="00AD1BFC" w:rsidRDefault="00C25C07" w:rsidP="0004662A">
            <w:pPr>
              <w:spacing w:before="0" w:after="0" w:line="240" w:lineRule="auto"/>
              <w:ind w:firstLineChars="100" w:firstLine="220"/>
              <w:rPr>
                <w:rFonts w:ascii="Times New Roman" w:eastAsia="Times New Roman" w:hAnsi="Times New Roman" w:cs="Times New Roman"/>
                <w:i/>
                <w:iCs/>
                <w:color w:val="000000"/>
                <w:sz w:val="22"/>
                <w:lang w:val="en-US"/>
              </w:rPr>
            </w:pPr>
            <w:r>
              <w:rPr>
                <w:rFonts w:ascii="Times New Roman" w:eastAsia="Times New Roman" w:hAnsi="Times New Roman" w:cs="Times New Roman"/>
                <w:i/>
                <w:iCs/>
                <w:color w:val="000000"/>
                <w:sz w:val="22"/>
                <w:lang w:val="en-US"/>
              </w:rPr>
              <w:t>Present Value</w:t>
            </w:r>
          </w:p>
        </w:tc>
        <w:tc>
          <w:tcPr>
            <w:tcW w:w="1036" w:type="dxa"/>
            <w:tcBorders>
              <w:top w:val="nil"/>
              <w:left w:val="nil"/>
              <w:bottom w:val="nil"/>
              <w:right w:val="nil"/>
            </w:tcBorders>
            <w:shd w:val="clear" w:color="auto" w:fill="auto"/>
            <w:noWrap/>
            <w:vAlign w:val="bottom"/>
            <w:hideMark/>
          </w:tcPr>
          <w:p w14:paraId="3441D006" w14:textId="66603816" w:rsidR="00C25C07" w:rsidRPr="00AD1BFC" w:rsidRDefault="00C25C07" w:rsidP="0004662A">
            <w:pPr>
              <w:spacing w:before="0" w:after="0" w:line="240" w:lineRule="auto"/>
              <w:rPr>
                <w:rFonts w:ascii="Times New Roman" w:eastAsia="Times New Roman" w:hAnsi="Times New Roman" w:cs="Times New Roman"/>
                <w:i/>
                <w:iCs/>
                <w:color w:val="000000"/>
                <w:sz w:val="22"/>
                <w:lang w:val="en-US"/>
              </w:rPr>
            </w:pPr>
            <w:r>
              <w:rPr>
                <w:rFonts w:ascii="Arial" w:hAnsi="Arial" w:cs="Arial"/>
                <w:i/>
                <w:iCs/>
                <w:color w:val="000000"/>
                <w:sz w:val="22"/>
              </w:rPr>
              <w:t xml:space="preserve">    39.413 </w:t>
            </w:r>
          </w:p>
        </w:tc>
        <w:tc>
          <w:tcPr>
            <w:tcW w:w="1076" w:type="dxa"/>
            <w:tcBorders>
              <w:top w:val="nil"/>
              <w:left w:val="nil"/>
              <w:bottom w:val="nil"/>
              <w:right w:val="nil"/>
            </w:tcBorders>
            <w:shd w:val="clear" w:color="auto" w:fill="auto"/>
            <w:noWrap/>
            <w:vAlign w:val="bottom"/>
            <w:hideMark/>
          </w:tcPr>
          <w:p w14:paraId="5BD658DC" w14:textId="0BD8DE9C" w:rsidR="00C25C07" w:rsidRPr="00AD1BFC" w:rsidRDefault="00C25C07" w:rsidP="0004662A">
            <w:pPr>
              <w:spacing w:before="0" w:after="0" w:line="240" w:lineRule="auto"/>
              <w:rPr>
                <w:rFonts w:ascii="Times New Roman" w:eastAsia="Times New Roman" w:hAnsi="Times New Roman" w:cs="Times New Roman"/>
                <w:i/>
                <w:iCs/>
                <w:color w:val="000000"/>
                <w:sz w:val="22"/>
                <w:lang w:val="en-US"/>
              </w:rPr>
            </w:pPr>
            <w:r>
              <w:rPr>
                <w:rFonts w:ascii="Arial" w:hAnsi="Arial" w:cs="Arial"/>
                <w:i/>
                <w:iCs/>
                <w:color w:val="000000"/>
                <w:sz w:val="22"/>
              </w:rPr>
              <w:t xml:space="preserve">    37.598 </w:t>
            </w:r>
          </w:p>
        </w:tc>
        <w:tc>
          <w:tcPr>
            <w:tcW w:w="1256" w:type="dxa"/>
            <w:tcBorders>
              <w:top w:val="nil"/>
              <w:left w:val="nil"/>
              <w:bottom w:val="nil"/>
              <w:right w:val="nil"/>
            </w:tcBorders>
            <w:shd w:val="clear" w:color="auto" w:fill="auto"/>
            <w:noWrap/>
            <w:vAlign w:val="bottom"/>
            <w:hideMark/>
          </w:tcPr>
          <w:p w14:paraId="491BD23A" w14:textId="5E9CA69A" w:rsidR="00C25C07" w:rsidRPr="00AD1BFC" w:rsidRDefault="00C25C07" w:rsidP="0004662A">
            <w:pPr>
              <w:spacing w:before="0" w:after="0" w:line="240" w:lineRule="auto"/>
              <w:rPr>
                <w:rFonts w:ascii="Times New Roman" w:eastAsia="Times New Roman" w:hAnsi="Times New Roman" w:cs="Times New Roman"/>
                <w:i/>
                <w:iCs/>
                <w:color w:val="000000"/>
                <w:sz w:val="22"/>
                <w:lang w:val="en-US"/>
              </w:rPr>
            </w:pPr>
            <w:r>
              <w:rPr>
                <w:rFonts w:ascii="Arial" w:hAnsi="Arial" w:cs="Arial"/>
                <w:i/>
                <w:iCs/>
                <w:color w:val="000000"/>
                <w:sz w:val="22"/>
              </w:rPr>
              <w:t xml:space="preserve">    35.789 </w:t>
            </w:r>
          </w:p>
        </w:tc>
        <w:tc>
          <w:tcPr>
            <w:tcW w:w="1136" w:type="dxa"/>
            <w:tcBorders>
              <w:top w:val="nil"/>
              <w:left w:val="nil"/>
              <w:bottom w:val="nil"/>
              <w:right w:val="nil"/>
            </w:tcBorders>
            <w:shd w:val="clear" w:color="auto" w:fill="auto"/>
            <w:noWrap/>
            <w:vAlign w:val="bottom"/>
            <w:hideMark/>
          </w:tcPr>
          <w:p w14:paraId="4B5CE0E6" w14:textId="199895AA" w:rsidR="00C25C07" w:rsidRPr="00AD1BFC" w:rsidRDefault="00C25C07" w:rsidP="0004662A">
            <w:pPr>
              <w:spacing w:before="0" w:after="0" w:line="240" w:lineRule="auto"/>
              <w:rPr>
                <w:rFonts w:ascii="Times New Roman" w:eastAsia="Times New Roman" w:hAnsi="Times New Roman" w:cs="Times New Roman"/>
                <w:i/>
                <w:iCs/>
                <w:color w:val="000000"/>
                <w:sz w:val="22"/>
                <w:lang w:val="en-US"/>
              </w:rPr>
            </w:pPr>
            <w:r>
              <w:rPr>
                <w:rFonts w:ascii="Arial" w:hAnsi="Arial" w:cs="Arial"/>
                <w:i/>
                <w:iCs/>
                <w:color w:val="000000"/>
                <w:sz w:val="22"/>
              </w:rPr>
              <w:t xml:space="preserve">    33.986 </w:t>
            </w:r>
          </w:p>
        </w:tc>
        <w:tc>
          <w:tcPr>
            <w:tcW w:w="1076" w:type="dxa"/>
            <w:tcBorders>
              <w:top w:val="nil"/>
              <w:left w:val="nil"/>
              <w:bottom w:val="nil"/>
              <w:right w:val="nil"/>
            </w:tcBorders>
            <w:shd w:val="clear" w:color="auto" w:fill="auto"/>
            <w:noWrap/>
            <w:vAlign w:val="bottom"/>
            <w:hideMark/>
          </w:tcPr>
          <w:p w14:paraId="452CABA0" w14:textId="0CE0406E" w:rsidR="00C25C07" w:rsidRPr="00AD1BFC" w:rsidRDefault="00C25C07" w:rsidP="0004662A">
            <w:pPr>
              <w:spacing w:before="0" w:after="0" w:line="240" w:lineRule="auto"/>
              <w:rPr>
                <w:rFonts w:ascii="Times New Roman" w:eastAsia="Times New Roman" w:hAnsi="Times New Roman" w:cs="Times New Roman"/>
                <w:i/>
                <w:iCs/>
                <w:color w:val="000000"/>
                <w:sz w:val="22"/>
                <w:lang w:val="en-US"/>
              </w:rPr>
            </w:pPr>
            <w:r>
              <w:rPr>
                <w:rFonts w:ascii="Arial" w:hAnsi="Arial" w:cs="Arial"/>
                <w:i/>
                <w:iCs/>
                <w:color w:val="000000"/>
                <w:sz w:val="22"/>
              </w:rPr>
              <w:t xml:space="preserve">    32.189 </w:t>
            </w:r>
          </w:p>
        </w:tc>
        <w:tc>
          <w:tcPr>
            <w:tcW w:w="1136" w:type="dxa"/>
            <w:tcBorders>
              <w:top w:val="nil"/>
              <w:left w:val="nil"/>
              <w:bottom w:val="nil"/>
              <w:right w:val="nil"/>
            </w:tcBorders>
            <w:shd w:val="clear" w:color="auto" w:fill="auto"/>
            <w:noWrap/>
            <w:vAlign w:val="bottom"/>
            <w:hideMark/>
          </w:tcPr>
          <w:p w14:paraId="5DC0EB52" w14:textId="33DBDAAE" w:rsidR="00C25C07" w:rsidRPr="00AD1BFC" w:rsidRDefault="00C25C07" w:rsidP="0004662A">
            <w:pPr>
              <w:spacing w:before="0" w:after="0" w:line="240" w:lineRule="auto"/>
              <w:rPr>
                <w:rFonts w:ascii="Times New Roman" w:eastAsia="Times New Roman" w:hAnsi="Times New Roman" w:cs="Times New Roman"/>
                <w:i/>
                <w:iCs/>
                <w:color w:val="000000"/>
                <w:sz w:val="22"/>
                <w:lang w:val="en-US"/>
              </w:rPr>
            </w:pPr>
            <w:r>
              <w:rPr>
                <w:rFonts w:ascii="Arial" w:hAnsi="Arial" w:cs="Arial"/>
                <w:i/>
                <w:iCs/>
                <w:color w:val="000000"/>
                <w:sz w:val="22"/>
              </w:rPr>
              <w:t xml:space="preserve">    30.397 </w:t>
            </w:r>
          </w:p>
        </w:tc>
        <w:tc>
          <w:tcPr>
            <w:tcW w:w="1136" w:type="dxa"/>
            <w:tcBorders>
              <w:top w:val="nil"/>
              <w:left w:val="nil"/>
              <w:bottom w:val="nil"/>
              <w:right w:val="nil"/>
            </w:tcBorders>
            <w:shd w:val="clear" w:color="auto" w:fill="auto"/>
            <w:noWrap/>
            <w:vAlign w:val="bottom"/>
            <w:hideMark/>
          </w:tcPr>
          <w:p w14:paraId="4D108C98" w14:textId="6D3EA3E6" w:rsidR="00C25C07" w:rsidRPr="00AD1BFC" w:rsidRDefault="00C25C07" w:rsidP="0004662A">
            <w:pPr>
              <w:spacing w:before="0" w:after="0" w:line="240" w:lineRule="auto"/>
              <w:rPr>
                <w:rFonts w:ascii="Times New Roman" w:eastAsia="Times New Roman" w:hAnsi="Times New Roman" w:cs="Times New Roman"/>
                <w:i/>
                <w:iCs/>
                <w:color w:val="000000"/>
                <w:sz w:val="22"/>
                <w:lang w:val="en-US"/>
              </w:rPr>
            </w:pPr>
            <w:r>
              <w:rPr>
                <w:rFonts w:ascii="Arial" w:hAnsi="Arial" w:cs="Arial"/>
                <w:i/>
                <w:iCs/>
                <w:color w:val="000000"/>
                <w:sz w:val="22"/>
              </w:rPr>
              <w:t xml:space="preserve">    28.612 </w:t>
            </w:r>
          </w:p>
        </w:tc>
        <w:tc>
          <w:tcPr>
            <w:tcW w:w="1116" w:type="dxa"/>
            <w:tcBorders>
              <w:top w:val="nil"/>
              <w:left w:val="nil"/>
              <w:bottom w:val="nil"/>
              <w:right w:val="nil"/>
            </w:tcBorders>
            <w:shd w:val="clear" w:color="auto" w:fill="auto"/>
            <w:noWrap/>
            <w:vAlign w:val="bottom"/>
            <w:hideMark/>
          </w:tcPr>
          <w:p w14:paraId="0EEE7AF7" w14:textId="29187455" w:rsidR="00C25C07" w:rsidRPr="00AD1BFC" w:rsidRDefault="00C25C07" w:rsidP="0004662A">
            <w:pPr>
              <w:spacing w:before="0" w:after="0" w:line="240" w:lineRule="auto"/>
              <w:rPr>
                <w:rFonts w:ascii="Times New Roman" w:eastAsia="Times New Roman" w:hAnsi="Times New Roman" w:cs="Times New Roman"/>
                <w:i/>
                <w:iCs/>
                <w:color w:val="000000"/>
                <w:sz w:val="22"/>
                <w:lang w:val="en-US"/>
              </w:rPr>
            </w:pPr>
            <w:r>
              <w:rPr>
                <w:rFonts w:ascii="Arial" w:hAnsi="Arial" w:cs="Arial"/>
                <w:i/>
                <w:iCs/>
                <w:color w:val="000000"/>
                <w:sz w:val="22"/>
              </w:rPr>
              <w:t xml:space="preserve">    26.667 </w:t>
            </w:r>
          </w:p>
        </w:tc>
      </w:tr>
    </w:tbl>
    <w:p w14:paraId="5883C3D0" w14:textId="77777777" w:rsidR="0004662A" w:rsidRPr="00AD1BFC" w:rsidRDefault="0004662A" w:rsidP="0004662A">
      <w:pPr>
        <w:rPr>
          <w:rFonts w:ascii="Times New Roman" w:hAnsi="Times New Roman" w:cs="Times New Roman"/>
          <w:b/>
          <w:lang w:val="en-GB"/>
        </w:rPr>
      </w:pPr>
    </w:p>
    <w:p w14:paraId="1D24C27C" w14:textId="3E4FB53D" w:rsidR="0004662A" w:rsidRPr="00AD1BFC" w:rsidRDefault="00B424A4" w:rsidP="0004662A">
      <w:pPr>
        <w:rPr>
          <w:rFonts w:ascii="Times New Roman" w:hAnsi="Times New Roman" w:cs="Times New Roman"/>
          <w:b/>
          <w:lang w:val="en-GB"/>
        </w:rPr>
      </w:pPr>
      <w:r>
        <w:rPr>
          <w:rFonts w:ascii="Times New Roman" w:hAnsi="Times New Roman" w:cs="Times New Roman"/>
          <w:b/>
          <w:lang w:val="en-GB"/>
        </w:rPr>
        <w:t>Net Present Value</w:t>
      </w:r>
      <w:r w:rsidR="0004662A" w:rsidRPr="00AD1BFC">
        <w:rPr>
          <w:rFonts w:ascii="Times New Roman" w:hAnsi="Times New Roman" w:cs="Times New Roman"/>
          <w:b/>
          <w:lang w:val="en-GB"/>
        </w:rPr>
        <w:t xml:space="preserve"> (NPV) :   </w:t>
      </w:r>
      <w:r w:rsidR="00D73650">
        <w:rPr>
          <w:rFonts w:ascii="Times New Roman" w:hAnsi="Times New Roman" w:cs="Times New Roman"/>
          <w:b/>
          <w:lang w:val="en-GB"/>
        </w:rPr>
        <w:t>1.166.139</w:t>
      </w:r>
    </w:p>
    <w:p w14:paraId="03E397DF" w14:textId="77777777" w:rsidR="0004662A" w:rsidRPr="00AD1BFC" w:rsidRDefault="0004662A" w:rsidP="0004662A">
      <w:pPr>
        <w:rPr>
          <w:rFonts w:ascii="Times New Roman" w:hAnsi="Times New Roman" w:cs="Times New Roman"/>
          <w:b/>
          <w:lang w:val="en-GB"/>
        </w:rPr>
      </w:pPr>
    </w:p>
    <w:tbl>
      <w:tblPr>
        <w:tblW w:w="12790" w:type="dxa"/>
        <w:tblInd w:w="108" w:type="dxa"/>
        <w:tblLook w:val="04A0" w:firstRow="1" w:lastRow="0" w:firstColumn="1" w:lastColumn="0" w:noHBand="0" w:noVBand="1"/>
      </w:tblPr>
      <w:tblGrid>
        <w:gridCol w:w="2356"/>
        <w:gridCol w:w="1170"/>
        <w:gridCol w:w="976"/>
        <w:gridCol w:w="1036"/>
        <w:gridCol w:w="1036"/>
        <w:gridCol w:w="1036"/>
        <w:gridCol w:w="1036"/>
        <w:gridCol w:w="1036"/>
        <w:gridCol w:w="1036"/>
        <w:gridCol w:w="1036"/>
        <w:gridCol w:w="1036"/>
      </w:tblGrid>
      <w:tr w:rsidR="0004662A" w:rsidRPr="00AD1BFC" w14:paraId="6198DC97" w14:textId="77777777" w:rsidTr="00D73650">
        <w:trPr>
          <w:trHeight w:val="300"/>
        </w:trPr>
        <w:tc>
          <w:tcPr>
            <w:tcW w:w="2356" w:type="dxa"/>
            <w:tcBorders>
              <w:top w:val="nil"/>
              <w:left w:val="nil"/>
              <w:bottom w:val="nil"/>
              <w:right w:val="nil"/>
            </w:tcBorders>
            <w:shd w:val="clear" w:color="auto" w:fill="auto"/>
            <w:noWrap/>
            <w:vAlign w:val="bottom"/>
            <w:hideMark/>
          </w:tcPr>
          <w:p w14:paraId="2E0408C5" w14:textId="037051A5" w:rsidR="0004662A" w:rsidRPr="00AD1BFC" w:rsidRDefault="00B424A4" w:rsidP="0004662A">
            <w:pPr>
              <w:spacing w:before="0" w:after="0" w:line="240" w:lineRule="auto"/>
              <w:rPr>
                <w:rFonts w:ascii="Times New Roman" w:eastAsia="Times New Roman" w:hAnsi="Times New Roman" w:cs="Times New Roman"/>
                <w:b/>
                <w:bCs/>
                <w:color w:val="000000"/>
                <w:sz w:val="22"/>
                <w:lang w:val="en-US"/>
              </w:rPr>
            </w:pPr>
            <w:r>
              <w:rPr>
                <w:rFonts w:ascii="Times New Roman" w:eastAsia="Times New Roman" w:hAnsi="Times New Roman" w:cs="Times New Roman"/>
                <w:b/>
                <w:bCs/>
                <w:color w:val="000000"/>
                <w:sz w:val="22"/>
                <w:lang w:val="en-US"/>
              </w:rPr>
              <w:t>Internal Rate of Return</w:t>
            </w:r>
            <w:r w:rsidR="0004662A" w:rsidRPr="00AD1BFC">
              <w:rPr>
                <w:rFonts w:ascii="Times New Roman" w:eastAsia="Times New Roman" w:hAnsi="Times New Roman" w:cs="Times New Roman"/>
                <w:b/>
                <w:bCs/>
                <w:color w:val="000000"/>
                <w:sz w:val="22"/>
                <w:lang w:val="en-US"/>
              </w:rPr>
              <w:t xml:space="preserve"> (IRR)</w:t>
            </w:r>
          </w:p>
        </w:tc>
        <w:tc>
          <w:tcPr>
            <w:tcW w:w="1170" w:type="dxa"/>
            <w:tcBorders>
              <w:top w:val="nil"/>
              <w:left w:val="nil"/>
              <w:bottom w:val="nil"/>
              <w:right w:val="nil"/>
            </w:tcBorders>
            <w:shd w:val="clear" w:color="auto" w:fill="auto"/>
            <w:noWrap/>
            <w:vAlign w:val="bottom"/>
            <w:hideMark/>
          </w:tcPr>
          <w:p w14:paraId="6BD132DF" w14:textId="77777777" w:rsidR="0004662A" w:rsidRPr="00AD1BFC" w:rsidRDefault="0004662A" w:rsidP="0004662A">
            <w:pPr>
              <w:spacing w:before="0" w:after="0" w:line="240" w:lineRule="auto"/>
              <w:jc w:val="center"/>
              <w:rPr>
                <w:rFonts w:ascii="Times New Roman" w:eastAsia="Times New Roman" w:hAnsi="Times New Roman" w:cs="Times New Roman"/>
                <w:b/>
                <w:bCs/>
                <w:color w:val="000000"/>
                <w:sz w:val="22"/>
                <w:lang w:val="en-US"/>
              </w:rPr>
            </w:pPr>
            <w:r w:rsidRPr="00AD1BFC">
              <w:rPr>
                <w:rFonts w:ascii="Times New Roman" w:eastAsia="Times New Roman" w:hAnsi="Times New Roman" w:cs="Times New Roman"/>
                <w:b/>
                <w:bCs/>
                <w:color w:val="000000"/>
                <w:sz w:val="22"/>
                <w:lang w:val="en-US"/>
              </w:rPr>
              <w:t>Total</w:t>
            </w:r>
          </w:p>
        </w:tc>
        <w:tc>
          <w:tcPr>
            <w:tcW w:w="976" w:type="dxa"/>
            <w:tcBorders>
              <w:top w:val="nil"/>
              <w:left w:val="nil"/>
              <w:bottom w:val="nil"/>
              <w:right w:val="nil"/>
            </w:tcBorders>
            <w:shd w:val="clear" w:color="auto" w:fill="auto"/>
            <w:noWrap/>
            <w:vAlign w:val="bottom"/>
            <w:hideMark/>
          </w:tcPr>
          <w:p w14:paraId="539995E3" w14:textId="77777777" w:rsidR="0004662A" w:rsidRPr="00AD1BFC" w:rsidRDefault="0004662A" w:rsidP="0004662A">
            <w:pPr>
              <w:spacing w:before="0" w:after="0" w:line="240" w:lineRule="auto"/>
              <w:jc w:val="right"/>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2022</w:t>
            </w:r>
          </w:p>
        </w:tc>
        <w:tc>
          <w:tcPr>
            <w:tcW w:w="1036" w:type="dxa"/>
            <w:tcBorders>
              <w:top w:val="nil"/>
              <w:left w:val="nil"/>
              <w:bottom w:val="nil"/>
              <w:right w:val="nil"/>
            </w:tcBorders>
            <w:shd w:val="clear" w:color="auto" w:fill="auto"/>
            <w:noWrap/>
            <w:vAlign w:val="bottom"/>
            <w:hideMark/>
          </w:tcPr>
          <w:p w14:paraId="46180F7D" w14:textId="77777777" w:rsidR="0004662A" w:rsidRPr="00AD1BFC" w:rsidRDefault="0004662A" w:rsidP="0004662A">
            <w:pPr>
              <w:spacing w:before="0" w:after="0" w:line="240" w:lineRule="auto"/>
              <w:jc w:val="right"/>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2023</w:t>
            </w:r>
          </w:p>
        </w:tc>
        <w:tc>
          <w:tcPr>
            <w:tcW w:w="1036" w:type="dxa"/>
            <w:tcBorders>
              <w:top w:val="nil"/>
              <w:left w:val="nil"/>
              <w:bottom w:val="nil"/>
              <w:right w:val="nil"/>
            </w:tcBorders>
            <w:shd w:val="clear" w:color="auto" w:fill="auto"/>
            <w:noWrap/>
            <w:vAlign w:val="bottom"/>
            <w:hideMark/>
          </w:tcPr>
          <w:p w14:paraId="24170913" w14:textId="77777777" w:rsidR="0004662A" w:rsidRPr="00AD1BFC" w:rsidRDefault="0004662A" w:rsidP="0004662A">
            <w:pPr>
              <w:spacing w:before="0" w:after="0" w:line="240" w:lineRule="auto"/>
              <w:jc w:val="right"/>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2024</w:t>
            </w:r>
          </w:p>
        </w:tc>
        <w:tc>
          <w:tcPr>
            <w:tcW w:w="1036" w:type="dxa"/>
            <w:tcBorders>
              <w:top w:val="nil"/>
              <w:left w:val="nil"/>
              <w:bottom w:val="nil"/>
              <w:right w:val="nil"/>
            </w:tcBorders>
            <w:shd w:val="clear" w:color="auto" w:fill="auto"/>
            <w:noWrap/>
            <w:vAlign w:val="bottom"/>
            <w:hideMark/>
          </w:tcPr>
          <w:p w14:paraId="22C3EF80" w14:textId="77777777" w:rsidR="0004662A" w:rsidRPr="00AD1BFC" w:rsidRDefault="0004662A" w:rsidP="0004662A">
            <w:pPr>
              <w:spacing w:before="0" w:after="0" w:line="240" w:lineRule="auto"/>
              <w:jc w:val="right"/>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2025</w:t>
            </w:r>
          </w:p>
        </w:tc>
        <w:tc>
          <w:tcPr>
            <w:tcW w:w="1036" w:type="dxa"/>
            <w:tcBorders>
              <w:top w:val="nil"/>
              <w:left w:val="nil"/>
              <w:bottom w:val="nil"/>
              <w:right w:val="nil"/>
            </w:tcBorders>
            <w:shd w:val="clear" w:color="auto" w:fill="auto"/>
            <w:noWrap/>
            <w:vAlign w:val="bottom"/>
            <w:hideMark/>
          </w:tcPr>
          <w:p w14:paraId="51C7D3EC" w14:textId="77777777" w:rsidR="0004662A" w:rsidRPr="00AD1BFC" w:rsidRDefault="0004662A" w:rsidP="0004662A">
            <w:pPr>
              <w:spacing w:before="0" w:after="0" w:line="240" w:lineRule="auto"/>
              <w:jc w:val="right"/>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2026</w:t>
            </w:r>
          </w:p>
        </w:tc>
        <w:tc>
          <w:tcPr>
            <w:tcW w:w="1036" w:type="dxa"/>
            <w:tcBorders>
              <w:top w:val="nil"/>
              <w:left w:val="nil"/>
              <w:bottom w:val="nil"/>
              <w:right w:val="nil"/>
            </w:tcBorders>
            <w:shd w:val="clear" w:color="auto" w:fill="auto"/>
            <w:noWrap/>
            <w:vAlign w:val="bottom"/>
            <w:hideMark/>
          </w:tcPr>
          <w:p w14:paraId="7A19D714" w14:textId="77777777" w:rsidR="0004662A" w:rsidRPr="00AD1BFC" w:rsidRDefault="0004662A" w:rsidP="0004662A">
            <w:pPr>
              <w:spacing w:before="0" w:after="0" w:line="240" w:lineRule="auto"/>
              <w:jc w:val="right"/>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2027</w:t>
            </w:r>
          </w:p>
        </w:tc>
        <w:tc>
          <w:tcPr>
            <w:tcW w:w="1036" w:type="dxa"/>
            <w:tcBorders>
              <w:top w:val="nil"/>
              <w:left w:val="nil"/>
              <w:bottom w:val="nil"/>
              <w:right w:val="nil"/>
            </w:tcBorders>
            <w:shd w:val="clear" w:color="auto" w:fill="auto"/>
            <w:noWrap/>
            <w:vAlign w:val="bottom"/>
            <w:hideMark/>
          </w:tcPr>
          <w:p w14:paraId="4C5D0C02" w14:textId="77777777" w:rsidR="0004662A" w:rsidRPr="00AD1BFC" w:rsidRDefault="0004662A" w:rsidP="0004662A">
            <w:pPr>
              <w:spacing w:before="0" w:after="0" w:line="240" w:lineRule="auto"/>
              <w:jc w:val="right"/>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2028</w:t>
            </w:r>
          </w:p>
        </w:tc>
        <w:tc>
          <w:tcPr>
            <w:tcW w:w="1036" w:type="dxa"/>
            <w:tcBorders>
              <w:top w:val="nil"/>
              <w:left w:val="nil"/>
              <w:bottom w:val="nil"/>
              <w:right w:val="nil"/>
            </w:tcBorders>
            <w:shd w:val="clear" w:color="auto" w:fill="auto"/>
            <w:noWrap/>
            <w:vAlign w:val="bottom"/>
            <w:hideMark/>
          </w:tcPr>
          <w:p w14:paraId="28A27861" w14:textId="77777777" w:rsidR="0004662A" w:rsidRPr="00AD1BFC" w:rsidRDefault="0004662A" w:rsidP="0004662A">
            <w:pPr>
              <w:spacing w:before="0" w:after="0" w:line="240" w:lineRule="auto"/>
              <w:jc w:val="right"/>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2029</w:t>
            </w:r>
          </w:p>
        </w:tc>
        <w:tc>
          <w:tcPr>
            <w:tcW w:w="1036" w:type="dxa"/>
            <w:tcBorders>
              <w:top w:val="nil"/>
              <w:left w:val="nil"/>
              <w:bottom w:val="nil"/>
              <w:right w:val="nil"/>
            </w:tcBorders>
            <w:shd w:val="clear" w:color="auto" w:fill="auto"/>
            <w:noWrap/>
            <w:vAlign w:val="bottom"/>
            <w:hideMark/>
          </w:tcPr>
          <w:p w14:paraId="7BF0D7EF" w14:textId="77777777" w:rsidR="0004662A" w:rsidRPr="00AD1BFC" w:rsidRDefault="0004662A" w:rsidP="0004662A">
            <w:pPr>
              <w:spacing w:before="0" w:after="0" w:line="240" w:lineRule="auto"/>
              <w:jc w:val="right"/>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2030</w:t>
            </w:r>
          </w:p>
        </w:tc>
      </w:tr>
      <w:tr w:rsidR="00D73650" w:rsidRPr="00AD1BFC" w14:paraId="7439053F" w14:textId="77777777" w:rsidTr="00D73650">
        <w:trPr>
          <w:trHeight w:val="300"/>
        </w:trPr>
        <w:tc>
          <w:tcPr>
            <w:tcW w:w="2356" w:type="dxa"/>
            <w:tcBorders>
              <w:top w:val="nil"/>
              <w:left w:val="nil"/>
              <w:bottom w:val="nil"/>
              <w:right w:val="nil"/>
            </w:tcBorders>
            <w:shd w:val="clear" w:color="auto" w:fill="auto"/>
            <w:noWrap/>
            <w:vAlign w:val="bottom"/>
            <w:hideMark/>
          </w:tcPr>
          <w:p w14:paraId="405374EE" w14:textId="142AC92F" w:rsidR="00D73650" w:rsidRPr="00AD1BFC" w:rsidRDefault="00B424A4" w:rsidP="0004662A">
            <w:pPr>
              <w:spacing w:before="0" w:after="0" w:line="240" w:lineRule="auto"/>
              <w:rPr>
                <w:rFonts w:ascii="Times New Roman" w:eastAsia="Times New Roman" w:hAnsi="Times New Roman" w:cs="Times New Roman"/>
                <w:color w:val="000000"/>
                <w:sz w:val="22"/>
                <w:lang w:val="en-US"/>
              </w:rPr>
            </w:pPr>
            <w:r>
              <w:rPr>
                <w:rFonts w:ascii="Times New Roman" w:eastAsia="Times New Roman" w:hAnsi="Times New Roman" w:cs="Times New Roman"/>
                <w:color w:val="000000"/>
                <w:sz w:val="22"/>
                <w:lang w:val="en-US"/>
              </w:rPr>
              <w:t>Benefits</w:t>
            </w:r>
          </w:p>
        </w:tc>
        <w:tc>
          <w:tcPr>
            <w:tcW w:w="1170" w:type="dxa"/>
            <w:tcBorders>
              <w:top w:val="nil"/>
              <w:left w:val="nil"/>
              <w:bottom w:val="nil"/>
              <w:right w:val="nil"/>
            </w:tcBorders>
            <w:shd w:val="clear" w:color="auto" w:fill="auto"/>
            <w:noWrap/>
            <w:vAlign w:val="bottom"/>
            <w:hideMark/>
          </w:tcPr>
          <w:p w14:paraId="5CB9B3C3" w14:textId="77777777" w:rsidR="00D73650" w:rsidRPr="00AD1BFC" w:rsidRDefault="00D73650" w:rsidP="0004662A">
            <w:pPr>
              <w:spacing w:before="0" w:after="0" w:line="240" w:lineRule="auto"/>
              <w:rPr>
                <w:rFonts w:ascii="Times New Roman" w:eastAsia="Times New Roman" w:hAnsi="Times New Roman" w:cs="Times New Roman"/>
                <w:color w:val="000000"/>
                <w:sz w:val="22"/>
                <w:lang w:val="en-US"/>
              </w:rPr>
            </w:pPr>
          </w:p>
        </w:tc>
        <w:tc>
          <w:tcPr>
            <w:tcW w:w="976" w:type="dxa"/>
            <w:tcBorders>
              <w:top w:val="nil"/>
              <w:left w:val="nil"/>
              <w:bottom w:val="nil"/>
              <w:right w:val="nil"/>
            </w:tcBorders>
            <w:shd w:val="clear" w:color="auto" w:fill="auto"/>
            <w:noWrap/>
            <w:vAlign w:val="bottom"/>
            <w:hideMark/>
          </w:tcPr>
          <w:p w14:paraId="5B322FDB" w14:textId="0C4F81C7" w:rsidR="00D73650" w:rsidRPr="00AD1BFC" w:rsidRDefault="00D73650" w:rsidP="0004662A">
            <w:pPr>
              <w:spacing w:before="0" w:after="0" w:line="240" w:lineRule="auto"/>
              <w:rPr>
                <w:rFonts w:ascii="Times New Roman" w:eastAsia="Times New Roman" w:hAnsi="Times New Roman" w:cs="Times New Roman"/>
                <w:color w:val="000000"/>
                <w:sz w:val="22"/>
                <w:lang w:val="en-US"/>
              </w:rPr>
            </w:pPr>
            <w:r>
              <w:rPr>
                <w:rFonts w:ascii="Arial" w:hAnsi="Arial" w:cs="Arial"/>
                <w:color w:val="000000"/>
                <w:sz w:val="22"/>
              </w:rPr>
              <w:t xml:space="preserve">              -  </w:t>
            </w:r>
          </w:p>
        </w:tc>
        <w:tc>
          <w:tcPr>
            <w:tcW w:w="1036" w:type="dxa"/>
            <w:tcBorders>
              <w:top w:val="nil"/>
              <w:left w:val="nil"/>
              <w:bottom w:val="nil"/>
              <w:right w:val="nil"/>
            </w:tcBorders>
            <w:shd w:val="clear" w:color="auto" w:fill="auto"/>
            <w:noWrap/>
            <w:vAlign w:val="bottom"/>
            <w:hideMark/>
          </w:tcPr>
          <w:p w14:paraId="2F62D39B" w14:textId="64BEF457" w:rsidR="00D73650" w:rsidRPr="00AD1BFC" w:rsidRDefault="00D73650" w:rsidP="0004662A">
            <w:pPr>
              <w:spacing w:before="0" w:after="0" w:line="240" w:lineRule="auto"/>
              <w:rPr>
                <w:rFonts w:ascii="Times New Roman" w:eastAsia="Times New Roman" w:hAnsi="Times New Roman" w:cs="Times New Roman"/>
                <w:color w:val="000000"/>
                <w:sz w:val="22"/>
                <w:lang w:val="en-US"/>
              </w:rPr>
            </w:pPr>
            <w:r>
              <w:rPr>
                <w:rFonts w:ascii="Arial" w:hAnsi="Arial" w:cs="Arial"/>
                <w:color w:val="000000"/>
                <w:sz w:val="22"/>
              </w:rPr>
              <w:t xml:space="preserve">     85.100 </w:t>
            </w:r>
          </w:p>
        </w:tc>
        <w:tc>
          <w:tcPr>
            <w:tcW w:w="1036" w:type="dxa"/>
            <w:tcBorders>
              <w:top w:val="nil"/>
              <w:left w:val="nil"/>
              <w:bottom w:val="nil"/>
              <w:right w:val="nil"/>
            </w:tcBorders>
            <w:shd w:val="clear" w:color="auto" w:fill="auto"/>
            <w:noWrap/>
            <w:vAlign w:val="bottom"/>
            <w:hideMark/>
          </w:tcPr>
          <w:p w14:paraId="7D5C9C20" w14:textId="6E8A8C94" w:rsidR="00D73650" w:rsidRPr="00AD1BFC" w:rsidRDefault="00D73650" w:rsidP="0004662A">
            <w:pPr>
              <w:spacing w:before="0" w:after="0" w:line="240" w:lineRule="auto"/>
              <w:rPr>
                <w:rFonts w:ascii="Times New Roman" w:eastAsia="Times New Roman" w:hAnsi="Times New Roman" w:cs="Times New Roman"/>
                <w:color w:val="000000"/>
                <w:sz w:val="22"/>
                <w:lang w:val="en-US"/>
              </w:rPr>
            </w:pPr>
            <w:r>
              <w:rPr>
                <w:rFonts w:ascii="Arial" w:hAnsi="Arial" w:cs="Arial"/>
                <w:color w:val="000000"/>
                <w:sz w:val="22"/>
              </w:rPr>
              <w:t xml:space="preserve">   107.468 </w:t>
            </w:r>
          </w:p>
        </w:tc>
        <w:tc>
          <w:tcPr>
            <w:tcW w:w="1036" w:type="dxa"/>
            <w:tcBorders>
              <w:top w:val="nil"/>
              <w:left w:val="nil"/>
              <w:bottom w:val="nil"/>
              <w:right w:val="nil"/>
            </w:tcBorders>
            <w:shd w:val="clear" w:color="auto" w:fill="auto"/>
            <w:noWrap/>
            <w:vAlign w:val="bottom"/>
            <w:hideMark/>
          </w:tcPr>
          <w:p w14:paraId="64DE6804" w14:textId="36D9CBB4" w:rsidR="00D73650" w:rsidRPr="00AD1BFC" w:rsidRDefault="00D73650" w:rsidP="0004662A">
            <w:pPr>
              <w:spacing w:before="0" w:after="0" w:line="240" w:lineRule="auto"/>
              <w:rPr>
                <w:rFonts w:ascii="Times New Roman" w:eastAsia="Times New Roman" w:hAnsi="Times New Roman" w:cs="Times New Roman"/>
                <w:color w:val="000000"/>
                <w:sz w:val="22"/>
                <w:lang w:val="en-US"/>
              </w:rPr>
            </w:pPr>
            <w:r>
              <w:rPr>
                <w:rFonts w:ascii="Arial" w:hAnsi="Arial" w:cs="Arial"/>
                <w:color w:val="000000"/>
                <w:sz w:val="22"/>
              </w:rPr>
              <w:t xml:space="preserve">   109.128 </w:t>
            </w:r>
          </w:p>
        </w:tc>
        <w:tc>
          <w:tcPr>
            <w:tcW w:w="1036" w:type="dxa"/>
            <w:tcBorders>
              <w:top w:val="nil"/>
              <w:left w:val="nil"/>
              <w:bottom w:val="nil"/>
              <w:right w:val="nil"/>
            </w:tcBorders>
            <w:shd w:val="clear" w:color="auto" w:fill="auto"/>
            <w:noWrap/>
            <w:vAlign w:val="bottom"/>
            <w:hideMark/>
          </w:tcPr>
          <w:p w14:paraId="43494CFA" w14:textId="33DB464E" w:rsidR="00D73650" w:rsidRPr="00AD1BFC" w:rsidRDefault="00D73650" w:rsidP="0004662A">
            <w:pPr>
              <w:spacing w:before="0" w:after="0" w:line="240" w:lineRule="auto"/>
              <w:rPr>
                <w:rFonts w:ascii="Times New Roman" w:eastAsia="Times New Roman" w:hAnsi="Times New Roman" w:cs="Times New Roman"/>
                <w:color w:val="000000"/>
                <w:sz w:val="22"/>
                <w:lang w:val="en-US"/>
              </w:rPr>
            </w:pPr>
            <w:r>
              <w:rPr>
                <w:rFonts w:ascii="Arial" w:hAnsi="Arial" w:cs="Arial"/>
                <w:color w:val="000000"/>
                <w:sz w:val="22"/>
              </w:rPr>
              <w:t xml:space="preserve">   110.795 </w:t>
            </w:r>
          </w:p>
        </w:tc>
        <w:tc>
          <w:tcPr>
            <w:tcW w:w="1036" w:type="dxa"/>
            <w:tcBorders>
              <w:top w:val="nil"/>
              <w:left w:val="nil"/>
              <w:bottom w:val="nil"/>
              <w:right w:val="nil"/>
            </w:tcBorders>
            <w:shd w:val="clear" w:color="auto" w:fill="auto"/>
            <w:noWrap/>
            <w:vAlign w:val="bottom"/>
            <w:hideMark/>
          </w:tcPr>
          <w:p w14:paraId="6E1ADF65" w14:textId="679A32D3" w:rsidR="00D73650" w:rsidRPr="00AD1BFC" w:rsidRDefault="00D73650" w:rsidP="0004662A">
            <w:pPr>
              <w:spacing w:before="0" w:after="0" w:line="240" w:lineRule="auto"/>
              <w:rPr>
                <w:rFonts w:ascii="Times New Roman" w:eastAsia="Times New Roman" w:hAnsi="Times New Roman" w:cs="Times New Roman"/>
                <w:color w:val="000000"/>
                <w:sz w:val="22"/>
                <w:lang w:val="en-US"/>
              </w:rPr>
            </w:pPr>
            <w:r>
              <w:rPr>
                <w:rFonts w:ascii="Arial" w:hAnsi="Arial" w:cs="Arial"/>
                <w:color w:val="000000"/>
                <w:sz w:val="22"/>
              </w:rPr>
              <w:t xml:space="preserve">   112.468 </w:t>
            </w:r>
          </w:p>
        </w:tc>
        <w:tc>
          <w:tcPr>
            <w:tcW w:w="1036" w:type="dxa"/>
            <w:tcBorders>
              <w:top w:val="nil"/>
              <w:left w:val="nil"/>
              <w:bottom w:val="nil"/>
              <w:right w:val="nil"/>
            </w:tcBorders>
            <w:shd w:val="clear" w:color="auto" w:fill="auto"/>
            <w:noWrap/>
            <w:vAlign w:val="bottom"/>
            <w:hideMark/>
          </w:tcPr>
          <w:p w14:paraId="17F917F6" w14:textId="1437693D" w:rsidR="00D73650" w:rsidRPr="00AD1BFC" w:rsidRDefault="00D73650" w:rsidP="0004662A">
            <w:pPr>
              <w:spacing w:before="0" w:after="0" w:line="240" w:lineRule="auto"/>
              <w:rPr>
                <w:rFonts w:ascii="Times New Roman" w:eastAsia="Times New Roman" w:hAnsi="Times New Roman" w:cs="Times New Roman"/>
                <w:color w:val="000000"/>
                <w:sz w:val="22"/>
                <w:lang w:val="en-US"/>
              </w:rPr>
            </w:pPr>
            <w:r>
              <w:rPr>
                <w:rFonts w:ascii="Arial" w:hAnsi="Arial" w:cs="Arial"/>
                <w:color w:val="000000"/>
                <w:sz w:val="22"/>
              </w:rPr>
              <w:t xml:space="preserve">   114.147 </w:t>
            </w:r>
          </w:p>
        </w:tc>
        <w:tc>
          <w:tcPr>
            <w:tcW w:w="1036" w:type="dxa"/>
            <w:tcBorders>
              <w:top w:val="nil"/>
              <w:left w:val="nil"/>
              <w:bottom w:val="nil"/>
              <w:right w:val="nil"/>
            </w:tcBorders>
            <w:shd w:val="clear" w:color="auto" w:fill="auto"/>
            <w:noWrap/>
            <w:vAlign w:val="bottom"/>
            <w:hideMark/>
          </w:tcPr>
          <w:p w14:paraId="4A18EBFE" w14:textId="4E8090D6" w:rsidR="00D73650" w:rsidRPr="00AD1BFC" w:rsidRDefault="00D73650" w:rsidP="0004662A">
            <w:pPr>
              <w:spacing w:before="0" w:after="0" w:line="240" w:lineRule="auto"/>
              <w:rPr>
                <w:rFonts w:ascii="Times New Roman" w:eastAsia="Times New Roman" w:hAnsi="Times New Roman" w:cs="Times New Roman"/>
                <w:color w:val="000000"/>
                <w:sz w:val="22"/>
                <w:lang w:val="en-US"/>
              </w:rPr>
            </w:pPr>
            <w:r>
              <w:rPr>
                <w:rFonts w:ascii="Arial" w:hAnsi="Arial" w:cs="Arial"/>
                <w:color w:val="000000"/>
                <w:sz w:val="22"/>
              </w:rPr>
              <w:t xml:space="preserve">   115.832 </w:t>
            </w:r>
          </w:p>
        </w:tc>
        <w:tc>
          <w:tcPr>
            <w:tcW w:w="1036" w:type="dxa"/>
            <w:tcBorders>
              <w:top w:val="nil"/>
              <w:left w:val="nil"/>
              <w:bottom w:val="nil"/>
              <w:right w:val="nil"/>
            </w:tcBorders>
            <w:shd w:val="clear" w:color="auto" w:fill="auto"/>
            <w:noWrap/>
            <w:vAlign w:val="bottom"/>
            <w:hideMark/>
          </w:tcPr>
          <w:p w14:paraId="39224EE2" w14:textId="22301975" w:rsidR="00D73650" w:rsidRPr="00AD1BFC" w:rsidRDefault="00D73650" w:rsidP="0004662A">
            <w:pPr>
              <w:spacing w:before="0" w:after="0" w:line="240" w:lineRule="auto"/>
              <w:rPr>
                <w:rFonts w:ascii="Times New Roman" w:eastAsia="Times New Roman" w:hAnsi="Times New Roman" w:cs="Times New Roman"/>
                <w:color w:val="000000"/>
                <w:sz w:val="22"/>
                <w:lang w:val="en-US"/>
              </w:rPr>
            </w:pPr>
            <w:r>
              <w:rPr>
                <w:rFonts w:ascii="Arial" w:hAnsi="Arial" w:cs="Arial"/>
                <w:color w:val="000000"/>
                <w:sz w:val="22"/>
              </w:rPr>
              <w:t xml:space="preserve">   117.523 </w:t>
            </w:r>
          </w:p>
        </w:tc>
      </w:tr>
      <w:tr w:rsidR="00D73650" w:rsidRPr="00AD1BFC" w14:paraId="0BF78CFB" w14:textId="77777777" w:rsidTr="00D73650">
        <w:trPr>
          <w:trHeight w:val="300"/>
        </w:trPr>
        <w:tc>
          <w:tcPr>
            <w:tcW w:w="2356" w:type="dxa"/>
            <w:tcBorders>
              <w:top w:val="nil"/>
              <w:left w:val="nil"/>
              <w:bottom w:val="nil"/>
              <w:right w:val="nil"/>
            </w:tcBorders>
            <w:shd w:val="clear" w:color="auto" w:fill="auto"/>
            <w:noWrap/>
            <w:vAlign w:val="bottom"/>
          </w:tcPr>
          <w:p w14:paraId="4A8B3739" w14:textId="439E3CF6" w:rsidR="00D73650" w:rsidRPr="00AD1BFC" w:rsidRDefault="00D73650" w:rsidP="00B424A4">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C</w:t>
            </w:r>
            <w:r w:rsidR="00B424A4">
              <w:rPr>
                <w:rFonts w:ascii="Times New Roman" w:eastAsia="Times New Roman" w:hAnsi="Times New Roman" w:cs="Times New Roman"/>
                <w:color w:val="000000"/>
                <w:sz w:val="22"/>
                <w:lang w:val="en-US"/>
              </w:rPr>
              <w:t>osts</w:t>
            </w:r>
          </w:p>
        </w:tc>
        <w:tc>
          <w:tcPr>
            <w:tcW w:w="1170" w:type="dxa"/>
            <w:tcBorders>
              <w:top w:val="nil"/>
              <w:left w:val="nil"/>
              <w:bottom w:val="nil"/>
              <w:right w:val="nil"/>
            </w:tcBorders>
            <w:shd w:val="clear" w:color="auto" w:fill="auto"/>
            <w:noWrap/>
            <w:vAlign w:val="bottom"/>
            <w:hideMark/>
          </w:tcPr>
          <w:p w14:paraId="59D270EE" w14:textId="77777777" w:rsidR="00D73650" w:rsidRPr="00AD1BFC" w:rsidRDefault="00D73650" w:rsidP="0004662A">
            <w:pPr>
              <w:spacing w:before="0" w:after="0" w:line="240" w:lineRule="auto"/>
              <w:rPr>
                <w:rFonts w:ascii="Times New Roman" w:eastAsia="Times New Roman" w:hAnsi="Times New Roman" w:cs="Times New Roman"/>
                <w:color w:val="000000"/>
                <w:sz w:val="22"/>
                <w:lang w:val="en-US"/>
              </w:rPr>
            </w:pPr>
          </w:p>
        </w:tc>
        <w:tc>
          <w:tcPr>
            <w:tcW w:w="976" w:type="dxa"/>
            <w:tcBorders>
              <w:top w:val="nil"/>
              <w:left w:val="nil"/>
              <w:bottom w:val="nil"/>
              <w:right w:val="nil"/>
            </w:tcBorders>
            <w:shd w:val="clear" w:color="auto" w:fill="auto"/>
            <w:noWrap/>
            <w:vAlign w:val="bottom"/>
            <w:hideMark/>
          </w:tcPr>
          <w:p w14:paraId="79433186" w14:textId="78138635" w:rsidR="00D73650" w:rsidRPr="00AD1BFC" w:rsidRDefault="00D73650" w:rsidP="0004662A">
            <w:pPr>
              <w:spacing w:before="0" w:after="0" w:line="240" w:lineRule="auto"/>
              <w:rPr>
                <w:rFonts w:ascii="Times New Roman" w:eastAsia="Times New Roman" w:hAnsi="Times New Roman" w:cs="Times New Roman"/>
                <w:color w:val="000000"/>
                <w:sz w:val="22"/>
                <w:lang w:val="en-US"/>
              </w:rPr>
            </w:pPr>
            <w:r>
              <w:rPr>
                <w:rFonts w:ascii="Arial" w:hAnsi="Arial" w:cs="Arial"/>
                <w:color w:val="000000"/>
                <w:sz w:val="22"/>
              </w:rPr>
              <w:t xml:space="preserve">              -  </w:t>
            </w:r>
          </w:p>
        </w:tc>
        <w:tc>
          <w:tcPr>
            <w:tcW w:w="1036" w:type="dxa"/>
            <w:tcBorders>
              <w:top w:val="nil"/>
              <w:left w:val="nil"/>
              <w:bottom w:val="nil"/>
              <w:right w:val="nil"/>
            </w:tcBorders>
            <w:shd w:val="clear" w:color="auto" w:fill="auto"/>
            <w:noWrap/>
            <w:vAlign w:val="bottom"/>
            <w:hideMark/>
          </w:tcPr>
          <w:p w14:paraId="21CFE46F" w14:textId="38662164" w:rsidR="00D73650" w:rsidRPr="00AD1BFC" w:rsidRDefault="00D73650" w:rsidP="0004662A">
            <w:pPr>
              <w:spacing w:before="0" w:after="0" w:line="240" w:lineRule="auto"/>
              <w:rPr>
                <w:rFonts w:ascii="Times New Roman" w:eastAsia="Times New Roman" w:hAnsi="Times New Roman" w:cs="Times New Roman"/>
                <w:color w:val="000000"/>
                <w:sz w:val="22"/>
                <w:lang w:val="en-US"/>
              </w:rPr>
            </w:pPr>
            <w:r>
              <w:rPr>
                <w:rFonts w:ascii="Arial" w:hAnsi="Arial" w:cs="Arial"/>
                <w:color w:val="000000"/>
                <w:sz w:val="22"/>
              </w:rPr>
              <w:t xml:space="preserve">    (21.120)</w:t>
            </w:r>
          </w:p>
        </w:tc>
        <w:tc>
          <w:tcPr>
            <w:tcW w:w="1036" w:type="dxa"/>
            <w:tcBorders>
              <w:top w:val="nil"/>
              <w:left w:val="nil"/>
              <w:bottom w:val="nil"/>
              <w:right w:val="nil"/>
            </w:tcBorders>
            <w:shd w:val="clear" w:color="auto" w:fill="auto"/>
            <w:noWrap/>
            <w:vAlign w:val="bottom"/>
            <w:hideMark/>
          </w:tcPr>
          <w:p w14:paraId="3F7B2874" w14:textId="613F2449" w:rsidR="00D73650" w:rsidRPr="00AD1BFC" w:rsidRDefault="00D73650" w:rsidP="0004662A">
            <w:pPr>
              <w:spacing w:before="0" w:after="0" w:line="240" w:lineRule="auto"/>
              <w:rPr>
                <w:rFonts w:ascii="Times New Roman" w:eastAsia="Times New Roman" w:hAnsi="Times New Roman" w:cs="Times New Roman"/>
                <w:color w:val="000000"/>
                <w:sz w:val="22"/>
                <w:lang w:val="en-US"/>
              </w:rPr>
            </w:pPr>
            <w:r>
              <w:rPr>
                <w:rFonts w:ascii="Arial" w:hAnsi="Arial" w:cs="Arial"/>
                <w:color w:val="000000"/>
                <w:sz w:val="22"/>
              </w:rPr>
              <w:t xml:space="preserve">    (26.999)</w:t>
            </w:r>
          </w:p>
        </w:tc>
        <w:tc>
          <w:tcPr>
            <w:tcW w:w="1036" w:type="dxa"/>
            <w:tcBorders>
              <w:top w:val="nil"/>
              <w:left w:val="nil"/>
              <w:bottom w:val="nil"/>
              <w:right w:val="nil"/>
            </w:tcBorders>
            <w:shd w:val="clear" w:color="auto" w:fill="auto"/>
            <w:noWrap/>
            <w:vAlign w:val="bottom"/>
            <w:hideMark/>
          </w:tcPr>
          <w:p w14:paraId="72CBB178" w14:textId="5237FAAF" w:rsidR="00D73650" w:rsidRPr="00AD1BFC" w:rsidRDefault="00D73650" w:rsidP="0004662A">
            <w:pPr>
              <w:spacing w:before="0" w:after="0" w:line="240" w:lineRule="auto"/>
              <w:rPr>
                <w:rFonts w:ascii="Times New Roman" w:eastAsia="Times New Roman" w:hAnsi="Times New Roman" w:cs="Times New Roman"/>
                <w:color w:val="000000"/>
                <w:sz w:val="22"/>
                <w:lang w:val="en-US"/>
              </w:rPr>
            </w:pPr>
            <w:r>
              <w:rPr>
                <w:rFonts w:ascii="Arial" w:hAnsi="Arial" w:cs="Arial"/>
                <w:color w:val="000000"/>
                <w:sz w:val="22"/>
              </w:rPr>
              <w:t xml:space="preserve">    (27.866)</w:t>
            </w:r>
          </w:p>
        </w:tc>
        <w:tc>
          <w:tcPr>
            <w:tcW w:w="1036" w:type="dxa"/>
            <w:tcBorders>
              <w:top w:val="nil"/>
              <w:left w:val="nil"/>
              <w:bottom w:val="nil"/>
              <w:right w:val="nil"/>
            </w:tcBorders>
            <w:shd w:val="clear" w:color="auto" w:fill="auto"/>
            <w:noWrap/>
            <w:vAlign w:val="bottom"/>
            <w:hideMark/>
          </w:tcPr>
          <w:p w14:paraId="0B6445CD" w14:textId="2D217F9F" w:rsidR="00D73650" w:rsidRPr="00AD1BFC" w:rsidRDefault="00D73650" w:rsidP="0004662A">
            <w:pPr>
              <w:spacing w:before="0" w:after="0" w:line="240" w:lineRule="auto"/>
              <w:rPr>
                <w:rFonts w:ascii="Times New Roman" w:eastAsia="Times New Roman" w:hAnsi="Times New Roman" w:cs="Times New Roman"/>
                <w:color w:val="000000"/>
                <w:sz w:val="22"/>
                <w:lang w:val="en-US"/>
              </w:rPr>
            </w:pPr>
            <w:r>
              <w:rPr>
                <w:rFonts w:ascii="Arial" w:hAnsi="Arial" w:cs="Arial"/>
                <w:color w:val="000000"/>
                <w:sz w:val="22"/>
              </w:rPr>
              <w:t xml:space="preserve">    (28.761)</w:t>
            </w:r>
          </w:p>
        </w:tc>
        <w:tc>
          <w:tcPr>
            <w:tcW w:w="1036" w:type="dxa"/>
            <w:tcBorders>
              <w:top w:val="nil"/>
              <w:left w:val="nil"/>
              <w:bottom w:val="nil"/>
              <w:right w:val="nil"/>
            </w:tcBorders>
            <w:shd w:val="clear" w:color="auto" w:fill="auto"/>
            <w:noWrap/>
            <w:vAlign w:val="bottom"/>
            <w:hideMark/>
          </w:tcPr>
          <w:p w14:paraId="20D69108" w14:textId="5093FF64" w:rsidR="00D73650" w:rsidRPr="00AD1BFC" w:rsidRDefault="00D73650" w:rsidP="0004662A">
            <w:pPr>
              <w:spacing w:before="0" w:after="0" w:line="240" w:lineRule="auto"/>
              <w:rPr>
                <w:rFonts w:ascii="Times New Roman" w:eastAsia="Times New Roman" w:hAnsi="Times New Roman" w:cs="Times New Roman"/>
                <w:color w:val="000000"/>
                <w:sz w:val="22"/>
                <w:lang w:val="en-US"/>
              </w:rPr>
            </w:pPr>
            <w:r>
              <w:rPr>
                <w:rFonts w:ascii="Arial" w:hAnsi="Arial" w:cs="Arial"/>
                <w:color w:val="000000"/>
                <w:sz w:val="22"/>
              </w:rPr>
              <w:t xml:space="preserve">    (29.684)</w:t>
            </w:r>
          </w:p>
        </w:tc>
        <w:tc>
          <w:tcPr>
            <w:tcW w:w="1036" w:type="dxa"/>
            <w:tcBorders>
              <w:top w:val="nil"/>
              <w:left w:val="nil"/>
              <w:bottom w:val="nil"/>
              <w:right w:val="nil"/>
            </w:tcBorders>
            <w:shd w:val="clear" w:color="auto" w:fill="auto"/>
            <w:noWrap/>
            <w:vAlign w:val="bottom"/>
            <w:hideMark/>
          </w:tcPr>
          <w:p w14:paraId="6286A54A" w14:textId="5C9E4CFC" w:rsidR="00D73650" w:rsidRPr="00AD1BFC" w:rsidRDefault="00D73650" w:rsidP="0004662A">
            <w:pPr>
              <w:spacing w:before="0" w:after="0" w:line="240" w:lineRule="auto"/>
              <w:rPr>
                <w:rFonts w:ascii="Times New Roman" w:eastAsia="Times New Roman" w:hAnsi="Times New Roman" w:cs="Times New Roman"/>
                <w:color w:val="000000"/>
                <w:sz w:val="22"/>
                <w:lang w:val="en-US"/>
              </w:rPr>
            </w:pPr>
            <w:r>
              <w:rPr>
                <w:rFonts w:ascii="Arial" w:hAnsi="Arial" w:cs="Arial"/>
                <w:color w:val="000000"/>
                <w:sz w:val="22"/>
              </w:rPr>
              <w:t xml:space="preserve">    (30.638)</w:t>
            </w:r>
          </w:p>
        </w:tc>
        <w:tc>
          <w:tcPr>
            <w:tcW w:w="1036" w:type="dxa"/>
            <w:tcBorders>
              <w:top w:val="nil"/>
              <w:left w:val="nil"/>
              <w:bottom w:val="nil"/>
              <w:right w:val="nil"/>
            </w:tcBorders>
            <w:shd w:val="clear" w:color="auto" w:fill="auto"/>
            <w:noWrap/>
            <w:vAlign w:val="bottom"/>
            <w:hideMark/>
          </w:tcPr>
          <w:p w14:paraId="627FE95D" w14:textId="4B3510FF" w:rsidR="00D73650" w:rsidRPr="00AD1BFC" w:rsidRDefault="00D73650" w:rsidP="0004662A">
            <w:pPr>
              <w:spacing w:before="0" w:after="0" w:line="240" w:lineRule="auto"/>
              <w:rPr>
                <w:rFonts w:ascii="Times New Roman" w:eastAsia="Times New Roman" w:hAnsi="Times New Roman" w:cs="Times New Roman"/>
                <w:color w:val="000000"/>
                <w:sz w:val="22"/>
                <w:lang w:val="en-US"/>
              </w:rPr>
            </w:pPr>
            <w:r>
              <w:rPr>
                <w:rFonts w:ascii="Arial" w:hAnsi="Arial" w:cs="Arial"/>
                <w:color w:val="000000"/>
                <w:sz w:val="22"/>
              </w:rPr>
              <w:t xml:space="preserve">    (32.235)</w:t>
            </w:r>
          </w:p>
        </w:tc>
        <w:tc>
          <w:tcPr>
            <w:tcW w:w="1036" w:type="dxa"/>
            <w:tcBorders>
              <w:top w:val="nil"/>
              <w:left w:val="nil"/>
              <w:bottom w:val="nil"/>
              <w:right w:val="nil"/>
            </w:tcBorders>
            <w:shd w:val="clear" w:color="auto" w:fill="auto"/>
            <w:noWrap/>
            <w:vAlign w:val="bottom"/>
            <w:hideMark/>
          </w:tcPr>
          <w:p w14:paraId="60287AB0" w14:textId="3C5CE4C9" w:rsidR="00D73650" w:rsidRPr="00AD1BFC" w:rsidRDefault="00D73650" w:rsidP="0004662A">
            <w:pPr>
              <w:spacing w:before="0" w:after="0" w:line="240" w:lineRule="auto"/>
              <w:rPr>
                <w:rFonts w:ascii="Times New Roman" w:eastAsia="Times New Roman" w:hAnsi="Times New Roman" w:cs="Times New Roman"/>
                <w:color w:val="000000"/>
                <w:sz w:val="22"/>
                <w:lang w:val="en-US"/>
              </w:rPr>
            </w:pPr>
            <w:r>
              <w:rPr>
                <w:rFonts w:ascii="Arial" w:hAnsi="Arial" w:cs="Arial"/>
                <w:color w:val="000000"/>
                <w:sz w:val="22"/>
              </w:rPr>
              <w:t xml:space="preserve">    (33.916)</w:t>
            </w:r>
          </w:p>
        </w:tc>
      </w:tr>
      <w:tr w:rsidR="00D73650" w:rsidRPr="00AD1BFC" w14:paraId="795B8437" w14:textId="77777777" w:rsidTr="00D73650">
        <w:trPr>
          <w:trHeight w:val="300"/>
        </w:trPr>
        <w:tc>
          <w:tcPr>
            <w:tcW w:w="2356" w:type="dxa"/>
            <w:tcBorders>
              <w:top w:val="nil"/>
              <w:left w:val="nil"/>
              <w:bottom w:val="nil"/>
              <w:right w:val="nil"/>
            </w:tcBorders>
            <w:shd w:val="clear" w:color="auto" w:fill="auto"/>
            <w:noWrap/>
            <w:vAlign w:val="bottom"/>
          </w:tcPr>
          <w:p w14:paraId="32E820E6" w14:textId="0C4189A2" w:rsidR="00D73650" w:rsidRPr="00AD1BFC" w:rsidRDefault="00B424A4" w:rsidP="0004662A">
            <w:pPr>
              <w:spacing w:before="0" w:after="0" w:line="240" w:lineRule="auto"/>
              <w:rPr>
                <w:rFonts w:ascii="Times New Roman" w:eastAsia="Times New Roman" w:hAnsi="Times New Roman" w:cs="Times New Roman"/>
                <w:color w:val="000000"/>
                <w:sz w:val="22"/>
                <w:lang w:val="en-US"/>
              </w:rPr>
            </w:pPr>
            <w:r>
              <w:rPr>
                <w:rFonts w:ascii="Times New Roman" w:eastAsia="Times New Roman" w:hAnsi="Times New Roman" w:cs="Times New Roman"/>
                <w:color w:val="000000"/>
                <w:sz w:val="22"/>
                <w:lang w:val="en-US"/>
              </w:rPr>
              <w:t>Investments</w:t>
            </w:r>
          </w:p>
        </w:tc>
        <w:tc>
          <w:tcPr>
            <w:tcW w:w="1170" w:type="dxa"/>
            <w:tcBorders>
              <w:top w:val="nil"/>
              <w:left w:val="nil"/>
              <w:bottom w:val="nil"/>
              <w:right w:val="nil"/>
            </w:tcBorders>
            <w:shd w:val="clear" w:color="auto" w:fill="auto"/>
            <w:noWrap/>
            <w:vAlign w:val="bottom"/>
            <w:hideMark/>
          </w:tcPr>
          <w:p w14:paraId="0E42D560" w14:textId="77777777" w:rsidR="00D73650" w:rsidRPr="00AD1BFC" w:rsidRDefault="00D73650" w:rsidP="0004662A">
            <w:pPr>
              <w:spacing w:before="0" w:after="0" w:line="240" w:lineRule="auto"/>
              <w:rPr>
                <w:rFonts w:ascii="Times New Roman" w:eastAsia="Times New Roman" w:hAnsi="Times New Roman" w:cs="Times New Roman"/>
                <w:color w:val="000000"/>
                <w:sz w:val="22"/>
                <w:lang w:val="en-US"/>
              </w:rPr>
            </w:pPr>
          </w:p>
        </w:tc>
        <w:tc>
          <w:tcPr>
            <w:tcW w:w="976" w:type="dxa"/>
            <w:tcBorders>
              <w:top w:val="nil"/>
              <w:left w:val="nil"/>
              <w:bottom w:val="nil"/>
              <w:right w:val="nil"/>
            </w:tcBorders>
            <w:shd w:val="clear" w:color="auto" w:fill="auto"/>
            <w:noWrap/>
            <w:vAlign w:val="bottom"/>
            <w:hideMark/>
          </w:tcPr>
          <w:p w14:paraId="350071BB" w14:textId="6C3F4F3C" w:rsidR="00D73650" w:rsidRPr="00AD1BFC" w:rsidRDefault="00D73650" w:rsidP="0004662A">
            <w:pPr>
              <w:spacing w:before="0" w:after="0" w:line="240" w:lineRule="auto"/>
              <w:rPr>
                <w:rFonts w:ascii="Times New Roman" w:eastAsia="Times New Roman" w:hAnsi="Times New Roman" w:cs="Times New Roman"/>
                <w:color w:val="000000"/>
                <w:sz w:val="22"/>
                <w:lang w:val="en-US"/>
              </w:rPr>
            </w:pPr>
            <w:r>
              <w:rPr>
                <w:rFonts w:ascii="Arial" w:hAnsi="Arial" w:cs="Arial"/>
                <w:color w:val="000000"/>
                <w:sz w:val="22"/>
              </w:rPr>
              <w:t xml:space="preserve">      (5.565)</w:t>
            </w:r>
          </w:p>
        </w:tc>
        <w:tc>
          <w:tcPr>
            <w:tcW w:w="1036" w:type="dxa"/>
            <w:tcBorders>
              <w:top w:val="nil"/>
              <w:left w:val="nil"/>
              <w:bottom w:val="nil"/>
              <w:right w:val="nil"/>
            </w:tcBorders>
            <w:shd w:val="clear" w:color="auto" w:fill="auto"/>
            <w:noWrap/>
            <w:vAlign w:val="bottom"/>
            <w:hideMark/>
          </w:tcPr>
          <w:p w14:paraId="6D17F310" w14:textId="5F593AAE" w:rsidR="00D73650" w:rsidRPr="00AD1BFC" w:rsidRDefault="00D73650" w:rsidP="0004662A">
            <w:pPr>
              <w:spacing w:before="0" w:after="0" w:line="240" w:lineRule="auto"/>
              <w:rPr>
                <w:rFonts w:ascii="Times New Roman" w:eastAsia="Times New Roman" w:hAnsi="Times New Roman" w:cs="Times New Roman"/>
                <w:color w:val="000000"/>
                <w:sz w:val="22"/>
                <w:lang w:val="en-US"/>
              </w:rPr>
            </w:pPr>
            <w:r>
              <w:rPr>
                <w:rFonts w:ascii="Arial" w:hAnsi="Arial" w:cs="Arial"/>
                <w:color w:val="000000"/>
                <w:sz w:val="22"/>
              </w:rPr>
              <w:t xml:space="preserve">              -  </w:t>
            </w:r>
          </w:p>
        </w:tc>
        <w:tc>
          <w:tcPr>
            <w:tcW w:w="1036" w:type="dxa"/>
            <w:tcBorders>
              <w:top w:val="nil"/>
              <w:left w:val="nil"/>
              <w:bottom w:val="nil"/>
              <w:right w:val="nil"/>
            </w:tcBorders>
            <w:shd w:val="clear" w:color="auto" w:fill="auto"/>
            <w:noWrap/>
            <w:vAlign w:val="bottom"/>
            <w:hideMark/>
          </w:tcPr>
          <w:p w14:paraId="4AD4AEBD" w14:textId="44666EB1" w:rsidR="00D73650" w:rsidRPr="00AD1BFC" w:rsidRDefault="00D73650" w:rsidP="0004662A">
            <w:pPr>
              <w:spacing w:before="0" w:after="0" w:line="240" w:lineRule="auto"/>
              <w:rPr>
                <w:rFonts w:ascii="Times New Roman" w:eastAsia="Times New Roman" w:hAnsi="Times New Roman" w:cs="Times New Roman"/>
                <w:color w:val="000000"/>
                <w:sz w:val="22"/>
                <w:lang w:val="en-US"/>
              </w:rPr>
            </w:pPr>
            <w:r>
              <w:rPr>
                <w:rFonts w:ascii="Arial" w:hAnsi="Arial" w:cs="Arial"/>
                <w:color w:val="000000"/>
                <w:sz w:val="22"/>
              </w:rPr>
              <w:t xml:space="preserve">              -  </w:t>
            </w:r>
          </w:p>
        </w:tc>
        <w:tc>
          <w:tcPr>
            <w:tcW w:w="1036" w:type="dxa"/>
            <w:tcBorders>
              <w:top w:val="nil"/>
              <w:left w:val="nil"/>
              <w:bottom w:val="nil"/>
              <w:right w:val="nil"/>
            </w:tcBorders>
            <w:shd w:val="clear" w:color="auto" w:fill="auto"/>
            <w:noWrap/>
            <w:vAlign w:val="bottom"/>
            <w:hideMark/>
          </w:tcPr>
          <w:p w14:paraId="5C40614D" w14:textId="38FA1574" w:rsidR="00D73650" w:rsidRPr="00AD1BFC" w:rsidRDefault="00D73650" w:rsidP="0004662A">
            <w:pPr>
              <w:spacing w:before="0" w:after="0" w:line="240" w:lineRule="auto"/>
              <w:rPr>
                <w:rFonts w:ascii="Times New Roman" w:eastAsia="Times New Roman" w:hAnsi="Times New Roman" w:cs="Times New Roman"/>
                <w:color w:val="000000"/>
                <w:sz w:val="22"/>
                <w:lang w:val="en-US"/>
              </w:rPr>
            </w:pPr>
            <w:r>
              <w:rPr>
                <w:rFonts w:ascii="Arial" w:hAnsi="Arial" w:cs="Arial"/>
                <w:color w:val="000000"/>
                <w:sz w:val="22"/>
              </w:rPr>
              <w:t xml:space="preserve">              -  </w:t>
            </w:r>
          </w:p>
        </w:tc>
        <w:tc>
          <w:tcPr>
            <w:tcW w:w="1036" w:type="dxa"/>
            <w:tcBorders>
              <w:top w:val="nil"/>
              <w:left w:val="nil"/>
              <w:bottom w:val="nil"/>
              <w:right w:val="nil"/>
            </w:tcBorders>
            <w:shd w:val="clear" w:color="auto" w:fill="auto"/>
            <w:noWrap/>
            <w:vAlign w:val="bottom"/>
            <w:hideMark/>
          </w:tcPr>
          <w:p w14:paraId="2CE19C3E" w14:textId="7ABFDB5F" w:rsidR="00D73650" w:rsidRPr="00AD1BFC" w:rsidRDefault="00D73650" w:rsidP="0004662A">
            <w:pPr>
              <w:spacing w:before="0" w:after="0" w:line="240" w:lineRule="auto"/>
              <w:rPr>
                <w:rFonts w:ascii="Times New Roman" w:eastAsia="Times New Roman" w:hAnsi="Times New Roman" w:cs="Times New Roman"/>
                <w:color w:val="000000"/>
                <w:sz w:val="22"/>
                <w:lang w:val="en-US"/>
              </w:rPr>
            </w:pPr>
            <w:r>
              <w:rPr>
                <w:rFonts w:ascii="Arial" w:hAnsi="Arial" w:cs="Arial"/>
                <w:color w:val="000000"/>
                <w:sz w:val="22"/>
              </w:rPr>
              <w:t xml:space="preserve">              -  </w:t>
            </w:r>
          </w:p>
        </w:tc>
        <w:tc>
          <w:tcPr>
            <w:tcW w:w="1036" w:type="dxa"/>
            <w:tcBorders>
              <w:top w:val="nil"/>
              <w:left w:val="nil"/>
              <w:bottom w:val="nil"/>
              <w:right w:val="nil"/>
            </w:tcBorders>
            <w:shd w:val="clear" w:color="auto" w:fill="auto"/>
            <w:noWrap/>
            <w:vAlign w:val="bottom"/>
            <w:hideMark/>
          </w:tcPr>
          <w:p w14:paraId="6633C51F" w14:textId="65F42381" w:rsidR="00D73650" w:rsidRPr="00AD1BFC" w:rsidRDefault="00D73650" w:rsidP="0004662A">
            <w:pPr>
              <w:spacing w:before="0" w:after="0" w:line="240" w:lineRule="auto"/>
              <w:rPr>
                <w:rFonts w:ascii="Times New Roman" w:eastAsia="Times New Roman" w:hAnsi="Times New Roman" w:cs="Times New Roman"/>
                <w:color w:val="000000"/>
                <w:sz w:val="22"/>
                <w:lang w:val="en-US"/>
              </w:rPr>
            </w:pPr>
            <w:r>
              <w:rPr>
                <w:rFonts w:ascii="Arial" w:hAnsi="Arial" w:cs="Arial"/>
                <w:color w:val="000000"/>
                <w:sz w:val="22"/>
              </w:rPr>
              <w:t xml:space="preserve">              -  </w:t>
            </w:r>
          </w:p>
        </w:tc>
        <w:tc>
          <w:tcPr>
            <w:tcW w:w="1036" w:type="dxa"/>
            <w:tcBorders>
              <w:top w:val="nil"/>
              <w:left w:val="nil"/>
              <w:bottom w:val="nil"/>
              <w:right w:val="nil"/>
            </w:tcBorders>
            <w:shd w:val="clear" w:color="auto" w:fill="auto"/>
            <w:noWrap/>
            <w:vAlign w:val="bottom"/>
            <w:hideMark/>
          </w:tcPr>
          <w:p w14:paraId="6B1E24DB" w14:textId="29C1DC0C" w:rsidR="00D73650" w:rsidRPr="00AD1BFC" w:rsidRDefault="00D73650" w:rsidP="0004662A">
            <w:pPr>
              <w:spacing w:before="0" w:after="0" w:line="240" w:lineRule="auto"/>
              <w:rPr>
                <w:rFonts w:ascii="Times New Roman" w:eastAsia="Times New Roman" w:hAnsi="Times New Roman" w:cs="Times New Roman"/>
                <w:color w:val="000000"/>
                <w:sz w:val="22"/>
                <w:lang w:val="en-US"/>
              </w:rPr>
            </w:pPr>
            <w:r>
              <w:rPr>
                <w:rFonts w:ascii="Arial" w:hAnsi="Arial" w:cs="Arial"/>
                <w:color w:val="000000"/>
                <w:sz w:val="22"/>
              </w:rPr>
              <w:t xml:space="preserve">              -  </w:t>
            </w:r>
          </w:p>
        </w:tc>
        <w:tc>
          <w:tcPr>
            <w:tcW w:w="1036" w:type="dxa"/>
            <w:tcBorders>
              <w:top w:val="nil"/>
              <w:left w:val="nil"/>
              <w:bottom w:val="nil"/>
              <w:right w:val="nil"/>
            </w:tcBorders>
            <w:shd w:val="clear" w:color="auto" w:fill="auto"/>
            <w:noWrap/>
            <w:vAlign w:val="bottom"/>
            <w:hideMark/>
          </w:tcPr>
          <w:p w14:paraId="7E78C34A" w14:textId="279B6C7D" w:rsidR="00D73650" w:rsidRPr="00AD1BFC" w:rsidRDefault="00D73650" w:rsidP="0004662A">
            <w:pPr>
              <w:spacing w:before="0" w:after="0" w:line="240" w:lineRule="auto"/>
              <w:rPr>
                <w:rFonts w:ascii="Times New Roman" w:eastAsia="Times New Roman" w:hAnsi="Times New Roman" w:cs="Times New Roman"/>
                <w:color w:val="000000"/>
                <w:sz w:val="22"/>
                <w:lang w:val="en-US"/>
              </w:rPr>
            </w:pPr>
            <w:r>
              <w:rPr>
                <w:rFonts w:ascii="Arial" w:hAnsi="Arial" w:cs="Arial"/>
                <w:color w:val="000000"/>
                <w:sz w:val="22"/>
              </w:rPr>
              <w:t xml:space="preserve">              -  </w:t>
            </w:r>
          </w:p>
        </w:tc>
        <w:tc>
          <w:tcPr>
            <w:tcW w:w="1036" w:type="dxa"/>
            <w:tcBorders>
              <w:top w:val="nil"/>
              <w:left w:val="nil"/>
              <w:bottom w:val="nil"/>
              <w:right w:val="nil"/>
            </w:tcBorders>
            <w:shd w:val="clear" w:color="auto" w:fill="auto"/>
            <w:noWrap/>
            <w:vAlign w:val="bottom"/>
            <w:hideMark/>
          </w:tcPr>
          <w:p w14:paraId="79E8F713" w14:textId="0CCE2B56" w:rsidR="00D73650" w:rsidRPr="00AD1BFC" w:rsidRDefault="00D73650" w:rsidP="0004662A">
            <w:pPr>
              <w:spacing w:before="0" w:after="0" w:line="240" w:lineRule="auto"/>
              <w:rPr>
                <w:rFonts w:ascii="Times New Roman" w:eastAsia="Times New Roman" w:hAnsi="Times New Roman" w:cs="Times New Roman"/>
                <w:color w:val="000000"/>
                <w:sz w:val="22"/>
                <w:lang w:val="en-US"/>
              </w:rPr>
            </w:pPr>
            <w:r>
              <w:rPr>
                <w:rFonts w:ascii="Arial" w:hAnsi="Arial" w:cs="Arial"/>
                <w:color w:val="000000"/>
                <w:sz w:val="22"/>
              </w:rPr>
              <w:t xml:space="preserve">              -  </w:t>
            </w:r>
          </w:p>
        </w:tc>
      </w:tr>
      <w:tr w:rsidR="00D73650" w:rsidRPr="00AD1BFC" w14:paraId="13FE5737" w14:textId="77777777" w:rsidTr="00D73650">
        <w:trPr>
          <w:trHeight w:val="300"/>
        </w:trPr>
        <w:tc>
          <w:tcPr>
            <w:tcW w:w="2356" w:type="dxa"/>
            <w:tcBorders>
              <w:top w:val="nil"/>
              <w:left w:val="nil"/>
              <w:bottom w:val="nil"/>
              <w:right w:val="nil"/>
            </w:tcBorders>
            <w:shd w:val="clear" w:color="auto" w:fill="auto"/>
            <w:noWrap/>
            <w:vAlign w:val="bottom"/>
          </w:tcPr>
          <w:p w14:paraId="46EC3CF9" w14:textId="2FD8AD2F" w:rsidR="00D73650" w:rsidRPr="00AD1BFC" w:rsidRDefault="00D73650" w:rsidP="00B424A4">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b/>
                <w:bCs/>
                <w:color w:val="000000"/>
                <w:sz w:val="22"/>
                <w:lang w:val="en-US"/>
              </w:rPr>
              <w:t>T</w:t>
            </w:r>
            <w:r w:rsidR="00B424A4">
              <w:rPr>
                <w:rFonts w:ascii="Times New Roman" w:eastAsia="Times New Roman" w:hAnsi="Times New Roman" w:cs="Times New Roman"/>
                <w:b/>
                <w:bCs/>
                <w:color w:val="000000"/>
                <w:sz w:val="22"/>
                <w:lang w:val="en-US"/>
              </w:rPr>
              <w:t>otal Net Cash Flows</w:t>
            </w:r>
          </w:p>
        </w:tc>
        <w:tc>
          <w:tcPr>
            <w:tcW w:w="1170" w:type="dxa"/>
            <w:tcBorders>
              <w:top w:val="nil"/>
              <w:left w:val="nil"/>
              <w:bottom w:val="nil"/>
              <w:right w:val="nil"/>
            </w:tcBorders>
            <w:shd w:val="clear" w:color="auto" w:fill="auto"/>
            <w:noWrap/>
            <w:vAlign w:val="bottom"/>
            <w:hideMark/>
          </w:tcPr>
          <w:p w14:paraId="6FEBF432" w14:textId="77777777" w:rsidR="00D73650" w:rsidRPr="00AD1BFC" w:rsidRDefault="00D73650" w:rsidP="0004662A">
            <w:pPr>
              <w:spacing w:before="0" w:after="0" w:line="240" w:lineRule="auto"/>
              <w:rPr>
                <w:rFonts w:ascii="Times New Roman" w:eastAsia="Times New Roman" w:hAnsi="Times New Roman" w:cs="Times New Roman"/>
                <w:color w:val="000000"/>
                <w:sz w:val="22"/>
                <w:lang w:val="en-US"/>
              </w:rPr>
            </w:pPr>
          </w:p>
        </w:tc>
        <w:tc>
          <w:tcPr>
            <w:tcW w:w="976" w:type="dxa"/>
            <w:tcBorders>
              <w:top w:val="single" w:sz="4" w:space="0" w:color="auto"/>
              <w:left w:val="nil"/>
              <w:bottom w:val="nil"/>
              <w:right w:val="nil"/>
            </w:tcBorders>
            <w:shd w:val="clear" w:color="auto" w:fill="auto"/>
            <w:noWrap/>
            <w:vAlign w:val="bottom"/>
            <w:hideMark/>
          </w:tcPr>
          <w:p w14:paraId="4A0416E7" w14:textId="0CE2DF42" w:rsidR="00D73650" w:rsidRPr="00AD1BFC" w:rsidRDefault="00D73650" w:rsidP="0004662A">
            <w:pPr>
              <w:spacing w:before="0" w:after="0" w:line="240" w:lineRule="auto"/>
              <w:rPr>
                <w:rFonts w:ascii="Times New Roman" w:eastAsia="Times New Roman" w:hAnsi="Times New Roman" w:cs="Times New Roman"/>
                <w:b/>
                <w:bCs/>
                <w:color w:val="000000"/>
                <w:sz w:val="22"/>
                <w:lang w:val="en-US"/>
              </w:rPr>
            </w:pPr>
            <w:r>
              <w:rPr>
                <w:rFonts w:ascii="Arial" w:hAnsi="Arial" w:cs="Arial"/>
                <w:b/>
                <w:bCs/>
                <w:color w:val="000000"/>
                <w:sz w:val="22"/>
              </w:rPr>
              <w:t xml:space="preserve">      (5.565)</w:t>
            </w:r>
          </w:p>
        </w:tc>
        <w:tc>
          <w:tcPr>
            <w:tcW w:w="1036" w:type="dxa"/>
            <w:tcBorders>
              <w:top w:val="single" w:sz="4" w:space="0" w:color="auto"/>
              <w:left w:val="nil"/>
              <w:bottom w:val="nil"/>
              <w:right w:val="nil"/>
            </w:tcBorders>
            <w:shd w:val="clear" w:color="auto" w:fill="auto"/>
            <w:noWrap/>
            <w:vAlign w:val="bottom"/>
            <w:hideMark/>
          </w:tcPr>
          <w:p w14:paraId="19EF75C2" w14:textId="4DD11FA9" w:rsidR="00D73650" w:rsidRPr="00AD1BFC" w:rsidRDefault="00D73650" w:rsidP="0004662A">
            <w:pPr>
              <w:spacing w:before="0" w:after="0" w:line="240" w:lineRule="auto"/>
              <w:rPr>
                <w:rFonts w:ascii="Times New Roman" w:eastAsia="Times New Roman" w:hAnsi="Times New Roman" w:cs="Times New Roman"/>
                <w:b/>
                <w:bCs/>
                <w:color w:val="000000"/>
                <w:sz w:val="22"/>
                <w:lang w:val="en-US"/>
              </w:rPr>
            </w:pPr>
            <w:r>
              <w:rPr>
                <w:rFonts w:ascii="Arial" w:hAnsi="Arial" w:cs="Arial"/>
                <w:b/>
                <w:bCs/>
                <w:color w:val="000000"/>
                <w:sz w:val="22"/>
              </w:rPr>
              <w:t xml:space="preserve">     63.980 </w:t>
            </w:r>
          </w:p>
        </w:tc>
        <w:tc>
          <w:tcPr>
            <w:tcW w:w="1036" w:type="dxa"/>
            <w:tcBorders>
              <w:top w:val="single" w:sz="4" w:space="0" w:color="auto"/>
              <w:left w:val="nil"/>
              <w:bottom w:val="nil"/>
              <w:right w:val="nil"/>
            </w:tcBorders>
            <w:shd w:val="clear" w:color="auto" w:fill="auto"/>
            <w:noWrap/>
            <w:vAlign w:val="bottom"/>
            <w:hideMark/>
          </w:tcPr>
          <w:p w14:paraId="12856527" w14:textId="42712B8D" w:rsidR="00D73650" w:rsidRPr="00AD1BFC" w:rsidRDefault="00D73650" w:rsidP="0004662A">
            <w:pPr>
              <w:spacing w:before="0" w:after="0" w:line="240" w:lineRule="auto"/>
              <w:rPr>
                <w:rFonts w:ascii="Times New Roman" w:eastAsia="Times New Roman" w:hAnsi="Times New Roman" w:cs="Times New Roman"/>
                <w:b/>
                <w:bCs/>
                <w:color w:val="000000"/>
                <w:sz w:val="22"/>
                <w:lang w:val="en-US"/>
              </w:rPr>
            </w:pPr>
            <w:r>
              <w:rPr>
                <w:rFonts w:ascii="Arial" w:hAnsi="Arial" w:cs="Arial"/>
                <w:b/>
                <w:bCs/>
                <w:color w:val="000000"/>
                <w:sz w:val="22"/>
              </w:rPr>
              <w:t xml:space="preserve">     80.469 </w:t>
            </w:r>
          </w:p>
        </w:tc>
        <w:tc>
          <w:tcPr>
            <w:tcW w:w="1036" w:type="dxa"/>
            <w:tcBorders>
              <w:top w:val="single" w:sz="4" w:space="0" w:color="auto"/>
              <w:left w:val="nil"/>
              <w:bottom w:val="nil"/>
              <w:right w:val="nil"/>
            </w:tcBorders>
            <w:shd w:val="clear" w:color="auto" w:fill="auto"/>
            <w:noWrap/>
            <w:vAlign w:val="bottom"/>
            <w:hideMark/>
          </w:tcPr>
          <w:p w14:paraId="22863C32" w14:textId="50D28BFF" w:rsidR="00D73650" w:rsidRPr="00AD1BFC" w:rsidRDefault="00D73650" w:rsidP="0004662A">
            <w:pPr>
              <w:spacing w:before="0" w:after="0" w:line="240" w:lineRule="auto"/>
              <w:rPr>
                <w:rFonts w:ascii="Times New Roman" w:eastAsia="Times New Roman" w:hAnsi="Times New Roman" w:cs="Times New Roman"/>
                <w:b/>
                <w:bCs/>
                <w:color w:val="000000"/>
                <w:sz w:val="22"/>
                <w:lang w:val="en-US"/>
              </w:rPr>
            </w:pPr>
            <w:r>
              <w:rPr>
                <w:rFonts w:ascii="Arial" w:hAnsi="Arial" w:cs="Arial"/>
                <w:b/>
                <w:bCs/>
                <w:color w:val="000000"/>
                <w:sz w:val="22"/>
              </w:rPr>
              <w:t xml:space="preserve">     81.263 </w:t>
            </w:r>
          </w:p>
        </w:tc>
        <w:tc>
          <w:tcPr>
            <w:tcW w:w="1036" w:type="dxa"/>
            <w:tcBorders>
              <w:top w:val="single" w:sz="4" w:space="0" w:color="auto"/>
              <w:left w:val="nil"/>
              <w:bottom w:val="nil"/>
              <w:right w:val="nil"/>
            </w:tcBorders>
            <w:shd w:val="clear" w:color="auto" w:fill="auto"/>
            <w:noWrap/>
            <w:vAlign w:val="bottom"/>
            <w:hideMark/>
          </w:tcPr>
          <w:p w14:paraId="12C01864" w14:textId="2ED42C25" w:rsidR="00D73650" w:rsidRPr="00AD1BFC" w:rsidRDefault="00D73650" w:rsidP="0004662A">
            <w:pPr>
              <w:spacing w:before="0" w:after="0" w:line="240" w:lineRule="auto"/>
              <w:rPr>
                <w:rFonts w:ascii="Times New Roman" w:eastAsia="Times New Roman" w:hAnsi="Times New Roman" w:cs="Times New Roman"/>
                <w:b/>
                <w:bCs/>
                <w:color w:val="000000"/>
                <w:sz w:val="22"/>
                <w:lang w:val="en-US"/>
              </w:rPr>
            </w:pPr>
            <w:r>
              <w:rPr>
                <w:rFonts w:ascii="Arial" w:hAnsi="Arial" w:cs="Arial"/>
                <w:b/>
                <w:bCs/>
                <w:color w:val="000000"/>
                <w:sz w:val="22"/>
              </w:rPr>
              <w:t xml:space="preserve">     82.035 </w:t>
            </w:r>
          </w:p>
        </w:tc>
        <w:tc>
          <w:tcPr>
            <w:tcW w:w="1036" w:type="dxa"/>
            <w:tcBorders>
              <w:top w:val="single" w:sz="4" w:space="0" w:color="auto"/>
              <w:left w:val="nil"/>
              <w:bottom w:val="nil"/>
              <w:right w:val="nil"/>
            </w:tcBorders>
            <w:shd w:val="clear" w:color="auto" w:fill="auto"/>
            <w:noWrap/>
            <w:vAlign w:val="bottom"/>
            <w:hideMark/>
          </w:tcPr>
          <w:p w14:paraId="6E748014" w14:textId="6721EC7C" w:rsidR="00D73650" w:rsidRPr="00AD1BFC" w:rsidRDefault="00D73650" w:rsidP="0004662A">
            <w:pPr>
              <w:spacing w:before="0" w:after="0" w:line="240" w:lineRule="auto"/>
              <w:rPr>
                <w:rFonts w:ascii="Times New Roman" w:eastAsia="Times New Roman" w:hAnsi="Times New Roman" w:cs="Times New Roman"/>
                <w:b/>
                <w:bCs/>
                <w:color w:val="000000"/>
                <w:sz w:val="22"/>
                <w:lang w:val="en-US"/>
              </w:rPr>
            </w:pPr>
            <w:r>
              <w:rPr>
                <w:rFonts w:ascii="Arial" w:hAnsi="Arial" w:cs="Arial"/>
                <w:b/>
                <w:bCs/>
                <w:color w:val="000000"/>
                <w:sz w:val="22"/>
              </w:rPr>
              <w:t xml:space="preserve">     82.784 </w:t>
            </w:r>
          </w:p>
        </w:tc>
        <w:tc>
          <w:tcPr>
            <w:tcW w:w="1036" w:type="dxa"/>
            <w:tcBorders>
              <w:top w:val="single" w:sz="4" w:space="0" w:color="auto"/>
              <w:left w:val="nil"/>
              <w:bottom w:val="nil"/>
              <w:right w:val="nil"/>
            </w:tcBorders>
            <w:shd w:val="clear" w:color="auto" w:fill="auto"/>
            <w:noWrap/>
            <w:vAlign w:val="bottom"/>
            <w:hideMark/>
          </w:tcPr>
          <w:p w14:paraId="0662719C" w14:textId="3A9DC330" w:rsidR="00D73650" w:rsidRPr="00AD1BFC" w:rsidRDefault="00D73650" w:rsidP="0004662A">
            <w:pPr>
              <w:spacing w:before="0" w:after="0" w:line="240" w:lineRule="auto"/>
              <w:rPr>
                <w:rFonts w:ascii="Times New Roman" w:eastAsia="Times New Roman" w:hAnsi="Times New Roman" w:cs="Times New Roman"/>
                <w:b/>
                <w:bCs/>
                <w:color w:val="000000"/>
                <w:sz w:val="22"/>
                <w:lang w:val="en-US"/>
              </w:rPr>
            </w:pPr>
            <w:r>
              <w:rPr>
                <w:rFonts w:ascii="Arial" w:hAnsi="Arial" w:cs="Arial"/>
                <w:b/>
                <w:bCs/>
                <w:color w:val="000000"/>
                <w:sz w:val="22"/>
              </w:rPr>
              <w:t xml:space="preserve">     83.510 </w:t>
            </w:r>
          </w:p>
        </w:tc>
        <w:tc>
          <w:tcPr>
            <w:tcW w:w="1036" w:type="dxa"/>
            <w:tcBorders>
              <w:top w:val="single" w:sz="4" w:space="0" w:color="auto"/>
              <w:left w:val="nil"/>
              <w:bottom w:val="nil"/>
              <w:right w:val="nil"/>
            </w:tcBorders>
            <w:shd w:val="clear" w:color="auto" w:fill="auto"/>
            <w:noWrap/>
            <w:vAlign w:val="bottom"/>
            <w:hideMark/>
          </w:tcPr>
          <w:p w14:paraId="09AD2858" w14:textId="64752AE1" w:rsidR="00D73650" w:rsidRPr="00AD1BFC" w:rsidRDefault="00D73650" w:rsidP="0004662A">
            <w:pPr>
              <w:spacing w:before="0" w:after="0" w:line="240" w:lineRule="auto"/>
              <w:rPr>
                <w:rFonts w:ascii="Times New Roman" w:eastAsia="Times New Roman" w:hAnsi="Times New Roman" w:cs="Times New Roman"/>
                <w:b/>
                <w:bCs/>
                <w:color w:val="000000"/>
                <w:sz w:val="22"/>
                <w:lang w:val="en-US"/>
              </w:rPr>
            </w:pPr>
            <w:r>
              <w:rPr>
                <w:rFonts w:ascii="Arial" w:hAnsi="Arial" w:cs="Arial"/>
                <w:b/>
                <w:bCs/>
                <w:color w:val="000000"/>
                <w:sz w:val="22"/>
              </w:rPr>
              <w:t xml:space="preserve">     83.597 </w:t>
            </w:r>
          </w:p>
        </w:tc>
        <w:tc>
          <w:tcPr>
            <w:tcW w:w="1036" w:type="dxa"/>
            <w:tcBorders>
              <w:top w:val="single" w:sz="4" w:space="0" w:color="auto"/>
              <w:left w:val="nil"/>
              <w:bottom w:val="nil"/>
              <w:right w:val="nil"/>
            </w:tcBorders>
            <w:shd w:val="clear" w:color="auto" w:fill="auto"/>
            <w:noWrap/>
            <w:vAlign w:val="bottom"/>
            <w:hideMark/>
          </w:tcPr>
          <w:p w14:paraId="52F1740F" w14:textId="1EF4B401" w:rsidR="00D73650" w:rsidRPr="00AD1BFC" w:rsidRDefault="00D73650" w:rsidP="0004662A">
            <w:pPr>
              <w:spacing w:before="0" w:after="0" w:line="240" w:lineRule="auto"/>
              <w:rPr>
                <w:rFonts w:ascii="Times New Roman" w:eastAsia="Times New Roman" w:hAnsi="Times New Roman" w:cs="Times New Roman"/>
                <w:b/>
                <w:bCs/>
                <w:color w:val="000000"/>
                <w:sz w:val="22"/>
                <w:lang w:val="en-US"/>
              </w:rPr>
            </w:pPr>
            <w:r>
              <w:rPr>
                <w:rFonts w:ascii="Arial" w:hAnsi="Arial" w:cs="Arial"/>
                <w:b/>
                <w:bCs/>
                <w:color w:val="000000"/>
                <w:sz w:val="22"/>
              </w:rPr>
              <w:t xml:space="preserve">     83.607 </w:t>
            </w:r>
          </w:p>
        </w:tc>
      </w:tr>
      <w:tr w:rsidR="00061BE3" w:rsidRPr="00AD1BFC" w14:paraId="0D7B977C" w14:textId="77777777" w:rsidTr="00D73650">
        <w:trPr>
          <w:trHeight w:val="300"/>
        </w:trPr>
        <w:tc>
          <w:tcPr>
            <w:tcW w:w="2356" w:type="dxa"/>
            <w:tcBorders>
              <w:top w:val="nil"/>
              <w:left w:val="nil"/>
              <w:bottom w:val="nil"/>
              <w:right w:val="nil"/>
            </w:tcBorders>
            <w:shd w:val="clear" w:color="auto" w:fill="auto"/>
            <w:noWrap/>
            <w:vAlign w:val="bottom"/>
          </w:tcPr>
          <w:p w14:paraId="1F64A4CF" w14:textId="0B19BC57" w:rsidR="00061BE3" w:rsidRPr="00AD1BFC" w:rsidRDefault="00061BE3" w:rsidP="0004662A">
            <w:pPr>
              <w:spacing w:before="0" w:after="0" w:line="240" w:lineRule="auto"/>
              <w:rPr>
                <w:rFonts w:ascii="Times New Roman" w:eastAsia="Times New Roman" w:hAnsi="Times New Roman" w:cs="Times New Roman"/>
                <w:b/>
                <w:bCs/>
                <w:color w:val="000000"/>
                <w:sz w:val="22"/>
                <w:lang w:val="en-US"/>
              </w:rPr>
            </w:pPr>
            <w:r w:rsidRPr="00AD1BFC">
              <w:rPr>
                <w:rFonts w:ascii="Times New Roman" w:eastAsia="Times New Roman" w:hAnsi="Times New Roman" w:cs="Times New Roman"/>
                <w:b/>
                <w:bCs/>
                <w:i/>
                <w:iCs/>
                <w:color w:val="000000"/>
                <w:sz w:val="22"/>
                <w:lang w:val="en-US"/>
              </w:rPr>
              <w:t>IRR</w:t>
            </w:r>
          </w:p>
        </w:tc>
        <w:tc>
          <w:tcPr>
            <w:tcW w:w="1170" w:type="dxa"/>
            <w:tcBorders>
              <w:top w:val="nil"/>
              <w:left w:val="nil"/>
              <w:bottom w:val="nil"/>
              <w:right w:val="nil"/>
            </w:tcBorders>
            <w:shd w:val="clear" w:color="auto" w:fill="auto"/>
            <w:noWrap/>
            <w:vAlign w:val="bottom"/>
            <w:hideMark/>
          </w:tcPr>
          <w:p w14:paraId="73136C24" w14:textId="77777777" w:rsidR="00061BE3" w:rsidRPr="00AD1BFC" w:rsidRDefault="00061BE3" w:rsidP="0004662A">
            <w:pPr>
              <w:spacing w:before="0" w:after="0" w:line="240" w:lineRule="auto"/>
              <w:rPr>
                <w:rFonts w:ascii="Times New Roman" w:eastAsia="Times New Roman" w:hAnsi="Times New Roman" w:cs="Times New Roman"/>
                <w:color w:val="000000"/>
                <w:sz w:val="22"/>
                <w:lang w:val="en-US"/>
              </w:rPr>
            </w:pPr>
          </w:p>
        </w:tc>
        <w:tc>
          <w:tcPr>
            <w:tcW w:w="976" w:type="dxa"/>
            <w:tcBorders>
              <w:top w:val="nil"/>
              <w:left w:val="nil"/>
              <w:bottom w:val="nil"/>
              <w:right w:val="nil"/>
            </w:tcBorders>
            <w:shd w:val="clear" w:color="auto" w:fill="auto"/>
            <w:noWrap/>
            <w:vAlign w:val="bottom"/>
            <w:hideMark/>
          </w:tcPr>
          <w:p w14:paraId="4B28A434" w14:textId="77777777" w:rsidR="00061BE3" w:rsidRPr="00AD1BFC" w:rsidRDefault="00061BE3" w:rsidP="0004662A">
            <w:pPr>
              <w:spacing w:before="0" w:after="0" w:line="240" w:lineRule="auto"/>
              <w:rPr>
                <w:rFonts w:ascii="Times New Roman" w:eastAsia="Times New Roman" w:hAnsi="Times New Roman" w:cs="Times New Roman"/>
                <w:color w:val="000000"/>
                <w:sz w:val="22"/>
                <w:lang w:val="en-US"/>
              </w:rPr>
            </w:pPr>
          </w:p>
        </w:tc>
        <w:tc>
          <w:tcPr>
            <w:tcW w:w="1036" w:type="dxa"/>
            <w:tcBorders>
              <w:top w:val="nil"/>
              <w:left w:val="nil"/>
              <w:bottom w:val="nil"/>
              <w:right w:val="nil"/>
            </w:tcBorders>
            <w:shd w:val="clear" w:color="auto" w:fill="auto"/>
            <w:noWrap/>
            <w:vAlign w:val="bottom"/>
            <w:hideMark/>
          </w:tcPr>
          <w:p w14:paraId="713033EE" w14:textId="77777777" w:rsidR="00061BE3" w:rsidRPr="00AD1BFC" w:rsidRDefault="00061BE3" w:rsidP="0004662A">
            <w:pPr>
              <w:spacing w:before="0" w:after="0" w:line="240" w:lineRule="auto"/>
              <w:rPr>
                <w:rFonts w:ascii="Times New Roman" w:eastAsia="Times New Roman" w:hAnsi="Times New Roman" w:cs="Times New Roman"/>
                <w:color w:val="000000"/>
                <w:sz w:val="22"/>
                <w:lang w:val="en-US"/>
              </w:rPr>
            </w:pPr>
          </w:p>
        </w:tc>
        <w:tc>
          <w:tcPr>
            <w:tcW w:w="1036" w:type="dxa"/>
            <w:tcBorders>
              <w:top w:val="nil"/>
              <w:left w:val="nil"/>
              <w:bottom w:val="nil"/>
              <w:right w:val="nil"/>
            </w:tcBorders>
            <w:shd w:val="clear" w:color="auto" w:fill="auto"/>
            <w:noWrap/>
            <w:vAlign w:val="bottom"/>
            <w:hideMark/>
          </w:tcPr>
          <w:p w14:paraId="614537E1" w14:textId="77777777" w:rsidR="00061BE3" w:rsidRPr="00AD1BFC" w:rsidRDefault="00061BE3" w:rsidP="0004662A">
            <w:pPr>
              <w:spacing w:before="0" w:after="0" w:line="240" w:lineRule="auto"/>
              <w:rPr>
                <w:rFonts w:ascii="Times New Roman" w:eastAsia="Times New Roman" w:hAnsi="Times New Roman" w:cs="Times New Roman"/>
                <w:color w:val="000000"/>
                <w:sz w:val="22"/>
                <w:lang w:val="en-US"/>
              </w:rPr>
            </w:pPr>
          </w:p>
        </w:tc>
        <w:tc>
          <w:tcPr>
            <w:tcW w:w="1036" w:type="dxa"/>
            <w:tcBorders>
              <w:top w:val="nil"/>
              <w:left w:val="nil"/>
              <w:bottom w:val="nil"/>
              <w:right w:val="nil"/>
            </w:tcBorders>
            <w:shd w:val="clear" w:color="auto" w:fill="auto"/>
            <w:noWrap/>
            <w:vAlign w:val="bottom"/>
            <w:hideMark/>
          </w:tcPr>
          <w:p w14:paraId="377DADD9" w14:textId="77777777" w:rsidR="00061BE3" w:rsidRPr="00AD1BFC" w:rsidRDefault="00061BE3" w:rsidP="0004662A">
            <w:pPr>
              <w:spacing w:before="0" w:after="0" w:line="240" w:lineRule="auto"/>
              <w:rPr>
                <w:rFonts w:ascii="Times New Roman" w:eastAsia="Times New Roman" w:hAnsi="Times New Roman" w:cs="Times New Roman"/>
                <w:color w:val="000000"/>
                <w:sz w:val="22"/>
                <w:lang w:val="en-US"/>
              </w:rPr>
            </w:pPr>
          </w:p>
        </w:tc>
        <w:tc>
          <w:tcPr>
            <w:tcW w:w="1036" w:type="dxa"/>
            <w:tcBorders>
              <w:top w:val="nil"/>
              <w:left w:val="nil"/>
              <w:bottom w:val="nil"/>
              <w:right w:val="nil"/>
            </w:tcBorders>
            <w:shd w:val="clear" w:color="auto" w:fill="auto"/>
            <w:noWrap/>
            <w:vAlign w:val="bottom"/>
            <w:hideMark/>
          </w:tcPr>
          <w:p w14:paraId="6B832204" w14:textId="77777777" w:rsidR="00061BE3" w:rsidRPr="00AD1BFC" w:rsidRDefault="00061BE3" w:rsidP="0004662A">
            <w:pPr>
              <w:spacing w:before="0" w:after="0" w:line="240" w:lineRule="auto"/>
              <w:rPr>
                <w:rFonts w:ascii="Times New Roman" w:eastAsia="Times New Roman" w:hAnsi="Times New Roman" w:cs="Times New Roman"/>
                <w:color w:val="000000"/>
                <w:sz w:val="22"/>
                <w:lang w:val="en-US"/>
              </w:rPr>
            </w:pPr>
          </w:p>
        </w:tc>
        <w:tc>
          <w:tcPr>
            <w:tcW w:w="1036" w:type="dxa"/>
            <w:tcBorders>
              <w:top w:val="nil"/>
              <w:left w:val="nil"/>
              <w:bottom w:val="nil"/>
              <w:right w:val="nil"/>
            </w:tcBorders>
            <w:shd w:val="clear" w:color="auto" w:fill="auto"/>
            <w:noWrap/>
            <w:vAlign w:val="bottom"/>
            <w:hideMark/>
          </w:tcPr>
          <w:p w14:paraId="20BCD889" w14:textId="77777777" w:rsidR="00061BE3" w:rsidRPr="00AD1BFC" w:rsidRDefault="00061BE3" w:rsidP="0004662A">
            <w:pPr>
              <w:spacing w:before="0" w:after="0" w:line="240" w:lineRule="auto"/>
              <w:rPr>
                <w:rFonts w:ascii="Times New Roman" w:eastAsia="Times New Roman" w:hAnsi="Times New Roman" w:cs="Times New Roman"/>
                <w:color w:val="000000"/>
                <w:sz w:val="22"/>
                <w:lang w:val="en-US"/>
              </w:rPr>
            </w:pPr>
          </w:p>
        </w:tc>
        <w:tc>
          <w:tcPr>
            <w:tcW w:w="1036" w:type="dxa"/>
            <w:tcBorders>
              <w:top w:val="nil"/>
              <w:left w:val="nil"/>
              <w:bottom w:val="nil"/>
              <w:right w:val="nil"/>
            </w:tcBorders>
            <w:shd w:val="clear" w:color="auto" w:fill="auto"/>
            <w:noWrap/>
            <w:vAlign w:val="bottom"/>
            <w:hideMark/>
          </w:tcPr>
          <w:p w14:paraId="07CBB499" w14:textId="77777777" w:rsidR="00061BE3" w:rsidRPr="00AD1BFC" w:rsidRDefault="00061BE3" w:rsidP="0004662A">
            <w:pPr>
              <w:spacing w:before="0" w:after="0" w:line="240" w:lineRule="auto"/>
              <w:rPr>
                <w:rFonts w:ascii="Times New Roman" w:eastAsia="Times New Roman" w:hAnsi="Times New Roman" w:cs="Times New Roman"/>
                <w:color w:val="000000"/>
                <w:sz w:val="22"/>
                <w:lang w:val="en-US"/>
              </w:rPr>
            </w:pPr>
          </w:p>
        </w:tc>
        <w:tc>
          <w:tcPr>
            <w:tcW w:w="1036" w:type="dxa"/>
            <w:tcBorders>
              <w:top w:val="nil"/>
              <w:left w:val="nil"/>
              <w:bottom w:val="nil"/>
              <w:right w:val="nil"/>
            </w:tcBorders>
            <w:shd w:val="clear" w:color="auto" w:fill="auto"/>
            <w:noWrap/>
            <w:vAlign w:val="bottom"/>
            <w:hideMark/>
          </w:tcPr>
          <w:p w14:paraId="2CDC073B" w14:textId="77777777" w:rsidR="00061BE3" w:rsidRPr="00AD1BFC" w:rsidRDefault="00061BE3" w:rsidP="0004662A">
            <w:pPr>
              <w:spacing w:before="0" w:after="0" w:line="240" w:lineRule="auto"/>
              <w:rPr>
                <w:rFonts w:ascii="Times New Roman" w:eastAsia="Times New Roman" w:hAnsi="Times New Roman" w:cs="Times New Roman"/>
                <w:color w:val="000000"/>
                <w:sz w:val="22"/>
                <w:lang w:val="en-US"/>
              </w:rPr>
            </w:pPr>
          </w:p>
        </w:tc>
        <w:tc>
          <w:tcPr>
            <w:tcW w:w="1036" w:type="dxa"/>
            <w:tcBorders>
              <w:top w:val="nil"/>
              <w:left w:val="nil"/>
              <w:bottom w:val="nil"/>
              <w:right w:val="nil"/>
            </w:tcBorders>
            <w:shd w:val="clear" w:color="auto" w:fill="auto"/>
            <w:noWrap/>
            <w:vAlign w:val="bottom"/>
            <w:hideMark/>
          </w:tcPr>
          <w:p w14:paraId="100E3E60" w14:textId="77777777" w:rsidR="00061BE3" w:rsidRPr="00AD1BFC" w:rsidRDefault="00061BE3" w:rsidP="0004662A">
            <w:pPr>
              <w:spacing w:before="0" w:after="0" w:line="240" w:lineRule="auto"/>
              <w:rPr>
                <w:rFonts w:ascii="Times New Roman" w:eastAsia="Times New Roman" w:hAnsi="Times New Roman" w:cs="Times New Roman"/>
                <w:color w:val="000000"/>
                <w:sz w:val="22"/>
                <w:lang w:val="en-US"/>
              </w:rPr>
            </w:pPr>
          </w:p>
        </w:tc>
      </w:tr>
      <w:tr w:rsidR="00061BE3" w:rsidRPr="00AD1BFC" w14:paraId="46993465" w14:textId="77777777" w:rsidTr="00D73650">
        <w:trPr>
          <w:trHeight w:val="300"/>
        </w:trPr>
        <w:tc>
          <w:tcPr>
            <w:tcW w:w="2356" w:type="dxa"/>
            <w:tcBorders>
              <w:top w:val="nil"/>
              <w:left w:val="nil"/>
              <w:bottom w:val="nil"/>
              <w:right w:val="nil"/>
            </w:tcBorders>
            <w:shd w:val="clear" w:color="auto" w:fill="auto"/>
            <w:noWrap/>
            <w:vAlign w:val="bottom"/>
          </w:tcPr>
          <w:p w14:paraId="596F22C6" w14:textId="39D84703" w:rsidR="00061BE3" w:rsidRPr="00AD1BFC" w:rsidRDefault="00BD1473" w:rsidP="0004662A">
            <w:pPr>
              <w:spacing w:before="0" w:after="0" w:line="240" w:lineRule="auto"/>
              <w:rPr>
                <w:rFonts w:ascii="Times New Roman" w:eastAsia="Times New Roman" w:hAnsi="Times New Roman" w:cs="Times New Roman"/>
                <w:b/>
                <w:bCs/>
                <w:i/>
                <w:iCs/>
                <w:color w:val="000000"/>
                <w:sz w:val="22"/>
                <w:lang w:val="en-US"/>
              </w:rPr>
            </w:pPr>
            <w:r>
              <w:rPr>
                <w:rFonts w:ascii="Times New Roman" w:eastAsia="Times New Roman" w:hAnsi="Times New Roman" w:cs="Times New Roman"/>
                <w:b/>
                <w:bCs/>
                <w:i/>
                <w:iCs/>
                <w:color w:val="000000"/>
                <w:sz w:val="22"/>
                <w:lang w:val="en-US"/>
              </w:rPr>
              <w:t>IRR</w:t>
            </w:r>
          </w:p>
        </w:tc>
        <w:tc>
          <w:tcPr>
            <w:tcW w:w="1170" w:type="dxa"/>
            <w:tcBorders>
              <w:top w:val="nil"/>
              <w:left w:val="nil"/>
              <w:bottom w:val="nil"/>
              <w:right w:val="nil"/>
            </w:tcBorders>
            <w:shd w:val="clear" w:color="auto" w:fill="auto"/>
            <w:noWrap/>
            <w:vAlign w:val="bottom"/>
            <w:hideMark/>
          </w:tcPr>
          <w:p w14:paraId="1795DEA6" w14:textId="4000D3BD" w:rsidR="00061BE3" w:rsidRPr="00AD1BFC" w:rsidRDefault="00D73650" w:rsidP="0004662A">
            <w:pPr>
              <w:spacing w:before="0" w:after="0" w:line="240" w:lineRule="auto"/>
              <w:rPr>
                <w:rFonts w:ascii="Times New Roman" w:eastAsia="Times New Roman" w:hAnsi="Times New Roman" w:cs="Times New Roman"/>
                <w:color w:val="000000"/>
                <w:sz w:val="22"/>
                <w:lang w:val="en-US"/>
              </w:rPr>
            </w:pPr>
            <w:r>
              <w:rPr>
                <w:rFonts w:ascii="Times New Roman" w:eastAsia="Times New Roman" w:hAnsi="Times New Roman" w:cs="Times New Roman"/>
                <w:color w:val="000000"/>
                <w:sz w:val="22"/>
                <w:lang w:val="en-US"/>
              </w:rPr>
              <w:t xml:space="preserve"> 1.173,09</w:t>
            </w:r>
            <w:r w:rsidR="00061BE3" w:rsidRPr="00AD1BFC">
              <w:rPr>
                <w:rFonts w:ascii="Times New Roman" w:eastAsia="Times New Roman" w:hAnsi="Times New Roman" w:cs="Times New Roman"/>
                <w:color w:val="000000"/>
                <w:sz w:val="22"/>
                <w:lang w:val="en-US"/>
              </w:rPr>
              <w:t>%</w:t>
            </w:r>
          </w:p>
        </w:tc>
        <w:tc>
          <w:tcPr>
            <w:tcW w:w="976" w:type="dxa"/>
            <w:tcBorders>
              <w:top w:val="nil"/>
              <w:left w:val="nil"/>
              <w:bottom w:val="nil"/>
              <w:right w:val="nil"/>
            </w:tcBorders>
            <w:shd w:val="clear" w:color="auto" w:fill="auto"/>
            <w:noWrap/>
            <w:vAlign w:val="bottom"/>
            <w:hideMark/>
          </w:tcPr>
          <w:p w14:paraId="6B8B3C2D" w14:textId="77777777" w:rsidR="00061BE3" w:rsidRPr="00AD1BFC" w:rsidRDefault="00061BE3" w:rsidP="0004662A">
            <w:pPr>
              <w:spacing w:before="0" w:after="0" w:line="240" w:lineRule="auto"/>
              <w:rPr>
                <w:rFonts w:ascii="Times New Roman" w:eastAsia="Times New Roman" w:hAnsi="Times New Roman" w:cs="Times New Roman"/>
                <w:color w:val="000000"/>
                <w:sz w:val="22"/>
                <w:lang w:val="en-US"/>
              </w:rPr>
            </w:pPr>
          </w:p>
        </w:tc>
        <w:tc>
          <w:tcPr>
            <w:tcW w:w="1036" w:type="dxa"/>
            <w:tcBorders>
              <w:top w:val="nil"/>
              <w:left w:val="nil"/>
              <w:bottom w:val="nil"/>
              <w:right w:val="nil"/>
            </w:tcBorders>
            <w:shd w:val="clear" w:color="auto" w:fill="auto"/>
            <w:noWrap/>
            <w:vAlign w:val="bottom"/>
            <w:hideMark/>
          </w:tcPr>
          <w:p w14:paraId="57907B30" w14:textId="77777777" w:rsidR="00061BE3" w:rsidRPr="00AD1BFC" w:rsidRDefault="00061BE3" w:rsidP="0004662A">
            <w:pPr>
              <w:spacing w:before="0" w:after="0" w:line="240" w:lineRule="auto"/>
              <w:rPr>
                <w:rFonts w:ascii="Times New Roman" w:eastAsia="Times New Roman" w:hAnsi="Times New Roman" w:cs="Times New Roman"/>
                <w:color w:val="000000"/>
                <w:sz w:val="22"/>
                <w:lang w:val="en-US"/>
              </w:rPr>
            </w:pPr>
          </w:p>
        </w:tc>
        <w:tc>
          <w:tcPr>
            <w:tcW w:w="1036" w:type="dxa"/>
            <w:tcBorders>
              <w:top w:val="nil"/>
              <w:left w:val="nil"/>
              <w:bottom w:val="nil"/>
              <w:right w:val="nil"/>
            </w:tcBorders>
            <w:shd w:val="clear" w:color="auto" w:fill="auto"/>
            <w:noWrap/>
            <w:vAlign w:val="bottom"/>
            <w:hideMark/>
          </w:tcPr>
          <w:p w14:paraId="5CD2CF8E" w14:textId="77777777" w:rsidR="00061BE3" w:rsidRPr="00AD1BFC" w:rsidRDefault="00061BE3" w:rsidP="0004662A">
            <w:pPr>
              <w:spacing w:before="0" w:after="0" w:line="240" w:lineRule="auto"/>
              <w:rPr>
                <w:rFonts w:ascii="Times New Roman" w:eastAsia="Times New Roman" w:hAnsi="Times New Roman" w:cs="Times New Roman"/>
                <w:color w:val="000000"/>
                <w:sz w:val="22"/>
                <w:lang w:val="en-US"/>
              </w:rPr>
            </w:pPr>
          </w:p>
        </w:tc>
        <w:tc>
          <w:tcPr>
            <w:tcW w:w="1036" w:type="dxa"/>
            <w:tcBorders>
              <w:top w:val="nil"/>
              <w:left w:val="nil"/>
              <w:bottom w:val="nil"/>
              <w:right w:val="nil"/>
            </w:tcBorders>
            <w:shd w:val="clear" w:color="auto" w:fill="auto"/>
            <w:noWrap/>
            <w:vAlign w:val="bottom"/>
            <w:hideMark/>
          </w:tcPr>
          <w:p w14:paraId="1E7162BD" w14:textId="77777777" w:rsidR="00061BE3" w:rsidRPr="00AD1BFC" w:rsidRDefault="00061BE3" w:rsidP="0004662A">
            <w:pPr>
              <w:spacing w:before="0" w:after="0" w:line="240" w:lineRule="auto"/>
              <w:rPr>
                <w:rFonts w:ascii="Times New Roman" w:eastAsia="Times New Roman" w:hAnsi="Times New Roman" w:cs="Times New Roman"/>
                <w:color w:val="000000"/>
                <w:sz w:val="22"/>
                <w:lang w:val="en-US"/>
              </w:rPr>
            </w:pPr>
          </w:p>
        </w:tc>
        <w:tc>
          <w:tcPr>
            <w:tcW w:w="1036" w:type="dxa"/>
            <w:tcBorders>
              <w:top w:val="nil"/>
              <w:left w:val="nil"/>
              <w:bottom w:val="nil"/>
              <w:right w:val="nil"/>
            </w:tcBorders>
            <w:shd w:val="clear" w:color="auto" w:fill="auto"/>
            <w:noWrap/>
            <w:vAlign w:val="bottom"/>
            <w:hideMark/>
          </w:tcPr>
          <w:p w14:paraId="7EE5B291" w14:textId="77777777" w:rsidR="00061BE3" w:rsidRPr="00AD1BFC" w:rsidRDefault="00061BE3" w:rsidP="0004662A">
            <w:pPr>
              <w:spacing w:before="0" w:after="0" w:line="240" w:lineRule="auto"/>
              <w:rPr>
                <w:rFonts w:ascii="Times New Roman" w:eastAsia="Times New Roman" w:hAnsi="Times New Roman" w:cs="Times New Roman"/>
                <w:color w:val="000000"/>
                <w:sz w:val="22"/>
                <w:lang w:val="en-US"/>
              </w:rPr>
            </w:pPr>
          </w:p>
        </w:tc>
        <w:tc>
          <w:tcPr>
            <w:tcW w:w="1036" w:type="dxa"/>
            <w:tcBorders>
              <w:top w:val="nil"/>
              <w:left w:val="nil"/>
              <w:bottom w:val="nil"/>
              <w:right w:val="nil"/>
            </w:tcBorders>
            <w:shd w:val="clear" w:color="auto" w:fill="auto"/>
            <w:noWrap/>
            <w:vAlign w:val="bottom"/>
            <w:hideMark/>
          </w:tcPr>
          <w:p w14:paraId="4D005092" w14:textId="77777777" w:rsidR="00061BE3" w:rsidRPr="00AD1BFC" w:rsidRDefault="00061BE3" w:rsidP="0004662A">
            <w:pPr>
              <w:spacing w:before="0" w:after="0" w:line="240" w:lineRule="auto"/>
              <w:rPr>
                <w:rFonts w:ascii="Times New Roman" w:eastAsia="Times New Roman" w:hAnsi="Times New Roman" w:cs="Times New Roman"/>
                <w:color w:val="000000"/>
                <w:sz w:val="22"/>
                <w:lang w:val="en-US"/>
              </w:rPr>
            </w:pPr>
          </w:p>
        </w:tc>
        <w:tc>
          <w:tcPr>
            <w:tcW w:w="1036" w:type="dxa"/>
            <w:tcBorders>
              <w:top w:val="nil"/>
              <w:left w:val="nil"/>
              <w:bottom w:val="nil"/>
              <w:right w:val="nil"/>
            </w:tcBorders>
            <w:shd w:val="clear" w:color="auto" w:fill="auto"/>
            <w:noWrap/>
            <w:vAlign w:val="bottom"/>
            <w:hideMark/>
          </w:tcPr>
          <w:p w14:paraId="201FE076" w14:textId="77777777" w:rsidR="00061BE3" w:rsidRPr="00AD1BFC" w:rsidRDefault="00061BE3" w:rsidP="0004662A">
            <w:pPr>
              <w:spacing w:before="0" w:after="0" w:line="240" w:lineRule="auto"/>
              <w:rPr>
                <w:rFonts w:ascii="Times New Roman" w:eastAsia="Times New Roman" w:hAnsi="Times New Roman" w:cs="Times New Roman"/>
                <w:color w:val="000000"/>
                <w:sz w:val="22"/>
                <w:lang w:val="en-US"/>
              </w:rPr>
            </w:pPr>
          </w:p>
        </w:tc>
        <w:tc>
          <w:tcPr>
            <w:tcW w:w="1036" w:type="dxa"/>
            <w:tcBorders>
              <w:top w:val="nil"/>
              <w:left w:val="nil"/>
              <w:bottom w:val="nil"/>
              <w:right w:val="nil"/>
            </w:tcBorders>
            <w:shd w:val="clear" w:color="auto" w:fill="auto"/>
            <w:noWrap/>
            <w:vAlign w:val="bottom"/>
            <w:hideMark/>
          </w:tcPr>
          <w:p w14:paraId="01F2C62B" w14:textId="77777777" w:rsidR="00061BE3" w:rsidRPr="00AD1BFC" w:rsidRDefault="00061BE3" w:rsidP="0004662A">
            <w:pPr>
              <w:spacing w:before="0" w:after="0" w:line="240" w:lineRule="auto"/>
              <w:rPr>
                <w:rFonts w:ascii="Times New Roman" w:eastAsia="Times New Roman" w:hAnsi="Times New Roman" w:cs="Times New Roman"/>
                <w:color w:val="000000"/>
                <w:sz w:val="22"/>
                <w:lang w:val="en-US"/>
              </w:rPr>
            </w:pPr>
          </w:p>
        </w:tc>
        <w:tc>
          <w:tcPr>
            <w:tcW w:w="1036" w:type="dxa"/>
            <w:tcBorders>
              <w:top w:val="nil"/>
              <w:left w:val="nil"/>
              <w:bottom w:val="nil"/>
              <w:right w:val="nil"/>
            </w:tcBorders>
            <w:shd w:val="clear" w:color="auto" w:fill="auto"/>
            <w:noWrap/>
            <w:vAlign w:val="bottom"/>
            <w:hideMark/>
          </w:tcPr>
          <w:p w14:paraId="59A9150B" w14:textId="77777777" w:rsidR="00061BE3" w:rsidRPr="00AD1BFC" w:rsidRDefault="00061BE3" w:rsidP="0004662A">
            <w:pPr>
              <w:spacing w:before="0" w:after="0" w:line="240" w:lineRule="auto"/>
              <w:rPr>
                <w:rFonts w:ascii="Times New Roman" w:eastAsia="Times New Roman" w:hAnsi="Times New Roman" w:cs="Times New Roman"/>
                <w:color w:val="000000"/>
                <w:sz w:val="22"/>
                <w:lang w:val="en-US"/>
              </w:rPr>
            </w:pPr>
          </w:p>
        </w:tc>
      </w:tr>
      <w:tr w:rsidR="00061BE3" w:rsidRPr="00AD1BFC" w14:paraId="2EEBF6F8" w14:textId="77777777" w:rsidTr="00D73650">
        <w:trPr>
          <w:trHeight w:val="300"/>
        </w:trPr>
        <w:tc>
          <w:tcPr>
            <w:tcW w:w="2356" w:type="dxa"/>
            <w:tcBorders>
              <w:top w:val="nil"/>
              <w:left w:val="nil"/>
              <w:bottom w:val="nil"/>
              <w:right w:val="nil"/>
            </w:tcBorders>
            <w:shd w:val="clear" w:color="auto" w:fill="auto"/>
            <w:noWrap/>
            <w:vAlign w:val="bottom"/>
            <w:hideMark/>
          </w:tcPr>
          <w:p w14:paraId="7E7BD8A9" w14:textId="017C4749" w:rsidR="00061BE3" w:rsidRPr="00AD1BFC" w:rsidRDefault="00B35C1A" w:rsidP="0004662A">
            <w:pPr>
              <w:spacing w:before="0" w:after="0" w:line="240" w:lineRule="auto"/>
              <w:rPr>
                <w:rFonts w:ascii="Times New Roman" w:eastAsia="Times New Roman" w:hAnsi="Times New Roman" w:cs="Times New Roman"/>
                <w:color w:val="000000"/>
                <w:sz w:val="22"/>
                <w:lang w:val="en-US"/>
              </w:rPr>
            </w:pPr>
            <w:r>
              <w:rPr>
                <w:rFonts w:ascii="Times New Roman" w:eastAsia="Times New Roman" w:hAnsi="Times New Roman" w:cs="Times New Roman"/>
                <w:color w:val="000000"/>
                <w:sz w:val="22"/>
                <w:lang w:val="en-US"/>
              </w:rPr>
              <w:t>Project</w:t>
            </w:r>
            <w:r w:rsidR="00B424A4">
              <w:rPr>
                <w:rFonts w:ascii="Times New Roman" w:eastAsia="Times New Roman" w:hAnsi="Times New Roman" w:cs="Times New Roman"/>
                <w:color w:val="000000"/>
                <w:sz w:val="22"/>
                <w:lang w:val="en-US"/>
              </w:rPr>
              <w:t xml:space="preserve"> Discount Rate</w:t>
            </w:r>
          </w:p>
        </w:tc>
        <w:tc>
          <w:tcPr>
            <w:tcW w:w="1170" w:type="dxa"/>
            <w:tcBorders>
              <w:top w:val="nil"/>
              <w:left w:val="nil"/>
              <w:bottom w:val="nil"/>
              <w:right w:val="nil"/>
            </w:tcBorders>
            <w:shd w:val="clear" w:color="auto" w:fill="auto"/>
            <w:noWrap/>
            <w:vAlign w:val="bottom"/>
            <w:hideMark/>
          </w:tcPr>
          <w:p w14:paraId="7033C0A8" w14:textId="77777777" w:rsidR="00061BE3" w:rsidRPr="00AD1BFC" w:rsidRDefault="00061BE3" w:rsidP="0004662A">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3,25%</w:t>
            </w:r>
          </w:p>
        </w:tc>
        <w:tc>
          <w:tcPr>
            <w:tcW w:w="976" w:type="dxa"/>
            <w:tcBorders>
              <w:top w:val="nil"/>
              <w:left w:val="nil"/>
              <w:bottom w:val="nil"/>
              <w:right w:val="nil"/>
            </w:tcBorders>
            <w:shd w:val="clear" w:color="auto" w:fill="auto"/>
            <w:noWrap/>
            <w:vAlign w:val="bottom"/>
            <w:hideMark/>
          </w:tcPr>
          <w:p w14:paraId="0C72D137" w14:textId="77777777" w:rsidR="00061BE3" w:rsidRPr="00AD1BFC" w:rsidRDefault="00061BE3" w:rsidP="0004662A">
            <w:pPr>
              <w:spacing w:before="0" w:after="0" w:line="240" w:lineRule="auto"/>
              <w:rPr>
                <w:rFonts w:ascii="Times New Roman" w:eastAsia="Times New Roman" w:hAnsi="Times New Roman" w:cs="Times New Roman"/>
                <w:color w:val="000000"/>
                <w:sz w:val="22"/>
                <w:lang w:val="en-US"/>
              </w:rPr>
            </w:pPr>
          </w:p>
        </w:tc>
        <w:tc>
          <w:tcPr>
            <w:tcW w:w="1036" w:type="dxa"/>
            <w:tcBorders>
              <w:top w:val="nil"/>
              <w:left w:val="nil"/>
              <w:bottom w:val="nil"/>
              <w:right w:val="nil"/>
            </w:tcBorders>
            <w:shd w:val="clear" w:color="auto" w:fill="auto"/>
            <w:noWrap/>
            <w:vAlign w:val="bottom"/>
            <w:hideMark/>
          </w:tcPr>
          <w:p w14:paraId="2BD0D8EA" w14:textId="77777777" w:rsidR="00061BE3" w:rsidRPr="00AD1BFC" w:rsidRDefault="00061BE3" w:rsidP="0004662A">
            <w:pPr>
              <w:spacing w:before="0" w:after="0" w:line="240" w:lineRule="auto"/>
              <w:rPr>
                <w:rFonts w:ascii="Times New Roman" w:eastAsia="Times New Roman" w:hAnsi="Times New Roman" w:cs="Times New Roman"/>
                <w:color w:val="000000"/>
                <w:sz w:val="22"/>
                <w:lang w:val="en-US"/>
              </w:rPr>
            </w:pPr>
          </w:p>
        </w:tc>
        <w:tc>
          <w:tcPr>
            <w:tcW w:w="1036" w:type="dxa"/>
            <w:tcBorders>
              <w:top w:val="nil"/>
              <w:left w:val="nil"/>
              <w:bottom w:val="nil"/>
              <w:right w:val="nil"/>
            </w:tcBorders>
            <w:shd w:val="clear" w:color="auto" w:fill="auto"/>
            <w:noWrap/>
            <w:vAlign w:val="bottom"/>
            <w:hideMark/>
          </w:tcPr>
          <w:p w14:paraId="061E49C0" w14:textId="77777777" w:rsidR="00061BE3" w:rsidRPr="00AD1BFC" w:rsidRDefault="00061BE3" w:rsidP="0004662A">
            <w:pPr>
              <w:spacing w:before="0" w:after="0" w:line="240" w:lineRule="auto"/>
              <w:rPr>
                <w:rFonts w:ascii="Times New Roman" w:eastAsia="Times New Roman" w:hAnsi="Times New Roman" w:cs="Times New Roman"/>
                <w:color w:val="000000"/>
                <w:sz w:val="22"/>
                <w:lang w:val="en-US"/>
              </w:rPr>
            </w:pPr>
          </w:p>
        </w:tc>
        <w:tc>
          <w:tcPr>
            <w:tcW w:w="1036" w:type="dxa"/>
            <w:tcBorders>
              <w:top w:val="nil"/>
              <w:left w:val="nil"/>
              <w:bottom w:val="nil"/>
              <w:right w:val="nil"/>
            </w:tcBorders>
            <w:shd w:val="clear" w:color="auto" w:fill="auto"/>
            <w:noWrap/>
            <w:vAlign w:val="bottom"/>
            <w:hideMark/>
          </w:tcPr>
          <w:p w14:paraId="52FFFBD4" w14:textId="77777777" w:rsidR="00061BE3" w:rsidRPr="00AD1BFC" w:rsidRDefault="00061BE3" w:rsidP="0004662A">
            <w:pPr>
              <w:spacing w:before="0" w:after="0" w:line="240" w:lineRule="auto"/>
              <w:rPr>
                <w:rFonts w:ascii="Times New Roman" w:eastAsia="Times New Roman" w:hAnsi="Times New Roman" w:cs="Times New Roman"/>
                <w:color w:val="000000"/>
                <w:sz w:val="22"/>
                <w:lang w:val="en-US"/>
              </w:rPr>
            </w:pPr>
          </w:p>
        </w:tc>
        <w:tc>
          <w:tcPr>
            <w:tcW w:w="1036" w:type="dxa"/>
            <w:tcBorders>
              <w:top w:val="nil"/>
              <w:left w:val="nil"/>
              <w:bottom w:val="nil"/>
              <w:right w:val="nil"/>
            </w:tcBorders>
            <w:shd w:val="clear" w:color="auto" w:fill="auto"/>
            <w:noWrap/>
            <w:vAlign w:val="bottom"/>
            <w:hideMark/>
          </w:tcPr>
          <w:p w14:paraId="416CCCE1" w14:textId="77777777" w:rsidR="00061BE3" w:rsidRPr="00AD1BFC" w:rsidRDefault="00061BE3" w:rsidP="0004662A">
            <w:pPr>
              <w:spacing w:before="0" w:after="0" w:line="240" w:lineRule="auto"/>
              <w:rPr>
                <w:rFonts w:ascii="Times New Roman" w:eastAsia="Times New Roman" w:hAnsi="Times New Roman" w:cs="Times New Roman"/>
                <w:color w:val="000000"/>
                <w:sz w:val="22"/>
                <w:lang w:val="en-US"/>
              </w:rPr>
            </w:pPr>
          </w:p>
        </w:tc>
        <w:tc>
          <w:tcPr>
            <w:tcW w:w="1036" w:type="dxa"/>
            <w:tcBorders>
              <w:top w:val="nil"/>
              <w:left w:val="nil"/>
              <w:bottom w:val="nil"/>
              <w:right w:val="nil"/>
            </w:tcBorders>
            <w:shd w:val="clear" w:color="auto" w:fill="auto"/>
            <w:noWrap/>
            <w:vAlign w:val="bottom"/>
            <w:hideMark/>
          </w:tcPr>
          <w:p w14:paraId="05FCBDEA" w14:textId="77777777" w:rsidR="00061BE3" w:rsidRPr="00AD1BFC" w:rsidRDefault="00061BE3" w:rsidP="0004662A">
            <w:pPr>
              <w:spacing w:before="0" w:after="0" w:line="240" w:lineRule="auto"/>
              <w:rPr>
                <w:rFonts w:ascii="Times New Roman" w:eastAsia="Times New Roman" w:hAnsi="Times New Roman" w:cs="Times New Roman"/>
                <w:color w:val="000000"/>
                <w:sz w:val="22"/>
                <w:lang w:val="en-US"/>
              </w:rPr>
            </w:pPr>
          </w:p>
        </w:tc>
        <w:tc>
          <w:tcPr>
            <w:tcW w:w="1036" w:type="dxa"/>
            <w:tcBorders>
              <w:top w:val="nil"/>
              <w:left w:val="nil"/>
              <w:bottom w:val="nil"/>
              <w:right w:val="nil"/>
            </w:tcBorders>
            <w:shd w:val="clear" w:color="auto" w:fill="auto"/>
            <w:noWrap/>
            <w:vAlign w:val="bottom"/>
            <w:hideMark/>
          </w:tcPr>
          <w:p w14:paraId="4C0E7C3E" w14:textId="77777777" w:rsidR="00061BE3" w:rsidRPr="00AD1BFC" w:rsidRDefault="00061BE3" w:rsidP="0004662A">
            <w:pPr>
              <w:spacing w:before="0" w:after="0" w:line="240" w:lineRule="auto"/>
              <w:rPr>
                <w:rFonts w:ascii="Times New Roman" w:eastAsia="Times New Roman" w:hAnsi="Times New Roman" w:cs="Times New Roman"/>
                <w:color w:val="000000"/>
                <w:sz w:val="22"/>
                <w:lang w:val="en-US"/>
              </w:rPr>
            </w:pPr>
          </w:p>
        </w:tc>
        <w:tc>
          <w:tcPr>
            <w:tcW w:w="1036" w:type="dxa"/>
            <w:tcBorders>
              <w:top w:val="nil"/>
              <w:left w:val="nil"/>
              <w:bottom w:val="nil"/>
              <w:right w:val="nil"/>
            </w:tcBorders>
            <w:shd w:val="clear" w:color="auto" w:fill="auto"/>
            <w:noWrap/>
            <w:vAlign w:val="bottom"/>
            <w:hideMark/>
          </w:tcPr>
          <w:p w14:paraId="62C1463D" w14:textId="77777777" w:rsidR="00061BE3" w:rsidRPr="00AD1BFC" w:rsidRDefault="00061BE3" w:rsidP="0004662A">
            <w:pPr>
              <w:spacing w:before="0" w:after="0" w:line="240" w:lineRule="auto"/>
              <w:rPr>
                <w:rFonts w:ascii="Times New Roman" w:eastAsia="Times New Roman" w:hAnsi="Times New Roman" w:cs="Times New Roman"/>
                <w:color w:val="000000"/>
                <w:sz w:val="22"/>
                <w:lang w:val="en-US"/>
              </w:rPr>
            </w:pPr>
          </w:p>
        </w:tc>
        <w:tc>
          <w:tcPr>
            <w:tcW w:w="1036" w:type="dxa"/>
            <w:tcBorders>
              <w:top w:val="nil"/>
              <w:left w:val="nil"/>
              <w:bottom w:val="nil"/>
              <w:right w:val="nil"/>
            </w:tcBorders>
            <w:shd w:val="clear" w:color="auto" w:fill="auto"/>
            <w:noWrap/>
            <w:vAlign w:val="bottom"/>
            <w:hideMark/>
          </w:tcPr>
          <w:p w14:paraId="2BB08BB2" w14:textId="77777777" w:rsidR="00061BE3" w:rsidRPr="00AD1BFC" w:rsidRDefault="00061BE3" w:rsidP="0004662A">
            <w:pPr>
              <w:spacing w:before="0" w:after="0" w:line="240" w:lineRule="auto"/>
              <w:rPr>
                <w:rFonts w:ascii="Times New Roman" w:eastAsia="Times New Roman" w:hAnsi="Times New Roman" w:cs="Times New Roman"/>
                <w:color w:val="000000"/>
                <w:sz w:val="22"/>
                <w:lang w:val="en-US"/>
              </w:rPr>
            </w:pPr>
          </w:p>
        </w:tc>
      </w:tr>
    </w:tbl>
    <w:p w14:paraId="0F6D0E80" w14:textId="77777777" w:rsidR="0004662A" w:rsidRPr="00AD1BFC" w:rsidRDefault="0004662A" w:rsidP="0004662A">
      <w:pPr>
        <w:rPr>
          <w:rFonts w:ascii="Times New Roman" w:hAnsi="Times New Roman" w:cs="Times New Roman"/>
          <w:b/>
          <w:lang w:val="en-GB"/>
        </w:rPr>
      </w:pPr>
    </w:p>
    <w:tbl>
      <w:tblPr>
        <w:tblW w:w="12855" w:type="dxa"/>
        <w:tblInd w:w="108" w:type="dxa"/>
        <w:tblLook w:val="04A0" w:firstRow="1" w:lastRow="0" w:firstColumn="1" w:lastColumn="0" w:noHBand="0" w:noVBand="1"/>
      </w:tblPr>
      <w:tblGrid>
        <w:gridCol w:w="3405"/>
        <w:gridCol w:w="222"/>
        <w:gridCol w:w="1196"/>
        <w:gridCol w:w="1136"/>
        <w:gridCol w:w="1136"/>
        <w:gridCol w:w="1276"/>
        <w:gridCol w:w="1116"/>
        <w:gridCol w:w="1136"/>
        <w:gridCol w:w="1096"/>
        <w:gridCol w:w="1136"/>
      </w:tblGrid>
      <w:tr w:rsidR="0004662A" w:rsidRPr="00AD1BFC" w14:paraId="1D35770D" w14:textId="77777777" w:rsidTr="00061BE3">
        <w:trPr>
          <w:trHeight w:val="300"/>
        </w:trPr>
        <w:tc>
          <w:tcPr>
            <w:tcW w:w="3627" w:type="dxa"/>
            <w:gridSpan w:val="2"/>
            <w:tcBorders>
              <w:top w:val="nil"/>
              <w:left w:val="nil"/>
              <w:bottom w:val="nil"/>
              <w:right w:val="nil"/>
            </w:tcBorders>
            <w:shd w:val="clear" w:color="auto" w:fill="auto"/>
            <w:noWrap/>
            <w:vAlign w:val="bottom"/>
            <w:hideMark/>
          </w:tcPr>
          <w:p w14:paraId="40D8764E" w14:textId="456EFE31" w:rsidR="0004662A" w:rsidRPr="00AD1BFC" w:rsidRDefault="00B424A4" w:rsidP="0004662A">
            <w:pPr>
              <w:spacing w:before="0" w:after="0" w:line="240" w:lineRule="auto"/>
              <w:rPr>
                <w:rFonts w:ascii="Times New Roman" w:eastAsia="Times New Roman" w:hAnsi="Times New Roman" w:cs="Times New Roman"/>
                <w:b/>
                <w:bCs/>
                <w:color w:val="000000"/>
                <w:sz w:val="22"/>
                <w:lang w:val="en-US"/>
              </w:rPr>
            </w:pPr>
            <w:r>
              <w:rPr>
                <w:rFonts w:ascii="Times New Roman" w:eastAsia="Times New Roman" w:hAnsi="Times New Roman" w:cs="Times New Roman"/>
                <w:b/>
                <w:bCs/>
                <w:color w:val="000000"/>
                <w:sz w:val="22"/>
                <w:lang w:val="en-US"/>
              </w:rPr>
              <w:lastRenderedPageBreak/>
              <w:t>Internal Rate of Return</w:t>
            </w:r>
            <w:r w:rsidR="0004662A" w:rsidRPr="00AD1BFC">
              <w:rPr>
                <w:rFonts w:ascii="Times New Roman" w:eastAsia="Times New Roman" w:hAnsi="Times New Roman" w:cs="Times New Roman"/>
                <w:b/>
                <w:bCs/>
                <w:color w:val="000000"/>
                <w:sz w:val="22"/>
                <w:lang w:val="en-US"/>
              </w:rPr>
              <w:t xml:space="preserve"> (IRR)</w:t>
            </w:r>
          </w:p>
        </w:tc>
        <w:tc>
          <w:tcPr>
            <w:tcW w:w="1196" w:type="dxa"/>
            <w:tcBorders>
              <w:top w:val="nil"/>
              <w:left w:val="nil"/>
              <w:bottom w:val="nil"/>
              <w:right w:val="nil"/>
            </w:tcBorders>
            <w:shd w:val="clear" w:color="auto" w:fill="auto"/>
            <w:noWrap/>
            <w:vAlign w:val="bottom"/>
            <w:hideMark/>
          </w:tcPr>
          <w:p w14:paraId="4B3F71C4" w14:textId="77777777" w:rsidR="0004662A" w:rsidRPr="00AD1BFC" w:rsidRDefault="0004662A" w:rsidP="0004662A">
            <w:pPr>
              <w:spacing w:before="0" w:after="0" w:line="240" w:lineRule="auto"/>
              <w:jc w:val="right"/>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2031</w:t>
            </w:r>
          </w:p>
        </w:tc>
        <w:tc>
          <w:tcPr>
            <w:tcW w:w="1136" w:type="dxa"/>
            <w:tcBorders>
              <w:top w:val="nil"/>
              <w:left w:val="nil"/>
              <w:bottom w:val="nil"/>
              <w:right w:val="nil"/>
            </w:tcBorders>
            <w:shd w:val="clear" w:color="auto" w:fill="auto"/>
            <w:noWrap/>
            <w:vAlign w:val="bottom"/>
            <w:hideMark/>
          </w:tcPr>
          <w:p w14:paraId="5BFC4777" w14:textId="77777777" w:rsidR="0004662A" w:rsidRPr="00AD1BFC" w:rsidRDefault="0004662A" w:rsidP="0004662A">
            <w:pPr>
              <w:spacing w:before="0" w:after="0" w:line="240" w:lineRule="auto"/>
              <w:jc w:val="right"/>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2032</w:t>
            </w:r>
          </w:p>
        </w:tc>
        <w:tc>
          <w:tcPr>
            <w:tcW w:w="1136" w:type="dxa"/>
            <w:tcBorders>
              <w:top w:val="nil"/>
              <w:left w:val="nil"/>
              <w:bottom w:val="nil"/>
              <w:right w:val="nil"/>
            </w:tcBorders>
            <w:shd w:val="clear" w:color="auto" w:fill="auto"/>
            <w:noWrap/>
            <w:vAlign w:val="bottom"/>
            <w:hideMark/>
          </w:tcPr>
          <w:p w14:paraId="784E8335" w14:textId="77777777" w:rsidR="0004662A" w:rsidRPr="00AD1BFC" w:rsidRDefault="0004662A" w:rsidP="0004662A">
            <w:pPr>
              <w:spacing w:before="0" w:after="0" w:line="240" w:lineRule="auto"/>
              <w:jc w:val="right"/>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2033</w:t>
            </w:r>
          </w:p>
        </w:tc>
        <w:tc>
          <w:tcPr>
            <w:tcW w:w="1276" w:type="dxa"/>
            <w:tcBorders>
              <w:top w:val="nil"/>
              <w:left w:val="nil"/>
              <w:bottom w:val="nil"/>
              <w:right w:val="nil"/>
            </w:tcBorders>
            <w:shd w:val="clear" w:color="auto" w:fill="auto"/>
            <w:noWrap/>
            <w:vAlign w:val="bottom"/>
            <w:hideMark/>
          </w:tcPr>
          <w:p w14:paraId="770C866E" w14:textId="77777777" w:rsidR="0004662A" w:rsidRPr="00AD1BFC" w:rsidRDefault="0004662A" w:rsidP="0004662A">
            <w:pPr>
              <w:spacing w:before="0" w:after="0" w:line="240" w:lineRule="auto"/>
              <w:jc w:val="right"/>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2034</w:t>
            </w:r>
          </w:p>
        </w:tc>
        <w:tc>
          <w:tcPr>
            <w:tcW w:w="1116" w:type="dxa"/>
            <w:tcBorders>
              <w:top w:val="nil"/>
              <w:left w:val="nil"/>
              <w:bottom w:val="nil"/>
              <w:right w:val="nil"/>
            </w:tcBorders>
            <w:shd w:val="clear" w:color="auto" w:fill="auto"/>
            <w:noWrap/>
            <w:vAlign w:val="bottom"/>
            <w:hideMark/>
          </w:tcPr>
          <w:p w14:paraId="368E25AB" w14:textId="77777777" w:rsidR="0004662A" w:rsidRPr="00AD1BFC" w:rsidRDefault="0004662A" w:rsidP="0004662A">
            <w:pPr>
              <w:spacing w:before="0" w:after="0" w:line="240" w:lineRule="auto"/>
              <w:jc w:val="right"/>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2035</w:t>
            </w:r>
          </w:p>
        </w:tc>
        <w:tc>
          <w:tcPr>
            <w:tcW w:w="1136" w:type="dxa"/>
            <w:tcBorders>
              <w:top w:val="nil"/>
              <w:left w:val="nil"/>
              <w:bottom w:val="nil"/>
              <w:right w:val="nil"/>
            </w:tcBorders>
            <w:shd w:val="clear" w:color="auto" w:fill="auto"/>
            <w:noWrap/>
            <w:vAlign w:val="bottom"/>
            <w:hideMark/>
          </w:tcPr>
          <w:p w14:paraId="0647E6C5" w14:textId="77777777" w:rsidR="0004662A" w:rsidRPr="00AD1BFC" w:rsidRDefault="0004662A" w:rsidP="0004662A">
            <w:pPr>
              <w:spacing w:before="0" w:after="0" w:line="240" w:lineRule="auto"/>
              <w:jc w:val="right"/>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2036</w:t>
            </w:r>
          </w:p>
        </w:tc>
        <w:tc>
          <w:tcPr>
            <w:tcW w:w="1096" w:type="dxa"/>
            <w:tcBorders>
              <w:top w:val="nil"/>
              <w:left w:val="nil"/>
              <w:bottom w:val="nil"/>
              <w:right w:val="nil"/>
            </w:tcBorders>
            <w:shd w:val="clear" w:color="auto" w:fill="auto"/>
            <w:noWrap/>
            <w:vAlign w:val="bottom"/>
            <w:hideMark/>
          </w:tcPr>
          <w:p w14:paraId="0F6CB849" w14:textId="77777777" w:rsidR="0004662A" w:rsidRPr="00AD1BFC" w:rsidRDefault="0004662A" w:rsidP="0004662A">
            <w:pPr>
              <w:spacing w:before="0" w:after="0" w:line="240" w:lineRule="auto"/>
              <w:jc w:val="right"/>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2037</w:t>
            </w:r>
          </w:p>
        </w:tc>
        <w:tc>
          <w:tcPr>
            <w:tcW w:w="1136" w:type="dxa"/>
            <w:tcBorders>
              <w:top w:val="nil"/>
              <w:left w:val="nil"/>
              <w:bottom w:val="nil"/>
              <w:right w:val="nil"/>
            </w:tcBorders>
            <w:shd w:val="clear" w:color="auto" w:fill="auto"/>
            <w:noWrap/>
            <w:vAlign w:val="bottom"/>
            <w:hideMark/>
          </w:tcPr>
          <w:p w14:paraId="58E67C25" w14:textId="77777777" w:rsidR="0004662A" w:rsidRPr="00AD1BFC" w:rsidRDefault="0004662A" w:rsidP="0004662A">
            <w:pPr>
              <w:spacing w:before="0" w:after="0" w:line="240" w:lineRule="auto"/>
              <w:jc w:val="right"/>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2038</w:t>
            </w:r>
          </w:p>
        </w:tc>
      </w:tr>
      <w:tr w:rsidR="00B424A4" w:rsidRPr="00AD1BFC" w14:paraId="3B3CC030" w14:textId="77777777" w:rsidTr="00061BE3">
        <w:trPr>
          <w:trHeight w:val="300"/>
        </w:trPr>
        <w:tc>
          <w:tcPr>
            <w:tcW w:w="3405" w:type="dxa"/>
            <w:tcBorders>
              <w:top w:val="nil"/>
              <w:left w:val="nil"/>
              <w:bottom w:val="nil"/>
              <w:right w:val="nil"/>
            </w:tcBorders>
            <w:shd w:val="clear" w:color="auto" w:fill="auto"/>
            <w:noWrap/>
            <w:vAlign w:val="bottom"/>
            <w:hideMark/>
          </w:tcPr>
          <w:p w14:paraId="2724FEDF" w14:textId="136957A7" w:rsidR="00B424A4" w:rsidRPr="00AD1BFC" w:rsidRDefault="00B424A4" w:rsidP="0004662A">
            <w:pPr>
              <w:spacing w:before="0" w:after="0" w:line="240" w:lineRule="auto"/>
              <w:rPr>
                <w:rFonts w:ascii="Times New Roman" w:eastAsia="Times New Roman" w:hAnsi="Times New Roman" w:cs="Times New Roman"/>
                <w:color w:val="000000"/>
                <w:sz w:val="22"/>
                <w:lang w:val="en-US"/>
              </w:rPr>
            </w:pPr>
            <w:r>
              <w:rPr>
                <w:rFonts w:ascii="Times New Roman" w:eastAsia="Times New Roman" w:hAnsi="Times New Roman" w:cs="Times New Roman"/>
                <w:color w:val="000000"/>
                <w:sz w:val="22"/>
                <w:lang w:val="en-US"/>
              </w:rPr>
              <w:t>Benefits</w:t>
            </w:r>
          </w:p>
        </w:tc>
        <w:tc>
          <w:tcPr>
            <w:tcW w:w="222" w:type="dxa"/>
            <w:tcBorders>
              <w:top w:val="nil"/>
              <w:left w:val="nil"/>
              <w:bottom w:val="nil"/>
              <w:right w:val="nil"/>
            </w:tcBorders>
            <w:shd w:val="clear" w:color="auto" w:fill="auto"/>
            <w:noWrap/>
            <w:vAlign w:val="bottom"/>
            <w:hideMark/>
          </w:tcPr>
          <w:p w14:paraId="51527FFC" w14:textId="77777777" w:rsidR="00B424A4" w:rsidRPr="00AD1BFC" w:rsidRDefault="00B424A4" w:rsidP="0004662A">
            <w:pPr>
              <w:spacing w:before="0" w:after="0" w:line="240" w:lineRule="auto"/>
              <w:rPr>
                <w:rFonts w:ascii="Times New Roman" w:eastAsia="Times New Roman" w:hAnsi="Times New Roman" w:cs="Times New Roman"/>
                <w:color w:val="000000"/>
                <w:sz w:val="22"/>
                <w:lang w:val="en-US"/>
              </w:rPr>
            </w:pPr>
          </w:p>
        </w:tc>
        <w:tc>
          <w:tcPr>
            <w:tcW w:w="1196" w:type="dxa"/>
            <w:tcBorders>
              <w:top w:val="nil"/>
              <w:left w:val="nil"/>
              <w:bottom w:val="nil"/>
              <w:right w:val="nil"/>
            </w:tcBorders>
            <w:shd w:val="clear" w:color="auto" w:fill="auto"/>
            <w:noWrap/>
            <w:vAlign w:val="bottom"/>
            <w:hideMark/>
          </w:tcPr>
          <w:p w14:paraId="6504D19E" w14:textId="4064256A" w:rsidR="00B424A4" w:rsidRPr="00AD1BFC" w:rsidRDefault="00B424A4" w:rsidP="0004662A">
            <w:pPr>
              <w:spacing w:before="0" w:after="0" w:line="240" w:lineRule="auto"/>
              <w:rPr>
                <w:rFonts w:ascii="Times New Roman" w:eastAsia="Times New Roman" w:hAnsi="Times New Roman" w:cs="Times New Roman"/>
                <w:color w:val="000000"/>
                <w:sz w:val="22"/>
                <w:lang w:val="en-US"/>
              </w:rPr>
            </w:pPr>
            <w:r>
              <w:rPr>
                <w:rFonts w:ascii="Arial" w:hAnsi="Arial" w:cs="Arial"/>
                <w:color w:val="000000"/>
                <w:sz w:val="22"/>
              </w:rPr>
              <w:t xml:space="preserve">   119.220 </w:t>
            </w:r>
          </w:p>
        </w:tc>
        <w:tc>
          <w:tcPr>
            <w:tcW w:w="1136" w:type="dxa"/>
            <w:tcBorders>
              <w:top w:val="nil"/>
              <w:left w:val="nil"/>
              <w:bottom w:val="nil"/>
              <w:right w:val="nil"/>
            </w:tcBorders>
            <w:shd w:val="clear" w:color="auto" w:fill="auto"/>
            <w:noWrap/>
            <w:vAlign w:val="bottom"/>
            <w:hideMark/>
          </w:tcPr>
          <w:p w14:paraId="04EA89E5" w14:textId="4EBE1F86" w:rsidR="00B424A4" w:rsidRPr="00AD1BFC" w:rsidRDefault="00B424A4" w:rsidP="0004662A">
            <w:pPr>
              <w:spacing w:before="0" w:after="0" w:line="240" w:lineRule="auto"/>
              <w:rPr>
                <w:rFonts w:ascii="Times New Roman" w:eastAsia="Times New Roman" w:hAnsi="Times New Roman" w:cs="Times New Roman"/>
                <w:color w:val="000000"/>
                <w:sz w:val="22"/>
                <w:lang w:val="en-US"/>
              </w:rPr>
            </w:pPr>
            <w:r>
              <w:rPr>
                <w:rFonts w:ascii="Arial" w:hAnsi="Arial" w:cs="Arial"/>
                <w:color w:val="000000"/>
                <w:sz w:val="22"/>
              </w:rPr>
              <w:t xml:space="preserve">   120.923 </w:t>
            </w:r>
          </w:p>
        </w:tc>
        <w:tc>
          <w:tcPr>
            <w:tcW w:w="1136" w:type="dxa"/>
            <w:tcBorders>
              <w:top w:val="nil"/>
              <w:left w:val="nil"/>
              <w:bottom w:val="nil"/>
              <w:right w:val="nil"/>
            </w:tcBorders>
            <w:shd w:val="clear" w:color="auto" w:fill="auto"/>
            <w:noWrap/>
            <w:vAlign w:val="bottom"/>
            <w:hideMark/>
          </w:tcPr>
          <w:p w14:paraId="34B8D475" w14:textId="2C88B67D" w:rsidR="00B424A4" w:rsidRPr="00AD1BFC" w:rsidRDefault="00B424A4" w:rsidP="0004662A">
            <w:pPr>
              <w:spacing w:before="0" w:after="0" w:line="240" w:lineRule="auto"/>
              <w:rPr>
                <w:rFonts w:ascii="Times New Roman" w:eastAsia="Times New Roman" w:hAnsi="Times New Roman" w:cs="Times New Roman"/>
                <w:color w:val="000000"/>
                <w:sz w:val="22"/>
                <w:lang w:val="en-US"/>
              </w:rPr>
            </w:pPr>
            <w:r>
              <w:rPr>
                <w:rFonts w:ascii="Arial" w:hAnsi="Arial" w:cs="Arial"/>
                <w:color w:val="000000"/>
                <w:sz w:val="22"/>
              </w:rPr>
              <w:t xml:space="preserve">   122.632 </w:t>
            </w:r>
          </w:p>
        </w:tc>
        <w:tc>
          <w:tcPr>
            <w:tcW w:w="1276" w:type="dxa"/>
            <w:tcBorders>
              <w:top w:val="nil"/>
              <w:left w:val="nil"/>
              <w:bottom w:val="nil"/>
              <w:right w:val="nil"/>
            </w:tcBorders>
            <w:shd w:val="clear" w:color="auto" w:fill="auto"/>
            <w:noWrap/>
            <w:vAlign w:val="bottom"/>
            <w:hideMark/>
          </w:tcPr>
          <w:p w14:paraId="31BB642C" w14:textId="51579E7A" w:rsidR="00B424A4" w:rsidRPr="00AD1BFC" w:rsidRDefault="00B424A4" w:rsidP="0004662A">
            <w:pPr>
              <w:spacing w:before="0" w:after="0" w:line="240" w:lineRule="auto"/>
              <w:rPr>
                <w:rFonts w:ascii="Times New Roman" w:eastAsia="Times New Roman" w:hAnsi="Times New Roman" w:cs="Times New Roman"/>
                <w:color w:val="000000"/>
                <w:sz w:val="22"/>
                <w:lang w:val="en-US"/>
              </w:rPr>
            </w:pPr>
            <w:r>
              <w:rPr>
                <w:rFonts w:ascii="Arial" w:hAnsi="Arial" w:cs="Arial"/>
                <w:color w:val="000000"/>
                <w:sz w:val="22"/>
              </w:rPr>
              <w:t xml:space="preserve">   124.347 </w:t>
            </w:r>
          </w:p>
        </w:tc>
        <w:tc>
          <w:tcPr>
            <w:tcW w:w="1116" w:type="dxa"/>
            <w:tcBorders>
              <w:top w:val="nil"/>
              <w:left w:val="nil"/>
              <w:bottom w:val="nil"/>
              <w:right w:val="nil"/>
            </w:tcBorders>
            <w:shd w:val="clear" w:color="auto" w:fill="auto"/>
            <w:noWrap/>
            <w:vAlign w:val="bottom"/>
            <w:hideMark/>
          </w:tcPr>
          <w:p w14:paraId="7CFEB363" w14:textId="07AAF2DC" w:rsidR="00B424A4" w:rsidRPr="00AD1BFC" w:rsidRDefault="00B424A4" w:rsidP="0004662A">
            <w:pPr>
              <w:spacing w:before="0" w:after="0" w:line="240" w:lineRule="auto"/>
              <w:rPr>
                <w:rFonts w:ascii="Times New Roman" w:eastAsia="Times New Roman" w:hAnsi="Times New Roman" w:cs="Times New Roman"/>
                <w:color w:val="000000"/>
                <w:sz w:val="22"/>
                <w:lang w:val="en-US"/>
              </w:rPr>
            </w:pPr>
            <w:r>
              <w:rPr>
                <w:rFonts w:ascii="Arial" w:hAnsi="Arial" w:cs="Arial"/>
                <w:color w:val="000000"/>
                <w:sz w:val="22"/>
              </w:rPr>
              <w:t xml:space="preserve">  126.067 </w:t>
            </w:r>
          </w:p>
        </w:tc>
        <w:tc>
          <w:tcPr>
            <w:tcW w:w="1136" w:type="dxa"/>
            <w:tcBorders>
              <w:top w:val="nil"/>
              <w:left w:val="nil"/>
              <w:bottom w:val="nil"/>
              <w:right w:val="nil"/>
            </w:tcBorders>
            <w:shd w:val="clear" w:color="auto" w:fill="auto"/>
            <w:noWrap/>
            <w:vAlign w:val="bottom"/>
            <w:hideMark/>
          </w:tcPr>
          <w:p w14:paraId="5234E123" w14:textId="081FD0F1" w:rsidR="00B424A4" w:rsidRPr="00AD1BFC" w:rsidRDefault="00B424A4" w:rsidP="0004662A">
            <w:pPr>
              <w:spacing w:before="0" w:after="0" w:line="240" w:lineRule="auto"/>
              <w:rPr>
                <w:rFonts w:ascii="Times New Roman" w:eastAsia="Times New Roman" w:hAnsi="Times New Roman" w:cs="Times New Roman"/>
                <w:color w:val="000000"/>
                <w:sz w:val="22"/>
                <w:lang w:val="en-US"/>
              </w:rPr>
            </w:pPr>
            <w:r>
              <w:rPr>
                <w:rFonts w:ascii="Arial" w:hAnsi="Arial" w:cs="Arial"/>
                <w:color w:val="000000"/>
                <w:sz w:val="22"/>
              </w:rPr>
              <w:t xml:space="preserve">  127.794 </w:t>
            </w:r>
          </w:p>
        </w:tc>
        <w:tc>
          <w:tcPr>
            <w:tcW w:w="1096" w:type="dxa"/>
            <w:tcBorders>
              <w:top w:val="nil"/>
              <w:left w:val="nil"/>
              <w:bottom w:val="nil"/>
              <w:right w:val="nil"/>
            </w:tcBorders>
            <w:shd w:val="clear" w:color="auto" w:fill="auto"/>
            <w:noWrap/>
            <w:vAlign w:val="bottom"/>
            <w:hideMark/>
          </w:tcPr>
          <w:p w14:paraId="51ADE570" w14:textId="46157557" w:rsidR="00B424A4" w:rsidRPr="00AD1BFC" w:rsidRDefault="00B424A4" w:rsidP="0004662A">
            <w:pPr>
              <w:spacing w:before="0" w:after="0" w:line="240" w:lineRule="auto"/>
              <w:rPr>
                <w:rFonts w:ascii="Times New Roman" w:eastAsia="Times New Roman" w:hAnsi="Times New Roman" w:cs="Times New Roman"/>
                <w:color w:val="000000"/>
                <w:sz w:val="22"/>
                <w:lang w:val="en-US"/>
              </w:rPr>
            </w:pPr>
            <w:r>
              <w:rPr>
                <w:rFonts w:ascii="Arial" w:hAnsi="Arial" w:cs="Arial"/>
                <w:color w:val="000000"/>
                <w:sz w:val="22"/>
              </w:rPr>
              <w:t xml:space="preserve">  129.527 </w:t>
            </w:r>
          </w:p>
        </w:tc>
        <w:tc>
          <w:tcPr>
            <w:tcW w:w="1136" w:type="dxa"/>
            <w:tcBorders>
              <w:top w:val="nil"/>
              <w:left w:val="nil"/>
              <w:bottom w:val="nil"/>
              <w:right w:val="nil"/>
            </w:tcBorders>
            <w:shd w:val="clear" w:color="auto" w:fill="auto"/>
            <w:noWrap/>
            <w:vAlign w:val="bottom"/>
            <w:hideMark/>
          </w:tcPr>
          <w:p w14:paraId="1747DED8" w14:textId="72A54FC6" w:rsidR="00B424A4" w:rsidRPr="00AD1BFC" w:rsidRDefault="00B424A4" w:rsidP="0004662A">
            <w:pPr>
              <w:spacing w:before="0" w:after="0" w:line="240" w:lineRule="auto"/>
              <w:rPr>
                <w:rFonts w:ascii="Times New Roman" w:eastAsia="Times New Roman" w:hAnsi="Times New Roman" w:cs="Times New Roman"/>
                <w:color w:val="000000"/>
                <w:sz w:val="22"/>
                <w:lang w:val="en-US"/>
              </w:rPr>
            </w:pPr>
            <w:r>
              <w:rPr>
                <w:rFonts w:ascii="Arial" w:hAnsi="Arial" w:cs="Arial"/>
                <w:color w:val="000000"/>
                <w:sz w:val="22"/>
              </w:rPr>
              <w:t xml:space="preserve">  131.266 </w:t>
            </w:r>
          </w:p>
        </w:tc>
      </w:tr>
      <w:tr w:rsidR="00B424A4" w:rsidRPr="00AD1BFC" w14:paraId="6D281A1D" w14:textId="77777777" w:rsidTr="00061BE3">
        <w:trPr>
          <w:trHeight w:val="300"/>
        </w:trPr>
        <w:tc>
          <w:tcPr>
            <w:tcW w:w="3405" w:type="dxa"/>
            <w:tcBorders>
              <w:top w:val="nil"/>
              <w:left w:val="nil"/>
              <w:bottom w:val="nil"/>
              <w:right w:val="nil"/>
            </w:tcBorders>
            <w:shd w:val="clear" w:color="auto" w:fill="auto"/>
            <w:noWrap/>
            <w:vAlign w:val="bottom"/>
          </w:tcPr>
          <w:p w14:paraId="24A5C25D" w14:textId="00FF33D4" w:rsidR="00B424A4" w:rsidRPr="00AD1BFC" w:rsidRDefault="00B424A4" w:rsidP="0004662A">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C</w:t>
            </w:r>
            <w:r>
              <w:rPr>
                <w:rFonts w:ascii="Times New Roman" w:eastAsia="Times New Roman" w:hAnsi="Times New Roman" w:cs="Times New Roman"/>
                <w:color w:val="000000"/>
                <w:sz w:val="22"/>
                <w:lang w:val="en-US"/>
              </w:rPr>
              <w:t>osts</w:t>
            </w:r>
          </w:p>
        </w:tc>
        <w:tc>
          <w:tcPr>
            <w:tcW w:w="222" w:type="dxa"/>
            <w:tcBorders>
              <w:top w:val="nil"/>
              <w:left w:val="nil"/>
              <w:bottom w:val="nil"/>
              <w:right w:val="nil"/>
            </w:tcBorders>
            <w:shd w:val="clear" w:color="auto" w:fill="auto"/>
            <w:noWrap/>
            <w:vAlign w:val="bottom"/>
            <w:hideMark/>
          </w:tcPr>
          <w:p w14:paraId="061E23DC" w14:textId="77777777" w:rsidR="00B424A4" w:rsidRPr="00AD1BFC" w:rsidRDefault="00B424A4" w:rsidP="0004662A">
            <w:pPr>
              <w:spacing w:before="0" w:after="0" w:line="240" w:lineRule="auto"/>
              <w:rPr>
                <w:rFonts w:ascii="Times New Roman" w:eastAsia="Times New Roman" w:hAnsi="Times New Roman" w:cs="Times New Roman"/>
                <w:color w:val="000000"/>
                <w:sz w:val="22"/>
                <w:lang w:val="en-US"/>
              </w:rPr>
            </w:pPr>
          </w:p>
        </w:tc>
        <w:tc>
          <w:tcPr>
            <w:tcW w:w="1196" w:type="dxa"/>
            <w:tcBorders>
              <w:top w:val="nil"/>
              <w:left w:val="nil"/>
              <w:bottom w:val="nil"/>
              <w:right w:val="nil"/>
            </w:tcBorders>
            <w:shd w:val="clear" w:color="auto" w:fill="auto"/>
            <w:noWrap/>
            <w:vAlign w:val="bottom"/>
            <w:hideMark/>
          </w:tcPr>
          <w:p w14:paraId="4D5259A1" w14:textId="503B2175" w:rsidR="00B424A4" w:rsidRPr="00AD1BFC" w:rsidRDefault="00B424A4" w:rsidP="0004662A">
            <w:pPr>
              <w:spacing w:before="0" w:after="0" w:line="240" w:lineRule="auto"/>
              <w:rPr>
                <w:rFonts w:ascii="Times New Roman" w:eastAsia="Times New Roman" w:hAnsi="Times New Roman" w:cs="Times New Roman"/>
                <w:color w:val="000000"/>
                <w:sz w:val="22"/>
                <w:lang w:val="en-US"/>
              </w:rPr>
            </w:pPr>
            <w:r>
              <w:rPr>
                <w:rFonts w:ascii="Arial" w:hAnsi="Arial" w:cs="Arial"/>
                <w:color w:val="000000"/>
                <w:sz w:val="22"/>
              </w:rPr>
              <w:t xml:space="preserve">    (35.684)</w:t>
            </w:r>
          </w:p>
        </w:tc>
        <w:tc>
          <w:tcPr>
            <w:tcW w:w="1136" w:type="dxa"/>
            <w:tcBorders>
              <w:top w:val="nil"/>
              <w:left w:val="nil"/>
              <w:bottom w:val="nil"/>
              <w:right w:val="nil"/>
            </w:tcBorders>
            <w:shd w:val="clear" w:color="auto" w:fill="auto"/>
            <w:noWrap/>
            <w:vAlign w:val="bottom"/>
            <w:hideMark/>
          </w:tcPr>
          <w:p w14:paraId="6B4563DB" w14:textId="3F5C4367" w:rsidR="00B424A4" w:rsidRPr="00AD1BFC" w:rsidRDefault="00B424A4" w:rsidP="0004662A">
            <w:pPr>
              <w:spacing w:before="0" w:after="0" w:line="240" w:lineRule="auto"/>
              <w:rPr>
                <w:rFonts w:ascii="Times New Roman" w:eastAsia="Times New Roman" w:hAnsi="Times New Roman" w:cs="Times New Roman"/>
                <w:color w:val="000000"/>
                <w:sz w:val="22"/>
                <w:lang w:val="en-US"/>
              </w:rPr>
            </w:pPr>
            <w:r>
              <w:rPr>
                <w:rFonts w:ascii="Arial" w:hAnsi="Arial" w:cs="Arial"/>
                <w:color w:val="000000"/>
                <w:sz w:val="22"/>
              </w:rPr>
              <w:t xml:space="preserve">    (37.544)</w:t>
            </w:r>
          </w:p>
        </w:tc>
        <w:tc>
          <w:tcPr>
            <w:tcW w:w="1136" w:type="dxa"/>
            <w:tcBorders>
              <w:top w:val="nil"/>
              <w:left w:val="nil"/>
              <w:bottom w:val="nil"/>
              <w:right w:val="nil"/>
            </w:tcBorders>
            <w:shd w:val="clear" w:color="auto" w:fill="auto"/>
            <w:noWrap/>
            <w:vAlign w:val="bottom"/>
            <w:hideMark/>
          </w:tcPr>
          <w:p w14:paraId="6014B7C0" w14:textId="034B5C6F" w:rsidR="00B424A4" w:rsidRPr="00AD1BFC" w:rsidRDefault="00B424A4" w:rsidP="0004662A">
            <w:pPr>
              <w:spacing w:before="0" w:after="0" w:line="240" w:lineRule="auto"/>
              <w:rPr>
                <w:rFonts w:ascii="Times New Roman" w:eastAsia="Times New Roman" w:hAnsi="Times New Roman" w:cs="Times New Roman"/>
                <w:color w:val="000000"/>
                <w:sz w:val="22"/>
                <w:lang w:val="en-US"/>
              </w:rPr>
            </w:pPr>
            <w:r>
              <w:rPr>
                <w:rFonts w:ascii="Arial" w:hAnsi="Arial" w:cs="Arial"/>
                <w:color w:val="000000"/>
                <w:sz w:val="22"/>
              </w:rPr>
              <w:t xml:space="preserve">    (39.502)</w:t>
            </w:r>
          </w:p>
        </w:tc>
        <w:tc>
          <w:tcPr>
            <w:tcW w:w="1276" w:type="dxa"/>
            <w:tcBorders>
              <w:top w:val="nil"/>
              <w:left w:val="nil"/>
              <w:bottom w:val="nil"/>
              <w:right w:val="nil"/>
            </w:tcBorders>
            <w:shd w:val="clear" w:color="auto" w:fill="auto"/>
            <w:noWrap/>
            <w:vAlign w:val="bottom"/>
            <w:hideMark/>
          </w:tcPr>
          <w:p w14:paraId="15DA2FDF" w14:textId="2CC5046F" w:rsidR="00B424A4" w:rsidRPr="00AD1BFC" w:rsidRDefault="00B424A4" w:rsidP="0004662A">
            <w:pPr>
              <w:spacing w:before="0" w:after="0" w:line="240" w:lineRule="auto"/>
              <w:rPr>
                <w:rFonts w:ascii="Times New Roman" w:eastAsia="Times New Roman" w:hAnsi="Times New Roman" w:cs="Times New Roman"/>
                <w:color w:val="000000"/>
                <w:sz w:val="22"/>
                <w:lang w:val="en-US"/>
              </w:rPr>
            </w:pPr>
            <w:r>
              <w:rPr>
                <w:rFonts w:ascii="Arial" w:hAnsi="Arial" w:cs="Arial"/>
                <w:color w:val="000000"/>
                <w:sz w:val="22"/>
              </w:rPr>
              <w:t xml:space="preserve">    (41.561)</w:t>
            </w:r>
          </w:p>
        </w:tc>
        <w:tc>
          <w:tcPr>
            <w:tcW w:w="1116" w:type="dxa"/>
            <w:tcBorders>
              <w:top w:val="nil"/>
              <w:left w:val="nil"/>
              <w:bottom w:val="nil"/>
              <w:right w:val="nil"/>
            </w:tcBorders>
            <w:shd w:val="clear" w:color="auto" w:fill="auto"/>
            <w:noWrap/>
            <w:vAlign w:val="bottom"/>
            <w:hideMark/>
          </w:tcPr>
          <w:p w14:paraId="6E6B3FCC" w14:textId="67FE3928" w:rsidR="00B424A4" w:rsidRPr="00AD1BFC" w:rsidRDefault="00B424A4" w:rsidP="0004662A">
            <w:pPr>
              <w:spacing w:before="0" w:after="0" w:line="240" w:lineRule="auto"/>
              <w:rPr>
                <w:rFonts w:ascii="Times New Roman" w:eastAsia="Times New Roman" w:hAnsi="Times New Roman" w:cs="Times New Roman"/>
                <w:color w:val="000000"/>
                <w:sz w:val="22"/>
                <w:lang w:val="en-US"/>
              </w:rPr>
            </w:pPr>
            <w:r>
              <w:rPr>
                <w:rFonts w:ascii="Arial" w:hAnsi="Arial" w:cs="Arial"/>
                <w:color w:val="000000"/>
                <w:sz w:val="22"/>
              </w:rPr>
              <w:t xml:space="preserve">   (43.727)</w:t>
            </w:r>
          </w:p>
        </w:tc>
        <w:tc>
          <w:tcPr>
            <w:tcW w:w="1136" w:type="dxa"/>
            <w:tcBorders>
              <w:top w:val="nil"/>
              <w:left w:val="nil"/>
              <w:bottom w:val="nil"/>
              <w:right w:val="nil"/>
            </w:tcBorders>
            <w:shd w:val="clear" w:color="auto" w:fill="auto"/>
            <w:noWrap/>
            <w:vAlign w:val="bottom"/>
            <w:hideMark/>
          </w:tcPr>
          <w:p w14:paraId="237B6162" w14:textId="1EE09714" w:rsidR="00B424A4" w:rsidRPr="00AD1BFC" w:rsidRDefault="00B424A4" w:rsidP="0004662A">
            <w:pPr>
              <w:spacing w:before="0" w:after="0" w:line="240" w:lineRule="auto"/>
              <w:rPr>
                <w:rFonts w:ascii="Times New Roman" w:eastAsia="Times New Roman" w:hAnsi="Times New Roman" w:cs="Times New Roman"/>
                <w:color w:val="000000"/>
                <w:sz w:val="22"/>
                <w:lang w:val="en-US"/>
              </w:rPr>
            </w:pPr>
            <w:r>
              <w:rPr>
                <w:rFonts w:ascii="Arial" w:hAnsi="Arial" w:cs="Arial"/>
                <w:color w:val="000000"/>
                <w:sz w:val="22"/>
              </w:rPr>
              <w:t xml:space="preserve">   (46.006)</w:t>
            </w:r>
          </w:p>
        </w:tc>
        <w:tc>
          <w:tcPr>
            <w:tcW w:w="1096" w:type="dxa"/>
            <w:tcBorders>
              <w:top w:val="nil"/>
              <w:left w:val="nil"/>
              <w:bottom w:val="nil"/>
              <w:right w:val="nil"/>
            </w:tcBorders>
            <w:shd w:val="clear" w:color="auto" w:fill="auto"/>
            <w:noWrap/>
            <w:vAlign w:val="bottom"/>
            <w:hideMark/>
          </w:tcPr>
          <w:p w14:paraId="4F53B236" w14:textId="7B42C1E2" w:rsidR="00B424A4" w:rsidRPr="00AD1BFC" w:rsidRDefault="00B424A4" w:rsidP="0004662A">
            <w:pPr>
              <w:spacing w:before="0" w:after="0" w:line="240" w:lineRule="auto"/>
              <w:rPr>
                <w:rFonts w:ascii="Times New Roman" w:eastAsia="Times New Roman" w:hAnsi="Times New Roman" w:cs="Times New Roman"/>
                <w:color w:val="000000"/>
                <w:sz w:val="22"/>
                <w:lang w:val="en-US"/>
              </w:rPr>
            </w:pPr>
            <w:r>
              <w:rPr>
                <w:rFonts w:ascii="Arial" w:hAnsi="Arial" w:cs="Arial"/>
                <w:color w:val="000000"/>
                <w:sz w:val="22"/>
              </w:rPr>
              <w:t xml:space="preserve">   (48.403)</w:t>
            </w:r>
          </w:p>
        </w:tc>
        <w:tc>
          <w:tcPr>
            <w:tcW w:w="1136" w:type="dxa"/>
            <w:tcBorders>
              <w:top w:val="nil"/>
              <w:left w:val="nil"/>
              <w:bottom w:val="nil"/>
              <w:right w:val="nil"/>
            </w:tcBorders>
            <w:shd w:val="clear" w:color="auto" w:fill="auto"/>
            <w:noWrap/>
            <w:vAlign w:val="bottom"/>
            <w:hideMark/>
          </w:tcPr>
          <w:p w14:paraId="58E891A4" w14:textId="7C02D339" w:rsidR="00B424A4" w:rsidRPr="00AD1BFC" w:rsidRDefault="00B424A4" w:rsidP="0004662A">
            <w:pPr>
              <w:spacing w:before="0" w:after="0" w:line="240" w:lineRule="auto"/>
              <w:rPr>
                <w:rFonts w:ascii="Times New Roman" w:eastAsia="Times New Roman" w:hAnsi="Times New Roman" w:cs="Times New Roman"/>
                <w:color w:val="000000"/>
                <w:sz w:val="22"/>
                <w:lang w:val="en-US"/>
              </w:rPr>
            </w:pPr>
            <w:r>
              <w:rPr>
                <w:rFonts w:ascii="Arial" w:hAnsi="Arial" w:cs="Arial"/>
                <w:color w:val="000000"/>
                <w:sz w:val="22"/>
              </w:rPr>
              <w:t xml:space="preserve">   (50.925)</w:t>
            </w:r>
          </w:p>
        </w:tc>
      </w:tr>
      <w:tr w:rsidR="00B424A4" w:rsidRPr="00AD1BFC" w14:paraId="0183A364" w14:textId="77777777" w:rsidTr="00061BE3">
        <w:trPr>
          <w:trHeight w:val="300"/>
        </w:trPr>
        <w:tc>
          <w:tcPr>
            <w:tcW w:w="3405" w:type="dxa"/>
            <w:tcBorders>
              <w:top w:val="nil"/>
              <w:left w:val="nil"/>
              <w:bottom w:val="nil"/>
              <w:right w:val="nil"/>
            </w:tcBorders>
            <w:shd w:val="clear" w:color="auto" w:fill="auto"/>
            <w:noWrap/>
            <w:vAlign w:val="bottom"/>
          </w:tcPr>
          <w:p w14:paraId="367ECD10" w14:textId="51513FA1" w:rsidR="00B424A4" w:rsidRPr="00AD1BFC" w:rsidRDefault="00B424A4" w:rsidP="0004662A">
            <w:pPr>
              <w:spacing w:before="0" w:after="0" w:line="240" w:lineRule="auto"/>
              <w:rPr>
                <w:rFonts w:ascii="Times New Roman" w:eastAsia="Times New Roman" w:hAnsi="Times New Roman" w:cs="Times New Roman"/>
                <w:color w:val="000000"/>
                <w:sz w:val="22"/>
                <w:lang w:val="en-US"/>
              </w:rPr>
            </w:pPr>
            <w:r>
              <w:rPr>
                <w:rFonts w:ascii="Times New Roman" w:eastAsia="Times New Roman" w:hAnsi="Times New Roman" w:cs="Times New Roman"/>
                <w:color w:val="000000"/>
                <w:sz w:val="22"/>
                <w:lang w:val="en-US"/>
              </w:rPr>
              <w:t>Investments</w:t>
            </w:r>
          </w:p>
        </w:tc>
        <w:tc>
          <w:tcPr>
            <w:tcW w:w="222" w:type="dxa"/>
            <w:tcBorders>
              <w:top w:val="nil"/>
              <w:left w:val="nil"/>
              <w:bottom w:val="nil"/>
              <w:right w:val="nil"/>
            </w:tcBorders>
            <w:shd w:val="clear" w:color="auto" w:fill="auto"/>
            <w:noWrap/>
            <w:vAlign w:val="bottom"/>
            <w:hideMark/>
          </w:tcPr>
          <w:p w14:paraId="398DA279" w14:textId="77777777" w:rsidR="00B424A4" w:rsidRPr="00AD1BFC" w:rsidRDefault="00B424A4" w:rsidP="0004662A">
            <w:pPr>
              <w:spacing w:before="0" w:after="0" w:line="240" w:lineRule="auto"/>
              <w:rPr>
                <w:rFonts w:ascii="Times New Roman" w:eastAsia="Times New Roman" w:hAnsi="Times New Roman" w:cs="Times New Roman"/>
                <w:color w:val="000000"/>
                <w:sz w:val="22"/>
                <w:lang w:val="en-US"/>
              </w:rPr>
            </w:pPr>
          </w:p>
        </w:tc>
        <w:tc>
          <w:tcPr>
            <w:tcW w:w="1196" w:type="dxa"/>
            <w:tcBorders>
              <w:top w:val="nil"/>
              <w:left w:val="nil"/>
              <w:bottom w:val="nil"/>
              <w:right w:val="nil"/>
            </w:tcBorders>
            <w:shd w:val="clear" w:color="auto" w:fill="auto"/>
            <w:noWrap/>
            <w:vAlign w:val="bottom"/>
            <w:hideMark/>
          </w:tcPr>
          <w:p w14:paraId="099ED6A0" w14:textId="02C8C8A3" w:rsidR="00B424A4" w:rsidRPr="00AD1BFC" w:rsidRDefault="00B424A4" w:rsidP="0004662A">
            <w:pPr>
              <w:spacing w:before="0" w:after="0" w:line="240" w:lineRule="auto"/>
              <w:rPr>
                <w:rFonts w:ascii="Times New Roman" w:eastAsia="Times New Roman" w:hAnsi="Times New Roman" w:cs="Times New Roman"/>
                <w:color w:val="000000"/>
                <w:sz w:val="22"/>
                <w:lang w:val="en-US"/>
              </w:rPr>
            </w:pPr>
            <w:r>
              <w:rPr>
                <w:rFonts w:ascii="Arial" w:hAnsi="Arial" w:cs="Arial"/>
                <w:color w:val="000000"/>
                <w:sz w:val="22"/>
              </w:rPr>
              <w:t xml:space="preserve">              -  </w:t>
            </w:r>
          </w:p>
        </w:tc>
        <w:tc>
          <w:tcPr>
            <w:tcW w:w="1136" w:type="dxa"/>
            <w:tcBorders>
              <w:top w:val="nil"/>
              <w:left w:val="nil"/>
              <w:bottom w:val="nil"/>
              <w:right w:val="nil"/>
            </w:tcBorders>
            <w:shd w:val="clear" w:color="auto" w:fill="auto"/>
            <w:noWrap/>
            <w:vAlign w:val="bottom"/>
            <w:hideMark/>
          </w:tcPr>
          <w:p w14:paraId="2D9C635C" w14:textId="1F129012" w:rsidR="00B424A4" w:rsidRPr="00AD1BFC" w:rsidRDefault="00B424A4" w:rsidP="0004662A">
            <w:pPr>
              <w:spacing w:before="0" w:after="0" w:line="240" w:lineRule="auto"/>
              <w:rPr>
                <w:rFonts w:ascii="Times New Roman" w:eastAsia="Times New Roman" w:hAnsi="Times New Roman" w:cs="Times New Roman"/>
                <w:color w:val="000000"/>
                <w:sz w:val="22"/>
                <w:lang w:val="en-US"/>
              </w:rPr>
            </w:pPr>
            <w:r>
              <w:rPr>
                <w:rFonts w:ascii="Arial" w:hAnsi="Arial" w:cs="Arial"/>
                <w:color w:val="000000"/>
                <w:sz w:val="22"/>
              </w:rPr>
              <w:t xml:space="preserve">              -  </w:t>
            </w:r>
          </w:p>
        </w:tc>
        <w:tc>
          <w:tcPr>
            <w:tcW w:w="1136" w:type="dxa"/>
            <w:tcBorders>
              <w:top w:val="nil"/>
              <w:left w:val="nil"/>
              <w:bottom w:val="nil"/>
              <w:right w:val="nil"/>
            </w:tcBorders>
            <w:shd w:val="clear" w:color="auto" w:fill="auto"/>
            <w:noWrap/>
            <w:vAlign w:val="bottom"/>
            <w:hideMark/>
          </w:tcPr>
          <w:p w14:paraId="639C92D7" w14:textId="44D4704B" w:rsidR="00B424A4" w:rsidRPr="00AD1BFC" w:rsidRDefault="00B424A4" w:rsidP="0004662A">
            <w:pPr>
              <w:spacing w:before="0" w:after="0" w:line="240" w:lineRule="auto"/>
              <w:rPr>
                <w:rFonts w:ascii="Times New Roman" w:eastAsia="Times New Roman" w:hAnsi="Times New Roman" w:cs="Times New Roman"/>
                <w:color w:val="000000"/>
                <w:sz w:val="22"/>
                <w:lang w:val="en-US"/>
              </w:rPr>
            </w:pPr>
            <w:r>
              <w:rPr>
                <w:rFonts w:ascii="Arial" w:hAnsi="Arial" w:cs="Arial"/>
                <w:color w:val="000000"/>
                <w:sz w:val="22"/>
              </w:rPr>
              <w:t xml:space="preserve">              -  </w:t>
            </w:r>
          </w:p>
        </w:tc>
        <w:tc>
          <w:tcPr>
            <w:tcW w:w="1276" w:type="dxa"/>
            <w:tcBorders>
              <w:top w:val="nil"/>
              <w:left w:val="nil"/>
              <w:bottom w:val="nil"/>
              <w:right w:val="nil"/>
            </w:tcBorders>
            <w:shd w:val="clear" w:color="auto" w:fill="auto"/>
            <w:noWrap/>
            <w:vAlign w:val="bottom"/>
            <w:hideMark/>
          </w:tcPr>
          <w:p w14:paraId="08BA3AD2" w14:textId="79CD109B" w:rsidR="00B424A4" w:rsidRPr="00AD1BFC" w:rsidRDefault="00B424A4" w:rsidP="0004662A">
            <w:pPr>
              <w:spacing w:before="0" w:after="0" w:line="240" w:lineRule="auto"/>
              <w:rPr>
                <w:rFonts w:ascii="Times New Roman" w:eastAsia="Times New Roman" w:hAnsi="Times New Roman" w:cs="Times New Roman"/>
                <w:color w:val="000000"/>
                <w:sz w:val="22"/>
                <w:lang w:val="en-US"/>
              </w:rPr>
            </w:pPr>
            <w:r>
              <w:rPr>
                <w:rFonts w:ascii="Arial" w:hAnsi="Arial" w:cs="Arial"/>
                <w:color w:val="000000"/>
                <w:sz w:val="22"/>
              </w:rPr>
              <w:t xml:space="preserve">              -  </w:t>
            </w:r>
          </w:p>
        </w:tc>
        <w:tc>
          <w:tcPr>
            <w:tcW w:w="1116" w:type="dxa"/>
            <w:tcBorders>
              <w:top w:val="nil"/>
              <w:left w:val="nil"/>
              <w:bottom w:val="nil"/>
              <w:right w:val="nil"/>
            </w:tcBorders>
            <w:shd w:val="clear" w:color="auto" w:fill="auto"/>
            <w:noWrap/>
            <w:vAlign w:val="bottom"/>
            <w:hideMark/>
          </w:tcPr>
          <w:p w14:paraId="6B6F2F4D" w14:textId="4EC294D2" w:rsidR="00B424A4" w:rsidRPr="00AD1BFC" w:rsidRDefault="00B424A4" w:rsidP="0004662A">
            <w:pPr>
              <w:spacing w:before="0" w:after="0" w:line="240" w:lineRule="auto"/>
              <w:rPr>
                <w:rFonts w:ascii="Times New Roman" w:eastAsia="Times New Roman" w:hAnsi="Times New Roman" w:cs="Times New Roman"/>
                <w:color w:val="000000"/>
                <w:sz w:val="22"/>
                <w:lang w:val="en-US"/>
              </w:rPr>
            </w:pPr>
            <w:r>
              <w:rPr>
                <w:rFonts w:ascii="Arial" w:hAnsi="Arial" w:cs="Arial"/>
                <w:color w:val="000000"/>
                <w:sz w:val="22"/>
              </w:rPr>
              <w:t xml:space="preserve">             -  </w:t>
            </w:r>
          </w:p>
        </w:tc>
        <w:tc>
          <w:tcPr>
            <w:tcW w:w="1136" w:type="dxa"/>
            <w:tcBorders>
              <w:top w:val="nil"/>
              <w:left w:val="nil"/>
              <w:bottom w:val="nil"/>
              <w:right w:val="nil"/>
            </w:tcBorders>
            <w:shd w:val="clear" w:color="auto" w:fill="auto"/>
            <w:noWrap/>
            <w:vAlign w:val="bottom"/>
            <w:hideMark/>
          </w:tcPr>
          <w:p w14:paraId="237692D6" w14:textId="76E372DC" w:rsidR="00B424A4" w:rsidRPr="00AD1BFC" w:rsidRDefault="00B424A4" w:rsidP="0004662A">
            <w:pPr>
              <w:spacing w:before="0" w:after="0" w:line="240" w:lineRule="auto"/>
              <w:rPr>
                <w:rFonts w:ascii="Times New Roman" w:eastAsia="Times New Roman" w:hAnsi="Times New Roman" w:cs="Times New Roman"/>
                <w:color w:val="000000"/>
                <w:sz w:val="22"/>
                <w:lang w:val="en-US"/>
              </w:rPr>
            </w:pPr>
            <w:r>
              <w:rPr>
                <w:rFonts w:ascii="Arial" w:hAnsi="Arial" w:cs="Arial"/>
                <w:color w:val="000000"/>
                <w:sz w:val="22"/>
              </w:rPr>
              <w:t xml:space="preserve">             -  </w:t>
            </w:r>
          </w:p>
        </w:tc>
        <w:tc>
          <w:tcPr>
            <w:tcW w:w="1096" w:type="dxa"/>
            <w:tcBorders>
              <w:top w:val="nil"/>
              <w:left w:val="nil"/>
              <w:bottom w:val="nil"/>
              <w:right w:val="nil"/>
            </w:tcBorders>
            <w:shd w:val="clear" w:color="auto" w:fill="auto"/>
            <w:noWrap/>
            <w:vAlign w:val="bottom"/>
            <w:hideMark/>
          </w:tcPr>
          <w:p w14:paraId="16EBEAF2" w14:textId="1B28C748" w:rsidR="00B424A4" w:rsidRPr="00AD1BFC" w:rsidRDefault="00B424A4" w:rsidP="0004662A">
            <w:pPr>
              <w:spacing w:before="0" w:after="0" w:line="240" w:lineRule="auto"/>
              <w:rPr>
                <w:rFonts w:ascii="Times New Roman" w:eastAsia="Times New Roman" w:hAnsi="Times New Roman" w:cs="Times New Roman"/>
                <w:color w:val="000000"/>
                <w:sz w:val="22"/>
                <w:lang w:val="en-US"/>
              </w:rPr>
            </w:pPr>
            <w:r>
              <w:rPr>
                <w:rFonts w:ascii="Arial" w:hAnsi="Arial" w:cs="Arial"/>
                <w:color w:val="000000"/>
                <w:sz w:val="22"/>
              </w:rPr>
              <w:t xml:space="preserve">             -  </w:t>
            </w:r>
          </w:p>
        </w:tc>
        <w:tc>
          <w:tcPr>
            <w:tcW w:w="1136" w:type="dxa"/>
            <w:tcBorders>
              <w:top w:val="nil"/>
              <w:left w:val="nil"/>
              <w:bottom w:val="nil"/>
              <w:right w:val="nil"/>
            </w:tcBorders>
            <w:shd w:val="clear" w:color="auto" w:fill="auto"/>
            <w:noWrap/>
            <w:vAlign w:val="bottom"/>
            <w:hideMark/>
          </w:tcPr>
          <w:p w14:paraId="73A0F92A" w14:textId="5541EAFF" w:rsidR="00B424A4" w:rsidRPr="00AD1BFC" w:rsidRDefault="00B424A4" w:rsidP="0004662A">
            <w:pPr>
              <w:spacing w:before="0" w:after="0" w:line="240" w:lineRule="auto"/>
              <w:rPr>
                <w:rFonts w:ascii="Times New Roman" w:eastAsia="Times New Roman" w:hAnsi="Times New Roman" w:cs="Times New Roman"/>
                <w:color w:val="000000"/>
                <w:sz w:val="22"/>
                <w:lang w:val="en-US"/>
              </w:rPr>
            </w:pPr>
            <w:r>
              <w:rPr>
                <w:rFonts w:ascii="Arial" w:hAnsi="Arial" w:cs="Arial"/>
                <w:color w:val="000000"/>
                <w:sz w:val="22"/>
              </w:rPr>
              <w:t xml:space="preserve">             -  </w:t>
            </w:r>
          </w:p>
        </w:tc>
      </w:tr>
      <w:tr w:rsidR="00B424A4" w:rsidRPr="00AD1BFC" w14:paraId="5E5F8A33" w14:textId="77777777" w:rsidTr="00061BE3">
        <w:trPr>
          <w:trHeight w:val="300"/>
        </w:trPr>
        <w:tc>
          <w:tcPr>
            <w:tcW w:w="3405" w:type="dxa"/>
            <w:tcBorders>
              <w:top w:val="nil"/>
              <w:left w:val="nil"/>
              <w:bottom w:val="nil"/>
              <w:right w:val="nil"/>
            </w:tcBorders>
            <w:shd w:val="clear" w:color="auto" w:fill="auto"/>
            <w:noWrap/>
            <w:vAlign w:val="bottom"/>
          </w:tcPr>
          <w:p w14:paraId="321FF2CB" w14:textId="497336E1" w:rsidR="00B424A4" w:rsidRPr="00AD1BFC" w:rsidRDefault="00B424A4" w:rsidP="0004662A">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b/>
                <w:bCs/>
                <w:color w:val="000000"/>
                <w:sz w:val="22"/>
                <w:lang w:val="en-US"/>
              </w:rPr>
              <w:t>T</w:t>
            </w:r>
            <w:r>
              <w:rPr>
                <w:rFonts w:ascii="Times New Roman" w:eastAsia="Times New Roman" w:hAnsi="Times New Roman" w:cs="Times New Roman"/>
                <w:b/>
                <w:bCs/>
                <w:color w:val="000000"/>
                <w:sz w:val="22"/>
                <w:lang w:val="en-US"/>
              </w:rPr>
              <w:t>otal Net Cash Flows</w:t>
            </w:r>
          </w:p>
        </w:tc>
        <w:tc>
          <w:tcPr>
            <w:tcW w:w="222" w:type="dxa"/>
            <w:tcBorders>
              <w:top w:val="nil"/>
              <w:left w:val="nil"/>
              <w:bottom w:val="nil"/>
              <w:right w:val="nil"/>
            </w:tcBorders>
            <w:shd w:val="clear" w:color="auto" w:fill="auto"/>
            <w:noWrap/>
            <w:vAlign w:val="bottom"/>
            <w:hideMark/>
          </w:tcPr>
          <w:p w14:paraId="0EB229D2" w14:textId="77777777" w:rsidR="00B424A4" w:rsidRPr="00AD1BFC" w:rsidRDefault="00B424A4" w:rsidP="0004662A">
            <w:pPr>
              <w:spacing w:before="0" w:after="0" w:line="240" w:lineRule="auto"/>
              <w:rPr>
                <w:rFonts w:ascii="Times New Roman" w:eastAsia="Times New Roman" w:hAnsi="Times New Roman" w:cs="Times New Roman"/>
                <w:color w:val="000000"/>
                <w:sz w:val="22"/>
                <w:lang w:val="en-US"/>
              </w:rPr>
            </w:pPr>
          </w:p>
        </w:tc>
        <w:tc>
          <w:tcPr>
            <w:tcW w:w="1196" w:type="dxa"/>
            <w:tcBorders>
              <w:top w:val="single" w:sz="4" w:space="0" w:color="auto"/>
              <w:left w:val="nil"/>
              <w:bottom w:val="nil"/>
              <w:right w:val="nil"/>
            </w:tcBorders>
            <w:shd w:val="clear" w:color="auto" w:fill="auto"/>
            <w:noWrap/>
            <w:vAlign w:val="bottom"/>
            <w:hideMark/>
          </w:tcPr>
          <w:p w14:paraId="63FB149F" w14:textId="45855657" w:rsidR="00B424A4" w:rsidRPr="00AD1BFC" w:rsidRDefault="00B424A4" w:rsidP="0004662A">
            <w:pPr>
              <w:spacing w:before="0" w:after="0" w:line="240" w:lineRule="auto"/>
              <w:rPr>
                <w:rFonts w:ascii="Times New Roman" w:eastAsia="Times New Roman" w:hAnsi="Times New Roman" w:cs="Times New Roman"/>
                <w:b/>
                <w:bCs/>
                <w:color w:val="000000"/>
                <w:sz w:val="22"/>
                <w:lang w:val="en-US"/>
              </w:rPr>
            </w:pPr>
            <w:r>
              <w:rPr>
                <w:rFonts w:ascii="Arial" w:hAnsi="Arial" w:cs="Arial"/>
                <w:b/>
                <w:bCs/>
                <w:color w:val="000000"/>
                <w:sz w:val="22"/>
              </w:rPr>
              <w:t xml:space="preserve">     83.536 </w:t>
            </w:r>
          </w:p>
        </w:tc>
        <w:tc>
          <w:tcPr>
            <w:tcW w:w="1136" w:type="dxa"/>
            <w:tcBorders>
              <w:top w:val="single" w:sz="4" w:space="0" w:color="auto"/>
              <w:left w:val="nil"/>
              <w:bottom w:val="nil"/>
              <w:right w:val="nil"/>
            </w:tcBorders>
            <w:shd w:val="clear" w:color="auto" w:fill="auto"/>
            <w:noWrap/>
            <w:vAlign w:val="bottom"/>
            <w:hideMark/>
          </w:tcPr>
          <w:p w14:paraId="32530A37" w14:textId="7BCA7F8E" w:rsidR="00B424A4" w:rsidRPr="00AD1BFC" w:rsidRDefault="00B424A4" w:rsidP="0004662A">
            <w:pPr>
              <w:spacing w:before="0" w:after="0" w:line="240" w:lineRule="auto"/>
              <w:rPr>
                <w:rFonts w:ascii="Times New Roman" w:eastAsia="Times New Roman" w:hAnsi="Times New Roman" w:cs="Times New Roman"/>
                <w:b/>
                <w:bCs/>
                <w:color w:val="000000"/>
                <w:sz w:val="22"/>
                <w:lang w:val="en-US"/>
              </w:rPr>
            </w:pPr>
            <w:r>
              <w:rPr>
                <w:rFonts w:ascii="Arial" w:hAnsi="Arial" w:cs="Arial"/>
                <w:b/>
                <w:bCs/>
                <w:color w:val="000000"/>
                <w:sz w:val="22"/>
              </w:rPr>
              <w:t xml:space="preserve">     83.378 </w:t>
            </w:r>
          </w:p>
        </w:tc>
        <w:tc>
          <w:tcPr>
            <w:tcW w:w="1136" w:type="dxa"/>
            <w:tcBorders>
              <w:top w:val="single" w:sz="4" w:space="0" w:color="auto"/>
              <w:left w:val="nil"/>
              <w:bottom w:val="nil"/>
              <w:right w:val="nil"/>
            </w:tcBorders>
            <w:shd w:val="clear" w:color="auto" w:fill="auto"/>
            <w:noWrap/>
            <w:vAlign w:val="bottom"/>
            <w:hideMark/>
          </w:tcPr>
          <w:p w14:paraId="36BBB819" w14:textId="0139E9ED" w:rsidR="00B424A4" w:rsidRPr="00AD1BFC" w:rsidRDefault="00B424A4" w:rsidP="0004662A">
            <w:pPr>
              <w:spacing w:before="0" w:after="0" w:line="240" w:lineRule="auto"/>
              <w:rPr>
                <w:rFonts w:ascii="Times New Roman" w:eastAsia="Times New Roman" w:hAnsi="Times New Roman" w:cs="Times New Roman"/>
                <w:b/>
                <w:bCs/>
                <w:color w:val="000000"/>
                <w:sz w:val="22"/>
                <w:lang w:val="en-US"/>
              </w:rPr>
            </w:pPr>
            <w:r>
              <w:rPr>
                <w:rFonts w:ascii="Arial" w:hAnsi="Arial" w:cs="Arial"/>
                <w:b/>
                <w:bCs/>
                <w:color w:val="000000"/>
                <w:sz w:val="22"/>
              </w:rPr>
              <w:t xml:space="preserve">     83.130 </w:t>
            </w:r>
          </w:p>
        </w:tc>
        <w:tc>
          <w:tcPr>
            <w:tcW w:w="1276" w:type="dxa"/>
            <w:tcBorders>
              <w:top w:val="single" w:sz="4" w:space="0" w:color="auto"/>
              <w:left w:val="nil"/>
              <w:bottom w:val="nil"/>
              <w:right w:val="nil"/>
            </w:tcBorders>
            <w:shd w:val="clear" w:color="auto" w:fill="auto"/>
            <w:noWrap/>
            <w:vAlign w:val="bottom"/>
            <w:hideMark/>
          </w:tcPr>
          <w:p w14:paraId="5A9261EF" w14:textId="34B7C945" w:rsidR="00B424A4" w:rsidRPr="00AD1BFC" w:rsidRDefault="00B424A4" w:rsidP="0004662A">
            <w:pPr>
              <w:spacing w:before="0" w:after="0" w:line="240" w:lineRule="auto"/>
              <w:rPr>
                <w:rFonts w:ascii="Times New Roman" w:eastAsia="Times New Roman" w:hAnsi="Times New Roman" w:cs="Times New Roman"/>
                <w:b/>
                <w:bCs/>
                <w:color w:val="000000"/>
                <w:sz w:val="22"/>
                <w:lang w:val="en-US"/>
              </w:rPr>
            </w:pPr>
            <w:r>
              <w:rPr>
                <w:rFonts w:ascii="Arial" w:hAnsi="Arial" w:cs="Arial"/>
                <w:b/>
                <w:bCs/>
                <w:color w:val="000000"/>
                <w:sz w:val="22"/>
              </w:rPr>
              <w:t xml:space="preserve">     82.786 </w:t>
            </w:r>
          </w:p>
        </w:tc>
        <w:tc>
          <w:tcPr>
            <w:tcW w:w="1116" w:type="dxa"/>
            <w:tcBorders>
              <w:top w:val="single" w:sz="4" w:space="0" w:color="auto"/>
              <w:left w:val="nil"/>
              <w:bottom w:val="nil"/>
              <w:right w:val="nil"/>
            </w:tcBorders>
            <w:shd w:val="clear" w:color="auto" w:fill="auto"/>
            <w:noWrap/>
            <w:vAlign w:val="bottom"/>
            <w:hideMark/>
          </w:tcPr>
          <w:p w14:paraId="3CC3F946" w14:textId="6F88FA36" w:rsidR="00B424A4" w:rsidRPr="00AD1BFC" w:rsidRDefault="00B424A4" w:rsidP="0004662A">
            <w:pPr>
              <w:spacing w:before="0" w:after="0" w:line="240" w:lineRule="auto"/>
              <w:rPr>
                <w:rFonts w:ascii="Times New Roman" w:eastAsia="Times New Roman" w:hAnsi="Times New Roman" w:cs="Times New Roman"/>
                <w:b/>
                <w:bCs/>
                <w:color w:val="000000"/>
                <w:sz w:val="22"/>
                <w:lang w:val="en-US"/>
              </w:rPr>
            </w:pPr>
            <w:r>
              <w:rPr>
                <w:rFonts w:ascii="Arial" w:hAnsi="Arial" w:cs="Arial"/>
                <w:b/>
                <w:bCs/>
                <w:color w:val="000000"/>
                <w:sz w:val="22"/>
              </w:rPr>
              <w:t xml:space="preserve">    82.341 </w:t>
            </w:r>
          </w:p>
        </w:tc>
        <w:tc>
          <w:tcPr>
            <w:tcW w:w="1136" w:type="dxa"/>
            <w:tcBorders>
              <w:top w:val="single" w:sz="4" w:space="0" w:color="auto"/>
              <w:left w:val="nil"/>
              <w:bottom w:val="nil"/>
              <w:right w:val="nil"/>
            </w:tcBorders>
            <w:shd w:val="clear" w:color="auto" w:fill="auto"/>
            <w:noWrap/>
            <w:vAlign w:val="bottom"/>
            <w:hideMark/>
          </w:tcPr>
          <w:p w14:paraId="453EB80A" w14:textId="4BD56524" w:rsidR="00B424A4" w:rsidRPr="00AD1BFC" w:rsidRDefault="00B424A4" w:rsidP="0004662A">
            <w:pPr>
              <w:spacing w:before="0" w:after="0" w:line="240" w:lineRule="auto"/>
              <w:rPr>
                <w:rFonts w:ascii="Times New Roman" w:eastAsia="Times New Roman" w:hAnsi="Times New Roman" w:cs="Times New Roman"/>
                <w:b/>
                <w:bCs/>
                <w:color w:val="000000"/>
                <w:sz w:val="22"/>
                <w:lang w:val="en-US"/>
              </w:rPr>
            </w:pPr>
            <w:r>
              <w:rPr>
                <w:rFonts w:ascii="Arial" w:hAnsi="Arial" w:cs="Arial"/>
                <w:b/>
                <w:bCs/>
                <w:color w:val="000000"/>
                <w:sz w:val="22"/>
              </w:rPr>
              <w:t xml:space="preserve">    81.789 </w:t>
            </w:r>
          </w:p>
        </w:tc>
        <w:tc>
          <w:tcPr>
            <w:tcW w:w="1096" w:type="dxa"/>
            <w:tcBorders>
              <w:top w:val="single" w:sz="4" w:space="0" w:color="auto"/>
              <w:left w:val="nil"/>
              <w:bottom w:val="nil"/>
              <w:right w:val="nil"/>
            </w:tcBorders>
            <w:shd w:val="clear" w:color="auto" w:fill="auto"/>
            <w:noWrap/>
            <w:vAlign w:val="bottom"/>
            <w:hideMark/>
          </w:tcPr>
          <w:p w14:paraId="122727A9" w14:textId="18300FE4" w:rsidR="00B424A4" w:rsidRPr="00AD1BFC" w:rsidRDefault="00B424A4" w:rsidP="0004662A">
            <w:pPr>
              <w:spacing w:before="0" w:after="0" w:line="240" w:lineRule="auto"/>
              <w:rPr>
                <w:rFonts w:ascii="Times New Roman" w:eastAsia="Times New Roman" w:hAnsi="Times New Roman" w:cs="Times New Roman"/>
                <w:b/>
                <w:bCs/>
                <w:color w:val="000000"/>
                <w:sz w:val="22"/>
                <w:lang w:val="en-US"/>
              </w:rPr>
            </w:pPr>
            <w:r>
              <w:rPr>
                <w:rFonts w:ascii="Arial" w:hAnsi="Arial" w:cs="Arial"/>
                <w:b/>
                <w:bCs/>
                <w:color w:val="000000"/>
                <w:sz w:val="22"/>
              </w:rPr>
              <w:t xml:space="preserve">    81.124 </w:t>
            </w:r>
          </w:p>
        </w:tc>
        <w:tc>
          <w:tcPr>
            <w:tcW w:w="1136" w:type="dxa"/>
            <w:tcBorders>
              <w:top w:val="single" w:sz="4" w:space="0" w:color="auto"/>
              <w:left w:val="nil"/>
              <w:bottom w:val="nil"/>
              <w:right w:val="nil"/>
            </w:tcBorders>
            <w:shd w:val="clear" w:color="auto" w:fill="auto"/>
            <w:noWrap/>
            <w:vAlign w:val="bottom"/>
            <w:hideMark/>
          </w:tcPr>
          <w:p w14:paraId="03293193" w14:textId="1940F641" w:rsidR="00B424A4" w:rsidRPr="00AD1BFC" w:rsidRDefault="00B424A4" w:rsidP="0004662A">
            <w:pPr>
              <w:spacing w:before="0" w:after="0" w:line="240" w:lineRule="auto"/>
              <w:rPr>
                <w:rFonts w:ascii="Times New Roman" w:eastAsia="Times New Roman" w:hAnsi="Times New Roman" w:cs="Times New Roman"/>
                <w:b/>
                <w:bCs/>
                <w:color w:val="000000"/>
                <w:sz w:val="22"/>
                <w:lang w:val="en-US"/>
              </w:rPr>
            </w:pPr>
            <w:r>
              <w:rPr>
                <w:rFonts w:ascii="Arial" w:hAnsi="Arial" w:cs="Arial"/>
                <w:b/>
                <w:bCs/>
                <w:color w:val="000000"/>
                <w:sz w:val="22"/>
              </w:rPr>
              <w:t xml:space="preserve">    80.341 </w:t>
            </w:r>
          </w:p>
        </w:tc>
      </w:tr>
      <w:tr w:rsidR="00B424A4" w:rsidRPr="00AD1BFC" w14:paraId="1007326C" w14:textId="77777777" w:rsidTr="00061BE3">
        <w:trPr>
          <w:trHeight w:val="300"/>
        </w:trPr>
        <w:tc>
          <w:tcPr>
            <w:tcW w:w="3405" w:type="dxa"/>
            <w:tcBorders>
              <w:top w:val="nil"/>
              <w:left w:val="nil"/>
              <w:bottom w:val="nil"/>
              <w:right w:val="nil"/>
            </w:tcBorders>
            <w:shd w:val="clear" w:color="auto" w:fill="auto"/>
            <w:noWrap/>
            <w:vAlign w:val="bottom"/>
          </w:tcPr>
          <w:p w14:paraId="1245B068" w14:textId="67436551" w:rsidR="00B424A4" w:rsidRPr="00AD1BFC" w:rsidRDefault="00B424A4" w:rsidP="0004662A">
            <w:pPr>
              <w:spacing w:before="0" w:after="0" w:line="240" w:lineRule="auto"/>
              <w:rPr>
                <w:rFonts w:ascii="Times New Roman" w:eastAsia="Times New Roman" w:hAnsi="Times New Roman" w:cs="Times New Roman"/>
                <w:b/>
                <w:bCs/>
                <w:color w:val="000000"/>
                <w:sz w:val="22"/>
                <w:lang w:val="en-US"/>
              </w:rPr>
            </w:pPr>
            <w:r w:rsidRPr="00AD1BFC">
              <w:rPr>
                <w:rFonts w:ascii="Times New Roman" w:eastAsia="Times New Roman" w:hAnsi="Times New Roman" w:cs="Times New Roman"/>
                <w:b/>
                <w:bCs/>
                <w:i/>
                <w:iCs/>
                <w:color w:val="000000"/>
                <w:sz w:val="22"/>
                <w:lang w:val="en-US"/>
              </w:rPr>
              <w:t>IRR</w:t>
            </w:r>
          </w:p>
        </w:tc>
        <w:tc>
          <w:tcPr>
            <w:tcW w:w="222" w:type="dxa"/>
            <w:tcBorders>
              <w:top w:val="nil"/>
              <w:left w:val="nil"/>
              <w:bottom w:val="nil"/>
              <w:right w:val="nil"/>
            </w:tcBorders>
            <w:shd w:val="clear" w:color="auto" w:fill="auto"/>
            <w:noWrap/>
            <w:vAlign w:val="bottom"/>
            <w:hideMark/>
          </w:tcPr>
          <w:p w14:paraId="168D4326" w14:textId="77777777" w:rsidR="00B424A4" w:rsidRPr="00AD1BFC" w:rsidRDefault="00B424A4" w:rsidP="0004662A">
            <w:pPr>
              <w:spacing w:before="0" w:after="0" w:line="240" w:lineRule="auto"/>
              <w:rPr>
                <w:rFonts w:ascii="Times New Roman" w:eastAsia="Times New Roman" w:hAnsi="Times New Roman" w:cs="Times New Roman"/>
                <w:color w:val="000000"/>
                <w:sz w:val="22"/>
                <w:lang w:val="en-US"/>
              </w:rPr>
            </w:pPr>
          </w:p>
        </w:tc>
        <w:tc>
          <w:tcPr>
            <w:tcW w:w="1196" w:type="dxa"/>
            <w:tcBorders>
              <w:top w:val="nil"/>
              <w:left w:val="nil"/>
              <w:bottom w:val="nil"/>
              <w:right w:val="nil"/>
            </w:tcBorders>
            <w:shd w:val="clear" w:color="auto" w:fill="auto"/>
            <w:noWrap/>
            <w:vAlign w:val="bottom"/>
            <w:hideMark/>
          </w:tcPr>
          <w:p w14:paraId="4455D994" w14:textId="77777777" w:rsidR="00B424A4" w:rsidRPr="00AD1BFC" w:rsidRDefault="00B424A4" w:rsidP="0004662A">
            <w:pPr>
              <w:spacing w:before="0" w:after="0" w:line="240" w:lineRule="auto"/>
              <w:rPr>
                <w:rFonts w:ascii="Times New Roman" w:eastAsia="Times New Roman" w:hAnsi="Times New Roman" w:cs="Times New Roman"/>
                <w:color w:val="000000"/>
                <w:sz w:val="22"/>
                <w:lang w:val="en-US"/>
              </w:rPr>
            </w:pPr>
          </w:p>
        </w:tc>
        <w:tc>
          <w:tcPr>
            <w:tcW w:w="1136" w:type="dxa"/>
            <w:tcBorders>
              <w:top w:val="nil"/>
              <w:left w:val="nil"/>
              <w:bottom w:val="nil"/>
              <w:right w:val="nil"/>
            </w:tcBorders>
            <w:shd w:val="clear" w:color="auto" w:fill="auto"/>
            <w:noWrap/>
            <w:vAlign w:val="bottom"/>
            <w:hideMark/>
          </w:tcPr>
          <w:p w14:paraId="2C88D543" w14:textId="77777777" w:rsidR="00B424A4" w:rsidRPr="00AD1BFC" w:rsidRDefault="00B424A4" w:rsidP="0004662A">
            <w:pPr>
              <w:spacing w:before="0" w:after="0" w:line="240" w:lineRule="auto"/>
              <w:rPr>
                <w:rFonts w:ascii="Times New Roman" w:eastAsia="Times New Roman" w:hAnsi="Times New Roman" w:cs="Times New Roman"/>
                <w:color w:val="000000"/>
                <w:sz w:val="22"/>
                <w:lang w:val="en-US"/>
              </w:rPr>
            </w:pPr>
          </w:p>
        </w:tc>
        <w:tc>
          <w:tcPr>
            <w:tcW w:w="1136" w:type="dxa"/>
            <w:tcBorders>
              <w:top w:val="nil"/>
              <w:left w:val="nil"/>
              <w:bottom w:val="nil"/>
              <w:right w:val="nil"/>
            </w:tcBorders>
            <w:shd w:val="clear" w:color="auto" w:fill="auto"/>
            <w:noWrap/>
            <w:vAlign w:val="bottom"/>
            <w:hideMark/>
          </w:tcPr>
          <w:p w14:paraId="186A44A8" w14:textId="77777777" w:rsidR="00B424A4" w:rsidRPr="00AD1BFC" w:rsidRDefault="00B424A4" w:rsidP="0004662A">
            <w:pPr>
              <w:spacing w:before="0" w:after="0" w:line="240" w:lineRule="auto"/>
              <w:rPr>
                <w:rFonts w:ascii="Times New Roman" w:eastAsia="Times New Roman" w:hAnsi="Times New Roman" w:cs="Times New Roman"/>
                <w:color w:val="000000"/>
                <w:sz w:val="22"/>
                <w:lang w:val="en-US"/>
              </w:rPr>
            </w:pPr>
          </w:p>
        </w:tc>
        <w:tc>
          <w:tcPr>
            <w:tcW w:w="1276" w:type="dxa"/>
            <w:tcBorders>
              <w:top w:val="nil"/>
              <w:left w:val="nil"/>
              <w:bottom w:val="nil"/>
              <w:right w:val="nil"/>
            </w:tcBorders>
            <w:shd w:val="clear" w:color="auto" w:fill="auto"/>
            <w:noWrap/>
            <w:vAlign w:val="bottom"/>
            <w:hideMark/>
          </w:tcPr>
          <w:p w14:paraId="3FD8A84A" w14:textId="77777777" w:rsidR="00B424A4" w:rsidRPr="00AD1BFC" w:rsidRDefault="00B424A4" w:rsidP="0004662A">
            <w:pPr>
              <w:spacing w:before="0" w:after="0" w:line="240" w:lineRule="auto"/>
              <w:rPr>
                <w:rFonts w:ascii="Times New Roman" w:eastAsia="Times New Roman" w:hAnsi="Times New Roman" w:cs="Times New Roman"/>
                <w:color w:val="000000"/>
                <w:sz w:val="22"/>
                <w:lang w:val="en-US"/>
              </w:rPr>
            </w:pPr>
          </w:p>
        </w:tc>
        <w:tc>
          <w:tcPr>
            <w:tcW w:w="1116" w:type="dxa"/>
            <w:tcBorders>
              <w:top w:val="nil"/>
              <w:left w:val="nil"/>
              <w:bottom w:val="nil"/>
              <w:right w:val="nil"/>
            </w:tcBorders>
            <w:shd w:val="clear" w:color="auto" w:fill="auto"/>
            <w:noWrap/>
            <w:vAlign w:val="bottom"/>
            <w:hideMark/>
          </w:tcPr>
          <w:p w14:paraId="75BCEEC1" w14:textId="77777777" w:rsidR="00B424A4" w:rsidRPr="00AD1BFC" w:rsidRDefault="00B424A4" w:rsidP="0004662A">
            <w:pPr>
              <w:spacing w:before="0" w:after="0" w:line="240" w:lineRule="auto"/>
              <w:rPr>
                <w:rFonts w:ascii="Times New Roman" w:eastAsia="Times New Roman" w:hAnsi="Times New Roman" w:cs="Times New Roman"/>
                <w:color w:val="000000"/>
                <w:sz w:val="22"/>
                <w:lang w:val="en-US"/>
              </w:rPr>
            </w:pPr>
          </w:p>
        </w:tc>
        <w:tc>
          <w:tcPr>
            <w:tcW w:w="1136" w:type="dxa"/>
            <w:tcBorders>
              <w:top w:val="nil"/>
              <w:left w:val="nil"/>
              <w:bottom w:val="nil"/>
              <w:right w:val="nil"/>
            </w:tcBorders>
            <w:shd w:val="clear" w:color="auto" w:fill="auto"/>
            <w:noWrap/>
            <w:vAlign w:val="bottom"/>
            <w:hideMark/>
          </w:tcPr>
          <w:p w14:paraId="6C205414" w14:textId="77777777" w:rsidR="00B424A4" w:rsidRPr="00AD1BFC" w:rsidRDefault="00B424A4" w:rsidP="0004662A">
            <w:pPr>
              <w:spacing w:before="0" w:after="0" w:line="240" w:lineRule="auto"/>
              <w:rPr>
                <w:rFonts w:ascii="Times New Roman" w:eastAsia="Times New Roman" w:hAnsi="Times New Roman" w:cs="Times New Roman"/>
                <w:color w:val="000000"/>
                <w:sz w:val="22"/>
                <w:lang w:val="en-US"/>
              </w:rPr>
            </w:pPr>
          </w:p>
        </w:tc>
        <w:tc>
          <w:tcPr>
            <w:tcW w:w="1096" w:type="dxa"/>
            <w:tcBorders>
              <w:top w:val="nil"/>
              <w:left w:val="nil"/>
              <w:bottom w:val="nil"/>
              <w:right w:val="nil"/>
            </w:tcBorders>
            <w:shd w:val="clear" w:color="auto" w:fill="auto"/>
            <w:noWrap/>
            <w:vAlign w:val="bottom"/>
            <w:hideMark/>
          </w:tcPr>
          <w:p w14:paraId="2F4667BF" w14:textId="77777777" w:rsidR="00B424A4" w:rsidRPr="00AD1BFC" w:rsidRDefault="00B424A4" w:rsidP="0004662A">
            <w:pPr>
              <w:spacing w:before="0" w:after="0" w:line="240" w:lineRule="auto"/>
              <w:rPr>
                <w:rFonts w:ascii="Times New Roman" w:eastAsia="Times New Roman" w:hAnsi="Times New Roman" w:cs="Times New Roman"/>
                <w:color w:val="000000"/>
                <w:sz w:val="22"/>
                <w:lang w:val="en-US"/>
              </w:rPr>
            </w:pPr>
          </w:p>
        </w:tc>
        <w:tc>
          <w:tcPr>
            <w:tcW w:w="1136" w:type="dxa"/>
            <w:tcBorders>
              <w:top w:val="nil"/>
              <w:left w:val="nil"/>
              <w:bottom w:val="nil"/>
              <w:right w:val="nil"/>
            </w:tcBorders>
            <w:shd w:val="clear" w:color="auto" w:fill="auto"/>
            <w:noWrap/>
            <w:vAlign w:val="bottom"/>
            <w:hideMark/>
          </w:tcPr>
          <w:p w14:paraId="3B06D431" w14:textId="77777777" w:rsidR="00B424A4" w:rsidRPr="00AD1BFC" w:rsidRDefault="00B424A4" w:rsidP="0004662A">
            <w:pPr>
              <w:spacing w:before="0" w:after="0" w:line="240" w:lineRule="auto"/>
              <w:rPr>
                <w:rFonts w:ascii="Times New Roman" w:eastAsia="Times New Roman" w:hAnsi="Times New Roman" w:cs="Times New Roman"/>
                <w:color w:val="000000"/>
                <w:sz w:val="22"/>
                <w:lang w:val="en-US"/>
              </w:rPr>
            </w:pPr>
          </w:p>
        </w:tc>
      </w:tr>
      <w:tr w:rsidR="00B424A4" w:rsidRPr="00AD1BFC" w14:paraId="5B06F9D2" w14:textId="77777777" w:rsidTr="00061BE3">
        <w:trPr>
          <w:trHeight w:val="300"/>
        </w:trPr>
        <w:tc>
          <w:tcPr>
            <w:tcW w:w="3405" w:type="dxa"/>
            <w:tcBorders>
              <w:top w:val="nil"/>
              <w:left w:val="nil"/>
              <w:bottom w:val="nil"/>
              <w:right w:val="nil"/>
            </w:tcBorders>
            <w:shd w:val="clear" w:color="auto" w:fill="auto"/>
            <w:noWrap/>
            <w:vAlign w:val="bottom"/>
          </w:tcPr>
          <w:p w14:paraId="7F260BCF" w14:textId="1F92C80B" w:rsidR="00B424A4" w:rsidRPr="00AD1BFC" w:rsidRDefault="00B424A4" w:rsidP="0004662A">
            <w:pPr>
              <w:spacing w:before="0" w:after="0" w:line="240" w:lineRule="auto"/>
              <w:rPr>
                <w:rFonts w:ascii="Times New Roman" w:eastAsia="Times New Roman" w:hAnsi="Times New Roman" w:cs="Times New Roman"/>
                <w:b/>
                <w:bCs/>
                <w:i/>
                <w:iCs/>
                <w:color w:val="000000"/>
                <w:sz w:val="22"/>
                <w:lang w:val="en-US"/>
              </w:rPr>
            </w:pPr>
            <w:r>
              <w:rPr>
                <w:rFonts w:ascii="Times New Roman" w:eastAsia="Times New Roman" w:hAnsi="Times New Roman" w:cs="Times New Roman"/>
                <w:b/>
                <w:bCs/>
                <w:i/>
                <w:iCs/>
                <w:color w:val="000000"/>
                <w:sz w:val="22"/>
                <w:lang w:val="en-US"/>
              </w:rPr>
              <w:t>IRR</w:t>
            </w:r>
          </w:p>
        </w:tc>
        <w:tc>
          <w:tcPr>
            <w:tcW w:w="222" w:type="dxa"/>
            <w:tcBorders>
              <w:top w:val="nil"/>
              <w:left w:val="nil"/>
              <w:bottom w:val="nil"/>
              <w:right w:val="nil"/>
            </w:tcBorders>
            <w:shd w:val="clear" w:color="auto" w:fill="auto"/>
            <w:noWrap/>
            <w:vAlign w:val="bottom"/>
            <w:hideMark/>
          </w:tcPr>
          <w:p w14:paraId="719FF557" w14:textId="77777777" w:rsidR="00B424A4" w:rsidRPr="00AD1BFC" w:rsidRDefault="00B424A4" w:rsidP="0004662A">
            <w:pPr>
              <w:spacing w:before="0" w:after="0" w:line="240" w:lineRule="auto"/>
              <w:rPr>
                <w:rFonts w:ascii="Times New Roman" w:eastAsia="Times New Roman" w:hAnsi="Times New Roman" w:cs="Times New Roman"/>
                <w:color w:val="000000"/>
                <w:sz w:val="22"/>
                <w:lang w:val="en-US"/>
              </w:rPr>
            </w:pPr>
          </w:p>
        </w:tc>
        <w:tc>
          <w:tcPr>
            <w:tcW w:w="1196" w:type="dxa"/>
            <w:tcBorders>
              <w:top w:val="nil"/>
              <w:left w:val="nil"/>
              <w:bottom w:val="nil"/>
              <w:right w:val="nil"/>
            </w:tcBorders>
            <w:shd w:val="clear" w:color="auto" w:fill="auto"/>
            <w:noWrap/>
            <w:vAlign w:val="bottom"/>
            <w:hideMark/>
          </w:tcPr>
          <w:p w14:paraId="2093EF3D" w14:textId="77777777" w:rsidR="00B424A4" w:rsidRPr="00AD1BFC" w:rsidRDefault="00B424A4" w:rsidP="0004662A">
            <w:pPr>
              <w:spacing w:before="0" w:after="0" w:line="240" w:lineRule="auto"/>
              <w:rPr>
                <w:rFonts w:ascii="Times New Roman" w:eastAsia="Times New Roman" w:hAnsi="Times New Roman" w:cs="Times New Roman"/>
                <w:color w:val="008000"/>
                <w:sz w:val="22"/>
                <w:lang w:val="en-US"/>
              </w:rPr>
            </w:pPr>
          </w:p>
        </w:tc>
        <w:tc>
          <w:tcPr>
            <w:tcW w:w="1136" w:type="dxa"/>
            <w:tcBorders>
              <w:top w:val="nil"/>
              <w:left w:val="nil"/>
              <w:bottom w:val="nil"/>
              <w:right w:val="nil"/>
            </w:tcBorders>
            <w:shd w:val="clear" w:color="auto" w:fill="auto"/>
            <w:noWrap/>
            <w:vAlign w:val="bottom"/>
            <w:hideMark/>
          </w:tcPr>
          <w:p w14:paraId="664DA889" w14:textId="77777777" w:rsidR="00B424A4" w:rsidRPr="00AD1BFC" w:rsidRDefault="00B424A4" w:rsidP="0004662A">
            <w:pPr>
              <w:spacing w:before="0" w:after="0" w:line="240" w:lineRule="auto"/>
              <w:rPr>
                <w:rFonts w:ascii="Times New Roman" w:eastAsia="Times New Roman" w:hAnsi="Times New Roman" w:cs="Times New Roman"/>
                <w:color w:val="008000"/>
                <w:sz w:val="22"/>
                <w:lang w:val="en-US"/>
              </w:rPr>
            </w:pPr>
          </w:p>
        </w:tc>
        <w:tc>
          <w:tcPr>
            <w:tcW w:w="1136" w:type="dxa"/>
            <w:tcBorders>
              <w:top w:val="nil"/>
              <w:left w:val="nil"/>
              <w:bottom w:val="nil"/>
              <w:right w:val="nil"/>
            </w:tcBorders>
            <w:shd w:val="clear" w:color="auto" w:fill="auto"/>
            <w:noWrap/>
            <w:vAlign w:val="bottom"/>
            <w:hideMark/>
          </w:tcPr>
          <w:p w14:paraId="4C478482" w14:textId="77777777" w:rsidR="00B424A4" w:rsidRPr="00AD1BFC" w:rsidRDefault="00B424A4" w:rsidP="0004662A">
            <w:pPr>
              <w:spacing w:before="0" w:after="0" w:line="240" w:lineRule="auto"/>
              <w:rPr>
                <w:rFonts w:ascii="Times New Roman" w:eastAsia="Times New Roman" w:hAnsi="Times New Roman" w:cs="Times New Roman"/>
                <w:color w:val="008000"/>
                <w:sz w:val="22"/>
                <w:lang w:val="en-US"/>
              </w:rPr>
            </w:pPr>
          </w:p>
        </w:tc>
        <w:tc>
          <w:tcPr>
            <w:tcW w:w="1276" w:type="dxa"/>
            <w:tcBorders>
              <w:top w:val="nil"/>
              <w:left w:val="nil"/>
              <w:bottom w:val="nil"/>
              <w:right w:val="nil"/>
            </w:tcBorders>
            <w:shd w:val="clear" w:color="auto" w:fill="auto"/>
            <w:noWrap/>
            <w:vAlign w:val="bottom"/>
            <w:hideMark/>
          </w:tcPr>
          <w:p w14:paraId="6EB348EA" w14:textId="77777777" w:rsidR="00B424A4" w:rsidRPr="00AD1BFC" w:rsidRDefault="00B424A4" w:rsidP="0004662A">
            <w:pPr>
              <w:spacing w:before="0" w:after="0" w:line="240" w:lineRule="auto"/>
              <w:rPr>
                <w:rFonts w:ascii="Times New Roman" w:eastAsia="Times New Roman" w:hAnsi="Times New Roman" w:cs="Times New Roman"/>
                <w:color w:val="008000"/>
                <w:sz w:val="22"/>
                <w:lang w:val="en-US"/>
              </w:rPr>
            </w:pPr>
          </w:p>
        </w:tc>
        <w:tc>
          <w:tcPr>
            <w:tcW w:w="1116" w:type="dxa"/>
            <w:tcBorders>
              <w:top w:val="nil"/>
              <w:left w:val="nil"/>
              <w:bottom w:val="nil"/>
              <w:right w:val="nil"/>
            </w:tcBorders>
            <w:shd w:val="clear" w:color="auto" w:fill="auto"/>
            <w:noWrap/>
            <w:vAlign w:val="bottom"/>
            <w:hideMark/>
          </w:tcPr>
          <w:p w14:paraId="6F01231B" w14:textId="77777777" w:rsidR="00B424A4" w:rsidRPr="00AD1BFC" w:rsidRDefault="00B424A4" w:rsidP="0004662A">
            <w:pPr>
              <w:spacing w:before="0" w:after="0" w:line="240" w:lineRule="auto"/>
              <w:rPr>
                <w:rFonts w:ascii="Times New Roman" w:eastAsia="Times New Roman" w:hAnsi="Times New Roman" w:cs="Times New Roman"/>
                <w:color w:val="008000"/>
                <w:sz w:val="22"/>
                <w:lang w:val="en-US"/>
              </w:rPr>
            </w:pPr>
          </w:p>
        </w:tc>
        <w:tc>
          <w:tcPr>
            <w:tcW w:w="1136" w:type="dxa"/>
            <w:tcBorders>
              <w:top w:val="nil"/>
              <w:left w:val="nil"/>
              <w:bottom w:val="nil"/>
              <w:right w:val="nil"/>
            </w:tcBorders>
            <w:shd w:val="clear" w:color="auto" w:fill="auto"/>
            <w:noWrap/>
            <w:vAlign w:val="bottom"/>
            <w:hideMark/>
          </w:tcPr>
          <w:p w14:paraId="19ACA471" w14:textId="77777777" w:rsidR="00B424A4" w:rsidRPr="00AD1BFC" w:rsidRDefault="00B424A4" w:rsidP="0004662A">
            <w:pPr>
              <w:spacing w:before="0" w:after="0" w:line="240" w:lineRule="auto"/>
              <w:rPr>
                <w:rFonts w:ascii="Times New Roman" w:eastAsia="Times New Roman" w:hAnsi="Times New Roman" w:cs="Times New Roman"/>
                <w:color w:val="008000"/>
                <w:sz w:val="22"/>
                <w:lang w:val="en-US"/>
              </w:rPr>
            </w:pPr>
          </w:p>
        </w:tc>
        <w:tc>
          <w:tcPr>
            <w:tcW w:w="1096" w:type="dxa"/>
            <w:tcBorders>
              <w:top w:val="nil"/>
              <w:left w:val="nil"/>
              <w:bottom w:val="nil"/>
              <w:right w:val="nil"/>
            </w:tcBorders>
            <w:shd w:val="clear" w:color="auto" w:fill="auto"/>
            <w:noWrap/>
            <w:vAlign w:val="bottom"/>
            <w:hideMark/>
          </w:tcPr>
          <w:p w14:paraId="0F2D509B" w14:textId="77777777" w:rsidR="00B424A4" w:rsidRPr="00AD1BFC" w:rsidRDefault="00B424A4" w:rsidP="0004662A">
            <w:pPr>
              <w:spacing w:before="0" w:after="0" w:line="240" w:lineRule="auto"/>
              <w:rPr>
                <w:rFonts w:ascii="Times New Roman" w:eastAsia="Times New Roman" w:hAnsi="Times New Roman" w:cs="Times New Roman"/>
                <w:color w:val="008000"/>
                <w:sz w:val="22"/>
                <w:lang w:val="en-US"/>
              </w:rPr>
            </w:pPr>
          </w:p>
        </w:tc>
        <w:tc>
          <w:tcPr>
            <w:tcW w:w="1136" w:type="dxa"/>
            <w:tcBorders>
              <w:top w:val="nil"/>
              <w:left w:val="nil"/>
              <w:bottom w:val="nil"/>
              <w:right w:val="nil"/>
            </w:tcBorders>
            <w:shd w:val="clear" w:color="auto" w:fill="auto"/>
            <w:noWrap/>
            <w:vAlign w:val="bottom"/>
            <w:hideMark/>
          </w:tcPr>
          <w:p w14:paraId="5879FDB5" w14:textId="77777777" w:rsidR="00B424A4" w:rsidRPr="00AD1BFC" w:rsidRDefault="00B424A4" w:rsidP="0004662A">
            <w:pPr>
              <w:spacing w:before="0" w:after="0" w:line="240" w:lineRule="auto"/>
              <w:rPr>
                <w:rFonts w:ascii="Times New Roman" w:eastAsia="Times New Roman" w:hAnsi="Times New Roman" w:cs="Times New Roman"/>
                <w:color w:val="008000"/>
                <w:sz w:val="22"/>
                <w:lang w:val="en-US"/>
              </w:rPr>
            </w:pPr>
          </w:p>
        </w:tc>
      </w:tr>
      <w:tr w:rsidR="00B424A4" w:rsidRPr="00AD1BFC" w14:paraId="397BAC48" w14:textId="77777777" w:rsidTr="00061BE3">
        <w:trPr>
          <w:trHeight w:val="300"/>
        </w:trPr>
        <w:tc>
          <w:tcPr>
            <w:tcW w:w="3405" w:type="dxa"/>
            <w:tcBorders>
              <w:top w:val="nil"/>
              <w:left w:val="nil"/>
              <w:bottom w:val="nil"/>
              <w:right w:val="nil"/>
            </w:tcBorders>
            <w:shd w:val="clear" w:color="auto" w:fill="auto"/>
            <w:noWrap/>
            <w:vAlign w:val="bottom"/>
          </w:tcPr>
          <w:p w14:paraId="54BC1451" w14:textId="588D0ED6" w:rsidR="00B424A4" w:rsidRDefault="00B424A4" w:rsidP="0004662A">
            <w:pPr>
              <w:spacing w:before="0" w:after="0" w:line="240" w:lineRule="auto"/>
              <w:rPr>
                <w:rFonts w:ascii="Times New Roman" w:eastAsia="Times New Roman" w:hAnsi="Times New Roman" w:cs="Times New Roman"/>
                <w:b/>
                <w:bCs/>
                <w:i/>
                <w:iCs/>
                <w:color w:val="000000"/>
                <w:sz w:val="22"/>
                <w:lang w:val="en-US"/>
              </w:rPr>
            </w:pPr>
            <w:r>
              <w:rPr>
                <w:rFonts w:ascii="Times New Roman" w:eastAsia="Times New Roman" w:hAnsi="Times New Roman" w:cs="Times New Roman"/>
                <w:color w:val="000000"/>
                <w:sz w:val="22"/>
                <w:lang w:val="en-US"/>
              </w:rPr>
              <w:t>Project Discount Rate</w:t>
            </w:r>
          </w:p>
        </w:tc>
        <w:tc>
          <w:tcPr>
            <w:tcW w:w="222" w:type="dxa"/>
            <w:tcBorders>
              <w:top w:val="nil"/>
              <w:left w:val="nil"/>
              <w:bottom w:val="nil"/>
              <w:right w:val="nil"/>
            </w:tcBorders>
            <w:shd w:val="clear" w:color="auto" w:fill="auto"/>
            <w:noWrap/>
            <w:vAlign w:val="bottom"/>
          </w:tcPr>
          <w:p w14:paraId="4E645BF0" w14:textId="77777777" w:rsidR="00B424A4" w:rsidRPr="00AD1BFC" w:rsidRDefault="00B424A4" w:rsidP="0004662A">
            <w:pPr>
              <w:spacing w:before="0" w:after="0" w:line="240" w:lineRule="auto"/>
              <w:rPr>
                <w:rFonts w:ascii="Times New Roman" w:eastAsia="Times New Roman" w:hAnsi="Times New Roman" w:cs="Times New Roman"/>
                <w:color w:val="000000"/>
                <w:sz w:val="22"/>
                <w:lang w:val="en-US"/>
              </w:rPr>
            </w:pPr>
          </w:p>
        </w:tc>
        <w:tc>
          <w:tcPr>
            <w:tcW w:w="1196" w:type="dxa"/>
            <w:tcBorders>
              <w:top w:val="nil"/>
              <w:left w:val="nil"/>
              <w:bottom w:val="nil"/>
              <w:right w:val="nil"/>
            </w:tcBorders>
            <w:shd w:val="clear" w:color="auto" w:fill="auto"/>
            <w:noWrap/>
            <w:vAlign w:val="bottom"/>
          </w:tcPr>
          <w:p w14:paraId="7B27F155" w14:textId="77777777" w:rsidR="00B424A4" w:rsidRPr="00AD1BFC" w:rsidRDefault="00B424A4" w:rsidP="0004662A">
            <w:pPr>
              <w:spacing w:before="0" w:after="0" w:line="240" w:lineRule="auto"/>
              <w:rPr>
                <w:rFonts w:ascii="Times New Roman" w:eastAsia="Times New Roman" w:hAnsi="Times New Roman" w:cs="Times New Roman"/>
                <w:color w:val="008000"/>
                <w:sz w:val="22"/>
                <w:lang w:val="en-US"/>
              </w:rPr>
            </w:pPr>
          </w:p>
        </w:tc>
        <w:tc>
          <w:tcPr>
            <w:tcW w:w="1136" w:type="dxa"/>
            <w:tcBorders>
              <w:top w:val="nil"/>
              <w:left w:val="nil"/>
              <w:bottom w:val="nil"/>
              <w:right w:val="nil"/>
            </w:tcBorders>
            <w:shd w:val="clear" w:color="auto" w:fill="auto"/>
            <w:noWrap/>
            <w:vAlign w:val="bottom"/>
          </w:tcPr>
          <w:p w14:paraId="46624057" w14:textId="77777777" w:rsidR="00B424A4" w:rsidRPr="00AD1BFC" w:rsidRDefault="00B424A4" w:rsidP="0004662A">
            <w:pPr>
              <w:spacing w:before="0" w:after="0" w:line="240" w:lineRule="auto"/>
              <w:rPr>
                <w:rFonts w:ascii="Times New Roman" w:eastAsia="Times New Roman" w:hAnsi="Times New Roman" w:cs="Times New Roman"/>
                <w:color w:val="008000"/>
                <w:sz w:val="22"/>
                <w:lang w:val="en-US"/>
              </w:rPr>
            </w:pPr>
          </w:p>
        </w:tc>
        <w:tc>
          <w:tcPr>
            <w:tcW w:w="1136" w:type="dxa"/>
            <w:tcBorders>
              <w:top w:val="nil"/>
              <w:left w:val="nil"/>
              <w:bottom w:val="nil"/>
              <w:right w:val="nil"/>
            </w:tcBorders>
            <w:shd w:val="clear" w:color="auto" w:fill="auto"/>
            <w:noWrap/>
            <w:vAlign w:val="bottom"/>
          </w:tcPr>
          <w:p w14:paraId="424B2A30" w14:textId="77777777" w:rsidR="00B424A4" w:rsidRPr="00AD1BFC" w:rsidRDefault="00B424A4" w:rsidP="0004662A">
            <w:pPr>
              <w:spacing w:before="0" w:after="0" w:line="240" w:lineRule="auto"/>
              <w:rPr>
                <w:rFonts w:ascii="Times New Roman" w:eastAsia="Times New Roman" w:hAnsi="Times New Roman" w:cs="Times New Roman"/>
                <w:color w:val="008000"/>
                <w:sz w:val="22"/>
                <w:lang w:val="en-US"/>
              </w:rPr>
            </w:pPr>
          </w:p>
        </w:tc>
        <w:tc>
          <w:tcPr>
            <w:tcW w:w="1276" w:type="dxa"/>
            <w:tcBorders>
              <w:top w:val="nil"/>
              <w:left w:val="nil"/>
              <w:bottom w:val="nil"/>
              <w:right w:val="nil"/>
            </w:tcBorders>
            <w:shd w:val="clear" w:color="auto" w:fill="auto"/>
            <w:noWrap/>
            <w:vAlign w:val="bottom"/>
          </w:tcPr>
          <w:p w14:paraId="589E5272" w14:textId="77777777" w:rsidR="00B424A4" w:rsidRPr="00AD1BFC" w:rsidRDefault="00B424A4" w:rsidP="0004662A">
            <w:pPr>
              <w:spacing w:before="0" w:after="0" w:line="240" w:lineRule="auto"/>
              <w:rPr>
                <w:rFonts w:ascii="Times New Roman" w:eastAsia="Times New Roman" w:hAnsi="Times New Roman" w:cs="Times New Roman"/>
                <w:color w:val="008000"/>
                <w:sz w:val="22"/>
                <w:lang w:val="en-US"/>
              </w:rPr>
            </w:pPr>
          </w:p>
        </w:tc>
        <w:tc>
          <w:tcPr>
            <w:tcW w:w="1116" w:type="dxa"/>
            <w:tcBorders>
              <w:top w:val="nil"/>
              <w:left w:val="nil"/>
              <w:bottom w:val="nil"/>
              <w:right w:val="nil"/>
            </w:tcBorders>
            <w:shd w:val="clear" w:color="auto" w:fill="auto"/>
            <w:noWrap/>
            <w:vAlign w:val="bottom"/>
          </w:tcPr>
          <w:p w14:paraId="4CCDC58A" w14:textId="77777777" w:rsidR="00B424A4" w:rsidRPr="00AD1BFC" w:rsidRDefault="00B424A4" w:rsidP="0004662A">
            <w:pPr>
              <w:spacing w:before="0" w:after="0" w:line="240" w:lineRule="auto"/>
              <w:rPr>
                <w:rFonts w:ascii="Times New Roman" w:eastAsia="Times New Roman" w:hAnsi="Times New Roman" w:cs="Times New Roman"/>
                <w:color w:val="008000"/>
                <w:sz w:val="22"/>
                <w:lang w:val="en-US"/>
              </w:rPr>
            </w:pPr>
          </w:p>
        </w:tc>
        <w:tc>
          <w:tcPr>
            <w:tcW w:w="1136" w:type="dxa"/>
            <w:tcBorders>
              <w:top w:val="nil"/>
              <w:left w:val="nil"/>
              <w:bottom w:val="nil"/>
              <w:right w:val="nil"/>
            </w:tcBorders>
            <w:shd w:val="clear" w:color="auto" w:fill="auto"/>
            <w:noWrap/>
            <w:vAlign w:val="bottom"/>
          </w:tcPr>
          <w:p w14:paraId="0D202F14" w14:textId="77777777" w:rsidR="00B424A4" w:rsidRPr="00AD1BFC" w:rsidRDefault="00B424A4" w:rsidP="0004662A">
            <w:pPr>
              <w:spacing w:before="0" w:after="0" w:line="240" w:lineRule="auto"/>
              <w:rPr>
                <w:rFonts w:ascii="Times New Roman" w:eastAsia="Times New Roman" w:hAnsi="Times New Roman" w:cs="Times New Roman"/>
                <w:color w:val="008000"/>
                <w:sz w:val="22"/>
                <w:lang w:val="en-US"/>
              </w:rPr>
            </w:pPr>
          </w:p>
        </w:tc>
        <w:tc>
          <w:tcPr>
            <w:tcW w:w="1096" w:type="dxa"/>
            <w:tcBorders>
              <w:top w:val="nil"/>
              <w:left w:val="nil"/>
              <w:bottom w:val="nil"/>
              <w:right w:val="nil"/>
            </w:tcBorders>
            <w:shd w:val="clear" w:color="auto" w:fill="auto"/>
            <w:noWrap/>
            <w:vAlign w:val="bottom"/>
          </w:tcPr>
          <w:p w14:paraId="26BAD3FB" w14:textId="77777777" w:rsidR="00B424A4" w:rsidRPr="00AD1BFC" w:rsidRDefault="00B424A4" w:rsidP="0004662A">
            <w:pPr>
              <w:spacing w:before="0" w:after="0" w:line="240" w:lineRule="auto"/>
              <w:rPr>
                <w:rFonts w:ascii="Times New Roman" w:eastAsia="Times New Roman" w:hAnsi="Times New Roman" w:cs="Times New Roman"/>
                <w:color w:val="008000"/>
                <w:sz w:val="22"/>
                <w:lang w:val="en-US"/>
              </w:rPr>
            </w:pPr>
          </w:p>
        </w:tc>
        <w:tc>
          <w:tcPr>
            <w:tcW w:w="1136" w:type="dxa"/>
            <w:tcBorders>
              <w:top w:val="nil"/>
              <w:left w:val="nil"/>
              <w:bottom w:val="nil"/>
              <w:right w:val="nil"/>
            </w:tcBorders>
            <w:shd w:val="clear" w:color="auto" w:fill="auto"/>
            <w:noWrap/>
            <w:vAlign w:val="bottom"/>
          </w:tcPr>
          <w:p w14:paraId="6863031F" w14:textId="77777777" w:rsidR="00B424A4" w:rsidRPr="00AD1BFC" w:rsidRDefault="00B424A4" w:rsidP="0004662A">
            <w:pPr>
              <w:spacing w:before="0" w:after="0" w:line="240" w:lineRule="auto"/>
              <w:rPr>
                <w:rFonts w:ascii="Times New Roman" w:eastAsia="Times New Roman" w:hAnsi="Times New Roman" w:cs="Times New Roman"/>
                <w:color w:val="008000"/>
                <w:sz w:val="22"/>
                <w:lang w:val="en-US"/>
              </w:rPr>
            </w:pPr>
          </w:p>
        </w:tc>
      </w:tr>
    </w:tbl>
    <w:p w14:paraId="2D6E50A0" w14:textId="77777777" w:rsidR="0004662A" w:rsidRPr="00AD1BFC" w:rsidRDefault="0004662A" w:rsidP="0004662A">
      <w:pPr>
        <w:rPr>
          <w:rFonts w:ascii="Times New Roman" w:hAnsi="Times New Roman" w:cs="Times New Roman"/>
          <w:b/>
          <w:lang w:val="en-GB"/>
        </w:rPr>
      </w:pPr>
    </w:p>
    <w:tbl>
      <w:tblPr>
        <w:tblW w:w="13912" w:type="dxa"/>
        <w:tblInd w:w="108" w:type="dxa"/>
        <w:tblLook w:val="04A0" w:firstRow="1" w:lastRow="0" w:firstColumn="1" w:lastColumn="0" w:noHBand="0" w:noVBand="1"/>
      </w:tblPr>
      <w:tblGrid>
        <w:gridCol w:w="3406"/>
        <w:gridCol w:w="222"/>
        <w:gridCol w:w="1196"/>
        <w:gridCol w:w="1136"/>
        <w:gridCol w:w="1136"/>
        <w:gridCol w:w="1276"/>
        <w:gridCol w:w="1116"/>
        <w:gridCol w:w="1136"/>
        <w:gridCol w:w="1096"/>
        <w:gridCol w:w="1136"/>
        <w:gridCol w:w="1056"/>
      </w:tblGrid>
      <w:tr w:rsidR="00061BE3" w:rsidRPr="00AD1BFC" w14:paraId="7295691E" w14:textId="77777777" w:rsidTr="00BD1473">
        <w:trPr>
          <w:trHeight w:val="300"/>
        </w:trPr>
        <w:tc>
          <w:tcPr>
            <w:tcW w:w="3628" w:type="dxa"/>
            <w:gridSpan w:val="2"/>
            <w:tcBorders>
              <w:top w:val="nil"/>
              <w:left w:val="nil"/>
              <w:bottom w:val="nil"/>
              <w:right w:val="nil"/>
            </w:tcBorders>
            <w:shd w:val="clear" w:color="auto" w:fill="auto"/>
            <w:noWrap/>
            <w:vAlign w:val="bottom"/>
            <w:hideMark/>
          </w:tcPr>
          <w:p w14:paraId="0A44EFC4" w14:textId="6654A56D" w:rsidR="00061BE3" w:rsidRPr="00AD1BFC" w:rsidRDefault="00B424A4" w:rsidP="00061BE3">
            <w:pPr>
              <w:spacing w:before="0" w:after="0" w:line="240" w:lineRule="auto"/>
              <w:rPr>
                <w:rFonts w:ascii="Times New Roman" w:eastAsia="Times New Roman" w:hAnsi="Times New Roman" w:cs="Times New Roman"/>
                <w:b/>
                <w:bCs/>
                <w:color w:val="000000"/>
                <w:sz w:val="22"/>
                <w:lang w:val="en-US"/>
              </w:rPr>
            </w:pPr>
            <w:r>
              <w:rPr>
                <w:rFonts w:ascii="Times New Roman" w:eastAsia="Times New Roman" w:hAnsi="Times New Roman" w:cs="Times New Roman"/>
                <w:b/>
                <w:bCs/>
                <w:color w:val="000000"/>
                <w:sz w:val="22"/>
                <w:lang w:val="en-US"/>
              </w:rPr>
              <w:t>Internal Rate of Return</w:t>
            </w:r>
            <w:r w:rsidR="00061BE3" w:rsidRPr="00AD1BFC">
              <w:rPr>
                <w:rFonts w:ascii="Times New Roman" w:eastAsia="Times New Roman" w:hAnsi="Times New Roman" w:cs="Times New Roman"/>
                <w:b/>
                <w:bCs/>
                <w:color w:val="000000"/>
                <w:sz w:val="22"/>
                <w:lang w:val="en-US"/>
              </w:rPr>
              <w:t xml:space="preserve"> (IRR)</w:t>
            </w:r>
          </w:p>
        </w:tc>
        <w:tc>
          <w:tcPr>
            <w:tcW w:w="1196" w:type="dxa"/>
            <w:tcBorders>
              <w:top w:val="nil"/>
              <w:left w:val="nil"/>
              <w:bottom w:val="nil"/>
              <w:right w:val="nil"/>
            </w:tcBorders>
            <w:shd w:val="clear" w:color="auto" w:fill="auto"/>
            <w:noWrap/>
            <w:vAlign w:val="bottom"/>
            <w:hideMark/>
          </w:tcPr>
          <w:p w14:paraId="11AEE1A3" w14:textId="77777777" w:rsidR="00061BE3" w:rsidRPr="00AD1BFC" w:rsidRDefault="00061BE3" w:rsidP="00061BE3">
            <w:pPr>
              <w:spacing w:before="0" w:after="0" w:line="240" w:lineRule="auto"/>
              <w:jc w:val="right"/>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2039</w:t>
            </w:r>
          </w:p>
        </w:tc>
        <w:tc>
          <w:tcPr>
            <w:tcW w:w="1136" w:type="dxa"/>
            <w:tcBorders>
              <w:top w:val="nil"/>
              <w:left w:val="nil"/>
              <w:bottom w:val="nil"/>
              <w:right w:val="nil"/>
            </w:tcBorders>
            <w:shd w:val="clear" w:color="auto" w:fill="auto"/>
            <w:noWrap/>
            <w:vAlign w:val="bottom"/>
            <w:hideMark/>
          </w:tcPr>
          <w:p w14:paraId="7D12DCDD" w14:textId="77777777" w:rsidR="00061BE3" w:rsidRPr="00AD1BFC" w:rsidRDefault="00061BE3" w:rsidP="00061BE3">
            <w:pPr>
              <w:spacing w:before="0" w:after="0" w:line="240" w:lineRule="auto"/>
              <w:jc w:val="right"/>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2040</w:t>
            </w:r>
          </w:p>
        </w:tc>
        <w:tc>
          <w:tcPr>
            <w:tcW w:w="1136" w:type="dxa"/>
            <w:tcBorders>
              <w:top w:val="nil"/>
              <w:left w:val="nil"/>
              <w:bottom w:val="nil"/>
              <w:right w:val="nil"/>
            </w:tcBorders>
            <w:shd w:val="clear" w:color="auto" w:fill="auto"/>
            <w:noWrap/>
            <w:vAlign w:val="bottom"/>
            <w:hideMark/>
          </w:tcPr>
          <w:p w14:paraId="57B00265" w14:textId="77777777" w:rsidR="00061BE3" w:rsidRPr="00AD1BFC" w:rsidRDefault="00061BE3" w:rsidP="00061BE3">
            <w:pPr>
              <w:spacing w:before="0" w:after="0" w:line="240" w:lineRule="auto"/>
              <w:jc w:val="right"/>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2041</w:t>
            </w:r>
          </w:p>
        </w:tc>
        <w:tc>
          <w:tcPr>
            <w:tcW w:w="1276" w:type="dxa"/>
            <w:tcBorders>
              <w:top w:val="nil"/>
              <w:left w:val="nil"/>
              <w:bottom w:val="nil"/>
              <w:right w:val="nil"/>
            </w:tcBorders>
            <w:shd w:val="clear" w:color="auto" w:fill="auto"/>
            <w:noWrap/>
            <w:vAlign w:val="bottom"/>
            <w:hideMark/>
          </w:tcPr>
          <w:p w14:paraId="1658BD21" w14:textId="77777777" w:rsidR="00061BE3" w:rsidRPr="00AD1BFC" w:rsidRDefault="00061BE3" w:rsidP="00061BE3">
            <w:pPr>
              <w:spacing w:before="0" w:after="0" w:line="240" w:lineRule="auto"/>
              <w:jc w:val="right"/>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2042</w:t>
            </w:r>
          </w:p>
        </w:tc>
        <w:tc>
          <w:tcPr>
            <w:tcW w:w="1116" w:type="dxa"/>
            <w:tcBorders>
              <w:top w:val="nil"/>
              <w:left w:val="nil"/>
              <w:bottom w:val="nil"/>
              <w:right w:val="nil"/>
            </w:tcBorders>
            <w:shd w:val="clear" w:color="auto" w:fill="auto"/>
            <w:noWrap/>
            <w:vAlign w:val="bottom"/>
            <w:hideMark/>
          </w:tcPr>
          <w:p w14:paraId="655C45B2" w14:textId="77777777" w:rsidR="00061BE3" w:rsidRPr="00AD1BFC" w:rsidRDefault="00061BE3" w:rsidP="00061BE3">
            <w:pPr>
              <w:spacing w:before="0" w:after="0" w:line="240" w:lineRule="auto"/>
              <w:jc w:val="right"/>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2043</w:t>
            </w:r>
          </w:p>
        </w:tc>
        <w:tc>
          <w:tcPr>
            <w:tcW w:w="1136" w:type="dxa"/>
            <w:tcBorders>
              <w:top w:val="nil"/>
              <w:left w:val="nil"/>
              <w:bottom w:val="nil"/>
              <w:right w:val="nil"/>
            </w:tcBorders>
            <w:shd w:val="clear" w:color="auto" w:fill="auto"/>
            <w:noWrap/>
            <w:vAlign w:val="bottom"/>
            <w:hideMark/>
          </w:tcPr>
          <w:p w14:paraId="1FEAAC09" w14:textId="77777777" w:rsidR="00061BE3" w:rsidRPr="00AD1BFC" w:rsidRDefault="00061BE3" w:rsidP="00061BE3">
            <w:pPr>
              <w:spacing w:before="0" w:after="0" w:line="240" w:lineRule="auto"/>
              <w:jc w:val="right"/>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2044</w:t>
            </w:r>
          </w:p>
        </w:tc>
        <w:tc>
          <w:tcPr>
            <w:tcW w:w="1096" w:type="dxa"/>
            <w:tcBorders>
              <w:top w:val="nil"/>
              <w:left w:val="nil"/>
              <w:bottom w:val="nil"/>
              <w:right w:val="nil"/>
            </w:tcBorders>
            <w:shd w:val="clear" w:color="auto" w:fill="auto"/>
            <w:noWrap/>
            <w:vAlign w:val="bottom"/>
            <w:hideMark/>
          </w:tcPr>
          <w:p w14:paraId="08D69E1B" w14:textId="77777777" w:rsidR="00061BE3" w:rsidRPr="00AD1BFC" w:rsidRDefault="00061BE3" w:rsidP="00061BE3">
            <w:pPr>
              <w:spacing w:before="0" w:after="0" w:line="240" w:lineRule="auto"/>
              <w:jc w:val="right"/>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2045</w:t>
            </w:r>
          </w:p>
        </w:tc>
        <w:tc>
          <w:tcPr>
            <w:tcW w:w="1136" w:type="dxa"/>
            <w:tcBorders>
              <w:top w:val="nil"/>
              <w:left w:val="nil"/>
              <w:bottom w:val="nil"/>
              <w:right w:val="nil"/>
            </w:tcBorders>
            <w:shd w:val="clear" w:color="auto" w:fill="auto"/>
            <w:noWrap/>
            <w:vAlign w:val="bottom"/>
            <w:hideMark/>
          </w:tcPr>
          <w:p w14:paraId="2C7C1434" w14:textId="77777777" w:rsidR="00061BE3" w:rsidRPr="00AD1BFC" w:rsidRDefault="00061BE3" w:rsidP="00061BE3">
            <w:pPr>
              <w:spacing w:before="0" w:after="0" w:line="240" w:lineRule="auto"/>
              <w:jc w:val="right"/>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2046</w:t>
            </w:r>
          </w:p>
        </w:tc>
        <w:tc>
          <w:tcPr>
            <w:tcW w:w="1056" w:type="dxa"/>
            <w:tcBorders>
              <w:top w:val="nil"/>
              <w:left w:val="nil"/>
              <w:bottom w:val="nil"/>
              <w:right w:val="nil"/>
            </w:tcBorders>
            <w:shd w:val="clear" w:color="auto" w:fill="auto"/>
            <w:noWrap/>
            <w:vAlign w:val="bottom"/>
            <w:hideMark/>
          </w:tcPr>
          <w:p w14:paraId="2F1FD0AE" w14:textId="77777777" w:rsidR="00061BE3" w:rsidRPr="00AD1BFC" w:rsidRDefault="00061BE3" w:rsidP="00061BE3">
            <w:pPr>
              <w:spacing w:before="0" w:after="0" w:line="240" w:lineRule="auto"/>
              <w:jc w:val="right"/>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2047</w:t>
            </w:r>
          </w:p>
        </w:tc>
      </w:tr>
      <w:tr w:rsidR="00B424A4" w:rsidRPr="00AD1BFC" w14:paraId="20B85455" w14:textId="77777777" w:rsidTr="00BD1473">
        <w:trPr>
          <w:trHeight w:val="300"/>
        </w:trPr>
        <w:tc>
          <w:tcPr>
            <w:tcW w:w="3406" w:type="dxa"/>
            <w:tcBorders>
              <w:top w:val="nil"/>
              <w:left w:val="nil"/>
              <w:bottom w:val="nil"/>
              <w:right w:val="nil"/>
            </w:tcBorders>
            <w:shd w:val="clear" w:color="auto" w:fill="auto"/>
            <w:noWrap/>
            <w:vAlign w:val="bottom"/>
            <w:hideMark/>
          </w:tcPr>
          <w:p w14:paraId="68EE8FCB" w14:textId="358574C7" w:rsidR="00B424A4" w:rsidRPr="00AD1BFC" w:rsidRDefault="00B424A4" w:rsidP="00061BE3">
            <w:pPr>
              <w:spacing w:before="0" w:after="0" w:line="240" w:lineRule="auto"/>
              <w:rPr>
                <w:rFonts w:ascii="Times New Roman" w:eastAsia="Times New Roman" w:hAnsi="Times New Roman" w:cs="Times New Roman"/>
                <w:color w:val="000000"/>
                <w:sz w:val="22"/>
                <w:lang w:val="en-US"/>
              </w:rPr>
            </w:pPr>
            <w:r>
              <w:rPr>
                <w:rFonts w:ascii="Times New Roman" w:eastAsia="Times New Roman" w:hAnsi="Times New Roman" w:cs="Times New Roman"/>
                <w:color w:val="000000"/>
                <w:sz w:val="22"/>
                <w:lang w:val="en-US"/>
              </w:rPr>
              <w:t>Benefits</w:t>
            </w:r>
          </w:p>
        </w:tc>
        <w:tc>
          <w:tcPr>
            <w:tcW w:w="222" w:type="dxa"/>
            <w:tcBorders>
              <w:top w:val="nil"/>
              <w:left w:val="nil"/>
              <w:bottom w:val="nil"/>
              <w:right w:val="nil"/>
            </w:tcBorders>
            <w:shd w:val="clear" w:color="auto" w:fill="auto"/>
            <w:noWrap/>
            <w:vAlign w:val="bottom"/>
            <w:hideMark/>
          </w:tcPr>
          <w:p w14:paraId="230F4E2B" w14:textId="77777777" w:rsidR="00B424A4" w:rsidRPr="00AD1BFC" w:rsidRDefault="00B424A4" w:rsidP="00061BE3">
            <w:pPr>
              <w:spacing w:before="0" w:after="0" w:line="240" w:lineRule="auto"/>
              <w:rPr>
                <w:rFonts w:ascii="Times New Roman" w:eastAsia="Times New Roman" w:hAnsi="Times New Roman" w:cs="Times New Roman"/>
                <w:color w:val="000000"/>
                <w:sz w:val="22"/>
                <w:lang w:val="en-US"/>
              </w:rPr>
            </w:pPr>
          </w:p>
        </w:tc>
        <w:tc>
          <w:tcPr>
            <w:tcW w:w="1196" w:type="dxa"/>
            <w:tcBorders>
              <w:top w:val="nil"/>
              <w:left w:val="nil"/>
              <w:bottom w:val="nil"/>
              <w:right w:val="nil"/>
            </w:tcBorders>
            <w:shd w:val="clear" w:color="auto" w:fill="auto"/>
            <w:noWrap/>
            <w:vAlign w:val="bottom"/>
            <w:hideMark/>
          </w:tcPr>
          <w:p w14:paraId="1D367EEC" w14:textId="20A95D1E" w:rsidR="00B424A4" w:rsidRPr="00AD1BFC" w:rsidRDefault="00B424A4" w:rsidP="00061BE3">
            <w:pPr>
              <w:spacing w:before="0" w:after="0" w:line="240" w:lineRule="auto"/>
              <w:rPr>
                <w:rFonts w:ascii="Times New Roman" w:eastAsia="Times New Roman" w:hAnsi="Times New Roman" w:cs="Times New Roman"/>
                <w:color w:val="000000"/>
                <w:sz w:val="22"/>
                <w:lang w:val="en-US"/>
              </w:rPr>
            </w:pPr>
            <w:r>
              <w:rPr>
                <w:rFonts w:ascii="Arial" w:hAnsi="Arial" w:cs="Arial"/>
                <w:color w:val="000000"/>
                <w:sz w:val="22"/>
              </w:rPr>
              <w:t xml:space="preserve">  133.011 </w:t>
            </w:r>
          </w:p>
        </w:tc>
        <w:tc>
          <w:tcPr>
            <w:tcW w:w="1136" w:type="dxa"/>
            <w:tcBorders>
              <w:top w:val="nil"/>
              <w:left w:val="nil"/>
              <w:bottom w:val="nil"/>
              <w:right w:val="nil"/>
            </w:tcBorders>
            <w:shd w:val="clear" w:color="auto" w:fill="auto"/>
            <w:noWrap/>
            <w:vAlign w:val="bottom"/>
            <w:hideMark/>
          </w:tcPr>
          <w:p w14:paraId="4EAFD928" w14:textId="127FDFFC" w:rsidR="00B424A4" w:rsidRPr="00AD1BFC" w:rsidRDefault="00B424A4" w:rsidP="00061BE3">
            <w:pPr>
              <w:spacing w:before="0" w:after="0" w:line="240" w:lineRule="auto"/>
              <w:rPr>
                <w:rFonts w:ascii="Times New Roman" w:eastAsia="Times New Roman" w:hAnsi="Times New Roman" w:cs="Times New Roman"/>
                <w:color w:val="000000"/>
                <w:sz w:val="22"/>
                <w:lang w:val="en-US"/>
              </w:rPr>
            </w:pPr>
            <w:r>
              <w:rPr>
                <w:rFonts w:ascii="Arial" w:hAnsi="Arial" w:cs="Arial"/>
                <w:color w:val="000000"/>
                <w:sz w:val="22"/>
              </w:rPr>
              <w:t xml:space="preserve">  134.762 </w:t>
            </w:r>
          </w:p>
        </w:tc>
        <w:tc>
          <w:tcPr>
            <w:tcW w:w="1136" w:type="dxa"/>
            <w:tcBorders>
              <w:top w:val="nil"/>
              <w:left w:val="nil"/>
              <w:bottom w:val="nil"/>
              <w:right w:val="nil"/>
            </w:tcBorders>
            <w:shd w:val="clear" w:color="auto" w:fill="auto"/>
            <w:noWrap/>
            <w:vAlign w:val="bottom"/>
            <w:hideMark/>
          </w:tcPr>
          <w:p w14:paraId="4B2AC0ED" w14:textId="4BA84C3C" w:rsidR="00B424A4" w:rsidRPr="00AD1BFC" w:rsidRDefault="00B424A4" w:rsidP="00061BE3">
            <w:pPr>
              <w:spacing w:before="0" w:after="0" w:line="240" w:lineRule="auto"/>
              <w:rPr>
                <w:rFonts w:ascii="Times New Roman" w:eastAsia="Times New Roman" w:hAnsi="Times New Roman" w:cs="Times New Roman"/>
                <w:color w:val="000000"/>
                <w:sz w:val="22"/>
                <w:lang w:val="en-US"/>
              </w:rPr>
            </w:pPr>
            <w:r>
              <w:rPr>
                <w:rFonts w:ascii="Arial" w:hAnsi="Arial" w:cs="Arial"/>
                <w:color w:val="000000"/>
                <w:sz w:val="22"/>
              </w:rPr>
              <w:t xml:space="preserve">  136.519 </w:t>
            </w:r>
          </w:p>
        </w:tc>
        <w:tc>
          <w:tcPr>
            <w:tcW w:w="1276" w:type="dxa"/>
            <w:tcBorders>
              <w:top w:val="nil"/>
              <w:left w:val="nil"/>
              <w:bottom w:val="nil"/>
              <w:right w:val="nil"/>
            </w:tcBorders>
            <w:shd w:val="clear" w:color="auto" w:fill="auto"/>
            <w:noWrap/>
            <w:vAlign w:val="bottom"/>
            <w:hideMark/>
          </w:tcPr>
          <w:p w14:paraId="4238256E" w14:textId="0D7A0C27" w:rsidR="00B424A4" w:rsidRPr="00AD1BFC" w:rsidRDefault="00B424A4" w:rsidP="00061BE3">
            <w:pPr>
              <w:spacing w:before="0" w:after="0" w:line="240" w:lineRule="auto"/>
              <w:rPr>
                <w:rFonts w:ascii="Times New Roman" w:eastAsia="Times New Roman" w:hAnsi="Times New Roman" w:cs="Times New Roman"/>
                <w:color w:val="000000"/>
                <w:sz w:val="22"/>
                <w:lang w:val="en-US"/>
              </w:rPr>
            </w:pPr>
            <w:r>
              <w:rPr>
                <w:rFonts w:ascii="Arial" w:hAnsi="Arial" w:cs="Arial"/>
                <w:color w:val="000000"/>
                <w:sz w:val="22"/>
              </w:rPr>
              <w:t xml:space="preserve">  138.282 </w:t>
            </w:r>
          </w:p>
        </w:tc>
        <w:tc>
          <w:tcPr>
            <w:tcW w:w="1116" w:type="dxa"/>
            <w:tcBorders>
              <w:top w:val="nil"/>
              <w:left w:val="nil"/>
              <w:bottom w:val="nil"/>
              <w:right w:val="nil"/>
            </w:tcBorders>
            <w:shd w:val="clear" w:color="auto" w:fill="auto"/>
            <w:noWrap/>
            <w:vAlign w:val="bottom"/>
            <w:hideMark/>
          </w:tcPr>
          <w:p w14:paraId="7F00C4EC" w14:textId="58B72E22" w:rsidR="00B424A4" w:rsidRPr="00AD1BFC" w:rsidRDefault="00B424A4" w:rsidP="00061BE3">
            <w:pPr>
              <w:spacing w:before="0" w:after="0" w:line="240" w:lineRule="auto"/>
              <w:rPr>
                <w:rFonts w:ascii="Times New Roman" w:eastAsia="Times New Roman" w:hAnsi="Times New Roman" w:cs="Times New Roman"/>
                <w:color w:val="000000"/>
                <w:sz w:val="22"/>
                <w:lang w:val="en-US"/>
              </w:rPr>
            </w:pPr>
            <w:r>
              <w:rPr>
                <w:rFonts w:ascii="Arial" w:hAnsi="Arial" w:cs="Arial"/>
                <w:color w:val="000000"/>
                <w:sz w:val="22"/>
              </w:rPr>
              <w:t xml:space="preserve">  140.051 </w:t>
            </w:r>
          </w:p>
        </w:tc>
        <w:tc>
          <w:tcPr>
            <w:tcW w:w="1136" w:type="dxa"/>
            <w:tcBorders>
              <w:top w:val="nil"/>
              <w:left w:val="nil"/>
              <w:bottom w:val="nil"/>
              <w:right w:val="nil"/>
            </w:tcBorders>
            <w:shd w:val="clear" w:color="auto" w:fill="auto"/>
            <w:noWrap/>
            <w:vAlign w:val="bottom"/>
            <w:hideMark/>
          </w:tcPr>
          <w:p w14:paraId="5B8F9B60" w14:textId="5367B94A" w:rsidR="00B424A4" w:rsidRPr="00AD1BFC" w:rsidRDefault="00B424A4" w:rsidP="00061BE3">
            <w:pPr>
              <w:spacing w:before="0" w:after="0" w:line="240" w:lineRule="auto"/>
              <w:rPr>
                <w:rFonts w:ascii="Times New Roman" w:eastAsia="Times New Roman" w:hAnsi="Times New Roman" w:cs="Times New Roman"/>
                <w:color w:val="000000"/>
                <w:sz w:val="22"/>
                <w:lang w:val="en-US"/>
              </w:rPr>
            </w:pPr>
            <w:r>
              <w:rPr>
                <w:rFonts w:ascii="Arial" w:hAnsi="Arial" w:cs="Arial"/>
                <w:color w:val="000000"/>
                <w:sz w:val="22"/>
              </w:rPr>
              <w:t xml:space="preserve">  141.826 </w:t>
            </w:r>
          </w:p>
        </w:tc>
        <w:tc>
          <w:tcPr>
            <w:tcW w:w="1096" w:type="dxa"/>
            <w:tcBorders>
              <w:top w:val="nil"/>
              <w:left w:val="nil"/>
              <w:bottom w:val="nil"/>
              <w:right w:val="nil"/>
            </w:tcBorders>
            <w:shd w:val="clear" w:color="auto" w:fill="auto"/>
            <w:noWrap/>
            <w:vAlign w:val="bottom"/>
            <w:hideMark/>
          </w:tcPr>
          <w:p w14:paraId="2F48A5A4" w14:textId="16ED627A" w:rsidR="00B424A4" w:rsidRPr="00AD1BFC" w:rsidRDefault="00B424A4" w:rsidP="00061BE3">
            <w:pPr>
              <w:spacing w:before="0" w:after="0" w:line="240" w:lineRule="auto"/>
              <w:rPr>
                <w:rFonts w:ascii="Times New Roman" w:eastAsia="Times New Roman" w:hAnsi="Times New Roman" w:cs="Times New Roman"/>
                <w:color w:val="000000"/>
                <w:sz w:val="22"/>
                <w:lang w:val="en-US"/>
              </w:rPr>
            </w:pPr>
            <w:r>
              <w:rPr>
                <w:rFonts w:ascii="Arial" w:hAnsi="Arial" w:cs="Arial"/>
                <w:color w:val="000000"/>
                <w:sz w:val="22"/>
              </w:rPr>
              <w:t xml:space="preserve">  143.606 </w:t>
            </w:r>
          </w:p>
        </w:tc>
        <w:tc>
          <w:tcPr>
            <w:tcW w:w="1136" w:type="dxa"/>
            <w:tcBorders>
              <w:top w:val="nil"/>
              <w:left w:val="nil"/>
              <w:bottom w:val="nil"/>
              <w:right w:val="nil"/>
            </w:tcBorders>
            <w:shd w:val="clear" w:color="auto" w:fill="auto"/>
            <w:noWrap/>
            <w:vAlign w:val="bottom"/>
            <w:hideMark/>
          </w:tcPr>
          <w:p w14:paraId="11075069" w14:textId="711985DF" w:rsidR="00B424A4" w:rsidRPr="00AD1BFC" w:rsidRDefault="00B424A4" w:rsidP="00061BE3">
            <w:pPr>
              <w:spacing w:before="0" w:after="0" w:line="240" w:lineRule="auto"/>
              <w:rPr>
                <w:rFonts w:ascii="Times New Roman" w:eastAsia="Times New Roman" w:hAnsi="Times New Roman" w:cs="Times New Roman"/>
                <w:color w:val="000000"/>
                <w:sz w:val="22"/>
                <w:lang w:val="en-US"/>
              </w:rPr>
            </w:pPr>
            <w:r>
              <w:rPr>
                <w:rFonts w:ascii="Arial" w:hAnsi="Arial" w:cs="Arial"/>
                <w:color w:val="000000"/>
                <w:sz w:val="22"/>
              </w:rPr>
              <w:t xml:space="preserve">  145.393 </w:t>
            </w:r>
          </w:p>
        </w:tc>
        <w:tc>
          <w:tcPr>
            <w:tcW w:w="1056" w:type="dxa"/>
            <w:tcBorders>
              <w:top w:val="nil"/>
              <w:left w:val="nil"/>
              <w:bottom w:val="nil"/>
              <w:right w:val="nil"/>
            </w:tcBorders>
            <w:shd w:val="clear" w:color="auto" w:fill="auto"/>
            <w:noWrap/>
            <w:vAlign w:val="bottom"/>
            <w:hideMark/>
          </w:tcPr>
          <w:p w14:paraId="60A478BA" w14:textId="3A1D690C" w:rsidR="00B424A4" w:rsidRPr="00AD1BFC" w:rsidRDefault="00B424A4" w:rsidP="00061BE3">
            <w:pPr>
              <w:spacing w:before="0" w:after="0" w:line="240" w:lineRule="auto"/>
              <w:rPr>
                <w:rFonts w:ascii="Times New Roman" w:eastAsia="Times New Roman" w:hAnsi="Times New Roman" w:cs="Times New Roman"/>
                <w:color w:val="000000"/>
                <w:sz w:val="22"/>
                <w:lang w:val="en-US"/>
              </w:rPr>
            </w:pPr>
            <w:r>
              <w:rPr>
                <w:rFonts w:ascii="Arial" w:hAnsi="Arial" w:cs="Arial"/>
                <w:color w:val="000000"/>
                <w:sz w:val="22"/>
              </w:rPr>
              <w:t xml:space="preserve">  147.186 </w:t>
            </w:r>
          </w:p>
        </w:tc>
      </w:tr>
      <w:tr w:rsidR="00B424A4" w:rsidRPr="00AD1BFC" w14:paraId="3666BADA" w14:textId="77777777" w:rsidTr="00BD1473">
        <w:trPr>
          <w:trHeight w:val="300"/>
        </w:trPr>
        <w:tc>
          <w:tcPr>
            <w:tcW w:w="3406" w:type="dxa"/>
            <w:tcBorders>
              <w:top w:val="nil"/>
              <w:left w:val="nil"/>
              <w:bottom w:val="nil"/>
              <w:right w:val="nil"/>
            </w:tcBorders>
            <w:shd w:val="clear" w:color="auto" w:fill="auto"/>
            <w:noWrap/>
            <w:vAlign w:val="bottom"/>
            <w:hideMark/>
          </w:tcPr>
          <w:p w14:paraId="5A8815C5" w14:textId="67587C17" w:rsidR="00B424A4" w:rsidRPr="00AD1BFC" w:rsidRDefault="00B424A4" w:rsidP="00061BE3">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C</w:t>
            </w:r>
            <w:r>
              <w:rPr>
                <w:rFonts w:ascii="Times New Roman" w:eastAsia="Times New Roman" w:hAnsi="Times New Roman" w:cs="Times New Roman"/>
                <w:color w:val="000000"/>
                <w:sz w:val="22"/>
                <w:lang w:val="en-US"/>
              </w:rPr>
              <w:t>osts</w:t>
            </w:r>
          </w:p>
        </w:tc>
        <w:tc>
          <w:tcPr>
            <w:tcW w:w="222" w:type="dxa"/>
            <w:tcBorders>
              <w:top w:val="nil"/>
              <w:left w:val="nil"/>
              <w:bottom w:val="nil"/>
              <w:right w:val="nil"/>
            </w:tcBorders>
            <w:shd w:val="clear" w:color="auto" w:fill="auto"/>
            <w:noWrap/>
            <w:vAlign w:val="bottom"/>
            <w:hideMark/>
          </w:tcPr>
          <w:p w14:paraId="31B81F0D" w14:textId="77777777" w:rsidR="00B424A4" w:rsidRPr="00AD1BFC" w:rsidRDefault="00B424A4" w:rsidP="00061BE3">
            <w:pPr>
              <w:spacing w:before="0" w:after="0" w:line="240" w:lineRule="auto"/>
              <w:rPr>
                <w:rFonts w:ascii="Times New Roman" w:eastAsia="Times New Roman" w:hAnsi="Times New Roman" w:cs="Times New Roman"/>
                <w:color w:val="000000"/>
                <w:sz w:val="22"/>
                <w:lang w:val="en-US"/>
              </w:rPr>
            </w:pPr>
          </w:p>
        </w:tc>
        <w:tc>
          <w:tcPr>
            <w:tcW w:w="1196" w:type="dxa"/>
            <w:tcBorders>
              <w:top w:val="nil"/>
              <w:left w:val="nil"/>
              <w:bottom w:val="nil"/>
              <w:right w:val="nil"/>
            </w:tcBorders>
            <w:shd w:val="clear" w:color="auto" w:fill="auto"/>
            <w:noWrap/>
            <w:vAlign w:val="bottom"/>
            <w:hideMark/>
          </w:tcPr>
          <w:p w14:paraId="7F8C128E" w14:textId="48E6C960" w:rsidR="00B424A4" w:rsidRPr="00AD1BFC" w:rsidRDefault="00B424A4" w:rsidP="00061BE3">
            <w:pPr>
              <w:spacing w:before="0" w:after="0" w:line="240" w:lineRule="auto"/>
              <w:rPr>
                <w:rFonts w:ascii="Times New Roman" w:eastAsia="Times New Roman" w:hAnsi="Times New Roman" w:cs="Times New Roman"/>
                <w:color w:val="000000"/>
                <w:sz w:val="22"/>
                <w:lang w:val="en-US"/>
              </w:rPr>
            </w:pPr>
            <w:r>
              <w:rPr>
                <w:rFonts w:ascii="Arial" w:hAnsi="Arial" w:cs="Arial"/>
                <w:color w:val="000000"/>
                <w:sz w:val="22"/>
              </w:rPr>
              <w:t xml:space="preserve">   (53.578)</w:t>
            </w:r>
          </w:p>
        </w:tc>
        <w:tc>
          <w:tcPr>
            <w:tcW w:w="1136" w:type="dxa"/>
            <w:tcBorders>
              <w:top w:val="nil"/>
              <w:left w:val="nil"/>
              <w:bottom w:val="nil"/>
              <w:right w:val="nil"/>
            </w:tcBorders>
            <w:shd w:val="clear" w:color="auto" w:fill="auto"/>
            <w:noWrap/>
            <w:vAlign w:val="bottom"/>
            <w:hideMark/>
          </w:tcPr>
          <w:p w14:paraId="3BB0D3D0" w14:textId="14182BF8" w:rsidR="00B424A4" w:rsidRPr="00AD1BFC" w:rsidRDefault="00B424A4" w:rsidP="00061BE3">
            <w:pPr>
              <w:spacing w:before="0" w:after="0" w:line="240" w:lineRule="auto"/>
              <w:rPr>
                <w:rFonts w:ascii="Times New Roman" w:eastAsia="Times New Roman" w:hAnsi="Times New Roman" w:cs="Times New Roman"/>
                <w:color w:val="000000"/>
                <w:sz w:val="22"/>
                <w:lang w:val="en-US"/>
              </w:rPr>
            </w:pPr>
            <w:r>
              <w:rPr>
                <w:rFonts w:ascii="Arial" w:hAnsi="Arial" w:cs="Arial"/>
                <w:color w:val="000000"/>
                <w:sz w:val="22"/>
              </w:rPr>
              <w:t xml:space="preserve">   (56.370)</w:t>
            </w:r>
          </w:p>
        </w:tc>
        <w:tc>
          <w:tcPr>
            <w:tcW w:w="1136" w:type="dxa"/>
            <w:tcBorders>
              <w:top w:val="nil"/>
              <w:left w:val="nil"/>
              <w:bottom w:val="nil"/>
              <w:right w:val="nil"/>
            </w:tcBorders>
            <w:shd w:val="clear" w:color="auto" w:fill="auto"/>
            <w:noWrap/>
            <w:vAlign w:val="bottom"/>
            <w:hideMark/>
          </w:tcPr>
          <w:p w14:paraId="09BAA0B7" w14:textId="1681C1D1" w:rsidR="00B424A4" w:rsidRPr="00AD1BFC" w:rsidRDefault="00B424A4" w:rsidP="00061BE3">
            <w:pPr>
              <w:spacing w:before="0" w:after="0" w:line="240" w:lineRule="auto"/>
              <w:rPr>
                <w:rFonts w:ascii="Times New Roman" w:eastAsia="Times New Roman" w:hAnsi="Times New Roman" w:cs="Times New Roman"/>
                <w:color w:val="000000"/>
                <w:sz w:val="22"/>
                <w:lang w:val="en-US"/>
              </w:rPr>
            </w:pPr>
            <w:r>
              <w:rPr>
                <w:rFonts w:ascii="Arial" w:hAnsi="Arial" w:cs="Arial"/>
                <w:color w:val="000000"/>
                <w:sz w:val="22"/>
              </w:rPr>
              <w:t xml:space="preserve">   (59.306)</w:t>
            </w:r>
          </w:p>
        </w:tc>
        <w:tc>
          <w:tcPr>
            <w:tcW w:w="1276" w:type="dxa"/>
            <w:tcBorders>
              <w:top w:val="nil"/>
              <w:left w:val="nil"/>
              <w:bottom w:val="nil"/>
              <w:right w:val="nil"/>
            </w:tcBorders>
            <w:shd w:val="clear" w:color="auto" w:fill="auto"/>
            <w:noWrap/>
            <w:vAlign w:val="bottom"/>
            <w:hideMark/>
          </w:tcPr>
          <w:p w14:paraId="57B45143" w14:textId="7C7CF553" w:rsidR="00B424A4" w:rsidRPr="00AD1BFC" w:rsidRDefault="00B424A4" w:rsidP="00061BE3">
            <w:pPr>
              <w:spacing w:before="0" w:after="0" w:line="240" w:lineRule="auto"/>
              <w:rPr>
                <w:rFonts w:ascii="Times New Roman" w:eastAsia="Times New Roman" w:hAnsi="Times New Roman" w:cs="Times New Roman"/>
                <w:color w:val="000000"/>
                <w:sz w:val="22"/>
                <w:lang w:val="en-US"/>
              </w:rPr>
            </w:pPr>
            <w:r>
              <w:rPr>
                <w:rFonts w:ascii="Arial" w:hAnsi="Arial" w:cs="Arial"/>
                <w:color w:val="000000"/>
                <w:sz w:val="22"/>
              </w:rPr>
              <w:t xml:space="preserve">   (62.395)</w:t>
            </w:r>
          </w:p>
        </w:tc>
        <w:tc>
          <w:tcPr>
            <w:tcW w:w="1116" w:type="dxa"/>
            <w:tcBorders>
              <w:top w:val="nil"/>
              <w:left w:val="nil"/>
              <w:bottom w:val="nil"/>
              <w:right w:val="nil"/>
            </w:tcBorders>
            <w:shd w:val="clear" w:color="auto" w:fill="auto"/>
            <w:noWrap/>
            <w:vAlign w:val="bottom"/>
            <w:hideMark/>
          </w:tcPr>
          <w:p w14:paraId="3B9E6DCD" w14:textId="01C7DAE6" w:rsidR="00B424A4" w:rsidRPr="00AD1BFC" w:rsidRDefault="00B424A4" w:rsidP="00061BE3">
            <w:pPr>
              <w:spacing w:before="0" w:after="0" w:line="240" w:lineRule="auto"/>
              <w:rPr>
                <w:rFonts w:ascii="Times New Roman" w:eastAsia="Times New Roman" w:hAnsi="Times New Roman" w:cs="Times New Roman"/>
                <w:color w:val="000000"/>
                <w:sz w:val="22"/>
                <w:lang w:val="en-US"/>
              </w:rPr>
            </w:pPr>
            <w:r>
              <w:rPr>
                <w:rFonts w:ascii="Arial" w:hAnsi="Arial" w:cs="Arial"/>
                <w:color w:val="000000"/>
                <w:sz w:val="22"/>
              </w:rPr>
              <w:t xml:space="preserve">   (65.645)</w:t>
            </w:r>
          </w:p>
        </w:tc>
        <w:tc>
          <w:tcPr>
            <w:tcW w:w="1136" w:type="dxa"/>
            <w:tcBorders>
              <w:top w:val="nil"/>
              <w:left w:val="nil"/>
              <w:bottom w:val="nil"/>
              <w:right w:val="nil"/>
            </w:tcBorders>
            <w:shd w:val="clear" w:color="auto" w:fill="auto"/>
            <w:noWrap/>
            <w:vAlign w:val="bottom"/>
            <w:hideMark/>
          </w:tcPr>
          <w:p w14:paraId="47E731FB" w14:textId="137D2CF0" w:rsidR="00B424A4" w:rsidRPr="00AD1BFC" w:rsidRDefault="00B424A4" w:rsidP="00061BE3">
            <w:pPr>
              <w:spacing w:before="0" w:after="0" w:line="240" w:lineRule="auto"/>
              <w:rPr>
                <w:rFonts w:ascii="Times New Roman" w:eastAsia="Times New Roman" w:hAnsi="Times New Roman" w:cs="Times New Roman"/>
                <w:color w:val="000000"/>
                <w:sz w:val="22"/>
                <w:lang w:val="en-US"/>
              </w:rPr>
            </w:pPr>
            <w:r>
              <w:rPr>
                <w:rFonts w:ascii="Arial" w:hAnsi="Arial" w:cs="Arial"/>
                <w:color w:val="000000"/>
                <w:sz w:val="22"/>
              </w:rPr>
              <w:t xml:space="preserve">   (69.064)</w:t>
            </w:r>
          </w:p>
        </w:tc>
        <w:tc>
          <w:tcPr>
            <w:tcW w:w="1096" w:type="dxa"/>
            <w:tcBorders>
              <w:top w:val="nil"/>
              <w:left w:val="nil"/>
              <w:bottom w:val="nil"/>
              <w:right w:val="nil"/>
            </w:tcBorders>
            <w:shd w:val="clear" w:color="auto" w:fill="auto"/>
            <w:noWrap/>
            <w:vAlign w:val="bottom"/>
            <w:hideMark/>
          </w:tcPr>
          <w:p w14:paraId="0B75423A" w14:textId="401E5611" w:rsidR="00B424A4" w:rsidRPr="00AD1BFC" w:rsidRDefault="00B424A4" w:rsidP="00061BE3">
            <w:pPr>
              <w:spacing w:before="0" w:after="0" w:line="240" w:lineRule="auto"/>
              <w:rPr>
                <w:rFonts w:ascii="Times New Roman" w:eastAsia="Times New Roman" w:hAnsi="Times New Roman" w:cs="Times New Roman"/>
                <w:color w:val="000000"/>
                <w:sz w:val="22"/>
                <w:lang w:val="en-US"/>
              </w:rPr>
            </w:pPr>
            <w:r>
              <w:rPr>
                <w:rFonts w:ascii="Arial" w:hAnsi="Arial" w:cs="Arial"/>
                <w:color w:val="000000"/>
                <w:sz w:val="22"/>
              </w:rPr>
              <w:t xml:space="preserve">   (72.661)</w:t>
            </w:r>
          </w:p>
        </w:tc>
        <w:tc>
          <w:tcPr>
            <w:tcW w:w="1136" w:type="dxa"/>
            <w:tcBorders>
              <w:top w:val="nil"/>
              <w:left w:val="nil"/>
              <w:bottom w:val="nil"/>
              <w:right w:val="nil"/>
            </w:tcBorders>
            <w:shd w:val="clear" w:color="auto" w:fill="auto"/>
            <w:noWrap/>
            <w:vAlign w:val="bottom"/>
            <w:hideMark/>
          </w:tcPr>
          <w:p w14:paraId="2C7A6EF5" w14:textId="21387232" w:rsidR="00B424A4" w:rsidRPr="00AD1BFC" w:rsidRDefault="00B424A4" w:rsidP="00061BE3">
            <w:pPr>
              <w:spacing w:before="0" w:after="0" w:line="240" w:lineRule="auto"/>
              <w:rPr>
                <w:rFonts w:ascii="Times New Roman" w:eastAsia="Times New Roman" w:hAnsi="Times New Roman" w:cs="Times New Roman"/>
                <w:color w:val="000000"/>
                <w:sz w:val="22"/>
                <w:lang w:val="en-US"/>
              </w:rPr>
            </w:pPr>
            <w:r>
              <w:rPr>
                <w:rFonts w:ascii="Arial" w:hAnsi="Arial" w:cs="Arial"/>
                <w:color w:val="000000"/>
                <w:sz w:val="22"/>
              </w:rPr>
              <w:t xml:space="preserve">   (76.445)</w:t>
            </w:r>
          </w:p>
        </w:tc>
        <w:tc>
          <w:tcPr>
            <w:tcW w:w="1056" w:type="dxa"/>
            <w:tcBorders>
              <w:top w:val="nil"/>
              <w:left w:val="nil"/>
              <w:bottom w:val="nil"/>
              <w:right w:val="nil"/>
            </w:tcBorders>
            <w:shd w:val="clear" w:color="auto" w:fill="auto"/>
            <w:noWrap/>
            <w:vAlign w:val="bottom"/>
            <w:hideMark/>
          </w:tcPr>
          <w:p w14:paraId="6FFF7635" w14:textId="41A6E3F5" w:rsidR="00B424A4" w:rsidRPr="00AD1BFC" w:rsidRDefault="00B424A4" w:rsidP="00061BE3">
            <w:pPr>
              <w:spacing w:before="0" w:after="0" w:line="240" w:lineRule="auto"/>
              <w:rPr>
                <w:rFonts w:ascii="Times New Roman" w:eastAsia="Times New Roman" w:hAnsi="Times New Roman" w:cs="Times New Roman"/>
                <w:color w:val="000000"/>
                <w:sz w:val="22"/>
                <w:lang w:val="en-US"/>
              </w:rPr>
            </w:pPr>
            <w:r>
              <w:rPr>
                <w:rFonts w:ascii="Arial" w:hAnsi="Arial" w:cs="Arial"/>
                <w:color w:val="000000"/>
                <w:sz w:val="22"/>
              </w:rPr>
              <w:t xml:space="preserve">   (80.835)</w:t>
            </w:r>
          </w:p>
        </w:tc>
      </w:tr>
      <w:tr w:rsidR="00B424A4" w:rsidRPr="00AD1BFC" w14:paraId="4FAB0C4C" w14:textId="77777777" w:rsidTr="00BD1473">
        <w:trPr>
          <w:trHeight w:val="300"/>
        </w:trPr>
        <w:tc>
          <w:tcPr>
            <w:tcW w:w="3406" w:type="dxa"/>
            <w:tcBorders>
              <w:top w:val="nil"/>
              <w:left w:val="nil"/>
              <w:bottom w:val="nil"/>
              <w:right w:val="nil"/>
            </w:tcBorders>
            <w:shd w:val="clear" w:color="auto" w:fill="auto"/>
            <w:noWrap/>
            <w:vAlign w:val="bottom"/>
            <w:hideMark/>
          </w:tcPr>
          <w:p w14:paraId="1E1B10BE" w14:textId="5B5DD905" w:rsidR="00B424A4" w:rsidRPr="00AD1BFC" w:rsidRDefault="00B424A4" w:rsidP="00061BE3">
            <w:pPr>
              <w:spacing w:before="0" w:after="0" w:line="240" w:lineRule="auto"/>
              <w:rPr>
                <w:rFonts w:ascii="Times New Roman" w:eastAsia="Times New Roman" w:hAnsi="Times New Roman" w:cs="Times New Roman"/>
                <w:color w:val="000000"/>
                <w:sz w:val="22"/>
                <w:lang w:val="en-US"/>
              </w:rPr>
            </w:pPr>
            <w:r>
              <w:rPr>
                <w:rFonts w:ascii="Times New Roman" w:eastAsia="Times New Roman" w:hAnsi="Times New Roman" w:cs="Times New Roman"/>
                <w:color w:val="000000"/>
                <w:sz w:val="22"/>
                <w:lang w:val="en-US"/>
              </w:rPr>
              <w:t>Investments</w:t>
            </w:r>
          </w:p>
        </w:tc>
        <w:tc>
          <w:tcPr>
            <w:tcW w:w="222" w:type="dxa"/>
            <w:tcBorders>
              <w:top w:val="nil"/>
              <w:left w:val="nil"/>
              <w:bottom w:val="nil"/>
              <w:right w:val="nil"/>
            </w:tcBorders>
            <w:shd w:val="clear" w:color="auto" w:fill="auto"/>
            <w:noWrap/>
            <w:vAlign w:val="bottom"/>
            <w:hideMark/>
          </w:tcPr>
          <w:p w14:paraId="0F5E10CF" w14:textId="77777777" w:rsidR="00B424A4" w:rsidRPr="00AD1BFC" w:rsidRDefault="00B424A4" w:rsidP="00061BE3">
            <w:pPr>
              <w:spacing w:before="0" w:after="0" w:line="240" w:lineRule="auto"/>
              <w:rPr>
                <w:rFonts w:ascii="Times New Roman" w:eastAsia="Times New Roman" w:hAnsi="Times New Roman" w:cs="Times New Roman"/>
                <w:color w:val="000000"/>
                <w:sz w:val="22"/>
                <w:lang w:val="en-US"/>
              </w:rPr>
            </w:pPr>
          </w:p>
        </w:tc>
        <w:tc>
          <w:tcPr>
            <w:tcW w:w="1196" w:type="dxa"/>
            <w:tcBorders>
              <w:top w:val="nil"/>
              <w:left w:val="nil"/>
              <w:bottom w:val="nil"/>
              <w:right w:val="nil"/>
            </w:tcBorders>
            <w:shd w:val="clear" w:color="auto" w:fill="auto"/>
            <w:noWrap/>
            <w:vAlign w:val="bottom"/>
            <w:hideMark/>
          </w:tcPr>
          <w:p w14:paraId="26B78920" w14:textId="7308DF59" w:rsidR="00B424A4" w:rsidRPr="00AD1BFC" w:rsidRDefault="00B424A4" w:rsidP="00061BE3">
            <w:pPr>
              <w:spacing w:before="0" w:after="0" w:line="240" w:lineRule="auto"/>
              <w:rPr>
                <w:rFonts w:ascii="Times New Roman" w:eastAsia="Times New Roman" w:hAnsi="Times New Roman" w:cs="Times New Roman"/>
                <w:color w:val="000000"/>
                <w:sz w:val="22"/>
                <w:lang w:val="en-US"/>
              </w:rPr>
            </w:pPr>
            <w:r>
              <w:rPr>
                <w:rFonts w:ascii="Arial" w:hAnsi="Arial" w:cs="Arial"/>
                <w:color w:val="000000"/>
                <w:sz w:val="22"/>
              </w:rPr>
              <w:t xml:space="preserve">             -  </w:t>
            </w:r>
          </w:p>
        </w:tc>
        <w:tc>
          <w:tcPr>
            <w:tcW w:w="1136" w:type="dxa"/>
            <w:tcBorders>
              <w:top w:val="nil"/>
              <w:left w:val="nil"/>
              <w:bottom w:val="nil"/>
              <w:right w:val="nil"/>
            </w:tcBorders>
            <w:shd w:val="clear" w:color="auto" w:fill="auto"/>
            <w:noWrap/>
            <w:vAlign w:val="bottom"/>
            <w:hideMark/>
          </w:tcPr>
          <w:p w14:paraId="6A1465BE" w14:textId="1C726A1F" w:rsidR="00B424A4" w:rsidRPr="00AD1BFC" w:rsidRDefault="00B424A4" w:rsidP="00061BE3">
            <w:pPr>
              <w:spacing w:before="0" w:after="0" w:line="240" w:lineRule="auto"/>
              <w:rPr>
                <w:rFonts w:ascii="Times New Roman" w:eastAsia="Times New Roman" w:hAnsi="Times New Roman" w:cs="Times New Roman"/>
                <w:color w:val="000000"/>
                <w:sz w:val="22"/>
                <w:lang w:val="en-US"/>
              </w:rPr>
            </w:pPr>
            <w:r>
              <w:rPr>
                <w:rFonts w:ascii="Arial" w:hAnsi="Arial" w:cs="Arial"/>
                <w:color w:val="000000"/>
                <w:sz w:val="22"/>
              </w:rPr>
              <w:t xml:space="preserve">             -  </w:t>
            </w:r>
          </w:p>
        </w:tc>
        <w:tc>
          <w:tcPr>
            <w:tcW w:w="1136" w:type="dxa"/>
            <w:tcBorders>
              <w:top w:val="nil"/>
              <w:left w:val="nil"/>
              <w:bottom w:val="nil"/>
              <w:right w:val="nil"/>
            </w:tcBorders>
            <w:shd w:val="clear" w:color="auto" w:fill="auto"/>
            <w:noWrap/>
            <w:vAlign w:val="bottom"/>
            <w:hideMark/>
          </w:tcPr>
          <w:p w14:paraId="2B90110D" w14:textId="6A97140F" w:rsidR="00B424A4" w:rsidRPr="00AD1BFC" w:rsidRDefault="00B424A4" w:rsidP="00061BE3">
            <w:pPr>
              <w:spacing w:before="0" w:after="0" w:line="240" w:lineRule="auto"/>
              <w:rPr>
                <w:rFonts w:ascii="Times New Roman" w:eastAsia="Times New Roman" w:hAnsi="Times New Roman" w:cs="Times New Roman"/>
                <w:color w:val="000000"/>
                <w:sz w:val="22"/>
                <w:lang w:val="en-US"/>
              </w:rPr>
            </w:pPr>
            <w:r>
              <w:rPr>
                <w:rFonts w:ascii="Arial" w:hAnsi="Arial" w:cs="Arial"/>
                <w:color w:val="000000"/>
                <w:sz w:val="22"/>
              </w:rPr>
              <w:t xml:space="preserve">             -  </w:t>
            </w:r>
          </w:p>
        </w:tc>
        <w:tc>
          <w:tcPr>
            <w:tcW w:w="1276" w:type="dxa"/>
            <w:tcBorders>
              <w:top w:val="nil"/>
              <w:left w:val="nil"/>
              <w:bottom w:val="nil"/>
              <w:right w:val="nil"/>
            </w:tcBorders>
            <w:shd w:val="clear" w:color="auto" w:fill="auto"/>
            <w:noWrap/>
            <w:vAlign w:val="bottom"/>
            <w:hideMark/>
          </w:tcPr>
          <w:p w14:paraId="50EAF032" w14:textId="56AF0EE5" w:rsidR="00B424A4" w:rsidRPr="00AD1BFC" w:rsidRDefault="00B424A4" w:rsidP="00061BE3">
            <w:pPr>
              <w:spacing w:before="0" w:after="0" w:line="240" w:lineRule="auto"/>
              <w:rPr>
                <w:rFonts w:ascii="Times New Roman" w:eastAsia="Times New Roman" w:hAnsi="Times New Roman" w:cs="Times New Roman"/>
                <w:color w:val="000000"/>
                <w:sz w:val="22"/>
                <w:lang w:val="en-US"/>
              </w:rPr>
            </w:pPr>
            <w:r>
              <w:rPr>
                <w:rFonts w:ascii="Arial" w:hAnsi="Arial" w:cs="Arial"/>
                <w:color w:val="000000"/>
                <w:sz w:val="22"/>
              </w:rPr>
              <w:t xml:space="preserve">             -  </w:t>
            </w:r>
          </w:p>
        </w:tc>
        <w:tc>
          <w:tcPr>
            <w:tcW w:w="1116" w:type="dxa"/>
            <w:tcBorders>
              <w:top w:val="nil"/>
              <w:left w:val="nil"/>
              <w:bottom w:val="nil"/>
              <w:right w:val="nil"/>
            </w:tcBorders>
            <w:shd w:val="clear" w:color="auto" w:fill="auto"/>
            <w:noWrap/>
            <w:vAlign w:val="bottom"/>
            <w:hideMark/>
          </w:tcPr>
          <w:p w14:paraId="600D8B26" w14:textId="3B7FD463" w:rsidR="00B424A4" w:rsidRPr="00AD1BFC" w:rsidRDefault="00B424A4" w:rsidP="00061BE3">
            <w:pPr>
              <w:spacing w:before="0" w:after="0" w:line="240" w:lineRule="auto"/>
              <w:rPr>
                <w:rFonts w:ascii="Times New Roman" w:eastAsia="Times New Roman" w:hAnsi="Times New Roman" w:cs="Times New Roman"/>
                <w:color w:val="000000"/>
                <w:sz w:val="22"/>
                <w:lang w:val="en-US"/>
              </w:rPr>
            </w:pPr>
            <w:r>
              <w:rPr>
                <w:rFonts w:ascii="Arial" w:hAnsi="Arial" w:cs="Arial"/>
                <w:color w:val="000000"/>
                <w:sz w:val="22"/>
              </w:rPr>
              <w:t xml:space="preserve">             -  </w:t>
            </w:r>
          </w:p>
        </w:tc>
        <w:tc>
          <w:tcPr>
            <w:tcW w:w="1136" w:type="dxa"/>
            <w:tcBorders>
              <w:top w:val="nil"/>
              <w:left w:val="nil"/>
              <w:bottom w:val="nil"/>
              <w:right w:val="nil"/>
            </w:tcBorders>
            <w:shd w:val="clear" w:color="auto" w:fill="auto"/>
            <w:noWrap/>
            <w:vAlign w:val="bottom"/>
            <w:hideMark/>
          </w:tcPr>
          <w:p w14:paraId="02A01A9C" w14:textId="5343B570" w:rsidR="00B424A4" w:rsidRPr="00AD1BFC" w:rsidRDefault="00B424A4" w:rsidP="00061BE3">
            <w:pPr>
              <w:spacing w:before="0" w:after="0" w:line="240" w:lineRule="auto"/>
              <w:rPr>
                <w:rFonts w:ascii="Times New Roman" w:eastAsia="Times New Roman" w:hAnsi="Times New Roman" w:cs="Times New Roman"/>
                <w:color w:val="000000"/>
                <w:sz w:val="22"/>
                <w:lang w:val="en-US"/>
              </w:rPr>
            </w:pPr>
            <w:r>
              <w:rPr>
                <w:rFonts w:ascii="Arial" w:hAnsi="Arial" w:cs="Arial"/>
                <w:color w:val="000000"/>
                <w:sz w:val="22"/>
              </w:rPr>
              <w:t xml:space="preserve">             -  </w:t>
            </w:r>
          </w:p>
        </w:tc>
        <w:tc>
          <w:tcPr>
            <w:tcW w:w="1096" w:type="dxa"/>
            <w:tcBorders>
              <w:top w:val="nil"/>
              <w:left w:val="nil"/>
              <w:bottom w:val="nil"/>
              <w:right w:val="nil"/>
            </w:tcBorders>
            <w:shd w:val="clear" w:color="auto" w:fill="auto"/>
            <w:noWrap/>
            <w:vAlign w:val="bottom"/>
            <w:hideMark/>
          </w:tcPr>
          <w:p w14:paraId="53297211" w14:textId="4447B1DE" w:rsidR="00B424A4" w:rsidRPr="00AD1BFC" w:rsidRDefault="00B424A4" w:rsidP="00061BE3">
            <w:pPr>
              <w:spacing w:before="0" w:after="0" w:line="240" w:lineRule="auto"/>
              <w:rPr>
                <w:rFonts w:ascii="Times New Roman" w:eastAsia="Times New Roman" w:hAnsi="Times New Roman" w:cs="Times New Roman"/>
                <w:color w:val="000000"/>
                <w:sz w:val="22"/>
                <w:lang w:val="en-US"/>
              </w:rPr>
            </w:pPr>
            <w:r>
              <w:rPr>
                <w:rFonts w:ascii="Arial" w:hAnsi="Arial" w:cs="Arial"/>
                <w:color w:val="000000"/>
                <w:sz w:val="22"/>
              </w:rPr>
              <w:t xml:space="preserve">             -  </w:t>
            </w:r>
          </w:p>
        </w:tc>
        <w:tc>
          <w:tcPr>
            <w:tcW w:w="1136" w:type="dxa"/>
            <w:tcBorders>
              <w:top w:val="nil"/>
              <w:left w:val="nil"/>
              <w:bottom w:val="nil"/>
              <w:right w:val="nil"/>
            </w:tcBorders>
            <w:shd w:val="clear" w:color="auto" w:fill="auto"/>
            <w:noWrap/>
            <w:vAlign w:val="bottom"/>
            <w:hideMark/>
          </w:tcPr>
          <w:p w14:paraId="7809D423" w14:textId="6D3CE137" w:rsidR="00B424A4" w:rsidRPr="00AD1BFC" w:rsidRDefault="00B424A4" w:rsidP="00061BE3">
            <w:pPr>
              <w:spacing w:before="0" w:after="0" w:line="240" w:lineRule="auto"/>
              <w:rPr>
                <w:rFonts w:ascii="Times New Roman" w:eastAsia="Times New Roman" w:hAnsi="Times New Roman" w:cs="Times New Roman"/>
                <w:color w:val="000000"/>
                <w:sz w:val="22"/>
                <w:lang w:val="en-US"/>
              </w:rPr>
            </w:pPr>
            <w:r>
              <w:rPr>
                <w:rFonts w:ascii="Arial" w:hAnsi="Arial" w:cs="Arial"/>
                <w:color w:val="000000"/>
                <w:sz w:val="22"/>
              </w:rPr>
              <w:t xml:space="preserve">             -  </w:t>
            </w:r>
          </w:p>
        </w:tc>
        <w:tc>
          <w:tcPr>
            <w:tcW w:w="1056" w:type="dxa"/>
            <w:tcBorders>
              <w:top w:val="nil"/>
              <w:left w:val="nil"/>
              <w:bottom w:val="nil"/>
              <w:right w:val="nil"/>
            </w:tcBorders>
            <w:shd w:val="clear" w:color="auto" w:fill="auto"/>
            <w:noWrap/>
            <w:vAlign w:val="bottom"/>
            <w:hideMark/>
          </w:tcPr>
          <w:p w14:paraId="2C1C2B04" w14:textId="2EB54E26" w:rsidR="00B424A4" w:rsidRPr="00AD1BFC" w:rsidRDefault="00B424A4" w:rsidP="00061BE3">
            <w:pPr>
              <w:spacing w:before="0" w:after="0" w:line="240" w:lineRule="auto"/>
              <w:rPr>
                <w:rFonts w:ascii="Times New Roman" w:eastAsia="Times New Roman" w:hAnsi="Times New Roman" w:cs="Times New Roman"/>
                <w:color w:val="000000"/>
                <w:sz w:val="22"/>
                <w:lang w:val="en-US"/>
              </w:rPr>
            </w:pPr>
            <w:r>
              <w:rPr>
                <w:rFonts w:ascii="Arial" w:hAnsi="Arial" w:cs="Arial"/>
                <w:color w:val="000000"/>
                <w:sz w:val="22"/>
              </w:rPr>
              <w:t xml:space="preserve">             -  </w:t>
            </w:r>
          </w:p>
        </w:tc>
      </w:tr>
      <w:tr w:rsidR="00B424A4" w:rsidRPr="00AD1BFC" w14:paraId="5645ED0D" w14:textId="77777777" w:rsidTr="00BD1473">
        <w:trPr>
          <w:trHeight w:val="300"/>
        </w:trPr>
        <w:tc>
          <w:tcPr>
            <w:tcW w:w="3406" w:type="dxa"/>
            <w:tcBorders>
              <w:top w:val="nil"/>
              <w:left w:val="nil"/>
              <w:bottom w:val="nil"/>
              <w:right w:val="nil"/>
            </w:tcBorders>
            <w:shd w:val="clear" w:color="auto" w:fill="auto"/>
            <w:noWrap/>
            <w:vAlign w:val="bottom"/>
            <w:hideMark/>
          </w:tcPr>
          <w:p w14:paraId="7003A343" w14:textId="61466DFA" w:rsidR="00B424A4" w:rsidRPr="00AD1BFC" w:rsidRDefault="00B424A4" w:rsidP="00061BE3">
            <w:pPr>
              <w:spacing w:before="0" w:after="0" w:line="240" w:lineRule="auto"/>
              <w:rPr>
                <w:rFonts w:ascii="Times New Roman" w:eastAsia="Times New Roman" w:hAnsi="Times New Roman" w:cs="Times New Roman"/>
                <w:b/>
                <w:bCs/>
                <w:color w:val="000000"/>
                <w:sz w:val="22"/>
                <w:lang w:val="en-US"/>
              </w:rPr>
            </w:pPr>
            <w:r w:rsidRPr="00AD1BFC">
              <w:rPr>
                <w:rFonts w:ascii="Times New Roman" w:eastAsia="Times New Roman" w:hAnsi="Times New Roman" w:cs="Times New Roman"/>
                <w:b/>
                <w:bCs/>
                <w:color w:val="000000"/>
                <w:sz w:val="22"/>
                <w:lang w:val="en-US"/>
              </w:rPr>
              <w:t>T</w:t>
            </w:r>
            <w:r>
              <w:rPr>
                <w:rFonts w:ascii="Times New Roman" w:eastAsia="Times New Roman" w:hAnsi="Times New Roman" w:cs="Times New Roman"/>
                <w:b/>
                <w:bCs/>
                <w:color w:val="000000"/>
                <w:sz w:val="22"/>
                <w:lang w:val="en-US"/>
              </w:rPr>
              <w:t>otal Net Cash Flows</w:t>
            </w:r>
          </w:p>
        </w:tc>
        <w:tc>
          <w:tcPr>
            <w:tcW w:w="222" w:type="dxa"/>
            <w:tcBorders>
              <w:top w:val="nil"/>
              <w:left w:val="nil"/>
              <w:bottom w:val="nil"/>
              <w:right w:val="nil"/>
            </w:tcBorders>
            <w:shd w:val="clear" w:color="auto" w:fill="auto"/>
            <w:noWrap/>
            <w:vAlign w:val="bottom"/>
            <w:hideMark/>
          </w:tcPr>
          <w:p w14:paraId="569B3182" w14:textId="77777777" w:rsidR="00B424A4" w:rsidRPr="00AD1BFC" w:rsidRDefault="00B424A4" w:rsidP="00061BE3">
            <w:pPr>
              <w:spacing w:before="0" w:after="0" w:line="240" w:lineRule="auto"/>
              <w:rPr>
                <w:rFonts w:ascii="Times New Roman" w:eastAsia="Times New Roman" w:hAnsi="Times New Roman" w:cs="Times New Roman"/>
                <w:color w:val="000000"/>
                <w:sz w:val="22"/>
                <w:lang w:val="en-US"/>
              </w:rPr>
            </w:pPr>
          </w:p>
        </w:tc>
        <w:tc>
          <w:tcPr>
            <w:tcW w:w="1196" w:type="dxa"/>
            <w:tcBorders>
              <w:top w:val="single" w:sz="4" w:space="0" w:color="auto"/>
              <w:left w:val="nil"/>
              <w:bottom w:val="nil"/>
              <w:right w:val="nil"/>
            </w:tcBorders>
            <w:shd w:val="clear" w:color="auto" w:fill="auto"/>
            <w:noWrap/>
            <w:vAlign w:val="bottom"/>
            <w:hideMark/>
          </w:tcPr>
          <w:p w14:paraId="1AC71EEC" w14:textId="6B0CA1C2" w:rsidR="00B424A4" w:rsidRPr="00AD1BFC" w:rsidRDefault="00B424A4" w:rsidP="00061BE3">
            <w:pPr>
              <w:spacing w:before="0" w:after="0" w:line="240" w:lineRule="auto"/>
              <w:rPr>
                <w:rFonts w:ascii="Times New Roman" w:eastAsia="Times New Roman" w:hAnsi="Times New Roman" w:cs="Times New Roman"/>
                <w:b/>
                <w:bCs/>
                <w:color w:val="000000"/>
                <w:sz w:val="22"/>
                <w:lang w:val="en-US"/>
              </w:rPr>
            </w:pPr>
            <w:r>
              <w:rPr>
                <w:rFonts w:ascii="Arial" w:hAnsi="Arial" w:cs="Arial"/>
                <w:b/>
                <w:bCs/>
                <w:color w:val="000000"/>
                <w:sz w:val="22"/>
              </w:rPr>
              <w:t xml:space="preserve">    79.433 </w:t>
            </w:r>
          </w:p>
        </w:tc>
        <w:tc>
          <w:tcPr>
            <w:tcW w:w="1136" w:type="dxa"/>
            <w:tcBorders>
              <w:top w:val="single" w:sz="4" w:space="0" w:color="auto"/>
              <w:left w:val="nil"/>
              <w:bottom w:val="nil"/>
              <w:right w:val="nil"/>
            </w:tcBorders>
            <w:shd w:val="clear" w:color="auto" w:fill="auto"/>
            <w:noWrap/>
            <w:vAlign w:val="bottom"/>
            <w:hideMark/>
          </w:tcPr>
          <w:p w14:paraId="63F9FD47" w14:textId="32D80684" w:rsidR="00B424A4" w:rsidRPr="00AD1BFC" w:rsidRDefault="00B424A4" w:rsidP="00061BE3">
            <w:pPr>
              <w:spacing w:before="0" w:after="0" w:line="240" w:lineRule="auto"/>
              <w:rPr>
                <w:rFonts w:ascii="Times New Roman" w:eastAsia="Times New Roman" w:hAnsi="Times New Roman" w:cs="Times New Roman"/>
                <w:b/>
                <w:bCs/>
                <w:color w:val="000000"/>
                <w:sz w:val="22"/>
                <w:lang w:val="en-US"/>
              </w:rPr>
            </w:pPr>
            <w:r>
              <w:rPr>
                <w:rFonts w:ascii="Arial" w:hAnsi="Arial" w:cs="Arial"/>
                <w:b/>
                <w:bCs/>
                <w:color w:val="000000"/>
                <w:sz w:val="22"/>
              </w:rPr>
              <w:t xml:space="preserve">    78.392 </w:t>
            </w:r>
          </w:p>
        </w:tc>
        <w:tc>
          <w:tcPr>
            <w:tcW w:w="1136" w:type="dxa"/>
            <w:tcBorders>
              <w:top w:val="single" w:sz="4" w:space="0" w:color="auto"/>
              <w:left w:val="nil"/>
              <w:bottom w:val="nil"/>
              <w:right w:val="nil"/>
            </w:tcBorders>
            <w:shd w:val="clear" w:color="auto" w:fill="auto"/>
            <w:noWrap/>
            <w:vAlign w:val="bottom"/>
            <w:hideMark/>
          </w:tcPr>
          <w:p w14:paraId="087679D1" w14:textId="2F0D9AE5" w:rsidR="00B424A4" w:rsidRPr="00AD1BFC" w:rsidRDefault="00B424A4" w:rsidP="00061BE3">
            <w:pPr>
              <w:spacing w:before="0" w:after="0" w:line="240" w:lineRule="auto"/>
              <w:rPr>
                <w:rFonts w:ascii="Times New Roman" w:eastAsia="Times New Roman" w:hAnsi="Times New Roman" w:cs="Times New Roman"/>
                <w:b/>
                <w:bCs/>
                <w:color w:val="000000"/>
                <w:sz w:val="22"/>
                <w:lang w:val="en-US"/>
              </w:rPr>
            </w:pPr>
            <w:r>
              <w:rPr>
                <w:rFonts w:ascii="Arial" w:hAnsi="Arial" w:cs="Arial"/>
                <w:b/>
                <w:bCs/>
                <w:color w:val="000000"/>
                <w:sz w:val="22"/>
              </w:rPr>
              <w:t xml:space="preserve">    77.213 </w:t>
            </w:r>
          </w:p>
        </w:tc>
        <w:tc>
          <w:tcPr>
            <w:tcW w:w="1276" w:type="dxa"/>
            <w:tcBorders>
              <w:top w:val="single" w:sz="4" w:space="0" w:color="auto"/>
              <w:left w:val="nil"/>
              <w:bottom w:val="nil"/>
              <w:right w:val="nil"/>
            </w:tcBorders>
            <w:shd w:val="clear" w:color="auto" w:fill="auto"/>
            <w:noWrap/>
            <w:vAlign w:val="bottom"/>
            <w:hideMark/>
          </w:tcPr>
          <w:p w14:paraId="442C056B" w14:textId="5C298224" w:rsidR="00B424A4" w:rsidRPr="00AD1BFC" w:rsidRDefault="00B424A4" w:rsidP="00061BE3">
            <w:pPr>
              <w:spacing w:before="0" w:after="0" w:line="240" w:lineRule="auto"/>
              <w:rPr>
                <w:rFonts w:ascii="Times New Roman" w:eastAsia="Times New Roman" w:hAnsi="Times New Roman" w:cs="Times New Roman"/>
                <w:b/>
                <w:bCs/>
                <w:color w:val="000000"/>
                <w:sz w:val="22"/>
                <w:lang w:val="en-US"/>
              </w:rPr>
            </w:pPr>
            <w:r>
              <w:rPr>
                <w:rFonts w:ascii="Arial" w:hAnsi="Arial" w:cs="Arial"/>
                <w:b/>
                <w:bCs/>
                <w:color w:val="000000"/>
                <w:sz w:val="22"/>
              </w:rPr>
              <w:t xml:space="preserve">    75.886 </w:t>
            </w:r>
          </w:p>
        </w:tc>
        <w:tc>
          <w:tcPr>
            <w:tcW w:w="1116" w:type="dxa"/>
            <w:tcBorders>
              <w:top w:val="single" w:sz="4" w:space="0" w:color="auto"/>
              <w:left w:val="nil"/>
              <w:bottom w:val="nil"/>
              <w:right w:val="nil"/>
            </w:tcBorders>
            <w:shd w:val="clear" w:color="auto" w:fill="auto"/>
            <w:noWrap/>
            <w:vAlign w:val="bottom"/>
            <w:hideMark/>
          </w:tcPr>
          <w:p w14:paraId="67D8A014" w14:textId="25FA3C85" w:rsidR="00B424A4" w:rsidRPr="00AD1BFC" w:rsidRDefault="00B424A4" w:rsidP="00061BE3">
            <w:pPr>
              <w:spacing w:before="0" w:after="0" w:line="240" w:lineRule="auto"/>
              <w:rPr>
                <w:rFonts w:ascii="Times New Roman" w:eastAsia="Times New Roman" w:hAnsi="Times New Roman" w:cs="Times New Roman"/>
                <w:b/>
                <w:bCs/>
                <w:color w:val="000000"/>
                <w:sz w:val="22"/>
                <w:lang w:val="en-US"/>
              </w:rPr>
            </w:pPr>
            <w:r>
              <w:rPr>
                <w:rFonts w:ascii="Arial" w:hAnsi="Arial" w:cs="Arial"/>
                <w:b/>
                <w:bCs/>
                <w:color w:val="000000"/>
                <w:sz w:val="22"/>
              </w:rPr>
              <w:t xml:space="preserve">    74.405 </w:t>
            </w:r>
          </w:p>
        </w:tc>
        <w:tc>
          <w:tcPr>
            <w:tcW w:w="1136" w:type="dxa"/>
            <w:tcBorders>
              <w:top w:val="single" w:sz="4" w:space="0" w:color="auto"/>
              <w:left w:val="nil"/>
              <w:bottom w:val="nil"/>
              <w:right w:val="nil"/>
            </w:tcBorders>
            <w:shd w:val="clear" w:color="auto" w:fill="auto"/>
            <w:noWrap/>
            <w:vAlign w:val="bottom"/>
            <w:hideMark/>
          </w:tcPr>
          <w:p w14:paraId="7C8200AB" w14:textId="2301274A" w:rsidR="00B424A4" w:rsidRPr="00AD1BFC" w:rsidRDefault="00B424A4" w:rsidP="00061BE3">
            <w:pPr>
              <w:spacing w:before="0" w:after="0" w:line="240" w:lineRule="auto"/>
              <w:rPr>
                <w:rFonts w:ascii="Times New Roman" w:eastAsia="Times New Roman" w:hAnsi="Times New Roman" w:cs="Times New Roman"/>
                <w:b/>
                <w:bCs/>
                <w:color w:val="000000"/>
                <w:sz w:val="22"/>
                <w:lang w:val="en-US"/>
              </w:rPr>
            </w:pPr>
            <w:r>
              <w:rPr>
                <w:rFonts w:ascii="Arial" w:hAnsi="Arial" w:cs="Arial"/>
                <w:b/>
                <w:bCs/>
                <w:color w:val="000000"/>
                <w:sz w:val="22"/>
              </w:rPr>
              <w:t xml:space="preserve">    72.761 </w:t>
            </w:r>
          </w:p>
        </w:tc>
        <w:tc>
          <w:tcPr>
            <w:tcW w:w="1096" w:type="dxa"/>
            <w:tcBorders>
              <w:top w:val="single" w:sz="4" w:space="0" w:color="auto"/>
              <w:left w:val="nil"/>
              <w:bottom w:val="nil"/>
              <w:right w:val="nil"/>
            </w:tcBorders>
            <w:shd w:val="clear" w:color="auto" w:fill="auto"/>
            <w:noWrap/>
            <w:vAlign w:val="bottom"/>
            <w:hideMark/>
          </w:tcPr>
          <w:p w14:paraId="2260A56C" w14:textId="6BD7A049" w:rsidR="00B424A4" w:rsidRPr="00AD1BFC" w:rsidRDefault="00B424A4" w:rsidP="00061BE3">
            <w:pPr>
              <w:spacing w:before="0" w:after="0" w:line="240" w:lineRule="auto"/>
              <w:rPr>
                <w:rFonts w:ascii="Times New Roman" w:eastAsia="Times New Roman" w:hAnsi="Times New Roman" w:cs="Times New Roman"/>
                <w:b/>
                <w:bCs/>
                <w:color w:val="000000"/>
                <w:sz w:val="22"/>
                <w:lang w:val="en-US"/>
              </w:rPr>
            </w:pPr>
            <w:r>
              <w:rPr>
                <w:rFonts w:ascii="Arial" w:hAnsi="Arial" w:cs="Arial"/>
                <w:b/>
                <w:bCs/>
                <w:color w:val="000000"/>
                <w:sz w:val="22"/>
              </w:rPr>
              <w:t xml:space="preserve">    70.945 </w:t>
            </w:r>
          </w:p>
        </w:tc>
        <w:tc>
          <w:tcPr>
            <w:tcW w:w="1136" w:type="dxa"/>
            <w:tcBorders>
              <w:top w:val="single" w:sz="4" w:space="0" w:color="auto"/>
              <w:left w:val="nil"/>
              <w:bottom w:val="nil"/>
              <w:right w:val="nil"/>
            </w:tcBorders>
            <w:shd w:val="clear" w:color="auto" w:fill="auto"/>
            <w:noWrap/>
            <w:vAlign w:val="bottom"/>
            <w:hideMark/>
          </w:tcPr>
          <w:p w14:paraId="70B6D91A" w14:textId="3D4C21F0" w:rsidR="00B424A4" w:rsidRPr="00AD1BFC" w:rsidRDefault="00B424A4" w:rsidP="00061BE3">
            <w:pPr>
              <w:spacing w:before="0" w:after="0" w:line="240" w:lineRule="auto"/>
              <w:rPr>
                <w:rFonts w:ascii="Times New Roman" w:eastAsia="Times New Roman" w:hAnsi="Times New Roman" w:cs="Times New Roman"/>
                <w:b/>
                <w:bCs/>
                <w:color w:val="000000"/>
                <w:sz w:val="22"/>
                <w:lang w:val="en-US"/>
              </w:rPr>
            </w:pPr>
            <w:r>
              <w:rPr>
                <w:rFonts w:ascii="Arial" w:hAnsi="Arial" w:cs="Arial"/>
                <w:b/>
                <w:bCs/>
                <w:color w:val="000000"/>
                <w:sz w:val="22"/>
              </w:rPr>
              <w:t xml:space="preserve">    68.949 </w:t>
            </w:r>
          </w:p>
        </w:tc>
        <w:tc>
          <w:tcPr>
            <w:tcW w:w="1056" w:type="dxa"/>
            <w:tcBorders>
              <w:top w:val="single" w:sz="4" w:space="0" w:color="auto"/>
              <w:left w:val="nil"/>
              <w:bottom w:val="nil"/>
              <w:right w:val="nil"/>
            </w:tcBorders>
            <w:shd w:val="clear" w:color="auto" w:fill="auto"/>
            <w:noWrap/>
            <w:vAlign w:val="bottom"/>
            <w:hideMark/>
          </w:tcPr>
          <w:p w14:paraId="31B3B57B" w14:textId="2EC79628" w:rsidR="00B424A4" w:rsidRPr="00AD1BFC" w:rsidRDefault="00B424A4" w:rsidP="00061BE3">
            <w:pPr>
              <w:spacing w:before="0" w:after="0" w:line="240" w:lineRule="auto"/>
              <w:rPr>
                <w:rFonts w:ascii="Times New Roman" w:eastAsia="Times New Roman" w:hAnsi="Times New Roman" w:cs="Times New Roman"/>
                <w:b/>
                <w:bCs/>
                <w:color w:val="000000"/>
                <w:sz w:val="22"/>
                <w:lang w:val="en-US"/>
              </w:rPr>
            </w:pPr>
            <w:r>
              <w:rPr>
                <w:rFonts w:ascii="Arial" w:hAnsi="Arial" w:cs="Arial"/>
                <w:b/>
                <w:bCs/>
                <w:color w:val="000000"/>
                <w:sz w:val="22"/>
              </w:rPr>
              <w:t xml:space="preserve">    66.351 </w:t>
            </w:r>
          </w:p>
        </w:tc>
      </w:tr>
      <w:tr w:rsidR="00B424A4" w:rsidRPr="00AD1BFC" w14:paraId="6651AEB2" w14:textId="77777777" w:rsidTr="00BD1473">
        <w:trPr>
          <w:trHeight w:val="300"/>
        </w:trPr>
        <w:tc>
          <w:tcPr>
            <w:tcW w:w="3406" w:type="dxa"/>
            <w:tcBorders>
              <w:top w:val="nil"/>
              <w:left w:val="nil"/>
              <w:bottom w:val="nil"/>
              <w:right w:val="nil"/>
            </w:tcBorders>
            <w:shd w:val="clear" w:color="auto" w:fill="auto"/>
            <w:noWrap/>
            <w:vAlign w:val="bottom"/>
            <w:hideMark/>
          </w:tcPr>
          <w:p w14:paraId="53A3DC7F" w14:textId="2861EF6D" w:rsidR="00B424A4" w:rsidRPr="00AD1BFC" w:rsidRDefault="00B424A4" w:rsidP="00061BE3">
            <w:pPr>
              <w:spacing w:before="0" w:after="0" w:line="240" w:lineRule="auto"/>
              <w:rPr>
                <w:rFonts w:ascii="Times New Roman" w:eastAsia="Times New Roman" w:hAnsi="Times New Roman" w:cs="Times New Roman"/>
                <w:b/>
                <w:bCs/>
                <w:i/>
                <w:iCs/>
                <w:color w:val="000000"/>
                <w:sz w:val="22"/>
                <w:lang w:val="en-US"/>
              </w:rPr>
            </w:pPr>
            <w:r w:rsidRPr="00AD1BFC">
              <w:rPr>
                <w:rFonts w:ascii="Times New Roman" w:eastAsia="Times New Roman" w:hAnsi="Times New Roman" w:cs="Times New Roman"/>
                <w:b/>
                <w:bCs/>
                <w:i/>
                <w:iCs/>
                <w:color w:val="000000"/>
                <w:sz w:val="22"/>
                <w:lang w:val="en-US"/>
              </w:rPr>
              <w:t>IRR</w:t>
            </w:r>
          </w:p>
        </w:tc>
        <w:tc>
          <w:tcPr>
            <w:tcW w:w="222" w:type="dxa"/>
            <w:tcBorders>
              <w:top w:val="nil"/>
              <w:left w:val="nil"/>
              <w:bottom w:val="nil"/>
              <w:right w:val="nil"/>
            </w:tcBorders>
            <w:shd w:val="clear" w:color="auto" w:fill="auto"/>
            <w:noWrap/>
            <w:vAlign w:val="bottom"/>
            <w:hideMark/>
          </w:tcPr>
          <w:p w14:paraId="504EC6A2" w14:textId="77777777" w:rsidR="00B424A4" w:rsidRPr="00AD1BFC" w:rsidRDefault="00B424A4" w:rsidP="00061BE3">
            <w:pPr>
              <w:spacing w:before="0" w:after="0" w:line="240" w:lineRule="auto"/>
              <w:rPr>
                <w:rFonts w:ascii="Times New Roman" w:eastAsia="Times New Roman" w:hAnsi="Times New Roman" w:cs="Times New Roman"/>
                <w:color w:val="000000"/>
                <w:sz w:val="22"/>
                <w:lang w:val="en-US"/>
              </w:rPr>
            </w:pPr>
          </w:p>
        </w:tc>
        <w:tc>
          <w:tcPr>
            <w:tcW w:w="1196" w:type="dxa"/>
            <w:tcBorders>
              <w:top w:val="nil"/>
              <w:left w:val="nil"/>
              <w:bottom w:val="nil"/>
              <w:right w:val="nil"/>
            </w:tcBorders>
            <w:shd w:val="clear" w:color="auto" w:fill="auto"/>
            <w:noWrap/>
            <w:vAlign w:val="bottom"/>
            <w:hideMark/>
          </w:tcPr>
          <w:p w14:paraId="79270E2A" w14:textId="77777777" w:rsidR="00B424A4" w:rsidRPr="00AD1BFC" w:rsidRDefault="00B424A4" w:rsidP="00061BE3">
            <w:pPr>
              <w:spacing w:before="0" w:after="0" w:line="240" w:lineRule="auto"/>
              <w:rPr>
                <w:rFonts w:ascii="Times New Roman" w:eastAsia="Times New Roman" w:hAnsi="Times New Roman" w:cs="Times New Roman"/>
                <w:color w:val="000000"/>
                <w:sz w:val="22"/>
                <w:lang w:val="en-US"/>
              </w:rPr>
            </w:pPr>
          </w:p>
        </w:tc>
        <w:tc>
          <w:tcPr>
            <w:tcW w:w="1136" w:type="dxa"/>
            <w:tcBorders>
              <w:top w:val="nil"/>
              <w:left w:val="nil"/>
              <w:bottom w:val="nil"/>
              <w:right w:val="nil"/>
            </w:tcBorders>
            <w:shd w:val="clear" w:color="auto" w:fill="auto"/>
            <w:noWrap/>
            <w:vAlign w:val="bottom"/>
            <w:hideMark/>
          </w:tcPr>
          <w:p w14:paraId="6A574EE0" w14:textId="77777777" w:rsidR="00B424A4" w:rsidRPr="00AD1BFC" w:rsidRDefault="00B424A4" w:rsidP="00061BE3">
            <w:pPr>
              <w:spacing w:before="0" w:after="0" w:line="240" w:lineRule="auto"/>
              <w:rPr>
                <w:rFonts w:ascii="Times New Roman" w:eastAsia="Times New Roman" w:hAnsi="Times New Roman" w:cs="Times New Roman"/>
                <w:color w:val="000000"/>
                <w:sz w:val="22"/>
                <w:lang w:val="en-US"/>
              </w:rPr>
            </w:pPr>
          </w:p>
        </w:tc>
        <w:tc>
          <w:tcPr>
            <w:tcW w:w="1136" w:type="dxa"/>
            <w:tcBorders>
              <w:top w:val="nil"/>
              <w:left w:val="nil"/>
              <w:bottom w:val="nil"/>
              <w:right w:val="nil"/>
            </w:tcBorders>
            <w:shd w:val="clear" w:color="auto" w:fill="auto"/>
            <w:noWrap/>
            <w:vAlign w:val="bottom"/>
            <w:hideMark/>
          </w:tcPr>
          <w:p w14:paraId="3279DDB0" w14:textId="77777777" w:rsidR="00B424A4" w:rsidRPr="00AD1BFC" w:rsidRDefault="00B424A4" w:rsidP="00061BE3">
            <w:pPr>
              <w:spacing w:before="0" w:after="0" w:line="240" w:lineRule="auto"/>
              <w:rPr>
                <w:rFonts w:ascii="Times New Roman" w:eastAsia="Times New Roman" w:hAnsi="Times New Roman" w:cs="Times New Roman"/>
                <w:color w:val="000000"/>
                <w:sz w:val="22"/>
                <w:lang w:val="en-US"/>
              </w:rPr>
            </w:pPr>
          </w:p>
        </w:tc>
        <w:tc>
          <w:tcPr>
            <w:tcW w:w="1276" w:type="dxa"/>
            <w:tcBorders>
              <w:top w:val="nil"/>
              <w:left w:val="nil"/>
              <w:bottom w:val="nil"/>
              <w:right w:val="nil"/>
            </w:tcBorders>
            <w:shd w:val="clear" w:color="auto" w:fill="auto"/>
            <w:noWrap/>
            <w:vAlign w:val="bottom"/>
            <w:hideMark/>
          </w:tcPr>
          <w:p w14:paraId="083A7B83" w14:textId="77777777" w:rsidR="00B424A4" w:rsidRPr="00AD1BFC" w:rsidRDefault="00B424A4" w:rsidP="00061BE3">
            <w:pPr>
              <w:spacing w:before="0" w:after="0" w:line="240" w:lineRule="auto"/>
              <w:rPr>
                <w:rFonts w:ascii="Times New Roman" w:eastAsia="Times New Roman" w:hAnsi="Times New Roman" w:cs="Times New Roman"/>
                <w:color w:val="000000"/>
                <w:sz w:val="22"/>
                <w:lang w:val="en-US"/>
              </w:rPr>
            </w:pPr>
          </w:p>
        </w:tc>
        <w:tc>
          <w:tcPr>
            <w:tcW w:w="1116" w:type="dxa"/>
            <w:tcBorders>
              <w:top w:val="nil"/>
              <w:left w:val="nil"/>
              <w:bottom w:val="nil"/>
              <w:right w:val="nil"/>
            </w:tcBorders>
            <w:shd w:val="clear" w:color="auto" w:fill="auto"/>
            <w:noWrap/>
            <w:vAlign w:val="bottom"/>
            <w:hideMark/>
          </w:tcPr>
          <w:p w14:paraId="46A10A82" w14:textId="77777777" w:rsidR="00B424A4" w:rsidRPr="00AD1BFC" w:rsidRDefault="00B424A4" w:rsidP="00061BE3">
            <w:pPr>
              <w:spacing w:before="0" w:after="0" w:line="240" w:lineRule="auto"/>
              <w:rPr>
                <w:rFonts w:ascii="Times New Roman" w:eastAsia="Times New Roman" w:hAnsi="Times New Roman" w:cs="Times New Roman"/>
                <w:color w:val="000000"/>
                <w:sz w:val="22"/>
                <w:lang w:val="en-US"/>
              </w:rPr>
            </w:pPr>
          </w:p>
        </w:tc>
        <w:tc>
          <w:tcPr>
            <w:tcW w:w="1136" w:type="dxa"/>
            <w:tcBorders>
              <w:top w:val="nil"/>
              <w:left w:val="nil"/>
              <w:bottom w:val="nil"/>
              <w:right w:val="nil"/>
            </w:tcBorders>
            <w:shd w:val="clear" w:color="auto" w:fill="auto"/>
            <w:noWrap/>
            <w:vAlign w:val="bottom"/>
            <w:hideMark/>
          </w:tcPr>
          <w:p w14:paraId="2B1D06BA" w14:textId="77777777" w:rsidR="00B424A4" w:rsidRPr="00AD1BFC" w:rsidRDefault="00B424A4" w:rsidP="00061BE3">
            <w:pPr>
              <w:spacing w:before="0" w:after="0" w:line="240" w:lineRule="auto"/>
              <w:rPr>
                <w:rFonts w:ascii="Times New Roman" w:eastAsia="Times New Roman" w:hAnsi="Times New Roman" w:cs="Times New Roman"/>
                <w:color w:val="000000"/>
                <w:sz w:val="22"/>
                <w:lang w:val="en-US"/>
              </w:rPr>
            </w:pPr>
          </w:p>
        </w:tc>
        <w:tc>
          <w:tcPr>
            <w:tcW w:w="1096" w:type="dxa"/>
            <w:tcBorders>
              <w:top w:val="nil"/>
              <w:left w:val="nil"/>
              <w:bottom w:val="nil"/>
              <w:right w:val="nil"/>
            </w:tcBorders>
            <w:shd w:val="clear" w:color="auto" w:fill="auto"/>
            <w:noWrap/>
            <w:vAlign w:val="bottom"/>
            <w:hideMark/>
          </w:tcPr>
          <w:p w14:paraId="1397DDD2" w14:textId="77777777" w:rsidR="00B424A4" w:rsidRPr="00AD1BFC" w:rsidRDefault="00B424A4" w:rsidP="00061BE3">
            <w:pPr>
              <w:spacing w:before="0" w:after="0" w:line="240" w:lineRule="auto"/>
              <w:rPr>
                <w:rFonts w:ascii="Times New Roman" w:eastAsia="Times New Roman" w:hAnsi="Times New Roman" w:cs="Times New Roman"/>
                <w:color w:val="000000"/>
                <w:sz w:val="22"/>
                <w:lang w:val="en-US"/>
              </w:rPr>
            </w:pPr>
          </w:p>
        </w:tc>
        <w:tc>
          <w:tcPr>
            <w:tcW w:w="1136" w:type="dxa"/>
            <w:tcBorders>
              <w:top w:val="nil"/>
              <w:left w:val="nil"/>
              <w:bottom w:val="nil"/>
              <w:right w:val="nil"/>
            </w:tcBorders>
            <w:shd w:val="clear" w:color="auto" w:fill="auto"/>
            <w:noWrap/>
            <w:vAlign w:val="bottom"/>
            <w:hideMark/>
          </w:tcPr>
          <w:p w14:paraId="4425895F" w14:textId="77777777" w:rsidR="00B424A4" w:rsidRPr="00AD1BFC" w:rsidRDefault="00B424A4" w:rsidP="00061BE3">
            <w:pPr>
              <w:spacing w:before="0" w:after="0" w:line="240" w:lineRule="auto"/>
              <w:rPr>
                <w:rFonts w:ascii="Times New Roman" w:eastAsia="Times New Roman" w:hAnsi="Times New Roman" w:cs="Times New Roman"/>
                <w:color w:val="000000"/>
                <w:sz w:val="22"/>
                <w:lang w:val="en-US"/>
              </w:rPr>
            </w:pPr>
          </w:p>
        </w:tc>
        <w:tc>
          <w:tcPr>
            <w:tcW w:w="1056" w:type="dxa"/>
            <w:tcBorders>
              <w:top w:val="nil"/>
              <w:left w:val="nil"/>
              <w:bottom w:val="nil"/>
              <w:right w:val="nil"/>
            </w:tcBorders>
            <w:shd w:val="clear" w:color="auto" w:fill="auto"/>
            <w:noWrap/>
            <w:vAlign w:val="bottom"/>
            <w:hideMark/>
          </w:tcPr>
          <w:p w14:paraId="6F13D14F" w14:textId="77777777" w:rsidR="00B424A4" w:rsidRPr="00AD1BFC" w:rsidRDefault="00B424A4" w:rsidP="00061BE3">
            <w:pPr>
              <w:spacing w:before="0" w:after="0" w:line="240" w:lineRule="auto"/>
              <w:rPr>
                <w:rFonts w:ascii="Times New Roman" w:eastAsia="Times New Roman" w:hAnsi="Times New Roman" w:cs="Times New Roman"/>
                <w:color w:val="000000"/>
                <w:sz w:val="22"/>
                <w:lang w:val="en-US"/>
              </w:rPr>
            </w:pPr>
          </w:p>
        </w:tc>
      </w:tr>
      <w:tr w:rsidR="00B424A4" w:rsidRPr="00AD1BFC" w14:paraId="5E43D72E" w14:textId="77777777" w:rsidTr="00BD1473">
        <w:trPr>
          <w:trHeight w:val="300"/>
        </w:trPr>
        <w:tc>
          <w:tcPr>
            <w:tcW w:w="3406" w:type="dxa"/>
            <w:tcBorders>
              <w:top w:val="nil"/>
              <w:left w:val="nil"/>
              <w:bottom w:val="nil"/>
              <w:right w:val="nil"/>
            </w:tcBorders>
            <w:shd w:val="clear" w:color="auto" w:fill="auto"/>
            <w:noWrap/>
            <w:vAlign w:val="bottom"/>
            <w:hideMark/>
          </w:tcPr>
          <w:p w14:paraId="66A7CB30" w14:textId="1C3A5DAC" w:rsidR="00B424A4" w:rsidRPr="00AD1BFC" w:rsidRDefault="00B424A4" w:rsidP="00061BE3">
            <w:pPr>
              <w:spacing w:before="0" w:after="0" w:line="240" w:lineRule="auto"/>
              <w:rPr>
                <w:rFonts w:ascii="Times New Roman" w:eastAsia="Times New Roman" w:hAnsi="Times New Roman" w:cs="Times New Roman"/>
                <w:color w:val="000000"/>
                <w:sz w:val="22"/>
                <w:lang w:val="en-US"/>
              </w:rPr>
            </w:pPr>
            <w:r>
              <w:rPr>
                <w:rFonts w:ascii="Times New Roman" w:eastAsia="Times New Roman" w:hAnsi="Times New Roman" w:cs="Times New Roman"/>
                <w:b/>
                <w:bCs/>
                <w:i/>
                <w:iCs/>
                <w:color w:val="000000"/>
                <w:sz w:val="22"/>
                <w:lang w:val="en-US"/>
              </w:rPr>
              <w:t>IRR</w:t>
            </w:r>
          </w:p>
        </w:tc>
        <w:tc>
          <w:tcPr>
            <w:tcW w:w="222" w:type="dxa"/>
            <w:tcBorders>
              <w:top w:val="nil"/>
              <w:left w:val="nil"/>
              <w:bottom w:val="nil"/>
              <w:right w:val="nil"/>
            </w:tcBorders>
            <w:shd w:val="clear" w:color="auto" w:fill="auto"/>
            <w:noWrap/>
            <w:vAlign w:val="bottom"/>
            <w:hideMark/>
          </w:tcPr>
          <w:p w14:paraId="4E2AD930" w14:textId="77777777" w:rsidR="00B424A4" w:rsidRPr="00AD1BFC" w:rsidRDefault="00B424A4" w:rsidP="00061BE3">
            <w:pPr>
              <w:spacing w:before="0" w:after="0" w:line="240" w:lineRule="auto"/>
              <w:rPr>
                <w:rFonts w:ascii="Times New Roman" w:eastAsia="Times New Roman" w:hAnsi="Times New Roman" w:cs="Times New Roman"/>
                <w:color w:val="000000"/>
                <w:sz w:val="22"/>
                <w:lang w:val="en-US"/>
              </w:rPr>
            </w:pPr>
          </w:p>
        </w:tc>
        <w:tc>
          <w:tcPr>
            <w:tcW w:w="1196" w:type="dxa"/>
            <w:tcBorders>
              <w:top w:val="nil"/>
              <w:left w:val="nil"/>
              <w:bottom w:val="nil"/>
              <w:right w:val="nil"/>
            </w:tcBorders>
            <w:shd w:val="clear" w:color="auto" w:fill="auto"/>
            <w:noWrap/>
            <w:vAlign w:val="bottom"/>
            <w:hideMark/>
          </w:tcPr>
          <w:p w14:paraId="5CDADDBA" w14:textId="77777777" w:rsidR="00B424A4" w:rsidRPr="00AD1BFC" w:rsidRDefault="00B424A4" w:rsidP="00061BE3">
            <w:pPr>
              <w:spacing w:before="0" w:after="0" w:line="240" w:lineRule="auto"/>
              <w:rPr>
                <w:rFonts w:ascii="Times New Roman" w:eastAsia="Times New Roman" w:hAnsi="Times New Roman" w:cs="Times New Roman"/>
                <w:color w:val="000000"/>
                <w:sz w:val="22"/>
                <w:lang w:val="en-US"/>
              </w:rPr>
            </w:pPr>
          </w:p>
        </w:tc>
        <w:tc>
          <w:tcPr>
            <w:tcW w:w="1136" w:type="dxa"/>
            <w:tcBorders>
              <w:top w:val="nil"/>
              <w:left w:val="nil"/>
              <w:bottom w:val="nil"/>
              <w:right w:val="nil"/>
            </w:tcBorders>
            <w:shd w:val="clear" w:color="auto" w:fill="auto"/>
            <w:noWrap/>
            <w:vAlign w:val="bottom"/>
            <w:hideMark/>
          </w:tcPr>
          <w:p w14:paraId="537919DC" w14:textId="77777777" w:rsidR="00B424A4" w:rsidRPr="00AD1BFC" w:rsidRDefault="00B424A4" w:rsidP="00061BE3">
            <w:pPr>
              <w:spacing w:before="0" w:after="0" w:line="240" w:lineRule="auto"/>
              <w:rPr>
                <w:rFonts w:ascii="Times New Roman" w:eastAsia="Times New Roman" w:hAnsi="Times New Roman" w:cs="Times New Roman"/>
                <w:color w:val="000000"/>
                <w:sz w:val="22"/>
                <w:lang w:val="en-US"/>
              </w:rPr>
            </w:pPr>
          </w:p>
        </w:tc>
        <w:tc>
          <w:tcPr>
            <w:tcW w:w="1136" w:type="dxa"/>
            <w:tcBorders>
              <w:top w:val="nil"/>
              <w:left w:val="nil"/>
              <w:bottom w:val="nil"/>
              <w:right w:val="nil"/>
            </w:tcBorders>
            <w:shd w:val="clear" w:color="auto" w:fill="auto"/>
            <w:noWrap/>
            <w:vAlign w:val="bottom"/>
            <w:hideMark/>
          </w:tcPr>
          <w:p w14:paraId="67E1FF56" w14:textId="77777777" w:rsidR="00B424A4" w:rsidRPr="00AD1BFC" w:rsidRDefault="00B424A4" w:rsidP="00061BE3">
            <w:pPr>
              <w:spacing w:before="0" w:after="0" w:line="240" w:lineRule="auto"/>
              <w:rPr>
                <w:rFonts w:ascii="Times New Roman" w:eastAsia="Times New Roman" w:hAnsi="Times New Roman" w:cs="Times New Roman"/>
                <w:color w:val="000000"/>
                <w:sz w:val="22"/>
                <w:lang w:val="en-US"/>
              </w:rPr>
            </w:pPr>
          </w:p>
        </w:tc>
        <w:tc>
          <w:tcPr>
            <w:tcW w:w="1276" w:type="dxa"/>
            <w:tcBorders>
              <w:top w:val="nil"/>
              <w:left w:val="nil"/>
              <w:bottom w:val="nil"/>
              <w:right w:val="nil"/>
            </w:tcBorders>
            <w:shd w:val="clear" w:color="auto" w:fill="auto"/>
            <w:noWrap/>
            <w:vAlign w:val="bottom"/>
            <w:hideMark/>
          </w:tcPr>
          <w:p w14:paraId="640D6E17" w14:textId="77777777" w:rsidR="00B424A4" w:rsidRPr="00AD1BFC" w:rsidRDefault="00B424A4" w:rsidP="00061BE3">
            <w:pPr>
              <w:spacing w:before="0" w:after="0" w:line="240" w:lineRule="auto"/>
              <w:rPr>
                <w:rFonts w:ascii="Times New Roman" w:eastAsia="Times New Roman" w:hAnsi="Times New Roman" w:cs="Times New Roman"/>
                <w:color w:val="000000"/>
                <w:sz w:val="22"/>
                <w:lang w:val="en-US"/>
              </w:rPr>
            </w:pPr>
          </w:p>
        </w:tc>
        <w:tc>
          <w:tcPr>
            <w:tcW w:w="1116" w:type="dxa"/>
            <w:tcBorders>
              <w:top w:val="nil"/>
              <w:left w:val="nil"/>
              <w:bottom w:val="nil"/>
              <w:right w:val="nil"/>
            </w:tcBorders>
            <w:shd w:val="clear" w:color="auto" w:fill="auto"/>
            <w:noWrap/>
            <w:vAlign w:val="bottom"/>
            <w:hideMark/>
          </w:tcPr>
          <w:p w14:paraId="72455F1D" w14:textId="77777777" w:rsidR="00B424A4" w:rsidRPr="00AD1BFC" w:rsidRDefault="00B424A4" w:rsidP="00061BE3">
            <w:pPr>
              <w:spacing w:before="0" w:after="0" w:line="240" w:lineRule="auto"/>
              <w:rPr>
                <w:rFonts w:ascii="Times New Roman" w:eastAsia="Times New Roman" w:hAnsi="Times New Roman" w:cs="Times New Roman"/>
                <w:color w:val="000000"/>
                <w:sz w:val="22"/>
                <w:lang w:val="en-US"/>
              </w:rPr>
            </w:pPr>
          </w:p>
        </w:tc>
        <w:tc>
          <w:tcPr>
            <w:tcW w:w="1136" w:type="dxa"/>
            <w:tcBorders>
              <w:top w:val="nil"/>
              <w:left w:val="nil"/>
              <w:bottom w:val="nil"/>
              <w:right w:val="nil"/>
            </w:tcBorders>
            <w:shd w:val="clear" w:color="auto" w:fill="auto"/>
            <w:noWrap/>
            <w:vAlign w:val="bottom"/>
            <w:hideMark/>
          </w:tcPr>
          <w:p w14:paraId="6A5ED7EA" w14:textId="77777777" w:rsidR="00B424A4" w:rsidRPr="00AD1BFC" w:rsidRDefault="00B424A4" w:rsidP="00061BE3">
            <w:pPr>
              <w:spacing w:before="0" w:after="0" w:line="240" w:lineRule="auto"/>
              <w:rPr>
                <w:rFonts w:ascii="Times New Roman" w:eastAsia="Times New Roman" w:hAnsi="Times New Roman" w:cs="Times New Roman"/>
                <w:color w:val="000000"/>
                <w:sz w:val="22"/>
                <w:lang w:val="en-US"/>
              </w:rPr>
            </w:pPr>
          </w:p>
        </w:tc>
        <w:tc>
          <w:tcPr>
            <w:tcW w:w="1096" w:type="dxa"/>
            <w:tcBorders>
              <w:top w:val="nil"/>
              <w:left w:val="nil"/>
              <w:bottom w:val="nil"/>
              <w:right w:val="nil"/>
            </w:tcBorders>
            <w:shd w:val="clear" w:color="auto" w:fill="auto"/>
            <w:noWrap/>
            <w:vAlign w:val="bottom"/>
            <w:hideMark/>
          </w:tcPr>
          <w:p w14:paraId="538E19ED" w14:textId="77777777" w:rsidR="00B424A4" w:rsidRPr="00AD1BFC" w:rsidRDefault="00B424A4" w:rsidP="00061BE3">
            <w:pPr>
              <w:spacing w:before="0" w:after="0" w:line="240" w:lineRule="auto"/>
              <w:rPr>
                <w:rFonts w:ascii="Times New Roman" w:eastAsia="Times New Roman" w:hAnsi="Times New Roman" w:cs="Times New Roman"/>
                <w:color w:val="000000"/>
                <w:sz w:val="22"/>
                <w:lang w:val="en-US"/>
              </w:rPr>
            </w:pPr>
          </w:p>
        </w:tc>
        <w:tc>
          <w:tcPr>
            <w:tcW w:w="1136" w:type="dxa"/>
            <w:tcBorders>
              <w:top w:val="nil"/>
              <w:left w:val="nil"/>
              <w:bottom w:val="nil"/>
              <w:right w:val="nil"/>
            </w:tcBorders>
            <w:shd w:val="clear" w:color="auto" w:fill="auto"/>
            <w:noWrap/>
            <w:vAlign w:val="bottom"/>
            <w:hideMark/>
          </w:tcPr>
          <w:p w14:paraId="0D8584D9" w14:textId="77777777" w:rsidR="00B424A4" w:rsidRPr="00AD1BFC" w:rsidRDefault="00B424A4" w:rsidP="00061BE3">
            <w:pPr>
              <w:spacing w:before="0" w:after="0" w:line="240" w:lineRule="auto"/>
              <w:rPr>
                <w:rFonts w:ascii="Times New Roman" w:eastAsia="Times New Roman" w:hAnsi="Times New Roman" w:cs="Times New Roman"/>
                <w:color w:val="000000"/>
                <w:sz w:val="22"/>
                <w:lang w:val="en-US"/>
              </w:rPr>
            </w:pPr>
          </w:p>
        </w:tc>
        <w:tc>
          <w:tcPr>
            <w:tcW w:w="1056" w:type="dxa"/>
            <w:tcBorders>
              <w:top w:val="nil"/>
              <w:left w:val="nil"/>
              <w:bottom w:val="nil"/>
              <w:right w:val="nil"/>
            </w:tcBorders>
            <w:shd w:val="clear" w:color="auto" w:fill="auto"/>
            <w:noWrap/>
            <w:vAlign w:val="bottom"/>
            <w:hideMark/>
          </w:tcPr>
          <w:p w14:paraId="564633F3" w14:textId="77777777" w:rsidR="00B424A4" w:rsidRPr="00AD1BFC" w:rsidRDefault="00B424A4" w:rsidP="00061BE3">
            <w:pPr>
              <w:spacing w:before="0" w:after="0" w:line="240" w:lineRule="auto"/>
              <w:rPr>
                <w:rFonts w:ascii="Times New Roman" w:eastAsia="Times New Roman" w:hAnsi="Times New Roman" w:cs="Times New Roman"/>
                <w:color w:val="000000"/>
                <w:sz w:val="22"/>
                <w:lang w:val="en-US"/>
              </w:rPr>
            </w:pPr>
          </w:p>
        </w:tc>
      </w:tr>
      <w:tr w:rsidR="00B424A4" w:rsidRPr="00AD1BFC" w14:paraId="7E2B99C1" w14:textId="77777777" w:rsidTr="00BD1473">
        <w:trPr>
          <w:trHeight w:val="300"/>
        </w:trPr>
        <w:tc>
          <w:tcPr>
            <w:tcW w:w="3406" w:type="dxa"/>
            <w:tcBorders>
              <w:top w:val="nil"/>
              <w:left w:val="nil"/>
              <w:bottom w:val="nil"/>
              <w:right w:val="nil"/>
            </w:tcBorders>
            <w:shd w:val="clear" w:color="auto" w:fill="auto"/>
            <w:noWrap/>
            <w:vAlign w:val="bottom"/>
            <w:hideMark/>
          </w:tcPr>
          <w:p w14:paraId="6BA2DABF" w14:textId="06285EB0" w:rsidR="00B424A4" w:rsidRPr="00AD1BFC" w:rsidRDefault="00B424A4" w:rsidP="00061BE3">
            <w:pPr>
              <w:spacing w:before="0" w:after="0" w:line="240" w:lineRule="auto"/>
              <w:rPr>
                <w:rFonts w:ascii="Times New Roman" w:eastAsia="Times New Roman" w:hAnsi="Times New Roman" w:cs="Times New Roman"/>
                <w:color w:val="000000"/>
                <w:sz w:val="22"/>
                <w:lang w:val="en-US"/>
              </w:rPr>
            </w:pPr>
            <w:r>
              <w:rPr>
                <w:rFonts w:ascii="Times New Roman" w:eastAsia="Times New Roman" w:hAnsi="Times New Roman" w:cs="Times New Roman"/>
                <w:color w:val="000000"/>
                <w:sz w:val="22"/>
                <w:lang w:val="en-US"/>
              </w:rPr>
              <w:t>Project Discount Rate</w:t>
            </w:r>
          </w:p>
        </w:tc>
        <w:tc>
          <w:tcPr>
            <w:tcW w:w="222" w:type="dxa"/>
            <w:tcBorders>
              <w:top w:val="nil"/>
              <w:left w:val="nil"/>
              <w:bottom w:val="nil"/>
              <w:right w:val="nil"/>
            </w:tcBorders>
            <w:shd w:val="clear" w:color="auto" w:fill="auto"/>
            <w:noWrap/>
            <w:vAlign w:val="bottom"/>
            <w:hideMark/>
          </w:tcPr>
          <w:p w14:paraId="61AEC5D3" w14:textId="77777777" w:rsidR="00B424A4" w:rsidRPr="00AD1BFC" w:rsidRDefault="00B424A4" w:rsidP="00061BE3">
            <w:pPr>
              <w:spacing w:before="0" w:after="0" w:line="240" w:lineRule="auto"/>
              <w:rPr>
                <w:rFonts w:ascii="Times New Roman" w:eastAsia="Times New Roman" w:hAnsi="Times New Roman" w:cs="Times New Roman"/>
                <w:color w:val="000000"/>
                <w:sz w:val="22"/>
                <w:lang w:val="en-US"/>
              </w:rPr>
            </w:pPr>
          </w:p>
        </w:tc>
        <w:tc>
          <w:tcPr>
            <w:tcW w:w="1196" w:type="dxa"/>
            <w:tcBorders>
              <w:top w:val="nil"/>
              <w:left w:val="nil"/>
              <w:bottom w:val="nil"/>
              <w:right w:val="nil"/>
            </w:tcBorders>
            <w:shd w:val="clear" w:color="auto" w:fill="auto"/>
            <w:noWrap/>
            <w:vAlign w:val="bottom"/>
            <w:hideMark/>
          </w:tcPr>
          <w:p w14:paraId="08E813FC" w14:textId="77777777" w:rsidR="00B424A4" w:rsidRPr="00AD1BFC" w:rsidRDefault="00B424A4" w:rsidP="00061BE3">
            <w:pPr>
              <w:spacing w:before="0" w:after="0" w:line="240" w:lineRule="auto"/>
              <w:rPr>
                <w:rFonts w:ascii="Times New Roman" w:eastAsia="Times New Roman" w:hAnsi="Times New Roman" w:cs="Times New Roman"/>
                <w:color w:val="008000"/>
                <w:sz w:val="22"/>
                <w:lang w:val="en-US"/>
              </w:rPr>
            </w:pPr>
          </w:p>
        </w:tc>
        <w:tc>
          <w:tcPr>
            <w:tcW w:w="1136" w:type="dxa"/>
            <w:tcBorders>
              <w:top w:val="nil"/>
              <w:left w:val="nil"/>
              <w:bottom w:val="nil"/>
              <w:right w:val="nil"/>
            </w:tcBorders>
            <w:shd w:val="clear" w:color="auto" w:fill="auto"/>
            <w:noWrap/>
            <w:vAlign w:val="bottom"/>
            <w:hideMark/>
          </w:tcPr>
          <w:p w14:paraId="4A536657" w14:textId="77777777" w:rsidR="00B424A4" w:rsidRPr="00AD1BFC" w:rsidRDefault="00B424A4" w:rsidP="00061BE3">
            <w:pPr>
              <w:spacing w:before="0" w:after="0" w:line="240" w:lineRule="auto"/>
              <w:rPr>
                <w:rFonts w:ascii="Times New Roman" w:eastAsia="Times New Roman" w:hAnsi="Times New Roman" w:cs="Times New Roman"/>
                <w:color w:val="000000"/>
                <w:sz w:val="22"/>
                <w:lang w:val="en-US"/>
              </w:rPr>
            </w:pPr>
          </w:p>
        </w:tc>
        <w:tc>
          <w:tcPr>
            <w:tcW w:w="1136" w:type="dxa"/>
            <w:tcBorders>
              <w:top w:val="nil"/>
              <w:left w:val="nil"/>
              <w:bottom w:val="nil"/>
              <w:right w:val="nil"/>
            </w:tcBorders>
            <w:shd w:val="clear" w:color="auto" w:fill="auto"/>
            <w:noWrap/>
            <w:vAlign w:val="bottom"/>
            <w:hideMark/>
          </w:tcPr>
          <w:p w14:paraId="7C89EF7E" w14:textId="77777777" w:rsidR="00B424A4" w:rsidRPr="00AD1BFC" w:rsidRDefault="00B424A4" w:rsidP="00061BE3">
            <w:pPr>
              <w:spacing w:before="0" w:after="0" w:line="240" w:lineRule="auto"/>
              <w:rPr>
                <w:rFonts w:ascii="Times New Roman" w:eastAsia="Times New Roman" w:hAnsi="Times New Roman" w:cs="Times New Roman"/>
                <w:color w:val="000000"/>
                <w:sz w:val="22"/>
                <w:lang w:val="en-US"/>
              </w:rPr>
            </w:pPr>
          </w:p>
        </w:tc>
        <w:tc>
          <w:tcPr>
            <w:tcW w:w="1276" w:type="dxa"/>
            <w:tcBorders>
              <w:top w:val="nil"/>
              <w:left w:val="nil"/>
              <w:bottom w:val="nil"/>
              <w:right w:val="nil"/>
            </w:tcBorders>
            <w:shd w:val="clear" w:color="auto" w:fill="auto"/>
            <w:noWrap/>
            <w:vAlign w:val="bottom"/>
            <w:hideMark/>
          </w:tcPr>
          <w:p w14:paraId="52B5B773" w14:textId="77777777" w:rsidR="00B424A4" w:rsidRPr="00AD1BFC" w:rsidRDefault="00B424A4" w:rsidP="00061BE3">
            <w:pPr>
              <w:spacing w:before="0" w:after="0" w:line="240" w:lineRule="auto"/>
              <w:rPr>
                <w:rFonts w:ascii="Times New Roman" w:eastAsia="Times New Roman" w:hAnsi="Times New Roman" w:cs="Times New Roman"/>
                <w:color w:val="000000"/>
                <w:sz w:val="22"/>
                <w:lang w:val="en-US"/>
              </w:rPr>
            </w:pPr>
          </w:p>
        </w:tc>
        <w:tc>
          <w:tcPr>
            <w:tcW w:w="1116" w:type="dxa"/>
            <w:tcBorders>
              <w:top w:val="nil"/>
              <w:left w:val="nil"/>
              <w:bottom w:val="nil"/>
              <w:right w:val="nil"/>
            </w:tcBorders>
            <w:shd w:val="clear" w:color="auto" w:fill="auto"/>
            <w:noWrap/>
            <w:vAlign w:val="bottom"/>
            <w:hideMark/>
          </w:tcPr>
          <w:p w14:paraId="204B883A" w14:textId="77777777" w:rsidR="00B424A4" w:rsidRPr="00AD1BFC" w:rsidRDefault="00B424A4" w:rsidP="00061BE3">
            <w:pPr>
              <w:spacing w:before="0" w:after="0" w:line="240" w:lineRule="auto"/>
              <w:rPr>
                <w:rFonts w:ascii="Times New Roman" w:eastAsia="Times New Roman" w:hAnsi="Times New Roman" w:cs="Times New Roman"/>
                <w:color w:val="000000"/>
                <w:sz w:val="22"/>
                <w:lang w:val="en-US"/>
              </w:rPr>
            </w:pPr>
          </w:p>
        </w:tc>
        <w:tc>
          <w:tcPr>
            <w:tcW w:w="1136" w:type="dxa"/>
            <w:tcBorders>
              <w:top w:val="nil"/>
              <w:left w:val="nil"/>
              <w:bottom w:val="nil"/>
              <w:right w:val="nil"/>
            </w:tcBorders>
            <w:shd w:val="clear" w:color="auto" w:fill="auto"/>
            <w:noWrap/>
            <w:vAlign w:val="bottom"/>
            <w:hideMark/>
          </w:tcPr>
          <w:p w14:paraId="0CB5DD8F" w14:textId="77777777" w:rsidR="00B424A4" w:rsidRPr="00AD1BFC" w:rsidRDefault="00B424A4" w:rsidP="00061BE3">
            <w:pPr>
              <w:spacing w:before="0" w:after="0" w:line="240" w:lineRule="auto"/>
              <w:rPr>
                <w:rFonts w:ascii="Times New Roman" w:eastAsia="Times New Roman" w:hAnsi="Times New Roman" w:cs="Times New Roman"/>
                <w:color w:val="000000"/>
                <w:sz w:val="22"/>
                <w:lang w:val="en-US"/>
              </w:rPr>
            </w:pPr>
          </w:p>
        </w:tc>
        <w:tc>
          <w:tcPr>
            <w:tcW w:w="1096" w:type="dxa"/>
            <w:tcBorders>
              <w:top w:val="nil"/>
              <w:left w:val="nil"/>
              <w:bottom w:val="nil"/>
              <w:right w:val="nil"/>
            </w:tcBorders>
            <w:shd w:val="clear" w:color="auto" w:fill="auto"/>
            <w:noWrap/>
            <w:vAlign w:val="bottom"/>
            <w:hideMark/>
          </w:tcPr>
          <w:p w14:paraId="38016B2D" w14:textId="77777777" w:rsidR="00B424A4" w:rsidRPr="00AD1BFC" w:rsidRDefault="00B424A4" w:rsidP="00061BE3">
            <w:pPr>
              <w:spacing w:before="0" w:after="0" w:line="240" w:lineRule="auto"/>
              <w:rPr>
                <w:rFonts w:ascii="Times New Roman" w:eastAsia="Times New Roman" w:hAnsi="Times New Roman" w:cs="Times New Roman"/>
                <w:color w:val="000000"/>
                <w:sz w:val="22"/>
                <w:lang w:val="en-US"/>
              </w:rPr>
            </w:pPr>
          </w:p>
        </w:tc>
        <w:tc>
          <w:tcPr>
            <w:tcW w:w="1136" w:type="dxa"/>
            <w:tcBorders>
              <w:top w:val="nil"/>
              <w:left w:val="nil"/>
              <w:bottom w:val="nil"/>
              <w:right w:val="nil"/>
            </w:tcBorders>
            <w:shd w:val="clear" w:color="auto" w:fill="auto"/>
            <w:noWrap/>
            <w:vAlign w:val="bottom"/>
            <w:hideMark/>
          </w:tcPr>
          <w:p w14:paraId="297967FA" w14:textId="77777777" w:rsidR="00B424A4" w:rsidRPr="00AD1BFC" w:rsidRDefault="00B424A4" w:rsidP="00061BE3">
            <w:pPr>
              <w:spacing w:before="0" w:after="0" w:line="240" w:lineRule="auto"/>
              <w:rPr>
                <w:rFonts w:ascii="Times New Roman" w:eastAsia="Times New Roman" w:hAnsi="Times New Roman" w:cs="Times New Roman"/>
                <w:color w:val="000000"/>
                <w:sz w:val="22"/>
                <w:lang w:val="en-US"/>
              </w:rPr>
            </w:pPr>
          </w:p>
        </w:tc>
        <w:tc>
          <w:tcPr>
            <w:tcW w:w="1056" w:type="dxa"/>
            <w:tcBorders>
              <w:top w:val="nil"/>
              <w:left w:val="nil"/>
              <w:bottom w:val="nil"/>
              <w:right w:val="nil"/>
            </w:tcBorders>
            <w:shd w:val="clear" w:color="auto" w:fill="auto"/>
            <w:noWrap/>
            <w:vAlign w:val="bottom"/>
            <w:hideMark/>
          </w:tcPr>
          <w:p w14:paraId="3196B85D" w14:textId="77777777" w:rsidR="00B424A4" w:rsidRPr="00AD1BFC" w:rsidRDefault="00B424A4" w:rsidP="00061BE3">
            <w:pPr>
              <w:spacing w:before="0" w:after="0" w:line="240" w:lineRule="auto"/>
              <w:rPr>
                <w:rFonts w:ascii="Times New Roman" w:eastAsia="Times New Roman" w:hAnsi="Times New Roman" w:cs="Times New Roman"/>
                <w:color w:val="000000"/>
                <w:sz w:val="22"/>
                <w:lang w:val="en-US"/>
              </w:rPr>
            </w:pPr>
          </w:p>
        </w:tc>
      </w:tr>
    </w:tbl>
    <w:p w14:paraId="755B0A34" w14:textId="77777777" w:rsidR="00061BE3" w:rsidRPr="00AD1BFC" w:rsidRDefault="00061BE3" w:rsidP="0004662A">
      <w:pPr>
        <w:rPr>
          <w:rFonts w:ascii="Times New Roman" w:hAnsi="Times New Roman" w:cs="Times New Roman"/>
          <w:b/>
          <w:lang w:val="en-GB"/>
        </w:rPr>
      </w:pPr>
    </w:p>
    <w:p w14:paraId="35AACACD" w14:textId="77777777" w:rsidR="0004662A" w:rsidRPr="00AD1BFC" w:rsidRDefault="0004662A" w:rsidP="0004662A">
      <w:pPr>
        <w:rPr>
          <w:rFonts w:ascii="Times New Roman" w:hAnsi="Times New Roman" w:cs="Times New Roman"/>
          <w:b/>
          <w:lang w:val="en-GB"/>
        </w:rPr>
      </w:pPr>
    </w:p>
    <w:p w14:paraId="7432E852" w14:textId="77777777" w:rsidR="0004662A" w:rsidRPr="00AD1BFC" w:rsidRDefault="0004662A" w:rsidP="0004662A">
      <w:pPr>
        <w:rPr>
          <w:rFonts w:ascii="Times New Roman" w:hAnsi="Times New Roman" w:cs="Times New Roman"/>
          <w:b/>
          <w:lang w:val="en-GB"/>
        </w:rPr>
      </w:pPr>
    </w:p>
    <w:p w14:paraId="6D3DC0A1" w14:textId="47740B52" w:rsidR="006E4F5C" w:rsidRPr="00AD1BFC" w:rsidRDefault="00FC061D" w:rsidP="006809B3">
      <w:pPr>
        <w:pStyle w:val="Heading1"/>
        <w:numPr>
          <w:ilvl w:val="0"/>
          <w:numId w:val="0"/>
        </w:numPr>
        <w:ind w:left="567"/>
      </w:pPr>
      <w:bookmarkStart w:id="45" w:name="_Toc34285592"/>
      <w:r>
        <w:lastRenderedPageBreak/>
        <w:t>ANNEX</w:t>
      </w:r>
      <w:r w:rsidR="006E4F5C" w:rsidRPr="00AD1BFC">
        <w:t xml:space="preserve"> 6: </w:t>
      </w:r>
      <w:r w:rsidR="0095138B" w:rsidRPr="0095138B">
        <w:t>Loan Repayment Calculations</w:t>
      </w:r>
      <w:r w:rsidR="0095138B" w:rsidRPr="00AD1BFC">
        <w:t xml:space="preserve"> </w:t>
      </w:r>
      <w:r w:rsidR="00524496" w:rsidRPr="00AD1BFC">
        <w:t>202</w:t>
      </w:r>
      <w:r w:rsidR="00FC6F4A">
        <w:t>1</w:t>
      </w:r>
      <w:r w:rsidR="00524496" w:rsidRPr="00AD1BFC">
        <w:t xml:space="preserve"> </w:t>
      </w:r>
      <w:r w:rsidR="0095138B">
        <w:t>to</w:t>
      </w:r>
      <w:r w:rsidR="00524496" w:rsidRPr="00AD1BFC">
        <w:t xml:space="preserve"> 204</w:t>
      </w:r>
      <w:r w:rsidR="00FC6F4A">
        <w:t>7</w:t>
      </w:r>
      <w:r w:rsidR="00A60D89" w:rsidRPr="00AD1BFC">
        <w:t xml:space="preserve"> (</w:t>
      </w:r>
      <w:r w:rsidR="004A1FFB">
        <w:t>TABLE</w:t>
      </w:r>
      <w:r w:rsidR="00A60D89" w:rsidRPr="00AD1BFC">
        <w:t xml:space="preserve"> 12 Excel Workbook)</w:t>
      </w:r>
      <w:bookmarkEnd w:id="45"/>
    </w:p>
    <w:p w14:paraId="2B91C0B7" w14:textId="10C75635" w:rsidR="00F062EF" w:rsidRPr="00AD1BFC" w:rsidRDefault="007222D3" w:rsidP="00F062EF">
      <w:pPr>
        <w:rPr>
          <w:rFonts w:ascii="Times New Roman" w:hAnsi="Times New Roman" w:cs="Times New Roman"/>
          <w:b/>
          <w:sz w:val="24"/>
          <w:szCs w:val="24"/>
          <w:lang w:val="en-GB"/>
        </w:rPr>
      </w:pPr>
      <w:r>
        <w:rPr>
          <w:rFonts w:ascii="Times New Roman" w:hAnsi="Times New Roman" w:cs="Times New Roman"/>
          <w:b/>
          <w:sz w:val="24"/>
          <w:szCs w:val="24"/>
          <w:lang w:val="en-GB"/>
        </w:rPr>
        <w:t>Loan Repayment Schedule</w:t>
      </w:r>
      <w:r w:rsidR="00A65B4D" w:rsidRPr="00AD1BFC">
        <w:rPr>
          <w:rFonts w:ascii="Times New Roman" w:hAnsi="Times New Roman" w:cs="Times New Roman"/>
          <w:b/>
          <w:sz w:val="24"/>
          <w:szCs w:val="24"/>
          <w:lang w:val="en-GB"/>
        </w:rPr>
        <w:t xml:space="preserve"> (</w:t>
      </w:r>
      <w:r w:rsidR="00915575">
        <w:rPr>
          <w:rFonts w:ascii="Times New Roman" w:hAnsi="Times New Roman" w:cs="Times New Roman"/>
          <w:b/>
          <w:sz w:val="24"/>
          <w:szCs w:val="24"/>
          <w:lang w:val="en-GB"/>
        </w:rPr>
        <w:t>US</w:t>
      </w:r>
      <w:r>
        <w:rPr>
          <w:rFonts w:ascii="Times New Roman" w:hAnsi="Times New Roman" w:cs="Times New Roman"/>
          <w:b/>
          <w:sz w:val="24"/>
          <w:szCs w:val="24"/>
          <w:lang w:val="en-GB"/>
        </w:rPr>
        <w:t>D</w:t>
      </w:r>
      <w:r w:rsidR="00A65B4D" w:rsidRPr="00AD1BFC">
        <w:rPr>
          <w:rFonts w:ascii="Times New Roman" w:hAnsi="Times New Roman" w:cs="Times New Roman"/>
          <w:b/>
          <w:sz w:val="24"/>
          <w:szCs w:val="24"/>
          <w:lang w:val="en-GB"/>
        </w:rPr>
        <w:t>)</w:t>
      </w:r>
    </w:p>
    <w:p w14:paraId="5D51F40E" w14:textId="77777777" w:rsidR="00884376" w:rsidRPr="00AD1BFC" w:rsidRDefault="009D5055" w:rsidP="00884376">
      <w:pPr>
        <w:spacing w:before="0" w:after="0"/>
        <w:rPr>
          <w:rFonts w:ascii="Times New Roman" w:hAnsi="Times New Roman" w:cs="Times New Roman"/>
          <w:b/>
          <w:sz w:val="24"/>
          <w:szCs w:val="24"/>
          <w:lang w:val="en-GB"/>
        </w:rPr>
      </w:pPr>
      <w:r w:rsidRPr="00AD1BFC">
        <w:rPr>
          <w:rFonts w:ascii="Times New Roman" w:hAnsi="Times New Roman" w:cs="Times New Roman"/>
          <w:b/>
          <w:sz w:val="24"/>
          <w:szCs w:val="24"/>
          <w:lang w:val="en-GB"/>
        </w:rPr>
        <w:tab/>
      </w:r>
    </w:p>
    <w:tbl>
      <w:tblPr>
        <w:tblW w:w="13232" w:type="dxa"/>
        <w:tblInd w:w="108" w:type="dxa"/>
        <w:tblLook w:val="04A0" w:firstRow="1" w:lastRow="0" w:firstColumn="1" w:lastColumn="0" w:noHBand="0" w:noVBand="1"/>
      </w:tblPr>
      <w:tblGrid>
        <w:gridCol w:w="2396"/>
        <w:gridCol w:w="1548"/>
        <w:gridCol w:w="1548"/>
        <w:gridCol w:w="1548"/>
        <w:gridCol w:w="1548"/>
        <w:gridCol w:w="1548"/>
        <w:gridCol w:w="1548"/>
        <w:gridCol w:w="1548"/>
      </w:tblGrid>
      <w:tr w:rsidR="00884376" w:rsidRPr="00AD1BFC" w14:paraId="5312CC36" w14:textId="77777777" w:rsidTr="00884376">
        <w:trPr>
          <w:trHeight w:val="300"/>
        </w:trPr>
        <w:tc>
          <w:tcPr>
            <w:tcW w:w="2396" w:type="dxa"/>
            <w:tcBorders>
              <w:top w:val="nil"/>
              <w:left w:val="nil"/>
              <w:bottom w:val="nil"/>
              <w:right w:val="nil"/>
            </w:tcBorders>
            <w:shd w:val="clear" w:color="auto" w:fill="auto"/>
            <w:noWrap/>
            <w:vAlign w:val="bottom"/>
            <w:hideMark/>
          </w:tcPr>
          <w:p w14:paraId="2C0CB499" w14:textId="77777777" w:rsidR="00884376" w:rsidRPr="00AD1BFC" w:rsidRDefault="00884376" w:rsidP="00884376">
            <w:pPr>
              <w:spacing w:before="0" w:after="0" w:line="240" w:lineRule="auto"/>
              <w:rPr>
                <w:rFonts w:ascii="Times New Roman" w:eastAsia="Times New Roman" w:hAnsi="Times New Roman" w:cs="Times New Roman"/>
                <w:color w:val="000000"/>
                <w:sz w:val="22"/>
                <w:lang w:val="en-US"/>
              </w:rPr>
            </w:pPr>
          </w:p>
        </w:tc>
        <w:tc>
          <w:tcPr>
            <w:tcW w:w="1548" w:type="dxa"/>
            <w:tcBorders>
              <w:top w:val="nil"/>
              <w:left w:val="nil"/>
              <w:bottom w:val="nil"/>
              <w:right w:val="single" w:sz="4" w:space="0" w:color="auto"/>
            </w:tcBorders>
            <w:shd w:val="clear" w:color="auto" w:fill="auto"/>
            <w:noWrap/>
            <w:vAlign w:val="bottom"/>
            <w:hideMark/>
          </w:tcPr>
          <w:p w14:paraId="7E79208E" w14:textId="77777777" w:rsidR="00884376" w:rsidRPr="00AD1BFC" w:rsidRDefault="00884376" w:rsidP="00884376">
            <w:pPr>
              <w:spacing w:before="0" w:after="0" w:line="240" w:lineRule="auto"/>
              <w:jc w:val="center"/>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Total</w:t>
            </w:r>
          </w:p>
        </w:tc>
        <w:tc>
          <w:tcPr>
            <w:tcW w:w="1548" w:type="dxa"/>
            <w:tcBorders>
              <w:top w:val="nil"/>
              <w:left w:val="nil"/>
              <w:bottom w:val="nil"/>
              <w:right w:val="nil"/>
            </w:tcBorders>
            <w:shd w:val="clear" w:color="auto" w:fill="auto"/>
            <w:noWrap/>
            <w:vAlign w:val="bottom"/>
            <w:hideMark/>
          </w:tcPr>
          <w:p w14:paraId="07E2D2AA" w14:textId="77777777" w:rsidR="00884376" w:rsidRPr="00AD1BFC" w:rsidRDefault="00884376" w:rsidP="00884376">
            <w:pPr>
              <w:spacing w:before="0" w:after="0" w:line="240" w:lineRule="auto"/>
              <w:jc w:val="center"/>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2021</w:t>
            </w:r>
          </w:p>
        </w:tc>
        <w:tc>
          <w:tcPr>
            <w:tcW w:w="1548" w:type="dxa"/>
            <w:tcBorders>
              <w:top w:val="nil"/>
              <w:left w:val="nil"/>
              <w:bottom w:val="nil"/>
              <w:right w:val="nil"/>
            </w:tcBorders>
            <w:shd w:val="clear" w:color="auto" w:fill="auto"/>
            <w:noWrap/>
            <w:vAlign w:val="bottom"/>
            <w:hideMark/>
          </w:tcPr>
          <w:p w14:paraId="23B8669A" w14:textId="77777777" w:rsidR="00884376" w:rsidRPr="00AD1BFC" w:rsidRDefault="00884376" w:rsidP="00884376">
            <w:pPr>
              <w:spacing w:before="0" w:after="0" w:line="240" w:lineRule="auto"/>
              <w:jc w:val="center"/>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2022</w:t>
            </w:r>
          </w:p>
        </w:tc>
        <w:tc>
          <w:tcPr>
            <w:tcW w:w="1548" w:type="dxa"/>
            <w:tcBorders>
              <w:top w:val="nil"/>
              <w:left w:val="nil"/>
              <w:bottom w:val="nil"/>
              <w:right w:val="nil"/>
            </w:tcBorders>
            <w:shd w:val="clear" w:color="auto" w:fill="auto"/>
            <w:noWrap/>
            <w:vAlign w:val="bottom"/>
            <w:hideMark/>
          </w:tcPr>
          <w:p w14:paraId="7444E72D" w14:textId="77777777" w:rsidR="00884376" w:rsidRPr="00AD1BFC" w:rsidRDefault="00884376" w:rsidP="00884376">
            <w:pPr>
              <w:spacing w:before="0" w:after="0" w:line="240" w:lineRule="auto"/>
              <w:jc w:val="center"/>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2023</w:t>
            </w:r>
          </w:p>
        </w:tc>
        <w:tc>
          <w:tcPr>
            <w:tcW w:w="1548" w:type="dxa"/>
            <w:tcBorders>
              <w:top w:val="nil"/>
              <w:left w:val="nil"/>
              <w:bottom w:val="nil"/>
              <w:right w:val="nil"/>
            </w:tcBorders>
            <w:shd w:val="clear" w:color="auto" w:fill="auto"/>
            <w:noWrap/>
            <w:vAlign w:val="bottom"/>
            <w:hideMark/>
          </w:tcPr>
          <w:p w14:paraId="1265A342" w14:textId="77777777" w:rsidR="00884376" w:rsidRPr="00AD1BFC" w:rsidRDefault="00884376" w:rsidP="00884376">
            <w:pPr>
              <w:spacing w:before="0" w:after="0" w:line="240" w:lineRule="auto"/>
              <w:jc w:val="center"/>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2024</w:t>
            </w:r>
          </w:p>
        </w:tc>
        <w:tc>
          <w:tcPr>
            <w:tcW w:w="1548" w:type="dxa"/>
            <w:tcBorders>
              <w:top w:val="nil"/>
              <w:left w:val="nil"/>
              <w:bottom w:val="nil"/>
              <w:right w:val="nil"/>
            </w:tcBorders>
            <w:shd w:val="clear" w:color="auto" w:fill="auto"/>
            <w:noWrap/>
            <w:vAlign w:val="bottom"/>
            <w:hideMark/>
          </w:tcPr>
          <w:p w14:paraId="6034E2D5" w14:textId="77777777" w:rsidR="00884376" w:rsidRPr="00AD1BFC" w:rsidRDefault="00884376" w:rsidP="00884376">
            <w:pPr>
              <w:spacing w:before="0" w:after="0" w:line="240" w:lineRule="auto"/>
              <w:jc w:val="center"/>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2025</w:t>
            </w:r>
          </w:p>
        </w:tc>
        <w:tc>
          <w:tcPr>
            <w:tcW w:w="1548" w:type="dxa"/>
            <w:tcBorders>
              <w:top w:val="nil"/>
              <w:left w:val="nil"/>
              <w:bottom w:val="nil"/>
              <w:right w:val="nil"/>
            </w:tcBorders>
            <w:shd w:val="clear" w:color="auto" w:fill="auto"/>
            <w:noWrap/>
            <w:vAlign w:val="bottom"/>
            <w:hideMark/>
          </w:tcPr>
          <w:p w14:paraId="67EEE6A2" w14:textId="77777777" w:rsidR="00884376" w:rsidRPr="00AD1BFC" w:rsidRDefault="00884376" w:rsidP="00884376">
            <w:pPr>
              <w:spacing w:before="0" w:after="0" w:line="240" w:lineRule="auto"/>
              <w:jc w:val="center"/>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2026</w:t>
            </w:r>
          </w:p>
        </w:tc>
      </w:tr>
      <w:tr w:rsidR="00884376" w:rsidRPr="00AD1BFC" w14:paraId="759A6C69" w14:textId="77777777" w:rsidTr="00884376">
        <w:trPr>
          <w:trHeight w:val="300"/>
        </w:trPr>
        <w:tc>
          <w:tcPr>
            <w:tcW w:w="2396" w:type="dxa"/>
            <w:tcBorders>
              <w:top w:val="nil"/>
              <w:left w:val="nil"/>
              <w:bottom w:val="nil"/>
              <w:right w:val="nil"/>
            </w:tcBorders>
            <w:shd w:val="clear" w:color="auto" w:fill="auto"/>
            <w:noWrap/>
            <w:vAlign w:val="bottom"/>
            <w:hideMark/>
          </w:tcPr>
          <w:p w14:paraId="13311B05" w14:textId="0D54DA01" w:rsidR="00884376" w:rsidRPr="00AD1BFC" w:rsidRDefault="007222D3" w:rsidP="007222D3">
            <w:pPr>
              <w:spacing w:before="0" w:after="0" w:line="240" w:lineRule="auto"/>
              <w:rPr>
                <w:rFonts w:ascii="Times New Roman" w:eastAsia="Times New Roman" w:hAnsi="Times New Roman" w:cs="Times New Roman"/>
                <w:color w:val="000000"/>
                <w:sz w:val="22"/>
                <w:lang w:val="en-US"/>
              </w:rPr>
            </w:pPr>
            <w:r>
              <w:rPr>
                <w:rFonts w:ascii="Times New Roman" w:eastAsia="Times New Roman" w:hAnsi="Times New Roman" w:cs="Times New Roman"/>
                <w:color w:val="000000"/>
                <w:sz w:val="22"/>
                <w:lang w:val="en-US"/>
              </w:rPr>
              <w:t>Opening Loan Balance</w:t>
            </w:r>
            <w:r w:rsidR="00884376" w:rsidRPr="00AD1BFC">
              <w:rPr>
                <w:rFonts w:ascii="Times New Roman" w:eastAsia="Times New Roman" w:hAnsi="Times New Roman" w:cs="Times New Roman"/>
                <w:color w:val="000000"/>
                <w:sz w:val="22"/>
                <w:lang w:val="en-US"/>
              </w:rPr>
              <w:t xml:space="preserve"> </w:t>
            </w:r>
          </w:p>
        </w:tc>
        <w:tc>
          <w:tcPr>
            <w:tcW w:w="1548" w:type="dxa"/>
            <w:tcBorders>
              <w:top w:val="nil"/>
              <w:left w:val="nil"/>
              <w:bottom w:val="nil"/>
              <w:right w:val="single" w:sz="4" w:space="0" w:color="auto"/>
            </w:tcBorders>
            <w:shd w:val="clear" w:color="auto" w:fill="auto"/>
            <w:noWrap/>
            <w:vAlign w:val="bottom"/>
            <w:hideMark/>
          </w:tcPr>
          <w:p w14:paraId="5DE65BC4" w14:textId="77777777" w:rsidR="00884376" w:rsidRPr="00AD1BFC" w:rsidRDefault="00884376" w:rsidP="00884376">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w:t>
            </w:r>
          </w:p>
        </w:tc>
        <w:tc>
          <w:tcPr>
            <w:tcW w:w="1548" w:type="dxa"/>
            <w:tcBorders>
              <w:top w:val="nil"/>
              <w:left w:val="nil"/>
              <w:bottom w:val="nil"/>
              <w:right w:val="nil"/>
            </w:tcBorders>
            <w:shd w:val="clear" w:color="auto" w:fill="auto"/>
            <w:noWrap/>
            <w:vAlign w:val="bottom"/>
            <w:hideMark/>
          </w:tcPr>
          <w:p w14:paraId="695B5CF2" w14:textId="77777777" w:rsidR="00884376" w:rsidRPr="00AD1BFC" w:rsidRDefault="00884376" w:rsidP="00884376">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  -  </w:t>
            </w:r>
          </w:p>
        </w:tc>
        <w:tc>
          <w:tcPr>
            <w:tcW w:w="1548" w:type="dxa"/>
            <w:tcBorders>
              <w:top w:val="nil"/>
              <w:left w:val="nil"/>
              <w:bottom w:val="nil"/>
              <w:right w:val="nil"/>
            </w:tcBorders>
            <w:shd w:val="clear" w:color="auto" w:fill="auto"/>
            <w:noWrap/>
            <w:vAlign w:val="bottom"/>
            <w:hideMark/>
          </w:tcPr>
          <w:p w14:paraId="71099B95" w14:textId="77777777" w:rsidR="00884376" w:rsidRPr="00AD1BFC" w:rsidRDefault="00884376" w:rsidP="00884376">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$ 1.182.982 </w:t>
            </w:r>
          </w:p>
        </w:tc>
        <w:tc>
          <w:tcPr>
            <w:tcW w:w="1548" w:type="dxa"/>
            <w:tcBorders>
              <w:top w:val="nil"/>
              <w:left w:val="nil"/>
              <w:bottom w:val="nil"/>
              <w:right w:val="nil"/>
            </w:tcBorders>
            <w:shd w:val="clear" w:color="auto" w:fill="auto"/>
            <w:noWrap/>
            <w:vAlign w:val="bottom"/>
            <w:hideMark/>
          </w:tcPr>
          <w:p w14:paraId="18A2A402" w14:textId="77777777" w:rsidR="00884376" w:rsidRPr="00AD1BFC" w:rsidRDefault="00884376" w:rsidP="00884376">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$ 1.419.578 </w:t>
            </w:r>
          </w:p>
        </w:tc>
        <w:tc>
          <w:tcPr>
            <w:tcW w:w="1548" w:type="dxa"/>
            <w:tcBorders>
              <w:top w:val="nil"/>
              <w:left w:val="nil"/>
              <w:bottom w:val="nil"/>
              <w:right w:val="nil"/>
            </w:tcBorders>
            <w:shd w:val="clear" w:color="auto" w:fill="auto"/>
            <w:noWrap/>
            <w:vAlign w:val="bottom"/>
            <w:hideMark/>
          </w:tcPr>
          <w:p w14:paraId="327AA463" w14:textId="77777777" w:rsidR="00884376" w:rsidRPr="00AD1BFC" w:rsidRDefault="00884376" w:rsidP="00884376">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$ 1.419.578 </w:t>
            </w:r>
          </w:p>
        </w:tc>
        <w:tc>
          <w:tcPr>
            <w:tcW w:w="1548" w:type="dxa"/>
            <w:tcBorders>
              <w:top w:val="nil"/>
              <w:left w:val="nil"/>
              <w:bottom w:val="nil"/>
              <w:right w:val="nil"/>
            </w:tcBorders>
            <w:shd w:val="clear" w:color="auto" w:fill="auto"/>
            <w:noWrap/>
            <w:vAlign w:val="bottom"/>
            <w:hideMark/>
          </w:tcPr>
          <w:p w14:paraId="260144A1" w14:textId="77777777" w:rsidR="00884376" w:rsidRPr="00AD1BFC" w:rsidRDefault="00884376" w:rsidP="00884376">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$ 1.419.578 </w:t>
            </w:r>
          </w:p>
        </w:tc>
        <w:tc>
          <w:tcPr>
            <w:tcW w:w="1548" w:type="dxa"/>
            <w:tcBorders>
              <w:top w:val="nil"/>
              <w:left w:val="nil"/>
              <w:bottom w:val="nil"/>
              <w:right w:val="nil"/>
            </w:tcBorders>
            <w:shd w:val="clear" w:color="auto" w:fill="auto"/>
            <w:noWrap/>
            <w:vAlign w:val="bottom"/>
            <w:hideMark/>
          </w:tcPr>
          <w:p w14:paraId="19B2A616" w14:textId="77777777" w:rsidR="00884376" w:rsidRPr="00AD1BFC" w:rsidRDefault="00884376" w:rsidP="00884376">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$ 1.419.578 </w:t>
            </w:r>
          </w:p>
        </w:tc>
      </w:tr>
      <w:tr w:rsidR="00884376" w:rsidRPr="00AD1BFC" w14:paraId="36A1131A" w14:textId="77777777" w:rsidTr="00884376">
        <w:trPr>
          <w:trHeight w:val="300"/>
        </w:trPr>
        <w:tc>
          <w:tcPr>
            <w:tcW w:w="2396" w:type="dxa"/>
            <w:tcBorders>
              <w:top w:val="nil"/>
              <w:left w:val="nil"/>
              <w:bottom w:val="nil"/>
              <w:right w:val="nil"/>
            </w:tcBorders>
            <w:shd w:val="clear" w:color="auto" w:fill="auto"/>
            <w:noWrap/>
            <w:vAlign w:val="bottom"/>
            <w:hideMark/>
          </w:tcPr>
          <w:p w14:paraId="403DF0DB" w14:textId="555A895F" w:rsidR="00884376" w:rsidRPr="00AD1BFC" w:rsidRDefault="007222D3" w:rsidP="007222D3">
            <w:pPr>
              <w:spacing w:before="0" w:after="0" w:line="240" w:lineRule="auto"/>
              <w:rPr>
                <w:rFonts w:ascii="Times New Roman" w:eastAsia="Times New Roman" w:hAnsi="Times New Roman" w:cs="Times New Roman"/>
                <w:color w:val="000000"/>
                <w:sz w:val="22"/>
                <w:lang w:val="en-US"/>
              </w:rPr>
            </w:pPr>
            <w:r>
              <w:rPr>
                <w:rFonts w:ascii="Times New Roman" w:eastAsia="Times New Roman" w:hAnsi="Times New Roman" w:cs="Times New Roman"/>
                <w:color w:val="000000"/>
                <w:sz w:val="22"/>
                <w:lang w:val="en-US"/>
              </w:rPr>
              <w:t>Borrowings</w:t>
            </w:r>
            <w:r w:rsidR="00884376" w:rsidRPr="00AD1BFC">
              <w:rPr>
                <w:rFonts w:ascii="Times New Roman" w:eastAsia="Times New Roman" w:hAnsi="Times New Roman" w:cs="Times New Roman"/>
                <w:color w:val="000000"/>
                <w:sz w:val="22"/>
                <w:lang w:val="en-US"/>
              </w:rPr>
              <w:t xml:space="preserve"> </w:t>
            </w:r>
          </w:p>
        </w:tc>
        <w:tc>
          <w:tcPr>
            <w:tcW w:w="1548" w:type="dxa"/>
            <w:tcBorders>
              <w:top w:val="nil"/>
              <w:left w:val="nil"/>
              <w:bottom w:val="nil"/>
              <w:right w:val="single" w:sz="4" w:space="0" w:color="auto"/>
            </w:tcBorders>
            <w:shd w:val="clear" w:color="auto" w:fill="auto"/>
            <w:noWrap/>
            <w:vAlign w:val="bottom"/>
            <w:hideMark/>
          </w:tcPr>
          <w:p w14:paraId="234DCD03" w14:textId="77777777" w:rsidR="00884376" w:rsidRPr="00AD1BFC" w:rsidRDefault="00884376" w:rsidP="00884376">
            <w:pPr>
              <w:spacing w:before="0" w:after="0" w:line="240" w:lineRule="auto"/>
              <w:rPr>
                <w:rFonts w:ascii="Times New Roman" w:eastAsia="Times New Roman" w:hAnsi="Times New Roman" w:cs="Times New Roman"/>
                <w:b/>
                <w:bCs/>
                <w:color w:val="000000"/>
                <w:sz w:val="22"/>
                <w:lang w:val="en-US"/>
              </w:rPr>
            </w:pPr>
            <w:r w:rsidRPr="00AD1BFC">
              <w:rPr>
                <w:rFonts w:ascii="Times New Roman" w:eastAsia="Times New Roman" w:hAnsi="Times New Roman" w:cs="Times New Roman"/>
                <w:b/>
                <w:bCs/>
                <w:color w:val="000000"/>
                <w:sz w:val="22"/>
                <w:lang w:val="en-US"/>
              </w:rPr>
              <w:t xml:space="preserve">         $ 1.419.578 </w:t>
            </w:r>
          </w:p>
        </w:tc>
        <w:tc>
          <w:tcPr>
            <w:tcW w:w="1548" w:type="dxa"/>
            <w:tcBorders>
              <w:top w:val="nil"/>
              <w:left w:val="nil"/>
              <w:bottom w:val="nil"/>
              <w:right w:val="nil"/>
            </w:tcBorders>
            <w:shd w:val="clear" w:color="auto" w:fill="auto"/>
            <w:noWrap/>
            <w:vAlign w:val="bottom"/>
            <w:hideMark/>
          </w:tcPr>
          <w:p w14:paraId="7ABEC28E" w14:textId="77777777" w:rsidR="00884376" w:rsidRPr="00AD1BFC" w:rsidRDefault="00884376" w:rsidP="00884376">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$ 1.182.982 </w:t>
            </w:r>
          </w:p>
        </w:tc>
        <w:tc>
          <w:tcPr>
            <w:tcW w:w="1548" w:type="dxa"/>
            <w:tcBorders>
              <w:top w:val="nil"/>
              <w:left w:val="nil"/>
              <w:bottom w:val="nil"/>
              <w:right w:val="nil"/>
            </w:tcBorders>
            <w:shd w:val="clear" w:color="auto" w:fill="auto"/>
            <w:noWrap/>
            <w:vAlign w:val="bottom"/>
            <w:hideMark/>
          </w:tcPr>
          <w:p w14:paraId="033AB2F5" w14:textId="77777777" w:rsidR="00884376" w:rsidRPr="00AD1BFC" w:rsidRDefault="00884376" w:rsidP="00884376">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$ 236.596 </w:t>
            </w:r>
          </w:p>
        </w:tc>
        <w:tc>
          <w:tcPr>
            <w:tcW w:w="1548" w:type="dxa"/>
            <w:tcBorders>
              <w:top w:val="nil"/>
              <w:left w:val="nil"/>
              <w:bottom w:val="nil"/>
              <w:right w:val="nil"/>
            </w:tcBorders>
            <w:shd w:val="clear" w:color="auto" w:fill="auto"/>
            <w:noWrap/>
            <w:vAlign w:val="bottom"/>
            <w:hideMark/>
          </w:tcPr>
          <w:p w14:paraId="7DF00DBC" w14:textId="77777777" w:rsidR="00884376" w:rsidRPr="00AD1BFC" w:rsidRDefault="00884376" w:rsidP="00884376">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  -  </w:t>
            </w:r>
          </w:p>
        </w:tc>
        <w:tc>
          <w:tcPr>
            <w:tcW w:w="1548" w:type="dxa"/>
            <w:tcBorders>
              <w:top w:val="nil"/>
              <w:left w:val="nil"/>
              <w:bottom w:val="nil"/>
              <w:right w:val="nil"/>
            </w:tcBorders>
            <w:shd w:val="clear" w:color="auto" w:fill="auto"/>
            <w:noWrap/>
            <w:vAlign w:val="bottom"/>
            <w:hideMark/>
          </w:tcPr>
          <w:p w14:paraId="7D4BCFFE" w14:textId="77777777" w:rsidR="00884376" w:rsidRPr="00AD1BFC" w:rsidRDefault="00884376" w:rsidP="00884376">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  -  </w:t>
            </w:r>
          </w:p>
        </w:tc>
        <w:tc>
          <w:tcPr>
            <w:tcW w:w="1548" w:type="dxa"/>
            <w:tcBorders>
              <w:top w:val="nil"/>
              <w:left w:val="nil"/>
              <w:bottom w:val="nil"/>
              <w:right w:val="nil"/>
            </w:tcBorders>
            <w:shd w:val="clear" w:color="auto" w:fill="auto"/>
            <w:noWrap/>
            <w:vAlign w:val="bottom"/>
            <w:hideMark/>
          </w:tcPr>
          <w:p w14:paraId="60774D5D" w14:textId="77777777" w:rsidR="00884376" w:rsidRPr="00AD1BFC" w:rsidRDefault="00884376" w:rsidP="00884376">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  -  </w:t>
            </w:r>
          </w:p>
        </w:tc>
        <w:tc>
          <w:tcPr>
            <w:tcW w:w="1548" w:type="dxa"/>
            <w:tcBorders>
              <w:top w:val="nil"/>
              <w:left w:val="nil"/>
              <w:bottom w:val="nil"/>
              <w:right w:val="nil"/>
            </w:tcBorders>
            <w:shd w:val="clear" w:color="auto" w:fill="auto"/>
            <w:noWrap/>
            <w:vAlign w:val="bottom"/>
            <w:hideMark/>
          </w:tcPr>
          <w:p w14:paraId="5BDFDFFF" w14:textId="77777777" w:rsidR="00884376" w:rsidRPr="00AD1BFC" w:rsidRDefault="00884376" w:rsidP="00884376">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  -  </w:t>
            </w:r>
          </w:p>
        </w:tc>
      </w:tr>
      <w:tr w:rsidR="00884376" w:rsidRPr="00AD1BFC" w14:paraId="7409F79B" w14:textId="77777777" w:rsidTr="00884376">
        <w:trPr>
          <w:trHeight w:val="315"/>
        </w:trPr>
        <w:tc>
          <w:tcPr>
            <w:tcW w:w="2396" w:type="dxa"/>
            <w:tcBorders>
              <w:top w:val="nil"/>
              <w:left w:val="nil"/>
              <w:bottom w:val="nil"/>
              <w:right w:val="nil"/>
            </w:tcBorders>
            <w:shd w:val="clear" w:color="auto" w:fill="auto"/>
            <w:noWrap/>
            <w:vAlign w:val="bottom"/>
            <w:hideMark/>
          </w:tcPr>
          <w:p w14:paraId="5C66A1A3" w14:textId="05BCE111" w:rsidR="00884376" w:rsidRPr="00AD1BFC" w:rsidRDefault="007222D3" w:rsidP="007222D3">
            <w:pPr>
              <w:spacing w:before="0" w:after="0" w:line="240" w:lineRule="auto"/>
              <w:rPr>
                <w:rFonts w:ascii="Times New Roman" w:eastAsia="Times New Roman" w:hAnsi="Times New Roman" w:cs="Times New Roman"/>
                <w:color w:val="000000"/>
                <w:sz w:val="22"/>
                <w:lang w:val="en-US"/>
              </w:rPr>
            </w:pPr>
            <w:r>
              <w:rPr>
                <w:rFonts w:ascii="Times New Roman" w:eastAsia="Times New Roman" w:hAnsi="Times New Roman" w:cs="Times New Roman"/>
                <w:color w:val="000000"/>
                <w:sz w:val="22"/>
                <w:lang w:val="en-US"/>
              </w:rPr>
              <w:t>Repayments</w:t>
            </w:r>
            <w:r w:rsidR="00884376" w:rsidRPr="00AD1BFC">
              <w:rPr>
                <w:rFonts w:ascii="Times New Roman" w:eastAsia="Times New Roman" w:hAnsi="Times New Roman" w:cs="Times New Roman"/>
                <w:color w:val="000000"/>
                <w:sz w:val="22"/>
                <w:lang w:val="en-US"/>
              </w:rPr>
              <w:t xml:space="preserve">  </w:t>
            </w:r>
          </w:p>
        </w:tc>
        <w:tc>
          <w:tcPr>
            <w:tcW w:w="1548" w:type="dxa"/>
            <w:tcBorders>
              <w:top w:val="nil"/>
              <w:left w:val="nil"/>
              <w:bottom w:val="nil"/>
              <w:right w:val="single" w:sz="4" w:space="0" w:color="auto"/>
            </w:tcBorders>
            <w:shd w:val="clear" w:color="auto" w:fill="auto"/>
            <w:noWrap/>
            <w:vAlign w:val="bottom"/>
            <w:hideMark/>
          </w:tcPr>
          <w:p w14:paraId="6853D835" w14:textId="77777777" w:rsidR="00884376" w:rsidRPr="00AD1BFC" w:rsidRDefault="00884376" w:rsidP="00884376">
            <w:pPr>
              <w:spacing w:before="0" w:after="0" w:line="240" w:lineRule="auto"/>
              <w:rPr>
                <w:rFonts w:ascii="Times New Roman" w:eastAsia="Times New Roman" w:hAnsi="Times New Roman" w:cs="Times New Roman"/>
                <w:b/>
                <w:bCs/>
                <w:color w:val="000000"/>
                <w:sz w:val="22"/>
                <w:lang w:val="en-US"/>
              </w:rPr>
            </w:pPr>
            <w:r w:rsidRPr="00AD1BFC">
              <w:rPr>
                <w:rFonts w:ascii="Times New Roman" w:eastAsia="Times New Roman" w:hAnsi="Times New Roman" w:cs="Times New Roman"/>
                <w:b/>
                <w:bCs/>
                <w:color w:val="000000"/>
                <w:sz w:val="22"/>
                <w:lang w:val="en-US"/>
              </w:rPr>
              <w:t xml:space="preserve">      $ (1.419.578)</w:t>
            </w:r>
          </w:p>
        </w:tc>
        <w:tc>
          <w:tcPr>
            <w:tcW w:w="1548" w:type="dxa"/>
            <w:tcBorders>
              <w:top w:val="nil"/>
              <w:left w:val="nil"/>
              <w:bottom w:val="nil"/>
              <w:right w:val="nil"/>
            </w:tcBorders>
            <w:shd w:val="clear" w:color="auto" w:fill="auto"/>
            <w:noWrap/>
            <w:vAlign w:val="bottom"/>
            <w:hideMark/>
          </w:tcPr>
          <w:p w14:paraId="739A5BF7" w14:textId="77777777" w:rsidR="00884376" w:rsidRPr="00AD1BFC" w:rsidRDefault="00884376" w:rsidP="00884376">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  -  </w:t>
            </w:r>
          </w:p>
        </w:tc>
        <w:tc>
          <w:tcPr>
            <w:tcW w:w="1548" w:type="dxa"/>
            <w:tcBorders>
              <w:top w:val="nil"/>
              <w:left w:val="nil"/>
              <w:bottom w:val="nil"/>
              <w:right w:val="nil"/>
            </w:tcBorders>
            <w:shd w:val="clear" w:color="auto" w:fill="auto"/>
            <w:noWrap/>
            <w:vAlign w:val="bottom"/>
            <w:hideMark/>
          </w:tcPr>
          <w:p w14:paraId="03C71675" w14:textId="77777777" w:rsidR="00884376" w:rsidRPr="00AD1BFC" w:rsidRDefault="00884376" w:rsidP="00884376">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  -  </w:t>
            </w:r>
          </w:p>
        </w:tc>
        <w:tc>
          <w:tcPr>
            <w:tcW w:w="1548" w:type="dxa"/>
            <w:tcBorders>
              <w:top w:val="nil"/>
              <w:left w:val="nil"/>
              <w:bottom w:val="nil"/>
              <w:right w:val="nil"/>
            </w:tcBorders>
            <w:shd w:val="clear" w:color="auto" w:fill="auto"/>
            <w:noWrap/>
            <w:vAlign w:val="bottom"/>
            <w:hideMark/>
          </w:tcPr>
          <w:p w14:paraId="07B54692" w14:textId="77777777" w:rsidR="00884376" w:rsidRPr="00AD1BFC" w:rsidRDefault="00884376" w:rsidP="00884376">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  -  </w:t>
            </w:r>
          </w:p>
        </w:tc>
        <w:tc>
          <w:tcPr>
            <w:tcW w:w="1548" w:type="dxa"/>
            <w:tcBorders>
              <w:top w:val="nil"/>
              <w:left w:val="nil"/>
              <w:bottom w:val="nil"/>
              <w:right w:val="nil"/>
            </w:tcBorders>
            <w:shd w:val="clear" w:color="auto" w:fill="auto"/>
            <w:noWrap/>
            <w:vAlign w:val="bottom"/>
            <w:hideMark/>
          </w:tcPr>
          <w:p w14:paraId="50610E21" w14:textId="77777777" w:rsidR="00884376" w:rsidRPr="00AD1BFC" w:rsidRDefault="00884376" w:rsidP="00884376">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  -  </w:t>
            </w:r>
          </w:p>
        </w:tc>
        <w:tc>
          <w:tcPr>
            <w:tcW w:w="1548" w:type="dxa"/>
            <w:tcBorders>
              <w:top w:val="nil"/>
              <w:left w:val="nil"/>
              <w:bottom w:val="nil"/>
              <w:right w:val="nil"/>
            </w:tcBorders>
            <w:shd w:val="clear" w:color="auto" w:fill="auto"/>
            <w:noWrap/>
            <w:vAlign w:val="bottom"/>
            <w:hideMark/>
          </w:tcPr>
          <w:p w14:paraId="3667DF95" w14:textId="77777777" w:rsidR="00884376" w:rsidRPr="00AD1BFC" w:rsidRDefault="00884376" w:rsidP="00884376">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  -  </w:t>
            </w:r>
          </w:p>
        </w:tc>
        <w:tc>
          <w:tcPr>
            <w:tcW w:w="1548" w:type="dxa"/>
            <w:tcBorders>
              <w:top w:val="nil"/>
              <w:left w:val="nil"/>
              <w:bottom w:val="nil"/>
              <w:right w:val="nil"/>
            </w:tcBorders>
            <w:shd w:val="clear" w:color="auto" w:fill="auto"/>
            <w:noWrap/>
            <w:vAlign w:val="bottom"/>
            <w:hideMark/>
          </w:tcPr>
          <w:p w14:paraId="49F91791" w14:textId="77777777" w:rsidR="00884376" w:rsidRPr="00AD1BFC" w:rsidRDefault="00884376" w:rsidP="00884376">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 (35.489)</w:t>
            </w:r>
          </w:p>
        </w:tc>
      </w:tr>
      <w:tr w:rsidR="00884376" w:rsidRPr="00AD1BFC" w14:paraId="48A318C9" w14:textId="77777777" w:rsidTr="00884376">
        <w:trPr>
          <w:trHeight w:val="300"/>
        </w:trPr>
        <w:tc>
          <w:tcPr>
            <w:tcW w:w="3944" w:type="dxa"/>
            <w:gridSpan w:val="2"/>
            <w:tcBorders>
              <w:top w:val="nil"/>
              <w:left w:val="nil"/>
              <w:bottom w:val="nil"/>
              <w:right w:val="single" w:sz="4" w:space="0" w:color="000000"/>
            </w:tcBorders>
            <w:shd w:val="clear" w:color="auto" w:fill="auto"/>
            <w:noWrap/>
            <w:vAlign w:val="bottom"/>
            <w:hideMark/>
          </w:tcPr>
          <w:p w14:paraId="3D6CDEA9" w14:textId="5FFC6B02" w:rsidR="00884376" w:rsidRPr="00AD1BFC" w:rsidRDefault="00884376" w:rsidP="007222D3">
            <w:pPr>
              <w:spacing w:before="0" w:after="0" w:line="240" w:lineRule="auto"/>
              <w:rPr>
                <w:rFonts w:ascii="Times New Roman" w:eastAsia="Times New Roman" w:hAnsi="Times New Roman" w:cs="Times New Roman"/>
                <w:b/>
                <w:bCs/>
                <w:color w:val="000000"/>
                <w:sz w:val="22"/>
                <w:lang w:val="en-US"/>
              </w:rPr>
            </w:pPr>
            <w:r w:rsidRPr="00AD1BFC">
              <w:rPr>
                <w:rFonts w:ascii="Times New Roman" w:eastAsia="Times New Roman" w:hAnsi="Times New Roman" w:cs="Times New Roman"/>
                <w:b/>
                <w:bCs/>
                <w:color w:val="000000"/>
                <w:sz w:val="22"/>
                <w:lang w:val="en-US"/>
              </w:rPr>
              <w:t>C</w:t>
            </w:r>
            <w:r w:rsidR="007222D3">
              <w:rPr>
                <w:rFonts w:ascii="Times New Roman" w:eastAsia="Times New Roman" w:hAnsi="Times New Roman" w:cs="Times New Roman"/>
                <w:b/>
                <w:bCs/>
                <w:color w:val="000000"/>
                <w:sz w:val="22"/>
                <w:lang w:val="en-US"/>
              </w:rPr>
              <w:t>losing Loan Balance</w:t>
            </w:r>
            <w:r w:rsidRPr="00AD1BFC">
              <w:rPr>
                <w:rFonts w:ascii="Times New Roman" w:eastAsia="Times New Roman" w:hAnsi="Times New Roman" w:cs="Times New Roman"/>
                <w:b/>
                <w:bCs/>
                <w:color w:val="000000"/>
                <w:sz w:val="22"/>
                <w:lang w:val="en-US"/>
              </w:rPr>
              <w:t xml:space="preserve"> </w:t>
            </w:r>
          </w:p>
        </w:tc>
        <w:tc>
          <w:tcPr>
            <w:tcW w:w="1548" w:type="dxa"/>
            <w:tcBorders>
              <w:top w:val="single" w:sz="8" w:space="0" w:color="000000"/>
              <w:left w:val="nil"/>
              <w:bottom w:val="single" w:sz="4" w:space="0" w:color="969696"/>
              <w:right w:val="nil"/>
            </w:tcBorders>
            <w:shd w:val="clear" w:color="auto" w:fill="auto"/>
            <w:noWrap/>
            <w:vAlign w:val="bottom"/>
            <w:hideMark/>
          </w:tcPr>
          <w:p w14:paraId="14A6BBDC" w14:textId="77777777" w:rsidR="00884376" w:rsidRPr="00AD1BFC" w:rsidRDefault="00884376" w:rsidP="00884376">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$ 1.182.982 </w:t>
            </w:r>
          </w:p>
        </w:tc>
        <w:tc>
          <w:tcPr>
            <w:tcW w:w="1548" w:type="dxa"/>
            <w:tcBorders>
              <w:top w:val="single" w:sz="8" w:space="0" w:color="000000"/>
              <w:left w:val="nil"/>
              <w:bottom w:val="single" w:sz="4" w:space="0" w:color="969696"/>
              <w:right w:val="nil"/>
            </w:tcBorders>
            <w:shd w:val="clear" w:color="auto" w:fill="auto"/>
            <w:noWrap/>
            <w:vAlign w:val="bottom"/>
            <w:hideMark/>
          </w:tcPr>
          <w:p w14:paraId="5B819ED1" w14:textId="77777777" w:rsidR="00884376" w:rsidRPr="00AD1BFC" w:rsidRDefault="00884376" w:rsidP="00884376">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$ 1.419.578 </w:t>
            </w:r>
          </w:p>
        </w:tc>
        <w:tc>
          <w:tcPr>
            <w:tcW w:w="1548" w:type="dxa"/>
            <w:tcBorders>
              <w:top w:val="single" w:sz="8" w:space="0" w:color="000000"/>
              <w:left w:val="nil"/>
              <w:bottom w:val="single" w:sz="4" w:space="0" w:color="969696"/>
              <w:right w:val="nil"/>
            </w:tcBorders>
            <w:shd w:val="clear" w:color="auto" w:fill="auto"/>
            <w:noWrap/>
            <w:vAlign w:val="bottom"/>
            <w:hideMark/>
          </w:tcPr>
          <w:p w14:paraId="16B6A519" w14:textId="77777777" w:rsidR="00884376" w:rsidRPr="00AD1BFC" w:rsidRDefault="00884376" w:rsidP="00884376">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$ 1.419.578 </w:t>
            </w:r>
          </w:p>
        </w:tc>
        <w:tc>
          <w:tcPr>
            <w:tcW w:w="1548" w:type="dxa"/>
            <w:tcBorders>
              <w:top w:val="single" w:sz="8" w:space="0" w:color="000000"/>
              <w:left w:val="nil"/>
              <w:bottom w:val="single" w:sz="4" w:space="0" w:color="969696"/>
              <w:right w:val="nil"/>
            </w:tcBorders>
            <w:shd w:val="clear" w:color="auto" w:fill="auto"/>
            <w:noWrap/>
            <w:vAlign w:val="bottom"/>
            <w:hideMark/>
          </w:tcPr>
          <w:p w14:paraId="77E87C81" w14:textId="77777777" w:rsidR="00884376" w:rsidRPr="00AD1BFC" w:rsidRDefault="00884376" w:rsidP="00884376">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$ 1.419.578 </w:t>
            </w:r>
          </w:p>
        </w:tc>
        <w:tc>
          <w:tcPr>
            <w:tcW w:w="1548" w:type="dxa"/>
            <w:tcBorders>
              <w:top w:val="single" w:sz="8" w:space="0" w:color="000000"/>
              <w:left w:val="nil"/>
              <w:bottom w:val="single" w:sz="4" w:space="0" w:color="969696"/>
              <w:right w:val="nil"/>
            </w:tcBorders>
            <w:shd w:val="clear" w:color="auto" w:fill="auto"/>
            <w:noWrap/>
            <w:vAlign w:val="bottom"/>
            <w:hideMark/>
          </w:tcPr>
          <w:p w14:paraId="2CFD6B8F" w14:textId="77777777" w:rsidR="00884376" w:rsidRPr="00AD1BFC" w:rsidRDefault="00884376" w:rsidP="00884376">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$ 1.419.578 </w:t>
            </w:r>
          </w:p>
        </w:tc>
        <w:tc>
          <w:tcPr>
            <w:tcW w:w="1548" w:type="dxa"/>
            <w:tcBorders>
              <w:top w:val="single" w:sz="8" w:space="0" w:color="000000"/>
              <w:left w:val="nil"/>
              <w:bottom w:val="single" w:sz="4" w:space="0" w:color="969696"/>
              <w:right w:val="nil"/>
            </w:tcBorders>
            <w:shd w:val="clear" w:color="auto" w:fill="auto"/>
            <w:noWrap/>
            <w:vAlign w:val="bottom"/>
            <w:hideMark/>
          </w:tcPr>
          <w:p w14:paraId="111408D2" w14:textId="77777777" w:rsidR="00884376" w:rsidRPr="00AD1BFC" w:rsidRDefault="00884376" w:rsidP="00884376">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$ 1.384.089 </w:t>
            </w:r>
          </w:p>
        </w:tc>
      </w:tr>
    </w:tbl>
    <w:p w14:paraId="214145D3" w14:textId="50D6D90F" w:rsidR="00587FAE" w:rsidRPr="00AD1BFC" w:rsidRDefault="00587FAE" w:rsidP="00884376">
      <w:pPr>
        <w:spacing w:before="0" w:after="0"/>
        <w:rPr>
          <w:rFonts w:ascii="Times New Roman" w:hAnsi="Times New Roman" w:cs="Times New Roman"/>
          <w:b/>
          <w:sz w:val="24"/>
          <w:szCs w:val="24"/>
          <w:lang w:val="en-GB"/>
        </w:rPr>
      </w:pPr>
    </w:p>
    <w:p w14:paraId="33FAAF36" w14:textId="77777777" w:rsidR="00884376" w:rsidRPr="00AD1BFC" w:rsidRDefault="00884376" w:rsidP="00884376">
      <w:pPr>
        <w:spacing w:before="0" w:after="0"/>
        <w:rPr>
          <w:rFonts w:ascii="Times New Roman" w:hAnsi="Times New Roman" w:cs="Times New Roman"/>
          <w:b/>
          <w:sz w:val="24"/>
          <w:szCs w:val="24"/>
          <w:lang w:val="en-GB"/>
        </w:rPr>
      </w:pPr>
    </w:p>
    <w:tbl>
      <w:tblPr>
        <w:tblW w:w="13280" w:type="dxa"/>
        <w:tblInd w:w="108" w:type="dxa"/>
        <w:tblLook w:val="04A0" w:firstRow="1" w:lastRow="0" w:firstColumn="1" w:lastColumn="0" w:noHBand="0" w:noVBand="1"/>
      </w:tblPr>
      <w:tblGrid>
        <w:gridCol w:w="2388"/>
        <w:gridCol w:w="1556"/>
        <w:gridCol w:w="1556"/>
        <w:gridCol w:w="1556"/>
        <w:gridCol w:w="1556"/>
        <w:gridCol w:w="1556"/>
        <w:gridCol w:w="1556"/>
        <w:gridCol w:w="1556"/>
      </w:tblGrid>
      <w:tr w:rsidR="00884376" w:rsidRPr="00AD1BFC" w14:paraId="7DE14812" w14:textId="77777777" w:rsidTr="00884376">
        <w:trPr>
          <w:trHeight w:val="300"/>
        </w:trPr>
        <w:tc>
          <w:tcPr>
            <w:tcW w:w="2388" w:type="dxa"/>
            <w:tcBorders>
              <w:top w:val="nil"/>
              <w:left w:val="nil"/>
              <w:bottom w:val="nil"/>
              <w:right w:val="nil"/>
            </w:tcBorders>
            <w:shd w:val="clear" w:color="auto" w:fill="auto"/>
            <w:noWrap/>
            <w:vAlign w:val="bottom"/>
            <w:hideMark/>
          </w:tcPr>
          <w:p w14:paraId="1615790F" w14:textId="77777777" w:rsidR="00884376" w:rsidRPr="00AD1BFC" w:rsidRDefault="00884376" w:rsidP="00884376">
            <w:pPr>
              <w:spacing w:before="0" w:after="0" w:line="240" w:lineRule="auto"/>
              <w:rPr>
                <w:rFonts w:ascii="Times New Roman" w:eastAsia="Times New Roman" w:hAnsi="Times New Roman" w:cs="Times New Roman"/>
                <w:color w:val="000000"/>
                <w:sz w:val="22"/>
                <w:lang w:val="en-US"/>
              </w:rPr>
            </w:pPr>
          </w:p>
        </w:tc>
        <w:tc>
          <w:tcPr>
            <w:tcW w:w="1556" w:type="dxa"/>
            <w:tcBorders>
              <w:top w:val="nil"/>
              <w:left w:val="nil"/>
              <w:bottom w:val="nil"/>
              <w:right w:val="nil"/>
            </w:tcBorders>
            <w:shd w:val="clear" w:color="auto" w:fill="auto"/>
            <w:noWrap/>
            <w:vAlign w:val="bottom"/>
            <w:hideMark/>
          </w:tcPr>
          <w:p w14:paraId="50D1DEEF" w14:textId="77777777" w:rsidR="00884376" w:rsidRPr="00AD1BFC" w:rsidRDefault="00884376" w:rsidP="00884376">
            <w:pPr>
              <w:spacing w:before="0" w:after="0" w:line="240" w:lineRule="auto"/>
              <w:jc w:val="center"/>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2027</w:t>
            </w:r>
          </w:p>
        </w:tc>
        <w:tc>
          <w:tcPr>
            <w:tcW w:w="1556" w:type="dxa"/>
            <w:tcBorders>
              <w:top w:val="nil"/>
              <w:left w:val="nil"/>
              <w:bottom w:val="nil"/>
              <w:right w:val="nil"/>
            </w:tcBorders>
            <w:shd w:val="clear" w:color="auto" w:fill="auto"/>
            <w:noWrap/>
            <w:vAlign w:val="bottom"/>
            <w:hideMark/>
          </w:tcPr>
          <w:p w14:paraId="1E62504A" w14:textId="77777777" w:rsidR="00884376" w:rsidRPr="00AD1BFC" w:rsidRDefault="00884376" w:rsidP="00884376">
            <w:pPr>
              <w:spacing w:before="0" w:after="0" w:line="240" w:lineRule="auto"/>
              <w:jc w:val="center"/>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2028</w:t>
            </w:r>
          </w:p>
        </w:tc>
        <w:tc>
          <w:tcPr>
            <w:tcW w:w="1556" w:type="dxa"/>
            <w:tcBorders>
              <w:top w:val="nil"/>
              <w:left w:val="nil"/>
              <w:bottom w:val="nil"/>
              <w:right w:val="nil"/>
            </w:tcBorders>
            <w:shd w:val="clear" w:color="auto" w:fill="auto"/>
            <w:noWrap/>
            <w:vAlign w:val="bottom"/>
            <w:hideMark/>
          </w:tcPr>
          <w:p w14:paraId="3CAEFC14" w14:textId="77777777" w:rsidR="00884376" w:rsidRPr="00AD1BFC" w:rsidRDefault="00884376" w:rsidP="00884376">
            <w:pPr>
              <w:spacing w:before="0" w:after="0" w:line="240" w:lineRule="auto"/>
              <w:jc w:val="center"/>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2029</w:t>
            </w:r>
          </w:p>
        </w:tc>
        <w:tc>
          <w:tcPr>
            <w:tcW w:w="1556" w:type="dxa"/>
            <w:tcBorders>
              <w:top w:val="nil"/>
              <w:left w:val="nil"/>
              <w:bottom w:val="nil"/>
              <w:right w:val="nil"/>
            </w:tcBorders>
            <w:shd w:val="clear" w:color="auto" w:fill="auto"/>
            <w:noWrap/>
            <w:vAlign w:val="bottom"/>
            <w:hideMark/>
          </w:tcPr>
          <w:p w14:paraId="200952E6" w14:textId="77777777" w:rsidR="00884376" w:rsidRPr="00AD1BFC" w:rsidRDefault="00884376" w:rsidP="00884376">
            <w:pPr>
              <w:spacing w:before="0" w:after="0" w:line="240" w:lineRule="auto"/>
              <w:jc w:val="center"/>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2030</w:t>
            </w:r>
          </w:p>
        </w:tc>
        <w:tc>
          <w:tcPr>
            <w:tcW w:w="1556" w:type="dxa"/>
            <w:tcBorders>
              <w:top w:val="nil"/>
              <w:left w:val="nil"/>
              <w:bottom w:val="nil"/>
              <w:right w:val="nil"/>
            </w:tcBorders>
            <w:shd w:val="clear" w:color="auto" w:fill="auto"/>
            <w:noWrap/>
            <w:vAlign w:val="bottom"/>
            <w:hideMark/>
          </w:tcPr>
          <w:p w14:paraId="20BE0DE9" w14:textId="77777777" w:rsidR="00884376" w:rsidRPr="00AD1BFC" w:rsidRDefault="00884376" w:rsidP="00884376">
            <w:pPr>
              <w:spacing w:before="0" w:after="0" w:line="240" w:lineRule="auto"/>
              <w:jc w:val="center"/>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2031</w:t>
            </w:r>
          </w:p>
        </w:tc>
        <w:tc>
          <w:tcPr>
            <w:tcW w:w="1556" w:type="dxa"/>
            <w:tcBorders>
              <w:top w:val="nil"/>
              <w:left w:val="nil"/>
              <w:bottom w:val="nil"/>
              <w:right w:val="nil"/>
            </w:tcBorders>
            <w:shd w:val="clear" w:color="auto" w:fill="auto"/>
            <w:noWrap/>
            <w:vAlign w:val="bottom"/>
            <w:hideMark/>
          </w:tcPr>
          <w:p w14:paraId="36285AA5" w14:textId="77777777" w:rsidR="00884376" w:rsidRPr="00AD1BFC" w:rsidRDefault="00884376" w:rsidP="00884376">
            <w:pPr>
              <w:spacing w:before="0" w:after="0" w:line="240" w:lineRule="auto"/>
              <w:jc w:val="center"/>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2032</w:t>
            </w:r>
          </w:p>
        </w:tc>
        <w:tc>
          <w:tcPr>
            <w:tcW w:w="1556" w:type="dxa"/>
            <w:tcBorders>
              <w:top w:val="nil"/>
              <w:left w:val="nil"/>
              <w:bottom w:val="nil"/>
              <w:right w:val="nil"/>
            </w:tcBorders>
            <w:shd w:val="clear" w:color="auto" w:fill="auto"/>
            <w:noWrap/>
            <w:vAlign w:val="bottom"/>
            <w:hideMark/>
          </w:tcPr>
          <w:p w14:paraId="452A2BDB" w14:textId="77777777" w:rsidR="00884376" w:rsidRPr="00AD1BFC" w:rsidRDefault="00884376" w:rsidP="00884376">
            <w:pPr>
              <w:spacing w:before="0" w:after="0" w:line="240" w:lineRule="auto"/>
              <w:jc w:val="center"/>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2033</w:t>
            </w:r>
          </w:p>
        </w:tc>
      </w:tr>
      <w:tr w:rsidR="007222D3" w:rsidRPr="00AD1BFC" w14:paraId="0A3C11D8" w14:textId="77777777" w:rsidTr="00884376">
        <w:trPr>
          <w:trHeight w:val="300"/>
        </w:trPr>
        <w:tc>
          <w:tcPr>
            <w:tcW w:w="2388" w:type="dxa"/>
            <w:tcBorders>
              <w:top w:val="nil"/>
              <w:left w:val="nil"/>
              <w:bottom w:val="nil"/>
              <w:right w:val="nil"/>
            </w:tcBorders>
            <w:shd w:val="clear" w:color="auto" w:fill="auto"/>
            <w:noWrap/>
            <w:vAlign w:val="bottom"/>
            <w:hideMark/>
          </w:tcPr>
          <w:p w14:paraId="4696E0BC" w14:textId="3FD80B8A" w:rsidR="007222D3" w:rsidRPr="00AD1BFC" w:rsidRDefault="007222D3" w:rsidP="00884376">
            <w:pPr>
              <w:spacing w:before="0" w:after="0" w:line="240" w:lineRule="auto"/>
              <w:rPr>
                <w:rFonts w:ascii="Times New Roman" w:eastAsia="Times New Roman" w:hAnsi="Times New Roman" w:cs="Times New Roman"/>
                <w:color w:val="000000"/>
                <w:sz w:val="22"/>
                <w:lang w:val="en-US"/>
              </w:rPr>
            </w:pPr>
            <w:r>
              <w:rPr>
                <w:rFonts w:ascii="Times New Roman" w:eastAsia="Times New Roman" w:hAnsi="Times New Roman" w:cs="Times New Roman"/>
                <w:color w:val="000000"/>
                <w:sz w:val="22"/>
                <w:lang w:val="en-US"/>
              </w:rPr>
              <w:t>Opening Loan Balance</w:t>
            </w:r>
            <w:r w:rsidRPr="00AD1BFC">
              <w:rPr>
                <w:rFonts w:ascii="Times New Roman" w:eastAsia="Times New Roman" w:hAnsi="Times New Roman" w:cs="Times New Roman"/>
                <w:color w:val="000000"/>
                <w:sz w:val="22"/>
                <w:lang w:val="en-US"/>
              </w:rPr>
              <w:t xml:space="preserve"> </w:t>
            </w:r>
          </w:p>
        </w:tc>
        <w:tc>
          <w:tcPr>
            <w:tcW w:w="1556" w:type="dxa"/>
            <w:tcBorders>
              <w:top w:val="nil"/>
              <w:left w:val="nil"/>
              <w:bottom w:val="nil"/>
              <w:right w:val="nil"/>
            </w:tcBorders>
            <w:shd w:val="clear" w:color="auto" w:fill="auto"/>
            <w:noWrap/>
            <w:vAlign w:val="bottom"/>
            <w:hideMark/>
          </w:tcPr>
          <w:p w14:paraId="2538726D" w14:textId="77777777" w:rsidR="007222D3" w:rsidRPr="00AD1BFC" w:rsidRDefault="007222D3" w:rsidP="00884376">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$ 1.384.089 </w:t>
            </w:r>
          </w:p>
        </w:tc>
        <w:tc>
          <w:tcPr>
            <w:tcW w:w="1556" w:type="dxa"/>
            <w:tcBorders>
              <w:top w:val="nil"/>
              <w:left w:val="nil"/>
              <w:bottom w:val="nil"/>
              <w:right w:val="nil"/>
            </w:tcBorders>
            <w:shd w:val="clear" w:color="auto" w:fill="auto"/>
            <w:noWrap/>
            <w:vAlign w:val="bottom"/>
            <w:hideMark/>
          </w:tcPr>
          <w:p w14:paraId="018A892E" w14:textId="77777777" w:rsidR="007222D3" w:rsidRPr="00AD1BFC" w:rsidRDefault="007222D3" w:rsidP="00884376">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$ 1.313.110 </w:t>
            </w:r>
          </w:p>
        </w:tc>
        <w:tc>
          <w:tcPr>
            <w:tcW w:w="1556" w:type="dxa"/>
            <w:tcBorders>
              <w:top w:val="nil"/>
              <w:left w:val="nil"/>
              <w:bottom w:val="nil"/>
              <w:right w:val="nil"/>
            </w:tcBorders>
            <w:shd w:val="clear" w:color="auto" w:fill="auto"/>
            <w:noWrap/>
            <w:vAlign w:val="bottom"/>
            <w:hideMark/>
          </w:tcPr>
          <w:p w14:paraId="3ABD6B6C" w14:textId="77777777" w:rsidR="007222D3" w:rsidRPr="00AD1BFC" w:rsidRDefault="007222D3" w:rsidP="00884376">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$ 1.242.131 </w:t>
            </w:r>
          </w:p>
        </w:tc>
        <w:tc>
          <w:tcPr>
            <w:tcW w:w="1556" w:type="dxa"/>
            <w:tcBorders>
              <w:top w:val="nil"/>
              <w:left w:val="nil"/>
              <w:bottom w:val="nil"/>
              <w:right w:val="nil"/>
            </w:tcBorders>
            <w:shd w:val="clear" w:color="auto" w:fill="auto"/>
            <w:noWrap/>
            <w:vAlign w:val="bottom"/>
            <w:hideMark/>
          </w:tcPr>
          <w:p w14:paraId="0FCEF38B" w14:textId="77777777" w:rsidR="007222D3" w:rsidRPr="00AD1BFC" w:rsidRDefault="007222D3" w:rsidP="00884376">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$ 1.171.152 </w:t>
            </w:r>
          </w:p>
        </w:tc>
        <w:tc>
          <w:tcPr>
            <w:tcW w:w="1556" w:type="dxa"/>
            <w:tcBorders>
              <w:top w:val="nil"/>
              <w:left w:val="nil"/>
              <w:bottom w:val="nil"/>
              <w:right w:val="nil"/>
            </w:tcBorders>
            <w:shd w:val="clear" w:color="auto" w:fill="auto"/>
            <w:noWrap/>
            <w:vAlign w:val="bottom"/>
            <w:hideMark/>
          </w:tcPr>
          <w:p w14:paraId="1161CA41" w14:textId="77777777" w:rsidR="007222D3" w:rsidRPr="00AD1BFC" w:rsidRDefault="007222D3" w:rsidP="00884376">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$ 1.100.173 </w:t>
            </w:r>
          </w:p>
        </w:tc>
        <w:tc>
          <w:tcPr>
            <w:tcW w:w="1556" w:type="dxa"/>
            <w:tcBorders>
              <w:top w:val="nil"/>
              <w:left w:val="nil"/>
              <w:bottom w:val="nil"/>
              <w:right w:val="nil"/>
            </w:tcBorders>
            <w:shd w:val="clear" w:color="auto" w:fill="auto"/>
            <w:noWrap/>
            <w:vAlign w:val="bottom"/>
            <w:hideMark/>
          </w:tcPr>
          <w:p w14:paraId="6F98E046" w14:textId="77777777" w:rsidR="007222D3" w:rsidRPr="00AD1BFC" w:rsidRDefault="007222D3" w:rsidP="00884376">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$ 1.029.194 </w:t>
            </w:r>
          </w:p>
        </w:tc>
        <w:tc>
          <w:tcPr>
            <w:tcW w:w="1556" w:type="dxa"/>
            <w:tcBorders>
              <w:top w:val="nil"/>
              <w:left w:val="nil"/>
              <w:bottom w:val="nil"/>
              <w:right w:val="nil"/>
            </w:tcBorders>
            <w:shd w:val="clear" w:color="auto" w:fill="auto"/>
            <w:noWrap/>
            <w:vAlign w:val="bottom"/>
            <w:hideMark/>
          </w:tcPr>
          <w:p w14:paraId="56E0D444" w14:textId="77777777" w:rsidR="007222D3" w:rsidRPr="00AD1BFC" w:rsidRDefault="007222D3" w:rsidP="00884376">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$ 958.215 </w:t>
            </w:r>
          </w:p>
        </w:tc>
      </w:tr>
      <w:tr w:rsidR="007222D3" w:rsidRPr="00AD1BFC" w14:paraId="7B141B76" w14:textId="77777777" w:rsidTr="00884376">
        <w:trPr>
          <w:trHeight w:val="300"/>
        </w:trPr>
        <w:tc>
          <w:tcPr>
            <w:tcW w:w="2388" w:type="dxa"/>
            <w:tcBorders>
              <w:top w:val="nil"/>
              <w:left w:val="nil"/>
              <w:bottom w:val="nil"/>
              <w:right w:val="nil"/>
            </w:tcBorders>
            <w:shd w:val="clear" w:color="auto" w:fill="auto"/>
            <w:noWrap/>
            <w:vAlign w:val="bottom"/>
            <w:hideMark/>
          </w:tcPr>
          <w:p w14:paraId="3D85367A" w14:textId="450D3CEF" w:rsidR="007222D3" w:rsidRPr="00AD1BFC" w:rsidRDefault="007222D3" w:rsidP="00884376">
            <w:pPr>
              <w:spacing w:before="0" w:after="0" w:line="240" w:lineRule="auto"/>
              <w:rPr>
                <w:rFonts w:ascii="Times New Roman" w:eastAsia="Times New Roman" w:hAnsi="Times New Roman" w:cs="Times New Roman"/>
                <w:color w:val="000000"/>
                <w:sz w:val="22"/>
                <w:lang w:val="en-US"/>
              </w:rPr>
            </w:pPr>
            <w:r>
              <w:rPr>
                <w:rFonts w:ascii="Times New Roman" w:eastAsia="Times New Roman" w:hAnsi="Times New Roman" w:cs="Times New Roman"/>
                <w:color w:val="000000"/>
                <w:sz w:val="22"/>
                <w:lang w:val="en-US"/>
              </w:rPr>
              <w:t>Borrowings</w:t>
            </w:r>
            <w:r w:rsidRPr="00AD1BFC">
              <w:rPr>
                <w:rFonts w:ascii="Times New Roman" w:eastAsia="Times New Roman" w:hAnsi="Times New Roman" w:cs="Times New Roman"/>
                <w:color w:val="000000"/>
                <w:sz w:val="22"/>
                <w:lang w:val="en-US"/>
              </w:rPr>
              <w:t xml:space="preserve"> </w:t>
            </w:r>
          </w:p>
        </w:tc>
        <w:tc>
          <w:tcPr>
            <w:tcW w:w="1556" w:type="dxa"/>
            <w:tcBorders>
              <w:top w:val="nil"/>
              <w:left w:val="nil"/>
              <w:bottom w:val="nil"/>
              <w:right w:val="nil"/>
            </w:tcBorders>
            <w:shd w:val="clear" w:color="auto" w:fill="auto"/>
            <w:noWrap/>
            <w:vAlign w:val="bottom"/>
            <w:hideMark/>
          </w:tcPr>
          <w:p w14:paraId="3A87CA33" w14:textId="77777777" w:rsidR="007222D3" w:rsidRPr="00AD1BFC" w:rsidRDefault="007222D3" w:rsidP="00884376">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  -  </w:t>
            </w:r>
          </w:p>
        </w:tc>
        <w:tc>
          <w:tcPr>
            <w:tcW w:w="1556" w:type="dxa"/>
            <w:tcBorders>
              <w:top w:val="nil"/>
              <w:left w:val="nil"/>
              <w:bottom w:val="nil"/>
              <w:right w:val="nil"/>
            </w:tcBorders>
            <w:shd w:val="clear" w:color="auto" w:fill="auto"/>
            <w:noWrap/>
            <w:vAlign w:val="bottom"/>
            <w:hideMark/>
          </w:tcPr>
          <w:p w14:paraId="0664E53E" w14:textId="77777777" w:rsidR="007222D3" w:rsidRPr="00AD1BFC" w:rsidRDefault="007222D3" w:rsidP="00884376">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  -  </w:t>
            </w:r>
          </w:p>
        </w:tc>
        <w:tc>
          <w:tcPr>
            <w:tcW w:w="1556" w:type="dxa"/>
            <w:tcBorders>
              <w:top w:val="nil"/>
              <w:left w:val="nil"/>
              <w:bottom w:val="nil"/>
              <w:right w:val="nil"/>
            </w:tcBorders>
            <w:shd w:val="clear" w:color="auto" w:fill="auto"/>
            <w:noWrap/>
            <w:vAlign w:val="bottom"/>
            <w:hideMark/>
          </w:tcPr>
          <w:p w14:paraId="67BB1F69" w14:textId="77777777" w:rsidR="007222D3" w:rsidRPr="00AD1BFC" w:rsidRDefault="007222D3" w:rsidP="00884376">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  -  </w:t>
            </w:r>
          </w:p>
        </w:tc>
        <w:tc>
          <w:tcPr>
            <w:tcW w:w="1556" w:type="dxa"/>
            <w:tcBorders>
              <w:top w:val="nil"/>
              <w:left w:val="nil"/>
              <w:bottom w:val="nil"/>
              <w:right w:val="nil"/>
            </w:tcBorders>
            <w:shd w:val="clear" w:color="auto" w:fill="auto"/>
            <w:noWrap/>
            <w:vAlign w:val="bottom"/>
            <w:hideMark/>
          </w:tcPr>
          <w:p w14:paraId="10B0FF93" w14:textId="77777777" w:rsidR="007222D3" w:rsidRPr="00AD1BFC" w:rsidRDefault="007222D3" w:rsidP="00884376">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  -  </w:t>
            </w:r>
          </w:p>
        </w:tc>
        <w:tc>
          <w:tcPr>
            <w:tcW w:w="1556" w:type="dxa"/>
            <w:tcBorders>
              <w:top w:val="nil"/>
              <w:left w:val="nil"/>
              <w:bottom w:val="nil"/>
              <w:right w:val="nil"/>
            </w:tcBorders>
            <w:shd w:val="clear" w:color="auto" w:fill="auto"/>
            <w:noWrap/>
            <w:vAlign w:val="bottom"/>
            <w:hideMark/>
          </w:tcPr>
          <w:p w14:paraId="71496A9D" w14:textId="77777777" w:rsidR="007222D3" w:rsidRPr="00AD1BFC" w:rsidRDefault="007222D3" w:rsidP="00884376">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  -  </w:t>
            </w:r>
          </w:p>
        </w:tc>
        <w:tc>
          <w:tcPr>
            <w:tcW w:w="1556" w:type="dxa"/>
            <w:tcBorders>
              <w:top w:val="nil"/>
              <w:left w:val="nil"/>
              <w:bottom w:val="nil"/>
              <w:right w:val="nil"/>
            </w:tcBorders>
            <w:shd w:val="clear" w:color="auto" w:fill="auto"/>
            <w:noWrap/>
            <w:vAlign w:val="bottom"/>
            <w:hideMark/>
          </w:tcPr>
          <w:p w14:paraId="288BFC6D" w14:textId="77777777" w:rsidR="007222D3" w:rsidRPr="00AD1BFC" w:rsidRDefault="007222D3" w:rsidP="00884376">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  -  </w:t>
            </w:r>
          </w:p>
        </w:tc>
        <w:tc>
          <w:tcPr>
            <w:tcW w:w="1556" w:type="dxa"/>
            <w:tcBorders>
              <w:top w:val="nil"/>
              <w:left w:val="nil"/>
              <w:bottom w:val="nil"/>
              <w:right w:val="nil"/>
            </w:tcBorders>
            <w:shd w:val="clear" w:color="auto" w:fill="auto"/>
            <w:noWrap/>
            <w:vAlign w:val="bottom"/>
            <w:hideMark/>
          </w:tcPr>
          <w:p w14:paraId="1D5FB0F3" w14:textId="77777777" w:rsidR="007222D3" w:rsidRPr="00AD1BFC" w:rsidRDefault="007222D3" w:rsidP="00884376">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  -  </w:t>
            </w:r>
          </w:p>
        </w:tc>
      </w:tr>
      <w:tr w:rsidR="007222D3" w:rsidRPr="00AD1BFC" w14:paraId="7D4D7BD5" w14:textId="77777777" w:rsidTr="00884376">
        <w:trPr>
          <w:trHeight w:val="315"/>
        </w:trPr>
        <w:tc>
          <w:tcPr>
            <w:tcW w:w="2388" w:type="dxa"/>
            <w:tcBorders>
              <w:top w:val="nil"/>
              <w:left w:val="nil"/>
              <w:bottom w:val="nil"/>
              <w:right w:val="nil"/>
            </w:tcBorders>
            <w:shd w:val="clear" w:color="auto" w:fill="auto"/>
            <w:noWrap/>
            <w:vAlign w:val="bottom"/>
            <w:hideMark/>
          </w:tcPr>
          <w:p w14:paraId="4D6E7F1E" w14:textId="05FD5E23" w:rsidR="007222D3" w:rsidRPr="00AD1BFC" w:rsidRDefault="007222D3" w:rsidP="007222D3">
            <w:pPr>
              <w:spacing w:before="0" w:after="0" w:line="240" w:lineRule="auto"/>
              <w:rPr>
                <w:rFonts w:ascii="Times New Roman" w:eastAsia="Times New Roman" w:hAnsi="Times New Roman" w:cs="Times New Roman"/>
                <w:color w:val="000000"/>
                <w:sz w:val="22"/>
                <w:lang w:val="en-US"/>
              </w:rPr>
            </w:pPr>
            <w:r>
              <w:rPr>
                <w:rFonts w:ascii="Times New Roman" w:eastAsia="Times New Roman" w:hAnsi="Times New Roman" w:cs="Times New Roman"/>
                <w:color w:val="000000"/>
                <w:sz w:val="22"/>
                <w:lang w:val="en-US"/>
              </w:rPr>
              <w:t>Repa</w:t>
            </w:r>
            <w:r>
              <w:rPr>
                <w:rFonts w:ascii="Times New Roman" w:eastAsia="Times New Roman" w:hAnsi="Times New Roman" w:cs="Times New Roman"/>
                <w:color w:val="000000"/>
                <w:sz w:val="22"/>
                <w:lang w:val="en-US"/>
              </w:rPr>
              <w:t>y</w:t>
            </w:r>
            <w:r>
              <w:rPr>
                <w:rFonts w:ascii="Times New Roman" w:eastAsia="Times New Roman" w:hAnsi="Times New Roman" w:cs="Times New Roman"/>
                <w:color w:val="000000"/>
                <w:sz w:val="22"/>
                <w:lang w:val="en-US"/>
              </w:rPr>
              <w:t>ments</w:t>
            </w:r>
            <w:r w:rsidRPr="00AD1BFC">
              <w:rPr>
                <w:rFonts w:ascii="Times New Roman" w:eastAsia="Times New Roman" w:hAnsi="Times New Roman" w:cs="Times New Roman"/>
                <w:color w:val="000000"/>
                <w:sz w:val="22"/>
                <w:lang w:val="en-US"/>
              </w:rPr>
              <w:t xml:space="preserve">  </w:t>
            </w:r>
          </w:p>
        </w:tc>
        <w:tc>
          <w:tcPr>
            <w:tcW w:w="1556" w:type="dxa"/>
            <w:tcBorders>
              <w:top w:val="nil"/>
              <w:left w:val="nil"/>
              <w:bottom w:val="nil"/>
              <w:right w:val="nil"/>
            </w:tcBorders>
            <w:shd w:val="clear" w:color="auto" w:fill="auto"/>
            <w:noWrap/>
            <w:vAlign w:val="bottom"/>
            <w:hideMark/>
          </w:tcPr>
          <w:p w14:paraId="230F887A" w14:textId="77777777" w:rsidR="007222D3" w:rsidRPr="00AD1BFC" w:rsidRDefault="007222D3" w:rsidP="00884376">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 (70.979)</w:t>
            </w:r>
          </w:p>
        </w:tc>
        <w:tc>
          <w:tcPr>
            <w:tcW w:w="1556" w:type="dxa"/>
            <w:tcBorders>
              <w:top w:val="nil"/>
              <w:left w:val="nil"/>
              <w:bottom w:val="nil"/>
              <w:right w:val="nil"/>
            </w:tcBorders>
            <w:shd w:val="clear" w:color="auto" w:fill="auto"/>
            <w:noWrap/>
            <w:vAlign w:val="bottom"/>
            <w:hideMark/>
          </w:tcPr>
          <w:p w14:paraId="25F37D59" w14:textId="77777777" w:rsidR="007222D3" w:rsidRPr="00AD1BFC" w:rsidRDefault="007222D3" w:rsidP="00884376">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 (70.979)</w:t>
            </w:r>
          </w:p>
        </w:tc>
        <w:tc>
          <w:tcPr>
            <w:tcW w:w="1556" w:type="dxa"/>
            <w:tcBorders>
              <w:top w:val="nil"/>
              <w:left w:val="nil"/>
              <w:bottom w:val="nil"/>
              <w:right w:val="nil"/>
            </w:tcBorders>
            <w:shd w:val="clear" w:color="auto" w:fill="auto"/>
            <w:noWrap/>
            <w:vAlign w:val="bottom"/>
            <w:hideMark/>
          </w:tcPr>
          <w:p w14:paraId="091C8EAF" w14:textId="77777777" w:rsidR="007222D3" w:rsidRPr="00AD1BFC" w:rsidRDefault="007222D3" w:rsidP="00884376">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 (70.979)</w:t>
            </w:r>
          </w:p>
        </w:tc>
        <w:tc>
          <w:tcPr>
            <w:tcW w:w="1556" w:type="dxa"/>
            <w:tcBorders>
              <w:top w:val="nil"/>
              <w:left w:val="nil"/>
              <w:bottom w:val="nil"/>
              <w:right w:val="nil"/>
            </w:tcBorders>
            <w:shd w:val="clear" w:color="auto" w:fill="auto"/>
            <w:noWrap/>
            <w:vAlign w:val="bottom"/>
            <w:hideMark/>
          </w:tcPr>
          <w:p w14:paraId="279A90C3" w14:textId="77777777" w:rsidR="007222D3" w:rsidRPr="00AD1BFC" w:rsidRDefault="007222D3" w:rsidP="00884376">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 (70.979)</w:t>
            </w:r>
          </w:p>
        </w:tc>
        <w:tc>
          <w:tcPr>
            <w:tcW w:w="1556" w:type="dxa"/>
            <w:tcBorders>
              <w:top w:val="nil"/>
              <w:left w:val="nil"/>
              <w:bottom w:val="nil"/>
              <w:right w:val="nil"/>
            </w:tcBorders>
            <w:shd w:val="clear" w:color="auto" w:fill="auto"/>
            <w:noWrap/>
            <w:vAlign w:val="bottom"/>
            <w:hideMark/>
          </w:tcPr>
          <w:p w14:paraId="6FB063BA" w14:textId="77777777" w:rsidR="007222D3" w:rsidRPr="00AD1BFC" w:rsidRDefault="007222D3" w:rsidP="00884376">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 (70.979)</w:t>
            </w:r>
          </w:p>
        </w:tc>
        <w:tc>
          <w:tcPr>
            <w:tcW w:w="1556" w:type="dxa"/>
            <w:tcBorders>
              <w:top w:val="nil"/>
              <w:left w:val="nil"/>
              <w:bottom w:val="nil"/>
              <w:right w:val="nil"/>
            </w:tcBorders>
            <w:shd w:val="clear" w:color="auto" w:fill="auto"/>
            <w:noWrap/>
            <w:vAlign w:val="bottom"/>
            <w:hideMark/>
          </w:tcPr>
          <w:p w14:paraId="5CEEBD12" w14:textId="77777777" w:rsidR="007222D3" w:rsidRPr="00AD1BFC" w:rsidRDefault="007222D3" w:rsidP="00884376">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 (70.979)</w:t>
            </w:r>
          </w:p>
        </w:tc>
        <w:tc>
          <w:tcPr>
            <w:tcW w:w="1556" w:type="dxa"/>
            <w:tcBorders>
              <w:top w:val="nil"/>
              <w:left w:val="nil"/>
              <w:bottom w:val="nil"/>
              <w:right w:val="nil"/>
            </w:tcBorders>
            <w:shd w:val="clear" w:color="auto" w:fill="auto"/>
            <w:noWrap/>
            <w:vAlign w:val="bottom"/>
            <w:hideMark/>
          </w:tcPr>
          <w:p w14:paraId="4DD847F6" w14:textId="77777777" w:rsidR="007222D3" w:rsidRPr="00AD1BFC" w:rsidRDefault="007222D3" w:rsidP="00884376">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 (70.979)</w:t>
            </w:r>
          </w:p>
        </w:tc>
      </w:tr>
      <w:tr w:rsidR="007222D3" w:rsidRPr="00AD1BFC" w14:paraId="6C02D323" w14:textId="77777777" w:rsidTr="00884376">
        <w:trPr>
          <w:trHeight w:val="300"/>
        </w:trPr>
        <w:tc>
          <w:tcPr>
            <w:tcW w:w="2388" w:type="dxa"/>
            <w:tcBorders>
              <w:top w:val="nil"/>
              <w:left w:val="nil"/>
              <w:bottom w:val="nil"/>
              <w:right w:val="nil"/>
            </w:tcBorders>
            <w:shd w:val="clear" w:color="auto" w:fill="auto"/>
            <w:noWrap/>
            <w:vAlign w:val="bottom"/>
            <w:hideMark/>
          </w:tcPr>
          <w:p w14:paraId="2094A7EC" w14:textId="7D8BFC96" w:rsidR="007222D3" w:rsidRPr="00AD1BFC" w:rsidRDefault="007222D3" w:rsidP="00884376">
            <w:pPr>
              <w:spacing w:before="0" w:after="0" w:line="240" w:lineRule="auto"/>
              <w:rPr>
                <w:rFonts w:ascii="Times New Roman" w:eastAsia="Times New Roman" w:hAnsi="Times New Roman" w:cs="Times New Roman"/>
                <w:b/>
                <w:bCs/>
                <w:color w:val="000000"/>
                <w:sz w:val="16"/>
                <w:szCs w:val="16"/>
                <w:lang w:val="en-US"/>
              </w:rPr>
            </w:pPr>
            <w:r w:rsidRPr="00AD1BFC">
              <w:rPr>
                <w:rFonts w:ascii="Times New Roman" w:eastAsia="Times New Roman" w:hAnsi="Times New Roman" w:cs="Times New Roman"/>
                <w:b/>
                <w:bCs/>
                <w:color w:val="000000"/>
                <w:sz w:val="22"/>
                <w:lang w:val="en-US"/>
              </w:rPr>
              <w:t>C</w:t>
            </w:r>
            <w:r>
              <w:rPr>
                <w:rFonts w:ascii="Times New Roman" w:eastAsia="Times New Roman" w:hAnsi="Times New Roman" w:cs="Times New Roman"/>
                <w:b/>
                <w:bCs/>
                <w:color w:val="000000"/>
                <w:sz w:val="22"/>
                <w:lang w:val="en-US"/>
              </w:rPr>
              <w:t>losing Loan Balance</w:t>
            </w:r>
            <w:r w:rsidRPr="00AD1BFC">
              <w:rPr>
                <w:rFonts w:ascii="Times New Roman" w:eastAsia="Times New Roman" w:hAnsi="Times New Roman" w:cs="Times New Roman"/>
                <w:b/>
                <w:bCs/>
                <w:color w:val="000000"/>
                <w:sz w:val="16"/>
                <w:szCs w:val="16"/>
                <w:lang w:val="en-US"/>
              </w:rPr>
              <w:t xml:space="preserve"> </w:t>
            </w:r>
          </w:p>
        </w:tc>
        <w:tc>
          <w:tcPr>
            <w:tcW w:w="1556" w:type="dxa"/>
            <w:tcBorders>
              <w:top w:val="single" w:sz="8" w:space="0" w:color="000000"/>
              <w:left w:val="nil"/>
              <w:bottom w:val="single" w:sz="4" w:space="0" w:color="969696"/>
              <w:right w:val="nil"/>
            </w:tcBorders>
            <w:shd w:val="clear" w:color="auto" w:fill="auto"/>
            <w:noWrap/>
            <w:vAlign w:val="bottom"/>
            <w:hideMark/>
          </w:tcPr>
          <w:p w14:paraId="01FAC0DC" w14:textId="77777777" w:rsidR="007222D3" w:rsidRPr="00AD1BFC" w:rsidRDefault="007222D3" w:rsidP="00884376">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$ 1.313.110 </w:t>
            </w:r>
          </w:p>
        </w:tc>
        <w:tc>
          <w:tcPr>
            <w:tcW w:w="1556" w:type="dxa"/>
            <w:tcBorders>
              <w:top w:val="single" w:sz="8" w:space="0" w:color="000000"/>
              <w:left w:val="nil"/>
              <w:bottom w:val="single" w:sz="4" w:space="0" w:color="969696"/>
              <w:right w:val="nil"/>
            </w:tcBorders>
            <w:shd w:val="clear" w:color="auto" w:fill="auto"/>
            <w:noWrap/>
            <w:vAlign w:val="bottom"/>
            <w:hideMark/>
          </w:tcPr>
          <w:p w14:paraId="0BC56D46" w14:textId="77777777" w:rsidR="007222D3" w:rsidRPr="00AD1BFC" w:rsidRDefault="007222D3" w:rsidP="00884376">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$ 1.242.131 </w:t>
            </w:r>
          </w:p>
        </w:tc>
        <w:tc>
          <w:tcPr>
            <w:tcW w:w="1556" w:type="dxa"/>
            <w:tcBorders>
              <w:top w:val="single" w:sz="8" w:space="0" w:color="000000"/>
              <w:left w:val="nil"/>
              <w:bottom w:val="single" w:sz="4" w:space="0" w:color="969696"/>
              <w:right w:val="nil"/>
            </w:tcBorders>
            <w:shd w:val="clear" w:color="auto" w:fill="auto"/>
            <w:noWrap/>
            <w:vAlign w:val="bottom"/>
            <w:hideMark/>
          </w:tcPr>
          <w:p w14:paraId="2FFDD67F" w14:textId="77777777" w:rsidR="007222D3" w:rsidRPr="00AD1BFC" w:rsidRDefault="007222D3" w:rsidP="00884376">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$ 1.171.152 </w:t>
            </w:r>
          </w:p>
        </w:tc>
        <w:tc>
          <w:tcPr>
            <w:tcW w:w="1556" w:type="dxa"/>
            <w:tcBorders>
              <w:top w:val="single" w:sz="8" w:space="0" w:color="000000"/>
              <w:left w:val="nil"/>
              <w:bottom w:val="single" w:sz="4" w:space="0" w:color="969696"/>
              <w:right w:val="nil"/>
            </w:tcBorders>
            <w:shd w:val="clear" w:color="auto" w:fill="auto"/>
            <w:noWrap/>
            <w:vAlign w:val="bottom"/>
            <w:hideMark/>
          </w:tcPr>
          <w:p w14:paraId="381A9C39" w14:textId="77777777" w:rsidR="007222D3" w:rsidRPr="00AD1BFC" w:rsidRDefault="007222D3" w:rsidP="00884376">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$ 1.100.173 </w:t>
            </w:r>
          </w:p>
        </w:tc>
        <w:tc>
          <w:tcPr>
            <w:tcW w:w="1556" w:type="dxa"/>
            <w:tcBorders>
              <w:top w:val="single" w:sz="8" w:space="0" w:color="000000"/>
              <w:left w:val="nil"/>
              <w:bottom w:val="single" w:sz="4" w:space="0" w:color="969696"/>
              <w:right w:val="nil"/>
            </w:tcBorders>
            <w:shd w:val="clear" w:color="auto" w:fill="auto"/>
            <w:noWrap/>
            <w:vAlign w:val="bottom"/>
            <w:hideMark/>
          </w:tcPr>
          <w:p w14:paraId="6FE7F5FB" w14:textId="77777777" w:rsidR="007222D3" w:rsidRPr="00AD1BFC" w:rsidRDefault="007222D3" w:rsidP="00884376">
            <w:pPr>
              <w:spacing w:before="0" w:after="0" w:line="240" w:lineRule="auto"/>
              <w:rPr>
                <w:rFonts w:ascii="Times New Roman" w:eastAsia="Times New Roman" w:hAnsi="Times New Roman" w:cs="Times New Roman"/>
                <w:b/>
                <w:bCs/>
                <w:color w:val="000000"/>
                <w:sz w:val="22"/>
                <w:lang w:val="en-US"/>
              </w:rPr>
            </w:pPr>
            <w:r w:rsidRPr="00AD1BFC">
              <w:rPr>
                <w:rFonts w:ascii="Times New Roman" w:eastAsia="Times New Roman" w:hAnsi="Times New Roman" w:cs="Times New Roman"/>
                <w:b/>
                <w:bCs/>
                <w:color w:val="000000"/>
                <w:sz w:val="22"/>
                <w:lang w:val="en-US"/>
              </w:rPr>
              <w:t xml:space="preserve">    $ 1.029.194 </w:t>
            </w:r>
          </w:p>
        </w:tc>
        <w:tc>
          <w:tcPr>
            <w:tcW w:w="1556" w:type="dxa"/>
            <w:tcBorders>
              <w:top w:val="single" w:sz="8" w:space="0" w:color="000000"/>
              <w:left w:val="nil"/>
              <w:bottom w:val="single" w:sz="4" w:space="0" w:color="969696"/>
              <w:right w:val="nil"/>
            </w:tcBorders>
            <w:shd w:val="clear" w:color="auto" w:fill="auto"/>
            <w:noWrap/>
            <w:vAlign w:val="bottom"/>
            <w:hideMark/>
          </w:tcPr>
          <w:p w14:paraId="30D49A6A" w14:textId="77777777" w:rsidR="007222D3" w:rsidRPr="00AD1BFC" w:rsidRDefault="007222D3" w:rsidP="00884376">
            <w:pPr>
              <w:spacing w:before="0" w:after="0" w:line="240" w:lineRule="auto"/>
              <w:rPr>
                <w:rFonts w:ascii="Times New Roman" w:eastAsia="Times New Roman" w:hAnsi="Times New Roman" w:cs="Times New Roman"/>
                <w:b/>
                <w:bCs/>
                <w:color w:val="000000"/>
                <w:sz w:val="22"/>
                <w:lang w:val="en-US"/>
              </w:rPr>
            </w:pPr>
            <w:r w:rsidRPr="00AD1BFC">
              <w:rPr>
                <w:rFonts w:ascii="Times New Roman" w:eastAsia="Times New Roman" w:hAnsi="Times New Roman" w:cs="Times New Roman"/>
                <w:b/>
                <w:bCs/>
                <w:color w:val="000000"/>
                <w:sz w:val="22"/>
                <w:lang w:val="en-US"/>
              </w:rPr>
              <w:t xml:space="preserve">       $ 958.215 </w:t>
            </w:r>
          </w:p>
        </w:tc>
        <w:tc>
          <w:tcPr>
            <w:tcW w:w="1556" w:type="dxa"/>
            <w:tcBorders>
              <w:top w:val="single" w:sz="8" w:space="0" w:color="000000"/>
              <w:left w:val="nil"/>
              <w:bottom w:val="single" w:sz="4" w:space="0" w:color="969696"/>
              <w:right w:val="nil"/>
            </w:tcBorders>
            <w:shd w:val="clear" w:color="auto" w:fill="auto"/>
            <w:noWrap/>
            <w:vAlign w:val="bottom"/>
            <w:hideMark/>
          </w:tcPr>
          <w:p w14:paraId="6734B4A4" w14:textId="77777777" w:rsidR="007222D3" w:rsidRPr="00AD1BFC" w:rsidRDefault="007222D3" w:rsidP="00884376">
            <w:pPr>
              <w:spacing w:before="0" w:after="0" w:line="240" w:lineRule="auto"/>
              <w:rPr>
                <w:rFonts w:ascii="Times New Roman" w:eastAsia="Times New Roman" w:hAnsi="Times New Roman" w:cs="Times New Roman"/>
                <w:b/>
                <w:bCs/>
                <w:color w:val="000000"/>
                <w:sz w:val="22"/>
                <w:lang w:val="en-US"/>
              </w:rPr>
            </w:pPr>
            <w:r w:rsidRPr="00AD1BFC">
              <w:rPr>
                <w:rFonts w:ascii="Times New Roman" w:eastAsia="Times New Roman" w:hAnsi="Times New Roman" w:cs="Times New Roman"/>
                <w:b/>
                <w:bCs/>
                <w:color w:val="000000"/>
                <w:sz w:val="22"/>
                <w:lang w:val="en-US"/>
              </w:rPr>
              <w:t xml:space="preserve">       $ 887.236 </w:t>
            </w:r>
          </w:p>
        </w:tc>
      </w:tr>
    </w:tbl>
    <w:p w14:paraId="33207C71" w14:textId="77777777" w:rsidR="00884376" w:rsidRPr="00AD1BFC" w:rsidRDefault="00884376" w:rsidP="00884376">
      <w:pPr>
        <w:spacing w:before="0" w:after="0"/>
        <w:rPr>
          <w:rFonts w:ascii="Times New Roman" w:hAnsi="Times New Roman" w:cs="Times New Roman"/>
          <w:b/>
          <w:sz w:val="24"/>
          <w:szCs w:val="24"/>
          <w:lang w:val="en-GB"/>
        </w:rPr>
      </w:pPr>
    </w:p>
    <w:p w14:paraId="436AE492" w14:textId="77777777" w:rsidR="00884376" w:rsidRPr="00AD1BFC" w:rsidRDefault="00884376" w:rsidP="00884376">
      <w:pPr>
        <w:spacing w:before="0" w:after="0"/>
        <w:rPr>
          <w:rFonts w:ascii="Times New Roman" w:hAnsi="Times New Roman" w:cs="Times New Roman"/>
          <w:b/>
          <w:sz w:val="24"/>
          <w:szCs w:val="24"/>
          <w:lang w:val="en-GB"/>
        </w:rPr>
      </w:pPr>
    </w:p>
    <w:p w14:paraId="76CF7C71" w14:textId="77777777" w:rsidR="00884376" w:rsidRPr="00AD1BFC" w:rsidRDefault="00884376" w:rsidP="00884376">
      <w:pPr>
        <w:spacing w:before="0" w:after="0"/>
        <w:rPr>
          <w:rFonts w:ascii="Times New Roman" w:hAnsi="Times New Roman" w:cs="Times New Roman"/>
          <w:b/>
          <w:sz w:val="24"/>
          <w:szCs w:val="24"/>
          <w:lang w:val="en-GB"/>
        </w:rPr>
      </w:pPr>
    </w:p>
    <w:tbl>
      <w:tblPr>
        <w:tblW w:w="13288" w:type="dxa"/>
        <w:tblInd w:w="108" w:type="dxa"/>
        <w:tblLook w:val="04A0" w:firstRow="1" w:lastRow="0" w:firstColumn="1" w:lastColumn="0" w:noHBand="0" w:noVBand="1"/>
      </w:tblPr>
      <w:tblGrid>
        <w:gridCol w:w="2396"/>
        <w:gridCol w:w="1556"/>
        <w:gridCol w:w="1556"/>
        <w:gridCol w:w="1556"/>
        <w:gridCol w:w="1556"/>
        <w:gridCol w:w="1556"/>
        <w:gridCol w:w="1556"/>
        <w:gridCol w:w="1556"/>
      </w:tblGrid>
      <w:tr w:rsidR="00884376" w:rsidRPr="00AD1BFC" w14:paraId="79390349" w14:textId="77777777" w:rsidTr="00884376">
        <w:trPr>
          <w:trHeight w:val="300"/>
        </w:trPr>
        <w:tc>
          <w:tcPr>
            <w:tcW w:w="2396" w:type="dxa"/>
            <w:tcBorders>
              <w:top w:val="nil"/>
              <w:left w:val="nil"/>
              <w:bottom w:val="nil"/>
              <w:right w:val="nil"/>
            </w:tcBorders>
            <w:shd w:val="clear" w:color="auto" w:fill="auto"/>
            <w:noWrap/>
            <w:vAlign w:val="bottom"/>
            <w:hideMark/>
          </w:tcPr>
          <w:p w14:paraId="385D78D3" w14:textId="77777777" w:rsidR="00884376" w:rsidRPr="00AD1BFC" w:rsidRDefault="00884376" w:rsidP="00884376">
            <w:pPr>
              <w:spacing w:before="0" w:after="0" w:line="240" w:lineRule="auto"/>
              <w:rPr>
                <w:rFonts w:ascii="Times New Roman" w:eastAsia="Times New Roman" w:hAnsi="Times New Roman" w:cs="Times New Roman"/>
                <w:color w:val="000000"/>
                <w:sz w:val="22"/>
                <w:lang w:val="en-US"/>
              </w:rPr>
            </w:pPr>
          </w:p>
        </w:tc>
        <w:tc>
          <w:tcPr>
            <w:tcW w:w="1556" w:type="dxa"/>
            <w:tcBorders>
              <w:top w:val="nil"/>
              <w:left w:val="nil"/>
              <w:bottom w:val="nil"/>
              <w:right w:val="nil"/>
            </w:tcBorders>
            <w:shd w:val="clear" w:color="auto" w:fill="auto"/>
            <w:noWrap/>
            <w:vAlign w:val="bottom"/>
            <w:hideMark/>
          </w:tcPr>
          <w:p w14:paraId="74F10ACB" w14:textId="77777777" w:rsidR="00884376" w:rsidRPr="00AD1BFC" w:rsidRDefault="00884376" w:rsidP="00884376">
            <w:pPr>
              <w:spacing w:before="0" w:after="0" w:line="240" w:lineRule="auto"/>
              <w:jc w:val="center"/>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2034</w:t>
            </w:r>
          </w:p>
        </w:tc>
        <w:tc>
          <w:tcPr>
            <w:tcW w:w="1556" w:type="dxa"/>
            <w:tcBorders>
              <w:top w:val="nil"/>
              <w:left w:val="nil"/>
              <w:bottom w:val="nil"/>
              <w:right w:val="nil"/>
            </w:tcBorders>
            <w:shd w:val="clear" w:color="auto" w:fill="auto"/>
            <w:noWrap/>
            <w:vAlign w:val="bottom"/>
            <w:hideMark/>
          </w:tcPr>
          <w:p w14:paraId="5E380D46" w14:textId="77777777" w:rsidR="00884376" w:rsidRPr="00AD1BFC" w:rsidRDefault="00884376" w:rsidP="00884376">
            <w:pPr>
              <w:spacing w:before="0" w:after="0" w:line="240" w:lineRule="auto"/>
              <w:jc w:val="center"/>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2035</w:t>
            </w:r>
          </w:p>
        </w:tc>
        <w:tc>
          <w:tcPr>
            <w:tcW w:w="1556" w:type="dxa"/>
            <w:tcBorders>
              <w:top w:val="nil"/>
              <w:left w:val="nil"/>
              <w:bottom w:val="nil"/>
              <w:right w:val="nil"/>
            </w:tcBorders>
            <w:shd w:val="clear" w:color="auto" w:fill="auto"/>
            <w:noWrap/>
            <w:vAlign w:val="bottom"/>
            <w:hideMark/>
          </w:tcPr>
          <w:p w14:paraId="27621644" w14:textId="77777777" w:rsidR="00884376" w:rsidRPr="00AD1BFC" w:rsidRDefault="00884376" w:rsidP="00884376">
            <w:pPr>
              <w:spacing w:before="0" w:after="0" w:line="240" w:lineRule="auto"/>
              <w:jc w:val="center"/>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2036</w:t>
            </w:r>
          </w:p>
        </w:tc>
        <w:tc>
          <w:tcPr>
            <w:tcW w:w="1556" w:type="dxa"/>
            <w:tcBorders>
              <w:top w:val="nil"/>
              <w:left w:val="nil"/>
              <w:bottom w:val="nil"/>
              <w:right w:val="nil"/>
            </w:tcBorders>
            <w:shd w:val="clear" w:color="auto" w:fill="auto"/>
            <w:noWrap/>
            <w:vAlign w:val="bottom"/>
            <w:hideMark/>
          </w:tcPr>
          <w:p w14:paraId="78FCEE64" w14:textId="77777777" w:rsidR="00884376" w:rsidRPr="00AD1BFC" w:rsidRDefault="00884376" w:rsidP="00884376">
            <w:pPr>
              <w:spacing w:before="0" w:after="0" w:line="240" w:lineRule="auto"/>
              <w:jc w:val="center"/>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2037</w:t>
            </w:r>
          </w:p>
        </w:tc>
        <w:tc>
          <w:tcPr>
            <w:tcW w:w="1556" w:type="dxa"/>
            <w:tcBorders>
              <w:top w:val="nil"/>
              <w:left w:val="nil"/>
              <w:bottom w:val="nil"/>
              <w:right w:val="nil"/>
            </w:tcBorders>
            <w:shd w:val="clear" w:color="auto" w:fill="auto"/>
            <w:noWrap/>
            <w:vAlign w:val="bottom"/>
            <w:hideMark/>
          </w:tcPr>
          <w:p w14:paraId="1A525B4E" w14:textId="77777777" w:rsidR="00884376" w:rsidRPr="00AD1BFC" w:rsidRDefault="00884376" w:rsidP="00884376">
            <w:pPr>
              <w:spacing w:before="0" w:after="0" w:line="240" w:lineRule="auto"/>
              <w:jc w:val="center"/>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2038</w:t>
            </w:r>
          </w:p>
        </w:tc>
        <w:tc>
          <w:tcPr>
            <w:tcW w:w="1556" w:type="dxa"/>
            <w:tcBorders>
              <w:top w:val="nil"/>
              <w:left w:val="nil"/>
              <w:bottom w:val="nil"/>
              <w:right w:val="nil"/>
            </w:tcBorders>
            <w:shd w:val="clear" w:color="auto" w:fill="auto"/>
            <w:noWrap/>
            <w:vAlign w:val="bottom"/>
            <w:hideMark/>
          </w:tcPr>
          <w:p w14:paraId="6485853E" w14:textId="77777777" w:rsidR="00884376" w:rsidRPr="00AD1BFC" w:rsidRDefault="00884376" w:rsidP="00884376">
            <w:pPr>
              <w:spacing w:before="0" w:after="0" w:line="240" w:lineRule="auto"/>
              <w:jc w:val="center"/>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2039</w:t>
            </w:r>
          </w:p>
        </w:tc>
        <w:tc>
          <w:tcPr>
            <w:tcW w:w="1556" w:type="dxa"/>
            <w:tcBorders>
              <w:top w:val="nil"/>
              <w:left w:val="nil"/>
              <w:bottom w:val="nil"/>
              <w:right w:val="nil"/>
            </w:tcBorders>
            <w:shd w:val="clear" w:color="auto" w:fill="auto"/>
            <w:noWrap/>
            <w:vAlign w:val="bottom"/>
            <w:hideMark/>
          </w:tcPr>
          <w:p w14:paraId="7155876B" w14:textId="77777777" w:rsidR="00884376" w:rsidRPr="00AD1BFC" w:rsidRDefault="00884376" w:rsidP="00884376">
            <w:pPr>
              <w:spacing w:before="0" w:after="0" w:line="240" w:lineRule="auto"/>
              <w:jc w:val="center"/>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2040</w:t>
            </w:r>
          </w:p>
        </w:tc>
      </w:tr>
      <w:tr w:rsidR="007222D3" w:rsidRPr="00AD1BFC" w14:paraId="5EF55876" w14:textId="77777777" w:rsidTr="00884376">
        <w:trPr>
          <w:trHeight w:val="300"/>
        </w:trPr>
        <w:tc>
          <w:tcPr>
            <w:tcW w:w="2396" w:type="dxa"/>
            <w:tcBorders>
              <w:top w:val="nil"/>
              <w:left w:val="nil"/>
              <w:bottom w:val="nil"/>
              <w:right w:val="nil"/>
            </w:tcBorders>
            <w:shd w:val="clear" w:color="auto" w:fill="auto"/>
            <w:noWrap/>
            <w:vAlign w:val="bottom"/>
            <w:hideMark/>
          </w:tcPr>
          <w:p w14:paraId="1B400B9F" w14:textId="797B7DEE" w:rsidR="007222D3" w:rsidRPr="00AD1BFC" w:rsidRDefault="007222D3" w:rsidP="00884376">
            <w:pPr>
              <w:spacing w:before="0" w:after="0" w:line="240" w:lineRule="auto"/>
              <w:rPr>
                <w:rFonts w:ascii="Times New Roman" w:eastAsia="Times New Roman" w:hAnsi="Times New Roman" w:cs="Times New Roman"/>
                <w:color w:val="000000"/>
                <w:sz w:val="22"/>
                <w:lang w:val="en-US"/>
              </w:rPr>
            </w:pPr>
            <w:r>
              <w:rPr>
                <w:rFonts w:ascii="Times New Roman" w:eastAsia="Times New Roman" w:hAnsi="Times New Roman" w:cs="Times New Roman"/>
                <w:color w:val="000000"/>
                <w:sz w:val="22"/>
                <w:lang w:val="en-US"/>
              </w:rPr>
              <w:t>Opening Loan Balance</w:t>
            </w:r>
            <w:r w:rsidRPr="00AD1BFC">
              <w:rPr>
                <w:rFonts w:ascii="Times New Roman" w:eastAsia="Times New Roman" w:hAnsi="Times New Roman" w:cs="Times New Roman"/>
                <w:color w:val="000000"/>
                <w:sz w:val="22"/>
                <w:lang w:val="en-US"/>
              </w:rPr>
              <w:t xml:space="preserve"> </w:t>
            </w:r>
          </w:p>
        </w:tc>
        <w:tc>
          <w:tcPr>
            <w:tcW w:w="1556" w:type="dxa"/>
            <w:tcBorders>
              <w:top w:val="nil"/>
              <w:left w:val="nil"/>
              <w:bottom w:val="nil"/>
              <w:right w:val="nil"/>
            </w:tcBorders>
            <w:shd w:val="clear" w:color="auto" w:fill="auto"/>
            <w:noWrap/>
            <w:vAlign w:val="bottom"/>
            <w:hideMark/>
          </w:tcPr>
          <w:p w14:paraId="030A8F3C" w14:textId="77777777" w:rsidR="007222D3" w:rsidRPr="00AD1BFC" w:rsidRDefault="007222D3" w:rsidP="00884376">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$ 887.236 </w:t>
            </w:r>
          </w:p>
        </w:tc>
        <w:tc>
          <w:tcPr>
            <w:tcW w:w="1556" w:type="dxa"/>
            <w:tcBorders>
              <w:top w:val="nil"/>
              <w:left w:val="nil"/>
              <w:bottom w:val="nil"/>
              <w:right w:val="nil"/>
            </w:tcBorders>
            <w:shd w:val="clear" w:color="auto" w:fill="auto"/>
            <w:noWrap/>
            <w:vAlign w:val="bottom"/>
            <w:hideMark/>
          </w:tcPr>
          <w:p w14:paraId="47259450" w14:textId="77777777" w:rsidR="007222D3" w:rsidRPr="00AD1BFC" w:rsidRDefault="007222D3" w:rsidP="00884376">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$ 816.257 </w:t>
            </w:r>
          </w:p>
        </w:tc>
        <w:tc>
          <w:tcPr>
            <w:tcW w:w="1556" w:type="dxa"/>
            <w:tcBorders>
              <w:top w:val="nil"/>
              <w:left w:val="nil"/>
              <w:bottom w:val="nil"/>
              <w:right w:val="nil"/>
            </w:tcBorders>
            <w:shd w:val="clear" w:color="auto" w:fill="auto"/>
            <w:noWrap/>
            <w:vAlign w:val="bottom"/>
            <w:hideMark/>
          </w:tcPr>
          <w:p w14:paraId="07B79EA7" w14:textId="77777777" w:rsidR="007222D3" w:rsidRPr="00AD1BFC" w:rsidRDefault="007222D3" w:rsidP="00884376">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$ 745.278 </w:t>
            </w:r>
          </w:p>
        </w:tc>
        <w:tc>
          <w:tcPr>
            <w:tcW w:w="1556" w:type="dxa"/>
            <w:tcBorders>
              <w:top w:val="nil"/>
              <w:left w:val="nil"/>
              <w:bottom w:val="nil"/>
              <w:right w:val="nil"/>
            </w:tcBorders>
            <w:shd w:val="clear" w:color="auto" w:fill="auto"/>
            <w:noWrap/>
            <w:vAlign w:val="bottom"/>
            <w:hideMark/>
          </w:tcPr>
          <w:p w14:paraId="2A4E3221" w14:textId="77777777" w:rsidR="007222D3" w:rsidRPr="00AD1BFC" w:rsidRDefault="007222D3" w:rsidP="00884376">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$ 674.300 </w:t>
            </w:r>
          </w:p>
        </w:tc>
        <w:tc>
          <w:tcPr>
            <w:tcW w:w="1556" w:type="dxa"/>
            <w:tcBorders>
              <w:top w:val="nil"/>
              <w:left w:val="nil"/>
              <w:bottom w:val="nil"/>
              <w:right w:val="nil"/>
            </w:tcBorders>
            <w:shd w:val="clear" w:color="auto" w:fill="auto"/>
            <w:noWrap/>
            <w:vAlign w:val="bottom"/>
            <w:hideMark/>
          </w:tcPr>
          <w:p w14:paraId="14E5DE14" w14:textId="77777777" w:rsidR="007222D3" w:rsidRPr="00AD1BFC" w:rsidRDefault="007222D3" w:rsidP="00884376">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$ 603.321 </w:t>
            </w:r>
          </w:p>
        </w:tc>
        <w:tc>
          <w:tcPr>
            <w:tcW w:w="1556" w:type="dxa"/>
            <w:tcBorders>
              <w:top w:val="nil"/>
              <w:left w:val="nil"/>
              <w:bottom w:val="nil"/>
              <w:right w:val="nil"/>
            </w:tcBorders>
            <w:shd w:val="clear" w:color="auto" w:fill="auto"/>
            <w:noWrap/>
            <w:vAlign w:val="bottom"/>
            <w:hideMark/>
          </w:tcPr>
          <w:p w14:paraId="518560AF" w14:textId="77777777" w:rsidR="007222D3" w:rsidRPr="00AD1BFC" w:rsidRDefault="007222D3" w:rsidP="00884376">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$ 532.342 </w:t>
            </w:r>
          </w:p>
        </w:tc>
        <w:tc>
          <w:tcPr>
            <w:tcW w:w="1556" w:type="dxa"/>
            <w:tcBorders>
              <w:top w:val="nil"/>
              <w:left w:val="nil"/>
              <w:bottom w:val="nil"/>
              <w:right w:val="nil"/>
            </w:tcBorders>
            <w:shd w:val="clear" w:color="auto" w:fill="auto"/>
            <w:noWrap/>
            <w:vAlign w:val="bottom"/>
            <w:hideMark/>
          </w:tcPr>
          <w:p w14:paraId="04DAF4FE" w14:textId="77777777" w:rsidR="007222D3" w:rsidRPr="00AD1BFC" w:rsidRDefault="007222D3" w:rsidP="00884376">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$ 461.363 </w:t>
            </w:r>
          </w:p>
        </w:tc>
      </w:tr>
      <w:tr w:rsidR="007222D3" w:rsidRPr="00AD1BFC" w14:paraId="3A3DACD9" w14:textId="77777777" w:rsidTr="00884376">
        <w:trPr>
          <w:trHeight w:val="300"/>
        </w:trPr>
        <w:tc>
          <w:tcPr>
            <w:tcW w:w="2396" w:type="dxa"/>
            <w:tcBorders>
              <w:top w:val="nil"/>
              <w:left w:val="nil"/>
              <w:bottom w:val="nil"/>
              <w:right w:val="nil"/>
            </w:tcBorders>
            <w:shd w:val="clear" w:color="auto" w:fill="auto"/>
            <w:noWrap/>
            <w:vAlign w:val="bottom"/>
            <w:hideMark/>
          </w:tcPr>
          <w:p w14:paraId="054F9CCF" w14:textId="03E6E2C0" w:rsidR="007222D3" w:rsidRPr="00AD1BFC" w:rsidRDefault="007222D3" w:rsidP="00884376">
            <w:pPr>
              <w:spacing w:before="0" w:after="0" w:line="240" w:lineRule="auto"/>
              <w:rPr>
                <w:rFonts w:ascii="Times New Roman" w:eastAsia="Times New Roman" w:hAnsi="Times New Roman" w:cs="Times New Roman"/>
                <w:color w:val="000000"/>
                <w:sz w:val="22"/>
                <w:lang w:val="en-US"/>
              </w:rPr>
            </w:pPr>
            <w:r>
              <w:rPr>
                <w:rFonts w:ascii="Times New Roman" w:eastAsia="Times New Roman" w:hAnsi="Times New Roman" w:cs="Times New Roman"/>
                <w:color w:val="000000"/>
                <w:sz w:val="22"/>
                <w:lang w:val="en-US"/>
              </w:rPr>
              <w:t>Borrowings</w:t>
            </w:r>
            <w:r w:rsidRPr="00AD1BFC">
              <w:rPr>
                <w:rFonts w:ascii="Times New Roman" w:eastAsia="Times New Roman" w:hAnsi="Times New Roman" w:cs="Times New Roman"/>
                <w:color w:val="000000"/>
                <w:sz w:val="22"/>
                <w:lang w:val="en-US"/>
              </w:rPr>
              <w:t xml:space="preserve"> </w:t>
            </w:r>
          </w:p>
        </w:tc>
        <w:tc>
          <w:tcPr>
            <w:tcW w:w="1556" w:type="dxa"/>
            <w:tcBorders>
              <w:top w:val="nil"/>
              <w:left w:val="nil"/>
              <w:bottom w:val="nil"/>
              <w:right w:val="nil"/>
            </w:tcBorders>
            <w:shd w:val="clear" w:color="auto" w:fill="auto"/>
            <w:noWrap/>
            <w:vAlign w:val="bottom"/>
            <w:hideMark/>
          </w:tcPr>
          <w:p w14:paraId="5A3F60ED" w14:textId="77777777" w:rsidR="007222D3" w:rsidRPr="00AD1BFC" w:rsidRDefault="007222D3" w:rsidP="00884376">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  -  </w:t>
            </w:r>
          </w:p>
        </w:tc>
        <w:tc>
          <w:tcPr>
            <w:tcW w:w="1556" w:type="dxa"/>
            <w:tcBorders>
              <w:top w:val="nil"/>
              <w:left w:val="nil"/>
              <w:bottom w:val="nil"/>
              <w:right w:val="nil"/>
            </w:tcBorders>
            <w:shd w:val="clear" w:color="auto" w:fill="auto"/>
            <w:noWrap/>
            <w:vAlign w:val="bottom"/>
            <w:hideMark/>
          </w:tcPr>
          <w:p w14:paraId="4C7658FC" w14:textId="77777777" w:rsidR="007222D3" w:rsidRPr="00AD1BFC" w:rsidRDefault="007222D3" w:rsidP="00884376">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  -  </w:t>
            </w:r>
          </w:p>
        </w:tc>
        <w:tc>
          <w:tcPr>
            <w:tcW w:w="1556" w:type="dxa"/>
            <w:tcBorders>
              <w:top w:val="nil"/>
              <w:left w:val="nil"/>
              <w:bottom w:val="nil"/>
              <w:right w:val="nil"/>
            </w:tcBorders>
            <w:shd w:val="clear" w:color="auto" w:fill="auto"/>
            <w:noWrap/>
            <w:vAlign w:val="bottom"/>
            <w:hideMark/>
          </w:tcPr>
          <w:p w14:paraId="7340A32B" w14:textId="77777777" w:rsidR="007222D3" w:rsidRPr="00AD1BFC" w:rsidRDefault="007222D3" w:rsidP="00884376">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  -  </w:t>
            </w:r>
          </w:p>
        </w:tc>
        <w:tc>
          <w:tcPr>
            <w:tcW w:w="1556" w:type="dxa"/>
            <w:tcBorders>
              <w:top w:val="nil"/>
              <w:left w:val="nil"/>
              <w:bottom w:val="nil"/>
              <w:right w:val="nil"/>
            </w:tcBorders>
            <w:shd w:val="clear" w:color="auto" w:fill="auto"/>
            <w:noWrap/>
            <w:vAlign w:val="bottom"/>
            <w:hideMark/>
          </w:tcPr>
          <w:p w14:paraId="11C0B0D8" w14:textId="77777777" w:rsidR="007222D3" w:rsidRPr="00AD1BFC" w:rsidRDefault="007222D3" w:rsidP="00884376">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  -  </w:t>
            </w:r>
          </w:p>
        </w:tc>
        <w:tc>
          <w:tcPr>
            <w:tcW w:w="1556" w:type="dxa"/>
            <w:tcBorders>
              <w:top w:val="nil"/>
              <w:left w:val="nil"/>
              <w:bottom w:val="nil"/>
              <w:right w:val="nil"/>
            </w:tcBorders>
            <w:shd w:val="clear" w:color="auto" w:fill="auto"/>
            <w:noWrap/>
            <w:vAlign w:val="bottom"/>
            <w:hideMark/>
          </w:tcPr>
          <w:p w14:paraId="284D0AA3" w14:textId="77777777" w:rsidR="007222D3" w:rsidRPr="00AD1BFC" w:rsidRDefault="007222D3" w:rsidP="00884376">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  -  </w:t>
            </w:r>
          </w:p>
        </w:tc>
        <w:tc>
          <w:tcPr>
            <w:tcW w:w="1556" w:type="dxa"/>
            <w:tcBorders>
              <w:top w:val="nil"/>
              <w:left w:val="nil"/>
              <w:bottom w:val="nil"/>
              <w:right w:val="nil"/>
            </w:tcBorders>
            <w:shd w:val="clear" w:color="auto" w:fill="auto"/>
            <w:noWrap/>
            <w:vAlign w:val="bottom"/>
            <w:hideMark/>
          </w:tcPr>
          <w:p w14:paraId="2E9DE396" w14:textId="77777777" w:rsidR="007222D3" w:rsidRPr="00AD1BFC" w:rsidRDefault="007222D3" w:rsidP="00884376">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  -  </w:t>
            </w:r>
          </w:p>
        </w:tc>
        <w:tc>
          <w:tcPr>
            <w:tcW w:w="1556" w:type="dxa"/>
            <w:tcBorders>
              <w:top w:val="nil"/>
              <w:left w:val="nil"/>
              <w:bottom w:val="nil"/>
              <w:right w:val="nil"/>
            </w:tcBorders>
            <w:shd w:val="clear" w:color="auto" w:fill="auto"/>
            <w:noWrap/>
            <w:vAlign w:val="bottom"/>
            <w:hideMark/>
          </w:tcPr>
          <w:p w14:paraId="7A30B932" w14:textId="77777777" w:rsidR="007222D3" w:rsidRPr="00AD1BFC" w:rsidRDefault="007222D3" w:rsidP="00884376">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  -  </w:t>
            </w:r>
          </w:p>
        </w:tc>
      </w:tr>
      <w:tr w:rsidR="007222D3" w:rsidRPr="00AD1BFC" w14:paraId="30BFBCAC" w14:textId="77777777" w:rsidTr="00884376">
        <w:trPr>
          <w:trHeight w:val="315"/>
        </w:trPr>
        <w:tc>
          <w:tcPr>
            <w:tcW w:w="2396" w:type="dxa"/>
            <w:tcBorders>
              <w:top w:val="nil"/>
              <w:left w:val="nil"/>
              <w:bottom w:val="nil"/>
              <w:right w:val="nil"/>
            </w:tcBorders>
            <w:shd w:val="clear" w:color="auto" w:fill="auto"/>
            <w:noWrap/>
            <w:vAlign w:val="bottom"/>
            <w:hideMark/>
          </w:tcPr>
          <w:p w14:paraId="6B1CDA12" w14:textId="42F9185B" w:rsidR="007222D3" w:rsidRPr="00AD1BFC" w:rsidRDefault="007222D3" w:rsidP="00884376">
            <w:pPr>
              <w:spacing w:before="0" w:after="0" w:line="240" w:lineRule="auto"/>
              <w:rPr>
                <w:rFonts w:ascii="Times New Roman" w:eastAsia="Times New Roman" w:hAnsi="Times New Roman" w:cs="Times New Roman"/>
                <w:color w:val="000000"/>
                <w:sz w:val="22"/>
                <w:lang w:val="en-US"/>
              </w:rPr>
            </w:pPr>
            <w:r>
              <w:rPr>
                <w:rFonts w:ascii="Times New Roman" w:eastAsia="Times New Roman" w:hAnsi="Times New Roman" w:cs="Times New Roman"/>
                <w:color w:val="000000"/>
                <w:sz w:val="22"/>
                <w:lang w:val="en-US"/>
              </w:rPr>
              <w:t>Repayments</w:t>
            </w:r>
            <w:r w:rsidRPr="00AD1BFC">
              <w:rPr>
                <w:rFonts w:ascii="Times New Roman" w:eastAsia="Times New Roman" w:hAnsi="Times New Roman" w:cs="Times New Roman"/>
                <w:color w:val="000000"/>
                <w:sz w:val="22"/>
                <w:lang w:val="en-US"/>
              </w:rPr>
              <w:t xml:space="preserve">  </w:t>
            </w:r>
          </w:p>
        </w:tc>
        <w:tc>
          <w:tcPr>
            <w:tcW w:w="1556" w:type="dxa"/>
            <w:tcBorders>
              <w:top w:val="nil"/>
              <w:left w:val="nil"/>
              <w:bottom w:val="nil"/>
              <w:right w:val="nil"/>
            </w:tcBorders>
            <w:shd w:val="clear" w:color="auto" w:fill="auto"/>
            <w:noWrap/>
            <w:vAlign w:val="bottom"/>
            <w:hideMark/>
          </w:tcPr>
          <w:p w14:paraId="4CE6CB31" w14:textId="77777777" w:rsidR="007222D3" w:rsidRPr="00AD1BFC" w:rsidRDefault="007222D3" w:rsidP="00884376">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 (70.979)</w:t>
            </w:r>
          </w:p>
        </w:tc>
        <w:tc>
          <w:tcPr>
            <w:tcW w:w="1556" w:type="dxa"/>
            <w:tcBorders>
              <w:top w:val="nil"/>
              <w:left w:val="nil"/>
              <w:bottom w:val="nil"/>
              <w:right w:val="nil"/>
            </w:tcBorders>
            <w:shd w:val="clear" w:color="auto" w:fill="auto"/>
            <w:noWrap/>
            <w:vAlign w:val="bottom"/>
            <w:hideMark/>
          </w:tcPr>
          <w:p w14:paraId="4D0DEAF2" w14:textId="77777777" w:rsidR="007222D3" w:rsidRPr="00AD1BFC" w:rsidRDefault="007222D3" w:rsidP="00884376">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 (70.979)</w:t>
            </w:r>
          </w:p>
        </w:tc>
        <w:tc>
          <w:tcPr>
            <w:tcW w:w="1556" w:type="dxa"/>
            <w:tcBorders>
              <w:top w:val="nil"/>
              <w:left w:val="nil"/>
              <w:bottom w:val="nil"/>
              <w:right w:val="nil"/>
            </w:tcBorders>
            <w:shd w:val="clear" w:color="auto" w:fill="auto"/>
            <w:noWrap/>
            <w:vAlign w:val="bottom"/>
            <w:hideMark/>
          </w:tcPr>
          <w:p w14:paraId="29FB1F15" w14:textId="77777777" w:rsidR="007222D3" w:rsidRPr="00AD1BFC" w:rsidRDefault="007222D3" w:rsidP="00884376">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 (70.979)</w:t>
            </w:r>
          </w:p>
        </w:tc>
        <w:tc>
          <w:tcPr>
            <w:tcW w:w="1556" w:type="dxa"/>
            <w:tcBorders>
              <w:top w:val="nil"/>
              <w:left w:val="nil"/>
              <w:bottom w:val="nil"/>
              <w:right w:val="nil"/>
            </w:tcBorders>
            <w:shd w:val="clear" w:color="auto" w:fill="auto"/>
            <w:noWrap/>
            <w:vAlign w:val="bottom"/>
            <w:hideMark/>
          </w:tcPr>
          <w:p w14:paraId="21E421F4" w14:textId="77777777" w:rsidR="007222D3" w:rsidRPr="00AD1BFC" w:rsidRDefault="007222D3" w:rsidP="00884376">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 (70.979)</w:t>
            </w:r>
          </w:p>
        </w:tc>
        <w:tc>
          <w:tcPr>
            <w:tcW w:w="1556" w:type="dxa"/>
            <w:tcBorders>
              <w:top w:val="nil"/>
              <w:left w:val="nil"/>
              <w:bottom w:val="nil"/>
              <w:right w:val="nil"/>
            </w:tcBorders>
            <w:shd w:val="clear" w:color="auto" w:fill="auto"/>
            <w:noWrap/>
            <w:vAlign w:val="bottom"/>
            <w:hideMark/>
          </w:tcPr>
          <w:p w14:paraId="47F73F65" w14:textId="77777777" w:rsidR="007222D3" w:rsidRPr="00AD1BFC" w:rsidRDefault="007222D3" w:rsidP="00884376">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 (70.979)</w:t>
            </w:r>
          </w:p>
        </w:tc>
        <w:tc>
          <w:tcPr>
            <w:tcW w:w="1556" w:type="dxa"/>
            <w:tcBorders>
              <w:top w:val="nil"/>
              <w:left w:val="nil"/>
              <w:bottom w:val="nil"/>
              <w:right w:val="nil"/>
            </w:tcBorders>
            <w:shd w:val="clear" w:color="auto" w:fill="auto"/>
            <w:noWrap/>
            <w:vAlign w:val="bottom"/>
            <w:hideMark/>
          </w:tcPr>
          <w:p w14:paraId="7347D08B" w14:textId="77777777" w:rsidR="007222D3" w:rsidRPr="00AD1BFC" w:rsidRDefault="007222D3" w:rsidP="00884376">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 (70.979)</w:t>
            </w:r>
          </w:p>
        </w:tc>
        <w:tc>
          <w:tcPr>
            <w:tcW w:w="1556" w:type="dxa"/>
            <w:tcBorders>
              <w:top w:val="nil"/>
              <w:left w:val="nil"/>
              <w:bottom w:val="nil"/>
              <w:right w:val="nil"/>
            </w:tcBorders>
            <w:shd w:val="clear" w:color="auto" w:fill="auto"/>
            <w:noWrap/>
            <w:vAlign w:val="bottom"/>
            <w:hideMark/>
          </w:tcPr>
          <w:p w14:paraId="25184FF2" w14:textId="77777777" w:rsidR="007222D3" w:rsidRPr="00AD1BFC" w:rsidRDefault="007222D3" w:rsidP="00884376">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 (70.979)</w:t>
            </w:r>
          </w:p>
        </w:tc>
      </w:tr>
      <w:tr w:rsidR="007222D3" w:rsidRPr="00AD1BFC" w14:paraId="45F13565" w14:textId="77777777" w:rsidTr="00884376">
        <w:trPr>
          <w:trHeight w:val="300"/>
        </w:trPr>
        <w:tc>
          <w:tcPr>
            <w:tcW w:w="2396" w:type="dxa"/>
            <w:tcBorders>
              <w:top w:val="nil"/>
              <w:left w:val="nil"/>
              <w:bottom w:val="nil"/>
              <w:right w:val="nil"/>
            </w:tcBorders>
            <w:shd w:val="clear" w:color="auto" w:fill="auto"/>
            <w:noWrap/>
            <w:vAlign w:val="bottom"/>
            <w:hideMark/>
          </w:tcPr>
          <w:p w14:paraId="46B5F072" w14:textId="053C5147" w:rsidR="007222D3" w:rsidRPr="00AD1BFC" w:rsidRDefault="007222D3" w:rsidP="00884376">
            <w:pPr>
              <w:spacing w:before="0" w:after="0" w:line="240" w:lineRule="auto"/>
              <w:rPr>
                <w:rFonts w:ascii="Times New Roman" w:eastAsia="Times New Roman" w:hAnsi="Times New Roman" w:cs="Times New Roman"/>
                <w:b/>
                <w:bCs/>
                <w:color w:val="000000"/>
                <w:sz w:val="16"/>
                <w:szCs w:val="16"/>
                <w:lang w:val="en-US"/>
              </w:rPr>
            </w:pPr>
            <w:r w:rsidRPr="00AD1BFC">
              <w:rPr>
                <w:rFonts w:ascii="Times New Roman" w:eastAsia="Times New Roman" w:hAnsi="Times New Roman" w:cs="Times New Roman"/>
                <w:b/>
                <w:bCs/>
                <w:color w:val="000000"/>
                <w:sz w:val="22"/>
                <w:lang w:val="en-US"/>
              </w:rPr>
              <w:t>C</w:t>
            </w:r>
            <w:r>
              <w:rPr>
                <w:rFonts w:ascii="Times New Roman" w:eastAsia="Times New Roman" w:hAnsi="Times New Roman" w:cs="Times New Roman"/>
                <w:b/>
                <w:bCs/>
                <w:color w:val="000000"/>
                <w:sz w:val="22"/>
                <w:lang w:val="en-US"/>
              </w:rPr>
              <w:t>losing Loan Balance</w:t>
            </w:r>
            <w:r w:rsidRPr="00AD1BFC">
              <w:rPr>
                <w:rFonts w:ascii="Times New Roman" w:eastAsia="Times New Roman" w:hAnsi="Times New Roman" w:cs="Times New Roman"/>
                <w:b/>
                <w:bCs/>
                <w:color w:val="000000"/>
                <w:sz w:val="16"/>
                <w:szCs w:val="16"/>
                <w:lang w:val="en-US"/>
              </w:rPr>
              <w:t xml:space="preserve"> </w:t>
            </w:r>
          </w:p>
        </w:tc>
        <w:tc>
          <w:tcPr>
            <w:tcW w:w="1556" w:type="dxa"/>
            <w:tcBorders>
              <w:top w:val="single" w:sz="8" w:space="0" w:color="000000"/>
              <w:left w:val="nil"/>
              <w:bottom w:val="single" w:sz="4" w:space="0" w:color="969696"/>
              <w:right w:val="nil"/>
            </w:tcBorders>
            <w:shd w:val="clear" w:color="auto" w:fill="auto"/>
            <w:noWrap/>
            <w:vAlign w:val="bottom"/>
            <w:hideMark/>
          </w:tcPr>
          <w:p w14:paraId="4CD616B6" w14:textId="77777777" w:rsidR="007222D3" w:rsidRPr="00AD1BFC" w:rsidRDefault="007222D3" w:rsidP="00884376">
            <w:pPr>
              <w:spacing w:before="0" w:after="0" w:line="240" w:lineRule="auto"/>
              <w:rPr>
                <w:rFonts w:ascii="Times New Roman" w:eastAsia="Times New Roman" w:hAnsi="Times New Roman" w:cs="Times New Roman"/>
                <w:b/>
                <w:bCs/>
                <w:color w:val="000000"/>
                <w:sz w:val="22"/>
                <w:lang w:val="en-US"/>
              </w:rPr>
            </w:pPr>
            <w:r w:rsidRPr="00AD1BFC">
              <w:rPr>
                <w:rFonts w:ascii="Times New Roman" w:eastAsia="Times New Roman" w:hAnsi="Times New Roman" w:cs="Times New Roman"/>
                <w:b/>
                <w:bCs/>
                <w:color w:val="000000"/>
                <w:sz w:val="22"/>
                <w:lang w:val="en-US"/>
              </w:rPr>
              <w:t xml:space="preserve">       $ 816.257 </w:t>
            </w:r>
          </w:p>
        </w:tc>
        <w:tc>
          <w:tcPr>
            <w:tcW w:w="1556" w:type="dxa"/>
            <w:tcBorders>
              <w:top w:val="single" w:sz="8" w:space="0" w:color="000000"/>
              <w:left w:val="nil"/>
              <w:bottom w:val="single" w:sz="4" w:space="0" w:color="969696"/>
              <w:right w:val="nil"/>
            </w:tcBorders>
            <w:shd w:val="clear" w:color="auto" w:fill="auto"/>
            <w:noWrap/>
            <w:vAlign w:val="bottom"/>
            <w:hideMark/>
          </w:tcPr>
          <w:p w14:paraId="4C322107" w14:textId="77777777" w:rsidR="007222D3" w:rsidRPr="00AD1BFC" w:rsidRDefault="007222D3" w:rsidP="00884376">
            <w:pPr>
              <w:spacing w:before="0" w:after="0" w:line="240" w:lineRule="auto"/>
              <w:rPr>
                <w:rFonts w:ascii="Times New Roman" w:eastAsia="Times New Roman" w:hAnsi="Times New Roman" w:cs="Times New Roman"/>
                <w:b/>
                <w:bCs/>
                <w:color w:val="000000"/>
                <w:sz w:val="22"/>
                <w:lang w:val="en-US"/>
              </w:rPr>
            </w:pPr>
            <w:r w:rsidRPr="00AD1BFC">
              <w:rPr>
                <w:rFonts w:ascii="Times New Roman" w:eastAsia="Times New Roman" w:hAnsi="Times New Roman" w:cs="Times New Roman"/>
                <w:b/>
                <w:bCs/>
                <w:color w:val="000000"/>
                <w:sz w:val="22"/>
                <w:lang w:val="en-US"/>
              </w:rPr>
              <w:t xml:space="preserve">       $ 745.278 </w:t>
            </w:r>
          </w:p>
        </w:tc>
        <w:tc>
          <w:tcPr>
            <w:tcW w:w="1556" w:type="dxa"/>
            <w:tcBorders>
              <w:top w:val="single" w:sz="8" w:space="0" w:color="000000"/>
              <w:left w:val="nil"/>
              <w:bottom w:val="single" w:sz="4" w:space="0" w:color="969696"/>
              <w:right w:val="nil"/>
            </w:tcBorders>
            <w:shd w:val="clear" w:color="auto" w:fill="auto"/>
            <w:noWrap/>
            <w:vAlign w:val="bottom"/>
            <w:hideMark/>
          </w:tcPr>
          <w:p w14:paraId="3A29EC60" w14:textId="77777777" w:rsidR="007222D3" w:rsidRPr="00AD1BFC" w:rsidRDefault="007222D3" w:rsidP="00884376">
            <w:pPr>
              <w:spacing w:before="0" w:after="0" w:line="240" w:lineRule="auto"/>
              <w:rPr>
                <w:rFonts w:ascii="Times New Roman" w:eastAsia="Times New Roman" w:hAnsi="Times New Roman" w:cs="Times New Roman"/>
                <w:b/>
                <w:bCs/>
                <w:color w:val="000000"/>
                <w:sz w:val="22"/>
                <w:lang w:val="en-US"/>
              </w:rPr>
            </w:pPr>
            <w:r w:rsidRPr="00AD1BFC">
              <w:rPr>
                <w:rFonts w:ascii="Times New Roman" w:eastAsia="Times New Roman" w:hAnsi="Times New Roman" w:cs="Times New Roman"/>
                <w:b/>
                <w:bCs/>
                <w:color w:val="000000"/>
                <w:sz w:val="22"/>
                <w:lang w:val="en-US"/>
              </w:rPr>
              <w:t xml:space="preserve">       $ 674.300 </w:t>
            </w:r>
          </w:p>
        </w:tc>
        <w:tc>
          <w:tcPr>
            <w:tcW w:w="1556" w:type="dxa"/>
            <w:tcBorders>
              <w:top w:val="single" w:sz="8" w:space="0" w:color="000000"/>
              <w:left w:val="nil"/>
              <w:bottom w:val="single" w:sz="4" w:space="0" w:color="969696"/>
              <w:right w:val="nil"/>
            </w:tcBorders>
            <w:shd w:val="clear" w:color="auto" w:fill="auto"/>
            <w:noWrap/>
            <w:vAlign w:val="bottom"/>
            <w:hideMark/>
          </w:tcPr>
          <w:p w14:paraId="755DE8C0" w14:textId="77777777" w:rsidR="007222D3" w:rsidRPr="00AD1BFC" w:rsidRDefault="007222D3" w:rsidP="00884376">
            <w:pPr>
              <w:spacing w:before="0" w:after="0" w:line="240" w:lineRule="auto"/>
              <w:rPr>
                <w:rFonts w:ascii="Times New Roman" w:eastAsia="Times New Roman" w:hAnsi="Times New Roman" w:cs="Times New Roman"/>
                <w:b/>
                <w:bCs/>
                <w:color w:val="000000"/>
                <w:sz w:val="22"/>
                <w:lang w:val="en-US"/>
              </w:rPr>
            </w:pPr>
            <w:r w:rsidRPr="00AD1BFC">
              <w:rPr>
                <w:rFonts w:ascii="Times New Roman" w:eastAsia="Times New Roman" w:hAnsi="Times New Roman" w:cs="Times New Roman"/>
                <w:b/>
                <w:bCs/>
                <w:color w:val="000000"/>
                <w:sz w:val="22"/>
                <w:lang w:val="en-US"/>
              </w:rPr>
              <w:t xml:space="preserve">       $ 603.321 </w:t>
            </w:r>
          </w:p>
        </w:tc>
        <w:tc>
          <w:tcPr>
            <w:tcW w:w="1556" w:type="dxa"/>
            <w:tcBorders>
              <w:top w:val="single" w:sz="8" w:space="0" w:color="000000"/>
              <w:left w:val="nil"/>
              <w:bottom w:val="single" w:sz="4" w:space="0" w:color="969696"/>
              <w:right w:val="nil"/>
            </w:tcBorders>
            <w:shd w:val="clear" w:color="auto" w:fill="auto"/>
            <w:noWrap/>
            <w:vAlign w:val="bottom"/>
            <w:hideMark/>
          </w:tcPr>
          <w:p w14:paraId="2EB711B3" w14:textId="77777777" w:rsidR="007222D3" w:rsidRPr="00AD1BFC" w:rsidRDefault="007222D3" w:rsidP="00884376">
            <w:pPr>
              <w:spacing w:before="0" w:after="0" w:line="240" w:lineRule="auto"/>
              <w:rPr>
                <w:rFonts w:ascii="Times New Roman" w:eastAsia="Times New Roman" w:hAnsi="Times New Roman" w:cs="Times New Roman"/>
                <w:b/>
                <w:bCs/>
                <w:color w:val="000000"/>
                <w:sz w:val="22"/>
                <w:lang w:val="en-US"/>
              </w:rPr>
            </w:pPr>
            <w:r w:rsidRPr="00AD1BFC">
              <w:rPr>
                <w:rFonts w:ascii="Times New Roman" w:eastAsia="Times New Roman" w:hAnsi="Times New Roman" w:cs="Times New Roman"/>
                <w:b/>
                <w:bCs/>
                <w:color w:val="000000"/>
                <w:sz w:val="22"/>
                <w:lang w:val="en-US"/>
              </w:rPr>
              <w:t xml:space="preserve">       $ 532.342 </w:t>
            </w:r>
          </w:p>
        </w:tc>
        <w:tc>
          <w:tcPr>
            <w:tcW w:w="1556" w:type="dxa"/>
            <w:tcBorders>
              <w:top w:val="single" w:sz="8" w:space="0" w:color="000000"/>
              <w:left w:val="nil"/>
              <w:bottom w:val="single" w:sz="4" w:space="0" w:color="969696"/>
              <w:right w:val="nil"/>
            </w:tcBorders>
            <w:shd w:val="clear" w:color="auto" w:fill="auto"/>
            <w:noWrap/>
            <w:vAlign w:val="bottom"/>
            <w:hideMark/>
          </w:tcPr>
          <w:p w14:paraId="402ED4EC" w14:textId="77777777" w:rsidR="007222D3" w:rsidRPr="00AD1BFC" w:rsidRDefault="007222D3" w:rsidP="00884376">
            <w:pPr>
              <w:spacing w:before="0" w:after="0" w:line="240" w:lineRule="auto"/>
              <w:rPr>
                <w:rFonts w:ascii="Times New Roman" w:eastAsia="Times New Roman" w:hAnsi="Times New Roman" w:cs="Times New Roman"/>
                <w:b/>
                <w:bCs/>
                <w:color w:val="000000"/>
                <w:sz w:val="22"/>
                <w:lang w:val="en-US"/>
              </w:rPr>
            </w:pPr>
            <w:r w:rsidRPr="00AD1BFC">
              <w:rPr>
                <w:rFonts w:ascii="Times New Roman" w:eastAsia="Times New Roman" w:hAnsi="Times New Roman" w:cs="Times New Roman"/>
                <w:b/>
                <w:bCs/>
                <w:color w:val="000000"/>
                <w:sz w:val="22"/>
                <w:lang w:val="en-US"/>
              </w:rPr>
              <w:t xml:space="preserve">       $ 461.363 </w:t>
            </w:r>
          </w:p>
        </w:tc>
        <w:tc>
          <w:tcPr>
            <w:tcW w:w="1556" w:type="dxa"/>
            <w:tcBorders>
              <w:top w:val="single" w:sz="8" w:space="0" w:color="000000"/>
              <w:left w:val="nil"/>
              <w:bottom w:val="single" w:sz="4" w:space="0" w:color="969696"/>
              <w:right w:val="nil"/>
            </w:tcBorders>
            <w:shd w:val="clear" w:color="auto" w:fill="auto"/>
            <w:noWrap/>
            <w:vAlign w:val="bottom"/>
            <w:hideMark/>
          </w:tcPr>
          <w:p w14:paraId="5FAB33DB" w14:textId="77777777" w:rsidR="007222D3" w:rsidRPr="00AD1BFC" w:rsidRDefault="007222D3" w:rsidP="00884376">
            <w:pPr>
              <w:spacing w:before="0" w:after="0" w:line="240" w:lineRule="auto"/>
              <w:rPr>
                <w:rFonts w:ascii="Times New Roman" w:eastAsia="Times New Roman" w:hAnsi="Times New Roman" w:cs="Times New Roman"/>
                <w:b/>
                <w:bCs/>
                <w:color w:val="000000"/>
                <w:sz w:val="22"/>
                <w:lang w:val="en-US"/>
              </w:rPr>
            </w:pPr>
            <w:r w:rsidRPr="00AD1BFC">
              <w:rPr>
                <w:rFonts w:ascii="Times New Roman" w:eastAsia="Times New Roman" w:hAnsi="Times New Roman" w:cs="Times New Roman"/>
                <w:b/>
                <w:bCs/>
                <w:color w:val="000000"/>
                <w:sz w:val="22"/>
                <w:lang w:val="en-US"/>
              </w:rPr>
              <w:t xml:space="preserve">       $ 390.384 </w:t>
            </w:r>
          </w:p>
        </w:tc>
      </w:tr>
    </w:tbl>
    <w:p w14:paraId="10E5FF3A" w14:textId="77777777" w:rsidR="00884376" w:rsidRPr="00AD1BFC" w:rsidRDefault="00884376" w:rsidP="00884376">
      <w:pPr>
        <w:spacing w:before="0" w:after="0"/>
        <w:rPr>
          <w:rFonts w:ascii="Times New Roman" w:hAnsi="Times New Roman" w:cs="Times New Roman"/>
          <w:b/>
          <w:sz w:val="24"/>
          <w:szCs w:val="24"/>
          <w:lang w:val="en-GB"/>
        </w:rPr>
      </w:pPr>
    </w:p>
    <w:p w14:paraId="519A3F8E" w14:textId="77777777" w:rsidR="00884376" w:rsidRDefault="00884376" w:rsidP="00884376">
      <w:pPr>
        <w:spacing w:before="0" w:after="0"/>
        <w:rPr>
          <w:rFonts w:ascii="Times New Roman" w:hAnsi="Times New Roman" w:cs="Times New Roman"/>
          <w:b/>
          <w:sz w:val="24"/>
          <w:szCs w:val="24"/>
          <w:lang w:val="en-GB"/>
        </w:rPr>
      </w:pPr>
    </w:p>
    <w:p w14:paraId="0A022EB8" w14:textId="77777777" w:rsidR="00461C92" w:rsidRPr="00AD1BFC" w:rsidRDefault="00461C92" w:rsidP="00884376">
      <w:pPr>
        <w:spacing w:before="0" w:after="0"/>
        <w:rPr>
          <w:rFonts w:ascii="Times New Roman" w:hAnsi="Times New Roman" w:cs="Times New Roman"/>
          <w:b/>
          <w:sz w:val="24"/>
          <w:szCs w:val="24"/>
          <w:lang w:val="en-GB"/>
        </w:rPr>
      </w:pPr>
    </w:p>
    <w:tbl>
      <w:tblPr>
        <w:tblW w:w="13280" w:type="dxa"/>
        <w:tblInd w:w="108" w:type="dxa"/>
        <w:tblLook w:val="04A0" w:firstRow="1" w:lastRow="0" w:firstColumn="1" w:lastColumn="0" w:noHBand="0" w:noVBand="1"/>
      </w:tblPr>
      <w:tblGrid>
        <w:gridCol w:w="2388"/>
        <w:gridCol w:w="1556"/>
        <w:gridCol w:w="1556"/>
        <w:gridCol w:w="1556"/>
        <w:gridCol w:w="1556"/>
        <w:gridCol w:w="1556"/>
        <w:gridCol w:w="1556"/>
        <w:gridCol w:w="1556"/>
      </w:tblGrid>
      <w:tr w:rsidR="00884376" w:rsidRPr="00AD1BFC" w14:paraId="6AE272CE" w14:textId="77777777" w:rsidTr="00884376">
        <w:trPr>
          <w:trHeight w:val="300"/>
        </w:trPr>
        <w:tc>
          <w:tcPr>
            <w:tcW w:w="2388" w:type="dxa"/>
            <w:tcBorders>
              <w:top w:val="nil"/>
              <w:left w:val="nil"/>
              <w:bottom w:val="nil"/>
              <w:right w:val="nil"/>
            </w:tcBorders>
            <w:shd w:val="clear" w:color="auto" w:fill="auto"/>
            <w:noWrap/>
            <w:vAlign w:val="bottom"/>
            <w:hideMark/>
          </w:tcPr>
          <w:p w14:paraId="346F5450" w14:textId="77777777" w:rsidR="00884376" w:rsidRPr="00AD1BFC" w:rsidRDefault="00884376" w:rsidP="00884376">
            <w:pPr>
              <w:spacing w:before="0" w:after="0" w:line="240" w:lineRule="auto"/>
              <w:rPr>
                <w:rFonts w:ascii="Times New Roman" w:eastAsia="Times New Roman" w:hAnsi="Times New Roman" w:cs="Times New Roman"/>
                <w:color w:val="000000"/>
                <w:sz w:val="22"/>
                <w:lang w:val="en-US"/>
              </w:rPr>
            </w:pPr>
          </w:p>
        </w:tc>
        <w:tc>
          <w:tcPr>
            <w:tcW w:w="1556" w:type="dxa"/>
            <w:tcBorders>
              <w:top w:val="nil"/>
              <w:left w:val="nil"/>
              <w:bottom w:val="nil"/>
              <w:right w:val="nil"/>
            </w:tcBorders>
            <w:shd w:val="clear" w:color="auto" w:fill="auto"/>
            <w:noWrap/>
            <w:vAlign w:val="bottom"/>
            <w:hideMark/>
          </w:tcPr>
          <w:p w14:paraId="2E02403A" w14:textId="77777777" w:rsidR="00884376" w:rsidRPr="00AD1BFC" w:rsidRDefault="00884376" w:rsidP="00884376">
            <w:pPr>
              <w:spacing w:before="0" w:after="0" w:line="240" w:lineRule="auto"/>
              <w:jc w:val="center"/>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2041</w:t>
            </w:r>
          </w:p>
        </w:tc>
        <w:tc>
          <w:tcPr>
            <w:tcW w:w="1556" w:type="dxa"/>
            <w:tcBorders>
              <w:top w:val="nil"/>
              <w:left w:val="nil"/>
              <w:bottom w:val="nil"/>
              <w:right w:val="nil"/>
            </w:tcBorders>
            <w:shd w:val="clear" w:color="auto" w:fill="auto"/>
            <w:noWrap/>
            <w:vAlign w:val="bottom"/>
            <w:hideMark/>
          </w:tcPr>
          <w:p w14:paraId="2766CFA2" w14:textId="77777777" w:rsidR="00884376" w:rsidRPr="00AD1BFC" w:rsidRDefault="00884376" w:rsidP="00884376">
            <w:pPr>
              <w:spacing w:before="0" w:after="0" w:line="240" w:lineRule="auto"/>
              <w:jc w:val="center"/>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2042</w:t>
            </w:r>
          </w:p>
        </w:tc>
        <w:tc>
          <w:tcPr>
            <w:tcW w:w="1556" w:type="dxa"/>
            <w:tcBorders>
              <w:top w:val="nil"/>
              <w:left w:val="nil"/>
              <w:bottom w:val="nil"/>
              <w:right w:val="nil"/>
            </w:tcBorders>
            <w:shd w:val="clear" w:color="auto" w:fill="auto"/>
            <w:noWrap/>
            <w:vAlign w:val="bottom"/>
            <w:hideMark/>
          </w:tcPr>
          <w:p w14:paraId="2E38362C" w14:textId="77777777" w:rsidR="00884376" w:rsidRPr="00AD1BFC" w:rsidRDefault="00884376" w:rsidP="00884376">
            <w:pPr>
              <w:spacing w:before="0" w:after="0" w:line="240" w:lineRule="auto"/>
              <w:jc w:val="center"/>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2043</w:t>
            </w:r>
          </w:p>
        </w:tc>
        <w:tc>
          <w:tcPr>
            <w:tcW w:w="1556" w:type="dxa"/>
            <w:tcBorders>
              <w:top w:val="nil"/>
              <w:left w:val="nil"/>
              <w:bottom w:val="nil"/>
              <w:right w:val="nil"/>
            </w:tcBorders>
            <w:shd w:val="clear" w:color="auto" w:fill="auto"/>
            <w:noWrap/>
            <w:vAlign w:val="bottom"/>
            <w:hideMark/>
          </w:tcPr>
          <w:p w14:paraId="3D82F1ED" w14:textId="77777777" w:rsidR="00884376" w:rsidRPr="00AD1BFC" w:rsidRDefault="00884376" w:rsidP="00884376">
            <w:pPr>
              <w:spacing w:before="0" w:after="0" w:line="240" w:lineRule="auto"/>
              <w:jc w:val="center"/>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2044</w:t>
            </w:r>
          </w:p>
        </w:tc>
        <w:tc>
          <w:tcPr>
            <w:tcW w:w="1556" w:type="dxa"/>
            <w:tcBorders>
              <w:top w:val="nil"/>
              <w:left w:val="nil"/>
              <w:bottom w:val="nil"/>
              <w:right w:val="nil"/>
            </w:tcBorders>
            <w:shd w:val="clear" w:color="auto" w:fill="auto"/>
            <w:noWrap/>
            <w:vAlign w:val="bottom"/>
            <w:hideMark/>
          </w:tcPr>
          <w:p w14:paraId="6387F6EC" w14:textId="77777777" w:rsidR="00884376" w:rsidRPr="00AD1BFC" w:rsidRDefault="00884376" w:rsidP="00884376">
            <w:pPr>
              <w:spacing w:before="0" w:after="0" w:line="240" w:lineRule="auto"/>
              <w:jc w:val="center"/>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2045</w:t>
            </w:r>
          </w:p>
        </w:tc>
        <w:tc>
          <w:tcPr>
            <w:tcW w:w="1556" w:type="dxa"/>
            <w:tcBorders>
              <w:top w:val="nil"/>
              <w:left w:val="nil"/>
              <w:bottom w:val="nil"/>
              <w:right w:val="nil"/>
            </w:tcBorders>
            <w:shd w:val="clear" w:color="auto" w:fill="auto"/>
            <w:noWrap/>
            <w:vAlign w:val="bottom"/>
            <w:hideMark/>
          </w:tcPr>
          <w:p w14:paraId="7218B62A" w14:textId="77777777" w:rsidR="00884376" w:rsidRPr="00AD1BFC" w:rsidRDefault="00884376" w:rsidP="00884376">
            <w:pPr>
              <w:spacing w:before="0" w:after="0" w:line="240" w:lineRule="auto"/>
              <w:jc w:val="center"/>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2046</w:t>
            </w:r>
          </w:p>
        </w:tc>
        <w:tc>
          <w:tcPr>
            <w:tcW w:w="1556" w:type="dxa"/>
            <w:tcBorders>
              <w:top w:val="nil"/>
              <w:left w:val="nil"/>
              <w:bottom w:val="nil"/>
              <w:right w:val="nil"/>
            </w:tcBorders>
            <w:shd w:val="clear" w:color="auto" w:fill="auto"/>
            <w:noWrap/>
            <w:vAlign w:val="bottom"/>
            <w:hideMark/>
          </w:tcPr>
          <w:p w14:paraId="391161D1" w14:textId="77777777" w:rsidR="00884376" w:rsidRPr="00AD1BFC" w:rsidRDefault="00884376" w:rsidP="00884376">
            <w:pPr>
              <w:spacing w:before="0" w:after="0" w:line="240" w:lineRule="auto"/>
              <w:jc w:val="center"/>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2047</w:t>
            </w:r>
          </w:p>
        </w:tc>
      </w:tr>
      <w:tr w:rsidR="007222D3" w:rsidRPr="00AD1BFC" w14:paraId="379F4DFA" w14:textId="77777777" w:rsidTr="00884376">
        <w:trPr>
          <w:trHeight w:val="300"/>
        </w:trPr>
        <w:tc>
          <w:tcPr>
            <w:tcW w:w="2388" w:type="dxa"/>
            <w:tcBorders>
              <w:top w:val="nil"/>
              <w:left w:val="nil"/>
              <w:bottom w:val="nil"/>
              <w:right w:val="nil"/>
            </w:tcBorders>
            <w:shd w:val="clear" w:color="auto" w:fill="auto"/>
            <w:noWrap/>
            <w:vAlign w:val="bottom"/>
            <w:hideMark/>
          </w:tcPr>
          <w:p w14:paraId="0C5B278C" w14:textId="505073CD" w:rsidR="007222D3" w:rsidRPr="00AD1BFC" w:rsidRDefault="007222D3" w:rsidP="00884376">
            <w:pPr>
              <w:spacing w:before="0" w:after="0" w:line="240" w:lineRule="auto"/>
              <w:rPr>
                <w:rFonts w:ascii="Times New Roman" w:eastAsia="Times New Roman" w:hAnsi="Times New Roman" w:cs="Times New Roman"/>
                <w:color w:val="000000"/>
                <w:sz w:val="22"/>
                <w:lang w:val="en-US"/>
              </w:rPr>
            </w:pPr>
            <w:r>
              <w:rPr>
                <w:rFonts w:ascii="Times New Roman" w:eastAsia="Times New Roman" w:hAnsi="Times New Roman" w:cs="Times New Roman"/>
                <w:color w:val="000000"/>
                <w:sz w:val="22"/>
                <w:lang w:val="en-US"/>
              </w:rPr>
              <w:t>Opening Loan Balance</w:t>
            </w:r>
            <w:r w:rsidRPr="00AD1BFC">
              <w:rPr>
                <w:rFonts w:ascii="Times New Roman" w:eastAsia="Times New Roman" w:hAnsi="Times New Roman" w:cs="Times New Roman"/>
                <w:color w:val="000000"/>
                <w:sz w:val="22"/>
                <w:lang w:val="en-US"/>
              </w:rPr>
              <w:t xml:space="preserve"> </w:t>
            </w:r>
          </w:p>
        </w:tc>
        <w:tc>
          <w:tcPr>
            <w:tcW w:w="1556" w:type="dxa"/>
            <w:tcBorders>
              <w:top w:val="nil"/>
              <w:left w:val="nil"/>
              <w:bottom w:val="nil"/>
              <w:right w:val="nil"/>
            </w:tcBorders>
            <w:shd w:val="clear" w:color="auto" w:fill="auto"/>
            <w:noWrap/>
            <w:vAlign w:val="bottom"/>
            <w:hideMark/>
          </w:tcPr>
          <w:p w14:paraId="2008F01E" w14:textId="77777777" w:rsidR="007222D3" w:rsidRPr="00AD1BFC" w:rsidRDefault="007222D3" w:rsidP="00884376">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$ 390.384 </w:t>
            </w:r>
          </w:p>
        </w:tc>
        <w:tc>
          <w:tcPr>
            <w:tcW w:w="1556" w:type="dxa"/>
            <w:tcBorders>
              <w:top w:val="nil"/>
              <w:left w:val="nil"/>
              <w:bottom w:val="nil"/>
              <w:right w:val="nil"/>
            </w:tcBorders>
            <w:shd w:val="clear" w:color="auto" w:fill="auto"/>
            <w:noWrap/>
            <w:vAlign w:val="bottom"/>
            <w:hideMark/>
          </w:tcPr>
          <w:p w14:paraId="11F0629A" w14:textId="77777777" w:rsidR="007222D3" w:rsidRPr="00AD1BFC" w:rsidRDefault="007222D3" w:rsidP="00884376">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$ 319.405 </w:t>
            </w:r>
          </w:p>
        </w:tc>
        <w:tc>
          <w:tcPr>
            <w:tcW w:w="1556" w:type="dxa"/>
            <w:tcBorders>
              <w:top w:val="nil"/>
              <w:left w:val="nil"/>
              <w:bottom w:val="nil"/>
              <w:right w:val="nil"/>
            </w:tcBorders>
            <w:shd w:val="clear" w:color="auto" w:fill="auto"/>
            <w:noWrap/>
            <w:vAlign w:val="bottom"/>
            <w:hideMark/>
          </w:tcPr>
          <w:p w14:paraId="4E036E29" w14:textId="77777777" w:rsidR="007222D3" w:rsidRPr="00AD1BFC" w:rsidRDefault="007222D3" w:rsidP="00884376">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$ 248.426 </w:t>
            </w:r>
          </w:p>
        </w:tc>
        <w:tc>
          <w:tcPr>
            <w:tcW w:w="1556" w:type="dxa"/>
            <w:tcBorders>
              <w:top w:val="nil"/>
              <w:left w:val="nil"/>
              <w:bottom w:val="nil"/>
              <w:right w:val="nil"/>
            </w:tcBorders>
            <w:shd w:val="clear" w:color="auto" w:fill="auto"/>
            <w:noWrap/>
            <w:vAlign w:val="bottom"/>
            <w:hideMark/>
          </w:tcPr>
          <w:p w14:paraId="74A5E7EB" w14:textId="77777777" w:rsidR="007222D3" w:rsidRPr="00AD1BFC" w:rsidRDefault="007222D3" w:rsidP="00884376">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$ 177.447 </w:t>
            </w:r>
          </w:p>
        </w:tc>
        <w:tc>
          <w:tcPr>
            <w:tcW w:w="1556" w:type="dxa"/>
            <w:tcBorders>
              <w:top w:val="nil"/>
              <w:left w:val="nil"/>
              <w:bottom w:val="nil"/>
              <w:right w:val="nil"/>
            </w:tcBorders>
            <w:shd w:val="clear" w:color="auto" w:fill="auto"/>
            <w:noWrap/>
            <w:vAlign w:val="bottom"/>
            <w:hideMark/>
          </w:tcPr>
          <w:p w14:paraId="1BBF1816" w14:textId="77777777" w:rsidR="007222D3" w:rsidRPr="00AD1BFC" w:rsidRDefault="007222D3" w:rsidP="00884376">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$ 106.468 </w:t>
            </w:r>
          </w:p>
        </w:tc>
        <w:tc>
          <w:tcPr>
            <w:tcW w:w="1556" w:type="dxa"/>
            <w:tcBorders>
              <w:top w:val="nil"/>
              <w:left w:val="nil"/>
              <w:bottom w:val="nil"/>
              <w:right w:val="nil"/>
            </w:tcBorders>
            <w:shd w:val="clear" w:color="auto" w:fill="auto"/>
            <w:noWrap/>
            <w:vAlign w:val="bottom"/>
            <w:hideMark/>
          </w:tcPr>
          <w:p w14:paraId="0D0BC542" w14:textId="77777777" w:rsidR="007222D3" w:rsidRPr="00AD1BFC" w:rsidRDefault="007222D3" w:rsidP="00884376">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$ 35.489 </w:t>
            </w:r>
          </w:p>
        </w:tc>
        <w:tc>
          <w:tcPr>
            <w:tcW w:w="1556" w:type="dxa"/>
            <w:tcBorders>
              <w:top w:val="nil"/>
              <w:left w:val="nil"/>
              <w:bottom w:val="nil"/>
              <w:right w:val="nil"/>
            </w:tcBorders>
            <w:shd w:val="clear" w:color="auto" w:fill="auto"/>
            <w:noWrap/>
            <w:vAlign w:val="bottom"/>
            <w:hideMark/>
          </w:tcPr>
          <w:p w14:paraId="179B3079" w14:textId="77777777" w:rsidR="007222D3" w:rsidRPr="00AD1BFC" w:rsidRDefault="007222D3" w:rsidP="00884376">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$ 0 </w:t>
            </w:r>
          </w:p>
        </w:tc>
      </w:tr>
      <w:tr w:rsidR="007222D3" w:rsidRPr="00AD1BFC" w14:paraId="2117F23B" w14:textId="77777777" w:rsidTr="00884376">
        <w:trPr>
          <w:trHeight w:val="300"/>
        </w:trPr>
        <w:tc>
          <w:tcPr>
            <w:tcW w:w="2388" w:type="dxa"/>
            <w:tcBorders>
              <w:top w:val="nil"/>
              <w:left w:val="nil"/>
              <w:bottom w:val="nil"/>
              <w:right w:val="nil"/>
            </w:tcBorders>
            <w:shd w:val="clear" w:color="auto" w:fill="auto"/>
            <w:noWrap/>
            <w:vAlign w:val="bottom"/>
            <w:hideMark/>
          </w:tcPr>
          <w:p w14:paraId="757F3640" w14:textId="34C68B6C" w:rsidR="007222D3" w:rsidRPr="00AD1BFC" w:rsidRDefault="007222D3" w:rsidP="00884376">
            <w:pPr>
              <w:spacing w:before="0" w:after="0" w:line="240" w:lineRule="auto"/>
              <w:rPr>
                <w:rFonts w:ascii="Times New Roman" w:eastAsia="Times New Roman" w:hAnsi="Times New Roman" w:cs="Times New Roman"/>
                <w:color w:val="000000"/>
                <w:sz w:val="22"/>
                <w:lang w:val="en-US"/>
              </w:rPr>
            </w:pPr>
            <w:r>
              <w:rPr>
                <w:rFonts w:ascii="Times New Roman" w:eastAsia="Times New Roman" w:hAnsi="Times New Roman" w:cs="Times New Roman"/>
                <w:color w:val="000000"/>
                <w:sz w:val="22"/>
                <w:lang w:val="en-US"/>
              </w:rPr>
              <w:t>Borrowings</w:t>
            </w:r>
            <w:r w:rsidRPr="00AD1BFC">
              <w:rPr>
                <w:rFonts w:ascii="Times New Roman" w:eastAsia="Times New Roman" w:hAnsi="Times New Roman" w:cs="Times New Roman"/>
                <w:color w:val="000000"/>
                <w:sz w:val="22"/>
                <w:lang w:val="en-US"/>
              </w:rPr>
              <w:t xml:space="preserve"> </w:t>
            </w:r>
          </w:p>
        </w:tc>
        <w:tc>
          <w:tcPr>
            <w:tcW w:w="1556" w:type="dxa"/>
            <w:tcBorders>
              <w:top w:val="nil"/>
              <w:left w:val="nil"/>
              <w:bottom w:val="nil"/>
              <w:right w:val="nil"/>
            </w:tcBorders>
            <w:shd w:val="clear" w:color="auto" w:fill="auto"/>
            <w:noWrap/>
            <w:vAlign w:val="bottom"/>
            <w:hideMark/>
          </w:tcPr>
          <w:p w14:paraId="2C512B90" w14:textId="77777777" w:rsidR="007222D3" w:rsidRPr="00AD1BFC" w:rsidRDefault="007222D3" w:rsidP="00884376">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  -  </w:t>
            </w:r>
          </w:p>
        </w:tc>
        <w:tc>
          <w:tcPr>
            <w:tcW w:w="1556" w:type="dxa"/>
            <w:tcBorders>
              <w:top w:val="nil"/>
              <w:left w:val="nil"/>
              <w:bottom w:val="nil"/>
              <w:right w:val="nil"/>
            </w:tcBorders>
            <w:shd w:val="clear" w:color="auto" w:fill="auto"/>
            <w:noWrap/>
            <w:vAlign w:val="bottom"/>
            <w:hideMark/>
          </w:tcPr>
          <w:p w14:paraId="410105F5" w14:textId="77777777" w:rsidR="007222D3" w:rsidRPr="00AD1BFC" w:rsidRDefault="007222D3" w:rsidP="00884376">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  -  </w:t>
            </w:r>
          </w:p>
        </w:tc>
        <w:tc>
          <w:tcPr>
            <w:tcW w:w="1556" w:type="dxa"/>
            <w:tcBorders>
              <w:top w:val="nil"/>
              <w:left w:val="nil"/>
              <w:bottom w:val="nil"/>
              <w:right w:val="nil"/>
            </w:tcBorders>
            <w:shd w:val="clear" w:color="auto" w:fill="auto"/>
            <w:noWrap/>
            <w:vAlign w:val="bottom"/>
            <w:hideMark/>
          </w:tcPr>
          <w:p w14:paraId="5F4E6F41" w14:textId="77777777" w:rsidR="007222D3" w:rsidRPr="00AD1BFC" w:rsidRDefault="007222D3" w:rsidP="00884376">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  -  </w:t>
            </w:r>
          </w:p>
        </w:tc>
        <w:tc>
          <w:tcPr>
            <w:tcW w:w="1556" w:type="dxa"/>
            <w:tcBorders>
              <w:top w:val="nil"/>
              <w:left w:val="nil"/>
              <w:bottom w:val="nil"/>
              <w:right w:val="nil"/>
            </w:tcBorders>
            <w:shd w:val="clear" w:color="auto" w:fill="auto"/>
            <w:noWrap/>
            <w:vAlign w:val="bottom"/>
            <w:hideMark/>
          </w:tcPr>
          <w:p w14:paraId="5F0EF5FD" w14:textId="77777777" w:rsidR="007222D3" w:rsidRPr="00AD1BFC" w:rsidRDefault="007222D3" w:rsidP="00884376">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  -  </w:t>
            </w:r>
          </w:p>
        </w:tc>
        <w:tc>
          <w:tcPr>
            <w:tcW w:w="1556" w:type="dxa"/>
            <w:tcBorders>
              <w:top w:val="nil"/>
              <w:left w:val="nil"/>
              <w:bottom w:val="nil"/>
              <w:right w:val="nil"/>
            </w:tcBorders>
            <w:shd w:val="clear" w:color="auto" w:fill="auto"/>
            <w:noWrap/>
            <w:vAlign w:val="bottom"/>
            <w:hideMark/>
          </w:tcPr>
          <w:p w14:paraId="5BFFE1E5" w14:textId="77777777" w:rsidR="007222D3" w:rsidRPr="00AD1BFC" w:rsidRDefault="007222D3" w:rsidP="00884376">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  -  </w:t>
            </w:r>
          </w:p>
        </w:tc>
        <w:tc>
          <w:tcPr>
            <w:tcW w:w="1556" w:type="dxa"/>
            <w:tcBorders>
              <w:top w:val="nil"/>
              <w:left w:val="nil"/>
              <w:bottom w:val="nil"/>
              <w:right w:val="nil"/>
            </w:tcBorders>
            <w:shd w:val="clear" w:color="auto" w:fill="auto"/>
            <w:noWrap/>
            <w:vAlign w:val="bottom"/>
            <w:hideMark/>
          </w:tcPr>
          <w:p w14:paraId="0289F91E" w14:textId="77777777" w:rsidR="007222D3" w:rsidRPr="00AD1BFC" w:rsidRDefault="007222D3" w:rsidP="00884376">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  -  </w:t>
            </w:r>
          </w:p>
        </w:tc>
        <w:tc>
          <w:tcPr>
            <w:tcW w:w="1556" w:type="dxa"/>
            <w:tcBorders>
              <w:top w:val="nil"/>
              <w:left w:val="nil"/>
              <w:bottom w:val="nil"/>
              <w:right w:val="nil"/>
            </w:tcBorders>
            <w:shd w:val="clear" w:color="auto" w:fill="auto"/>
            <w:noWrap/>
            <w:vAlign w:val="bottom"/>
            <w:hideMark/>
          </w:tcPr>
          <w:p w14:paraId="0226AF19" w14:textId="77777777" w:rsidR="007222D3" w:rsidRPr="00AD1BFC" w:rsidRDefault="007222D3" w:rsidP="00884376">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  -  </w:t>
            </w:r>
          </w:p>
        </w:tc>
      </w:tr>
      <w:tr w:rsidR="007222D3" w:rsidRPr="00AD1BFC" w14:paraId="7663B4EE" w14:textId="77777777" w:rsidTr="00884376">
        <w:trPr>
          <w:trHeight w:val="315"/>
        </w:trPr>
        <w:tc>
          <w:tcPr>
            <w:tcW w:w="2388" w:type="dxa"/>
            <w:tcBorders>
              <w:top w:val="nil"/>
              <w:left w:val="nil"/>
              <w:bottom w:val="nil"/>
              <w:right w:val="nil"/>
            </w:tcBorders>
            <w:shd w:val="clear" w:color="auto" w:fill="auto"/>
            <w:noWrap/>
            <w:vAlign w:val="bottom"/>
            <w:hideMark/>
          </w:tcPr>
          <w:p w14:paraId="2EB488FD" w14:textId="7C436048" w:rsidR="007222D3" w:rsidRPr="00AD1BFC" w:rsidRDefault="007222D3" w:rsidP="00884376">
            <w:pPr>
              <w:spacing w:before="0" w:after="0" w:line="240" w:lineRule="auto"/>
              <w:rPr>
                <w:rFonts w:ascii="Times New Roman" w:eastAsia="Times New Roman" w:hAnsi="Times New Roman" w:cs="Times New Roman"/>
                <w:color w:val="000000"/>
                <w:sz w:val="22"/>
                <w:lang w:val="en-US"/>
              </w:rPr>
            </w:pPr>
            <w:r>
              <w:rPr>
                <w:rFonts w:ascii="Times New Roman" w:eastAsia="Times New Roman" w:hAnsi="Times New Roman" w:cs="Times New Roman"/>
                <w:color w:val="000000"/>
                <w:sz w:val="22"/>
                <w:lang w:val="en-US"/>
              </w:rPr>
              <w:t>Repayments</w:t>
            </w:r>
            <w:r w:rsidRPr="00AD1BFC">
              <w:rPr>
                <w:rFonts w:ascii="Times New Roman" w:eastAsia="Times New Roman" w:hAnsi="Times New Roman" w:cs="Times New Roman"/>
                <w:color w:val="000000"/>
                <w:sz w:val="22"/>
                <w:lang w:val="en-US"/>
              </w:rPr>
              <w:t xml:space="preserve">  </w:t>
            </w:r>
          </w:p>
        </w:tc>
        <w:tc>
          <w:tcPr>
            <w:tcW w:w="1556" w:type="dxa"/>
            <w:tcBorders>
              <w:top w:val="nil"/>
              <w:left w:val="nil"/>
              <w:bottom w:val="nil"/>
              <w:right w:val="nil"/>
            </w:tcBorders>
            <w:shd w:val="clear" w:color="auto" w:fill="auto"/>
            <w:noWrap/>
            <w:vAlign w:val="bottom"/>
            <w:hideMark/>
          </w:tcPr>
          <w:p w14:paraId="5EF80FA6" w14:textId="77777777" w:rsidR="007222D3" w:rsidRPr="00AD1BFC" w:rsidRDefault="007222D3" w:rsidP="00884376">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 (70.979)</w:t>
            </w:r>
          </w:p>
        </w:tc>
        <w:tc>
          <w:tcPr>
            <w:tcW w:w="1556" w:type="dxa"/>
            <w:tcBorders>
              <w:top w:val="nil"/>
              <w:left w:val="nil"/>
              <w:bottom w:val="nil"/>
              <w:right w:val="nil"/>
            </w:tcBorders>
            <w:shd w:val="clear" w:color="auto" w:fill="auto"/>
            <w:noWrap/>
            <w:vAlign w:val="bottom"/>
            <w:hideMark/>
          </w:tcPr>
          <w:p w14:paraId="6D7D46EB" w14:textId="77777777" w:rsidR="007222D3" w:rsidRPr="00AD1BFC" w:rsidRDefault="007222D3" w:rsidP="00884376">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 (70.979)</w:t>
            </w:r>
          </w:p>
        </w:tc>
        <w:tc>
          <w:tcPr>
            <w:tcW w:w="1556" w:type="dxa"/>
            <w:tcBorders>
              <w:top w:val="nil"/>
              <w:left w:val="nil"/>
              <w:bottom w:val="nil"/>
              <w:right w:val="nil"/>
            </w:tcBorders>
            <w:shd w:val="clear" w:color="auto" w:fill="auto"/>
            <w:noWrap/>
            <w:vAlign w:val="bottom"/>
            <w:hideMark/>
          </w:tcPr>
          <w:p w14:paraId="7A16899F" w14:textId="77777777" w:rsidR="007222D3" w:rsidRPr="00AD1BFC" w:rsidRDefault="007222D3" w:rsidP="00884376">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 (70.979)</w:t>
            </w:r>
          </w:p>
        </w:tc>
        <w:tc>
          <w:tcPr>
            <w:tcW w:w="1556" w:type="dxa"/>
            <w:tcBorders>
              <w:top w:val="nil"/>
              <w:left w:val="nil"/>
              <w:bottom w:val="nil"/>
              <w:right w:val="nil"/>
            </w:tcBorders>
            <w:shd w:val="clear" w:color="auto" w:fill="auto"/>
            <w:noWrap/>
            <w:vAlign w:val="bottom"/>
            <w:hideMark/>
          </w:tcPr>
          <w:p w14:paraId="4DAA9A76" w14:textId="77777777" w:rsidR="007222D3" w:rsidRPr="00AD1BFC" w:rsidRDefault="007222D3" w:rsidP="00884376">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 (70.979)</w:t>
            </w:r>
          </w:p>
        </w:tc>
        <w:tc>
          <w:tcPr>
            <w:tcW w:w="1556" w:type="dxa"/>
            <w:tcBorders>
              <w:top w:val="nil"/>
              <w:left w:val="nil"/>
              <w:bottom w:val="nil"/>
              <w:right w:val="nil"/>
            </w:tcBorders>
            <w:shd w:val="clear" w:color="auto" w:fill="auto"/>
            <w:noWrap/>
            <w:vAlign w:val="bottom"/>
            <w:hideMark/>
          </w:tcPr>
          <w:p w14:paraId="24F48AE5" w14:textId="77777777" w:rsidR="007222D3" w:rsidRPr="00AD1BFC" w:rsidRDefault="007222D3" w:rsidP="00884376">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 (70.979)</w:t>
            </w:r>
          </w:p>
        </w:tc>
        <w:tc>
          <w:tcPr>
            <w:tcW w:w="1556" w:type="dxa"/>
            <w:tcBorders>
              <w:top w:val="nil"/>
              <w:left w:val="nil"/>
              <w:bottom w:val="nil"/>
              <w:right w:val="nil"/>
            </w:tcBorders>
            <w:shd w:val="clear" w:color="auto" w:fill="auto"/>
            <w:noWrap/>
            <w:vAlign w:val="bottom"/>
            <w:hideMark/>
          </w:tcPr>
          <w:p w14:paraId="5481277E" w14:textId="77777777" w:rsidR="007222D3" w:rsidRPr="00AD1BFC" w:rsidRDefault="007222D3" w:rsidP="00884376">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 (35.489)</w:t>
            </w:r>
          </w:p>
        </w:tc>
        <w:tc>
          <w:tcPr>
            <w:tcW w:w="1556" w:type="dxa"/>
            <w:tcBorders>
              <w:top w:val="nil"/>
              <w:left w:val="nil"/>
              <w:bottom w:val="nil"/>
              <w:right w:val="nil"/>
            </w:tcBorders>
            <w:shd w:val="clear" w:color="auto" w:fill="auto"/>
            <w:noWrap/>
            <w:vAlign w:val="bottom"/>
            <w:hideMark/>
          </w:tcPr>
          <w:p w14:paraId="79D4DE5E" w14:textId="77777777" w:rsidR="007222D3" w:rsidRPr="00AD1BFC" w:rsidRDefault="007222D3" w:rsidP="00884376">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  -  </w:t>
            </w:r>
          </w:p>
        </w:tc>
      </w:tr>
      <w:tr w:rsidR="007222D3" w:rsidRPr="00AD1BFC" w14:paraId="0714567B" w14:textId="77777777" w:rsidTr="00884376">
        <w:trPr>
          <w:trHeight w:val="300"/>
        </w:trPr>
        <w:tc>
          <w:tcPr>
            <w:tcW w:w="2388" w:type="dxa"/>
            <w:tcBorders>
              <w:top w:val="nil"/>
              <w:left w:val="nil"/>
              <w:bottom w:val="nil"/>
              <w:right w:val="nil"/>
            </w:tcBorders>
            <w:shd w:val="clear" w:color="auto" w:fill="auto"/>
            <w:noWrap/>
            <w:vAlign w:val="bottom"/>
            <w:hideMark/>
          </w:tcPr>
          <w:p w14:paraId="6A21072B" w14:textId="4ADBBDF7" w:rsidR="007222D3" w:rsidRPr="00AD1BFC" w:rsidRDefault="007222D3" w:rsidP="00884376">
            <w:pPr>
              <w:spacing w:before="0" w:after="0" w:line="240" w:lineRule="auto"/>
              <w:rPr>
                <w:rFonts w:ascii="Times New Roman" w:eastAsia="Times New Roman" w:hAnsi="Times New Roman" w:cs="Times New Roman"/>
                <w:b/>
                <w:bCs/>
                <w:color w:val="000000"/>
                <w:sz w:val="16"/>
                <w:szCs w:val="16"/>
                <w:lang w:val="en-US"/>
              </w:rPr>
            </w:pPr>
            <w:r w:rsidRPr="00AD1BFC">
              <w:rPr>
                <w:rFonts w:ascii="Times New Roman" w:eastAsia="Times New Roman" w:hAnsi="Times New Roman" w:cs="Times New Roman"/>
                <w:b/>
                <w:bCs/>
                <w:color w:val="000000"/>
                <w:sz w:val="16"/>
                <w:szCs w:val="16"/>
                <w:lang w:val="en-US"/>
              </w:rPr>
              <w:t xml:space="preserve"> </w:t>
            </w:r>
            <w:r w:rsidRPr="00AD1BFC">
              <w:rPr>
                <w:rFonts w:ascii="Times New Roman" w:eastAsia="Times New Roman" w:hAnsi="Times New Roman" w:cs="Times New Roman"/>
                <w:b/>
                <w:bCs/>
                <w:color w:val="000000"/>
                <w:sz w:val="22"/>
                <w:lang w:val="en-US"/>
              </w:rPr>
              <w:t>C</w:t>
            </w:r>
            <w:r>
              <w:rPr>
                <w:rFonts w:ascii="Times New Roman" w:eastAsia="Times New Roman" w:hAnsi="Times New Roman" w:cs="Times New Roman"/>
                <w:b/>
                <w:bCs/>
                <w:color w:val="000000"/>
                <w:sz w:val="22"/>
                <w:lang w:val="en-US"/>
              </w:rPr>
              <w:t>losing Loan Balance</w:t>
            </w:r>
            <w:r w:rsidRPr="00AD1BFC">
              <w:rPr>
                <w:rFonts w:ascii="Times New Roman" w:eastAsia="Times New Roman" w:hAnsi="Times New Roman" w:cs="Times New Roman"/>
                <w:b/>
                <w:bCs/>
                <w:color w:val="000000"/>
                <w:sz w:val="16"/>
                <w:szCs w:val="16"/>
                <w:lang w:val="en-US"/>
              </w:rPr>
              <w:t xml:space="preserve"> </w:t>
            </w:r>
          </w:p>
        </w:tc>
        <w:tc>
          <w:tcPr>
            <w:tcW w:w="1556" w:type="dxa"/>
            <w:tcBorders>
              <w:top w:val="single" w:sz="8" w:space="0" w:color="000000"/>
              <w:left w:val="nil"/>
              <w:bottom w:val="single" w:sz="4" w:space="0" w:color="969696"/>
              <w:right w:val="nil"/>
            </w:tcBorders>
            <w:shd w:val="clear" w:color="auto" w:fill="auto"/>
            <w:noWrap/>
            <w:vAlign w:val="bottom"/>
            <w:hideMark/>
          </w:tcPr>
          <w:p w14:paraId="101CEE71" w14:textId="77777777" w:rsidR="007222D3" w:rsidRPr="00AD1BFC" w:rsidRDefault="007222D3" w:rsidP="00884376">
            <w:pPr>
              <w:spacing w:before="0" w:after="0" w:line="240" w:lineRule="auto"/>
              <w:rPr>
                <w:rFonts w:ascii="Times New Roman" w:eastAsia="Times New Roman" w:hAnsi="Times New Roman" w:cs="Times New Roman"/>
                <w:b/>
                <w:bCs/>
                <w:color w:val="000000"/>
                <w:sz w:val="22"/>
                <w:lang w:val="en-US"/>
              </w:rPr>
            </w:pPr>
            <w:r w:rsidRPr="00AD1BFC">
              <w:rPr>
                <w:rFonts w:ascii="Times New Roman" w:eastAsia="Times New Roman" w:hAnsi="Times New Roman" w:cs="Times New Roman"/>
                <w:b/>
                <w:bCs/>
                <w:color w:val="000000"/>
                <w:sz w:val="22"/>
                <w:lang w:val="en-US"/>
              </w:rPr>
              <w:t xml:space="preserve">       $ 319.405 </w:t>
            </w:r>
          </w:p>
        </w:tc>
        <w:tc>
          <w:tcPr>
            <w:tcW w:w="1556" w:type="dxa"/>
            <w:tcBorders>
              <w:top w:val="single" w:sz="8" w:space="0" w:color="000000"/>
              <w:left w:val="nil"/>
              <w:bottom w:val="single" w:sz="4" w:space="0" w:color="969696"/>
              <w:right w:val="nil"/>
            </w:tcBorders>
            <w:shd w:val="clear" w:color="auto" w:fill="auto"/>
            <w:noWrap/>
            <w:vAlign w:val="bottom"/>
            <w:hideMark/>
          </w:tcPr>
          <w:p w14:paraId="40F41528" w14:textId="77777777" w:rsidR="007222D3" w:rsidRPr="00AD1BFC" w:rsidRDefault="007222D3" w:rsidP="00884376">
            <w:pPr>
              <w:spacing w:before="0" w:after="0" w:line="240" w:lineRule="auto"/>
              <w:rPr>
                <w:rFonts w:ascii="Times New Roman" w:eastAsia="Times New Roman" w:hAnsi="Times New Roman" w:cs="Times New Roman"/>
                <w:b/>
                <w:bCs/>
                <w:color w:val="000000"/>
                <w:sz w:val="22"/>
                <w:lang w:val="en-US"/>
              </w:rPr>
            </w:pPr>
            <w:r w:rsidRPr="00AD1BFC">
              <w:rPr>
                <w:rFonts w:ascii="Times New Roman" w:eastAsia="Times New Roman" w:hAnsi="Times New Roman" w:cs="Times New Roman"/>
                <w:b/>
                <w:bCs/>
                <w:color w:val="000000"/>
                <w:sz w:val="22"/>
                <w:lang w:val="en-US"/>
              </w:rPr>
              <w:t xml:space="preserve">       $ 248.426 </w:t>
            </w:r>
          </w:p>
        </w:tc>
        <w:tc>
          <w:tcPr>
            <w:tcW w:w="1556" w:type="dxa"/>
            <w:tcBorders>
              <w:top w:val="single" w:sz="8" w:space="0" w:color="000000"/>
              <w:left w:val="nil"/>
              <w:bottom w:val="single" w:sz="4" w:space="0" w:color="969696"/>
              <w:right w:val="nil"/>
            </w:tcBorders>
            <w:shd w:val="clear" w:color="auto" w:fill="auto"/>
            <w:noWrap/>
            <w:vAlign w:val="bottom"/>
            <w:hideMark/>
          </w:tcPr>
          <w:p w14:paraId="6EDC6A88" w14:textId="77777777" w:rsidR="007222D3" w:rsidRPr="00AD1BFC" w:rsidRDefault="007222D3" w:rsidP="00884376">
            <w:pPr>
              <w:spacing w:before="0" w:after="0" w:line="240" w:lineRule="auto"/>
              <w:rPr>
                <w:rFonts w:ascii="Times New Roman" w:eastAsia="Times New Roman" w:hAnsi="Times New Roman" w:cs="Times New Roman"/>
                <w:b/>
                <w:bCs/>
                <w:color w:val="000000"/>
                <w:sz w:val="22"/>
                <w:lang w:val="en-US"/>
              </w:rPr>
            </w:pPr>
            <w:r w:rsidRPr="00AD1BFC">
              <w:rPr>
                <w:rFonts w:ascii="Times New Roman" w:eastAsia="Times New Roman" w:hAnsi="Times New Roman" w:cs="Times New Roman"/>
                <w:b/>
                <w:bCs/>
                <w:color w:val="000000"/>
                <w:sz w:val="22"/>
                <w:lang w:val="en-US"/>
              </w:rPr>
              <w:t xml:space="preserve">       $ 177.447 </w:t>
            </w:r>
          </w:p>
        </w:tc>
        <w:tc>
          <w:tcPr>
            <w:tcW w:w="1556" w:type="dxa"/>
            <w:tcBorders>
              <w:top w:val="single" w:sz="8" w:space="0" w:color="000000"/>
              <w:left w:val="nil"/>
              <w:bottom w:val="single" w:sz="4" w:space="0" w:color="969696"/>
              <w:right w:val="nil"/>
            </w:tcBorders>
            <w:shd w:val="clear" w:color="auto" w:fill="auto"/>
            <w:noWrap/>
            <w:vAlign w:val="bottom"/>
            <w:hideMark/>
          </w:tcPr>
          <w:p w14:paraId="18EFDCCB" w14:textId="77777777" w:rsidR="007222D3" w:rsidRPr="00AD1BFC" w:rsidRDefault="007222D3" w:rsidP="00884376">
            <w:pPr>
              <w:spacing w:before="0" w:after="0" w:line="240" w:lineRule="auto"/>
              <w:rPr>
                <w:rFonts w:ascii="Times New Roman" w:eastAsia="Times New Roman" w:hAnsi="Times New Roman" w:cs="Times New Roman"/>
                <w:b/>
                <w:bCs/>
                <w:color w:val="000000"/>
                <w:sz w:val="22"/>
                <w:lang w:val="en-US"/>
              </w:rPr>
            </w:pPr>
            <w:r w:rsidRPr="00AD1BFC">
              <w:rPr>
                <w:rFonts w:ascii="Times New Roman" w:eastAsia="Times New Roman" w:hAnsi="Times New Roman" w:cs="Times New Roman"/>
                <w:b/>
                <w:bCs/>
                <w:color w:val="000000"/>
                <w:sz w:val="22"/>
                <w:lang w:val="en-US"/>
              </w:rPr>
              <w:t xml:space="preserve">       $ 106.468 </w:t>
            </w:r>
          </w:p>
        </w:tc>
        <w:tc>
          <w:tcPr>
            <w:tcW w:w="1556" w:type="dxa"/>
            <w:tcBorders>
              <w:top w:val="single" w:sz="8" w:space="0" w:color="000000"/>
              <w:left w:val="nil"/>
              <w:bottom w:val="single" w:sz="4" w:space="0" w:color="969696"/>
              <w:right w:val="nil"/>
            </w:tcBorders>
            <w:shd w:val="clear" w:color="auto" w:fill="auto"/>
            <w:noWrap/>
            <w:vAlign w:val="bottom"/>
            <w:hideMark/>
          </w:tcPr>
          <w:p w14:paraId="44F6151D" w14:textId="77777777" w:rsidR="007222D3" w:rsidRPr="00AD1BFC" w:rsidRDefault="007222D3" w:rsidP="00884376">
            <w:pPr>
              <w:spacing w:before="0" w:after="0" w:line="240" w:lineRule="auto"/>
              <w:rPr>
                <w:rFonts w:ascii="Times New Roman" w:eastAsia="Times New Roman" w:hAnsi="Times New Roman" w:cs="Times New Roman"/>
                <w:b/>
                <w:bCs/>
                <w:color w:val="000000"/>
                <w:sz w:val="22"/>
                <w:lang w:val="en-US"/>
              </w:rPr>
            </w:pPr>
            <w:r w:rsidRPr="00AD1BFC">
              <w:rPr>
                <w:rFonts w:ascii="Times New Roman" w:eastAsia="Times New Roman" w:hAnsi="Times New Roman" w:cs="Times New Roman"/>
                <w:b/>
                <w:bCs/>
                <w:color w:val="000000"/>
                <w:sz w:val="22"/>
                <w:lang w:val="en-US"/>
              </w:rPr>
              <w:t xml:space="preserve">         $ 35.489 </w:t>
            </w:r>
          </w:p>
        </w:tc>
        <w:tc>
          <w:tcPr>
            <w:tcW w:w="1556" w:type="dxa"/>
            <w:tcBorders>
              <w:top w:val="single" w:sz="8" w:space="0" w:color="000000"/>
              <w:left w:val="nil"/>
              <w:bottom w:val="single" w:sz="4" w:space="0" w:color="969696"/>
              <w:right w:val="nil"/>
            </w:tcBorders>
            <w:shd w:val="clear" w:color="auto" w:fill="auto"/>
            <w:noWrap/>
            <w:vAlign w:val="bottom"/>
            <w:hideMark/>
          </w:tcPr>
          <w:p w14:paraId="2F94CA4F" w14:textId="77777777" w:rsidR="007222D3" w:rsidRPr="00AD1BFC" w:rsidRDefault="007222D3" w:rsidP="00884376">
            <w:pPr>
              <w:spacing w:before="0" w:after="0" w:line="240" w:lineRule="auto"/>
              <w:rPr>
                <w:rFonts w:ascii="Times New Roman" w:eastAsia="Times New Roman" w:hAnsi="Times New Roman" w:cs="Times New Roman"/>
                <w:b/>
                <w:bCs/>
                <w:color w:val="000000"/>
                <w:sz w:val="22"/>
                <w:lang w:val="en-US"/>
              </w:rPr>
            </w:pPr>
            <w:r w:rsidRPr="00AD1BFC">
              <w:rPr>
                <w:rFonts w:ascii="Times New Roman" w:eastAsia="Times New Roman" w:hAnsi="Times New Roman" w:cs="Times New Roman"/>
                <w:b/>
                <w:bCs/>
                <w:color w:val="000000"/>
                <w:sz w:val="22"/>
                <w:lang w:val="en-US"/>
              </w:rPr>
              <w:t xml:space="preserve">                  $ 0 </w:t>
            </w:r>
          </w:p>
        </w:tc>
        <w:tc>
          <w:tcPr>
            <w:tcW w:w="1556" w:type="dxa"/>
            <w:tcBorders>
              <w:top w:val="single" w:sz="8" w:space="0" w:color="000000"/>
              <w:left w:val="nil"/>
              <w:bottom w:val="single" w:sz="4" w:space="0" w:color="969696"/>
              <w:right w:val="nil"/>
            </w:tcBorders>
            <w:shd w:val="clear" w:color="auto" w:fill="auto"/>
            <w:noWrap/>
            <w:vAlign w:val="bottom"/>
            <w:hideMark/>
          </w:tcPr>
          <w:p w14:paraId="7A220B31" w14:textId="77777777" w:rsidR="007222D3" w:rsidRPr="00AD1BFC" w:rsidRDefault="007222D3" w:rsidP="00884376">
            <w:pPr>
              <w:spacing w:before="0" w:after="0" w:line="240" w:lineRule="auto"/>
              <w:rPr>
                <w:rFonts w:ascii="Times New Roman" w:eastAsia="Times New Roman" w:hAnsi="Times New Roman" w:cs="Times New Roman"/>
                <w:b/>
                <w:bCs/>
                <w:color w:val="000000"/>
                <w:sz w:val="22"/>
                <w:lang w:val="en-US"/>
              </w:rPr>
            </w:pPr>
            <w:r w:rsidRPr="00AD1BFC">
              <w:rPr>
                <w:rFonts w:ascii="Times New Roman" w:eastAsia="Times New Roman" w:hAnsi="Times New Roman" w:cs="Times New Roman"/>
                <w:b/>
                <w:bCs/>
                <w:color w:val="000000"/>
                <w:sz w:val="22"/>
                <w:lang w:val="en-US"/>
              </w:rPr>
              <w:t xml:space="preserve">                  $ 0 </w:t>
            </w:r>
          </w:p>
        </w:tc>
      </w:tr>
    </w:tbl>
    <w:p w14:paraId="2584F897" w14:textId="77777777" w:rsidR="00884376" w:rsidRPr="00AD1BFC" w:rsidRDefault="00884376" w:rsidP="00884376">
      <w:pPr>
        <w:spacing w:before="0" w:after="0"/>
        <w:rPr>
          <w:rFonts w:ascii="Times New Roman" w:hAnsi="Times New Roman" w:cs="Times New Roman"/>
          <w:b/>
          <w:sz w:val="24"/>
          <w:szCs w:val="24"/>
          <w:lang w:val="en-GB"/>
        </w:rPr>
      </w:pPr>
    </w:p>
    <w:p w14:paraId="5EDEB7E2" w14:textId="3EE56669" w:rsidR="00587FAE" w:rsidRPr="00AD1BFC" w:rsidRDefault="00AA1883" w:rsidP="00DA72F7">
      <w:pPr>
        <w:spacing w:after="0"/>
        <w:rPr>
          <w:rFonts w:ascii="Times New Roman" w:hAnsi="Times New Roman" w:cs="Times New Roman"/>
          <w:b/>
          <w:sz w:val="24"/>
          <w:szCs w:val="24"/>
          <w:lang w:val="en-GB"/>
        </w:rPr>
      </w:pPr>
      <w:r w:rsidRPr="008B3052">
        <w:rPr>
          <w:rFonts w:ascii="Times New Roman" w:hAnsi="Times New Roman" w:cs="Times New Roman"/>
          <w:b/>
          <w:sz w:val="24"/>
          <w:szCs w:val="24"/>
          <w:lang w:val="en-GB"/>
        </w:rPr>
        <w:t xml:space="preserve">Exchange Rate for </w:t>
      </w:r>
      <w:r w:rsidR="00DA72F7" w:rsidRPr="008B3052">
        <w:rPr>
          <w:rFonts w:ascii="Times New Roman" w:hAnsi="Times New Roman" w:cs="Times New Roman"/>
          <w:b/>
          <w:sz w:val="24"/>
          <w:szCs w:val="24"/>
          <w:lang w:val="en-GB"/>
        </w:rPr>
        <w:t>VND (</w:t>
      </w:r>
      <w:r w:rsidRPr="008B3052">
        <w:rPr>
          <w:rFonts w:ascii="Times New Roman" w:hAnsi="Times New Roman" w:cs="Times New Roman"/>
          <w:b/>
          <w:sz w:val="24"/>
          <w:szCs w:val="24"/>
          <w:lang w:val="en-GB"/>
        </w:rPr>
        <w:t>based on</w:t>
      </w:r>
      <w:r w:rsidR="00DA72F7" w:rsidRPr="008B3052">
        <w:rPr>
          <w:rFonts w:ascii="Times New Roman" w:hAnsi="Times New Roman" w:cs="Times New Roman"/>
          <w:b/>
          <w:sz w:val="24"/>
          <w:szCs w:val="24"/>
          <w:lang w:val="en-GB"/>
        </w:rPr>
        <w:t xml:space="preserve"> </w:t>
      </w:r>
      <w:r w:rsidRPr="008B3052">
        <w:rPr>
          <w:rFonts w:ascii="Times New Roman" w:hAnsi="Times New Roman" w:cs="Times New Roman"/>
          <w:b/>
          <w:sz w:val="24"/>
          <w:szCs w:val="24"/>
          <w:lang w:val="en-GB"/>
        </w:rPr>
        <w:t>forecast using ADB</w:t>
      </w:r>
      <w:r w:rsidR="00DA72F7" w:rsidRPr="008B3052">
        <w:rPr>
          <w:rFonts w:ascii="Times New Roman" w:hAnsi="Times New Roman" w:cs="Times New Roman"/>
          <w:b/>
          <w:sz w:val="24"/>
          <w:szCs w:val="24"/>
          <w:lang w:val="en-GB"/>
        </w:rPr>
        <w:t xml:space="preserve"> </w:t>
      </w:r>
      <w:r w:rsidRPr="008B3052">
        <w:rPr>
          <w:rFonts w:ascii="Times New Roman" w:hAnsi="Times New Roman" w:cs="Times New Roman"/>
          <w:b/>
          <w:sz w:val="24"/>
          <w:szCs w:val="24"/>
          <w:lang w:val="en-GB"/>
        </w:rPr>
        <w:t>inflation forecast and purchasing power</w:t>
      </w:r>
      <w:r w:rsidR="00DA72F7" w:rsidRPr="008B3052">
        <w:rPr>
          <w:rFonts w:ascii="Times New Roman" w:hAnsi="Times New Roman" w:cs="Times New Roman"/>
          <w:b/>
          <w:sz w:val="24"/>
          <w:szCs w:val="24"/>
          <w:lang w:val="en-GB"/>
        </w:rPr>
        <w:t xml:space="preserve"> </w:t>
      </w:r>
      <w:r w:rsidRPr="008B3052">
        <w:rPr>
          <w:rFonts w:ascii="Times New Roman" w:hAnsi="Times New Roman" w:cs="Times New Roman"/>
          <w:b/>
          <w:sz w:val="24"/>
          <w:szCs w:val="24"/>
          <w:lang w:val="en-GB"/>
        </w:rPr>
        <w:t>parity assumption</w:t>
      </w:r>
      <w:r w:rsidR="00DA72F7" w:rsidRPr="008B3052">
        <w:rPr>
          <w:rFonts w:ascii="Times New Roman" w:hAnsi="Times New Roman" w:cs="Times New Roman"/>
          <w:b/>
          <w:sz w:val="24"/>
          <w:szCs w:val="24"/>
          <w:lang w:val="en-GB"/>
        </w:rPr>
        <w:t>)</w:t>
      </w:r>
    </w:p>
    <w:p w14:paraId="08488534" w14:textId="28A24BC9" w:rsidR="00884376" w:rsidRPr="00AD1BFC" w:rsidRDefault="008B3052" w:rsidP="00DA72F7">
      <w:pPr>
        <w:spacing w:after="0"/>
        <w:rPr>
          <w:rFonts w:ascii="Times New Roman" w:hAnsi="Times New Roman" w:cs="Times New Roman"/>
          <w:b/>
          <w:sz w:val="24"/>
          <w:szCs w:val="24"/>
          <w:lang w:val="en-GB"/>
        </w:rPr>
      </w:pPr>
      <w:r>
        <w:rPr>
          <w:rFonts w:ascii="Times New Roman" w:hAnsi="Times New Roman" w:cs="Times New Roman"/>
          <w:b/>
          <w:sz w:val="24"/>
          <w:szCs w:val="24"/>
          <w:lang w:val="en-GB"/>
        </w:rPr>
        <w:t>Projected VND/</w:t>
      </w:r>
      <w:r w:rsidRPr="00AD1BFC">
        <w:rPr>
          <w:rFonts w:ascii="Times New Roman" w:hAnsi="Times New Roman" w:cs="Times New Roman"/>
          <w:b/>
          <w:sz w:val="24"/>
          <w:szCs w:val="24"/>
          <w:lang w:val="en-GB"/>
        </w:rPr>
        <w:t xml:space="preserve"> </w:t>
      </w:r>
      <w:r w:rsidR="00915575">
        <w:rPr>
          <w:rFonts w:ascii="Times New Roman" w:hAnsi="Times New Roman" w:cs="Times New Roman"/>
          <w:b/>
          <w:sz w:val="24"/>
          <w:szCs w:val="24"/>
          <w:lang w:val="en-GB"/>
        </w:rPr>
        <w:t>US</w:t>
      </w:r>
      <w:r>
        <w:rPr>
          <w:rFonts w:ascii="Times New Roman" w:hAnsi="Times New Roman" w:cs="Times New Roman"/>
          <w:b/>
          <w:sz w:val="24"/>
          <w:szCs w:val="24"/>
          <w:lang w:val="en-GB"/>
        </w:rPr>
        <w:t>D</w:t>
      </w:r>
      <w:r w:rsidR="00884376" w:rsidRPr="00AD1BFC">
        <w:rPr>
          <w:rFonts w:ascii="Times New Roman" w:hAnsi="Times New Roman" w:cs="Times New Roman"/>
          <w:b/>
          <w:sz w:val="24"/>
          <w:szCs w:val="24"/>
          <w:lang w:val="en-GB"/>
        </w:rPr>
        <w:t xml:space="preserve"> </w:t>
      </w:r>
      <w:r>
        <w:rPr>
          <w:rFonts w:ascii="Times New Roman" w:hAnsi="Times New Roman" w:cs="Times New Roman"/>
          <w:b/>
          <w:sz w:val="24"/>
          <w:szCs w:val="24"/>
          <w:lang w:val="en-GB"/>
        </w:rPr>
        <w:t>Rate</w:t>
      </w:r>
    </w:p>
    <w:tbl>
      <w:tblPr>
        <w:tblW w:w="10844" w:type="dxa"/>
        <w:tblInd w:w="108" w:type="dxa"/>
        <w:tblLook w:val="04A0" w:firstRow="1" w:lastRow="0" w:firstColumn="1" w:lastColumn="0" w:noHBand="0" w:noVBand="1"/>
      </w:tblPr>
      <w:tblGrid>
        <w:gridCol w:w="2396"/>
        <w:gridCol w:w="1056"/>
        <w:gridCol w:w="1056"/>
        <w:gridCol w:w="1056"/>
        <w:gridCol w:w="1056"/>
        <w:gridCol w:w="1056"/>
        <w:gridCol w:w="1056"/>
        <w:gridCol w:w="1056"/>
        <w:gridCol w:w="1056"/>
      </w:tblGrid>
      <w:tr w:rsidR="00884376" w:rsidRPr="00AD1BFC" w14:paraId="593AB340" w14:textId="77777777" w:rsidTr="00884376">
        <w:trPr>
          <w:trHeight w:val="300"/>
        </w:trPr>
        <w:tc>
          <w:tcPr>
            <w:tcW w:w="2396" w:type="dxa"/>
            <w:tcBorders>
              <w:top w:val="nil"/>
              <w:left w:val="nil"/>
              <w:bottom w:val="nil"/>
              <w:right w:val="nil"/>
            </w:tcBorders>
            <w:shd w:val="clear" w:color="auto" w:fill="auto"/>
            <w:noWrap/>
            <w:vAlign w:val="bottom"/>
            <w:hideMark/>
          </w:tcPr>
          <w:p w14:paraId="050496D0" w14:textId="77777777" w:rsidR="00884376" w:rsidRPr="00AD1BFC" w:rsidRDefault="00884376" w:rsidP="00884376">
            <w:pPr>
              <w:spacing w:before="0" w:after="0" w:line="240" w:lineRule="auto"/>
              <w:rPr>
                <w:rFonts w:ascii="Times New Roman" w:eastAsia="Times New Roman" w:hAnsi="Times New Roman" w:cs="Times New Roman"/>
                <w:color w:val="000000"/>
                <w:sz w:val="22"/>
                <w:lang w:val="en-US"/>
              </w:rPr>
            </w:pPr>
          </w:p>
        </w:tc>
        <w:tc>
          <w:tcPr>
            <w:tcW w:w="1056" w:type="dxa"/>
            <w:tcBorders>
              <w:top w:val="nil"/>
              <w:left w:val="nil"/>
              <w:bottom w:val="nil"/>
              <w:right w:val="nil"/>
            </w:tcBorders>
            <w:shd w:val="clear" w:color="auto" w:fill="auto"/>
            <w:noWrap/>
            <w:vAlign w:val="bottom"/>
            <w:hideMark/>
          </w:tcPr>
          <w:p w14:paraId="1C1A4CDB" w14:textId="77777777" w:rsidR="00884376" w:rsidRPr="00AD1BFC" w:rsidRDefault="00884376" w:rsidP="00884376">
            <w:pPr>
              <w:spacing w:before="0" w:after="0" w:line="240" w:lineRule="auto"/>
              <w:jc w:val="center"/>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2021</w:t>
            </w:r>
          </w:p>
        </w:tc>
        <w:tc>
          <w:tcPr>
            <w:tcW w:w="1056" w:type="dxa"/>
            <w:tcBorders>
              <w:top w:val="nil"/>
              <w:left w:val="nil"/>
              <w:bottom w:val="nil"/>
              <w:right w:val="nil"/>
            </w:tcBorders>
            <w:shd w:val="clear" w:color="auto" w:fill="auto"/>
            <w:noWrap/>
            <w:vAlign w:val="bottom"/>
            <w:hideMark/>
          </w:tcPr>
          <w:p w14:paraId="3803363D" w14:textId="77777777" w:rsidR="00884376" w:rsidRPr="00AD1BFC" w:rsidRDefault="00884376" w:rsidP="00884376">
            <w:pPr>
              <w:spacing w:before="0" w:after="0" w:line="240" w:lineRule="auto"/>
              <w:jc w:val="center"/>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2022</w:t>
            </w:r>
          </w:p>
        </w:tc>
        <w:tc>
          <w:tcPr>
            <w:tcW w:w="1056" w:type="dxa"/>
            <w:tcBorders>
              <w:top w:val="nil"/>
              <w:left w:val="nil"/>
              <w:bottom w:val="nil"/>
              <w:right w:val="nil"/>
            </w:tcBorders>
            <w:shd w:val="clear" w:color="auto" w:fill="auto"/>
            <w:noWrap/>
            <w:vAlign w:val="bottom"/>
            <w:hideMark/>
          </w:tcPr>
          <w:p w14:paraId="6E44A357" w14:textId="77777777" w:rsidR="00884376" w:rsidRPr="00AD1BFC" w:rsidRDefault="00884376" w:rsidP="00884376">
            <w:pPr>
              <w:spacing w:before="0" w:after="0" w:line="240" w:lineRule="auto"/>
              <w:jc w:val="center"/>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2023</w:t>
            </w:r>
          </w:p>
        </w:tc>
        <w:tc>
          <w:tcPr>
            <w:tcW w:w="1056" w:type="dxa"/>
            <w:tcBorders>
              <w:top w:val="nil"/>
              <w:left w:val="nil"/>
              <w:bottom w:val="nil"/>
              <w:right w:val="nil"/>
            </w:tcBorders>
            <w:shd w:val="clear" w:color="auto" w:fill="auto"/>
            <w:noWrap/>
            <w:vAlign w:val="bottom"/>
            <w:hideMark/>
          </w:tcPr>
          <w:p w14:paraId="5A3B30FF" w14:textId="77777777" w:rsidR="00884376" w:rsidRPr="00AD1BFC" w:rsidRDefault="00884376" w:rsidP="00884376">
            <w:pPr>
              <w:spacing w:before="0" w:after="0" w:line="240" w:lineRule="auto"/>
              <w:jc w:val="center"/>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2024</w:t>
            </w:r>
          </w:p>
        </w:tc>
        <w:tc>
          <w:tcPr>
            <w:tcW w:w="1056" w:type="dxa"/>
            <w:tcBorders>
              <w:top w:val="nil"/>
              <w:left w:val="nil"/>
              <w:bottom w:val="nil"/>
              <w:right w:val="nil"/>
            </w:tcBorders>
            <w:shd w:val="clear" w:color="auto" w:fill="auto"/>
            <w:noWrap/>
            <w:vAlign w:val="bottom"/>
            <w:hideMark/>
          </w:tcPr>
          <w:p w14:paraId="2BD39229" w14:textId="77777777" w:rsidR="00884376" w:rsidRPr="00AD1BFC" w:rsidRDefault="00884376" w:rsidP="00884376">
            <w:pPr>
              <w:spacing w:before="0" w:after="0" w:line="240" w:lineRule="auto"/>
              <w:jc w:val="center"/>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2025</w:t>
            </w:r>
          </w:p>
        </w:tc>
        <w:tc>
          <w:tcPr>
            <w:tcW w:w="1056" w:type="dxa"/>
            <w:tcBorders>
              <w:top w:val="nil"/>
              <w:left w:val="nil"/>
              <w:bottom w:val="nil"/>
              <w:right w:val="nil"/>
            </w:tcBorders>
            <w:shd w:val="clear" w:color="auto" w:fill="auto"/>
            <w:noWrap/>
            <w:vAlign w:val="bottom"/>
            <w:hideMark/>
          </w:tcPr>
          <w:p w14:paraId="6E9AFB78" w14:textId="77777777" w:rsidR="00884376" w:rsidRPr="00AD1BFC" w:rsidRDefault="00884376" w:rsidP="00884376">
            <w:pPr>
              <w:spacing w:before="0" w:after="0" w:line="240" w:lineRule="auto"/>
              <w:jc w:val="center"/>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2026</w:t>
            </w:r>
          </w:p>
        </w:tc>
        <w:tc>
          <w:tcPr>
            <w:tcW w:w="1056" w:type="dxa"/>
            <w:tcBorders>
              <w:top w:val="nil"/>
              <w:left w:val="nil"/>
              <w:bottom w:val="nil"/>
              <w:right w:val="nil"/>
            </w:tcBorders>
            <w:shd w:val="clear" w:color="auto" w:fill="auto"/>
            <w:noWrap/>
            <w:vAlign w:val="bottom"/>
            <w:hideMark/>
          </w:tcPr>
          <w:p w14:paraId="4AAE1CDC" w14:textId="77777777" w:rsidR="00884376" w:rsidRPr="00AD1BFC" w:rsidRDefault="00884376" w:rsidP="00884376">
            <w:pPr>
              <w:spacing w:before="0" w:after="0" w:line="240" w:lineRule="auto"/>
              <w:jc w:val="center"/>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2027</w:t>
            </w:r>
          </w:p>
        </w:tc>
        <w:tc>
          <w:tcPr>
            <w:tcW w:w="1056" w:type="dxa"/>
            <w:tcBorders>
              <w:top w:val="nil"/>
              <w:left w:val="nil"/>
              <w:bottom w:val="nil"/>
              <w:right w:val="nil"/>
            </w:tcBorders>
            <w:shd w:val="clear" w:color="auto" w:fill="auto"/>
            <w:noWrap/>
            <w:vAlign w:val="bottom"/>
            <w:hideMark/>
          </w:tcPr>
          <w:p w14:paraId="1495FDEA" w14:textId="77777777" w:rsidR="00884376" w:rsidRPr="00AD1BFC" w:rsidRDefault="00884376" w:rsidP="00884376">
            <w:pPr>
              <w:spacing w:before="0" w:after="0" w:line="240" w:lineRule="auto"/>
              <w:jc w:val="center"/>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2028</w:t>
            </w:r>
          </w:p>
        </w:tc>
      </w:tr>
      <w:tr w:rsidR="00884376" w:rsidRPr="00AD1BFC" w14:paraId="1872EC2C" w14:textId="77777777" w:rsidTr="00884376">
        <w:trPr>
          <w:trHeight w:val="300"/>
        </w:trPr>
        <w:tc>
          <w:tcPr>
            <w:tcW w:w="2396" w:type="dxa"/>
            <w:tcBorders>
              <w:top w:val="nil"/>
              <w:left w:val="nil"/>
              <w:bottom w:val="nil"/>
              <w:right w:val="nil"/>
            </w:tcBorders>
            <w:shd w:val="clear" w:color="auto" w:fill="auto"/>
            <w:noWrap/>
            <w:vAlign w:val="bottom"/>
            <w:hideMark/>
          </w:tcPr>
          <w:p w14:paraId="3BFB95C3" w14:textId="65EA4116" w:rsidR="00884376" w:rsidRPr="008B3052" w:rsidRDefault="008B3052" w:rsidP="00884376">
            <w:pPr>
              <w:spacing w:before="0" w:after="0" w:line="240" w:lineRule="auto"/>
              <w:rPr>
                <w:rFonts w:ascii="Times New Roman" w:eastAsia="Times New Roman" w:hAnsi="Times New Roman" w:cs="Times New Roman"/>
                <w:color w:val="000000"/>
                <w:sz w:val="22"/>
                <w:lang w:val="en-US"/>
              </w:rPr>
            </w:pPr>
            <w:r w:rsidRPr="008B3052">
              <w:rPr>
                <w:rFonts w:ascii="Times New Roman" w:hAnsi="Times New Roman" w:cs="Times New Roman"/>
                <w:sz w:val="24"/>
                <w:szCs w:val="24"/>
                <w:lang w:val="en-GB"/>
              </w:rPr>
              <w:t>Projected VND/ USD Rate</w:t>
            </w:r>
          </w:p>
        </w:tc>
        <w:tc>
          <w:tcPr>
            <w:tcW w:w="1056" w:type="dxa"/>
            <w:tcBorders>
              <w:top w:val="nil"/>
              <w:left w:val="nil"/>
              <w:bottom w:val="nil"/>
              <w:right w:val="nil"/>
            </w:tcBorders>
            <w:shd w:val="clear" w:color="auto" w:fill="auto"/>
            <w:noWrap/>
            <w:vAlign w:val="bottom"/>
            <w:hideMark/>
          </w:tcPr>
          <w:p w14:paraId="3DAD28D1" w14:textId="77777777" w:rsidR="00884376" w:rsidRPr="00AD1BFC" w:rsidRDefault="00884376" w:rsidP="00884376">
            <w:pPr>
              <w:spacing w:before="0" w:after="0" w:line="240" w:lineRule="auto"/>
              <w:jc w:val="right"/>
              <w:rPr>
                <w:rFonts w:ascii="Times New Roman" w:eastAsia="Times New Roman" w:hAnsi="Times New Roman" w:cs="Times New Roman"/>
                <w:color w:val="008000"/>
                <w:sz w:val="22"/>
                <w:lang w:val="en-US"/>
              </w:rPr>
            </w:pPr>
            <w:r w:rsidRPr="00AD1BFC">
              <w:rPr>
                <w:rFonts w:ascii="Times New Roman" w:eastAsia="Times New Roman" w:hAnsi="Times New Roman" w:cs="Times New Roman"/>
                <w:color w:val="008000"/>
                <w:sz w:val="22"/>
                <w:lang w:val="en-US"/>
              </w:rPr>
              <w:t>22.955</w:t>
            </w:r>
          </w:p>
        </w:tc>
        <w:tc>
          <w:tcPr>
            <w:tcW w:w="1056" w:type="dxa"/>
            <w:tcBorders>
              <w:top w:val="nil"/>
              <w:left w:val="nil"/>
              <w:bottom w:val="nil"/>
              <w:right w:val="nil"/>
            </w:tcBorders>
            <w:shd w:val="clear" w:color="auto" w:fill="auto"/>
            <w:noWrap/>
            <w:vAlign w:val="bottom"/>
            <w:hideMark/>
          </w:tcPr>
          <w:p w14:paraId="37039EA3" w14:textId="77777777" w:rsidR="00884376" w:rsidRPr="00AD1BFC" w:rsidRDefault="00884376" w:rsidP="00884376">
            <w:pPr>
              <w:spacing w:before="0" w:after="0" w:line="240" w:lineRule="auto"/>
              <w:jc w:val="right"/>
              <w:rPr>
                <w:rFonts w:ascii="Times New Roman" w:eastAsia="Times New Roman" w:hAnsi="Times New Roman" w:cs="Times New Roman"/>
                <w:color w:val="008000"/>
                <w:sz w:val="22"/>
                <w:lang w:val="en-US"/>
              </w:rPr>
            </w:pPr>
            <w:r w:rsidRPr="00AD1BFC">
              <w:rPr>
                <w:rFonts w:ascii="Times New Roman" w:eastAsia="Times New Roman" w:hAnsi="Times New Roman" w:cs="Times New Roman"/>
                <w:color w:val="008000"/>
                <w:sz w:val="22"/>
                <w:lang w:val="en-US"/>
              </w:rPr>
              <w:t>23.520</w:t>
            </w:r>
          </w:p>
        </w:tc>
        <w:tc>
          <w:tcPr>
            <w:tcW w:w="1056" w:type="dxa"/>
            <w:tcBorders>
              <w:top w:val="nil"/>
              <w:left w:val="nil"/>
              <w:bottom w:val="nil"/>
              <w:right w:val="nil"/>
            </w:tcBorders>
            <w:shd w:val="clear" w:color="auto" w:fill="auto"/>
            <w:noWrap/>
            <w:vAlign w:val="bottom"/>
            <w:hideMark/>
          </w:tcPr>
          <w:p w14:paraId="20E99C59" w14:textId="77777777" w:rsidR="00884376" w:rsidRPr="00AD1BFC" w:rsidRDefault="00884376" w:rsidP="00884376">
            <w:pPr>
              <w:spacing w:before="0" w:after="0" w:line="240" w:lineRule="auto"/>
              <w:jc w:val="right"/>
              <w:rPr>
                <w:rFonts w:ascii="Times New Roman" w:eastAsia="Times New Roman" w:hAnsi="Times New Roman" w:cs="Times New Roman"/>
                <w:color w:val="008000"/>
                <w:sz w:val="22"/>
                <w:lang w:val="en-US"/>
              </w:rPr>
            </w:pPr>
            <w:r w:rsidRPr="00AD1BFC">
              <w:rPr>
                <w:rFonts w:ascii="Times New Roman" w:eastAsia="Times New Roman" w:hAnsi="Times New Roman" w:cs="Times New Roman"/>
                <w:color w:val="008000"/>
                <w:sz w:val="22"/>
                <w:lang w:val="en-US"/>
              </w:rPr>
              <w:t>24.331</w:t>
            </w:r>
          </w:p>
        </w:tc>
        <w:tc>
          <w:tcPr>
            <w:tcW w:w="1056" w:type="dxa"/>
            <w:tcBorders>
              <w:top w:val="nil"/>
              <w:left w:val="nil"/>
              <w:bottom w:val="nil"/>
              <w:right w:val="nil"/>
            </w:tcBorders>
            <w:shd w:val="clear" w:color="auto" w:fill="auto"/>
            <w:noWrap/>
            <w:vAlign w:val="bottom"/>
            <w:hideMark/>
          </w:tcPr>
          <w:p w14:paraId="3D1FC099" w14:textId="77777777" w:rsidR="00884376" w:rsidRPr="00AD1BFC" w:rsidRDefault="00884376" w:rsidP="00884376">
            <w:pPr>
              <w:spacing w:before="0" w:after="0" w:line="240" w:lineRule="auto"/>
              <w:jc w:val="right"/>
              <w:rPr>
                <w:rFonts w:ascii="Times New Roman" w:eastAsia="Times New Roman" w:hAnsi="Times New Roman" w:cs="Times New Roman"/>
                <w:color w:val="008000"/>
                <w:sz w:val="22"/>
                <w:lang w:val="en-US"/>
              </w:rPr>
            </w:pPr>
            <w:r w:rsidRPr="00AD1BFC">
              <w:rPr>
                <w:rFonts w:ascii="Times New Roman" w:eastAsia="Times New Roman" w:hAnsi="Times New Roman" w:cs="Times New Roman"/>
                <w:color w:val="008000"/>
                <w:sz w:val="22"/>
                <w:lang w:val="en-US"/>
              </w:rPr>
              <w:t>25.146</w:t>
            </w:r>
          </w:p>
        </w:tc>
        <w:tc>
          <w:tcPr>
            <w:tcW w:w="1056" w:type="dxa"/>
            <w:tcBorders>
              <w:top w:val="nil"/>
              <w:left w:val="nil"/>
              <w:bottom w:val="nil"/>
              <w:right w:val="nil"/>
            </w:tcBorders>
            <w:shd w:val="clear" w:color="auto" w:fill="auto"/>
            <w:noWrap/>
            <w:vAlign w:val="bottom"/>
            <w:hideMark/>
          </w:tcPr>
          <w:p w14:paraId="062C8541" w14:textId="77777777" w:rsidR="00884376" w:rsidRPr="00AD1BFC" w:rsidRDefault="00884376" w:rsidP="00884376">
            <w:pPr>
              <w:spacing w:before="0" w:after="0" w:line="240" w:lineRule="auto"/>
              <w:jc w:val="right"/>
              <w:rPr>
                <w:rFonts w:ascii="Times New Roman" w:eastAsia="Times New Roman" w:hAnsi="Times New Roman" w:cs="Times New Roman"/>
                <w:color w:val="008000"/>
                <w:sz w:val="22"/>
                <w:lang w:val="en-US"/>
              </w:rPr>
            </w:pPr>
            <w:r w:rsidRPr="00AD1BFC">
              <w:rPr>
                <w:rFonts w:ascii="Times New Roman" w:eastAsia="Times New Roman" w:hAnsi="Times New Roman" w:cs="Times New Roman"/>
                <w:color w:val="008000"/>
                <w:sz w:val="22"/>
                <w:lang w:val="en-US"/>
              </w:rPr>
              <w:t>25.987</w:t>
            </w:r>
          </w:p>
        </w:tc>
        <w:tc>
          <w:tcPr>
            <w:tcW w:w="1056" w:type="dxa"/>
            <w:tcBorders>
              <w:top w:val="nil"/>
              <w:left w:val="nil"/>
              <w:bottom w:val="nil"/>
              <w:right w:val="nil"/>
            </w:tcBorders>
            <w:shd w:val="clear" w:color="auto" w:fill="auto"/>
            <w:noWrap/>
            <w:vAlign w:val="bottom"/>
            <w:hideMark/>
          </w:tcPr>
          <w:p w14:paraId="7500AFA7" w14:textId="77777777" w:rsidR="00884376" w:rsidRPr="00AD1BFC" w:rsidRDefault="00884376" w:rsidP="00884376">
            <w:pPr>
              <w:spacing w:before="0" w:after="0" w:line="240" w:lineRule="auto"/>
              <w:jc w:val="right"/>
              <w:rPr>
                <w:rFonts w:ascii="Times New Roman" w:eastAsia="Times New Roman" w:hAnsi="Times New Roman" w:cs="Times New Roman"/>
                <w:color w:val="008000"/>
                <w:sz w:val="22"/>
                <w:lang w:val="en-US"/>
              </w:rPr>
            </w:pPr>
            <w:r w:rsidRPr="00AD1BFC">
              <w:rPr>
                <w:rFonts w:ascii="Times New Roman" w:eastAsia="Times New Roman" w:hAnsi="Times New Roman" w:cs="Times New Roman"/>
                <w:color w:val="008000"/>
                <w:sz w:val="22"/>
                <w:lang w:val="en-US"/>
              </w:rPr>
              <w:t>26.857</w:t>
            </w:r>
          </w:p>
        </w:tc>
        <w:tc>
          <w:tcPr>
            <w:tcW w:w="1056" w:type="dxa"/>
            <w:tcBorders>
              <w:top w:val="nil"/>
              <w:left w:val="nil"/>
              <w:bottom w:val="nil"/>
              <w:right w:val="nil"/>
            </w:tcBorders>
            <w:shd w:val="clear" w:color="auto" w:fill="auto"/>
            <w:noWrap/>
            <w:vAlign w:val="bottom"/>
            <w:hideMark/>
          </w:tcPr>
          <w:p w14:paraId="365F9DD8" w14:textId="77777777" w:rsidR="00884376" w:rsidRPr="00AD1BFC" w:rsidRDefault="00884376" w:rsidP="00884376">
            <w:pPr>
              <w:spacing w:before="0" w:after="0" w:line="240" w:lineRule="auto"/>
              <w:jc w:val="right"/>
              <w:rPr>
                <w:rFonts w:ascii="Times New Roman" w:eastAsia="Times New Roman" w:hAnsi="Times New Roman" w:cs="Times New Roman"/>
                <w:color w:val="008000"/>
                <w:sz w:val="22"/>
                <w:lang w:val="en-US"/>
              </w:rPr>
            </w:pPr>
            <w:r w:rsidRPr="00AD1BFC">
              <w:rPr>
                <w:rFonts w:ascii="Times New Roman" w:eastAsia="Times New Roman" w:hAnsi="Times New Roman" w:cs="Times New Roman"/>
                <w:color w:val="008000"/>
                <w:sz w:val="22"/>
                <w:lang w:val="en-US"/>
              </w:rPr>
              <w:t>27.756</w:t>
            </w:r>
          </w:p>
        </w:tc>
        <w:tc>
          <w:tcPr>
            <w:tcW w:w="1056" w:type="dxa"/>
            <w:tcBorders>
              <w:top w:val="nil"/>
              <w:left w:val="nil"/>
              <w:bottom w:val="nil"/>
              <w:right w:val="nil"/>
            </w:tcBorders>
            <w:shd w:val="clear" w:color="auto" w:fill="auto"/>
            <w:noWrap/>
            <w:vAlign w:val="bottom"/>
            <w:hideMark/>
          </w:tcPr>
          <w:p w14:paraId="0D372AD5" w14:textId="77777777" w:rsidR="00884376" w:rsidRPr="00AD1BFC" w:rsidRDefault="00884376" w:rsidP="00884376">
            <w:pPr>
              <w:spacing w:before="0" w:after="0" w:line="240" w:lineRule="auto"/>
              <w:jc w:val="right"/>
              <w:rPr>
                <w:rFonts w:ascii="Times New Roman" w:eastAsia="Times New Roman" w:hAnsi="Times New Roman" w:cs="Times New Roman"/>
                <w:color w:val="008000"/>
                <w:sz w:val="22"/>
                <w:lang w:val="en-US"/>
              </w:rPr>
            </w:pPr>
            <w:r w:rsidRPr="00AD1BFC">
              <w:rPr>
                <w:rFonts w:ascii="Times New Roman" w:eastAsia="Times New Roman" w:hAnsi="Times New Roman" w:cs="Times New Roman"/>
                <w:color w:val="008000"/>
                <w:sz w:val="22"/>
                <w:lang w:val="en-US"/>
              </w:rPr>
              <w:t>28.684</w:t>
            </w:r>
          </w:p>
        </w:tc>
      </w:tr>
    </w:tbl>
    <w:p w14:paraId="3F0D0B78" w14:textId="77777777" w:rsidR="00884376" w:rsidRPr="00AD1BFC" w:rsidRDefault="00884376" w:rsidP="00DA72F7">
      <w:pPr>
        <w:spacing w:after="0"/>
        <w:rPr>
          <w:rFonts w:ascii="Times New Roman" w:hAnsi="Times New Roman" w:cs="Times New Roman"/>
          <w:b/>
          <w:sz w:val="24"/>
          <w:szCs w:val="24"/>
          <w:lang w:val="en-GB"/>
        </w:rPr>
      </w:pPr>
    </w:p>
    <w:tbl>
      <w:tblPr>
        <w:tblW w:w="12196" w:type="dxa"/>
        <w:tblInd w:w="108" w:type="dxa"/>
        <w:tblLook w:val="04A0" w:firstRow="1" w:lastRow="0" w:firstColumn="1" w:lastColumn="0" w:noHBand="0" w:noVBand="1"/>
      </w:tblPr>
      <w:tblGrid>
        <w:gridCol w:w="2396"/>
        <w:gridCol w:w="956"/>
        <w:gridCol w:w="956"/>
        <w:gridCol w:w="1196"/>
        <w:gridCol w:w="956"/>
        <w:gridCol w:w="956"/>
        <w:gridCol w:w="956"/>
        <w:gridCol w:w="956"/>
        <w:gridCol w:w="956"/>
        <w:gridCol w:w="956"/>
        <w:gridCol w:w="956"/>
      </w:tblGrid>
      <w:tr w:rsidR="00884376" w:rsidRPr="00AD1BFC" w14:paraId="3B963AE7" w14:textId="77777777" w:rsidTr="00884376">
        <w:trPr>
          <w:trHeight w:val="300"/>
        </w:trPr>
        <w:tc>
          <w:tcPr>
            <w:tcW w:w="2396" w:type="dxa"/>
            <w:tcBorders>
              <w:top w:val="nil"/>
              <w:left w:val="nil"/>
              <w:bottom w:val="nil"/>
              <w:right w:val="nil"/>
            </w:tcBorders>
            <w:shd w:val="clear" w:color="auto" w:fill="auto"/>
            <w:noWrap/>
            <w:vAlign w:val="bottom"/>
            <w:hideMark/>
          </w:tcPr>
          <w:p w14:paraId="002939DA" w14:textId="77777777" w:rsidR="00884376" w:rsidRPr="00AD1BFC" w:rsidRDefault="00884376" w:rsidP="00884376">
            <w:pPr>
              <w:spacing w:before="0" w:after="0" w:line="240" w:lineRule="auto"/>
              <w:rPr>
                <w:rFonts w:ascii="Times New Roman" w:eastAsia="Times New Roman" w:hAnsi="Times New Roman" w:cs="Times New Roman"/>
                <w:color w:val="000000"/>
                <w:sz w:val="22"/>
                <w:lang w:val="en-US"/>
              </w:rPr>
            </w:pPr>
          </w:p>
        </w:tc>
        <w:tc>
          <w:tcPr>
            <w:tcW w:w="956" w:type="dxa"/>
            <w:tcBorders>
              <w:top w:val="nil"/>
              <w:left w:val="nil"/>
              <w:bottom w:val="nil"/>
              <w:right w:val="nil"/>
            </w:tcBorders>
            <w:shd w:val="clear" w:color="auto" w:fill="auto"/>
            <w:noWrap/>
            <w:vAlign w:val="bottom"/>
            <w:hideMark/>
          </w:tcPr>
          <w:p w14:paraId="489D007D" w14:textId="77777777" w:rsidR="00884376" w:rsidRPr="00AD1BFC" w:rsidRDefault="00884376" w:rsidP="00884376">
            <w:pPr>
              <w:spacing w:before="0" w:after="0" w:line="240" w:lineRule="auto"/>
              <w:jc w:val="center"/>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2029</w:t>
            </w:r>
          </w:p>
        </w:tc>
        <w:tc>
          <w:tcPr>
            <w:tcW w:w="956" w:type="dxa"/>
            <w:tcBorders>
              <w:top w:val="nil"/>
              <w:left w:val="nil"/>
              <w:bottom w:val="nil"/>
              <w:right w:val="nil"/>
            </w:tcBorders>
            <w:shd w:val="clear" w:color="auto" w:fill="auto"/>
            <w:noWrap/>
            <w:vAlign w:val="bottom"/>
            <w:hideMark/>
          </w:tcPr>
          <w:p w14:paraId="4A28A044" w14:textId="77777777" w:rsidR="00884376" w:rsidRPr="00AD1BFC" w:rsidRDefault="00884376" w:rsidP="00884376">
            <w:pPr>
              <w:spacing w:before="0" w:after="0" w:line="240" w:lineRule="auto"/>
              <w:jc w:val="center"/>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2030</w:t>
            </w:r>
          </w:p>
        </w:tc>
        <w:tc>
          <w:tcPr>
            <w:tcW w:w="1196" w:type="dxa"/>
            <w:tcBorders>
              <w:top w:val="nil"/>
              <w:left w:val="nil"/>
              <w:bottom w:val="nil"/>
              <w:right w:val="nil"/>
            </w:tcBorders>
            <w:shd w:val="clear" w:color="auto" w:fill="auto"/>
            <w:noWrap/>
            <w:vAlign w:val="bottom"/>
            <w:hideMark/>
          </w:tcPr>
          <w:p w14:paraId="1399254D" w14:textId="77777777" w:rsidR="00884376" w:rsidRPr="00AD1BFC" w:rsidRDefault="00884376" w:rsidP="00884376">
            <w:pPr>
              <w:spacing w:before="0" w:after="0" w:line="240" w:lineRule="auto"/>
              <w:jc w:val="center"/>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2031</w:t>
            </w:r>
          </w:p>
        </w:tc>
        <w:tc>
          <w:tcPr>
            <w:tcW w:w="956" w:type="dxa"/>
            <w:tcBorders>
              <w:top w:val="nil"/>
              <w:left w:val="nil"/>
              <w:bottom w:val="nil"/>
              <w:right w:val="nil"/>
            </w:tcBorders>
            <w:shd w:val="clear" w:color="auto" w:fill="auto"/>
            <w:noWrap/>
            <w:vAlign w:val="bottom"/>
            <w:hideMark/>
          </w:tcPr>
          <w:p w14:paraId="7538B138" w14:textId="77777777" w:rsidR="00884376" w:rsidRPr="00AD1BFC" w:rsidRDefault="00884376" w:rsidP="00884376">
            <w:pPr>
              <w:spacing w:before="0" w:after="0" w:line="240" w:lineRule="auto"/>
              <w:jc w:val="center"/>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2032</w:t>
            </w:r>
          </w:p>
        </w:tc>
        <w:tc>
          <w:tcPr>
            <w:tcW w:w="956" w:type="dxa"/>
            <w:tcBorders>
              <w:top w:val="nil"/>
              <w:left w:val="nil"/>
              <w:bottom w:val="nil"/>
              <w:right w:val="nil"/>
            </w:tcBorders>
            <w:shd w:val="clear" w:color="auto" w:fill="auto"/>
            <w:noWrap/>
            <w:vAlign w:val="bottom"/>
            <w:hideMark/>
          </w:tcPr>
          <w:p w14:paraId="1AF39EAB" w14:textId="77777777" w:rsidR="00884376" w:rsidRPr="00AD1BFC" w:rsidRDefault="00884376" w:rsidP="00884376">
            <w:pPr>
              <w:spacing w:before="0" w:after="0" w:line="240" w:lineRule="auto"/>
              <w:jc w:val="center"/>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2033</w:t>
            </w:r>
          </w:p>
        </w:tc>
        <w:tc>
          <w:tcPr>
            <w:tcW w:w="956" w:type="dxa"/>
            <w:tcBorders>
              <w:top w:val="nil"/>
              <w:left w:val="nil"/>
              <w:bottom w:val="nil"/>
              <w:right w:val="nil"/>
            </w:tcBorders>
            <w:shd w:val="clear" w:color="auto" w:fill="auto"/>
            <w:noWrap/>
            <w:vAlign w:val="bottom"/>
            <w:hideMark/>
          </w:tcPr>
          <w:p w14:paraId="0F1ABA33" w14:textId="77777777" w:rsidR="00884376" w:rsidRPr="00AD1BFC" w:rsidRDefault="00884376" w:rsidP="00884376">
            <w:pPr>
              <w:spacing w:before="0" w:after="0" w:line="240" w:lineRule="auto"/>
              <w:jc w:val="center"/>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2034</w:t>
            </w:r>
          </w:p>
        </w:tc>
        <w:tc>
          <w:tcPr>
            <w:tcW w:w="956" w:type="dxa"/>
            <w:tcBorders>
              <w:top w:val="nil"/>
              <w:left w:val="nil"/>
              <w:bottom w:val="nil"/>
              <w:right w:val="nil"/>
            </w:tcBorders>
            <w:shd w:val="clear" w:color="auto" w:fill="auto"/>
            <w:noWrap/>
            <w:vAlign w:val="bottom"/>
            <w:hideMark/>
          </w:tcPr>
          <w:p w14:paraId="0F65F339" w14:textId="77777777" w:rsidR="00884376" w:rsidRPr="00AD1BFC" w:rsidRDefault="00884376" w:rsidP="00884376">
            <w:pPr>
              <w:spacing w:before="0" w:after="0" w:line="240" w:lineRule="auto"/>
              <w:jc w:val="center"/>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2035</w:t>
            </w:r>
          </w:p>
        </w:tc>
        <w:tc>
          <w:tcPr>
            <w:tcW w:w="956" w:type="dxa"/>
            <w:tcBorders>
              <w:top w:val="nil"/>
              <w:left w:val="nil"/>
              <w:bottom w:val="nil"/>
              <w:right w:val="nil"/>
            </w:tcBorders>
            <w:shd w:val="clear" w:color="auto" w:fill="auto"/>
            <w:noWrap/>
            <w:vAlign w:val="bottom"/>
            <w:hideMark/>
          </w:tcPr>
          <w:p w14:paraId="55308A21" w14:textId="77777777" w:rsidR="00884376" w:rsidRPr="00AD1BFC" w:rsidRDefault="00884376" w:rsidP="00884376">
            <w:pPr>
              <w:spacing w:before="0" w:after="0" w:line="240" w:lineRule="auto"/>
              <w:jc w:val="center"/>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2036</w:t>
            </w:r>
          </w:p>
        </w:tc>
        <w:tc>
          <w:tcPr>
            <w:tcW w:w="956" w:type="dxa"/>
            <w:tcBorders>
              <w:top w:val="nil"/>
              <w:left w:val="nil"/>
              <w:bottom w:val="nil"/>
              <w:right w:val="nil"/>
            </w:tcBorders>
            <w:shd w:val="clear" w:color="auto" w:fill="auto"/>
            <w:noWrap/>
            <w:vAlign w:val="bottom"/>
            <w:hideMark/>
          </w:tcPr>
          <w:p w14:paraId="422FE536" w14:textId="77777777" w:rsidR="00884376" w:rsidRPr="00AD1BFC" w:rsidRDefault="00884376" w:rsidP="00884376">
            <w:pPr>
              <w:spacing w:before="0" w:after="0" w:line="240" w:lineRule="auto"/>
              <w:jc w:val="center"/>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2037</w:t>
            </w:r>
          </w:p>
        </w:tc>
        <w:tc>
          <w:tcPr>
            <w:tcW w:w="956" w:type="dxa"/>
            <w:tcBorders>
              <w:top w:val="nil"/>
              <w:left w:val="nil"/>
              <w:bottom w:val="nil"/>
              <w:right w:val="nil"/>
            </w:tcBorders>
            <w:shd w:val="clear" w:color="auto" w:fill="auto"/>
            <w:noWrap/>
            <w:vAlign w:val="bottom"/>
            <w:hideMark/>
          </w:tcPr>
          <w:p w14:paraId="42791E8F" w14:textId="77777777" w:rsidR="00884376" w:rsidRPr="00AD1BFC" w:rsidRDefault="00884376" w:rsidP="00884376">
            <w:pPr>
              <w:spacing w:before="0" w:after="0" w:line="240" w:lineRule="auto"/>
              <w:jc w:val="center"/>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2038</w:t>
            </w:r>
          </w:p>
        </w:tc>
      </w:tr>
      <w:tr w:rsidR="008B3052" w:rsidRPr="00AD1BFC" w14:paraId="22552906" w14:textId="77777777" w:rsidTr="00884376">
        <w:trPr>
          <w:trHeight w:val="300"/>
        </w:trPr>
        <w:tc>
          <w:tcPr>
            <w:tcW w:w="2396" w:type="dxa"/>
            <w:tcBorders>
              <w:top w:val="nil"/>
              <w:left w:val="nil"/>
              <w:bottom w:val="nil"/>
              <w:right w:val="nil"/>
            </w:tcBorders>
            <w:shd w:val="clear" w:color="auto" w:fill="auto"/>
            <w:noWrap/>
            <w:vAlign w:val="bottom"/>
            <w:hideMark/>
          </w:tcPr>
          <w:p w14:paraId="0D5E796D" w14:textId="3A0DCE8C" w:rsidR="008B3052" w:rsidRPr="00AD1BFC" w:rsidRDefault="008B3052" w:rsidP="00884376">
            <w:pPr>
              <w:spacing w:before="0" w:after="0" w:line="240" w:lineRule="auto"/>
              <w:rPr>
                <w:rFonts w:ascii="Times New Roman" w:eastAsia="Times New Roman" w:hAnsi="Times New Roman" w:cs="Times New Roman"/>
                <w:color w:val="000000"/>
                <w:sz w:val="22"/>
                <w:lang w:val="en-US"/>
              </w:rPr>
            </w:pPr>
            <w:r w:rsidRPr="008B3052">
              <w:rPr>
                <w:rFonts w:ascii="Times New Roman" w:hAnsi="Times New Roman" w:cs="Times New Roman"/>
                <w:sz w:val="24"/>
                <w:szCs w:val="24"/>
                <w:lang w:val="en-GB"/>
              </w:rPr>
              <w:t>Projected VND/ USD Rate</w:t>
            </w:r>
          </w:p>
        </w:tc>
        <w:tc>
          <w:tcPr>
            <w:tcW w:w="956" w:type="dxa"/>
            <w:tcBorders>
              <w:top w:val="nil"/>
              <w:left w:val="nil"/>
              <w:bottom w:val="nil"/>
              <w:right w:val="nil"/>
            </w:tcBorders>
            <w:shd w:val="clear" w:color="auto" w:fill="auto"/>
            <w:noWrap/>
            <w:vAlign w:val="bottom"/>
            <w:hideMark/>
          </w:tcPr>
          <w:p w14:paraId="7C650557" w14:textId="77777777" w:rsidR="008B3052" w:rsidRPr="00AD1BFC" w:rsidRDefault="008B3052" w:rsidP="00884376">
            <w:pPr>
              <w:spacing w:before="0" w:after="0" w:line="240" w:lineRule="auto"/>
              <w:jc w:val="right"/>
              <w:rPr>
                <w:rFonts w:ascii="Times New Roman" w:eastAsia="Times New Roman" w:hAnsi="Times New Roman" w:cs="Times New Roman"/>
                <w:color w:val="008000"/>
                <w:sz w:val="22"/>
                <w:lang w:val="en-US"/>
              </w:rPr>
            </w:pPr>
            <w:r w:rsidRPr="00AD1BFC">
              <w:rPr>
                <w:rFonts w:ascii="Times New Roman" w:eastAsia="Times New Roman" w:hAnsi="Times New Roman" w:cs="Times New Roman"/>
                <w:color w:val="008000"/>
                <w:sz w:val="22"/>
                <w:lang w:val="en-US"/>
              </w:rPr>
              <w:t>29.644</w:t>
            </w:r>
          </w:p>
        </w:tc>
        <w:tc>
          <w:tcPr>
            <w:tcW w:w="956" w:type="dxa"/>
            <w:tcBorders>
              <w:top w:val="nil"/>
              <w:left w:val="nil"/>
              <w:bottom w:val="nil"/>
              <w:right w:val="nil"/>
            </w:tcBorders>
            <w:shd w:val="clear" w:color="auto" w:fill="auto"/>
            <w:noWrap/>
            <w:vAlign w:val="bottom"/>
            <w:hideMark/>
          </w:tcPr>
          <w:p w14:paraId="4A8AC407" w14:textId="77777777" w:rsidR="008B3052" w:rsidRPr="00AD1BFC" w:rsidRDefault="008B3052" w:rsidP="00884376">
            <w:pPr>
              <w:spacing w:before="0" w:after="0" w:line="240" w:lineRule="auto"/>
              <w:jc w:val="right"/>
              <w:rPr>
                <w:rFonts w:ascii="Times New Roman" w:eastAsia="Times New Roman" w:hAnsi="Times New Roman" w:cs="Times New Roman"/>
                <w:color w:val="008000"/>
                <w:sz w:val="22"/>
                <w:lang w:val="en-US"/>
              </w:rPr>
            </w:pPr>
            <w:r w:rsidRPr="00AD1BFC">
              <w:rPr>
                <w:rFonts w:ascii="Times New Roman" w:eastAsia="Times New Roman" w:hAnsi="Times New Roman" w:cs="Times New Roman"/>
                <w:color w:val="008000"/>
                <w:sz w:val="22"/>
                <w:lang w:val="en-US"/>
              </w:rPr>
              <w:t>30.636</w:t>
            </w:r>
          </w:p>
        </w:tc>
        <w:tc>
          <w:tcPr>
            <w:tcW w:w="1196" w:type="dxa"/>
            <w:tcBorders>
              <w:top w:val="nil"/>
              <w:left w:val="nil"/>
              <w:bottom w:val="nil"/>
              <w:right w:val="nil"/>
            </w:tcBorders>
            <w:shd w:val="clear" w:color="auto" w:fill="auto"/>
            <w:noWrap/>
            <w:vAlign w:val="bottom"/>
            <w:hideMark/>
          </w:tcPr>
          <w:p w14:paraId="488F3043" w14:textId="77777777" w:rsidR="008B3052" w:rsidRPr="00AD1BFC" w:rsidRDefault="008B3052" w:rsidP="00884376">
            <w:pPr>
              <w:spacing w:before="0" w:after="0" w:line="240" w:lineRule="auto"/>
              <w:jc w:val="right"/>
              <w:rPr>
                <w:rFonts w:ascii="Times New Roman" w:eastAsia="Times New Roman" w:hAnsi="Times New Roman" w:cs="Times New Roman"/>
                <w:color w:val="008000"/>
                <w:sz w:val="22"/>
                <w:lang w:val="en-US"/>
              </w:rPr>
            </w:pPr>
            <w:r w:rsidRPr="00AD1BFC">
              <w:rPr>
                <w:rFonts w:ascii="Times New Roman" w:eastAsia="Times New Roman" w:hAnsi="Times New Roman" w:cs="Times New Roman"/>
                <w:color w:val="008000"/>
                <w:sz w:val="22"/>
                <w:lang w:val="en-US"/>
              </w:rPr>
              <w:t>31.662</w:t>
            </w:r>
          </w:p>
        </w:tc>
        <w:tc>
          <w:tcPr>
            <w:tcW w:w="956" w:type="dxa"/>
            <w:tcBorders>
              <w:top w:val="nil"/>
              <w:left w:val="nil"/>
              <w:bottom w:val="nil"/>
              <w:right w:val="nil"/>
            </w:tcBorders>
            <w:shd w:val="clear" w:color="auto" w:fill="auto"/>
            <w:noWrap/>
            <w:vAlign w:val="bottom"/>
            <w:hideMark/>
          </w:tcPr>
          <w:p w14:paraId="383B4D83" w14:textId="77777777" w:rsidR="008B3052" w:rsidRPr="00AD1BFC" w:rsidRDefault="008B3052" w:rsidP="00884376">
            <w:pPr>
              <w:spacing w:before="0" w:after="0" w:line="240" w:lineRule="auto"/>
              <w:jc w:val="right"/>
              <w:rPr>
                <w:rFonts w:ascii="Times New Roman" w:eastAsia="Times New Roman" w:hAnsi="Times New Roman" w:cs="Times New Roman"/>
                <w:color w:val="008000"/>
                <w:sz w:val="22"/>
                <w:lang w:val="en-US"/>
              </w:rPr>
            </w:pPr>
            <w:r w:rsidRPr="00AD1BFC">
              <w:rPr>
                <w:rFonts w:ascii="Times New Roman" w:eastAsia="Times New Roman" w:hAnsi="Times New Roman" w:cs="Times New Roman"/>
                <w:color w:val="008000"/>
                <w:sz w:val="22"/>
                <w:lang w:val="en-US"/>
              </w:rPr>
              <w:t>32.721</w:t>
            </w:r>
          </w:p>
        </w:tc>
        <w:tc>
          <w:tcPr>
            <w:tcW w:w="956" w:type="dxa"/>
            <w:tcBorders>
              <w:top w:val="nil"/>
              <w:left w:val="nil"/>
              <w:bottom w:val="nil"/>
              <w:right w:val="nil"/>
            </w:tcBorders>
            <w:shd w:val="clear" w:color="auto" w:fill="auto"/>
            <w:noWrap/>
            <w:vAlign w:val="bottom"/>
            <w:hideMark/>
          </w:tcPr>
          <w:p w14:paraId="561965E4" w14:textId="77777777" w:rsidR="008B3052" w:rsidRPr="00AD1BFC" w:rsidRDefault="008B3052" w:rsidP="00884376">
            <w:pPr>
              <w:spacing w:before="0" w:after="0" w:line="240" w:lineRule="auto"/>
              <w:jc w:val="right"/>
              <w:rPr>
                <w:rFonts w:ascii="Times New Roman" w:eastAsia="Times New Roman" w:hAnsi="Times New Roman" w:cs="Times New Roman"/>
                <w:color w:val="008000"/>
                <w:sz w:val="22"/>
                <w:lang w:val="en-US"/>
              </w:rPr>
            </w:pPr>
            <w:r w:rsidRPr="00AD1BFC">
              <w:rPr>
                <w:rFonts w:ascii="Times New Roman" w:eastAsia="Times New Roman" w:hAnsi="Times New Roman" w:cs="Times New Roman"/>
                <w:color w:val="008000"/>
                <w:sz w:val="22"/>
                <w:lang w:val="en-US"/>
              </w:rPr>
              <w:t>33.816</w:t>
            </w:r>
          </w:p>
        </w:tc>
        <w:tc>
          <w:tcPr>
            <w:tcW w:w="956" w:type="dxa"/>
            <w:tcBorders>
              <w:top w:val="nil"/>
              <w:left w:val="nil"/>
              <w:bottom w:val="nil"/>
              <w:right w:val="nil"/>
            </w:tcBorders>
            <w:shd w:val="clear" w:color="auto" w:fill="auto"/>
            <w:noWrap/>
            <w:vAlign w:val="bottom"/>
            <w:hideMark/>
          </w:tcPr>
          <w:p w14:paraId="2766CAB9" w14:textId="77777777" w:rsidR="008B3052" w:rsidRPr="00AD1BFC" w:rsidRDefault="008B3052" w:rsidP="00884376">
            <w:pPr>
              <w:spacing w:before="0" w:after="0" w:line="240" w:lineRule="auto"/>
              <w:jc w:val="right"/>
              <w:rPr>
                <w:rFonts w:ascii="Times New Roman" w:eastAsia="Times New Roman" w:hAnsi="Times New Roman" w:cs="Times New Roman"/>
                <w:color w:val="008000"/>
                <w:sz w:val="22"/>
                <w:lang w:val="en-US"/>
              </w:rPr>
            </w:pPr>
            <w:r w:rsidRPr="00AD1BFC">
              <w:rPr>
                <w:rFonts w:ascii="Times New Roman" w:eastAsia="Times New Roman" w:hAnsi="Times New Roman" w:cs="Times New Roman"/>
                <w:color w:val="008000"/>
                <w:sz w:val="22"/>
                <w:lang w:val="en-US"/>
              </w:rPr>
              <w:t>34.948</w:t>
            </w:r>
          </w:p>
        </w:tc>
        <w:tc>
          <w:tcPr>
            <w:tcW w:w="956" w:type="dxa"/>
            <w:tcBorders>
              <w:top w:val="nil"/>
              <w:left w:val="nil"/>
              <w:bottom w:val="nil"/>
              <w:right w:val="nil"/>
            </w:tcBorders>
            <w:shd w:val="clear" w:color="auto" w:fill="auto"/>
            <w:noWrap/>
            <w:vAlign w:val="bottom"/>
            <w:hideMark/>
          </w:tcPr>
          <w:p w14:paraId="2D7BEE74" w14:textId="77777777" w:rsidR="008B3052" w:rsidRPr="00AD1BFC" w:rsidRDefault="008B3052" w:rsidP="00884376">
            <w:pPr>
              <w:spacing w:before="0" w:after="0" w:line="240" w:lineRule="auto"/>
              <w:jc w:val="right"/>
              <w:rPr>
                <w:rFonts w:ascii="Times New Roman" w:eastAsia="Times New Roman" w:hAnsi="Times New Roman" w:cs="Times New Roman"/>
                <w:color w:val="008000"/>
                <w:sz w:val="22"/>
                <w:lang w:val="en-US"/>
              </w:rPr>
            </w:pPr>
            <w:r w:rsidRPr="00AD1BFC">
              <w:rPr>
                <w:rFonts w:ascii="Times New Roman" w:eastAsia="Times New Roman" w:hAnsi="Times New Roman" w:cs="Times New Roman"/>
                <w:color w:val="008000"/>
                <w:sz w:val="22"/>
                <w:lang w:val="en-US"/>
              </w:rPr>
              <w:t>36.117</w:t>
            </w:r>
          </w:p>
        </w:tc>
        <w:tc>
          <w:tcPr>
            <w:tcW w:w="956" w:type="dxa"/>
            <w:tcBorders>
              <w:top w:val="nil"/>
              <w:left w:val="nil"/>
              <w:bottom w:val="nil"/>
              <w:right w:val="nil"/>
            </w:tcBorders>
            <w:shd w:val="clear" w:color="auto" w:fill="auto"/>
            <w:noWrap/>
            <w:vAlign w:val="bottom"/>
            <w:hideMark/>
          </w:tcPr>
          <w:p w14:paraId="0677AA6A" w14:textId="77777777" w:rsidR="008B3052" w:rsidRPr="00AD1BFC" w:rsidRDefault="008B3052" w:rsidP="00884376">
            <w:pPr>
              <w:spacing w:before="0" w:after="0" w:line="240" w:lineRule="auto"/>
              <w:jc w:val="right"/>
              <w:rPr>
                <w:rFonts w:ascii="Times New Roman" w:eastAsia="Times New Roman" w:hAnsi="Times New Roman" w:cs="Times New Roman"/>
                <w:color w:val="008000"/>
                <w:sz w:val="22"/>
                <w:lang w:val="en-US"/>
              </w:rPr>
            </w:pPr>
            <w:r w:rsidRPr="00AD1BFC">
              <w:rPr>
                <w:rFonts w:ascii="Times New Roman" w:eastAsia="Times New Roman" w:hAnsi="Times New Roman" w:cs="Times New Roman"/>
                <w:color w:val="008000"/>
                <w:sz w:val="22"/>
                <w:lang w:val="en-US"/>
              </w:rPr>
              <w:t>37.326</w:t>
            </w:r>
          </w:p>
        </w:tc>
        <w:tc>
          <w:tcPr>
            <w:tcW w:w="956" w:type="dxa"/>
            <w:tcBorders>
              <w:top w:val="nil"/>
              <w:left w:val="nil"/>
              <w:bottom w:val="nil"/>
              <w:right w:val="nil"/>
            </w:tcBorders>
            <w:shd w:val="clear" w:color="auto" w:fill="auto"/>
            <w:noWrap/>
            <w:vAlign w:val="bottom"/>
            <w:hideMark/>
          </w:tcPr>
          <w:p w14:paraId="37D168EB" w14:textId="77777777" w:rsidR="008B3052" w:rsidRPr="00AD1BFC" w:rsidRDefault="008B3052" w:rsidP="00884376">
            <w:pPr>
              <w:spacing w:before="0" w:after="0" w:line="240" w:lineRule="auto"/>
              <w:jc w:val="right"/>
              <w:rPr>
                <w:rFonts w:ascii="Times New Roman" w:eastAsia="Times New Roman" w:hAnsi="Times New Roman" w:cs="Times New Roman"/>
                <w:color w:val="008000"/>
                <w:sz w:val="22"/>
                <w:lang w:val="en-US"/>
              </w:rPr>
            </w:pPr>
            <w:r w:rsidRPr="00AD1BFC">
              <w:rPr>
                <w:rFonts w:ascii="Times New Roman" w:eastAsia="Times New Roman" w:hAnsi="Times New Roman" w:cs="Times New Roman"/>
                <w:color w:val="008000"/>
                <w:sz w:val="22"/>
                <w:lang w:val="en-US"/>
              </w:rPr>
              <w:t>38.575</w:t>
            </w:r>
          </w:p>
        </w:tc>
        <w:tc>
          <w:tcPr>
            <w:tcW w:w="956" w:type="dxa"/>
            <w:tcBorders>
              <w:top w:val="nil"/>
              <w:left w:val="nil"/>
              <w:bottom w:val="nil"/>
              <w:right w:val="nil"/>
            </w:tcBorders>
            <w:shd w:val="clear" w:color="auto" w:fill="auto"/>
            <w:noWrap/>
            <w:vAlign w:val="bottom"/>
            <w:hideMark/>
          </w:tcPr>
          <w:p w14:paraId="77B2D2FD" w14:textId="77777777" w:rsidR="008B3052" w:rsidRPr="00AD1BFC" w:rsidRDefault="008B3052" w:rsidP="00884376">
            <w:pPr>
              <w:spacing w:before="0" w:after="0" w:line="240" w:lineRule="auto"/>
              <w:jc w:val="right"/>
              <w:rPr>
                <w:rFonts w:ascii="Times New Roman" w:eastAsia="Times New Roman" w:hAnsi="Times New Roman" w:cs="Times New Roman"/>
                <w:color w:val="008000"/>
                <w:sz w:val="22"/>
                <w:lang w:val="en-US"/>
              </w:rPr>
            </w:pPr>
            <w:r w:rsidRPr="00AD1BFC">
              <w:rPr>
                <w:rFonts w:ascii="Times New Roman" w:eastAsia="Times New Roman" w:hAnsi="Times New Roman" w:cs="Times New Roman"/>
                <w:color w:val="008000"/>
                <w:sz w:val="22"/>
                <w:lang w:val="en-US"/>
              </w:rPr>
              <w:t>39.866</w:t>
            </w:r>
          </w:p>
        </w:tc>
      </w:tr>
    </w:tbl>
    <w:p w14:paraId="6D447A59" w14:textId="77777777" w:rsidR="00884376" w:rsidRPr="00AD1BFC" w:rsidRDefault="00884376" w:rsidP="00DA72F7">
      <w:pPr>
        <w:spacing w:after="0"/>
        <w:rPr>
          <w:rFonts w:ascii="Times New Roman" w:hAnsi="Times New Roman" w:cs="Times New Roman"/>
          <w:b/>
          <w:sz w:val="24"/>
          <w:szCs w:val="24"/>
          <w:lang w:val="en-GB"/>
        </w:rPr>
      </w:pPr>
    </w:p>
    <w:tbl>
      <w:tblPr>
        <w:tblW w:w="11240" w:type="dxa"/>
        <w:tblInd w:w="108" w:type="dxa"/>
        <w:tblLook w:val="04A0" w:firstRow="1" w:lastRow="0" w:firstColumn="1" w:lastColumn="0" w:noHBand="0" w:noVBand="1"/>
      </w:tblPr>
      <w:tblGrid>
        <w:gridCol w:w="2396"/>
        <w:gridCol w:w="956"/>
        <w:gridCol w:w="956"/>
        <w:gridCol w:w="1196"/>
        <w:gridCol w:w="956"/>
        <w:gridCol w:w="956"/>
        <w:gridCol w:w="956"/>
        <w:gridCol w:w="956"/>
        <w:gridCol w:w="956"/>
        <w:gridCol w:w="956"/>
      </w:tblGrid>
      <w:tr w:rsidR="00401DDF" w:rsidRPr="00AD1BFC" w14:paraId="5E463250" w14:textId="77777777" w:rsidTr="00401DDF">
        <w:trPr>
          <w:trHeight w:val="300"/>
        </w:trPr>
        <w:tc>
          <w:tcPr>
            <w:tcW w:w="2396" w:type="dxa"/>
            <w:tcBorders>
              <w:top w:val="nil"/>
              <w:left w:val="nil"/>
              <w:bottom w:val="nil"/>
              <w:right w:val="nil"/>
            </w:tcBorders>
            <w:shd w:val="clear" w:color="auto" w:fill="auto"/>
            <w:noWrap/>
            <w:vAlign w:val="bottom"/>
            <w:hideMark/>
          </w:tcPr>
          <w:p w14:paraId="212B961D" w14:textId="77777777" w:rsidR="00401DDF" w:rsidRPr="00AD1BFC" w:rsidRDefault="00401DDF" w:rsidP="00401DDF">
            <w:pPr>
              <w:spacing w:before="0" w:after="0" w:line="240" w:lineRule="auto"/>
              <w:rPr>
                <w:rFonts w:ascii="Times New Roman" w:eastAsia="Times New Roman" w:hAnsi="Times New Roman" w:cs="Times New Roman"/>
                <w:color w:val="000000"/>
                <w:sz w:val="22"/>
                <w:lang w:val="en-US"/>
              </w:rPr>
            </w:pPr>
          </w:p>
        </w:tc>
        <w:tc>
          <w:tcPr>
            <w:tcW w:w="956" w:type="dxa"/>
            <w:tcBorders>
              <w:top w:val="nil"/>
              <w:left w:val="nil"/>
              <w:bottom w:val="nil"/>
              <w:right w:val="nil"/>
            </w:tcBorders>
            <w:shd w:val="clear" w:color="auto" w:fill="auto"/>
            <w:noWrap/>
            <w:vAlign w:val="bottom"/>
            <w:hideMark/>
          </w:tcPr>
          <w:p w14:paraId="202A9BFF" w14:textId="77777777" w:rsidR="00401DDF" w:rsidRPr="00AD1BFC" w:rsidRDefault="00401DDF" w:rsidP="00401DDF">
            <w:pPr>
              <w:spacing w:before="0" w:after="0" w:line="240" w:lineRule="auto"/>
              <w:jc w:val="center"/>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2039</w:t>
            </w:r>
          </w:p>
        </w:tc>
        <w:tc>
          <w:tcPr>
            <w:tcW w:w="956" w:type="dxa"/>
            <w:tcBorders>
              <w:top w:val="nil"/>
              <w:left w:val="nil"/>
              <w:bottom w:val="nil"/>
              <w:right w:val="nil"/>
            </w:tcBorders>
            <w:shd w:val="clear" w:color="auto" w:fill="auto"/>
            <w:noWrap/>
            <w:vAlign w:val="bottom"/>
            <w:hideMark/>
          </w:tcPr>
          <w:p w14:paraId="1DAF47BA" w14:textId="77777777" w:rsidR="00401DDF" w:rsidRPr="00AD1BFC" w:rsidRDefault="00401DDF" w:rsidP="00401DDF">
            <w:pPr>
              <w:spacing w:before="0" w:after="0" w:line="240" w:lineRule="auto"/>
              <w:jc w:val="center"/>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2040</w:t>
            </w:r>
          </w:p>
        </w:tc>
        <w:tc>
          <w:tcPr>
            <w:tcW w:w="1196" w:type="dxa"/>
            <w:tcBorders>
              <w:top w:val="nil"/>
              <w:left w:val="nil"/>
              <w:bottom w:val="nil"/>
              <w:right w:val="nil"/>
            </w:tcBorders>
            <w:shd w:val="clear" w:color="auto" w:fill="auto"/>
            <w:noWrap/>
            <w:vAlign w:val="bottom"/>
            <w:hideMark/>
          </w:tcPr>
          <w:p w14:paraId="685F65FC" w14:textId="77777777" w:rsidR="00401DDF" w:rsidRPr="00AD1BFC" w:rsidRDefault="00401DDF" w:rsidP="00401DDF">
            <w:pPr>
              <w:spacing w:before="0" w:after="0" w:line="240" w:lineRule="auto"/>
              <w:jc w:val="center"/>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2041</w:t>
            </w:r>
          </w:p>
        </w:tc>
        <w:tc>
          <w:tcPr>
            <w:tcW w:w="956" w:type="dxa"/>
            <w:tcBorders>
              <w:top w:val="nil"/>
              <w:left w:val="nil"/>
              <w:bottom w:val="nil"/>
              <w:right w:val="nil"/>
            </w:tcBorders>
            <w:shd w:val="clear" w:color="auto" w:fill="auto"/>
            <w:noWrap/>
            <w:vAlign w:val="bottom"/>
            <w:hideMark/>
          </w:tcPr>
          <w:p w14:paraId="2ED87653" w14:textId="77777777" w:rsidR="00401DDF" w:rsidRPr="00AD1BFC" w:rsidRDefault="00401DDF" w:rsidP="00401DDF">
            <w:pPr>
              <w:spacing w:before="0" w:after="0" w:line="240" w:lineRule="auto"/>
              <w:jc w:val="center"/>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2042</w:t>
            </w:r>
          </w:p>
        </w:tc>
        <w:tc>
          <w:tcPr>
            <w:tcW w:w="956" w:type="dxa"/>
            <w:tcBorders>
              <w:top w:val="nil"/>
              <w:left w:val="nil"/>
              <w:bottom w:val="nil"/>
              <w:right w:val="nil"/>
            </w:tcBorders>
            <w:shd w:val="clear" w:color="auto" w:fill="auto"/>
            <w:noWrap/>
            <w:vAlign w:val="bottom"/>
            <w:hideMark/>
          </w:tcPr>
          <w:p w14:paraId="414018B5" w14:textId="77777777" w:rsidR="00401DDF" w:rsidRPr="00AD1BFC" w:rsidRDefault="00401DDF" w:rsidP="00401DDF">
            <w:pPr>
              <w:spacing w:before="0" w:after="0" w:line="240" w:lineRule="auto"/>
              <w:jc w:val="center"/>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2043</w:t>
            </w:r>
          </w:p>
        </w:tc>
        <w:tc>
          <w:tcPr>
            <w:tcW w:w="956" w:type="dxa"/>
            <w:tcBorders>
              <w:top w:val="nil"/>
              <w:left w:val="nil"/>
              <w:bottom w:val="nil"/>
              <w:right w:val="nil"/>
            </w:tcBorders>
            <w:shd w:val="clear" w:color="auto" w:fill="auto"/>
            <w:noWrap/>
            <w:vAlign w:val="bottom"/>
            <w:hideMark/>
          </w:tcPr>
          <w:p w14:paraId="5300A754" w14:textId="77777777" w:rsidR="00401DDF" w:rsidRPr="00AD1BFC" w:rsidRDefault="00401DDF" w:rsidP="00401DDF">
            <w:pPr>
              <w:spacing w:before="0" w:after="0" w:line="240" w:lineRule="auto"/>
              <w:jc w:val="center"/>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2044</w:t>
            </w:r>
          </w:p>
        </w:tc>
        <w:tc>
          <w:tcPr>
            <w:tcW w:w="956" w:type="dxa"/>
            <w:tcBorders>
              <w:top w:val="nil"/>
              <w:left w:val="nil"/>
              <w:bottom w:val="nil"/>
              <w:right w:val="nil"/>
            </w:tcBorders>
            <w:shd w:val="clear" w:color="auto" w:fill="auto"/>
            <w:noWrap/>
            <w:vAlign w:val="bottom"/>
            <w:hideMark/>
          </w:tcPr>
          <w:p w14:paraId="5B20179B" w14:textId="77777777" w:rsidR="00401DDF" w:rsidRPr="00AD1BFC" w:rsidRDefault="00401DDF" w:rsidP="00401DDF">
            <w:pPr>
              <w:spacing w:before="0" w:after="0" w:line="240" w:lineRule="auto"/>
              <w:jc w:val="center"/>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2045</w:t>
            </w:r>
          </w:p>
        </w:tc>
        <w:tc>
          <w:tcPr>
            <w:tcW w:w="956" w:type="dxa"/>
            <w:tcBorders>
              <w:top w:val="nil"/>
              <w:left w:val="nil"/>
              <w:bottom w:val="nil"/>
              <w:right w:val="nil"/>
            </w:tcBorders>
            <w:shd w:val="clear" w:color="auto" w:fill="auto"/>
            <w:noWrap/>
            <w:vAlign w:val="bottom"/>
            <w:hideMark/>
          </w:tcPr>
          <w:p w14:paraId="79368A32" w14:textId="77777777" w:rsidR="00401DDF" w:rsidRPr="00AD1BFC" w:rsidRDefault="00401DDF" w:rsidP="00401DDF">
            <w:pPr>
              <w:spacing w:before="0" w:after="0" w:line="240" w:lineRule="auto"/>
              <w:jc w:val="center"/>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2046</w:t>
            </w:r>
          </w:p>
        </w:tc>
        <w:tc>
          <w:tcPr>
            <w:tcW w:w="956" w:type="dxa"/>
            <w:tcBorders>
              <w:top w:val="nil"/>
              <w:left w:val="nil"/>
              <w:bottom w:val="nil"/>
              <w:right w:val="nil"/>
            </w:tcBorders>
            <w:shd w:val="clear" w:color="auto" w:fill="auto"/>
            <w:noWrap/>
            <w:vAlign w:val="bottom"/>
            <w:hideMark/>
          </w:tcPr>
          <w:p w14:paraId="3C6087CA" w14:textId="77777777" w:rsidR="00401DDF" w:rsidRPr="00AD1BFC" w:rsidRDefault="00401DDF" w:rsidP="00401DDF">
            <w:pPr>
              <w:spacing w:before="0" w:after="0" w:line="240" w:lineRule="auto"/>
              <w:jc w:val="center"/>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2047</w:t>
            </w:r>
          </w:p>
        </w:tc>
      </w:tr>
      <w:tr w:rsidR="008B3052" w:rsidRPr="00AD1BFC" w14:paraId="3138E6DB" w14:textId="77777777" w:rsidTr="00401DDF">
        <w:trPr>
          <w:trHeight w:val="300"/>
        </w:trPr>
        <w:tc>
          <w:tcPr>
            <w:tcW w:w="2396" w:type="dxa"/>
            <w:tcBorders>
              <w:top w:val="nil"/>
              <w:left w:val="nil"/>
              <w:bottom w:val="nil"/>
              <w:right w:val="nil"/>
            </w:tcBorders>
            <w:shd w:val="clear" w:color="auto" w:fill="auto"/>
            <w:noWrap/>
            <w:vAlign w:val="bottom"/>
            <w:hideMark/>
          </w:tcPr>
          <w:p w14:paraId="46051069" w14:textId="4FAC2110" w:rsidR="008B3052" w:rsidRPr="00AD1BFC" w:rsidRDefault="008B3052" w:rsidP="00401DDF">
            <w:pPr>
              <w:spacing w:before="0" w:after="0" w:line="240" w:lineRule="auto"/>
              <w:rPr>
                <w:rFonts w:ascii="Times New Roman" w:eastAsia="Times New Roman" w:hAnsi="Times New Roman" w:cs="Times New Roman"/>
                <w:color w:val="000000"/>
                <w:sz w:val="22"/>
                <w:lang w:val="en-US"/>
              </w:rPr>
            </w:pPr>
            <w:r w:rsidRPr="008B3052">
              <w:rPr>
                <w:rFonts w:ascii="Times New Roman" w:hAnsi="Times New Roman" w:cs="Times New Roman"/>
                <w:sz w:val="24"/>
                <w:szCs w:val="24"/>
                <w:lang w:val="en-GB"/>
              </w:rPr>
              <w:t>Projected VND/ USD Rate</w:t>
            </w:r>
          </w:p>
        </w:tc>
        <w:tc>
          <w:tcPr>
            <w:tcW w:w="956" w:type="dxa"/>
            <w:tcBorders>
              <w:top w:val="nil"/>
              <w:left w:val="nil"/>
              <w:bottom w:val="nil"/>
              <w:right w:val="nil"/>
            </w:tcBorders>
            <w:shd w:val="clear" w:color="auto" w:fill="auto"/>
            <w:noWrap/>
            <w:vAlign w:val="bottom"/>
            <w:hideMark/>
          </w:tcPr>
          <w:p w14:paraId="4B5374D2" w14:textId="77777777" w:rsidR="008B3052" w:rsidRPr="00AD1BFC" w:rsidRDefault="008B3052" w:rsidP="00401DDF">
            <w:pPr>
              <w:spacing w:before="0" w:after="0" w:line="240" w:lineRule="auto"/>
              <w:jc w:val="right"/>
              <w:rPr>
                <w:rFonts w:ascii="Times New Roman" w:eastAsia="Times New Roman" w:hAnsi="Times New Roman" w:cs="Times New Roman"/>
                <w:color w:val="008000"/>
                <w:sz w:val="22"/>
                <w:lang w:val="en-US"/>
              </w:rPr>
            </w:pPr>
            <w:r w:rsidRPr="00AD1BFC">
              <w:rPr>
                <w:rFonts w:ascii="Times New Roman" w:eastAsia="Times New Roman" w:hAnsi="Times New Roman" w:cs="Times New Roman"/>
                <w:color w:val="008000"/>
                <w:sz w:val="22"/>
                <w:lang w:val="en-US"/>
              </w:rPr>
              <w:t>41.200</w:t>
            </w:r>
          </w:p>
        </w:tc>
        <w:tc>
          <w:tcPr>
            <w:tcW w:w="956" w:type="dxa"/>
            <w:tcBorders>
              <w:top w:val="nil"/>
              <w:left w:val="nil"/>
              <w:bottom w:val="nil"/>
              <w:right w:val="nil"/>
            </w:tcBorders>
            <w:shd w:val="clear" w:color="auto" w:fill="auto"/>
            <w:noWrap/>
            <w:vAlign w:val="bottom"/>
            <w:hideMark/>
          </w:tcPr>
          <w:p w14:paraId="5BB56C9C" w14:textId="77777777" w:rsidR="008B3052" w:rsidRPr="00AD1BFC" w:rsidRDefault="008B3052" w:rsidP="00401DDF">
            <w:pPr>
              <w:spacing w:before="0" w:after="0" w:line="240" w:lineRule="auto"/>
              <w:jc w:val="right"/>
              <w:rPr>
                <w:rFonts w:ascii="Times New Roman" w:eastAsia="Times New Roman" w:hAnsi="Times New Roman" w:cs="Times New Roman"/>
                <w:color w:val="008000"/>
                <w:sz w:val="22"/>
                <w:lang w:val="en-US"/>
              </w:rPr>
            </w:pPr>
            <w:r w:rsidRPr="00AD1BFC">
              <w:rPr>
                <w:rFonts w:ascii="Times New Roman" w:eastAsia="Times New Roman" w:hAnsi="Times New Roman" w:cs="Times New Roman"/>
                <w:color w:val="008000"/>
                <w:sz w:val="22"/>
                <w:lang w:val="en-US"/>
              </w:rPr>
              <w:t>42.579</w:t>
            </w:r>
          </w:p>
        </w:tc>
        <w:tc>
          <w:tcPr>
            <w:tcW w:w="1196" w:type="dxa"/>
            <w:tcBorders>
              <w:top w:val="nil"/>
              <w:left w:val="nil"/>
              <w:bottom w:val="nil"/>
              <w:right w:val="nil"/>
            </w:tcBorders>
            <w:shd w:val="clear" w:color="auto" w:fill="auto"/>
            <w:noWrap/>
            <w:vAlign w:val="bottom"/>
            <w:hideMark/>
          </w:tcPr>
          <w:p w14:paraId="5A149215" w14:textId="77777777" w:rsidR="008B3052" w:rsidRPr="00AD1BFC" w:rsidRDefault="008B3052" w:rsidP="00401DDF">
            <w:pPr>
              <w:spacing w:before="0" w:after="0" w:line="240" w:lineRule="auto"/>
              <w:jc w:val="right"/>
              <w:rPr>
                <w:rFonts w:ascii="Times New Roman" w:eastAsia="Times New Roman" w:hAnsi="Times New Roman" w:cs="Times New Roman"/>
                <w:color w:val="008000"/>
                <w:sz w:val="22"/>
                <w:lang w:val="en-US"/>
              </w:rPr>
            </w:pPr>
            <w:r w:rsidRPr="00AD1BFC">
              <w:rPr>
                <w:rFonts w:ascii="Times New Roman" w:eastAsia="Times New Roman" w:hAnsi="Times New Roman" w:cs="Times New Roman"/>
                <w:color w:val="008000"/>
                <w:sz w:val="22"/>
                <w:lang w:val="en-US"/>
              </w:rPr>
              <w:t>44.004</w:t>
            </w:r>
          </w:p>
        </w:tc>
        <w:tc>
          <w:tcPr>
            <w:tcW w:w="956" w:type="dxa"/>
            <w:tcBorders>
              <w:top w:val="nil"/>
              <w:left w:val="nil"/>
              <w:bottom w:val="nil"/>
              <w:right w:val="nil"/>
            </w:tcBorders>
            <w:shd w:val="clear" w:color="auto" w:fill="auto"/>
            <w:noWrap/>
            <w:vAlign w:val="bottom"/>
            <w:hideMark/>
          </w:tcPr>
          <w:p w14:paraId="623521AB" w14:textId="77777777" w:rsidR="008B3052" w:rsidRPr="00AD1BFC" w:rsidRDefault="008B3052" w:rsidP="00401DDF">
            <w:pPr>
              <w:spacing w:before="0" w:after="0" w:line="240" w:lineRule="auto"/>
              <w:jc w:val="right"/>
              <w:rPr>
                <w:rFonts w:ascii="Times New Roman" w:eastAsia="Times New Roman" w:hAnsi="Times New Roman" w:cs="Times New Roman"/>
                <w:color w:val="008000"/>
                <w:sz w:val="22"/>
                <w:lang w:val="en-US"/>
              </w:rPr>
            </w:pPr>
            <w:r w:rsidRPr="00AD1BFC">
              <w:rPr>
                <w:rFonts w:ascii="Times New Roman" w:eastAsia="Times New Roman" w:hAnsi="Times New Roman" w:cs="Times New Roman"/>
                <w:color w:val="008000"/>
                <w:sz w:val="22"/>
                <w:lang w:val="en-US"/>
              </w:rPr>
              <w:t>45.476</w:t>
            </w:r>
          </w:p>
        </w:tc>
        <w:tc>
          <w:tcPr>
            <w:tcW w:w="956" w:type="dxa"/>
            <w:tcBorders>
              <w:top w:val="nil"/>
              <w:left w:val="nil"/>
              <w:bottom w:val="nil"/>
              <w:right w:val="nil"/>
            </w:tcBorders>
            <w:shd w:val="clear" w:color="auto" w:fill="auto"/>
            <w:noWrap/>
            <w:vAlign w:val="bottom"/>
            <w:hideMark/>
          </w:tcPr>
          <w:p w14:paraId="2B59887F" w14:textId="77777777" w:rsidR="008B3052" w:rsidRPr="00AD1BFC" w:rsidRDefault="008B3052" w:rsidP="00401DDF">
            <w:pPr>
              <w:spacing w:before="0" w:after="0" w:line="240" w:lineRule="auto"/>
              <w:jc w:val="right"/>
              <w:rPr>
                <w:rFonts w:ascii="Times New Roman" w:eastAsia="Times New Roman" w:hAnsi="Times New Roman" w:cs="Times New Roman"/>
                <w:color w:val="008000"/>
                <w:sz w:val="22"/>
                <w:lang w:val="en-US"/>
              </w:rPr>
            </w:pPr>
            <w:r w:rsidRPr="00AD1BFC">
              <w:rPr>
                <w:rFonts w:ascii="Times New Roman" w:eastAsia="Times New Roman" w:hAnsi="Times New Roman" w:cs="Times New Roman"/>
                <w:color w:val="008000"/>
                <w:sz w:val="22"/>
                <w:lang w:val="en-US"/>
              </w:rPr>
              <w:t>46.998</w:t>
            </w:r>
          </w:p>
        </w:tc>
        <w:tc>
          <w:tcPr>
            <w:tcW w:w="956" w:type="dxa"/>
            <w:tcBorders>
              <w:top w:val="nil"/>
              <w:left w:val="nil"/>
              <w:bottom w:val="nil"/>
              <w:right w:val="nil"/>
            </w:tcBorders>
            <w:shd w:val="clear" w:color="auto" w:fill="auto"/>
            <w:noWrap/>
            <w:vAlign w:val="bottom"/>
            <w:hideMark/>
          </w:tcPr>
          <w:p w14:paraId="24D62EC7" w14:textId="77777777" w:rsidR="008B3052" w:rsidRPr="00AD1BFC" w:rsidRDefault="008B3052" w:rsidP="00401DDF">
            <w:pPr>
              <w:spacing w:before="0" w:after="0" w:line="240" w:lineRule="auto"/>
              <w:jc w:val="right"/>
              <w:rPr>
                <w:rFonts w:ascii="Times New Roman" w:eastAsia="Times New Roman" w:hAnsi="Times New Roman" w:cs="Times New Roman"/>
                <w:color w:val="008000"/>
                <w:sz w:val="22"/>
                <w:lang w:val="en-US"/>
              </w:rPr>
            </w:pPr>
            <w:r w:rsidRPr="00AD1BFC">
              <w:rPr>
                <w:rFonts w:ascii="Times New Roman" w:eastAsia="Times New Roman" w:hAnsi="Times New Roman" w:cs="Times New Roman"/>
                <w:color w:val="008000"/>
                <w:sz w:val="22"/>
                <w:lang w:val="en-US"/>
              </w:rPr>
              <w:t>48.571</w:t>
            </w:r>
          </w:p>
        </w:tc>
        <w:tc>
          <w:tcPr>
            <w:tcW w:w="956" w:type="dxa"/>
            <w:tcBorders>
              <w:top w:val="nil"/>
              <w:left w:val="nil"/>
              <w:bottom w:val="nil"/>
              <w:right w:val="nil"/>
            </w:tcBorders>
            <w:shd w:val="clear" w:color="auto" w:fill="auto"/>
            <w:noWrap/>
            <w:vAlign w:val="bottom"/>
            <w:hideMark/>
          </w:tcPr>
          <w:p w14:paraId="47CD5C70" w14:textId="77777777" w:rsidR="008B3052" w:rsidRPr="00AD1BFC" w:rsidRDefault="008B3052" w:rsidP="00401DDF">
            <w:pPr>
              <w:spacing w:before="0" w:after="0" w:line="240" w:lineRule="auto"/>
              <w:jc w:val="right"/>
              <w:rPr>
                <w:rFonts w:ascii="Times New Roman" w:eastAsia="Times New Roman" w:hAnsi="Times New Roman" w:cs="Times New Roman"/>
                <w:color w:val="008000"/>
                <w:sz w:val="22"/>
                <w:lang w:val="en-US"/>
              </w:rPr>
            </w:pPr>
            <w:r w:rsidRPr="00AD1BFC">
              <w:rPr>
                <w:rFonts w:ascii="Times New Roman" w:eastAsia="Times New Roman" w:hAnsi="Times New Roman" w:cs="Times New Roman"/>
                <w:color w:val="008000"/>
                <w:sz w:val="22"/>
                <w:lang w:val="en-US"/>
              </w:rPr>
              <w:t>50.196</w:t>
            </w:r>
          </w:p>
        </w:tc>
        <w:tc>
          <w:tcPr>
            <w:tcW w:w="956" w:type="dxa"/>
            <w:tcBorders>
              <w:top w:val="nil"/>
              <w:left w:val="nil"/>
              <w:bottom w:val="nil"/>
              <w:right w:val="nil"/>
            </w:tcBorders>
            <w:shd w:val="clear" w:color="auto" w:fill="auto"/>
            <w:noWrap/>
            <w:vAlign w:val="bottom"/>
            <w:hideMark/>
          </w:tcPr>
          <w:p w14:paraId="2C600DDB" w14:textId="77777777" w:rsidR="008B3052" w:rsidRPr="00AD1BFC" w:rsidRDefault="008B3052" w:rsidP="00401DDF">
            <w:pPr>
              <w:spacing w:before="0" w:after="0" w:line="240" w:lineRule="auto"/>
              <w:jc w:val="right"/>
              <w:rPr>
                <w:rFonts w:ascii="Times New Roman" w:eastAsia="Times New Roman" w:hAnsi="Times New Roman" w:cs="Times New Roman"/>
                <w:color w:val="008000"/>
                <w:sz w:val="22"/>
                <w:lang w:val="en-US"/>
              </w:rPr>
            </w:pPr>
            <w:r w:rsidRPr="00AD1BFC">
              <w:rPr>
                <w:rFonts w:ascii="Times New Roman" w:eastAsia="Times New Roman" w:hAnsi="Times New Roman" w:cs="Times New Roman"/>
                <w:color w:val="008000"/>
                <w:sz w:val="22"/>
                <w:lang w:val="en-US"/>
              </w:rPr>
              <w:t>51.876</w:t>
            </w:r>
          </w:p>
        </w:tc>
        <w:tc>
          <w:tcPr>
            <w:tcW w:w="956" w:type="dxa"/>
            <w:tcBorders>
              <w:top w:val="nil"/>
              <w:left w:val="nil"/>
              <w:bottom w:val="nil"/>
              <w:right w:val="nil"/>
            </w:tcBorders>
            <w:shd w:val="clear" w:color="auto" w:fill="auto"/>
            <w:noWrap/>
            <w:vAlign w:val="bottom"/>
            <w:hideMark/>
          </w:tcPr>
          <w:p w14:paraId="7C0043E0" w14:textId="77777777" w:rsidR="008B3052" w:rsidRPr="00AD1BFC" w:rsidRDefault="008B3052" w:rsidP="00401DDF">
            <w:pPr>
              <w:spacing w:before="0" w:after="0" w:line="240" w:lineRule="auto"/>
              <w:jc w:val="right"/>
              <w:rPr>
                <w:rFonts w:ascii="Times New Roman" w:eastAsia="Times New Roman" w:hAnsi="Times New Roman" w:cs="Times New Roman"/>
                <w:color w:val="008000"/>
                <w:sz w:val="22"/>
                <w:lang w:val="en-US"/>
              </w:rPr>
            </w:pPr>
            <w:r w:rsidRPr="00AD1BFC">
              <w:rPr>
                <w:rFonts w:ascii="Times New Roman" w:eastAsia="Times New Roman" w:hAnsi="Times New Roman" w:cs="Times New Roman"/>
                <w:color w:val="008000"/>
                <w:sz w:val="22"/>
                <w:lang w:val="en-US"/>
              </w:rPr>
              <w:t>52.000</w:t>
            </w:r>
          </w:p>
        </w:tc>
      </w:tr>
    </w:tbl>
    <w:p w14:paraId="1AAEC385" w14:textId="77777777" w:rsidR="00FC6F4A" w:rsidRDefault="00FC6F4A" w:rsidP="00DA72F7">
      <w:pPr>
        <w:spacing w:after="0"/>
        <w:rPr>
          <w:rFonts w:ascii="Times New Roman" w:hAnsi="Times New Roman" w:cs="Times New Roman"/>
          <w:b/>
          <w:sz w:val="24"/>
          <w:szCs w:val="24"/>
          <w:lang w:val="en-GB"/>
        </w:rPr>
      </w:pPr>
    </w:p>
    <w:p w14:paraId="3D8F75B8" w14:textId="77777777" w:rsidR="00FC6F4A" w:rsidRDefault="00FC6F4A" w:rsidP="00DA72F7">
      <w:pPr>
        <w:spacing w:after="0"/>
        <w:rPr>
          <w:rFonts w:ascii="Times New Roman" w:hAnsi="Times New Roman" w:cs="Times New Roman"/>
          <w:b/>
          <w:sz w:val="24"/>
          <w:szCs w:val="24"/>
          <w:lang w:val="en-GB"/>
        </w:rPr>
      </w:pPr>
    </w:p>
    <w:p w14:paraId="4D580FE6" w14:textId="77777777" w:rsidR="00461C92" w:rsidRDefault="00461C92" w:rsidP="00DA72F7">
      <w:pPr>
        <w:spacing w:after="0"/>
        <w:rPr>
          <w:rFonts w:ascii="Times New Roman" w:hAnsi="Times New Roman" w:cs="Times New Roman"/>
          <w:b/>
          <w:sz w:val="24"/>
          <w:szCs w:val="24"/>
          <w:lang w:val="en-GB"/>
        </w:rPr>
      </w:pPr>
    </w:p>
    <w:p w14:paraId="4666D03B" w14:textId="77777777" w:rsidR="00461C92" w:rsidRDefault="00461C92" w:rsidP="00DA72F7">
      <w:pPr>
        <w:spacing w:after="0"/>
        <w:rPr>
          <w:rFonts w:ascii="Times New Roman" w:hAnsi="Times New Roman" w:cs="Times New Roman"/>
          <w:b/>
          <w:sz w:val="24"/>
          <w:szCs w:val="24"/>
          <w:lang w:val="en-GB"/>
        </w:rPr>
      </w:pPr>
    </w:p>
    <w:p w14:paraId="714F53ED" w14:textId="77777777" w:rsidR="00461C92" w:rsidRDefault="00461C92" w:rsidP="00DA72F7">
      <w:pPr>
        <w:spacing w:after="0"/>
        <w:rPr>
          <w:rFonts w:ascii="Times New Roman" w:hAnsi="Times New Roman" w:cs="Times New Roman"/>
          <w:b/>
          <w:sz w:val="24"/>
          <w:szCs w:val="24"/>
          <w:lang w:val="en-GB"/>
        </w:rPr>
      </w:pPr>
    </w:p>
    <w:p w14:paraId="0B53ABE7" w14:textId="77777777" w:rsidR="00461C92" w:rsidRDefault="00461C92" w:rsidP="00DA72F7">
      <w:pPr>
        <w:spacing w:after="0"/>
        <w:rPr>
          <w:rFonts w:ascii="Times New Roman" w:hAnsi="Times New Roman" w:cs="Times New Roman"/>
          <w:b/>
          <w:sz w:val="24"/>
          <w:szCs w:val="24"/>
          <w:lang w:val="en-GB"/>
        </w:rPr>
      </w:pPr>
    </w:p>
    <w:p w14:paraId="23F679B0" w14:textId="77777777" w:rsidR="00461C92" w:rsidRDefault="00461C92" w:rsidP="00DA72F7">
      <w:pPr>
        <w:spacing w:after="0"/>
        <w:rPr>
          <w:rFonts w:ascii="Times New Roman" w:hAnsi="Times New Roman" w:cs="Times New Roman"/>
          <w:b/>
          <w:sz w:val="24"/>
          <w:szCs w:val="24"/>
          <w:lang w:val="en-GB"/>
        </w:rPr>
      </w:pPr>
    </w:p>
    <w:p w14:paraId="41A71454" w14:textId="77777777" w:rsidR="00461C92" w:rsidRDefault="00461C92" w:rsidP="00DA72F7">
      <w:pPr>
        <w:spacing w:after="0"/>
        <w:rPr>
          <w:rFonts w:ascii="Times New Roman" w:hAnsi="Times New Roman" w:cs="Times New Roman"/>
          <w:b/>
          <w:sz w:val="24"/>
          <w:szCs w:val="24"/>
          <w:lang w:val="en-GB"/>
        </w:rPr>
      </w:pPr>
    </w:p>
    <w:p w14:paraId="41C3A79E" w14:textId="77777777" w:rsidR="00461C92" w:rsidRPr="00AD1BFC" w:rsidRDefault="00461C92" w:rsidP="00DA72F7">
      <w:pPr>
        <w:spacing w:after="0"/>
        <w:rPr>
          <w:rFonts w:ascii="Times New Roman" w:hAnsi="Times New Roman" w:cs="Times New Roman"/>
          <w:b/>
          <w:sz w:val="24"/>
          <w:szCs w:val="24"/>
          <w:lang w:val="en-GB"/>
        </w:rPr>
      </w:pPr>
    </w:p>
    <w:p w14:paraId="65B055CB" w14:textId="17B6FB33" w:rsidR="00587FAE" w:rsidRPr="00AD1BFC" w:rsidRDefault="004736F0" w:rsidP="00916519">
      <w:pPr>
        <w:rPr>
          <w:rFonts w:ascii="Times New Roman" w:hAnsi="Times New Roman" w:cs="Times New Roman"/>
          <w:b/>
          <w:sz w:val="24"/>
          <w:szCs w:val="24"/>
          <w:lang w:val="en-GB"/>
        </w:rPr>
      </w:pPr>
      <w:r>
        <w:rPr>
          <w:rFonts w:ascii="Times New Roman" w:hAnsi="Times New Roman" w:cs="Times New Roman"/>
          <w:b/>
          <w:sz w:val="24"/>
          <w:szCs w:val="24"/>
          <w:lang w:val="en-GB"/>
        </w:rPr>
        <w:t>Loan Balance &amp; Interest</w:t>
      </w:r>
    </w:p>
    <w:p w14:paraId="734679F4" w14:textId="55BD8902" w:rsidR="00F712C3" w:rsidRPr="00AD1BFC" w:rsidRDefault="00F712C3" w:rsidP="00F712C3">
      <w:pPr>
        <w:spacing w:before="0" w:after="0"/>
        <w:rPr>
          <w:rFonts w:ascii="Times New Roman" w:hAnsi="Times New Roman" w:cs="Times New Roman"/>
          <w:b/>
          <w:sz w:val="24"/>
          <w:szCs w:val="24"/>
          <w:lang w:val="en-GB"/>
        </w:rPr>
      </w:pPr>
    </w:p>
    <w:tbl>
      <w:tblPr>
        <w:tblW w:w="13164" w:type="dxa"/>
        <w:tblInd w:w="108" w:type="dxa"/>
        <w:tblLook w:val="04A0" w:firstRow="1" w:lastRow="0" w:firstColumn="1" w:lastColumn="0" w:noHBand="0" w:noVBand="1"/>
      </w:tblPr>
      <w:tblGrid>
        <w:gridCol w:w="2396"/>
        <w:gridCol w:w="968"/>
        <w:gridCol w:w="956"/>
        <w:gridCol w:w="1196"/>
        <w:gridCol w:w="956"/>
        <w:gridCol w:w="956"/>
        <w:gridCol w:w="956"/>
        <w:gridCol w:w="956"/>
        <w:gridCol w:w="956"/>
        <w:gridCol w:w="956"/>
        <w:gridCol w:w="956"/>
        <w:gridCol w:w="956"/>
      </w:tblGrid>
      <w:tr w:rsidR="00401DDF" w:rsidRPr="00AD1BFC" w14:paraId="484592F0" w14:textId="77777777" w:rsidTr="004736F0">
        <w:trPr>
          <w:trHeight w:val="300"/>
        </w:trPr>
        <w:tc>
          <w:tcPr>
            <w:tcW w:w="2396" w:type="dxa"/>
            <w:tcBorders>
              <w:top w:val="nil"/>
              <w:left w:val="nil"/>
              <w:bottom w:val="nil"/>
              <w:right w:val="nil"/>
            </w:tcBorders>
            <w:shd w:val="clear" w:color="auto" w:fill="auto"/>
            <w:noWrap/>
            <w:vAlign w:val="bottom"/>
            <w:hideMark/>
          </w:tcPr>
          <w:p w14:paraId="3147061F" w14:textId="1C194191" w:rsidR="00401DDF" w:rsidRPr="00AD1BFC" w:rsidRDefault="004736F0" w:rsidP="00401DDF">
            <w:pPr>
              <w:spacing w:before="0" w:after="0" w:line="240" w:lineRule="auto"/>
              <w:rPr>
                <w:rFonts w:ascii="Times New Roman" w:eastAsia="Times New Roman" w:hAnsi="Times New Roman" w:cs="Times New Roman"/>
                <w:b/>
                <w:bCs/>
                <w:color w:val="000000"/>
                <w:sz w:val="22"/>
                <w:lang w:val="en-US"/>
              </w:rPr>
            </w:pPr>
            <w:r w:rsidRPr="00AD1BFC">
              <w:rPr>
                <w:rFonts w:ascii="Times New Roman" w:eastAsia="Times New Roman" w:hAnsi="Times New Roman" w:cs="Times New Roman"/>
                <w:b/>
                <w:bCs/>
                <w:color w:val="000000"/>
                <w:sz w:val="22"/>
                <w:lang w:val="en-US"/>
              </w:rPr>
              <w:t>Total</w:t>
            </w:r>
          </w:p>
        </w:tc>
        <w:tc>
          <w:tcPr>
            <w:tcW w:w="968" w:type="dxa"/>
            <w:tcBorders>
              <w:top w:val="nil"/>
              <w:left w:val="nil"/>
              <w:bottom w:val="nil"/>
              <w:right w:val="single" w:sz="4" w:space="0" w:color="auto"/>
            </w:tcBorders>
            <w:shd w:val="clear" w:color="auto" w:fill="auto"/>
            <w:noWrap/>
            <w:vAlign w:val="bottom"/>
            <w:hideMark/>
          </w:tcPr>
          <w:p w14:paraId="0CC2AC5B" w14:textId="07C1424D" w:rsidR="00401DDF" w:rsidRPr="00AD1BFC" w:rsidRDefault="00401DDF" w:rsidP="004736F0">
            <w:pPr>
              <w:spacing w:before="0" w:after="0" w:line="240" w:lineRule="auto"/>
              <w:jc w:val="center"/>
              <w:rPr>
                <w:rFonts w:ascii="Times New Roman" w:eastAsia="Times New Roman" w:hAnsi="Times New Roman" w:cs="Times New Roman"/>
                <w:b/>
                <w:bCs/>
                <w:color w:val="000000"/>
                <w:sz w:val="22"/>
                <w:lang w:val="en-US"/>
              </w:rPr>
            </w:pPr>
            <w:r w:rsidRPr="00AD1BFC">
              <w:rPr>
                <w:rFonts w:ascii="Times New Roman" w:eastAsia="Times New Roman" w:hAnsi="Times New Roman" w:cs="Times New Roman"/>
                <w:b/>
                <w:bCs/>
                <w:color w:val="000000"/>
                <w:sz w:val="22"/>
                <w:lang w:val="en-US"/>
              </w:rPr>
              <w:t xml:space="preserve"> </w:t>
            </w:r>
          </w:p>
        </w:tc>
        <w:tc>
          <w:tcPr>
            <w:tcW w:w="956" w:type="dxa"/>
            <w:tcBorders>
              <w:top w:val="nil"/>
              <w:left w:val="nil"/>
              <w:bottom w:val="nil"/>
              <w:right w:val="nil"/>
            </w:tcBorders>
            <w:shd w:val="clear" w:color="auto" w:fill="auto"/>
            <w:noWrap/>
            <w:vAlign w:val="bottom"/>
            <w:hideMark/>
          </w:tcPr>
          <w:p w14:paraId="235AD16A" w14:textId="77777777" w:rsidR="00401DDF" w:rsidRPr="00AD1BFC" w:rsidRDefault="00401DDF" w:rsidP="00401DDF">
            <w:pPr>
              <w:spacing w:before="0" w:after="0" w:line="240" w:lineRule="auto"/>
              <w:jc w:val="center"/>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2021</w:t>
            </w:r>
          </w:p>
        </w:tc>
        <w:tc>
          <w:tcPr>
            <w:tcW w:w="1196" w:type="dxa"/>
            <w:tcBorders>
              <w:top w:val="nil"/>
              <w:left w:val="nil"/>
              <w:bottom w:val="nil"/>
              <w:right w:val="nil"/>
            </w:tcBorders>
            <w:shd w:val="clear" w:color="auto" w:fill="auto"/>
            <w:noWrap/>
            <w:vAlign w:val="bottom"/>
            <w:hideMark/>
          </w:tcPr>
          <w:p w14:paraId="6E208561" w14:textId="77777777" w:rsidR="00401DDF" w:rsidRPr="00AD1BFC" w:rsidRDefault="00401DDF" w:rsidP="00401DDF">
            <w:pPr>
              <w:spacing w:before="0" w:after="0" w:line="240" w:lineRule="auto"/>
              <w:jc w:val="center"/>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2022</w:t>
            </w:r>
          </w:p>
        </w:tc>
        <w:tc>
          <w:tcPr>
            <w:tcW w:w="956" w:type="dxa"/>
            <w:tcBorders>
              <w:top w:val="nil"/>
              <w:left w:val="nil"/>
              <w:bottom w:val="nil"/>
              <w:right w:val="nil"/>
            </w:tcBorders>
            <w:shd w:val="clear" w:color="auto" w:fill="auto"/>
            <w:noWrap/>
            <w:vAlign w:val="bottom"/>
            <w:hideMark/>
          </w:tcPr>
          <w:p w14:paraId="70A9CB14" w14:textId="77777777" w:rsidR="00401DDF" w:rsidRPr="00AD1BFC" w:rsidRDefault="00401DDF" w:rsidP="00401DDF">
            <w:pPr>
              <w:spacing w:before="0" w:after="0" w:line="240" w:lineRule="auto"/>
              <w:jc w:val="center"/>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2023</w:t>
            </w:r>
          </w:p>
        </w:tc>
        <w:tc>
          <w:tcPr>
            <w:tcW w:w="956" w:type="dxa"/>
            <w:tcBorders>
              <w:top w:val="nil"/>
              <w:left w:val="nil"/>
              <w:bottom w:val="nil"/>
              <w:right w:val="nil"/>
            </w:tcBorders>
            <w:shd w:val="clear" w:color="auto" w:fill="auto"/>
            <w:noWrap/>
            <w:vAlign w:val="bottom"/>
            <w:hideMark/>
          </w:tcPr>
          <w:p w14:paraId="3CE0AD63" w14:textId="77777777" w:rsidR="00401DDF" w:rsidRPr="00AD1BFC" w:rsidRDefault="00401DDF" w:rsidP="00401DDF">
            <w:pPr>
              <w:spacing w:before="0" w:after="0" w:line="240" w:lineRule="auto"/>
              <w:jc w:val="center"/>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2024</w:t>
            </w:r>
          </w:p>
        </w:tc>
        <w:tc>
          <w:tcPr>
            <w:tcW w:w="956" w:type="dxa"/>
            <w:tcBorders>
              <w:top w:val="nil"/>
              <w:left w:val="nil"/>
              <w:bottom w:val="nil"/>
              <w:right w:val="nil"/>
            </w:tcBorders>
            <w:shd w:val="clear" w:color="auto" w:fill="auto"/>
            <w:noWrap/>
            <w:vAlign w:val="bottom"/>
            <w:hideMark/>
          </w:tcPr>
          <w:p w14:paraId="126870D4" w14:textId="77777777" w:rsidR="00401DDF" w:rsidRPr="00AD1BFC" w:rsidRDefault="00401DDF" w:rsidP="00401DDF">
            <w:pPr>
              <w:spacing w:before="0" w:after="0" w:line="240" w:lineRule="auto"/>
              <w:jc w:val="center"/>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2025</w:t>
            </w:r>
          </w:p>
        </w:tc>
        <w:tc>
          <w:tcPr>
            <w:tcW w:w="956" w:type="dxa"/>
            <w:tcBorders>
              <w:top w:val="nil"/>
              <w:left w:val="nil"/>
              <w:bottom w:val="nil"/>
              <w:right w:val="nil"/>
            </w:tcBorders>
            <w:shd w:val="clear" w:color="auto" w:fill="auto"/>
            <w:noWrap/>
            <w:vAlign w:val="bottom"/>
            <w:hideMark/>
          </w:tcPr>
          <w:p w14:paraId="4BBD41E4" w14:textId="77777777" w:rsidR="00401DDF" w:rsidRPr="00AD1BFC" w:rsidRDefault="00401DDF" w:rsidP="00401DDF">
            <w:pPr>
              <w:spacing w:before="0" w:after="0" w:line="240" w:lineRule="auto"/>
              <w:jc w:val="center"/>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2026</w:t>
            </w:r>
          </w:p>
        </w:tc>
        <w:tc>
          <w:tcPr>
            <w:tcW w:w="956" w:type="dxa"/>
            <w:tcBorders>
              <w:top w:val="nil"/>
              <w:left w:val="nil"/>
              <w:bottom w:val="nil"/>
              <w:right w:val="nil"/>
            </w:tcBorders>
            <w:shd w:val="clear" w:color="auto" w:fill="auto"/>
            <w:noWrap/>
            <w:vAlign w:val="bottom"/>
            <w:hideMark/>
          </w:tcPr>
          <w:p w14:paraId="3695AF9B" w14:textId="77777777" w:rsidR="00401DDF" w:rsidRPr="00AD1BFC" w:rsidRDefault="00401DDF" w:rsidP="00401DDF">
            <w:pPr>
              <w:spacing w:before="0" w:after="0" w:line="240" w:lineRule="auto"/>
              <w:jc w:val="center"/>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2027</w:t>
            </w:r>
          </w:p>
        </w:tc>
        <w:tc>
          <w:tcPr>
            <w:tcW w:w="956" w:type="dxa"/>
            <w:tcBorders>
              <w:top w:val="nil"/>
              <w:left w:val="nil"/>
              <w:bottom w:val="nil"/>
              <w:right w:val="nil"/>
            </w:tcBorders>
            <w:shd w:val="clear" w:color="auto" w:fill="auto"/>
            <w:noWrap/>
            <w:vAlign w:val="bottom"/>
            <w:hideMark/>
          </w:tcPr>
          <w:p w14:paraId="277E96BD" w14:textId="77777777" w:rsidR="00401DDF" w:rsidRPr="00AD1BFC" w:rsidRDefault="00401DDF" w:rsidP="00401DDF">
            <w:pPr>
              <w:spacing w:before="0" w:after="0" w:line="240" w:lineRule="auto"/>
              <w:jc w:val="center"/>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2028</w:t>
            </w:r>
          </w:p>
        </w:tc>
        <w:tc>
          <w:tcPr>
            <w:tcW w:w="956" w:type="dxa"/>
            <w:tcBorders>
              <w:top w:val="nil"/>
              <w:left w:val="nil"/>
              <w:bottom w:val="nil"/>
              <w:right w:val="nil"/>
            </w:tcBorders>
            <w:shd w:val="clear" w:color="auto" w:fill="auto"/>
            <w:noWrap/>
            <w:vAlign w:val="bottom"/>
            <w:hideMark/>
          </w:tcPr>
          <w:p w14:paraId="3E69AACD" w14:textId="77777777" w:rsidR="00401DDF" w:rsidRPr="00AD1BFC" w:rsidRDefault="00401DDF" w:rsidP="00401DDF">
            <w:pPr>
              <w:spacing w:before="0" w:after="0" w:line="240" w:lineRule="auto"/>
              <w:jc w:val="center"/>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2029</w:t>
            </w:r>
          </w:p>
        </w:tc>
        <w:tc>
          <w:tcPr>
            <w:tcW w:w="956" w:type="dxa"/>
            <w:tcBorders>
              <w:top w:val="nil"/>
              <w:left w:val="nil"/>
              <w:bottom w:val="nil"/>
              <w:right w:val="nil"/>
            </w:tcBorders>
            <w:shd w:val="clear" w:color="auto" w:fill="auto"/>
            <w:noWrap/>
            <w:vAlign w:val="bottom"/>
            <w:hideMark/>
          </w:tcPr>
          <w:p w14:paraId="76CA41A7" w14:textId="77777777" w:rsidR="00401DDF" w:rsidRPr="00AD1BFC" w:rsidRDefault="00401DDF" w:rsidP="00401DDF">
            <w:pPr>
              <w:spacing w:before="0" w:after="0" w:line="240" w:lineRule="auto"/>
              <w:jc w:val="center"/>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2030</w:t>
            </w:r>
          </w:p>
        </w:tc>
      </w:tr>
      <w:tr w:rsidR="004736F0" w:rsidRPr="00AD1BFC" w14:paraId="5FAA8950" w14:textId="77777777" w:rsidTr="004736F0">
        <w:trPr>
          <w:trHeight w:val="300"/>
        </w:trPr>
        <w:tc>
          <w:tcPr>
            <w:tcW w:w="2396" w:type="dxa"/>
            <w:tcBorders>
              <w:top w:val="nil"/>
              <w:left w:val="nil"/>
              <w:bottom w:val="nil"/>
              <w:right w:val="nil"/>
            </w:tcBorders>
            <w:shd w:val="clear" w:color="auto" w:fill="auto"/>
            <w:noWrap/>
            <w:vAlign w:val="bottom"/>
            <w:hideMark/>
          </w:tcPr>
          <w:p w14:paraId="3022D0FD" w14:textId="4860206B" w:rsidR="004736F0" w:rsidRPr="00AD1BFC" w:rsidRDefault="004736F0" w:rsidP="00401DDF">
            <w:pPr>
              <w:spacing w:before="0" w:after="0" w:line="240" w:lineRule="auto"/>
              <w:rPr>
                <w:rFonts w:ascii="Times New Roman" w:eastAsia="Times New Roman" w:hAnsi="Times New Roman" w:cs="Times New Roman"/>
                <w:color w:val="000000"/>
                <w:sz w:val="22"/>
                <w:lang w:val="en-US"/>
              </w:rPr>
            </w:pPr>
            <w:r>
              <w:rPr>
                <w:rFonts w:ascii="Times New Roman" w:eastAsia="Times New Roman" w:hAnsi="Times New Roman" w:cs="Times New Roman"/>
                <w:color w:val="000000"/>
                <w:sz w:val="22"/>
                <w:lang w:val="en-US"/>
              </w:rPr>
              <w:t>Opening Loan Balance</w:t>
            </w:r>
            <w:r w:rsidRPr="00AD1BFC">
              <w:rPr>
                <w:rFonts w:ascii="Times New Roman" w:eastAsia="Times New Roman" w:hAnsi="Times New Roman" w:cs="Times New Roman"/>
                <w:color w:val="000000"/>
                <w:sz w:val="22"/>
                <w:lang w:val="en-US"/>
              </w:rPr>
              <w:t xml:space="preserve"> </w:t>
            </w:r>
          </w:p>
        </w:tc>
        <w:tc>
          <w:tcPr>
            <w:tcW w:w="968" w:type="dxa"/>
            <w:tcBorders>
              <w:top w:val="nil"/>
              <w:left w:val="nil"/>
              <w:bottom w:val="nil"/>
              <w:right w:val="single" w:sz="4" w:space="0" w:color="auto"/>
            </w:tcBorders>
            <w:shd w:val="clear" w:color="auto" w:fill="auto"/>
            <w:noWrap/>
            <w:vAlign w:val="bottom"/>
            <w:hideMark/>
          </w:tcPr>
          <w:p w14:paraId="42B83E8B" w14:textId="77777777" w:rsidR="004736F0" w:rsidRPr="00AD1BFC" w:rsidRDefault="004736F0" w:rsidP="00401DDF">
            <w:pPr>
              <w:spacing w:before="0" w:after="0" w:line="240" w:lineRule="auto"/>
              <w:jc w:val="center"/>
              <w:rPr>
                <w:rFonts w:ascii="Times New Roman" w:eastAsia="Times New Roman" w:hAnsi="Times New Roman" w:cs="Times New Roman"/>
                <w:b/>
                <w:bCs/>
                <w:color w:val="000000"/>
                <w:sz w:val="22"/>
                <w:lang w:val="en-US"/>
              </w:rPr>
            </w:pPr>
            <w:r w:rsidRPr="00AD1BFC">
              <w:rPr>
                <w:rFonts w:ascii="Times New Roman" w:eastAsia="Times New Roman" w:hAnsi="Times New Roman" w:cs="Times New Roman"/>
                <w:b/>
                <w:bCs/>
                <w:color w:val="000000"/>
                <w:sz w:val="22"/>
                <w:lang w:val="en-US"/>
              </w:rPr>
              <w:t> </w:t>
            </w:r>
          </w:p>
        </w:tc>
        <w:tc>
          <w:tcPr>
            <w:tcW w:w="956" w:type="dxa"/>
            <w:tcBorders>
              <w:top w:val="nil"/>
              <w:left w:val="nil"/>
              <w:bottom w:val="nil"/>
              <w:right w:val="nil"/>
            </w:tcBorders>
            <w:shd w:val="clear" w:color="auto" w:fill="auto"/>
            <w:noWrap/>
            <w:vAlign w:val="bottom"/>
            <w:hideMark/>
          </w:tcPr>
          <w:p w14:paraId="31444306" w14:textId="77777777" w:rsidR="004736F0" w:rsidRPr="00AD1BFC" w:rsidRDefault="004736F0" w:rsidP="00401DDF">
            <w:pPr>
              <w:spacing w:before="0" w:after="0" w:line="240" w:lineRule="auto"/>
              <w:jc w:val="center"/>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  </w:t>
            </w:r>
          </w:p>
        </w:tc>
        <w:tc>
          <w:tcPr>
            <w:tcW w:w="1196" w:type="dxa"/>
            <w:tcBorders>
              <w:top w:val="nil"/>
              <w:left w:val="nil"/>
              <w:bottom w:val="nil"/>
              <w:right w:val="nil"/>
            </w:tcBorders>
            <w:shd w:val="clear" w:color="auto" w:fill="auto"/>
            <w:noWrap/>
            <w:vAlign w:val="bottom"/>
            <w:hideMark/>
          </w:tcPr>
          <w:p w14:paraId="22CBFF91" w14:textId="77777777" w:rsidR="004736F0" w:rsidRPr="00AD1BFC" w:rsidRDefault="004736F0" w:rsidP="00401DDF">
            <w:pPr>
              <w:spacing w:before="0" w:after="0" w:line="240" w:lineRule="auto"/>
              <w:jc w:val="center"/>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27.824 </w:t>
            </w:r>
          </w:p>
        </w:tc>
        <w:tc>
          <w:tcPr>
            <w:tcW w:w="956" w:type="dxa"/>
            <w:tcBorders>
              <w:top w:val="nil"/>
              <w:left w:val="nil"/>
              <w:bottom w:val="nil"/>
              <w:right w:val="nil"/>
            </w:tcBorders>
            <w:shd w:val="clear" w:color="auto" w:fill="auto"/>
            <w:noWrap/>
            <w:vAlign w:val="bottom"/>
            <w:hideMark/>
          </w:tcPr>
          <w:p w14:paraId="071834F9" w14:textId="77777777" w:rsidR="004736F0" w:rsidRPr="00AD1BFC" w:rsidRDefault="004736F0" w:rsidP="00401DDF">
            <w:pPr>
              <w:spacing w:before="0" w:after="0" w:line="240" w:lineRule="auto"/>
              <w:jc w:val="center"/>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34.540 </w:t>
            </w:r>
          </w:p>
        </w:tc>
        <w:tc>
          <w:tcPr>
            <w:tcW w:w="956" w:type="dxa"/>
            <w:tcBorders>
              <w:top w:val="nil"/>
              <w:left w:val="nil"/>
              <w:bottom w:val="nil"/>
              <w:right w:val="nil"/>
            </w:tcBorders>
            <w:shd w:val="clear" w:color="auto" w:fill="auto"/>
            <w:noWrap/>
            <w:vAlign w:val="bottom"/>
            <w:hideMark/>
          </w:tcPr>
          <w:p w14:paraId="46B4D906" w14:textId="77777777" w:rsidR="004736F0" w:rsidRPr="00AD1BFC" w:rsidRDefault="004736F0" w:rsidP="00401DDF">
            <w:pPr>
              <w:spacing w:before="0" w:after="0" w:line="240" w:lineRule="auto"/>
              <w:jc w:val="center"/>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35.696 </w:t>
            </w:r>
          </w:p>
        </w:tc>
        <w:tc>
          <w:tcPr>
            <w:tcW w:w="956" w:type="dxa"/>
            <w:tcBorders>
              <w:top w:val="nil"/>
              <w:left w:val="nil"/>
              <w:bottom w:val="nil"/>
              <w:right w:val="nil"/>
            </w:tcBorders>
            <w:shd w:val="clear" w:color="auto" w:fill="auto"/>
            <w:noWrap/>
            <w:vAlign w:val="bottom"/>
            <w:hideMark/>
          </w:tcPr>
          <w:p w14:paraId="22F6873C" w14:textId="77777777" w:rsidR="004736F0" w:rsidRPr="00AD1BFC" w:rsidRDefault="004736F0" w:rsidP="00401DDF">
            <w:pPr>
              <w:spacing w:before="0" w:after="0" w:line="240" w:lineRule="auto"/>
              <w:jc w:val="center"/>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36.891 </w:t>
            </w:r>
          </w:p>
        </w:tc>
        <w:tc>
          <w:tcPr>
            <w:tcW w:w="956" w:type="dxa"/>
            <w:tcBorders>
              <w:top w:val="nil"/>
              <w:left w:val="nil"/>
              <w:bottom w:val="nil"/>
              <w:right w:val="nil"/>
            </w:tcBorders>
            <w:shd w:val="clear" w:color="auto" w:fill="auto"/>
            <w:noWrap/>
            <w:vAlign w:val="bottom"/>
            <w:hideMark/>
          </w:tcPr>
          <w:p w14:paraId="66AECA48" w14:textId="77777777" w:rsidR="004736F0" w:rsidRPr="00AD1BFC" w:rsidRDefault="004736F0" w:rsidP="00401DDF">
            <w:pPr>
              <w:spacing w:before="0" w:after="0" w:line="240" w:lineRule="auto"/>
              <w:jc w:val="center"/>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38.125 </w:t>
            </w:r>
          </w:p>
        </w:tc>
        <w:tc>
          <w:tcPr>
            <w:tcW w:w="956" w:type="dxa"/>
            <w:tcBorders>
              <w:top w:val="nil"/>
              <w:left w:val="nil"/>
              <w:bottom w:val="nil"/>
              <w:right w:val="nil"/>
            </w:tcBorders>
            <w:shd w:val="clear" w:color="auto" w:fill="auto"/>
            <w:noWrap/>
            <w:vAlign w:val="bottom"/>
            <w:hideMark/>
          </w:tcPr>
          <w:p w14:paraId="5A9322EB" w14:textId="77777777" w:rsidR="004736F0" w:rsidRPr="00AD1BFC" w:rsidRDefault="004736F0" w:rsidP="00401DDF">
            <w:pPr>
              <w:spacing w:before="0" w:after="0" w:line="240" w:lineRule="auto"/>
              <w:jc w:val="center"/>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38.416 </w:t>
            </w:r>
          </w:p>
        </w:tc>
        <w:tc>
          <w:tcPr>
            <w:tcW w:w="956" w:type="dxa"/>
            <w:tcBorders>
              <w:top w:val="nil"/>
              <w:left w:val="nil"/>
              <w:bottom w:val="nil"/>
              <w:right w:val="nil"/>
            </w:tcBorders>
            <w:shd w:val="clear" w:color="auto" w:fill="auto"/>
            <w:noWrap/>
            <w:vAlign w:val="bottom"/>
            <w:hideMark/>
          </w:tcPr>
          <w:p w14:paraId="59AF6763" w14:textId="77777777" w:rsidR="004736F0" w:rsidRPr="00AD1BFC" w:rsidRDefault="004736F0" w:rsidP="00401DDF">
            <w:pPr>
              <w:spacing w:before="0" w:after="0" w:line="240" w:lineRule="auto"/>
              <w:jc w:val="center"/>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37.666 </w:t>
            </w:r>
          </w:p>
        </w:tc>
        <w:tc>
          <w:tcPr>
            <w:tcW w:w="956" w:type="dxa"/>
            <w:tcBorders>
              <w:top w:val="nil"/>
              <w:left w:val="nil"/>
              <w:bottom w:val="nil"/>
              <w:right w:val="nil"/>
            </w:tcBorders>
            <w:shd w:val="clear" w:color="auto" w:fill="auto"/>
            <w:noWrap/>
            <w:vAlign w:val="bottom"/>
            <w:hideMark/>
          </w:tcPr>
          <w:p w14:paraId="391E2EE3" w14:textId="77777777" w:rsidR="004736F0" w:rsidRPr="00AD1BFC" w:rsidRDefault="004736F0" w:rsidP="00401DDF">
            <w:pPr>
              <w:spacing w:before="0" w:after="0" w:line="240" w:lineRule="auto"/>
              <w:jc w:val="center"/>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36.822 </w:t>
            </w:r>
          </w:p>
        </w:tc>
        <w:tc>
          <w:tcPr>
            <w:tcW w:w="956" w:type="dxa"/>
            <w:tcBorders>
              <w:top w:val="nil"/>
              <w:left w:val="nil"/>
              <w:bottom w:val="nil"/>
              <w:right w:val="nil"/>
            </w:tcBorders>
            <w:shd w:val="clear" w:color="auto" w:fill="auto"/>
            <w:noWrap/>
            <w:vAlign w:val="bottom"/>
            <w:hideMark/>
          </w:tcPr>
          <w:p w14:paraId="55F97FD9" w14:textId="77777777" w:rsidR="004736F0" w:rsidRPr="00AD1BFC" w:rsidRDefault="004736F0" w:rsidP="00401DDF">
            <w:pPr>
              <w:spacing w:before="0" w:after="0" w:line="240" w:lineRule="auto"/>
              <w:jc w:val="center"/>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35.880 </w:t>
            </w:r>
          </w:p>
        </w:tc>
      </w:tr>
      <w:tr w:rsidR="004736F0" w:rsidRPr="00AD1BFC" w14:paraId="3FDF7286" w14:textId="77777777" w:rsidTr="004736F0">
        <w:trPr>
          <w:trHeight w:val="300"/>
        </w:trPr>
        <w:tc>
          <w:tcPr>
            <w:tcW w:w="2396" w:type="dxa"/>
            <w:tcBorders>
              <w:top w:val="nil"/>
              <w:left w:val="nil"/>
              <w:bottom w:val="nil"/>
              <w:right w:val="nil"/>
            </w:tcBorders>
            <w:shd w:val="clear" w:color="auto" w:fill="auto"/>
            <w:noWrap/>
            <w:vAlign w:val="bottom"/>
            <w:hideMark/>
          </w:tcPr>
          <w:p w14:paraId="2C62A7F7" w14:textId="69C6EC3A" w:rsidR="004736F0" w:rsidRPr="00AD1BFC" w:rsidRDefault="004736F0" w:rsidP="00401DDF">
            <w:pPr>
              <w:spacing w:before="0" w:after="0" w:line="240" w:lineRule="auto"/>
              <w:rPr>
                <w:rFonts w:ascii="Times New Roman" w:eastAsia="Times New Roman" w:hAnsi="Times New Roman" w:cs="Times New Roman"/>
                <w:color w:val="000000"/>
                <w:sz w:val="22"/>
                <w:lang w:val="en-US"/>
              </w:rPr>
            </w:pPr>
            <w:r>
              <w:rPr>
                <w:rFonts w:ascii="Times New Roman" w:eastAsia="Times New Roman" w:hAnsi="Times New Roman" w:cs="Times New Roman"/>
                <w:color w:val="000000"/>
                <w:sz w:val="22"/>
                <w:lang w:val="en-US"/>
              </w:rPr>
              <w:t>Borrowings</w:t>
            </w:r>
            <w:r w:rsidRPr="00AD1BFC">
              <w:rPr>
                <w:rFonts w:ascii="Times New Roman" w:eastAsia="Times New Roman" w:hAnsi="Times New Roman" w:cs="Times New Roman"/>
                <w:color w:val="000000"/>
                <w:sz w:val="22"/>
                <w:lang w:val="en-US"/>
              </w:rPr>
              <w:t xml:space="preserve"> </w:t>
            </w:r>
          </w:p>
        </w:tc>
        <w:tc>
          <w:tcPr>
            <w:tcW w:w="968" w:type="dxa"/>
            <w:tcBorders>
              <w:top w:val="nil"/>
              <w:left w:val="nil"/>
              <w:bottom w:val="nil"/>
              <w:right w:val="single" w:sz="4" w:space="0" w:color="auto"/>
            </w:tcBorders>
            <w:shd w:val="clear" w:color="auto" w:fill="auto"/>
            <w:noWrap/>
            <w:vAlign w:val="bottom"/>
            <w:hideMark/>
          </w:tcPr>
          <w:p w14:paraId="5FD289C4" w14:textId="77777777" w:rsidR="004736F0" w:rsidRPr="00AD1BFC" w:rsidRDefault="004736F0" w:rsidP="00401DDF">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32.720 </w:t>
            </w:r>
          </w:p>
        </w:tc>
        <w:tc>
          <w:tcPr>
            <w:tcW w:w="956" w:type="dxa"/>
            <w:tcBorders>
              <w:top w:val="nil"/>
              <w:left w:val="nil"/>
              <w:bottom w:val="nil"/>
              <w:right w:val="nil"/>
            </w:tcBorders>
            <w:shd w:val="clear" w:color="auto" w:fill="auto"/>
            <w:noWrap/>
            <w:vAlign w:val="bottom"/>
            <w:hideMark/>
          </w:tcPr>
          <w:p w14:paraId="2AFC18A5" w14:textId="77777777" w:rsidR="004736F0" w:rsidRPr="00AD1BFC" w:rsidRDefault="004736F0" w:rsidP="00401DDF">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27.155 </w:t>
            </w:r>
          </w:p>
        </w:tc>
        <w:tc>
          <w:tcPr>
            <w:tcW w:w="1196" w:type="dxa"/>
            <w:tcBorders>
              <w:top w:val="nil"/>
              <w:left w:val="nil"/>
              <w:bottom w:val="nil"/>
              <w:right w:val="nil"/>
            </w:tcBorders>
            <w:shd w:val="clear" w:color="auto" w:fill="auto"/>
            <w:noWrap/>
            <w:vAlign w:val="bottom"/>
            <w:hideMark/>
          </w:tcPr>
          <w:p w14:paraId="244A2FC2" w14:textId="77777777" w:rsidR="004736F0" w:rsidRPr="00AD1BFC" w:rsidRDefault="004736F0" w:rsidP="00401DDF">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5.565 </w:t>
            </w:r>
          </w:p>
        </w:tc>
        <w:tc>
          <w:tcPr>
            <w:tcW w:w="956" w:type="dxa"/>
            <w:tcBorders>
              <w:top w:val="nil"/>
              <w:left w:val="nil"/>
              <w:bottom w:val="nil"/>
              <w:right w:val="nil"/>
            </w:tcBorders>
            <w:shd w:val="clear" w:color="auto" w:fill="auto"/>
            <w:noWrap/>
            <w:vAlign w:val="bottom"/>
            <w:hideMark/>
          </w:tcPr>
          <w:p w14:paraId="4D16F9B2" w14:textId="77777777" w:rsidR="004736F0" w:rsidRPr="00AD1BFC" w:rsidRDefault="004736F0" w:rsidP="00401DDF">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  </w:t>
            </w:r>
          </w:p>
        </w:tc>
        <w:tc>
          <w:tcPr>
            <w:tcW w:w="956" w:type="dxa"/>
            <w:tcBorders>
              <w:top w:val="nil"/>
              <w:left w:val="nil"/>
              <w:bottom w:val="nil"/>
              <w:right w:val="nil"/>
            </w:tcBorders>
            <w:shd w:val="clear" w:color="auto" w:fill="auto"/>
            <w:noWrap/>
            <w:vAlign w:val="bottom"/>
            <w:hideMark/>
          </w:tcPr>
          <w:p w14:paraId="057601CD" w14:textId="77777777" w:rsidR="004736F0" w:rsidRPr="00AD1BFC" w:rsidRDefault="004736F0" w:rsidP="00401DDF">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  </w:t>
            </w:r>
          </w:p>
        </w:tc>
        <w:tc>
          <w:tcPr>
            <w:tcW w:w="956" w:type="dxa"/>
            <w:tcBorders>
              <w:top w:val="nil"/>
              <w:left w:val="nil"/>
              <w:bottom w:val="nil"/>
              <w:right w:val="nil"/>
            </w:tcBorders>
            <w:shd w:val="clear" w:color="auto" w:fill="auto"/>
            <w:noWrap/>
            <w:vAlign w:val="bottom"/>
            <w:hideMark/>
          </w:tcPr>
          <w:p w14:paraId="1B2FCAAD" w14:textId="77777777" w:rsidR="004736F0" w:rsidRPr="00AD1BFC" w:rsidRDefault="004736F0" w:rsidP="00401DDF">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  </w:t>
            </w:r>
          </w:p>
        </w:tc>
        <w:tc>
          <w:tcPr>
            <w:tcW w:w="956" w:type="dxa"/>
            <w:tcBorders>
              <w:top w:val="nil"/>
              <w:left w:val="nil"/>
              <w:bottom w:val="nil"/>
              <w:right w:val="nil"/>
            </w:tcBorders>
            <w:shd w:val="clear" w:color="auto" w:fill="auto"/>
            <w:noWrap/>
            <w:vAlign w:val="bottom"/>
            <w:hideMark/>
          </w:tcPr>
          <w:p w14:paraId="137F00FA" w14:textId="77777777" w:rsidR="004736F0" w:rsidRPr="00AD1BFC" w:rsidRDefault="004736F0" w:rsidP="00401DDF">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  </w:t>
            </w:r>
          </w:p>
        </w:tc>
        <w:tc>
          <w:tcPr>
            <w:tcW w:w="956" w:type="dxa"/>
            <w:tcBorders>
              <w:top w:val="nil"/>
              <w:left w:val="nil"/>
              <w:bottom w:val="nil"/>
              <w:right w:val="nil"/>
            </w:tcBorders>
            <w:shd w:val="clear" w:color="auto" w:fill="auto"/>
            <w:noWrap/>
            <w:vAlign w:val="bottom"/>
            <w:hideMark/>
          </w:tcPr>
          <w:p w14:paraId="0A553E28" w14:textId="77777777" w:rsidR="004736F0" w:rsidRPr="00AD1BFC" w:rsidRDefault="004736F0" w:rsidP="00401DDF">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  </w:t>
            </w:r>
          </w:p>
        </w:tc>
        <w:tc>
          <w:tcPr>
            <w:tcW w:w="956" w:type="dxa"/>
            <w:tcBorders>
              <w:top w:val="nil"/>
              <w:left w:val="nil"/>
              <w:bottom w:val="nil"/>
              <w:right w:val="nil"/>
            </w:tcBorders>
            <w:shd w:val="clear" w:color="auto" w:fill="auto"/>
            <w:noWrap/>
            <w:vAlign w:val="bottom"/>
            <w:hideMark/>
          </w:tcPr>
          <w:p w14:paraId="033E3504" w14:textId="77777777" w:rsidR="004736F0" w:rsidRPr="00AD1BFC" w:rsidRDefault="004736F0" w:rsidP="00401DDF">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  </w:t>
            </w:r>
          </w:p>
        </w:tc>
        <w:tc>
          <w:tcPr>
            <w:tcW w:w="956" w:type="dxa"/>
            <w:tcBorders>
              <w:top w:val="nil"/>
              <w:left w:val="nil"/>
              <w:bottom w:val="nil"/>
              <w:right w:val="nil"/>
            </w:tcBorders>
            <w:shd w:val="clear" w:color="auto" w:fill="auto"/>
            <w:noWrap/>
            <w:vAlign w:val="bottom"/>
            <w:hideMark/>
          </w:tcPr>
          <w:p w14:paraId="04847B93" w14:textId="77777777" w:rsidR="004736F0" w:rsidRPr="00AD1BFC" w:rsidRDefault="004736F0" w:rsidP="00401DDF">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  </w:t>
            </w:r>
          </w:p>
        </w:tc>
        <w:tc>
          <w:tcPr>
            <w:tcW w:w="956" w:type="dxa"/>
            <w:tcBorders>
              <w:top w:val="nil"/>
              <w:left w:val="nil"/>
              <w:bottom w:val="nil"/>
              <w:right w:val="nil"/>
            </w:tcBorders>
            <w:shd w:val="clear" w:color="auto" w:fill="auto"/>
            <w:noWrap/>
            <w:vAlign w:val="bottom"/>
            <w:hideMark/>
          </w:tcPr>
          <w:p w14:paraId="698574D1" w14:textId="77777777" w:rsidR="004736F0" w:rsidRPr="00AD1BFC" w:rsidRDefault="004736F0" w:rsidP="00401DDF">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  </w:t>
            </w:r>
          </w:p>
        </w:tc>
      </w:tr>
      <w:tr w:rsidR="004736F0" w:rsidRPr="00AD1BFC" w14:paraId="751A8913" w14:textId="77777777" w:rsidTr="004736F0">
        <w:trPr>
          <w:trHeight w:val="315"/>
        </w:trPr>
        <w:tc>
          <w:tcPr>
            <w:tcW w:w="2396" w:type="dxa"/>
            <w:tcBorders>
              <w:top w:val="nil"/>
              <w:left w:val="nil"/>
              <w:bottom w:val="nil"/>
              <w:right w:val="nil"/>
            </w:tcBorders>
            <w:shd w:val="clear" w:color="auto" w:fill="auto"/>
            <w:noWrap/>
            <w:vAlign w:val="bottom"/>
            <w:hideMark/>
          </w:tcPr>
          <w:p w14:paraId="7A394BDA" w14:textId="240971E0" w:rsidR="004736F0" w:rsidRPr="00AD1BFC" w:rsidRDefault="004736F0" w:rsidP="00401DDF">
            <w:pPr>
              <w:spacing w:before="0" w:after="0" w:line="240" w:lineRule="auto"/>
              <w:rPr>
                <w:rFonts w:ascii="Times New Roman" w:eastAsia="Times New Roman" w:hAnsi="Times New Roman" w:cs="Times New Roman"/>
                <w:color w:val="000000"/>
                <w:sz w:val="22"/>
                <w:lang w:val="en-US"/>
              </w:rPr>
            </w:pPr>
            <w:r>
              <w:rPr>
                <w:rFonts w:ascii="Times New Roman" w:eastAsia="Times New Roman" w:hAnsi="Times New Roman" w:cs="Times New Roman"/>
                <w:color w:val="000000"/>
                <w:sz w:val="22"/>
                <w:lang w:val="en-US"/>
              </w:rPr>
              <w:t>Repayments</w:t>
            </w:r>
            <w:r w:rsidRPr="00AD1BFC">
              <w:rPr>
                <w:rFonts w:ascii="Times New Roman" w:eastAsia="Times New Roman" w:hAnsi="Times New Roman" w:cs="Times New Roman"/>
                <w:color w:val="000000"/>
                <w:sz w:val="22"/>
                <w:lang w:val="en-US"/>
              </w:rPr>
              <w:t xml:space="preserve">  </w:t>
            </w:r>
          </w:p>
        </w:tc>
        <w:tc>
          <w:tcPr>
            <w:tcW w:w="968" w:type="dxa"/>
            <w:tcBorders>
              <w:top w:val="nil"/>
              <w:left w:val="nil"/>
              <w:bottom w:val="nil"/>
              <w:right w:val="single" w:sz="4" w:space="0" w:color="auto"/>
            </w:tcBorders>
            <w:shd w:val="clear" w:color="auto" w:fill="auto"/>
            <w:noWrap/>
            <w:vAlign w:val="bottom"/>
            <w:hideMark/>
          </w:tcPr>
          <w:p w14:paraId="031FEDD9" w14:textId="77777777" w:rsidR="004736F0" w:rsidRPr="00AD1BFC" w:rsidRDefault="004736F0" w:rsidP="00401DDF">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(53.954)</w:t>
            </w:r>
          </w:p>
        </w:tc>
        <w:tc>
          <w:tcPr>
            <w:tcW w:w="956" w:type="dxa"/>
            <w:tcBorders>
              <w:top w:val="nil"/>
              <w:left w:val="nil"/>
              <w:bottom w:val="nil"/>
              <w:right w:val="nil"/>
            </w:tcBorders>
            <w:shd w:val="clear" w:color="auto" w:fill="auto"/>
            <w:noWrap/>
            <w:vAlign w:val="bottom"/>
            <w:hideMark/>
          </w:tcPr>
          <w:p w14:paraId="7AF456D9" w14:textId="77777777" w:rsidR="004736F0" w:rsidRPr="00AD1BFC" w:rsidRDefault="004736F0" w:rsidP="00401DDF">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  </w:t>
            </w:r>
          </w:p>
        </w:tc>
        <w:tc>
          <w:tcPr>
            <w:tcW w:w="1196" w:type="dxa"/>
            <w:tcBorders>
              <w:top w:val="nil"/>
              <w:left w:val="nil"/>
              <w:bottom w:val="nil"/>
              <w:right w:val="nil"/>
            </w:tcBorders>
            <w:shd w:val="clear" w:color="auto" w:fill="auto"/>
            <w:noWrap/>
            <w:vAlign w:val="bottom"/>
            <w:hideMark/>
          </w:tcPr>
          <w:p w14:paraId="0AB4CBCF" w14:textId="77777777" w:rsidR="004736F0" w:rsidRPr="00AD1BFC" w:rsidRDefault="004736F0" w:rsidP="00401DDF">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  </w:t>
            </w:r>
          </w:p>
        </w:tc>
        <w:tc>
          <w:tcPr>
            <w:tcW w:w="956" w:type="dxa"/>
            <w:tcBorders>
              <w:top w:val="nil"/>
              <w:left w:val="nil"/>
              <w:bottom w:val="nil"/>
              <w:right w:val="nil"/>
            </w:tcBorders>
            <w:shd w:val="clear" w:color="auto" w:fill="auto"/>
            <w:noWrap/>
            <w:vAlign w:val="bottom"/>
            <w:hideMark/>
          </w:tcPr>
          <w:p w14:paraId="54FB69E3" w14:textId="77777777" w:rsidR="004736F0" w:rsidRPr="00AD1BFC" w:rsidRDefault="004736F0" w:rsidP="00401DDF">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  </w:t>
            </w:r>
          </w:p>
        </w:tc>
        <w:tc>
          <w:tcPr>
            <w:tcW w:w="956" w:type="dxa"/>
            <w:tcBorders>
              <w:top w:val="nil"/>
              <w:left w:val="nil"/>
              <w:bottom w:val="nil"/>
              <w:right w:val="nil"/>
            </w:tcBorders>
            <w:shd w:val="clear" w:color="auto" w:fill="auto"/>
            <w:noWrap/>
            <w:vAlign w:val="bottom"/>
            <w:hideMark/>
          </w:tcPr>
          <w:p w14:paraId="4C1A1151" w14:textId="77777777" w:rsidR="004736F0" w:rsidRPr="00AD1BFC" w:rsidRDefault="004736F0" w:rsidP="00401DDF">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  </w:t>
            </w:r>
          </w:p>
        </w:tc>
        <w:tc>
          <w:tcPr>
            <w:tcW w:w="956" w:type="dxa"/>
            <w:tcBorders>
              <w:top w:val="nil"/>
              <w:left w:val="nil"/>
              <w:bottom w:val="nil"/>
              <w:right w:val="nil"/>
            </w:tcBorders>
            <w:shd w:val="clear" w:color="auto" w:fill="auto"/>
            <w:noWrap/>
            <w:vAlign w:val="bottom"/>
            <w:hideMark/>
          </w:tcPr>
          <w:p w14:paraId="1F1720D4" w14:textId="77777777" w:rsidR="004736F0" w:rsidRPr="00AD1BFC" w:rsidRDefault="004736F0" w:rsidP="00401DDF">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  </w:t>
            </w:r>
          </w:p>
        </w:tc>
        <w:tc>
          <w:tcPr>
            <w:tcW w:w="956" w:type="dxa"/>
            <w:tcBorders>
              <w:top w:val="nil"/>
              <w:left w:val="nil"/>
              <w:bottom w:val="nil"/>
              <w:right w:val="nil"/>
            </w:tcBorders>
            <w:shd w:val="clear" w:color="auto" w:fill="auto"/>
            <w:noWrap/>
            <w:vAlign w:val="bottom"/>
            <w:hideMark/>
          </w:tcPr>
          <w:p w14:paraId="555314AB" w14:textId="77777777" w:rsidR="004736F0" w:rsidRPr="00AD1BFC" w:rsidRDefault="004736F0" w:rsidP="00401DDF">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(953)</w:t>
            </w:r>
          </w:p>
        </w:tc>
        <w:tc>
          <w:tcPr>
            <w:tcW w:w="956" w:type="dxa"/>
            <w:tcBorders>
              <w:top w:val="nil"/>
              <w:left w:val="nil"/>
              <w:bottom w:val="nil"/>
              <w:right w:val="nil"/>
            </w:tcBorders>
            <w:shd w:val="clear" w:color="auto" w:fill="auto"/>
            <w:noWrap/>
            <w:vAlign w:val="bottom"/>
            <w:hideMark/>
          </w:tcPr>
          <w:p w14:paraId="6F4CD20A" w14:textId="77777777" w:rsidR="004736F0" w:rsidRPr="00AD1BFC" w:rsidRDefault="004736F0" w:rsidP="00401DDF">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(1.970)</w:t>
            </w:r>
          </w:p>
        </w:tc>
        <w:tc>
          <w:tcPr>
            <w:tcW w:w="956" w:type="dxa"/>
            <w:tcBorders>
              <w:top w:val="nil"/>
              <w:left w:val="nil"/>
              <w:bottom w:val="nil"/>
              <w:right w:val="nil"/>
            </w:tcBorders>
            <w:shd w:val="clear" w:color="auto" w:fill="auto"/>
            <w:noWrap/>
            <w:vAlign w:val="bottom"/>
            <w:hideMark/>
          </w:tcPr>
          <w:p w14:paraId="7122B561" w14:textId="77777777" w:rsidR="004736F0" w:rsidRPr="00AD1BFC" w:rsidRDefault="004736F0" w:rsidP="00401DDF">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(2.036)</w:t>
            </w:r>
          </w:p>
        </w:tc>
        <w:tc>
          <w:tcPr>
            <w:tcW w:w="956" w:type="dxa"/>
            <w:tcBorders>
              <w:top w:val="nil"/>
              <w:left w:val="nil"/>
              <w:bottom w:val="nil"/>
              <w:right w:val="nil"/>
            </w:tcBorders>
            <w:shd w:val="clear" w:color="auto" w:fill="auto"/>
            <w:noWrap/>
            <w:vAlign w:val="bottom"/>
            <w:hideMark/>
          </w:tcPr>
          <w:p w14:paraId="5B952BDE" w14:textId="77777777" w:rsidR="004736F0" w:rsidRPr="00AD1BFC" w:rsidRDefault="004736F0" w:rsidP="00401DDF">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(2.104)</w:t>
            </w:r>
          </w:p>
        </w:tc>
        <w:tc>
          <w:tcPr>
            <w:tcW w:w="956" w:type="dxa"/>
            <w:tcBorders>
              <w:top w:val="nil"/>
              <w:left w:val="nil"/>
              <w:bottom w:val="nil"/>
              <w:right w:val="nil"/>
            </w:tcBorders>
            <w:shd w:val="clear" w:color="auto" w:fill="auto"/>
            <w:noWrap/>
            <w:vAlign w:val="bottom"/>
            <w:hideMark/>
          </w:tcPr>
          <w:p w14:paraId="04C0D791" w14:textId="77777777" w:rsidR="004736F0" w:rsidRPr="00AD1BFC" w:rsidRDefault="004736F0" w:rsidP="00401DDF">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(2.175)</w:t>
            </w:r>
          </w:p>
        </w:tc>
      </w:tr>
      <w:tr w:rsidR="004736F0" w:rsidRPr="00AD1BFC" w14:paraId="6029FD5F" w14:textId="77777777" w:rsidTr="004736F0">
        <w:trPr>
          <w:trHeight w:val="300"/>
        </w:trPr>
        <w:tc>
          <w:tcPr>
            <w:tcW w:w="3364" w:type="dxa"/>
            <w:gridSpan w:val="2"/>
            <w:tcBorders>
              <w:top w:val="nil"/>
              <w:left w:val="nil"/>
              <w:bottom w:val="nil"/>
              <w:right w:val="nil"/>
            </w:tcBorders>
            <w:shd w:val="clear" w:color="auto" w:fill="auto"/>
            <w:noWrap/>
            <w:vAlign w:val="bottom"/>
            <w:hideMark/>
          </w:tcPr>
          <w:p w14:paraId="16098EF9" w14:textId="60A5F2A9" w:rsidR="004736F0" w:rsidRPr="00AD1BFC" w:rsidRDefault="004736F0" w:rsidP="00401DDF">
            <w:pPr>
              <w:spacing w:before="0" w:after="0" w:line="240" w:lineRule="auto"/>
              <w:rPr>
                <w:rFonts w:ascii="Times New Roman" w:eastAsia="Times New Roman" w:hAnsi="Times New Roman" w:cs="Times New Roman"/>
                <w:b/>
                <w:bCs/>
                <w:color w:val="000000"/>
                <w:sz w:val="22"/>
                <w:lang w:val="en-US"/>
              </w:rPr>
            </w:pPr>
            <w:r w:rsidRPr="00AD1BFC">
              <w:rPr>
                <w:rFonts w:ascii="Times New Roman" w:eastAsia="Times New Roman" w:hAnsi="Times New Roman" w:cs="Times New Roman"/>
                <w:b/>
                <w:bCs/>
                <w:color w:val="000000"/>
                <w:sz w:val="22"/>
                <w:lang w:val="en-US"/>
              </w:rPr>
              <w:t>C</w:t>
            </w:r>
            <w:r>
              <w:rPr>
                <w:rFonts w:ascii="Times New Roman" w:eastAsia="Times New Roman" w:hAnsi="Times New Roman" w:cs="Times New Roman"/>
                <w:b/>
                <w:bCs/>
                <w:color w:val="000000"/>
                <w:sz w:val="22"/>
                <w:lang w:val="en-US"/>
              </w:rPr>
              <w:t>losing Loan Balance</w:t>
            </w:r>
            <w:r w:rsidRPr="00AD1BFC">
              <w:rPr>
                <w:rFonts w:ascii="Times New Roman" w:eastAsia="Times New Roman" w:hAnsi="Times New Roman" w:cs="Times New Roman"/>
                <w:b/>
                <w:bCs/>
                <w:color w:val="000000"/>
                <w:sz w:val="22"/>
                <w:lang w:val="en-US"/>
              </w:rPr>
              <w:t xml:space="preserve"> </w:t>
            </w:r>
          </w:p>
        </w:tc>
        <w:tc>
          <w:tcPr>
            <w:tcW w:w="956" w:type="dxa"/>
            <w:tcBorders>
              <w:top w:val="single" w:sz="8" w:space="0" w:color="000000"/>
              <w:left w:val="nil"/>
              <w:bottom w:val="single" w:sz="4" w:space="0" w:color="969696"/>
              <w:right w:val="nil"/>
            </w:tcBorders>
            <w:shd w:val="clear" w:color="auto" w:fill="auto"/>
            <w:noWrap/>
            <w:vAlign w:val="bottom"/>
            <w:hideMark/>
          </w:tcPr>
          <w:p w14:paraId="07BE9DAF" w14:textId="77777777" w:rsidR="004736F0" w:rsidRPr="00AD1BFC" w:rsidRDefault="004736F0" w:rsidP="00401DDF">
            <w:pPr>
              <w:spacing w:before="0" w:after="0" w:line="240" w:lineRule="auto"/>
              <w:rPr>
                <w:rFonts w:ascii="Times New Roman" w:eastAsia="Times New Roman" w:hAnsi="Times New Roman" w:cs="Times New Roman"/>
                <w:b/>
                <w:bCs/>
                <w:color w:val="000000"/>
                <w:sz w:val="22"/>
                <w:lang w:val="en-US"/>
              </w:rPr>
            </w:pPr>
            <w:r w:rsidRPr="00AD1BFC">
              <w:rPr>
                <w:rFonts w:ascii="Times New Roman" w:eastAsia="Times New Roman" w:hAnsi="Times New Roman" w:cs="Times New Roman"/>
                <w:b/>
                <w:bCs/>
                <w:color w:val="000000"/>
                <w:sz w:val="22"/>
                <w:lang w:val="en-US"/>
              </w:rPr>
              <w:t xml:space="preserve">  27.155 </w:t>
            </w:r>
          </w:p>
        </w:tc>
        <w:tc>
          <w:tcPr>
            <w:tcW w:w="1196" w:type="dxa"/>
            <w:tcBorders>
              <w:top w:val="single" w:sz="8" w:space="0" w:color="000000"/>
              <w:left w:val="nil"/>
              <w:bottom w:val="single" w:sz="4" w:space="0" w:color="969696"/>
              <w:right w:val="nil"/>
            </w:tcBorders>
            <w:shd w:val="clear" w:color="auto" w:fill="auto"/>
            <w:noWrap/>
            <w:vAlign w:val="bottom"/>
            <w:hideMark/>
          </w:tcPr>
          <w:p w14:paraId="36B3F108" w14:textId="77777777" w:rsidR="004736F0" w:rsidRPr="00AD1BFC" w:rsidRDefault="004736F0" w:rsidP="00401DDF">
            <w:pPr>
              <w:spacing w:before="0" w:after="0" w:line="240" w:lineRule="auto"/>
              <w:rPr>
                <w:rFonts w:ascii="Times New Roman" w:eastAsia="Times New Roman" w:hAnsi="Times New Roman" w:cs="Times New Roman"/>
                <w:b/>
                <w:bCs/>
                <w:color w:val="000000"/>
                <w:sz w:val="22"/>
                <w:lang w:val="en-US"/>
              </w:rPr>
            </w:pPr>
            <w:r w:rsidRPr="00AD1BFC">
              <w:rPr>
                <w:rFonts w:ascii="Times New Roman" w:eastAsia="Times New Roman" w:hAnsi="Times New Roman" w:cs="Times New Roman"/>
                <w:b/>
                <w:bCs/>
                <w:color w:val="000000"/>
                <w:sz w:val="22"/>
                <w:lang w:val="en-US"/>
              </w:rPr>
              <w:t xml:space="preserve">      33.389 </w:t>
            </w:r>
          </w:p>
        </w:tc>
        <w:tc>
          <w:tcPr>
            <w:tcW w:w="956" w:type="dxa"/>
            <w:tcBorders>
              <w:top w:val="single" w:sz="8" w:space="0" w:color="000000"/>
              <w:left w:val="nil"/>
              <w:bottom w:val="single" w:sz="4" w:space="0" w:color="969696"/>
              <w:right w:val="nil"/>
            </w:tcBorders>
            <w:shd w:val="clear" w:color="auto" w:fill="auto"/>
            <w:noWrap/>
            <w:vAlign w:val="bottom"/>
            <w:hideMark/>
          </w:tcPr>
          <w:p w14:paraId="30328B10" w14:textId="77777777" w:rsidR="004736F0" w:rsidRPr="00AD1BFC" w:rsidRDefault="004736F0" w:rsidP="00401DDF">
            <w:pPr>
              <w:spacing w:before="0" w:after="0" w:line="240" w:lineRule="auto"/>
              <w:rPr>
                <w:rFonts w:ascii="Times New Roman" w:eastAsia="Times New Roman" w:hAnsi="Times New Roman" w:cs="Times New Roman"/>
                <w:b/>
                <w:bCs/>
                <w:color w:val="000000"/>
                <w:sz w:val="22"/>
                <w:lang w:val="en-US"/>
              </w:rPr>
            </w:pPr>
            <w:r w:rsidRPr="00AD1BFC">
              <w:rPr>
                <w:rFonts w:ascii="Times New Roman" w:eastAsia="Times New Roman" w:hAnsi="Times New Roman" w:cs="Times New Roman"/>
                <w:b/>
                <w:bCs/>
                <w:color w:val="000000"/>
                <w:sz w:val="22"/>
                <w:lang w:val="en-US"/>
              </w:rPr>
              <w:t xml:space="preserve">  34.540 </w:t>
            </w:r>
          </w:p>
        </w:tc>
        <w:tc>
          <w:tcPr>
            <w:tcW w:w="956" w:type="dxa"/>
            <w:tcBorders>
              <w:top w:val="single" w:sz="8" w:space="0" w:color="000000"/>
              <w:left w:val="nil"/>
              <w:bottom w:val="single" w:sz="4" w:space="0" w:color="969696"/>
              <w:right w:val="nil"/>
            </w:tcBorders>
            <w:shd w:val="clear" w:color="auto" w:fill="auto"/>
            <w:noWrap/>
            <w:vAlign w:val="bottom"/>
            <w:hideMark/>
          </w:tcPr>
          <w:p w14:paraId="1E0D9F69" w14:textId="77777777" w:rsidR="004736F0" w:rsidRPr="00AD1BFC" w:rsidRDefault="004736F0" w:rsidP="00401DDF">
            <w:pPr>
              <w:spacing w:before="0" w:after="0" w:line="240" w:lineRule="auto"/>
              <w:rPr>
                <w:rFonts w:ascii="Times New Roman" w:eastAsia="Times New Roman" w:hAnsi="Times New Roman" w:cs="Times New Roman"/>
                <w:b/>
                <w:bCs/>
                <w:color w:val="000000"/>
                <w:sz w:val="22"/>
                <w:lang w:val="en-US"/>
              </w:rPr>
            </w:pPr>
            <w:r w:rsidRPr="00AD1BFC">
              <w:rPr>
                <w:rFonts w:ascii="Times New Roman" w:eastAsia="Times New Roman" w:hAnsi="Times New Roman" w:cs="Times New Roman"/>
                <w:b/>
                <w:bCs/>
                <w:color w:val="000000"/>
                <w:sz w:val="22"/>
                <w:lang w:val="en-US"/>
              </w:rPr>
              <w:t xml:space="preserve">  35.696 </w:t>
            </w:r>
          </w:p>
        </w:tc>
        <w:tc>
          <w:tcPr>
            <w:tcW w:w="956" w:type="dxa"/>
            <w:tcBorders>
              <w:top w:val="single" w:sz="8" w:space="0" w:color="000000"/>
              <w:left w:val="nil"/>
              <w:bottom w:val="single" w:sz="4" w:space="0" w:color="969696"/>
              <w:right w:val="nil"/>
            </w:tcBorders>
            <w:shd w:val="clear" w:color="auto" w:fill="auto"/>
            <w:noWrap/>
            <w:vAlign w:val="bottom"/>
            <w:hideMark/>
          </w:tcPr>
          <w:p w14:paraId="0BA93446" w14:textId="77777777" w:rsidR="004736F0" w:rsidRPr="00AD1BFC" w:rsidRDefault="004736F0" w:rsidP="00401DDF">
            <w:pPr>
              <w:spacing w:before="0" w:after="0" w:line="240" w:lineRule="auto"/>
              <w:rPr>
                <w:rFonts w:ascii="Times New Roman" w:eastAsia="Times New Roman" w:hAnsi="Times New Roman" w:cs="Times New Roman"/>
                <w:b/>
                <w:bCs/>
                <w:color w:val="000000"/>
                <w:sz w:val="22"/>
                <w:lang w:val="en-US"/>
              </w:rPr>
            </w:pPr>
            <w:r w:rsidRPr="00AD1BFC">
              <w:rPr>
                <w:rFonts w:ascii="Times New Roman" w:eastAsia="Times New Roman" w:hAnsi="Times New Roman" w:cs="Times New Roman"/>
                <w:b/>
                <w:bCs/>
                <w:color w:val="000000"/>
                <w:sz w:val="22"/>
                <w:lang w:val="en-US"/>
              </w:rPr>
              <w:t xml:space="preserve">  36.891 </w:t>
            </w:r>
          </w:p>
        </w:tc>
        <w:tc>
          <w:tcPr>
            <w:tcW w:w="956" w:type="dxa"/>
            <w:tcBorders>
              <w:top w:val="single" w:sz="8" w:space="0" w:color="000000"/>
              <w:left w:val="nil"/>
              <w:bottom w:val="single" w:sz="4" w:space="0" w:color="969696"/>
              <w:right w:val="nil"/>
            </w:tcBorders>
            <w:shd w:val="clear" w:color="auto" w:fill="auto"/>
            <w:noWrap/>
            <w:vAlign w:val="bottom"/>
            <w:hideMark/>
          </w:tcPr>
          <w:p w14:paraId="75470C96" w14:textId="77777777" w:rsidR="004736F0" w:rsidRPr="00AD1BFC" w:rsidRDefault="004736F0" w:rsidP="00401DDF">
            <w:pPr>
              <w:spacing w:before="0" w:after="0" w:line="240" w:lineRule="auto"/>
              <w:rPr>
                <w:rFonts w:ascii="Times New Roman" w:eastAsia="Times New Roman" w:hAnsi="Times New Roman" w:cs="Times New Roman"/>
                <w:b/>
                <w:bCs/>
                <w:color w:val="000000"/>
                <w:sz w:val="22"/>
                <w:lang w:val="en-US"/>
              </w:rPr>
            </w:pPr>
            <w:r w:rsidRPr="00AD1BFC">
              <w:rPr>
                <w:rFonts w:ascii="Times New Roman" w:eastAsia="Times New Roman" w:hAnsi="Times New Roman" w:cs="Times New Roman"/>
                <w:b/>
                <w:bCs/>
                <w:color w:val="000000"/>
                <w:sz w:val="22"/>
                <w:lang w:val="en-US"/>
              </w:rPr>
              <w:t xml:space="preserve">  37.172 </w:t>
            </w:r>
          </w:p>
        </w:tc>
        <w:tc>
          <w:tcPr>
            <w:tcW w:w="956" w:type="dxa"/>
            <w:tcBorders>
              <w:top w:val="single" w:sz="8" w:space="0" w:color="000000"/>
              <w:left w:val="nil"/>
              <w:bottom w:val="single" w:sz="4" w:space="0" w:color="969696"/>
              <w:right w:val="nil"/>
            </w:tcBorders>
            <w:shd w:val="clear" w:color="auto" w:fill="auto"/>
            <w:noWrap/>
            <w:vAlign w:val="bottom"/>
            <w:hideMark/>
          </w:tcPr>
          <w:p w14:paraId="41BAC84F" w14:textId="77777777" w:rsidR="004736F0" w:rsidRPr="00AD1BFC" w:rsidRDefault="004736F0" w:rsidP="00401DDF">
            <w:pPr>
              <w:spacing w:before="0" w:after="0" w:line="240" w:lineRule="auto"/>
              <w:rPr>
                <w:rFonts w:ascii="Times New Roman" w:eastAsia="Times New Roman" w:hAnsi="Times New Roman" w:cs="Times New Roman"/>
                <w:b/>
                <w:bCs/>
                <w:color w:val="000000"/>
                <w:sz w:val="22"/>
                <w:lang w:val="en-US"/>
              </w:rPr>
            </w:pPr>
            <w:r w:rsidRPr="00AD1BFC">
              <w:rPr>
                <w:rFonts w:ascii="Times New Roman" w:eastAsia="Times New Roman" w:hAnsi="Times New Roman" w:cs="Times New Roman"/>
                <w:b/>
                <w:bCs/>
                <w:color w:val="000000"/>
                <w:sz w:val="22"/>
                <w:lang w:val="en-US"/>
              </w:rPr>
              <w:t xml:space="preserve">  36.446 </w:t>
            </w:r>
          </w:p>
        </w:tc>
        <w:tc>
          <w:tcPr>
            <w:tcW w:w="956" w:type="dxa"/>
            <w:tcBorders>
              <w:top w:val="single" w:sz="8" w:space="0" w:color="000000"/>
              <w:left w:val="nil"/>
              <w:bottom w:val="single" w:sz="4" w:space="0" w:color="969696"/>
              <w:right w:val="nil"/>
            </w:tcBorders>
            <w:shd w:val="clear" w:color="auto" w:fill="auto"/>
            <w:noWrap/>
            <w:vAlign w:val="bottom"/>
            <w:hideMark/>
          </w:tcPr>
          <w:p w14:paraId="35A3553E" w14:textId="77777777" w:rsidR="004736F0" w:rsidRPr="00AD1BFC" w:rsidRDefault="004736F0" w:rsidP="00401DDF">
            <w:pPr>
              <w:spacing w:before="0" w:after="0" w:line="240" w:lineRule="auto"/>
              <w:rPr>
                <w:rFonts w:ascii="Times New Roman" w:eastAsia="Times New Roman" w:hAnsi="Times New Roman" w:cs="Times New Roman"/>
                <w:b/>
                <w:bCs/>
                <w:color w:val="000000"/>
                <w:sz w:val="22"/>
                <w:lang w:val="en-US"/>
              </w:rPr>
            </w:pPr>
            <w:r w:rsidRPr="00AD1BFC">
              <w:rPr>
                <w:rFonts w:ascii="Times New Roman" w:eastAsia="Times New Roman" w:hAnsi="Times New Roman" w:cs="Times New Roman"/>
                <w:b/>
                <w:bCs/>
                <w:color w:val="000000"/>
                <w:sz w:val="22"/>
                <w:lang w:val="en-US"/>
              </w:rPr>
              <w:t xml:space="preserve">  35.630 </w:t>
            </w:r>
          </w:p>
        </w:tc>
        <w:tc>
          <w:tcPr>
            <w:tcW w:w="956" w:type="dxa"/>
            <w:tcBorders>
              <w:top w:val="single" w:sz="8" w:space="0" w:color="000000"/>
              <w:left w:val="nil"/>
              <w:bottom w:val="single" w:sz="4" w:space="0" w:color="969696"/>
              <w:right w:val="nil"/>
            </w:tcBorders>
            <w:shd w:val="clear" w:color="auto" w:fill="auto"/>
            <w:noWrap/>
            <w:vAlign w:val="bottom"/>
            <w:hideMark/>
          </w:tcPr>
          <w:p w14:paraId="5609FD7E" w14:textId="77777777" w:rsidR="004736F0" w:rsidRPr="00AD1BFC" w:rsidRDefault="004736F0" w:rsidP="00401DDF">
            <w:pPr>
              <w:spacing w:before="0" w:after="0" w:line="240" w:lineRule="auto"/>
              <w:rPr>
                <w:rFonts w:ascii="Times New Roman" w:eastAsia="Times New Roman" w:hAnsi="Times New Roman" w:cs="Times New Roman"/>
                <w:b/>
                <w:bCs/>
                <w:color w:val="000000"/>
                <w:sz w:val="22"/>
                <w:lang w:val="en-US"/>
              </w:rPr>
            </w:pPr>
            <w:r w:rsidRPr="00AD1BFC">
              <w:rPr>
                <w:rFonts w:ascii="Times New Roman" w:eastAsia="Times New Roman" w:hAnsi="Times New Roman" w:cs="Times New Roman"/>
                <w:b/>
                <w:bCs/>
                <w:color w:val="000000"/>
                <w:sz w:val="22"/>
                <w:lang w:val="en-US"/>
              </w:rPr>
              <w:t xml:space="preserve">  34.718 </w:t>
            </w:r>
          </w:p>
        </w:tc>
        <w:tc>
          <w:tcPr>
            <w:tcW w:w="956" w:type="dxa"/>
            <w:tcBorders>
              <w:top w:val="single" w:sz="8" w:space="0" w:color="000000"/>
              <w:left w:val="nil"/>
              <w:bottom w:val="single" w:sz="4" w:space="0" w:color="969696"/>
              <w:right w:val="nil"/>
            </w:tcBorders>
            <w:shd w:val="clear" w:color="auto" w:fill="auto"/>
            <w:noWrap/>
            <w:vAlign w:val="bottom"/>
            <w:hideMark/>
          </w:tcPr>
          <w:p w14:paraId="584EC009" w14:textId="77777777" w:rsidR="004736F0" w:rsidRPr="00AD1BFC" w:rsidRDefault="004736F0" w:rsidP="00401DDF">
            <w:pPr>
              <w:spacing w:before="0" w:after="0" w:line="240" w:lineRule="auto"/>
              <w:rPr>
                <w:rFonts w:ascii="Times New Roman" w:eastAsia="Times New Roman" w:hAnsi="Times New Roman" w:cs="Times New Roman"/>
                <w:b/>
                <w:bCs/>
                <w:color w:val="000000"/>
                <w:sz w:val="22"/>
                <w:lang w:val="en-US"/>
              </w:rPr>
            </w:pPr>
            <w:r w:rsidRPr="00AD1BFC">
              <w:rPr>
                <w:rFonts w:ascii="Times New Roman" w:eastAsia="Times New Roman" w:hAnsi="Times New Roman" w:cs="Times New Roman"/>
                <w:b/>
                <w:bCs/>
                <w:color w:val="000000"/>
                <w:sz w:val="22"/>
                <w:lang w:val="en-US"/>
              </w:rPr>
              <w:t xml:space="preserve">  33.705 </w:t>
            </w:r>
          </w:p>
        </w:tc>
      </w:tr>
    </w:tbl>
    <w:p w14:paraId="6EFD2A69" w14:textId="77777777" w:rsidR="00401DDF" w:rsidRPr="00AD1BFC" w:rsidRDefault="00401DDF" w:rsidP="00F712C3">
      <w:pPr>
        <w:spacing w:before="0" w:after="0"/>
        <w:rPr>
          <w:rFonts w:ascii="Times New Roman" w:hAnsi="Times New Roman" w:cs="Times New Roman"/>
          <w:b/>
          <w:sz w:val="24"/>
          <w:szCs w:val="24"/>
          <w:lang w:val="en-GB"/>
        </w:rPr>
      </w:pPr>
    </w:p>
    <w:tbl>
      <w:tblPr>
        <w:tblW w:w="13324" w:type="dxa"/>
        <w:tblInd w:w="108" w:type="dxa"/>
        <w:tblLook w:val="04A0" w:firstRow="1" w:lastRow="0" w:firstColumn="1" w:lastColumn="0" w:noHBand="0" w:noVBand="1"/>
      </w:tblPr>
      <w:tblGrid>
        <w:gridCol w:w="2568"/>
        <w:gridCol w:w="956"/>
        <w:gridCol w:w="956"/>
        <w:gridCol w:w="1196"/>
        <w:gridCol w:w="956"/>
        <w:gridCol w:w="956"/>
        <w:gridCol w:w="956"/>
        <w:gridCol w:w="956"/>
        <w:gridCol w:w="956"/>
        <w:gridCol w:w="956"/>
        <w:gridCol w:w="956"/>
        <w:gridCol w:w="956"/>
      </w:tblGrid>
      <w:tr w:rsidR="00401DDF" w:rsidRPr="00AD1BFC" w14:paraId="0F572812" w14:textId="77777777" w:rsidTr="00401DDF">
        <w:trPr>
          <w:trHeight w:val="300"/>
        </w:trPr>
        <w:tc>
          <w:tcPr>
            <w:tcW w:w="2568" w:type="dxa"/>
            <w:tcBorders>
              <w:top w:val="nil"/>
              <w:left w:val="nil"/>
              <w:bottom w:val="nil"/>
              <w:right w:val="nil"/>
            </w:tcBorders>
            <w:shd w:val="clear" w:color="auto" w:fill="auto"/>
            <w:noWrap/>
            <w:vAlign w:val="bottom"/>
            <w:hideMark/>
          </w:tcPr>
          <w:p w14:paraId="1C9BC99A" w14:textId="174F2232" w:rsidR="00401DDF" w:rsidRPr="00AD1BFC" w:rsidRDefault="00401DDF" w:rsidP="004736F0">
            <w:pPr>
              <w:spacing w:before="0" w:after="0" w:line="240" w:lineRule="auto"/>
              <w:rPr>
                <w:rFonts w:ascii="Times New Roman" w:eastAsia="Times New Roman" w:hAnsi="Times New Roman" w:cs="Times New Roman"/>
                <w:b/>
                <w:bCs/>
                <w:color w:val="000000"/>
                <w:sz w:val="22"/>
                <w:lang w:val="en-US"/>
              </w:rPr>
            </w:pPr>
            <w:r w:rsidRPr="00AD1BFC">
              <w:rPr>
                <w:rFonts w:ascii="Times New Roman" w:eastAsia="Times New Roman" w:hAnsi="Times New Roman" w:cs="Times New Roman"/>
                <w:b/>
                <w:bCs/>
                <w:color w:val="000000"/>
                <w:sz w:val="22"/>
                <w:lang w:val="en-US"/>
              </w:rPr>
              <w:t>T</w:t>
            </w:r>
            <w:r w:rsidR="004736F0">
              <w:rPr>
                <w:rFonts w:ascii="Times New Roman" w:eastAsia="Times New Roman" w:hAnsi="Times New Roman" w:cs="Times New Roman"/>
                <w:b/>
                <w:bCs/>
                <w:color w:val="000000"/>
                <w:sz w:val="22"/>
                <w:lang w:val="en-US"/>
              </w:rPr>
              <w:t>otal</w:t>
            </w:r>
            <w:r w:rsidRPr="00AD1BFC">
              <w:rPr>
                <w:rFonts w:ascii="Times New Roman" w:eastAsia="Times New Roman" w:hAnsi="Times New Roman" w:cs="Times New Roman"/>
                <w:b/>
                <w:bCs/>
                <w:color w:val="000000"/>
                <w:sz w:val="22"/>
                <w:lang w:val="en-US"/>
              </w:rPr>
              <w:t xml:space="preserve"> </w:t>
            </w:r>
          </w:p>
        </w:tc>
        <w:tc>
          <w:tcPr>
            <w:tcW w:w="956" w:type="dxa"/>
            <w:tcBorders>
              <w:top w:val="nil"/>
              <w:left w:val="nil"/>
              <w:bottom w:val="nil"/>
              <w:right w:val="nil"/>
            </w:tcBorders>
            <w:shd w:val="clear" w:color="auto" w:fill="auto"/>
            <w:noWrap/>
            <w:vAlign w:val="bottom"/>
            <w:hideMark/>
          </w:tcPr>
          <w:p w14:paraId="1F91EC91" w14:textId="77777777" w:rsidR="00401DDF" w:rsidRPr="00AD1BFC" w:rsidRDefault="00401DDF" w:rsidP="00401DDF">
            <w:pPr>
              <w:spacing w:before="0" w:after="0" w:line="240" w:lineRule="auto"/>
              <w:jc w:val="center"/>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2031</w:t>
            </w:r>
          </w:p>
        </w:tc>
        <w:tc>
          <w:tcPr>
            <w:tcW w:w="956" w:type="dxa"/>
            <w:tcBorders>
              <w:top w:val="nil"/>
              <w:left w:val="nil"/>
              <w:bottom w:val="nil"/>
              <w:right w:val="nil"/>
            </w:tcBorders>
            <w:shd w:val="clear" w:color="auto" w:fill="auto"/>
            <w:noWrap/>
            <w:vAlign w:val="bottom"/>
            <w:hideMark/>
          </w:tcPr>
          <w:p w14:paraId="3C2D456D" w14:textId="77777777" w:rsidR="00401DDF" w:rsidRPr="00AD1BFC" w:rsidRDefault="00401DDF" w:rsidP="00401DDF">
            <w:pPr>
              <w:spacing w:before="0" w:after="0" w:line="240" w:lineRule="auto"/>
              <w:jc w:val="center"/>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2032</w:t>
            </w:r>
          </w:p>
        </w:tc>
        <w:tc>
          <w:tcPr>
            <w:tcW w:w="1196" w:type="dxa"/>
            <w:tcBorders>
              <w:top w:val="nil"/>
              <w:left w:val="nil"/>
              <w:bottom w:val="nil"/>
              <w:right w:val="nil"/>
            </w:tcBorders>
            <w:shd w:val="clear" w:color="auto" w:fill="auto"/>
            <w:noWrap/>
            <w:vAlign w:val="bottom"/>
            <w:hideMark/>
          </w:tcPr>
          <w:p w14:paraId="2FCD3CC4" w14:textId="77777777" w:rsidR="00401DDF" w:rsidRPr="00AD1BFC" w:rsidRDefault="00401DDF" w:rsidP="00401DDF">
            <w:pPr>
              <w:spacing w:before="0" w:after="0" w:line="240" w:lineRule="auto"/>
              <w:jc w:val="center"/>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2033</w:t>
            </w:r>
          </w:p>
        </w:tc>
        <w:tc>
          <w:tcPr>
            <w:tcW w:w="956" w:type="dxa"/>
            <w:tcBorders>
              <w:top w:val="nil"/>
              <w:left w:val="nil"/>
              <w:bottom w:val="nil"/>
              <w:right w:val="nil"/>
            </w:tcBorders>
            <w:shd w:val="clear" w:color="auto" w:fill="auto"/>
            <w:noWrap/>
            <w:vAlign w:val="bottom"/>
            <w:hideMark/>
          </w:tcPr>
          <w:p w14:paraId="6FA100B2" w14:textId="77777777" w:rsidR="00401DDF" w:rsidRPr="00AD1BFC" w:rsidRDefault="00401DDF" w:rsidP="00401DDF">
            <w:pPr>
              <w:spacing w:before="0" w:after="0" w:line="240" w:lineRule="auto"/>
              <w:jc w:val="center"/>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2034</w:t>
            </w:r>
          </w:p>
        </w:tc>
        <w:tc>
          <w:tcPr>
            <w:tcW w:w="956" w:type="dxa"/>
            <w:tcBorders>
              <w:top w:val="nil"/>
              <w:left w:val="nil"/>
              <w:bottom w:val="nil"/>
              <w:right w:val="nil"/>
            </w:tcBorders>
            <w:shd w:val="clear" w:color="auto" w:fill="auto"/>
            <w:noWrap/>
            <w:vAlign w:val="bottom"/>
            <w:hideMark/>
          </w:tcPr>
          <w:p w14:paraId="0EA4902C" w14:textId="77777777" w:rsidR="00401DDF" w:rsidRPr="00AD1BFC" w:rsidRDefault="00401DDF" w:rsidP="00401DDF">
            <w:pPr>
              <w:spacing w:before="0" w:after="0" w:line="240" w:lineRule="auto"/>
              <w:jc w:val="center"/>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2035</w:t>
            </w:r>
          </w:p>
        </w:tc>
        <w:tc>
          <w:tcPr>
            <w:tcW w:w="956" w:type="dxa"/>
            <w:tcBorders>
              <w:top w:val="nil"/>
              <w:left w:val="nil"/>
              <w:bottom w:val="nil"/>
              <w:right w:val="nil"/>
            </w:tcBorders>
            <w:shd w:val="clear" w:color="auto" w:fill="auto"/>
            <w:noWrap/>
            <w:vAlign w:val="bottom"/>
            <w:hideMark/>
          </w:tcPr>
          <w:p w14:paraId="5A3BA3DA" w14:textId="77777777" w:rsidR="00401DDF" w:rsidRPr="00AD1BFC" w:rsidRDefault="00401DDF" w:rsidP="00401DDF">
            <w:pPr>
              <w:spacing w:before="0" w:after="0" w:line="240" w:lineRule="auto"/>
              <w:jc w:val="center"/>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2036</w:t>
            </w:r>
          </w:p>
        </w:tc>
        <w:tc>
          <w:tcPr>
            <w:tcW w:w="956" w:type="dxa"/>
            <w:tcBorders>
              <w:top w:val="nil"/>
              <w:left w:val="nil"/>
              <w:bottom w:val="nil"/>
              <w:right w:val="nil"/>
            </w:tcBorders>
            <w:shd w:val="clear" w:color="auto" w:fill="auto"/>
            <w:noWrap/>
            <w:vAlign w:val="bottom"/>
            <w:hideMark/>
          </w:tcPr>
          <w:p w14:paraId="3D09C10E" w14:textId="77777777" w:rsidR="00401DDF" w:rsidRPr="00AD1BFC" w:rsidRDefault="00401DDF" w:rsidP="00401DDF">
            <w:pPr>
              <w:spacing w:before="0" w:after="0" w:line="240" w:lineRule="auto"/>
              <w:jc w:val="center"/>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2037</w:t>
            </w:r>
          </w:p>
        </w:tc>
        <w:tc>
          <w:tcPr>
            <w:tcW w:w="956" w:type="dxa"/>
            <w:tcBorders>
              <w:top w:val="nil"/>
              <w:left w:val="nil"/>
              <w:bottom w:val="nil"/>
              <w:right w:val="nil"/>
            </w:tcBorders>
            <w:shd w:val="clear" w:color="auto" w:fill="auto"/>
            <w:noWrap/>
            <w:vAlign w:val="bottom"/>
            <w:hideMark/>
          </w:tcPr>
          <w:p w14:paraId="3A400E47" w14:textId="77777777" w:rsidR="00401DDF" w:rsidRPr="00AD1BFC" w:rsidRDefault="00401DDF" w:rsidP="00401DDF">
            <w:pPr>
              <w:spacing w:before="0" w:after="0" w:line="240" w:lineRule="auto"/>
              <w:jc w:val="center"/>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2038</w:t>
            </w:r>
          </w:p>
        </w:tc>
        <w:tc>
          <w:tcPr>
            <w:tcW w:w="956" w:type="dxa"/>
            <w:tcBorders>
              <w:top w:val="nil"/>
              <w:left w:val="nil"/>
              <w:bottom w:val="nil"/>
              <w:right w:val="nil"/>
            </w:tcBorders>
            <w:shd w:val="clear" w:color="auto" w:fill="auto"/>
            <w:noWrap/>
            <w:vAlign w:val="bottom"/>
            <w:hideMark/>
          </w:tcPr>
          <w:p w14:paraId="46708B9D" w14:textId="77777777" w:rsidR="00401DDF" w:rsidRPr="00AD1BFC" w:rsidRDefault="00401DDF" w:rsidP="00401DDF">
            <w:pPr>
              <w:spacing w:before="0" w:after="0" w:line="240" w:lineRule="auto"/>
              <w:jc w:val="center"/>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2039</w:t>
            </w:r>
          </w:p>
        </w:tc>
        <w:tc>
          <w:tcPr>
            <w:tcW w:w="956" w:type="dxa"/>
            <w:tcBorders>
              <w:top w:val="nil"/>
              <w:left w:val="nil"/>
              <w:bottom w:val="nil"/>
              <w:right w:val="nil"/>
            </w:tcBorders>
            <w:shd w:val="clear" w:color="auto" w:fill="auto"/>
            <w:noWrap/>
            <w:vAlign w:val="bottom"/>
            <w:hideMark/>
          </w:tcPr>
          <w:p w14:paraId="66A8ED5C" w14:textId="77777777" w:rsidR="00401DDF" w:rsidRPr="00AD1BFC" w:rsidRDefault="00401DDF" w:rsidP="00401DDF">
            <w:pPr>
              <w:spacing w:before="0" w:after="0" w:line="240" w:lineRule="auto"/>
              <w:jc w:val="center"/>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2040</w:t>
            </w:r>
          </w:p>
        </w:tc>
        <w:tc>
          <w:tcPr>
            <w:tcW w:w="956" w:type="dxa"/>
            <w:tcBorders>
              <w:top w:val="nil"/>
              <w:left w:val="nil"/>
              <w:bottom w:val="nil"/>
              <w:right w:val="nil"/>
            </w:tcBorders>
            <w:shd w:val="clear" w:color="auto" w:fill="auto"/>
            <w:noWrap/>
            <w:vAlign w:val="bottom"/>
            <w:hideMark/>
          </w:tcPr>
          <w:p w14:paraId="79A6CEC4" w14:textId="77777777" w:rsidR="00401DDF" w:rsidRPr="00AD1BFC" w:rsidRDefault="00401DDF" w:rsidP="00401DDF">
            <w:pPr>
              <w:spacing w:before="0" w:after="0" w:line="240" w:lineRule="auto"/>
              <w:jc w:val="center"/>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2041</w:t>
            </w:r>
          </w:p>
        </w:tc>
      </w:tr>
      <w:tr w:rsidR="004736F0" w:rsidRPr="00AD1BFC" w14:paraId="643896A7" w14:textId="77777777" w:rsidTr="00401DDF">
        <w:trPr>
          <w:trHeight w:val="300"/>
        </w:trPr>
        <w:tc>
          <w:tcPr>
            <w:tcW w:w="2568" w:type="dxa"/>
            <w:tcBorders>
              <w:top w:val="nil"/>
              <w:left w:val="nil"/>
              <w:bottom w:val="nil"/>
              <w:right w:val="nil"/>
            </w:tcBorders>
            <w:shd w:val="clear" w:color="auto" w:fill="auto"/>
            <w:noWrap/>
            <w:vAlign w:val="bottom"/>
            <w:hideMark/>
          </w:tcPr>
          <w:p w14:paraId="1DA8FF8D" w14:textId="2975BB21" w:rsidR="004736F0" w:rsidRPr="00AD1BFC" w:rsidRDefault="004736F0" w:rsidP="00401DDF">
            <w:pPr>
              <w:spacing w:before="0" w:after="0" w:line="240" w:lineRule="auto"/>
              <w:rPr>
                <w:rFonts w:ascii="Times New Roman" w:eastAsia="Times New Roman" w:hAnsi="Times New Roman" w:cs="Times New Roman"/>
                <w:color w:val="000000"/>
                <w:sz w:val="22"/>
                <w:lang w:val="en-US"/>
              </w:rPr>
            </w:pPr>
            <w:r>
              <w:rPr>
                <w:rFonts w:ascii="Times New Roman" w:eastAsia="Times New Roman" w:hAnsi="Times New Roman" w:cs="Times New Roman"/>
                <w:color w:val="000000"/>
                <w:sz w:val="22"/>
                <w:lang w:val="en-US"/>
              </w:rPr>
              <w:t>Opening Loan Balance</w:t>
            </w:r>
            <w:r w:rsidRPr="00AD1BFC">
              <w:rPr>
                <w:rFonts w:ascii="Times New Roman" w:eastAsia="Times New Roman" w:hAnsi="Times New Roman" w:cs="Times New Roman"/>
                <w:color w:val="000000"/>
                <w:sz w:val="22"/>
                <w:lang w:val="en-US"/>
              </w:rPr>
              <w:t xml:space="preserve"> </w:t>
            </w:r>
          </w:p>
        </w:tc>
        <w:tc>
          <w:tcPr>
            <w:tcW w:w="956" w:type="dxa"/>
            <w:tcBorders>
              <w:top w:val="nil"/>
              <w:left w:val="nil"/>
              <w:bottom w:val="nil"/>
              <w:right w:val="nil"/>
            </w:tcBorders>
            <w:shd w:val="clear" w:color="auto" w:fill="auto"/>
            <w:noWrap/>
            <w:vAlign w:val="bottom"/>
            <w:hideMark/>
          </w:tcPr>
          <w:p w14:paraId="776082DC" w14:textId="77777777" w:rsidR="004736F0" w:rsidRPr="00AD1BFC" w:rsidRDefault="004736F0" w:rsidP="00401DDF">
            <w:pPr>
              <w:spacing w:before="0" w:after="0" w:line="240" w:lineRule="auto"/>
              <w:jc w:val="center"/>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34.833 </w:t>
            </w:r>
          </w:p>
        </w:tc>
        <w:tc>
          <w:tcPr>
            <w:tcW w:w="956" w:type="dxa"/>
            <w:tcBorders>
              <w:top w:val="nil"/>
              <w:left w:val="nil"/>
              <w:bottom w:val="nil"/>
              <w:right w:val="nil"/>
            </w:tcBorders>
            <w:shd w:val="clear" w:color="auto" w:fill="auto"/>
            <w:noWrap/>
            <w:vAlign w:val="bottom"/>
            <w:hideMark/>
          </w:tcPr>
          <w:p w14:paraId="4C892C6E" w14:textId="77777777" w:rsidR="004736F0" w:rsidRPr="00AD1BFC" w:rsidRDefault="004736F0" w:rsidP="00401DDF">
            <w:pPr>
              <w:spacing w:before="0" w:after="0" w:line="240" w:lineRule="auto"/>
              <w:jc w:val="center"/>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33.676 </w:t>
            </w:r>
          </w:p>
        </w:tc>
        <w:tc>
          <w:tcPr>
            <w:tcW w:w="1196" w:type="dxa"/>
            <w:tcBorders>
              <w:top w:val="nil"/>
              <w:left w:val="nil"/>
              <w:bottom w:val="nil"/>
              <w:right w:val="nil"/>
            </w:tcBorders>
            <w:shd w:val="clear" w:color="auto" w:fill="auto"/>
            <w:noWrap/>
            <w:vAlign w:val="bottom"/>
            <w:hideMark/>
          </w:tcPr>
          <w:p w14:paraId="457A5133" w14:textId="77777777" w:rsidR="004736F0" w:rsidRPr="00AD1BFC" w:rsidRDefault="004736F0" w:rsidP="00401DDF">
            <w:pPr>
              <w:spacing w:before="0" w:after="0" w:line="240" w:lineRule="auto"/>
              <w:jc w:val="center"/>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32.403 </w:t>
            </w:r>
          </w:p>
        </w:tc>
        <w:tc>
          <w:tcPr>
            <w:tcW w:w="956" w:type="dxa"/>
            <w:tcBorders>
              <w:top w:val="nil"/>
              <w:left w:val="nil"/>
              <w:bottom w:val="nil"/>
              <w:right w:val="nil"/>
            </w:tcBorders>
            <w:shd w:val="clear" w:color="auto" w:fill="auto"/>
            <w:noWrap/>
            <w:vAlign w:val="bottom"/>
            <w:hideMark/>
          </w:tcPr>
          <w:p w14:paraId="0089F82F" w14:textId="77777777" w:rsidR="004736F0" w:rsidRPr="00AD1BFC" w:rsidRDefault="004736F0" w:rsidP="00401DDF">
            <w:pPr>
              <w:spacing w:before="0" w:after="0" w:line="240" w:lineRule="auto"/>
              <w:jc w:val="center"/>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31.007 </w:t>
            </w:r>
          </w:p>
        </w:tc>
        <w:tc>
          <w:tcPr>
            <w:tcW w:w="956" w:type="dxa"/>
            <w:tcBorders>
              <w:top w:val="nil"/>
              <w:left w:val="nil"/>
              <w:bottom w:val="nil"/>
              <w:right w:val="nil"/>
            </w:tcBorders>
            <w:shd w:val="clear" w:color="auto" w:fill="auto"/>
            <w:noWrap/>
            <w:vAlign w:val="bottom"/>
            <w:hideMark/>
          </w:tcPr>
          <w:p w14:paraId="4802D0B5" w14:textId="77777777" w:rsidR="004736F0" w:rsidRPr="00AD1BFC" w:rsidRDefault="004736F0" w:rsidP="00401DDF">
            <w:pPr>
              <w:spacing w:before="0" w:after="0" w:line="240" w:lineRule="auto"/>
              <w:jc w:val="center"/>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29.481 </w:t>
            </w:r>
          </w:p>
        </w:tc>
        <w:tc>
          <w:tcPr>
            <w:tcW w:w="956" w:type="dxa"/>
            <w:tcBorders>
              <w:top w:val="nil"/>
              <w:left w:val="nil"/>
              <w:bottom w:val="nil"/>
              <w:right w:val="nil"/>
            </w:tcBorders>
            <w:shd w:val="clear" w:color="auto" w:fill="auto"/>
            <w:noWrap/>
            <w:vAlign w:val="bottom"/>
            <w:hideMark/>
          </w:tcPr>
          <w:p w14:paraId="2F0D7AFC" w14:textId="77777777" w:rsidR="004736F0" w:rsidRPr="00AD1BFC" w:rsidRDefault="004736F0" w:rsidP="00401DDF">
            <w:pPr>
              <w:spacing w:before="0" w:after="0" w:line="240" w:lineRule="auto"/>
              <w:jc w:val="center"/>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27.818 </w:t>
            </w:r>
          </w:p>
        </w:tc>
        <w:tc>
          <w:tcPr>
            <w:tcW w:w="956" w:type="dxa"/>
            <w:tcBorders>
              <w:top w:val="nil"/>
              <w:left w:val="nil"/>
              <w:bottom w:val="nil"/>
              <w:right w:val="nil"/>
            </w:tcBorders>
            <w:shd w:val="clear" w:color="auto" w:fill="auto"/>
            <w:noWrap/>
            <w:vAlign w:val="bottom"/>
            <w:hideMark/>
          </w:tcPr>
          <w:p w14:paraId="3333E293" w14:textId="77777777" w:rsidR="004736F0" w:rsidRPr="00AD1BFC" w:rsidRDefault="004736F0" w:rsidP="00401DDF">
            <w:pPr>
              <w:spacing w:before="0" w:after="0" w:line="240" w:lineRule="auto"/>
              <w:jc w:val="center"/>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26.011 </w:t>
            </w:r>
          </w:p>
        </w:tc>
        <w:tc>
          <w:tcPr>
            <w:tcW w:w="956" w:type="dxa"/>
            <w:tcBorders>
              <w:top w:val="nil"/>
              <w:left w:val="nil"/>
              <w:bottom w:val="nil"/>
              <w:right w:val="nil"/>
            </w:tcBorders>
            <w:shd w:val="clear" w:color="auto" w:fill="auto"/>
            <w:noWrap/>
            <w:vAlign w:val="bottom"/>
            <w:hideMark/>
          </w:tcPr>
          <w:p w14:paraId="6887F0C0" w14:textId="77777777" w:rsidR="004736F0" w:rsidRPr="00AD1BFC" w:rsidRDefault="004736F0" w:rsidP="00401DDF">
            <w:pPr>
              <w:spacing w:before="0" w:after="0" w:line="240" w:lineRule="auto"/>
              <w:jc w:val="center"/>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24.052 </w:t>
            </w:r>
          </w:p>
        </w:tc>
        <w:tc>
          <w:tcPr>
            <w:tcW w:w="956" w:type="dxa"/>
            <w:tcBorders>
              <w:top w:val="nil"/>
              <w:left w:val="nil"/>
              <w:bottom w:val="nil"/>
              <w:right w:val="nil"/>
            </w:tcBorders>
            <w:shd w:val="clear" w:color="auto" w:fill="auto"/>
            <w:noWrap/>
            <w:vAlign w:val="bottom"/>
            <w:hideMark/>
          </w:tcPr>
          <w:p w14:paraId="422BDD4D" w14:textId="77777777" w:rsidR="004736F0" w:rsidRPr="00AD1BFC" w:rsidRDefault="004736F0" w:rsidP="00401DDF">
            <w:pPr>
              <w:spacing w:before="0" w:after="0" w:line="240" w:lineRule="auto"/>
              <w:jc w:val="center"/>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21.932 </w:t>
            </w:r>
          </w:p>
        </w:tc>
        <w:tc>
          <w:tcPr>
            <w:tcW w:w="956" w:type="dxa"/>
            <w:tcBorders>
              <w:top w:val="nil"/>
              <w:left w:val="nil"/>
              <w:bottom w:val="nil"/>
              <w:right w:val="nil"/>
            </w:tcBorders>
            <w:shd w:val="clear" w:color="auto" w:fill="auto"/>
            <w:noWrap/>
            <w:vAlign w:val="bottom"/>
            <w:hideMark/>
          </w:tcPr>
          <w:p w14:paraId="27D5ADDD" w14:textId="77777777" w:rsidR="004736F0" w:rsidRPr="00AD1BFC" w:rsidRDefault="004736F0" w:rsidP="00401DDF">
            <w:pPr>
              <w:spacing w:before="0" w:after="0" w:line="240" w:lineRule="auto"/>
              <w:jc w:val="center"/>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19.644 </w:t>
            </w:r>
          </w:p>
        </w:tc>
        <w:tc>
          <w:tcPr>
            <w:tcW w:w="956" w:type="dxa"/>
            <w:tcBorders>
              <w:top w:val="nil"/>
              <w:left w:val="nil"/>
              <w:bottom w:val="nil"/>
              <w:right w:val="nil"/>
            </w:tcBorders>
            <w:shd w:val="clear" w:color="auto" w:fill="auto"/>
            <w:noWrap/>
            <w:vAlign w:val="bottom"/>
            <w:hideMark/>
          </w:tcPr>
          <w:p w14:paraId="4B7BB76C" w14:textId="77777777" w:rsidR="004736F0" w:rsidRPr="00AD1BFC" w:rsidRDefault="004736F0" w:rsidP="00401DDF">
            <w:pPr>
              <w:spacing w:before="0" w:after="0" w:line="240" w:lineRule="auto"/>
              <w:jc w:val="center"/>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17.178 </w:t>
            </w:r>
          </w:p>
        </w:tc>
      </w:tr>
      <w:tr w:rsidR="004736F0" w:rsidRPr="00AD1BFC" w14:paraId="2C4D0F3F" w14:textId="77777777" w:rsidTr="00401DDF">
        <w:trPr>
          <w:trHeight w:val="300"/>
        </w:trPr>
        <w:tc>
          <w:tcPr>
            <w:tcW w:w="2568" w:type="dxa"/>
            <w:tcBorders>
              <w:top w:val="nil"/>
              <w:left w:val="nil"/>
              <w:bottom w:val="nil"/>
              <w:right w:val="nil"/>
            </w:tcBorders>
            <w:shd w:val="clear" w:color="auto" w:fill="auto"/>
            <w:noWrap/>
            <w:vAlign w:val="bottom"/>
            <w:hideMark/>
          </w:tcPr>
          <w:p w14:paraId="69F87E80" w14:textId="10BD3A47" w:rsidR="004736F0" w:rsidRPr="00AD1BFC" w:rsidRDefault="004736F0" w:rsidP="00401DDF">
            <w:pPr>
              <w:spacing w:before="0" w:after="0" w:line="240" w:lineRule="auto"/>
              <w:rPr>
                <w:rFonts w:ascii="Times New Roman" w:eastAsia="Times New Roman" w:hAnsi="Times New Roman" w:cs="Times New Roman"/>
                <w:color w:val="000000"/>
                <w:sz w:val="22"/>
                <w:lang w:val="en-US"/>
              </w:rPr>
            </w:pPr>
            <w:r>
              <w:rPr>
                <w:rFonts w:ascii="Times New Roman" w:eastAsia="Times New Roman" w:hAnsi="Times New Roman" w:cs="Times New Roman"/>
                <w:color w:val="000000"/>
                <w:sz w:val="22"/>
                <w:lang w:val="en-US"/>
              </w:rPr>
              <w:t>Borrowings</w:t>
            </w:r>
            <w:r w:rsidRPr="00AD1BFC">
              <w:rPr>
                <w:rFonts w:ascii="Times New Roman" w:eastAsia="Times New Roman" w:hAnsi="Times New Roman" w:cs="Times New Roman"/>
                <w:color w:val="000000"/>
                <w:sz w:val="22"/>
                <w:lang w:val="en-US"/>
              </w:rPr>
              <w:t xml:space="preserve"> </w:t>
            </w:r>
          </w:p>
        </w:tc>
        <w:tc>
          <w:tcPr>
            <w:tcW w:w="956" w:type="dxa"/>
            <w:tcBorders>
              <w:top w:val="nil"/>
              <w:left w:val="nil"/>
              <w:bottom w:val="nil"/>
              <w:right w:val="nil"/>
            </w:tcBorders>
            <w:shd w:val="clear" w:color="auto" w:fill="auto"/>
            <w:noWrap/>
            <w:vAlign w:val="bottom"/>
            <w:hideMark/>
          </w:tcPr>
          <w:p w14:paraId="7D19DBAC" w14:textId="77777777" w:rsidR="004736F0" w:rsidRPr="00AD1BFC" w:rsidRDefault="004736F0" w:rsidP="00401DDF">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  </w:t>
            </w:r>
          </w:p>
        </w:tc>
        <w:tc>
          <w:tcPr>
            <w:tcW w:w="956" w:type="dxa"/>
            <w:tcBorders>
              <w:top w:val="nil"/>
              <w:left w:val="nil"/>
              <w:bottom w:val="nil"/>
              <w:right w:val="nil"/>
            </w:tcBorders>
            <w:shd w:val="clear" w:color="auto" w:fill="auto"/>
            <w:noWrap/>
            <w:vAlign w:val="bottom"/>
            <w:hideMark/>
          </w:tcPr>
          <w:p w14:paraId="640D5A41" w14:textId="77777777" w:rsidR="004736F0" w:rsidRPr="00AD1BFC" w:rsidRDefault="004736F0" w:rsidP="00401DDF">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  </w:t>
            </w:r>
          </w:p>
        </w:tc>
        <w:tc>
          <w:tcPr>
            <w:tcW w:w="1196" w:type="dxa"/>
            <w:tcBorders>
              <w:top w:val="nil"/>
              <w:left w:val="nil"/>
              <w:bottom w:val="nil"/>
              <w:right w:val="nil"/>
            </w:tcBorders>
            <w:shd w:val="clear" w:color="auto" w:fill="auto"/>
            <w:noWrap/>
            <w:vAlign w:val="bottom"/>
            <w:hideMark/>
          </w:tcPr>
          <w:p w14:paraId="6F4C6AB8" w14:textId="77777777" w:rsidR="004736F0" w:rsidRPr="00AD1BFC" w:rsidRDefault="004736F0" w:rsidP="00401DDF">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  </w:t>
            </w:r>
          </w:p>
        </w:tc>
        <w:tc>
          <w:tcPr>
            <w:tcW w:w="956" w:type="dxa"/>
            <w:tcBorders>
              <w:top w:val="nil"/>
              <w:left w:val="nil"/>
              <w:bottom w:val="nil"/>
              <w:right w:val="nil"/>
            </w:tcBorders>
            <w:shd w:val="clear" w:color="auto" w:fill="auto"/>
            <w:noWrap/>
            <w:vAlign w:val="bottom"/>
            <w:hideMark/>
          </w:tcPr>
          <w:p w14:paraId="61A6FF64" w14:textId="77777777" w:rsidR="004736F0" w:rsidRPr="00AD1BFC" w:rsidRDefault="004736F0" w:rsidP="00401DDF">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  </w:t>
            </w:r>
          </w:p>
        </w:tc>
        <w:tc>
          <w:tcPr>
            <w:tcW w:w="956" w:type="dxa"/>
            <w:tcBorders>
              <w:top w:val="nil"/>
              <w:left w:val="nil"/>
              <w:bottom w:val="nil"/>
              <w:right w:val="nil"/>
            </w:tcBorders>
            <w:shd w:val="clear" w:color="auto" w:fill="auto"/>
            <w:noWrap/>
            <w:vAlign w:val="bottom"/>
            <w:hideMark/>
          </w:tcPr>
          <w:p w14:paraId="5EA0848E" w14:textId="77777777" w:rsidR="004736F0" w:rsidRPr="00AD1BFC" w:rsidRDefault="004736F0" w:rsidP="00401DDF">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  </w:t>
            </w:r>
          </w:p>
        </w:tc>
        <w:tc>
          <w:tcPr>
            <w:tcW w:w="956" w:type="dxa"/>
            <w:tcBorders>
              <w:top w:val="nil"/>
              <w:left w:val="nil"/>
              <w:bottom w:val="nil"/>
              <w:right w:val="nil"/>
            </w:tcBorders>
            <w:shd w:val="clear" w:color="auto" w:fill="auto"/>
            <w:noWrap/>
            <w:vAlign w:val="bottom"/>
            <w:hideMark/>
          </w:tcPr>
          <w:p w14:paraId="4F0A24A3" w14:textId="77777777" w:rsidR="004736F0" w:rsidRPr="00AD1BFC" w:rsidRDefault="004736F0" w:rsidP="00401DDF">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  </w:t>
            </w:r>
          </w:p>
        </w:tc>
        <w:tc>
          <w:tcPr>
            <w:tcW w:w="956" w:type="dxa"/>
            <w:tcBorders>
              <w:top w:val="nil"/>
              <w:left w:val="nil"/>
              <w:bottom w:val="nil"/>
              <w:right w:val="nil"/>
            </w:tcBorders>
            <w:shd w:val="clear" w:color="auto" w:fill="auto"/>
            <w:noWrap/>
            <w:vAlign w:val="bottom"/>
            <w:hideMark/>
          </w:tcPr>
          <w:p w14:paraId="532C4E04" w14:textId="77777777" w:rsidR="004736F0" w:rsidRPr="00AD1BFC" w:rsidRDefault="004736F0" w:rsidP="00401DDF">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  </w:t>
            </w:r>
          </w:p>
        </w:tc>
        <w:tc>
          <w:tcPr>
            <w:tcW w:w="956" w:type="dxa"/>
            <w:tcBorders>
              <w:top w:val="nil"/>
              <w:left w:val="nil"/>
              <w:bottom w:val="nil"/>
              <w:right w:val="nil"/>
            </w:tcBorders>
            <w:shd w:val="clear" w:color="auto" w:fill="auto"/>
            <w:noWrap/>
            <w:vAlign w:val="bottom"/>
            <w:hideMark/>
          </w:tcPr>
          <w:p w14:paraId="65B9D042" w14:textId="77777777" w:rsidR="004736F0" w:rsidRPr="00AD1BFC" w:rsidRDefault="004736F0" w:rsidP="00401DDF">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  </w:t>
            </w:r>
          </w:p>
        </w:tc>
        <w:tc>
          <w:tcPr>
            <w:tcW w:w="956" w:type="dxa"/>
            <w:tcBorders>
              <w:top w:val="nil"/>
              <w:left w:val="nil"/>
              <w:bottom w:val="nil"/>
              <w:right w:val="nil"/>
            </w:tcBorders>
            <w:shd w:val="clear" w:color="auto" w:fill="auto"/>
            <w:noWrap/>
            <w:vAlign w:val="bottom"/>
            <w:hideMark/>
          </w:tcPr>
          <w:p w14:paraId="247767E5" w14:textId="77777777" w:rsidR="004736F0" w:rsidRPr="00AD1BFC" w:rsidRDefault="004736F0" w:rsidP="00401DDF">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  </w:t>
            </w:r>
          </w:p>
        </w:tc>
        <w:tc>
          <w:tcPr>
            <w:tcW w:w="956" w:type="dxa"/>
            <w:tcBorders>
              <w:top w:val="nil"/>
              <w:left w:val="nil"/>
              <w:bottom w:val="nil"/>
              <w:right w:val="nil"/>
            </w:tcBorders>
            <w:shd w:val="clear" w:color="auto" w:fill="auto"/>
            <w:noWrap/>
            <w:vAlign w:val="bottom"/>
            <w:hideMark/>
          </w:tcPr>
          <w:p w14:paraId="13D96F98" w14:textId="77777777" w:rsidR="004736F0" w:rsidRPr="00AD1BFC" w:rsidRDefault="004736F0" w:rsidP="00401DDF">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  </w:t>
            </w:r>
          </w:p>
        </w:tc>
        <w:tc>
          <w:tcPr>
            <w:tcW w:w="956" w:type="dxa"/>
            <w:tcBorders>
              <w:top w:val="nil"/>
              <w:left w:val="nil"/>
              <w:bottom w:val="nil"/>
              <w:right w:val="nil"/>
            </w:tcBorders>
            <w:shd w:val="clear" w:color="auto" w:fill="auto"/>
            <w:noWrap/>
            <w:vAlign w:val="bottom"/>
            <w:hideMark/>
          </w:tcPr>
          <w:p w14:paraId="179AE4ED" w14:textId="77777777" w:rsidR="004736F0" w:rsidRPr="00AD1BFC" w:rsidRDefault="004736F0" w:rsidP="00401DDF">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  </w:t>
            </w:r>
          </w:p>
        </w:tc>
      </w:tr>
      <w:tr w:rsidR="004736F0" w:rsidRPr="00AD1BFC" w14:paraId="6FEBECC2" w14:textId="77777777" w:rsidTr="00401DDF">
        <w:trPr>
          <w:trHeight w:val="315"/>
        </w:trPr>
        <w:tc>
          <w:tcPr>
            <w:tcW w:w="2568" w:type="dxa"/>
            <w:tcBorders>
              <w:top w:val="nil"/>
              <w:left w:val="nil"/>
              <w:bottom w:val="nil"/>
              <w:right w:val="nil"/>
            </w:tcBorders>
            <w:shd w:val="clear" w:color="auto" w:fill="auto"/>
            <w:noWrap/>
            <w:vAlign w:val="bottom"/>
            <w:hideMark/>
          </w:tcPr>
          <w:p w14:paraId="234EB1BD" w14:textId="0B4FE62B" w:rsidR="004736F0" w:rsidRPr="00AD1BFC" w:rsidRDefault="004736F0" w:rsidP="00401DDF">
            <w:pPr>
              <w:spacing w:before="0" w:after="0" w:line="240" w:lineRule="auto"/>
              <w:rPr>
                <w:rFonts w:ascii="Times New Roman" w:eastAsia="Times New Roman" w:hAnsi="Times New Roman" w:cs="Times New Roman"/>
                <w:color w:val="000000"/>
                <w:sz w:val="22"/>
                <w:lang w:val="en-US"/>
              </w:rPr>
            </w:pPr>
            <w:r>
              <w:rPr>
                <w:rFonts w:ascii="Times New Roman" w:eastAsia="Times New Roman" w:hAnsi="Times New Roman" w:cs="Times New Roman"/>
                <w:color w:val="000000"/>
                <w:sz w:val="22"/>
                <w:lang w:val="en-US"/>
              </w:rPr>
              <w:t>Repayments</w:t>
            </w:r>
            <w:r w:rsidRPr="00AD1BFC">
              <w:rPr>
                <w:rFonts w:ascii="Times New Roman" w:eastAsia="Times New Roman" w:hAnsi="Times New Roman" w:cs="Times New Roman"/>
                <w:color w:val="000000"/>
                <w:sz w:val="22"/>
                <w:lang w:val="en-US"/>
              </w:rPr>
              <w:t xml:space="preserve">  </w:t>
            </w:r>
          </w:p>
        </w:tc>
        <w:tc>
          <w:tcPr>
            <w:tcW w:w="956" w:type="dxa"/>
            <w:tcBorders>
              <w:top w:val="nil"/>
              <w:left w:val="nil"/>
              <w:bottom w:val="nil"/>
              <w:right w:val="nil"/>
            </w:tcBorders>
            <w:shd w:val="clear" w:color="auto" w:fill="auto"/>
            <w:noWrap/>
            <w:vAlign w:val="bottom"/>
            <w:hideMark/>
          </w:tcPr>
          <w:p w14:paraId="1D056EF0" w14:textId="77777777" w:rsidR="004736F0" w:rsidRPr="00AD1BFC" w:rsidRDefault="004736F0" w:rsidP="00401DDF">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(2.247)</w:t>
            </w:r>
          </w:p>
        </w:tc>
        <w:tc>
          <w:tcPr>
            <w:tcW w:w="956" w:type="dxa"/>
            <w:tcBorders>
              <w:top w:val="nil"/>
              <w:left w:val="nil"/>
              <w:bottom w:val="nil"/>
              <w:right w:val="nil"/>
            </w:tcBorders>
            <w:shd w:val="clear" w:color="auto" w:fill="auto"/>
            <w:noWrap/>
            <w:vAlign w:val="bottom"/>
            <w:hideMark/>
          </w:tcPr>
          <w:p w14:paraId="747DA767" w14:textId="77777777" w:rsidR="004736F0" w:rsidRPr="00AD1BFC" w:rsidRDefault="004736F0" w:rsidP="00401DDF">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(2.323)</w:t>
            </w:r>
          </w:p>
        </w:tc>
        <w:tc>
          <w:tcPr>
            <w:tcW w:w="1196" w:type="dxa"/>
            <w:tcBorders>
              <w:top w:val="nil"/>
              <w:left w:val="nil"/>
              <w:bottom w:val="nil"/>
              <w:right w:val="nil"/>
            </w:tcBorders>
            <w:shd w:val="clear" w:color="auto" w:fill="auto"/>
            <w:noWrap/>
            <w:vAlign w:val="bottom"/>
            <w:hideMark/>
          </w:tcPr>
          <w:p w14:paraId="138C1FCB" w14:textId="77777777" w:rsidR="004736F0" w:rsidRPr="00AD1BFC" w:rsidRDefault="004736F0" w:rsidP="00401DDF">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(2.400)</w:t>
            </w:r>
          </w:p>
        </w:tc>
        <w:tc>
          <w:tcPr>
            <w:tcW w:w="956" w:type="dxa"/>
            <w:tcBorders>
              <w:top w:val="nil"/>
              <w:left w:val="nil"/>
              <w:bottom w:val="nil"/>
              <w:right w:val="nil"/>
            </w:tcBorders>
            <w:shd w:val="clear" w:color="auto" w:fill="auto"/>
            <w:noWrap/>
            <w:vAlign w:val="bottom"/>
            <w:hideMark/>
          </w:tcPr>
          <w:p w14:paraId="01AC6E84" w14:textId="77777777" w:rsidR="004736F0" w:rsidRPr="00AD1BFC" w:rsidRDefault="004736F0" w:rsidP="00401DDF">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(2.481)</w:t>
            </w:r>
          </w:p>
        </w:tc>
        <w:tc>
          <w:tcPr>
            <w:tcW w:w="956" w:type="dxa"/>
            <w:tcBorders>
              <w:top w:val="nil"/>
              <w:left w:val="nil"/>
              <w:bottom w:val="nil"/>
              <w:right w:val="nil"/>
            </w:tcBorders>
            <w:shd w:val="clear" w:color="auto" w:fill="auto"/>
            <w:noWrap/>
            <w:vAlign w:val="bottom"/>
            <w:hideMark/>
          </w:tcPr>
          <w:p w14:paraId="4F18612B" w14:textId="77777777" w:rsidR="004736F0" w:rsidRPr="00AD1BFC" w:rsidRDefault="004736F0" w:rsidP="00401DDF">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(2.564)</w:t>
            </w:r>
          </w:p>
        </w:tc>
        <w:tc>
          <w:tcPr>
            <w:tcW w:w="956" w:type="dxa"/>
            <w:tcBorders>
              <w:top w:val="nil"/>
              <w:left w:val="nil"/>
              <w:bottom w:val="nil"/>
              <w:right w:val="nil"/>
            </w:tcBorders>
            <w:shd w:val="clear" w:color="auto" w:fill="auto"/>
            <w:noWrap/>
            <w:vAlign w:val="bottom"/>
            <w:hideMark/>
          </w:tcPr>
          <w:p w14:paraId="755496B2" w14:textId="77777777" w:rsidR="004736F0" w:rsidRPr="00AD1BFC" w:rsidRDefault="004736F0" w:rsidP="00401DDF">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(2.649)</w:t>
            </w:r>
          </w:p>
        </w:tc>
        <w:tc>
          <w:tcPr>
            <w:tcW w:w="956" w:type="dxa"/>
            <w:tcBorders>
              <w:top w:val="nil"/>
              <w:left w:val="nil"/>
              <w:bottom w:val="nil"/>
              <w:right w:val="nil"/>
            </w:tcBorders>
            <w:shd w:val="clear" w:color="auto" w:fill="auto"/>
            <w:noWrap/>
            <w:vAlign w:val="bottom"/>
            <w:hideMark/>
          </w:tcPr>
          <w:p w14:paraId="492626F8" w14:textId="77777777" w:rsidR="004736F0" w:rsidRPr="00AD1BFC" w:rsidRDefault="004736F0" w:rsidP="00401DDF">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(2.738)</w:t>
            </w:r>
          </w:p>
        </w:tc>
        <w:tc>
          <w:tcPr>
            <w:tcW w:w="956" w:type="dxa"/>
            <w:tcBorders>
              <w:top w:val="nil"/>
              <w:left w:val="nil"/>
              <w:bottom w:val="nil"/>
              <w:right w:val="nil"/>
            </w:tcBorders>
            <w:shd w:val="clear" w:color="auto" w:fill="auto"/>
            <w:noWrap/>
            <w:vAlign w:val="bottom"/>
            <w:hideMark/>
          </w:tcPr>
          <w:p w14:paraId="57B1DF1E" w14:textId="77777777" w:rsidR="004736F0" w:rsidRPr="00AD1BFC" w:rsidRDefault="004736F0" w:rsidP="00401DDF">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(2.830)</w:t>
            </w:r>
          </w:p>
        </w:tc>
        <w:tc>
          <w:tcPr>
            <w:tcW w:w="956" w:type="dxa"/>
            <w:tcBorders>
              <w:top w:val="nil"/>
              <w:left w:val="nil"/>
              <w:bottom w:val="nil"/>
              <w:right w:val="nil"/>
            </w:tcBorders>
            <w:shd w:val="clear" w:color="auto" w:fill="auto"/>
            <w:noWrap/>
            <w:vAlign w:val="bottom"/>
            <w:hideMark/>
          </w:tcPr>
          <w:p w14:paraId="5DC978BC" w14:textId="77777777" w:rsidR="004736F0" w:rsidRPr="00AD1BFC" w:rsidRDefault="004736F0" w:rsidP="00401DDF">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(2.924)</w:t>
            </w:r>
          </w:p>
        </w:tc>
        <w:tc>
          <w:tcPr>
            <w:tcW w:w="956" w:type="dxa"/>
            <w:tcBorders>
              <w:top w:val="nil"/>
              <w:left w:val="nil"/>
              <w:bottom w:val="nil"/>
              <w:right w:val="nil"/>
            </w:tcBorders>
            <w:shd w:val="clear" w:color="auto" w:fill="auto"/>
            <w:noWrap/>
            <w:vAlign w:val="bottom"/>
            <w:hideMark/>
          </w:tcPr>
          <w:p w14:paraId="1529A149" w14:textId="77777777" w:rsidR="004736F0" w:rsidRPr="00AD1BFC" w:rsidRDefault="004736F0" w:rsidP="00401DDF">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(3.022)</w:t>
            </w:r>
          </w:p>
        </w:tc>
        <w:tc>
          <w:tcPr>
            <w:tcW w:w="956" w:type="dxa"/>
            <w:tcBorders>
              <w:top w:val="nil"/>
              <w:left w:val="nil"/>
              <w:bottom w:val="nil"/>
              <w:right w:val="nil"/>
            </w:tcBorders>
            <w:shd w:val="clear" w:color="auto" w:fill="auto"/>
            <w:noWrap/>
            <w:vAlign w:val="bottom"/>
            <w:hideMark/>
          </w:tcPr>
          <w:p w14:paraId="791D30F4" w14:textId="77777777" w:rsidR="004736F0" w:rsidRPr="00AD1BFC" w:rsidRDefault="004736F0" w:rsidP="00401DDF">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(3.123)</w:t>
            </w:r>
          </w:p>
        </w:tc>
      </w:tr>
      <w:tr w:rsidR="004736F0" w:rsidRPr="00AD1BFC" w14:paraId="4B3C0F1C" w14:textId="77777777" w:rsidTr="00401DDF">
        <w:trPr>
          <w:trHeight w:val="300"/>
        </w:trPr>
        <w:tc>
          <w:tcPr>
            <w:tcW w:w="2568" w:type="dxa"/>
            <w:tcBorders>
              <w:top w:val="nil"/>
              <w:left w:val="nil"/>
              <w:bottom w:val="nil"/>
              <w:right w:val="nil"/>
            </w:tcBorders>
            <w:shd w:val="clear" w:color="auto" w:fill="auto"/>
            <w:noWrap/>
            <w:vAlign w:val="bottom"/>
            <w:hideMark/>
          </w:tcPr>
          <w:p w14:paraId="48E6D2E0" w14:textId="73A771F1" w:rsidR="004736F0" w:rsidRPr="00AD1BFC" w:rsidRDefault="004736F0" w:rsidP="00401DDF">
            <w:pPr>
              <w:spacing w:before="0" w:after="0" w:line="240" w:lineRule="auto"/>
              <w:rPr>
                <w:rFonts w:ascii="Times New Roman" w:eastAsia="Times New Roman" w:hAnsi="Times New Roman" w:cs="Times New Roman"/>
                <w:b/>
                <w:bCs/>
                <w:color w:val="000000"/>
                <w:sz w:val="22"/>
                <w:lang w:val="en-US"/>
              </w:rPr>
            </w:pPr>
            <w:r w:rsidRPr="00AD1BFC">
              <w:rPr>
                <w:rFonts w:ascii="Times New Roman" w:eastAsia="Times New Roman" w:hAnsi="Times New Roman" w:cs="Times New Roman"/>
                <w:b/>
                <w:bCs/>
                <w:color w:val="000000"/>
                <w:sz w:val="22"/>
                <w:lang w:val="en-US"/>
              </w:rPr>
              <w:t xml:space="preserve"> </w:t>
            </w:r>
            <w:r w:rsidRPr="00AD1BFC">
              <w:rPr>
                <w:rFonts w:ascii="Times New Roman" w:eastAsia="Times New Roman" w:hAnsi="Times New Roman" w:cs="Times New Roman"/>
                <w:b/>
                <w:bCs/>
                <w:color w:val="000000"/>
                <w:sz w:val="22"/>
                <w:lang w:val="en-US"/>
              </w:rPr>
              <w:t>C</w:t>
            </w:r>
            <w:r>
              <w:rPr>
                <w:rFonts w:ascii="Times New Roman" w:eastAsia="Times New Roman" w:hAnsi="Times New Roman" w:cs="Times New Roman"/>
                <w:b/>
                <w:bCs/>
                <w:color w:val="000000"/>
                <w:sz w:val="22"/>
                <w:lang w:val="en-US"/>
              </w:rPr>
              <w:t>losing Loan Balance</w:t>
            </w:r>
            <w:r w:rsidRPr="00AD1BFC">
              <w:rPr>
                <w:rFonts w:ascii="Times New Roman" w:eastAsia="Times New Roman" w:hAnsi="Times New Roman" w:cs="Times New Roman"/>
                <w:b/>
                <w:bCs/>
                <w:color w:val="000000"/>
                <w:sz w:val="22"/>
                <w:lang w:val="en-US"/>
              </w:rPr>
              <w:t xml:space="preserve"> </w:t>
            </w:r>
          </w:p>
        </w:tc>
        <w:tc>
          <w:tcPr>
            <w:tcW w:w="956" w:type="dxa"/>
            <w:tcBorders>
              <w:top w:val="single" w:sz="8" w:space="0" w:color="000000"/>
              <w:left w:val="nil"/>
              <w:bottom w:val="single" w:sz="4" w:space="0" w:color="969696"/>
              <w:right w:val="nil"/>
            </w:tcBorders>
            <w:shd w:val="clear" w:color="auto" w:fill="auto"/>
            <w:noWrap/>
            <w:vAlign w:val="bottom"/>
            <w:hideMark/>
          </w:tcPr>
          <w:p w14:paraId="5A34B3B7" w14:textId="77777777" w:rsidR="004736F0" w:rsidRPr="00AD1BFC" w:rsidRDefault="004736F0" w:rsidP="00401DDF">
            <w:pPr>
              <w:spacing w:before="0" w:after="0" w:line="240" w:lineRule="auto"/>
              <w:rPr>
                <w:rFonts w:ascii="Times New Roman" w:eastAsia="Times New Roman" w:hAnsi="Times New Roman" w:cs="Times New Roman"/>
                <w:b/>
                <w:bCs/>
                <w:color w:val="000000"/>
                <w:sz w:val="22"/>
                <w:lang w:val="en-US"/>
              </w:rPr>
            </w:pPr>
            <w:r w:rsidRPr="00AD1BFC">
              <w:rPr>
                <w:rFonts w:ascii="Times New Roman" w:eastAsia="Times New Roman" w:hAnsi="Times New Roman" w:cs="Times New Roman"/>
                <w:b/>
                <w:bCs/>
                <w:color w:val="000000"/>
                <w:sz w:val="22"/>
                <w:lang w:val="en-US"/>
              </w:rPr>
              <w:t xml:space="preserve">  32.586 </w:t>
            </w:r>
          </w:p>
        </w:tc>
        <w:tc>
          <w:tcPr>
            <w:tcW w:w="956" w:type="dxa"/>
            <w:tcBorders>
              <w:top w:val="single" w:sz="8" w:space="0" w:color="000000"/>
              <w:left w:val="nil"/>
              <w:bottom w:val="single" w:sz="4" w:space="0" w:color="969696"/>
              <w:right w:val="nil"/>
            </w:tcBorders>
            <w:shd w:val="clear" w:color="auto" w:fill="auto"/>
            <w:noWrap/>
            <w:vAlign w:val="bottom"/>
            <w:hideMark/>
          </w:tcPr>
          <w:p w14:paraId="32DF533D" w14:textId="77777777" w:rsidR="004736F0" w:rsidRPr="00AD1BFC" w:rsidRDefault="004736F0" w:rsidP="00401DDF">
            <w:pPr>
              <w:spacing w:before="0" w:after="0" w:line="240" w:lineRule="auto"/>
              <w:rPr>
                <w:rFonts w:ascii="Times New Roman" w:eastAsia="Times New Roman" w:hAnsi="Times New Roman" w:cs="Times New Roman"/>
                <w:b/>
                <w:bCs/>
                <w:color w:val="000000"/>
                <w:sz w:val="22"/>
                <w:lang w:val="en-US"/>
              </w:rPr>
            </w:pPr>
            <w:r w:rsidRPr="00AD1BFC">
              <w:rPr>
                <w:rFonts w:ascii="Times New Roman" w:eastAsia="Times New Roman" w:hAnsi="Times New Roman" w:cs="Times New Roman"/>
                <w:b/>
                <w:bCs/>
                <w:color w:val="000000"/>
                <w:sz w:val="22"/>
                <w:lang w:val="en-US"/>
              </w:rPr>
              <w:t xml:space="preserve">  31.354 </w:t>
            </w:r>
          </w:p>
        </w:tc>
        <w:tc>
          <w:tcPr>
            <w:tcW w:w="1196" w:type="dxa"/>
            <w:tcBorders>
              <w:top w:val="single" w:sz="8" w:space="0" w:color="000000"/>
              <w:left w:val="nil"/>
              <w:bottom w:val="single" w:sz="4" w:space="0" w:color="969696"/>
              <w:right w:val="nil"/>
            </w:tcBorders>
            <w:shd w:val="clear" w:color="auto" w:fill="auto"/>
            <w:noWrap/>
            <w:vAlign w:val="bottom"/>
            <w:hideMark/>
          </w:tcPr>
          <w:p w14:paraId="3C892A3F" w14:textId="77777777" w:rsidR="004736F0" w:rsidRPr="00AD1BFC" w:rsidRDefault="004736F0" w:rsidP="00401DDF">
            <w:pPr>
              <w:spacing w:before="0" w:after="0" w:line="240" w:lineRule="auto"/>
              <w:rPr>
                <w:rFonts w:ascii="Times New Roman" w:eastAsia="Times New Roman" w:hAnsi="Times New Roman" w:cs="Times New Roman"/>
                <w:b/>
                <w:bCs/>
                <w:color w:val="000000"/>
                <w:sz w:val="22"/>
                <w:lang w:val="en-US"/>
              </w:rPr>
            </w:pPr>
            <w:r w:rsidRPr="00AD1BFC">
              <w:rPr>
                <w:rFonts w:ascii="Times New Roman" w:eastAsia="Times New Roman" w:hAnsi="Times New Roman" w:cs="Times New Roman"/>
                <w:b/>
                <w:bCs/>
                <w:color w:val="000000"/>
                <w:sz w:val="22"/>
                <w:lang w:val="en-US"/>
              </w:rPr>
              <w:t xml:space="preserve">      30.003 </w:t>
            </w:r>
          </w:p>
        </w:tc>
        <w:tc>
          <w:tcPr>
            <w:tcW w:w="956" w:type="dxa"/>
            <w:tcBorders>
              <w:top w:val="single" w:sz="8" w:space="0" w:color="000000"/>
              <w:left w:val="nil"/>
              <w:bottom w:val="single" w:sz="4" w:space="0" w:color="969696"/>
              <w:right w:val="nil"/>
            </w:tcBorders>
            <w:shd w:val="clear" w:color="auto" w:fill="auto"/>
            <w:noWrap/>
            <w:vAlign w:val="bottom"/>
            <w:hideMark/>
          </w:tcPr>
          <w:p w14:paraId="7526799E" w14:textId="77777777" w:rsidR="004736F0" w:rsidRPr="00AD1BFC" w:rsidRDefault="004736F0" w:rsidP="00401DDF">
            <w:pPr>
              <w:spacing w:before="0" w:after="0" w:line="240" w:lineRule="auto"/>
              <w:rPr>
                <w:rFonts w:ascii="Times New Roman" w:eastAsia="Times New Roman" w:hAnsi="Times New Roman" w:cs="Times New Roman"/>
                <w:b/>
                <w:bCs/>
                <w:color w:val="000000"/>
                <w:sz w:val="22"/>
                <w:lang w:val="en-US"/>
              </w:rPr>
            </w:pPr>
            <w:r w:rsidRPr="00AD1BFC">
              <w:rPr>
                <w:rFonts w:ascii="Times New Roman" w:eastAsia="Times New Roman" w:hAnsi="Times New Roman" w:cs="Times New Roman"/>
                <w:b/>
                <w:bCs/>
                <w:color w:val="000000"/>
                <w:sz w:val="22"/>
                <w:lang w:val="en-US"/>
              </w:rPr>
              <w:t xml:space="preserve">  28.526 </w:t>
            </w:r>
          </w:p>
        </w:tc>
        <w:tc>
          <w:tcPr>
            <w:tcW w:w="956" w:type="dxa"/>
            <w:tcBorders>
              <w:top w:val="single" w:sz="8" w:space="0" w:color="000000"/>
              <w:left w:val="nil"/>
              <w:bottom w:val="single" w:sz="4" w:space="0" w:color="969696"/>
              <w:right w:val="nil"/>
            </w:tcBorders>
            <w:shd w:val="clear" w:color="auto" w:fill="auto"/>
            <w:noWrap/>
            <w:vAlign w:val="bottom"/>
            <w:hideMark/>
          </w:tcPr>
          <w:p w14:paraId="60148E38" w14:textId="77777777" w:rsidR="004736F0" w:rsidRPr="00AD1BFC" w:rsidRDefault="004736F0" w:rsidP="00401DDF">
            <w:pPr>
              <w:spacing w:before="0" w:after="0" w:line="240" w:lineRule="auto"/>
              <w:rPr>
                <w:rFonts w:ascii="Times New Roman" w:eastAsia="Times New Roman" w:hAnsi="Times New Roman" w:cs="Times New Roman"/>
                <w:b/>
                <w:bCs/>
                <w:color w:val="000000"/>
                <w:sz w:val="22"/>
                <w:lang w:val="en-US"/>
              </w:rPr>
            </w:pPr>
            <w:r w:rsidRPr="00AD1BFC">
              <w:rPr>
                <w:rFonts w:ascii="Times New Roman" w:eastAsia="Times New Roman" w:hAnsi="Times New Roman" w:cs="Times New Roman"/>
                <w:b/>
                <w:bCs/>
                <w:color w:val="000000"/>
                <w:sz w:val="22"/>
                <w:lang w:val="en-US"/>
              </w:rPr>
              <w:t xml:space="preserve">  26.917 </w:t>
            </w:r>
          </w:p>
        </w:tc>
        <w:tc>
          <w:tcPr>
            <w:tcW w:w="956" w:type="dxa"/>
            <w:tcBorders>
              <w:top w:val="single" w:sz="8" w:space="0" w:color="000000"/>
              <w:left w:val="nil"/>
              <w:bottom w:val="single" w:sz="4" w:space="0" w:color="969696"/>
              <w:right w:val="nil"/>
            </w:tcBorders>
            <w:shd w:val="clear" w:color="auto" w:fill="auto"/>
            <w:noWrap/>
            <w:vAlign w:val="bottom"/>
            <w:hideMark/>
          </w:tcPr>
          <w:p w14:paraId="0FA0E2DF" w14:textId="77777777" w:rsidR="004736F0" w:rsidRPr="00AD1BFC" w:rsidRDefault="004736F0" w:rsidP="00401DDF">
            <w:pPr>
              <w:spacing w:before="0" w:after="0" w:line="240" w:lineRule="auto"/>
              <w:rPr>
                <w:rFonts w:ascii="Times New Roman" w:eastAsia="Times New Roman" w:hAnsi="Times New Roman" w:cs="Times New Roman"/>
                <w:b/>
                <w:bCs/>
                <w:color w:val="000000"/>
                <w:sz w:val="22"/>
                <w:lang w:val="en-US"/>
              </w:rPr>
            </w:pPr>
            <w:r w:rsidRPr="00AD1BFC">
              <w:rPr>
                <w:rFonts w:ascii="Times New Roman" w:eastAsia="Times New Roman" w:hAnsi="Times New Roman" w:cs="Times New Roman"/>
                <w:b/>
                <w:bCs/>
                <w:color w:val="000000"/>
                <w:sz w:val="22"/>
                <w:lang w:val="en-US"/>
              </w:rPr>
              <w:t xml:space="preserve">  25.169 </w:t>
            </w:r>
          </w:p>
        </w:tc>
        <w:tc>
          <w:tcPr>
            <w:tcW w:w="956" w:type="dxa"/>
            <w:tcBorders>
              <w:top w:val="single" w:sz="8" w:space="0" w:color="000000"/>
              <w:left w:val="nil"/>
              <w:bottom w:val="single" w:sz="4" w:space="0" w:color="969696"/>
              <w:right w:val="nil"/>
            </w:tcBorders>
            <w:shd w:val="clear" w:color="auto" w:fill="auto"/>
            <w:noWrap/>
            <w:vAlign w:val="bottom"/>
            <w:hideMark/>
          </w:tcPr>
          <w:p w14:paraId="2A2C4766" w14:textId="77777777" w:rsidR="004736F0" w:rsidRPr="00AD1BFC" w:rsidRDefault="004736F0" w:rsidP="00401DDF">
            <w:pPr>
              <w:spacing w:before="0" w:after="0" w:line="240" w:lineRule="auto"/>
              <w:rPr>
                <w:rFonts w:ascii="Times New Roman" w:eastAsia="Times New Roman" w:hAnsi="Times New Roman" w:cs="Times New Roman"/>
                <w:b/>
                <w:bCs/>
                <w:color w:val="000000"/>
                <w:sz w:val="22"/>
                <w:lang w:val="en-US"/>
              </w:rPr>
            </w:pPr>
            <w:r w:rsidRPr="00AD1BFC">
              <w:rPr>
                <w:rFonts w:ascii="Times New Roman" w:eastAsia="Times New Roman" w:hAnsi="Times New Roman" w:cs="Times New Roman"/>
                <w:b/>
                <w:bCs/>
                <w:color w:val="000000"/>
                <w:sz w:val="22"/>
                <w:lang w:val="en-US"/>
              </w:rPr>
              <w:t xml:space="preserve">  23.273 </w:t>
            </w:r>
          </w:p>
        </w:tc>
        <w:tc>
          <w:tcPr>
            <w:tcW w:w="956" w:type="dxa"/>
            <w:tcBorders>
              <w:top w:val="single" w:sz="8" w:space="0" w:color="000000"/>
              <w:left w:val="nil"/>
              <w:bottom w:val="single" w:sz="4" w:space="0" w:color="969696"/>
              <w:right w:val="nil"/>
            </w:tcBorders>
            <w:shd w:val="clear" w:color="auto" w:fill="auto"/>
            <w:noWrap/>
            <w:vAlign w:val="bottom"/>
            <w:hideMark/>
          </w:tcPr>
          <w:p w14:paraId="7FBBEB58" w14:textId="77777777" w:rsidR="004736F0" w:rsidRPr="00AD1BFC" w:rsidRDefault="004736F0" w:rsidP="00401DDF">
            <w:pPr>
              <w:spacing w:before="0" w:after="0" w:line="240" w:lineRule="auto"/>
              <w:rPr>
                <w:rFonts w:ascii="Times New Roman" w:eastAsia="Times New Roman" w:hAnsi="Times New Roman" w:cs="Times New Roman"/>
                <w:b/>
                <w:bCs/>
                <w:color w:val="000000"/>
                <w:sz w:val="22"/>
                <w:lang w:val="en-US"/>
              </w:rPr>
            </w:pPr>
            <w:r w:rsidRPr="00AD1BFC">
              <w:rPr>
                <w:rFonts w:ascii="Times New Roman" w:eastAsia="Times New Roman" w:hAnsi="Times New Roman" w:cs="Times New Roman"/>
                <w:b/>
                <w:bCs/>
                <w:color w:val="000000"/>
                <w:sz w:val="22"/>
                <w:lang w:val="en-US"/>
              </w:rPr>
              <w:t xml:space="preserve">  21.222 </w:t>
            </w:r>
          </w:p>
        </w:tc>
        <w:tc>
          <w:tcPr>
            <w:tcW w:w="956" w:type="dxa"/>
            <w:tcBorders>
              <w:top w:val="single" w:sz="8" w:space="0" w:color="000000"/>
              <w:left w:val="nil"/>
              <w:bottom w:val="single" w:sz="4" w:space="0" w:color="969696"/>
              <w:right w:val="nil"/>
            </w:tcBorders>
            <w:shd w:val="clear" w:color="auto" w:fill="auto"/>
            <w:noWrap/>
            <w:vAlign w:val="bottom"/>
            <w:hideMark/>
          </w:tcPr>
          <w:p w14:paraId="67408042" w14:textId="77777777" w:rsidR="004736F0" w:rsidRPr="00AD1BFC" w:rsidRDefault="004736F0" w:rsidP="00401DDF">
            <w:pPr>
              <w:spacing w:before="0" w:after="0" w:line="240" w:lineRule="auto"/>
              <w:rPr>
                <w:rFonts w:ascii="Times New Roman" w:eastAsia="Times New Roman" w:hAnsi="Times New Roman" w:cs="Times New Roman"/>
                <w:b/>
                <w:bCs/>
                <w:color w:val="000000"/>
                <w:sz w:val="22"/>
                <w:lang w:val="en-US"/>
              </w:rPr>
            </w:pPr>
            <w:r w:rsidRPr="00AD1BFC">
              <w:rPr>
                <w:rFonts w:ascii="Times New Roman" w:eastAsia="Times New Roman" w:hAnsi="Times New Roman" w:cs="Times New Roman"/>
                <w:b/>
                <w:bCs/>
                <w:color w:val="000000"/>
                <w:sz w:val="22"/>
                <w:lang w:val="en-US"/>
              </w:rPr>
              <w:t xml:space="preserve">  19.008 </w:t>
            </w:r>
          </w:p>
        </w:tc>
        <w:tc>
          <w:tcPr>
            <w:tcW w:w="956" w:type="dxa"/>
            <w:tcBorders>
              <w:top w:val="single" w:sz="8" w:space="0" w:color="000000"/>
              <w:left w:val="nil"/>
              <w:bottom w:val="single" w:sz="4" w:space="0" w:color="969696"/>
              <w:right w:val="nil"/>
            </w:tcBorders>
            <w:shd w:val="clear" w:color="auto" w:fill="auto"/>
            <w:noWrap/>
            <w:vAlign w:val="bottom"/>
            <w:hideMark/>
          </w:tcPr>
          <w:p w14:paraId="30855665" w14:textId="77777777" w:rsidR="004736F0" w:rsidRPr="00AD1BFC" w:rsidRDefault="004736F0" w:rsidP="00401DDF">
            <w:pPr>
              <w:spacing w:before="0" w:after="0" w:line="240" w:lineRule="auto"/>
              <w:rPr>
                <w:rFonts w:ascii="Times New Roman" w:eastAsia="Times New Roman" w:hAnsi="Times New Roman" w:cs="Times New Roman"/>
                <w:b/>
                <w:bCs/>
                <w:color w:val="000000"/>
                <w:sz w:val="22"/>
                <w:lang w:val="en-US"/>
              </w:rPr>
            </w:pPr>
            <w:r w:rsidRPr="00AD1BFC">
              <w:rPr>
                <w:rFonts w:ascii="Times New Roman" w:eastAsia="Times New Roman" w:hAnsi="Times New Roman" w:cs="Times New Roman"/>
                <w:b/>
                <w:bCs/>
                <w:color w:val="000000"/>
                <w:sz w:val="22"/>
                <w:lang w:val="en-US"/>
              </w:rPr>
              <w:t xml:space="preserve">  16.622 </w:t>
            </w:r>
          </w:p>
        </w:tc>
        <w:tc>
          <w:tcPr>
            <w:tcW w:w="956" w:type="dxa"/>
            <w:tcBorders>
              <w:top w:val="single" w:sz="8" w:space="0" w:color="000000"/>
              <w:left w:val="nil"/>
              <w:bottom w:val="single" w:sz="4" w:space="0" w:color="969696"/>
              <w:right w:val="nil"/>
            </w:tcBorders>
            <w:shd w:val="clear" w:color="auto" w:fill="auto"/>
            <w:noWrap/>
            <w:vAlign w:val="bottom"/>
            <w:hideMark/>
          </w:tcPr>
          <w:p w14:paraId="0650222F" w14:textId="77777777" w:rsidR="004736F0" w:rsidRPr="00AD1BFC" w:rsidRDefault="004736F0" w:rsidP="00401DDF">
            <w:pPr>
              <w:spacing w:before="0" w:after="0" w:line="240" w:lineRule="auto"/>
              <w:rPr>
                <w:rFonts w:ascii="Times New Roman" w:eastAsia="Times New Roman" w:hAnsi="Times New Roman" w:cs="Times New Roman"/>
                <w:b/>
                <w:bCs/>
                <w:color w:val="000000"/>
                <w:sz w:val="22"/>
                <w:lang w:val="en-US"/>
              </w:rPr>
            </w:pPr>
            <w:r w:rsidRPr="00AD1BFC">
              <w:rPr>
                <w:rFonts w:ascii="Times New Roman" w:eastAsia="Times New Roman" w:hAnsi="Times New Roman" w:cs="Times New Roman"/>
                <w:b/>
                <w:bCs/>
                <w:color w:val="000000"/>
                <w:sz w:val="22"/>
                <w:lang w:val="en-US"/>
              </w:rPr>
              <w:t xml:space="preserve">  14.055 </w:t>
            </w:r>
          </w:p>
        </w:tc>
      </w:tr>
    </w:tbl>
    <w:p w14:paraId="45EA1920" w14:textId="77777777" w:rsidR="00401DDF" w:rsidRPr="00AD1BFC" w:rsidRDefault="00401DDF" w:rsidP="00F712C3">
      <w:pPr>
        <w:spacing w:before="0" w:after="0"/>
        <w:rPr>
          <w:rFonts w:ascii="Times New Roman" w:hAnsi="Times New Roman" w:cs="Times New Roman"/>
          <w:b/>
          <w:sz w:val="24"/>
          <w:szCs w:val="24"/>
          <w:lang w:val="en-GB"/>
        </w:rPr>
      </w:pPr>
    </w:p>
    <w:tbl>
      <w:tblPr>
        <w:tblW w:w="8544" w:type="dxa"/>
        <w:tblInd w:w="108" w:type="dxa"/>
        <w:tblLook w:val="04A0" w:firstRow="1" w:lastRow="0" w:firstColumn="1" w:lastColumn="0" w:noHBand="0" w:noVBand="1"/>
      </w:tblPr>
      <w:tblGrid>
        <w:gridCol w:w="2568"/>
        <w:gridCol w:w="956"/>
        <w:gridCol w:w="956"/>
        <w:gridCol w:w="1196"/>
        <w:gridCol w:w="956"/>
        <w:gridCol w:w="956"/>
        <w:gridCol w:w="956"/>
      </w:tblGrid>
      <w:tr w:rsidR="00401DDF" w:rsidRPr="00AD1BFC" w14:paraId="6A5F3566" w14:textId="77777777" w:rsidTr="00401DDF">
        <w:trPr>
          <w:trHeight w:val="300"/>
        </w:trPr>
        <w:tc>
          <w:tcPr>
            <w:tcW w:w="2568" w:type="dxa"/>
            <w:tcBorders>
              <w:top w:val="nil"/>
              <w:left w:val="nil"/>
              <w:bottom w:val="nil"/>
              <w:right w:val="nil"/>
            </w:tcBorders>
            <w:shd w:val="clear" w:color="auto" w:fill="auto"/>
            <w:noWrap/>
            <w:vAlign w:val="bottom"/>
            <w:hideMark/>
          </w:tcPr>
          <w:p w14:paraId="7BBFF181" w14:textId="7F3ABEE5" w:rsidR="00401DDF" w:rsidRPr="00AD1BFC" w:rsidRDefault="00401DDF" w:rsidP="00401DDF">
            <w:pPr>
              <w:spacing w:before="0" w:after="0" w:line="240" w:lineRule="auto"/>
              <w:rPr>
                <w:rFonts w:ascii="Times New Roman" w:eastAsia="Times New Roman" w:hAnsi="Times New Roman" w:cs="Times New Roman"/>
                <w:b/>
                <w:bCs/>
                <w:color w:val="000000"/>
                <w:sz w:val="22"/>
                <w:lang w:val="en-US"/>
              </w:rPr>
            </w:pPr>
            <w:r w:rsidRPr="00AD1BFC">
              <w:rPr>
                <w:rFonts w:ascii="Times New Roman" w:eastAsia="Times New Roman" w:hAnsi="Times New Roman" w:cs="Times New Roman"/>
                <w:b/>
                <w:bCs/>
                <w:color w:val="000000"/>
                <w:sz w:val="22"/>
                <w:lang w:val="en-US"/>
              </w:rPr>
              <w:t>T</w:t>
            </w:r>
            <w:r w:rsidR="004736F0" w:rsidRPr="00AD1BFC">
              <w:rPr>
                <w:rFonts w:ascii="Times New Roman" w:eastAsia="Times New Roman" w:hAnsi="Times New Roman" w:cs="Times New Roman"/>
                <w:b/>
                <w:bCs/>
                <w:color w:val="000000"/>
                <w:sz w:val="22"/>
                <w:lang w:val="en-US"/>
              </w:rPr>
              <w:t>otal</w:t>
            </w:r>
          </w:p>
        </w:tc>
        <w:tc>
          <w:tcPr>
            <w:tcW w:w="956" w:type="dxa"/>
            <w:tcBorders>
              <w:top w:val="nil"/>
              <w:left w:val="nil"/>
              <w:bottom w:val="nil"/>
              <w:right w:val="nil"/>
            </w:tcBorders>
            <w:shd w:val="clear" w:color="auto" w:fill="auto"/>
            <w:noWrap/>
            <w:vAlign w:val="bottom"/>
            <w:hideMark/>
          </w:tcPr>
          <w:p w14:paraId="0DA0E045" w14:textId="77777777" w:rsidR="00401DDF" w:rsidRPr="00AD1BFC" w:rsidRDefault="00401DDF" w:rsidP="00401DDF">
            <w:pPr>
              <w:spacing w:before="0" w:after="0" w:line="240" w:lineRule="auto"/>
              <w:jc w:val="center"/>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2042</w:t>
            </w:r>
          </w:p>
        </w:tc>
        <w:tc>
          <w:tcPr>
            <w:tcW w:w="956" w:type="dxa"/>
            <w:tcBorders>
              <w:top w:val="nil"/>
              <w:left w:val="nil"/>
              <w:bottom w:val="nil"/>
              <w:right w:val="nil"/>
            </w:tcBorders>
            <w:shd w:val="clear" w:color="auto" w:fill="auto"/>
            <w:noWrap/>
            <w:vAlign w:val="bottom"/>
            <w:hideMark/>
          </w:tcPr>
          <w:p w14:paraId="6FC87B06" w14:textId="77777777" w:rsidR="00401DDF" w:rsidRPr="00AD1BFC" w:rsidRDefault="00401DDF" w:rsidP="00401DDF">
            <w:pPr>
              <w:spacing w:before="0" w:after="0" w:line="240" w:lineRule="auto"/>
              <w:jc w:val="center"/>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2043</w:t>
            </w:r>
          </w:p>
        </w:tc>
        <w:tc>
          <w:tcPr>
            <w:tcW w:w="1196" w:type="dxa"/>
            <w:tcBorders>
              <w:top w:val="nil"/>
              <w:left w:val="nil"/>
              <w:bottom w:val="nil"/>
              <w:right w:val="nil"/>
            </w:tcBorders>
            <w:shd w:val="clear" w:color="auto" w:fill="auto"/>
            <w:noWrap/>
            <w:vAlign w:val="bottom"/>
            <w:hideMark/>
          </w:tcPr>
          <w:p w14:paraId="79248BB7" w14:textId="77777777" w:rsidR="00401DDF" w:rsidRPr="00AD1BFC" w:rsidRDefault="00401DDF" w:rsidP="00401DDF">
            <w:pPr>
              <w:spacing w:before="0" w:after="0" w:line="240" w:lineRule="auto"/>
              <w:jc w:val="center"/>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2044</w:t>
            </w:r>
          </w:p>
        </w:tc>
        <w:tc>
          <w:tcPr>
            <w:tcW w:w="956" w:type="dxa"/>
            <w:tcBorders>
              <w:top w:val="nil"/>
              <w:left w:val="nil"/>
              <w:bottom w:val="nil"/>
              <w:right w:val="nil"/>
            </w:tcBorders>
            <w:shd w:val="clear" w:color="auto" w:fill="auto"/>
            <w:noWrap/>
            <w:vAlign w:val="bottom"/>
            <w:hideMark/>
          </w:tcPr>
          <w:p w14:paraId="0A10D31C" w14:textId="77777777" w:rsidR="00401DDF" w:rsidRPr="00AD1BFC" w:rsidRDefault="00401DDF" w:rsidP="00401DDF">
            <w:pPr>
              <w:spacing w:before="0" w:after="0" w:line="240" w:lineRule="auto"/>
              <w:jc w:val="center"/>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2045</w:t>
            </w:r>
          </w:p>
        </w:tc>
        <w:tc>
          <w:tcPr>
            <w:tcW w:w="956" w:type="dxa"/>
            <w:tcBorders>
              <w:top w:val="nil"/>
              <w:left w:val="nil"/>
              <w:bottom w:val="nil"/>
              <w:right w:val="nil"/>
            </w:tcBorders>
            <w:shd w:val="clear" w:color="auto" w:fill="auto"/>
            <w:noWrap/>
            <w:vAlign w:val="bottom"/>
            <w:hideMark/>
          </w:tcPr>
          <w:p w14:paraId="427F94BD" w14:textId="77777777" w:rsidR="00401DDF" w:rsidRPr="00AD1BFC" w:rsidRDefault="00401DDF" w:rsidP="00401DDF">
            <w:pPr>
              <w:spacing w:before="0" w:after="0" w:line="240" w:lineRule="auto"/>
              <w:jc w:val="center"/>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2046</w:t>
            </w:r>
          </w:p>
        </w:tc>
        <w:tc>
          <w:tcPr>
            <w:tcW w:w="956" w:type="dxa"/>
            <w:tcBorders>
              <w:top w:val="nil"/>
              <w:left w:val="nil"/>
              <w:bottom w:val="nil"/>
              <w:right w:val="nil"/>
            </w:tcBorders>
            <w:shd w:val="clear" w:color="auto" w:fill="auto"/>
            <w:noWrap/>
            <w:vAlign w:val="bottom"/>
            <w:hideMark/>
          </w:tcPr>
          <w:p w14:paraId="337A0003" w14:textId="77777777" w:rsidR="00401DDF" w:rsidRPr="00AD1BFC" w:rsidRDefault="00401DDF" w:rsidP="00401DDF">
            <w:pPr>
              <w:spacing w:before="0" w:after="0" w:line="240" w:lineRule="auto"/>
              <w:jc w:val="center"/>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2047</w:t>
            </w:r>
          </w:p>
        </w:tc>
      </w:tr>
      <w:tr w:rsidR="004736F0" w:rsidRPr="00AD1BFC" w14:paraId="78F0C853" w14:textId="77777777" w:rsidTr="00401DDF">
        <w:trPr>
          <w:trHeight w:val="300"/>
        </w:trPr>
        <w:tc>
          <w:tcPr>
            <w:tcW w:w="2568" w:type="dxa"/>
            <w:tcBorders>
              <w:top w:val="nil"/>
              <w:left w:val="nil"/>
              <w:bottom w:val="nil"/>
              <w:right w:val="nil"/>
            </w:tcBorders>
            <w:shd w:val="clear" w:color="auto" w:fill="auto"/>
            <w:noWrap/>
            <w:vAlign w:val="bottom"/>
            <w:hideMark/>
          </w:tcPr>
          <w:p w14:paraId="619080BD" w14:textId="4B9E1F8E" w:rsidR="004736F0" w:rsidRPr="00AD1BFC" w:rsidRDefault="004736F0" w:rsidP="00401DDF">
            <w:pPr>
              <w:spacing w:before="0" w:after="0" w:line="240" w:lineRule="auto"/>
              <w:rPr>
                <w:rFonts w:ascii="Times New Roman" w:eastAsia="Times New Roman" w:hAnsi="Times New Roman" w:cs="Times New Roman"/>
                <w:color w:val="000000"/>
                <w:sz w:val="22"/>
                <w:lang w:val="en-US"/>
              </w:rPr>
            </w:pPr>
            <w:r>
              <w:rPr>
                <w:rFonts w:ascii="Times New Roman" w:eastAsia="Times New Roman" w:hAnsi="Times New Roman" w:cs="Times New Roman"/>
                <w:color w:val="000000"/>
                <w:sz w:val="22"/>
                <w:lang w:val="en-US"/>
              </w:rPr>
              <w:t>Opening Loan Balance</w:t>
            </w:r>
            <w:r w:rsidRPr="00AD1BFC">
              <w:rPr>
                <w:rFonts w:ascii="Times New Roman" w:eastAsia="Times New Roman" w:hAnsi="Times New Roman" w:cs="Times New Roman"/>
                <w:color w:val="000000"/>
                <w:sz w:val="22"/>
                <w:lang w:val="en-US"/>
              </w:rPr>
              <w:t xml:space="preserve"> </w:t>
            </w:r>
          </w:p>
        </w:tc>
        <w:tc>
          <w:tcPr>
            <w:tcW w:w="956" w:type="dxa"/>
            <w:tcBorders>
              <w:top w:val="nil"/>
              <w:left w:val="nil"/>
              <w:bottom w:val="nil"/>
              <w:right w:val="nil"/>
            </w:tcBorders>
            <w:shd w:val="clear" w:color="auto" w:fill="auto"/>
            <w:noWrap/>
            <w:vAlign w:val="bottom"/>
            <w:hideMark/>
          </w:tcPr>
          <w:p w14:paraId="7FA7C812" w14:textId="77777777" w:rsidR="004736F0" w:rsidRPr="00AD1BFC" w:rsidRDefault="004736F0" w:rsidP="00401DDF">
            <w:pPr>
              <w:spacing w:before="0" w:after="0" w:line="240" w:lineRule="auto"/>
              <w:jc w:val="center"/>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14.525 </w:t>
            </w:r>
          </w:p>
        </w:tc>
        <w:tc>
          <w:tcPr>
            <w:tcW w:w="956" w:type="dxa"/>
            <w:tcBorders>
              <w:top w:val="nil"/>
              <w:left w:val="nil"/>
              <w:bottom w:val="nil"/>
              <w:right w:val="nil"/>
            </w:tcBorders>
            <w:shd w:val="clear" w:color="auto" w:fill="auto"/>
            <w:noWrap/>
            <w:vAlign w:val="bottom"/>
            <w:hideMark/>
          </w:tcPr>
          <w:p w14:paraId="62B34C94" w14:textId="77777777" w:rsidR="004736F0" w:rsidRPr="00AD1BFC" w:rsidRDefault="004736F0" w:rsidP="00401DDF">
            <w:pPr>
              <w:spacing w:before="0" w:after="0" w:line="240" w:lineRule="auto"/>
              <w:jc w:val="center"/>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11.676 </w:t>
            </w:r>
          </w:p>
        </w:tc>
        <w:tc>
          <w:tcPr>
            <w:tcW w:w="1196" w:type="dxa"/>
            <w:tcBorders>
              <w:top w:val="nil"/>
              <w:left w:val="nil"/>
              <w:bottom w:val="nil"/>
              <w:right w:val="nil"/>
            </w:tcBorders>
            <w:shd w:val="clear" w:color="auto" w:fill="auto"/>
            <w:noWrap/>
            <w:vAlign w:val="bottom"/>
            <w:hideMark/>
          </w:tcPr>
          <w:p w14:paraId="138DB54A" w14:textId="77777777" w:rsidR="004736F0" w:rsidRPr="00AD1BFC" w:rsidRDefault="004736F0" w:rsidP="00401DDF">
            <w:pPr>
              <w:spacing w:before="0" w:after="0" w:line="240" w:lineRule="auto"/>
              <w:jc w:val="center"/>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8.619 </w:t>
            </w:r>
          </w:p>
        </w:tc>
        <w:tc>
          <w:tcPr>
            <w:tcW w:w="956" w:type="dxa"/>
            <w:tcBorders>
              <w:top w:val="nil"/>
              <w:left w:val="nil"/>
              <w:bottom w:val="nil"/>
              <w:right w:val="nil"/>
            </w:tcBorders>
            <w:shd w:val="clear" w:color="auto" w:fill="auto"/>
            <w:noWrap/>
            <w:vAlign w:val="bottom"/>
            <w:hideMark/>
          </w:tcPr>
          <w:p w14:paraId="3E70A476" w14:textId="77777777" w:rsidR="004736F0" w:rsidRPr="00AD1BFC" w:rsidRDefault="004736F0" w:rsidP="00401DDF">
            <w:pPr>
              <w:spacing w:before="0" w:after="0" w:line="240" w:lineRule="auto"/>
              <w:jc w:val="center"/>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5.344 </w:t>
            </w:r>
          </w:p>
        </w:tc>
        <w:tc>
          <w:tcPr>
            <w:tcW w:w="956" w:type="dxa"/>
            <w:tcBorders>
              <w:top w:val="nil"/>
              <w:left w:val="nil"/>
              <w:bottom w:val="nil"/>
              <w:right w:val="nil"/>
            </w:tcBorders>
            <w:shd w:val="clear" w:color="auto" w:fill="auto"/>
            <w:noWrap/>
            <w:vAlign w:val="bottom"/>
            <w:hideMark/>
          </w:tcPr>
          <w:p w14:paraId="02620EC6" w14:textId="77777777" w:rsidR="004736F0" w:rsidRPr="00AD1BFC" w:rsidRDefault="004736F0" w:rsidP="00401DDF">
            <w:pPr>
              <w:spacing w:before="0" w:after="0" w:line="240" w:lineRule="auto"/>
              <w:jc w:val="center"/>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1.841 </w:t>
            </w:r>
          </w:p>
        </w:tc>
        <w:tc>
          <w:tcPr>
            <w:tcW w:w="956" w:type="dxa"/>
            <w:tcBorders>
              <w:top w:val="nil"/>
              <w:left w:val="nil"/>
              <w:bottom w:val="nil"/>
              <w:right w:val="nil"/>
            </w:tcBorders>
            <w:shd w:val="clear" w:color="auto" w:fill="auto"/>
            <w:noWrap/>
            <w:vAlign w:val="bottom"/>
            <w:hideMark/>
          </w:tcPr>
          <w:p w14:paraId="06DD757C" w14:textId="77777777" w:rsidR="004736F0" w:rsidRPr="00AD1BFC" w:rsidRDefault="004736F0" w:rsidP="00401DDF">
            <w:pPr>
              <w:spacing w:before="0" w:after="0" w:line="240" w:lineRule="auto"/>
              <w:jc w:val="center"/>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0 </w:t>
            </w:r>
          </w:p>
        </w:tc>
      </w:tr>
      <w:tr w:rsidR="004736F0" w:rsidRPr="00AD1BFC" w14:paraId="02A196CF" w14:textId="77777777" w:rsidTr="00401DDF">
        <w:trPr>
          <w:trHeight w:val="300"/>
        </w:trPr>
        <w:tc>
          <w:tcPr>
            <w:tcW w:w="2568" w:type="dxa"/>
            <w:tcBorders>
              <w:top w:val="nil"/>
              <w:left w:val="nil"/>
              <w:bottom w:val="nil"/>
              <w:right w:val="nil"/>
            </w:tcBorders>
            <w:shd w:val="clear" w:color="auto" w:fill="auto"/>
            <w:noWrap/>
            <w:vAlign w:val="bottom"/>
            <w:hideMark/>
          </w:tcPr>
          <w:p w14:paraId="4842046A" w14:textId="457AEF5F" w:rsidR="004736F0" w:rsidRPr="00AD1BFC" w:rsidRDefault="004736F0" w:rsidP="00401DDF">
            <w:pPr>
              <w:spacing w:before="0" w:after="0" w:line="240" w:lineRule="auto"/>
              <w:rPr>
                <w:rFonts w:ascii="Times New Roman" w:eastAsia="Times New Roman" w:hAnsi="Times New Roman" w:cs="Times New Roman"/>
                <w:color w:val="000000"/>
                <w:sz w:val="22"/>
                <w:lang w:val="en-US"/>
              </w:rPr>
            </w:pPr>
            <w:r>
              <w:rPr>
                <w:rFonts w:ascii="Times New Roman" w:eastAsia="Times New Roman" w:hAnsi="Times New Roman" w:cs="Times New Roman"/>
                <w:color w:val="000000"/>
                <w:sz w:val="22"/>
                <w:lang w:val="en-US"/>
              </w:rPr>
              <w:t>Borrowings</w:t>
            </w:r>
            <w:r w:rsidRPr="00AD1BFC">
              <w:rPr>
                <w:rFonts w:ascii="Times New Roman" w:eastAsia="Times New Roman" w:hAnsi="Times New Roman" w:cs="Times New Roman"/>
                <w:color w:val="000000"/>
                <w:sz w:val="22"/>
                <w:lang w:val="en-US"/>
              </w:rPr>
              <w:t xml:space="preserve"> </w:t>
            </w:r>
          </w:p>
        </w:tc>
        <w:tc>
          <w:tcPr>
            <w:tcW w:w="956" w:type="dxa"/>
            <w:tcBorders>
              <w:top w:val="nil"/>
              <w:left w:val="nil"/>
              <w:bottom w:val="nil"/>
              <w:right w:val="nil"/>
            </w:tcBorders>
            <w:shd w:val="clear" w:color="auto" w:fill="auto"/>
            <w:noWrap/>
            <w:vAlign w:val="bottom"/>
            <w:hideMark/>
          </w:tcPr>
          <w:p w14:paraId="27B03332" w14:textId="77777777" w:rsidR="004736F0" w:rsidRPr="00AD1BFC" w:rsidRDefault="004736F0" w:rsidP="00401DDF">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  </w:t>
            </w:r>
          </w:p>
        </w:tc>
        <w:tc>
          <w:tcPr>
            <w:tcW w:w="956" w:type="dxa"/>
            <w:tcBorders>
              <w:top w:val="nil"/>
              <w:left w:val="nil"/>
              <w:bottom w:val="nil"/>
              <w:right w:val="nil"/>
            </w:tcBorders>
            <w:shd w:val="clear" w:color="auto" w:fill="auto"/>
            <w:noWrap/>
            <w:vAlign w:val="bottom"/>
            <w:hideMark/>
          </w:tcPr>
          <w:p w14:paraId="2DA8D317" w14:textId="77777777" w:rsidR="004736F0" w:rsidRPr="00AD1BFC" w:rsidRDefault="004736F0" w:rsidP="00401DDF">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  </w:t>
            </w:r>
          </w:p>
        </w:tc>
        <w:tc>
          <w:tcPr>
            <w:tcW w:w="1196" w:type="dxa"/>
            <w:tcBorders>
              <w:top w:val="nil"/>
              <w:left w:val="nil"/>
              <w:bottom w:val="nil"/>
              <w:right w:val="nil"/>
            </w:tcBorders>
            <w:shd w:val="clear" w:color="auto" w:fill="auto"/>
            <w:noWrap/>
            <w:vAlign w:val="bottom"/>
            <w:hideMark/>
          </w:tcPr>
          <w:p w14:paraId="40B6EF99" w14:textId="77777777" w:rsidR="004736F0" w:rsidRPr="00AD1BFC" w:rsidRDefault="004736F0" w:rsidP="00401DDF">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  </w:t>
            </w:r>
          </w:p>
        </w:tc>
        <w:tc>
          <w:tcPr>
            <w:tcW w:w="956" w:type="dxa"/>
            <w:tcBorders>
              <w:top w:val="nil"/>
              <w:left w:val="nil"/>
              <w:bottom w:val="nil"/>
              <w:right w:val="nil"/>
            </w:tcBorders>
            <w:shd w:val="clear" w:color="auto" w:fill="auto"/>
            <w:noWrap/>
            <w:vAlign w:val="bottom"/>
            <w:hideMark/>
          </w:tcPr>
          <w:p w14:paraId="45129D0B" w14:textId="77777777" w:rsidR="004736F0" w:rsidRPr="00AD1BFC" w:rsidRDefault="004736F0" w:rsidP="00401DDF">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  </w:t>
            </w:r>
          </w:p>
        </w:tc>
        <w:tc>
          <w:tcPr>
            <w:tcW w:w="956" w:type="dxa"/>
            <w:tcBorders>
              <w:top w:val="nil"/>
              <w:left w:val="nil"/>
              <w:bottom w:val="nil"/>
              <w:right w:val="nil"/>
            </w:tcBorders>
            <w:shd w:val="clear" w:color="auto" w:fill="auto"/>
            <w:noWrap/>
            <w:vAlign w:val="bottom"/>
            <w:hideMark/>
          </w:tcPr>
          <w:p w14:paraId="761F8E60" w14:textId="77777777" w:rsidR="004736F0" w:rsidRPr="00AD1BFC" w:rsidRDefault="004736F0" w:rsidP="00401DDF">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  </w:t>
            </w:r>
          </w:p>
        </w:tc>
        <w:tc>
          <w:tcPr>
            <w:tcW w:w="956" w:type="dxa"/>
            <w:tcBorders>
              <w:top w:val="nil"/>
              <w:left w:val="nil"/>
              <w:bottom w:val="nil"/>
              <w:right w:val="nil"/>
            </w:tcBorders>
            <w:shd w:val="clear" w:color="auto" w:fill="auto"/>
            <w:noWrap/>
            <w:vAlign w:val="bottom"/>
            <w:hideMark/>
          </w:tcPr>
          <w:p w14:paraId="33A601D8" w14:textId="77777777" w:rsidR="004736F0" w:rsidRPr="00AD1BFC" w:rsidRDefault="004736F0" w:rsidP="00401DDF">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  </w:t>
            </w:r>
          </w:p>
        </w:tc>
      </w:tr>
      <w:tr w:rsidR="004736F0" w:rsidRPr="00AD1BFC" w14:paraId="53766A37" w14:textId="77777777" w:rsidTr="00401DDF">
        <w:trPr>
          <w:trHeight w:val="315"/>
        </w:trPr>
        <w:tc>
          <w:tcPr>
            <w:tcW w:w="2568" w:type="dxa"/>
            <w:tcBorders>
              <w:top w:val="nil"/>
              <w:left w:val="nil"/>
              <w:bottom w:val="nil"/>
              <w:right w:val="nil"/>
            </w:tcBorders>
            <w:shd w:val="clear" w:color="auto" w:fill="auto"/>
            <w:noWrap/>
            <w:vAlign w:val="bottom"/>
            <w:hideMark/>
          </w:tcPr>
          <w:p w14:paraId="0C2346CA" w14:textId="1AC92C63" w:rsidR="004736F0" w:rsidRPr="00AD1BFC" w:rsidRDefault="004736F0" w:rsidP="00401DDF">
            <w:pPr>
              <w:spacing w:before="0" w:after="0" w:line="240" w:lineRule="auto"/>
              <w:rPr>
                <w:rFonts w:ascii="Times New Roman" w:eastAsia="Times New Roman" w:hAnsi="Times New Roman" w:cs="Times New Roman"/>
                <w:color w:val="000000"/>
                <w:sz w:val="22"/>
                <w:lang w:val="en-US"/>
              </w:rPr>
            </w:pPr>
            <w:r>
              <w:rPr>
                <w:rFonts w:ascii="Times New Roman" w:eastAsia="Times New Roman" w:hAnsi="Times New Roman" w:cs="Times New Roman"/>
                <w:color w:val="000000"/>
                <w:sz w:val="22"/>
                <w:lang w:val="en-US"/>
              </w:rPr>
              <w:t>Repayments</w:t>
            </w:r>
            <w:r w:rsidRPr="00AD1BFC">
              <w:rPr>
                <w:rFonts w:ascii="Times New Roman" w:eastAsia="Times New Roman" w:hAnsi="Times New Roman" w:cs="Times New Roman"/>
                <w:color w:val="000000"/>
                <w:sz w:val="22"/>
                <w:lang w:val="en-US"/>
              </w:rPr>
              <w:t xml:space="preserve">  </w:t>
            </w:r>
          </w:p>
        </w:tc>
        <w:tc>
          <w:tcPr>
            <w:tcW w:w="956" w:type="dxa"/>
            <w:tcBorders>
              <w:top w:val="nil"/>
              <w:left w:val="nil"/>
              <w:bottom w:val="nil"/>
              <w:right w:val="nil"/>
            </w:tcBorders>
            <w:shd w:val="clear" w:color="auto" w:fill="auto"/>
            <w:noWrap/>
            <w:vAlign w:val="bottom"/>
            <w:hideMark/>
          </w:tcPr>
          <w:p w14:paraId="405F60B8" w14:textId="77777777" w:rsidR="004736F0" w:rsidRPr="00AD1BFC" w:rsidRDefault="004736F0" w:rsidP="00401DDF">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(3.228)</w:t>
            </w:r>
          </w:p>
        </w:tc>
        <w:tc>
          <w:tcPr>
            <w:tcW w:w="956" w:type="dxa"/>
            <w:tcBorders>
              <w:top w:val="nil"/>
              <w:left w:val="nil"/>
              <w:bottom w:val="nil"/>
              <w:right w:val="nil"/>
            </w:tcBorders>
            <w:shd w:val="clear" w:color="auto" w:fill="auto"/>
            <w:noWrap/>
            <w:vAlign w:val="bottom"/>
            <w:hideMark/>
          </w:tcPr>
          <w:p w14:paraId="260E3932" w14:textId="77777777" w:rsidR="004736F0" w:rsidRPr="00AD1BFC" w:rsidRDefault="004736F0" w:rsidP="00401DDF">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(3.336)</w:t>
            </w:r>
          </w:p>
        </w:tc>
        <w:tc>
          <w:tcPr>
            <w:tcW w:w="1196" w:type="dxa"/>
            <w:tcBorders>
              <w:top w:val="nil"/>
              <w:left w:val="nil"/>
              <w:bottom w:val="nil"/>
              <w:right w:val="nil"/>
            </w:tcBorders>
            <w:shd w:val="clear" w:color="auto" w:fill="auto"/>
            <w:noWrap/>
            <w:vAlign w:val="bottom"/>
            <w:hideMark/>
          </w:tcPr>
          <w:p w14:paraId="0AB4ECDD" w14:textId="77777777" w:rsidR="004736F0" w:rsidRPr="00AD1BFC" w:rsidRDefault="004736F0" w:rsidP="00401DDF">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(3.448)</w:t>
            </w:r>
          </w:p>
        </w:tc>
        <w:tc>
          <w:tcPr>
            <w:tcW w:w="956" w:type="dxa"/>
            <w:tcBorders>
              <w:top w:val="nil"/>
              <w:left w:val="nil"/>
              <w:bottom w:val="nil"/>
              <w:right w:val="nil"/>
            </w:tcBorders>
            <w:shd w:val="clear" w:color="auto" w:fill="auto"/>
            <w:noWrap/>
            <w:vAlign w:val="bottom"/>
            <w:hideMark/>
          </w:tcPr>
          <w:p w14:paraId="59EF8884" w14:textId="77777777" w:rsidR="004736F0" w:rsidRPr="00AD1BFC" w:rsidRDefault="004736F0" w:rsidP="00401DDF">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(3.563)</w:t>
            </w:r>
          </w:p>
        </w:tc>
        <w:tc>
          <w:tcPr>
            <w:tcW w:w="956" w:type="dxa"/>
            <w:tcBorders>
              <w:top w:val="nil"/>
              <w:left w:val="nil"/>
              <w:bottom w:val="nil"/>
              <w:right w:val="nil"/>
            </w:tcBorders>
            <w:shd w:val="clear" w:color="auto" w:fill="auto"/>
            <w:noWrap/>
            <w:vAlign w:val="bottom"/>
            <w:hideMark/>
          </w:tcPr>
          <w:p w14:paraId="55550C90" w14:textId="77777777" w:rsidR="004736F0" w:rsidRPr="00AD1BFC" w:rsidRDefault="004736F0" w:rsidP="00401DDF">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(1.841)</w:t>
            </w:r>
          </w:p>
        </w:tc>
        <w:tc>
          <w:tcPr>
            <w:tcW w:w="956" w:type="dxa"/>
            <w:tcBorders>
              <w:top w:val="nil"/>
              <w:left w:val="nil"/>
              <w:bottom w:val="nil"/>
              <w:right w:val="nil"/>
            </w:tcBorders>
            <w:shd w:val="clear" w:color="auto" w:fill="auto"/>
            <w:noWrap/>
            <w:vAlign w:val="bottom"/>
            <w:hideMark/>
          </w:tcPr>
          <w:p w14:paraId="3ACFDDA2" w14:textId="77777777" w:rsidR="004736F0" w:rsidRPr="00AD1BFC" w:rsidRDefault="004736F0" w:rsidP="00401DDF">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  </w:t>
            </w:r>
          </w:p>
        </w:tc>
      </w:tr>
      <w:tr w:rsidR="004736F0" w:rsidRPr="00AD1BFC" w14:paraId="67DB28A4" w14:textId="77777777" w:rsidTr="00401DDF">
        <w:trPr>
          <w:trHeight w:val="300"/>
        </w:trPr>
        <w:tc>
          <w:tcPr>
            <w:tcW w:w="2568" w:type="dxa"/>
            <w:tcBorders>
              <w:top w:val="nil"/>
              <w:left w:val="nil"/>
              <w:bottom w:val="nil"/>
              <w:right w:val="nil"/>
            </w:tcBorders>
            <w:shd w:val="clear" w:color="auto" w:fill="auto"/>
            <w:noWrap/>
            <w:vAlign w:val="bottom"/>
            <w:hideMark/>
          </w:tcPr>
          <w:p w14:paraId="00D59C12" w14:textId="01F0751B" w:rsidR="004736F0" w:rsidRPr="00AD1BFC" w:rsidRDefault="004736F0" w:rsidP="00401DDF">
            <w:pPr>
              <w:spacing w:before="0" w:after="0" w:line="240" w:lineRule="auto"/>
              <w:rPr>
                <w:rFonts w:ascii="Times New Roman" w:eastAsia="Times New Roman" w:hAnsi="Times New Roman" w:cs="Times New Roman"/>
                <w:b/>
                <w:bCs/>
                <w:color w:val="000000"/>
                <w:sz w:val="22"/>
                <w:lang w:val="en-US"/>
              </w:rPr>
            </w:pPr>
            <w:r w:rsidRPr="00AD1BFC">
              <w:rPr>
                <w:rFonts w:ascii="Times New Roman" w:eastAsia="Times New Roman" w:hAnsi="Times New Roman" w:cs="Times New Roman"/>
                <w:b/>
                <w:bCs/>
                <w:color w:val="000000"/>
                <w:sz w:val="22"/>
                <w:lang w:val="en-US"/>
              </w:rPr>
              <w:t>C</w:t>
            </w:r>
            <w:r>
              <w:rPr>
                <w:rFonts w:ascii="Times New Roman" w:eastAsia="Times New Roman" w:hAnsi="Times New Roman" w:cs="Times New Roman"/>
                <w:b/>
                <w:bCs/>
                <w:color w:val="000000"/>
                <w:sz w:val="22"/>
                <w:lang w:val="en-US"/>
              </w:rPr>
              <w:t>losing Loan Balance</w:t>
            </w:r>
            <w:r w:rsidRPr="00AD1BFC">
              <w:rPr>
                <w:rFonts w:ascii="Times New Roman" w:eastAsia="Times New Roman" w:hAnsi="Times New Roman" w:cs="Times New Roman"/>
                <w:b/>
                <w:bCs/>
                <w:color w:val="000000"/>
                <w:sz w:val="22"/>
                <w:lang w:val="en-US"/>
              </w:rPr>
              <w:t xml:space="preserve"> </w:t>
            </w:r>
          </w:p>
        </w:tc>
        <w:tc>
          <w:tcPr>
            <w:tcW w:w="956" w:type="dxa"/>
            <w:tcBorders>
              <w:top w:val="single" w:sz="8" w:space="0" w:color="000000"/>
              <w:left w:val="nil"/>
              <w:bottom w:val="single" w:sz="4" w:space="0" w:color="969696"/>
              <w:right w:val="nil"/>
            </w:tcBorders>
            <w:shd w:val="clear" w:color="auto" w:fill="auto"/>
            <w:noWrap/>
            <w:vAlign w:val="bottom"/>
            <w:hideMark/>
          </w:tcPr>
          <w:p w14:paraId="1DD11B15" w14:textId="77777777" w:rsidR="004736F0" w:rsidRPr="00AD1BFC" w:rsidRDefault="004736F0" w:rsidP="00401DDF">
            <w:pPr>
              <w:spacing w:before="0" w:after="0" w:line="240" w:lineRule="auto"/>
              <w:rPr>
                <w:rFonts w:ascii="Times New Roman" w:eastAsia="Times New Roman" w:hAnsi="Times New Roman" w:cs="Times New Roman"/>
                <w:b/>
                <w:bCs/>
                <w:color w:val="000000"/>
                <w:sz w:val="22"/>
                <w:lang w:val="en-US"/>
              </w:rPr>
            </w:pPr>
            <w:r w:rsidRPr="00AD1BFC">
              <w:rPr>
                <w:rFonts w:ascii="Times New Roman" w:eastAsia="Times New Roman" w:hAnsi="Times New Roman" w:cs="Times New Roman"/>
                <w:b/>
                <w:bCs/>
                <w:color w:val="000000"/>
                <w:sz w:val="22"/>
                <w:lang w:val="en-US"/>
              </w:rPr>
              <w:t xml:space="preserve">  11.297 </w:t>
            </w:r>
          </w:p>
        </w:tc>
        <w:tc>
          <w:tcPr>
            <w:tcW w:w="956" w:type="dxa"/>
            <w:tcBorders>
              <w:top w:val="single" w:sz="8" w:space="0" w:color="000000"/>
              <w:left w:val="nil"/>
              <w:bottom w:val="single" w:sz="4" w:space="0" w:color="969696"/>
              <w:right w:val="nil"/>
            </w:tcBorders>
            <w:shd w:val="clear" w:color="auto" w:fill="auto"/>
            <w:noWrap/>
            <w:vAlign w:val="bottom"/>
            <w:hideMark/>
          </w:tcPr>
          <w:p w14:paraId="7A08C579" w14:textId="77777777" w:rsidR="004736F0" w:rsidRPr="00AD1BFC" w:rsidRDefault="004736F0" w:rsidP="00401DDF">
            <w:pPr>
              <w:spacing w:before="0" w:after="0" w:line="240" w:lineRule="auto"/>
              <w:rPr>
                <w:rFonts w:ascii="Times New Roman" w:eastAsia="Times New Roman" w:hAnsi="Times New Roman" w:cs="Times New Roman"/>
                <w:b/>
                <w:bCs/>
                <w:color w:val="000000"/>
                <w:sz w:val="22"/>
                <w:lang w:val="en-US"/>
              </w:rPr>
            </w:pPr>
            <w:r w:rsidRPr="00AD1BFC">
              <w:rPr>
                <w:rFonts w:ascii="Times New Roman" w:eastAsia="Times New Roman" w:hAnsi="Times New Roman" w:cs="Times New Roman"/>
                <w:b/>
                <w:bCs/>
                <w:color w:val="000000"/>
                <w:sz w:val="22"/>
                <w:lang w:val="en-US"/>
              </w:rPr>
              <w:t xml:space="preserve">    8.340 </w:t>
            </w:r>
          </w:p>
        </w:tc>
        <w:tc>
          <w:tcPr>
            <w:tcW w:w="1196" w:type="dxa"/>
            <w:tcBorders>
              <w:top w:val="single" w:sz="8" w:space="0" w:color="000000"/>
              <w:left w:val="nil"/>
              <w:bottom w:val="single" w:sz="4" w:space="0" w:color="969696"/>
              <w:right w:val="nil"/>
            </w:tcBorders>
            <w:shd w:val="clear" w:color="auto" w:fill="auto"/>
            <w:noWrap/>
            <w:vAlign w:val="bottom"/>
            <w:hideMark/>
          </w:tcPr>
          <w:p w14:paraId="3D8CBE49" w14:textId="77777777" w:rsidR="004736F0" w:rsidRPr="00AD1BFC" w:rsidRDefault="004736F0" w:rsidP="00401DDF">
            <w:pPr>
              <w:spacing w:before="0" w:after="0" w:line="240" w:lineRule="auto"/>
              <w:rPr>
                <w:rFonts w:ascii="Times New Roman" w:eastAsia="Times New Roman" w:hAnsi="Times New Roman" w:cs="Times New Roman"/>
                <w:b/>
                <w:bCs/>
                <w:color w:val="000000"/>
                <w:sz w:val="22"/>
                <w:lang w:val="en-US"/>
              </w:rPr>
            </w:pPr>
            <w:r w:rsidRPr="00AD1BFC">
              <w:rPr>
                <w:rFonts w:ascii="Times New Roman" w:eastAsia="Times New Roman" w:hAnsi="Times New Roman" w:cs="Times New Roman"/>
                <w:b/>
                <w:bCs/>
                <w:color w:val="000000"/>
                <w:sz w:val="22"/>
                <w:lang w:val="en-US"/>
              </w:rPr>
              <w:t xml:space="preserve">        5.171 </w:t>
            </w:r>
          </w:p>
        </w:tc>
        <w:tc>
          <w:tcPr>
            <w:tcW w:w="956" w:type="dxa"/>
            <w:tcBorders>
              <w:top w:val="single" w:sz="8" w:space="0" w:color="000000"/>
              <w:left w:val="nil"/>
              <w:bottom w:val="single" w:sz="4" w:space="0" w:color="969696"/>
              <w:right w:val="nil"/>
            </w:tcBorders>
            <w:shd w:val="clear" w:color="auto" w:fill="auto"/>
            <w:noWrap/>
            <w:vAlign w:val="bottom"/>
            <w:hideMark/>
          </w:tcPr>
          <w:p w14:paraId="5B6CDA66" w14:textId="77777777" w:rsidR="004736F0" w:rsidRPr="00AD1BFC" w:rsidRDefault="004736F0" w:rsidP="00401DDF">
            <w:pPr>
              <w:spacing w:before="0" w:after="0" w:line="240" w:lineRule="auto"/>
              <w:rPr>
                <w:rFonts w:ascii="Times New Roman" w:eastAsia="Times New Roman" w:hAnsi="Times New Roman" w:cs="Times New Roman"/>
                <w:b/>
                <w:bCs/>
                <w:color w:val="000000"/>
                <w:sz w:val="22"/>
                <w:lang w:val="en-US"/>
              </w:rPr>
            </w:pPr>
            <w:r w:rsidRPr="00AD1BFC">
              <w:rPr>
                <w:rFonts w:ascii="Times New Roman" w:eastAsia="Times New Roman" w:hAnsi="Times New Roman" w:cs="Times New Roman"/>
                <w:b/>
                <w:bCs/>
                <w:color w:val="000000"/>
                <w:sz w:val="22"/>
                <w:lang w:val="en-US"/>
              </w:rPr>
              <w:t xml:space="preserve">    1.781 </w:t>
            </w:r>
          </w:p>
        </w:tc>
        <w:tc>
          <w:tcPr>
            <w:tcW w:w="956" w:type="dxa"/>
            <w:tcBorders>
              <w:top w:val="single" w:sz="8" w:space="0" w:color="000000"/>
              <w:left w:val="nil"/>
              <w:bottom w:val="single" w:sz="4" w:space="0" w:color="969696"/>
              <w:right w:val="nil"/>
            </w:tcBorders>
            <w:shd w:val="clear" w:color="auto" w:fill="auto"/>
            <w:noWrap/>
            <w:vAlign w:val="bottom"/>
            <w:hideMark/>
          </w:tcPr>
          <w:p w14:paraId="7A0359C3" w14:textId="77777777" w:rsidR="004736F0" w:rsidRPr="00AD1BFC" w:rsidRDefault="004736F0" w:rsidP="00401DDF">
            <w:pPr>
              <w:spacing w:before="0" w:after="0" w:line="240" w:lineRule="auto"/>
              <w:rPr>
                <w:rFonts w:ascii="Times New Roman" w:eastAsia="Times New Roman" w:hAnsi="Times New Roman" w:cs="Times New Roman"/>
                <w:b/>
                <w:bCs/>
                <w:color w:val="000000"/>
                <w:sz w:val="22"/>
                <w:lang w:val="en-US"/>
              </w:rPr>
            </w:pPr>
            <w:r w:rsidRPr="00AD1BFC">
              <w:rPr>
                <w:rFonts w:ascii="Times New Roman" w:eastAsia="Times New Roman" w:hAnsi="Times New Roman" w:cs="Times New Roman"/>
                <w:b/>
                <w:bCs/>
                <w:color w:val="000000"/>
                <w:sz w:val="22"/>
                <w:lang w:val="en-US"/>
              </w:rPr>
              <w:t xml:space="preserve">           0 </w:t>
            </w:r>
          </w:p>
        </w:tc>
        <w:tc>
          <w:tcPr>
            <w:tcW w:w="956" w:type="dxa"/>
            <w:tcBorders>
              <w:top w:val="single" w:sz="8" w:space="0" w:color="000000"/>
              <w:left w:val="nil"/>
              <w:bottom w:val="single" w:sz="4" w:space="0" w:color="969696"/>
              <w:right w:val="nil"/>
            </w:tcBorders>
            <w:shd w:val="clear" w:color="auto" w:fill="auto"/>
            <w:noWrap/>
            <w:vAlign w:val="bottom"/>
            <w:hideMark/>
          </w:tcPr>
          <w:p w14:paraId="6D977E74" w14:textId="77777777" w:rsidR="004736F0" w:rsidRPr="00AD1BFC" w:rsidRDefault="004736F0" w:rsidP="00401DDF">
            <w:pPr>
              <w:spacing w:before="0" w:after="0" w:line="240" w:lineRule="auto"/>
              <w:rPr>
                <w:rFonts w:ascii="Times New Roman" w:eastAsia="Times New Roman" w:hAnsi="Times New Roman" w:cs="Times New Roman"/>
                <w:b/>
                <w:bCs/>
                <w:color w:val="000000"/>
                <w:sz w:val="22"/>
                <w:lang w:val="en-US"/>
              </w:rPr>
            </w:pPr>
            <w:r w:rsidRPr="00AD1BFC">
              <w:rPr>
                <w:rFonts w:ascii="Times New Roman" w:eastAsia="Times New Roman" w:hAnsi="Times New Roman" w:cs="Times New Roman"/>
                <w:b/>
                <w:bCs/>
                <w:color w:val="000000"/>
                <w:sz w:val="22"/>
                <w:lang w:val="en-US"/>
              </w:rPr>
              <w:t xml:space="preserve">           0 </w:t>
            </w:r>
          </w:p>
        </w:tc>
      </w:tr>
    </w:tbl>
    <w:p w14:paraId="5A1C7B30" w14:textId="77777777" w:rsidR="00401DDF" w:rsidRDefault="00401DDF" w:rsidP="00F712C3">
      <w:pPr>
        <w:spacing w:before="0" w:after="0"/>
        <w:rPr>
          <w:rFonts w:ascii="Times New Roman" w:hAnsi="Times New Roman" w:cs="Times New Roman"/>
          <w:b/>
          <w:sz w:val="24"/>
          <w:szCs w:val="24"/>
          <w:lang w:val="en-GB"/>
        </w:rPr>
      </w:pPr>
    </w:p>
    <w:p w14:paraId="10C705EA" w14:textId="77777777" w:rsidR="00461C92" w:rsidRDefault="00461C92" w:rsidP="00F712C3">
      <w:pPr>
        <w:spacing w:before="0" w:after="0"/>
        <w:rPr>
          <w:rFonts w:ascii="Times New Roman" w:hAnsi="Times New Roman" w:cs="Times New Roman"/>
          <w:b/>
          <w:sz w:val="24"/>
          <w:szCs w:val="24"/>
          <w:lang w:val="en-GB"/>
        </w:rPr>
      </w:pPr>
    </w:p>
    <w:p w14:paraId="3E3A96E8" w14:textId="77777777" w:rsidR="00461C92" w:rsidRDefault="00461C92" w:rsidP="00F712C3">
      <w:pPr>
        <w:spacing w:before="0" w:after="0"/>
        <w:rPr>
          <w:rFonts w:ascii="Times New Roman" w:hAnsi="Times New Roman" w:cs="Times New Roman"/>
          <w:b/>
          <w:sz w:val="24"/>
          <w:szCs w:val="24"/>
          <w:lang w:val="en-GB"/>
        </w:rPr>
      </w:pPr>
    </w:p>
    <w:p w14:paraId="68BC2542" w14:textId="77777777" w:rsidR="00461C92" w:rsidRDefault="00461C92" w:rsidP="00F712C3">
      <w:pPr>
        <w:spacing w:before="0" w:after="0"/>
        <w:rPr>
          <w:rFonts w:ascii="Times New Roman" w:hAnsi="Times New Roman" w:cs="Times New Roman"/>
          <w:b/>
          <w:sz w:val="24"/>
          <w:szCs w:val="24"/>
          <w:lang w:val="en-GB"/>
        </w:rPr>
      </w:pPr>
    </w:p>
    <w:p w14:paraId="14EE5329" w14:textId="77777777" w:rsidR="00461C92" w:rsidRDefault="00461C92" w:rsidP="00F712C3">
      <w:pPr>
        <w:spacing w:before="0" w:after="0"/>
        <w:rPr>
          <w:rFonts w:ascii="Times New Roman" w:hAnsi="Times New Roman" w:cs="Times New Roman"/>
          <w:b/>
          <w:sz w:val="24"/>
          <w:szCs w:val="24"/>
          <w:lang w:val="en-GB"/>
        </w:rPr>
      </w:pPr>
    </w:p>
    <w:p w14:paraId="15F8FAE1" w14:textId="77777777" w:rsidR="00461C92" w:rsidRPr="00AD1BFC" w:rsidRDefault="00461C92" w:rsidP="00F712C3">
      <w:pPr>
        <w:spacing w:before="0" w:after="0"/>
        <w:rPr>
          <w:rFonts w:ascii="Times New Roman" w:hAnsi="Times New Roman" w:cs="Times New Roman"/>
          <w:b/>
          <w:sz w:val="24"/>
          <w:szCs w:val="24"/>
          <w:lang w:val="en-GB"/>
        </w:rPr>
      </w:pPr>
    </w:p>
    <w:p w14:paraId="60EAD177" w14:textId="48207E7B" w:rsidR="00B23874" w:rsidRPr="009B7BBA" w:rsidRDefault="00A15FF4" w:rsidP="00916519">
      <w:pPr>
        <w:rPr>
          <w:rFonts w:ascii="Times New Roman" w:hAnsi="Times New Roman" w:cs="Times New Roman"/>
          <w:b/>
          <w:sz w:val="24"/>
          <w:szCs w:val="24"/>
          <w:lang w:val="en-GB"/>
        </w:rPr>
      </w:pPr>
      <w:r w:rsidRPr="009B7BBA">
        <w:rPr>
          <w:rFonts w:ascii="Times New Roman" w:hAnsi="Times New Roman" w:cs="Times New Roman"/>
          <w:b/>
          <w:sz w:val="24"/>
          <w:szCs w:val="24"/>
          <w:lang w:val="en-GB"/>
        </w:rPr>
        <w:lastRenderedPageBreak/>
        <w:t>Interest</w:t>
      </w:r>
      <w:r w:rsidR="000A47EF">
        <w:rPr>
          <w:rFonts w:ascii="Times New Roman" w:hAnsi="Times New Roman" w:cs="Times New Roman"/>
          <w:b/>
          <w:sz w:val="24"/>
          <w:szCs w:val="24"/>
          <w:lang w:val="en-GB"/>
        </w:rPr>
        <w:t xml:space="preserve"> Rate</w:t>
      </w:r>
    </w:p>
    <w:tbl>
      <w:tblPr>
        <w:tblW w:w="13583" w:type="dxa"/>
        <w:tblInd w:w="108" w:type="dxa"/>
        <w:tblLook w:val="04A0" w:firstRow="1" w:lastRow="0" w:firstColumn="1" w:lastColumn="0" w:noHBand="0" w:noVBand="1"/>
      </w:tblPr>
      <w:tblGrid>
        <w:gridCol w:w="2396"/>
        <w:gridCol w:w="1488"/>
        <w:gridCol w:w="1428"/>
        <w:gridCol w:w="1428"/>
        <w:gridCol w:w="1531"/>
        <w:gridCol w:w="1368"/>
        <w:gridCol w:w="1348"/>
        <w:gridCol w:w="1348"/>
        <w:gridCol w:w="1248"/>
      </w:tblGrid>
      <w:tr w:rsidR="00B23874" w:rsidRPr="00AD1BFC" w14:paraId="142D4818" w14:textId="77777777" w:rsidTr="00FC6F4A">
        <w:trPr>
          <w:trHeight w:val="300"/>
        </w:trPr>
        <w:tc>
          <w:tcPr>
            <w:tcW w:w="2396" w:type="dxa"/>
            <w:tcBorders>
              <w:top w:val="nil"/>
              <w:left w:val="nil"/>
              <w:right w:val="nil"/>
            </w:tcBorders>
            <w:shd w:val="clear" w:color="auto" w:fill="auto"/>
            <w:noWrap/>
            <w:vAlign w:val="bottom"/>
            <w:hideMark/>
          </w:tcPr>
          <w:p w14:paraId="649AE129" w14:textId="77777777" w:rsidR="00B23874" w:rsidRPr="00AD1BFC" w:rsidRDefault="00B23874" w:rsidP="00B23874">
            <w:pPr>
              <w:spacing w:before="0" w:after="0" w:line="240" w:lineRule="auto"/>
              <w:rPr>
                <w:rFonts w:ascii="Times New Roman" w:eastAsia="Times New Roman" w:hAnsi="Times New Roman" w:cs="Times New Roman"/>
                <w:color w:val="000000"/>
                <w:sz w:val="22"/>
                <w:lang w:val="en-US"/>
              </w:rPr>
            </w:pPr>
          </w:p>
        </w:tc>
        <w:tc>
          <w:tcPr>
            <w:tcW w:w="1488" w:type="dxa"/>
            <w:tcBorders>
              <w:top w:val="nil"/>
              <w:left w:val="nil"/>
              <w:right w:val="single" w:sz="4" w:space="0" w:color="auto"/>
            </w:tcBorders>
            <w:shd w:val="clear" w:color="auto" w:fill="auto"/>
            <w:noWrap/>
            <w:vAlign w:val="bottom"/>
            <w:hideMark/>
          </w:tcPr>
          <w:p w14:paraId="24BCCD6B" w14:textId="77777777" w:rsidR="00B23874" w:rsidRPr="00AD1BFC" w:rsidRDefault="00B23874" w:rsidP="00B23874">
            <w:pPr>
              <w:spacing w:before="0" w:after="0" w:line="240" w:lineRule="auto"/>
              <w:jc w:val="center"/>
              <w:rPr>
                <w:rFonts w:ascii="Times New Roman" w:eastAsia="Times New Roman" w:hAnsi="Times New Roman" w:cs="Times New Roman"/>
                <w:b/>
                <w:bCs/>
                <w:color w:val="000000"/>
                <w:sz w:val="22"/>
                <w:lang w:val="en-US"/>
              </w:rPr>
            </w:pPr>
            <w:r w:rsidRPr="00AD1BFC">
              <w:rPr>
                <w:rFonts w:ascii="Times New Roman" w:eastAsia="Times New Roman" w:hAnsi="Times New Roman" w:cs="Times New Roman"/>
                <w:b/>
                <w:bCs/>
                <w:color w:val="000000"/>
                <w:sz w:val="22"/>
                <w:lang w:val="en-US"/>
              </w:rPr>
              <w:t>Total</w:t>
            </w:r>
          </w:p>
        </w:tc>
        <w:tc>
          <w:tcPr>
            <w:tcW w:w="1428" w:type="dxa"/>
            <w:tcBorders>
              <w:top w:val="nil"/>
              <w:left w:val="nil"/>
              <w:right w:val="nil"/>
            </w:tcBorders>
            <w:shd w:val="clear" w:color="auto" w:fill="auto"/>
            <w:noWrap/>
            <w:vAlign w:val="bottom"/>
            <w:hideMark/>
          </w:tcPr>
          <w:p w14:paraId="7A214E72" w14:textId="77777777" w:rsidR="00B23874" w:rsidRPr="00461C92" w:rsidRDefault="00B23874" w:rsidP="00B23874">
            <w:pPr>
              <w:spacing w:before="0" w:after="0" w:line="240" w:lineRule="auto"/>
              <w:jc w:val="center"/>
              <w:rPr>
                <w:rFonts w:ascii="Times New Roman" w:eastAsia="Times New Roman" w:hAnsi="Times New Roman" w:cs="Times New Roman"/>
                <w:b/>
                <w:color w:val="000000"/>
                <w:sz w:val="22"/>
                <w:lang w:val="en-US"/>
              </w:rPr>
            </w:pPr>
            <w:r w:rsidRPr="00461C92">
              <w:rPr>
                <w:rFonts w:ascii="Times New Roman" w:eastAsia="Times New Roman" w:hAnsi="Times New Roman" w:cs="Times New Roman"/>
                <w:b/>
                <w:color w:val="000000"/>
                <w:sz w:val="22"/>
                <w:lang w:val="en-US"/>
              </w:rPr>
              <w:t>2021</w:t>
            </w:r>
          </w:p>
        </w:tc>
        <w:tc>
          <w:tcPr>
            <w:tcW w:w="1428" w:type="dxa"/>
            <w:tcBorders>
              <w:top w:val="nil"/>
              <w:left w:val="nil"/>
              <w:right w:val="nil"/>
            </w:tcBorders>
            <w:shd w:val="clear" w:color="auto" w:fill="auto"/>
            <w:noWrap/>
            <w:vAlign w:val="bottom"/>
            <w:hideMark/>
          </w:tcPr>
          <w:p w14:paraId="6ACB5DAD" w14:textId="77777777" w:rsidR="00B23874" w:rsidRPr="00461C92" w:rsidRDefault="00B23874" w:rsidP="00B23874">
            <w:pPr>
              <w:spacing w:before="0" w:after="0" w:line="240" w:lineRule="auto"/>
              <w:jc w:val="center"/>
              <w:rPr>
                <w:rFonts w:ascii="Times New Roman" w:eastAsia="Times New Roman" w:hAnsi="Times New Roman" w:cs="Times New Roman"/>
                <w:b/>
                <w:color w:val="000000"/>
                <w:sz w:val="22"/>
                <w:lang w:val="en-US"/>
              </w:rPr>
            </w:pPr>
            <w:r w:rsidRPr="00461C92">
              <w:rPr>
                <w:rFonts w:ascii="Times New Roman" w:eastAsia="Times New Roman" w:hAnsi="Times New Roman" w:cs="Times New Roman"/>
                <w:b/>
                <w:color w:val="000000"/>
                <w:sz w:val="22"/>
                <w:lang w:val="en-US"/>
              </w:rPr>
              <w:t>2022</w:t>
            </w:r>
          </w:p>
        </w:tc>
        <w:tc>
          <w:tcPr>
            <w:tcW w:w="1531" w:type="dxa"/>
            <w:tcBorders>
              <w:top w:val="nil"/>
              <w:left w:val="nil"/>
              <w:right w:val="nil"/>
            </w:tcBorders>
            <w:shd w:val="clear" w:color="auto" w:fill="auto"/>
            <w:noWrap/>
            <w:vAlign w:val="bottom"/>
            <w:hideMark/>
          </w:tcPr>
          <w:p w14:paraId="16D5B634" w14:textId="77777777" w:rsidR="00B23874" w:rsidRPr="00461C92" w:rsidRDefault="00B23874" w:rsidP="00B23874">
            <w:pPr>
              <w:spacing w:before="0" w:after="0" w:line="240" w:lineRule="auto"/>
              <w:jc w:val="center"/>
              <w:rPr>
                <w:rFonts w:ascii="Times New Roman" w:eastAsia="Times New Roman" w:hAnsi="Times New Roman" w:cs="Times New Roman"/>
                <w:b/>
                <w:color w:val="000000"/>
                <w:sz w:val="22"/>
                <w:lang w:val="en-US"/>
              </w:rPr>
            </w:pPr>
            <w:r w:rsidRPr="00461C92">
              <w:rPr>
                <w:rFonts w:ascii="Times New Roman" w:eastAsia="Times New Roman" w:hAnsi="Times New Roman" w:cs="Times New Roman"/>
                <w:b/>
                <w:color w:val="000000"/>
                <w:sz w:val="22"/>
                <w:lang w:val="en-US"/>
              </w:rPr>
              <w:t>2023</w:t>
            </w:r>
          </w:p>
        </w:tc>
        <w:tc>
          <w:tcPr>
            <w:tcW w:w="1368" w:type="dxa"/>
            <w:tcBorders>
              <w:top w:val="nil"/>
              <w:left w:val="nil"/>
              <w:right w:val="nil"/>
            </w:tcBorders>
            <w:shd w:val="clear" w:color="auto" w:fill="auto"/>
            <w:noWrap/>
            <w:vAlign w:val="bottom"/>
            <w:hideMark/>
          </w:tcPr>
          <w:p w14:paraId="1FBBA237" w14:textId="77777777" w:rsidR="00B23874" w:rsidRPr="00461C92" w:rsidRDefault="00B23874" w:rsidP="00B23874">
            <w:pPr>
              <w:spacing w:before="0" w:after="0" w:line="240" w:lineRule="auto"/>
              <w:jc w:val="center"/>
              <w:rPr>
                <w:rFonts w:ascii="Times New Roman" w:eastAsia="Times New Roman" w:hAnsi="Times New Roman" w:cs="Times New Roman"/>
                <w:b/>
                <w:color w:val="000000"/>
                <w:sz w:val="22"/>
                <w:lang w:val="en-US"/>
              </w:rPr>
            </w:pPr>
            <w:r w:rsidRPr="00461C92">
              <w:rPr>
                <w:rFonts w:ascii="Times New Roman" w:eastAsia="Times New Roman" w:hAnsi="Times New Roman" w:cs="Times New Roman"/>
                <w:b/>
                <w:color w:val="000000"/>
                <w:sz w:val="22"/>
                <w:lang w:val="en-US"/>
              </w:rPr>
              <w:t>2024</w:t>
            </w:r>
          </w:p>
        </w:tc>
        <w:tc>
          <w:tcPr>
            <w:tcW w:w="1348" w:type="dxa"/>
            <w:tcBorders>
              <w:top w:val="nil"/>
              <w:left w:val="nil"/>
              <w:right w:val="nil"/>
            </w:tcBorders>
            <w:shd w:val="clear" w:color="auto" w:fill="auto"/>
            <w:noWrap/>
            <w:vAlign w:val="bottom"/>
            <w:hideMark/>
          </w:tcPr>
          <w:p w14:paraId="7C4AC9BB" w14:textId="77777777" w:rsidR="00B23874" w:rsidRPr="00461C92" w:rsidRDefault="00B23874" w:rsidP="00B23874">
            <w:pPr>
              <w:spacing w:before="0" w:after="0" w:line="240" w:lineRule="auto"/>
              <w:jc w:val="center"/>
              <w:rPr>
                <w:rFonts w:ascii="Times New Roman" w:eastAsia="Times New Roman" w:hAnsi="Times New Roman" w:cs="Times New Roman"/>
                <w:b/>
                <w:color w:val="000000"/>
                <w:sz w:val="22"/>
                <w:lang w:val="en-US"/>
              </w:rPr>
            </w:pPr>
            <w:r w:rsidRPr="00461C92">
              <w:rPr>
                <w:rFonts w:ascii="Times New Roman" w:eastAsia="Times New Roman" w:hAnsi="Times New Roman" w:cs="Times New Roman"/>
                <w:b/>
                <w:color w:val="000000"/>
                <w:sz w:val="22"/>
                <w:lang w:val="en-US"/>
              </w:rPr>
              <w:t>2025</w:t>
            </w:r>
          </w:p>
        </w:tc>
        <w:tc>
          <w:tcPr>
            <w:tcW w:w="1348" w:type="dxa"/>
            <w:tcBorders>
              <w:top w:val="nil"/>
              <w:left w:val="nil"/>
              <w:right w:val="nil"/>
            </w:tcBorders>
            <w:shd w:val="clear" w:color="auto" w:fill="auto"/>
            <w:noWrap/>
            <w:vAlign w:val="bottom"/>
            <w:hideMark/>
          </w:tcPr>
          <w:p w14:paraId="5C29FC26" w14:textId="77777777" w:rsidR="00B23874" w:rsidRPr="00461C92" w:rsidRDefault="00B23874" w:rsidP="00B23874">
            <w:pPr>
              <w:spacing w:before="0" w:after="0" w:line="240" w:lineRule="auto"/>
              <w:jc w:val="center"/>
              <w:rPr>
                <w:rFonts w:ascii="Times New Roman" w:eastAsia="Times New Roman" w:hAnsi="Times New Roman" w:cs="Times New Roman"/>
                <w:b/>
                <w:color w:val="000000"/>
                <w:sz w:val="22"/>
                <w:lang w:val="en-US"/>
              </w:rPr>
            </w:pPr>
            <w:r w:rsidRPr="00461C92">
              <w:rPr>
                <w:rFonts w:ascii="Times New Roman" w:eastAsia="Times New Roman" w:hAnsi="Times New Roman" w:cs="Times New Roman"/>
                <w:b/>
                <w:color w:val="000000"/>
                <w:sz w:val="22"/>
                <w:lang w:val="en-US"/>
              </w:rPr>
              <w:t>2026</w:t>
            </w:r>
          </w:p>
        </w:tc>
        <w:tc>
          <w:tcPr>
            <w:tcW w:w="1248" w:type="dxa"/>
            <w:tcBorders>
              <w:top w:val="nil"/>
              <w:left w:val="nil"/>
              <w:right w:val="nil"/>
            </w:tcBorders>
            <w:shd w:val="clear" w:color="auto" w:fill="auto"/>
            <w:noWrap/>
            <w:vAlign w:val="bottom"/>
            <w:hideMark/>
          </w:tcPr>
          <w:p w14:paraId="51BB2953" w14:textId="77777777" w:rsidR="00B23874" w:rsidRPr="00461C92" w:rsidRDefault="00B23874" w:rsidP="00B23874">
            <w:pPr>
              <w:spacing w:before="0" w:after="0" w:line="240" w:lineRule="auto"/>
              <w:jc w:val="center"/>
              <w:rPr>
                <w:rFonts w:ascii="Times New Roman" w:eastAsia="Times New Roman" w:hAnsi="Times New Roman" w:cs="Times New Roman"/>
                <w:b/>
                <w:color w:val="000000"/>
                <w:sz w:val="22"/>
                <w:lang w:val="en-US"/>
              </w:rPr>
            </w:pPr>
            <w:r w:rsidRPr="00461C92">
              <w:rPr>
                <w:rFonts w:ascii="Times New Roman" w:eastAsia="Times New Roman" w:hAnsi="Times New Roman" w:cs="Times New Roman"/>
                <w:b/>
                <w:color w:val="000000"/>
                <w:sz w:val="22"/>
                <w:lang w:val="en-US"/>
              </w:rPr>
              <w:t>2027</w:t>
            </w:r>
          </w:p>
        </w:tc>
      </w:tr>
      <w:tr w:rsidR="00B23874" w:rsidRPr="00FC6F4A" w14:paraId="5C94A9E3" w14:textId="77777777" w:rsidTr="00FC6F4A">
        <w:trPr>
          <w:trHeight w:val="95"/>
        </w:trPr>
        <w:tc>
          <w:tcPr>
            <w:tcW w:w="2396" w:type="dxa"/>
            <w:tcBorders>
              <w:top w:val="nil"/>
              <w:left w:val="nil"/>
              <w:bottom w:val="nil"/>
              <w:right w:val="nil"/>
            </w:tcBorders>
            <w:shd w:val="clear" w:color="auto" w:fill="FFFFFF" w:themeFill="background1"/>
            <w:noWrap/>
            <w:vAlign w:val="bottom"/>
            <w:hideMark/>
          </w:tcPr>
          <w:p w14:paraId="28338C9F" w14:textId="1D965564" w:rsidR="00B23874" w:rsidRPr="00FC6F4A" w:rsidRDefault="008018E4" w:rsidP="00FC6F4A">
            <w:pPr>
              <w:shd w:val="clear" w:color="auto" w:fill="FFFFFF" w:themeFill="background1"/>
              <w:spacing w:before="0" w:after="0" w:line="240" w:lineRule="auto"/>
              <w:rPr>
                <w:rFonts w:ascii="Times New Roman" w:eastAsia="Times New Roman" w:hAnsi="Times New Roman" w:cs="Times New Roman"/>
                <w:color w:val="000000"/>
                <w:sz w:val="22"/>
                <w:lang w:val="en-US"/>
              </w:rPr>
            </w:pPr>
            <w:r>
              <w:rPr>
                <w:rFonts w:ascii="Times New Roman" w:eastAsia="Times New Roman" w:hAnsi="Times New Roman" w:cs="Times New Roman"/>
                <w:color w:val="000000"/>
                <w:sz w:val="22"/>
                <w:lang w:val="en-US"/>
              </w:rPr>
              <w:t>Loan Balance</w:t>
            </w:r>
            <w:r w:rsidR="00B23874" w:rsidRPr="00FC6F4A">
              <w:rPr>
                <w:rFonts w:ascii="Times New Roman" w:eastAsia="Times New Roman" w:hAnsi="Times New Roman" w:cs="Times New Roman"/>
                <w:color w:val="000000"/>
                <w:sz w:val="22"/>
                <w:lang w:val="en-US"/>
              </w:rPr>
              <w:t xml:space="preserve"> </w:t>
            </w:r>
          </w:p>
        </w:tc>
        <w:tc>
          <w:tcPr>
            <w:tcW w:w="1488" w:type="dxa"/>
            <w:tcBorders>
              <w:top w:val="nil"/>
              <w:left w:val="nil"/>
              <w:bottom w:val="nil"/>
              <w:right w:val="single" w:sz="4" w:space="0" w:color="auto"/>
            </w:tcBorders>
            <w:shd w:val="clear" w:color="auto" w:fill="FFFFFF" w:themeFill="background1"/>
            <w:noWrap/>
            <w:vAlign w:val="bottom"/>
            <w:hideMark/>
          </w:tcPr>
          <w:p w14:paraId="5CA689AD" w14:textId="77777777" w:rsidR="00B23874" w:rsidRPr="00FC6F4A" w:rsidRDefault="00B23874" w:rsidP="00FC6F4A">
            <w:pPr>
              <w:shd w:val="clear" w:color="auto" w:fill="FFFFFF" w:themeFill="background1"/>
              <w:spacing w:before="0" w:after="0" w:line="240" w:lineRule="auto"/>
              <w:rPr>
                <w:rFonts w:ascii="Times New Roman" w:eastAsia="Times New Roman" w:hAnsi="Times New Roman" w:cs="Times New Roman"/>
                <w:color w:val="000000"/>
                <w:sz w:val="22"/>
                <w:lang w:val="en-US"/>
              </w:rPr>
            </w:pPr>
            <w:r w:rsidRPr="00FC6F4A">
              <w:rPr>
                <w:rFonts w:ascii="Times New Roman" w:eastAsia="Times New Roman" w:hAnsi="Times New Roman" w:cs="Times New Roman"/>
                <w:color w:val="000000"/>
                <w:sz w:val="22"/>
                <w:lang w:val="en-US"/>
              </w:rPr>
              <w:t> </w:t>
            </w:r>
          </w:p>
        </w:tc>
        <w:tc>
          <w:tcPr>
            <w:tcW w:w="1428" w:type="dxa"/>
            <w:tcBorders>
              <w:top w:val="nil"/>
              <w:left w:val="nil"/>
              <w:bottom w:val="nil"/>
              <w:right w:val="nil"/>
            </w:tcBorders>
            <w:shd w:val="clear" w:color="auto" w:fill="FFFFFF" w:themeFill="background1"/>
            <w:noWrap/>
            <w:vAlign w:val="bottom"/>
            <w:hideMark/>
          </w:tcPr>
          <w:p w14:paraId="7BFC8A7C" w14:textId="77777777" w:rsidR="00B23874" w:rsidRPr="00FC6F4A" w:rsidRDefault="00B23874" w:rsidP="00FC6F4A">
            <w:pPr>
              <w:shd w:val="clear" w:color="auto" w:fill="FFFFFF" w:themeFill="background1"/>
              <w:spacing w:before="0" w:after="0" w:line="240" w:lineRule="auto"/>
              <w:rPr>
                <w:rFonts w:ascii="Times New Roman" w:eastAsia="Times New Roman" w:hAnsi="Times New Roman" w:cs="Times New Roman"/>
                <w:color w:val="000000"/>
                <w:sz w:val="22"/>
                <w:lang w:val="en-US"/>
              </w:rPr>
            </w:pPr>
            <w:r w:rsidRPr="00FC6F4A">
              <w:rPr>
                <w:rFonts w:ascii="Times New Roman" w:eastAsia="Times New Roman" w:hAnsi="Times New Roman" w:cs="Times New Roman"/>
                <w:color w:val="000000"/>
                <w:sz w:val="22"/>
                <w:lang w:val="en-US"/>
              </w:rPr>
              <w:t xml:space="preserve">      $ 1.182.982 </w:t>
            </w:r>
          </w:p>
        </w:tc>
        <w:tc>
          <w:tcPr>
            <w:tcW w:w="1428" w:type="dxa"/>
            <w:tcBorders>
              <w:top w:val="nil"/>
              <w:left w:val="nil"/>
              <w:bottom w:val="nil"/>
              <w:right w:val="nil"/>
            </w:tcBorders>
            <w:shd w:val="clear" w:color="auto" w:fill="FFFFFF" w:themeFill="background1"/>
            <w:noWrap/>
            <w:vAlign w:val="bottom"/>
            <w:hideMark/>
          </w:tcPr>
          <w:p w14:paraId="2259B2AE" w14:textId="77777777" w:rsidR="00B23874" w:rsidRPr="00FC6F4A" w:rsidRDefault="00B23874" w:rsidP="00FC6F4A">
            <w:pPr>
              <w:shd w:val="clear" w:color="auto" w:fill="FFFFFF" w:themeFill="background1"/>
              <w:spacing w:before="0" w:after="0" w:line="240" w:lineRule="auto"/>
              <w:rPr>
                <w:rFonts w:ascii="Times New Roman" w:eastAsia="Times New Roman" w:hAnsi="Times New Roman" w:cs="Times New Roman"/>
                <w:color w:val="000000"/>
                <w:sz w:val="22"/>
                <w:lang w:val="en-US"/>
              </w:rPr>
            </w:pPr>
            <w:r w:rsidRPr="00FC6F4A">
              <w:rPr>
                <w:rFonts w:ascii="Times New Roman" w:eastAsia="Times New Roman" w:hAnsi="Times New Roman" w:cs="Times New Roman"/>
                <w:color w:val="000000"/>
                <w:sz w:val="22"/>
                <w:lang w:val="en-US"/>
              </w:rPr>
              <w:t xml:space="preserve">      $ 1.419.578 </w:t>
            </w:r>
          </w:p>
        </w:tc>
        <w:tc>
          <w:tcPr>
            <w:tcW w:w="1531" w:type="dxa"/>
            <w:tcBorders>
              <w:top w:val="nil"/>
              <w:left w:val="nil"/>
              <w:bottom w:val="nil"/>
              <w:right w:val="nil"/>
            </w:tcBorders>
            <w:shd w:val="clear" w:color="auto" w:fill="FFFFFF" w:themeFill="background1"/>
            <w:noWrap/>
            <w:vAlign w:val="bottom"/>
            <w:hideMark/>
          </w:tcPr>
          <w:p w14:paraId="66288BF5" w14:textId="77777777" w:rsidR="00B23874" w:rsidRPr="00FC6F4A" w:rsidRDefault="00B23874" w:rsidP="00FC6F4A">
            <w:pPr>
              <w:shd w:val="clear" w:color="auto" w:fill="FFFFFF" w:themeFill="background1"/>
              <w:spacing w:before="0" w:after="0" w:line="240" w:lineRule="auto"/>
              <w:rPr>
                <w:rFonts w:ascii="Times New Roman" w:eastAsia="Times New Roman" w:hAnsi="Times New Roman" w:cs="Times New Roman"/>
                <w:color w:val="000000"/>
                <w:sz w:val="22"/>
                <w:lang w:val="en-US"/>
              </w:rPr>
            </w:pPr>
            <w:r w:rsidRPr="00FC6F4A">
              <w:rPr>
                <w:rFonts w:ascii="Times New Roman" w:eastAsia="Times New Roman" w:hAnsi="Times New Roman" w:cs="Times New Roman"/>
                <w:color w:val="000000"/>
                <w:sz w:val="22"/>
                <w:lang w:val="en-US"/>
              </w:rPr>
              <w:t xml:space="preserve">        $ 1.419.578 </w:t>
            </w:r>
          </w:p>
        </w:tc>
        <w:tc>
          <w:tcPr>
            <w:tcW w:w="1368" w:type="dxa"/>
            <w:tcBorders>
              <w:top w:val="nil"/>
              <w:left w:val="nil"/>
              <w:bottom w:val="nil"/>
              <w:right w:val="nil"/>
            </w:tcBorders>
            <w:shd w:val="clear" w:color="auto" w:fill="FFFFFF" w:themeFill="background1"/>
            <w:noWrap/>
            <w:vAlign w:val="bottom"/>
            <w:hideMark/>
          </w:tcPr>
          <w:p w14:paraId="3C8E3289" w14:textId="77777777" w:rsidR="00B23874" w:rsidRPr="00FC6F4A" w:rsidRDefault="00B23874" w:rsidP="00FC6F4A">
            <w:pPr>
              <w:shd w:val="clear" w:color="auto" w:fill="FFFFFF" w:themeFill="background1"/>
              <w:spacing w:before="0" w:after="0" w:line="240" w:lineRule="auto"/>
              <w:rPr>
                <w:rFonts w:ascii="Times New Roman" w:eastAsia="Times New Roman" w:hAnsi="Times New Roman" w:cs="Times New Roman"/>
                <w:color w:val="000000"/>
                <w:sz w:val="22"/>
                <w:lang w:val="en-US"/>
              </w:rPr>
            </w:pPr>
            <w:r w:rsidRPr="00FC6F4A">
              <w:rPr>
                <w:rFonts w:ascii="Times New Roman" w:eastAsia="Times New Roman" w:hAnsi="Times New Roman" w:cs="Times New Roman"/>
                <w:color w:val="000000"/>
                <w:sz w:val="22"/>
                <w:lang w:val="en-US"/>
              </w:rPr>
              <w:t xml:space="preserve">     $ 1.419.578 </w:t>
            </w:r>
          </w:p>
        </w:tc>
        <w:tc>
          <w:tcPr>
            <w:tcW w:w="1348" w:type="dxa"/>
            <w:tcBorders>
              <w:top w:val="nil"/>
              <w:left w:val="nil"/>
              <w:bottom w:val="nil"/>
              <w:right w:val="nil"/>
            </w:tcBorders>
            <w:shd w:val="clear" w:color="auto" w:fill="FFFFFF" w:themeFill="background1"/>
            <w:noWrap/>
            <w:vAlign w:val="bottom"/>
            <w:hideMark/>
          </w:tcPr>
          <w:p w14:paraId="36358743" w14:textId="77777777" w:rsidR="00B23874" w:rsidRPr="00FC6F4A" w:rsidRDefault="00B23874" w:rsidP="00FC6F4A">
            <w:pPr>
              <w:shd w:val="clear" w:color="auto" w:fill="FFFFFF" w:themeFill="background1"/>
              <w:spacing w:before="0" w:after="0" w:line="240" w:lineRule="auto"/>
              <w:rPr>
                <w:rFonts w:ascii="Times New Roman" w:eastAsia="Times New Roman" w:hAnsi="Times New Roman" w:cs="Times New Roman"/>
                <w:color w:val="000000"/>
                <w:sz w:val="22"/>
                <w:lang w:val="en-US"/>
              </w:rPr>
            </w:pPr>
            <w:r w:rsidRPr="00FC6F4A">
              <w:rPr>
                <w:rFonts w:ascii="Times New Roman" w:eastAsia="Times New Roman" w:hAnsi="Times New Roman" w:cs="Times New Roman"/>
                <w:color w:val="000000"/>
                <w:sz w:val="22"/>
                <w:lang w:val="en-US"/>
              </w:rPr>
              <w:t xml:space="preserve">    $ 1.419.578 </w:t>
            </w:r>
          </w:p>
        </w:tc>
        <w:tc>
          <w:tcPr>
            <w:tcW w:w="1348" w:type="dxa"/>
            <w:tcBorders>
              <w:top w:val="nil"/>
              <w:left w:val="nil"/>
              <w:bottom w:val="nil"/>
              <w:right w:val="nil"/>
            </w:tcBorders>
            <w:shd w:val="clear" w:color="auto" w:fill="FFFFFF" w:themeFill="background1"/>
            <w:noWrap/>
            <w:vAlign w:val="bottom"/>
            <w:hideMark/>
          </w:tcPr>
          <w:p w14:paraId="3E92F8D8" w14:textId="77777777" w:rsidR="00B23874" w:rsidRPr="00FC6F4A" w:rsidRDefault="00B23874" w:rsidP="00FC6F4A">
            <w:pPr>
              <w:shd w:val="clear" w:color="auto" w:fill="FFFFFF" w:themeFill="background1"/>
              <w:spacing w:before="0" w:after="0" w:line="240" w:lineRule="auto"/>
              <w:rPr>
                <w:rFonts w:ascii="Times New Roman" w:eastAsia="Times New Roman" w:hAnsi="Times New Roman" w:cs="Times New Roman"/>
                <w:color w:val="000000"/>
                <w:sz w:val="22"/>
                <w:lang w:val="en-US"/>
              </w:rPr>
            </w:pPr>
            <w:r w:rsidRPr="00FC6F4A">
              <w:rPr>
                <w:rFonts w:ascii="Times New Roman" w:eastAsia="Times New Roman" w:hAnsi="Times New Roman" w:cs="Times New Roman"/>
                <w:color w:val="000000"/>
                <w:sz w:val="22"/>
                <w:lang w:val="en-US"/>
              </w:rPr>
              <w:t xml:space="preserve">    $ 1.384.089 </w:t>
            </w:r>
          </w:p>
        </w:tc>
        <w:tc>
          <w:tcPr>
            <w:tcW w:w="1248" w:type="dxa"/>
            <w:tcBorders>
              <w:top w:val="nil"/>
              <w:left w:val="nil"/>
              <w:bottom w:val="nil"/>
              <w:right w:val="nil"/>
            </w:tcBorders>
            <w:shd w:val="clear" w:color="auto" w:fill="FFFFFF" w:themeFill="background1"/>
            <w:noWrap/>
            <w:vAlign w:val="bottom"/>
            <w:hideMark/>
          </w:tcPr>
          <w:p w14:paraId="276158B4" w14:textId="77777777" w:rsidR="00B23874" w:rsidRPr="00FC6F4A" w:rsidRDefault="00B23874" w:rsidP="00FC6F4A">
            <w:pPr>
              <w:shd w:val="clear" w:color="auto" w:fill="FFFFFF" w:themeFill="background1"/>
              <w:spacing w:before="0" w:after="0" w:line="240" w:lineRule="auto"/>
              <w:rPr>
                <w:rFonts w:ascii="Times New Roman" w:eastAsia="Times New Roman" w:hAnsi="Times New Roman" w:cs="Times New Roman"/>
                <w:color w:val="000000"/>
                <w:sz w:val="22"/>
                <w:lang w:val="en-US"/>
              </w:rPr>
            </w:pPr>
            <w:r w:rsidRPr="00FC6F4A">
              <w:rPr>
                <w:rFonts w:ascii="Times New Roman" w:eastAsia="Times New Roman" w:hAnsi="Times New Roman" w:cs="Times New Roman"/>
                <w:color w:val="000000"/>
                <w:sz w:val="22"/>
                <w:lang w:val="en-US"/>
              </w:rPr>
              <w:t xml:space="preserve">  $ 1.313.110 </w:t>
            </w:r>
          </w:p>
        </w:tc>
      </w:tr>
      <w:tr w:rsidR="00B23874" w:rsidRPr="00FC6F4A" w14:paraId="09D4F25E" w14:textId="77777777" w:rsidTr="00FC6F4A">
        <w:trPr>
          <w:trHeight w:val="300"/>
        </w:trPr>
        <w:tc>
          <w:tcPr>
            <w:tcW w:w="2396" w:type="dxa"/>
            <w:tcBorders>
              <w:top w:val="nil"/>
              <w:left w:val="nil"/>
              <w:bottom w:val="nil"/>
              <w:right w:val="nil"/>
            </w:tcBorders>
            <w:shd w:val="clear" w:color="auto" w:fill="FFFFFF" w:themeFill="background1"/>
            <w:noWrap/>
            <w:vAlign w:val="bottom"/>
            <w:hideMark/>
          </w:tcPr>
          <w:p w14:paraId="4E4641A8" w14:textId="19CE621B" w:rsidR="00B23874" w:rsidRPr="00FC6F4A" w:rsidRDefault="009B7BBA" w:rsidP="00FC6F4A">
            <w:pPr>
              <w:shd w:val="clear" w:color="auto" w:fill="FFFFFF" w:themeFill="background1"/>
              <w:spacing w:before="0" w:after="0" w:line="240" w:lineRule="auto"/>
              <w:rPr>
                <w:rFonts w:ascii="Times New Roman" w:eastAsia="Times New Roman" w:hAnsi="Times New Roman" w:cs="Times New Roman"/>
                <w:color w:val="000000"/>
                <w:sz w:val="22"/>
                <w:lang w:val="en-US"/>
              </w:rPr>
            </w:pPr>
            <w:r>
              <w:rPr>
                <w:rFonts w:ascii="Times New Roman" w:eastAsia="Times New Roman" w:hAnsi="Times New Roman" w:cs="Times New Roman"/>
                <w:color w:val="000000"/>
                <w:sz w:val="22"/>
                <w:lang w:val="en-US"/>
              </w:rPr>
              <w:t>Accumulated Interest</w:t>
            </w:r>
            <w:r w:rsidR="00B23874" w:rsidRPr="00FC6F4A">
              <w:rPr>
                <w:rFonts w:ascii="Times New Roman" w:eastAsia="Times New Roman" w:hAnsi="Times New Roman" w:cs="Times New Roman"/>
                <w:color w:val="000000"/>
                <w:sz w:val="22"/>
                <w:lang w:val="en-US"/>
              </w:rPr>
              <w:t xml:space="preserve"> </w:t>
            </w:r>
          </w:p>
        </w:tc>
        <w:tc>
          <w:tcPr>
            <w:tcW w:w="1488" w:type="dxa"/>
            <w:tcBorders>
              <w:top w:val="nil"/>
              <w:left w:val="nil"/>
              <w:bottom w:val="nil"/>
              <w:right w:val="single" w:sz="4" w:space="0" w:color="auto"/>
            </w:tcBorders>
            <w:shd w:val="clear" w:color="auto" w:fill="FFFFFF" w:themeFill="background1"/>
            <w:noWrap/>
            <w:vAlign w:val="bottom"/>
            <w:hideMark/>
          </w:tcPr>
          <w:p w14:paraId="78519BDA" w14:textId="77777777" w:rsidR="00B23874" w:rsidRPr="00FC6F4A" w:rsidRDefault="00B23874" w:rsidP="00FC6F4A">
            <w:pPr>
              <w:shd w:val="clear" w:color="auto" w:fill="FFFFFF" w:themeFill="background1"/>
              <w:spacing w:before="0" w:after="0" w:line="240" w:lineRule="auto"/>
              <w:rPr>
                <w:rFonts w:ascii="Times New Roman" w:eastAsia="Times New Roman" w:hAnsi="Times New Roman" w:cs="Times New Roman"/>
                <w:color w:val="000000"/>
                <w:sz w:val="22"/>
                <w:lang w:val="en-US"/>
              </w:rPr>
            </w:pPr>
            <w:r w:rsidRPr="00FC6F4A">
              <w:rPr>
                <w:rFonts w:ascii="Times New Roman" w:eastAsia="Times New Roman" w:hAnsi="Times New Roman" w:cs="Times New Roman"/>
                <w:color w:val="000000"/>
                <w:sz w:val="22"/>
                <w:lang w:val="en-US"/>
              </w:rPr>
              <w:t xml:space="preserve">         $ (672.821)</w:t>
            </w:r>
          </w:p>
        </w:tc>
        <w:tc>
          <w:tcPr>
            <w:tcW w:w="1428" w:type="dxa"/>
            <w:tcBorders>
              <w:top w:val="nil"/>
              <w:left w:val="nil"/>
              <w:bottom w:val="nil"/>
              <w:right w:val="nil"/>
            </w:tcBorders>
            <w:shd w:val="clear" w:color="auto" w:fill="FFFFFF" w:themeFill="background1"/>
            <w:noWrap/>
            <w:vAlign w:val="bottom"/>
            <w:hideMark/>
          </w:tcPr>
          <w:p w14:paraId="6DD4E185" w14:textId="77777777" w:rsidR="00B23874" w:rsidRPr="00FC6F4A" w:rsidRDefault="00B23874" w:rsidP="00FC6F4A">
            <w:pPr>
              <w:shd w:val="clear" w:color="auto" w:fill="FFFFFF" w:themeFill="background1"/>
              <w:spacing w:before="0" w:after="0" w:line="240" w:lineRule="auto"/>
              <w:rPr>
                <w:rFonts w:ascii="Times New Roman" w:eastAsia="Times New Roman" w:hAnsi="Times New Roman" w:cs="Times New Roman"/>
                <w:color w:val="000000"/>
                <w:sz w:val="22"/>
                <w:lang w:val="en-US"/>
              </w:rPr>
            </w:pPr>
            <w:r w:rsidRPr="00FC6F4A">
              <w:rPr>
                <w:rFonts w:ascii="Times New Roman" w:eastAsia="Times New Roman" w:hAnsi="Times New Roman" w:cs="Times New Roman"/>
                <w:color w:val="000000"/>
                <w:sz w:val="22"/>
                <w:lang w:val="en-US"/>
              </w:rPr>
              <w:t xml:space="preserve">          $ (19.223)</w:t>
            </w:r>
          </w:p>
        </w:tc>
        <w:tc>
          <w:tcPr>
            <w:tcW w:w="1428" w:type="dxa"/>
            <w:tcBorders>
              <w:top w:val="nil"/>
              <w:left w:val="nil"/>
              <w:bottom w:val="nil"/>
              <w:right w:val="nil"/>
            </w:tcBorders>
            <w:shd w:val="clear" w:color="auto" w:fill="FFFFFF" w:themeFill="background1"/>
            <w:noWrap/>
            <w:vAlign w:val="bottom"/>
            <w:hideMark/>
          </w:tcPr>
          <w:p w14:paraId="1ADC97BE" w14:textId="77777777" w:rsidR="00B23874" w:rsidRPr="00FC6F4A" w:rsidRDefault="00B23874" w:rsidP="00FC6F4A">
            <w:pPr>
              <w:shd w:val="clear" w:color="auto" w:fill="FFFFFF" w:themeFill="background1"/>
              <w:spacing w:before="0" w:after="0" w:line="240" w:lineRule="auto"/>
              <w:rPr>
                <w:rFonts w:ascii="Times New Roman" w:eastAsia="Times New Roman" w:hAnsi="Times New Roman" w:cs="Times New Roman"/>
                <w:color w:val="000000"/>
                <w:sz w:val="22"/>
                <w:lang w:val="en-US"/>
              </w:rPr>
            </w:pPr>
            <w:r w:rsidRPr="00FC6F4A">
              <w:rPr>
                <w:rFonts w:ascii="Times New Roman" w:eastAsia="Times New Roman" w:hAnsi="Times New Roman" w:cs="Times New Roman"/>
                <w:color w:val="000000"/>
                <w:sz w:val="22"/>
                <w:lang w:val="en-US"/>
              </w:rPr>
              <w:t xml:space="preserve">          $ (42.292)</w:t>
            </w:r>
          </w:p>
        </w:tc>
        <w:tc>
          <w:tcPr>
            <w:tcW w:w="1531" w:type="dxa"/>
            <w:tcBorders>
              <w:top w:val="nil"/>
              <w:left w:val="nil"/>
              <w:bottom w:val="nil"/>
              <w:right w:val="nil"/>
            </w:tcBorders>
            <w:shd w:val="clear" w:color="auto" w:fill="FFFFFF" w:themeFill="background1"/>
            <w:noWrap/>
            <w:vAlign w:val="bottom"/>
            <w:hideMark/>
          </w:tcPr>
          <w:p w14:paraId="1BB60135" w14:textId="77777777" w:rsidR="00B23874" w:rsidRPr="00FC6F4A" w:rsidRDefault="00B23874" w:rsidP="00FC6F4A">
            <w:pPr>
              <w:shd w:val="clear" w:color="auto" w:fill="FFFFFF" w:themeFill="background1"/>
              <w:spacing w:before="0" w:after="0" w:line="240" w:lineRule="auto"/>
              <w:rPr>
                <w:rFonts w:ascii="Times New Roman" w:eastAsia="Times New Roman" w:hAnsi="Times New Roman" w:cs="Times New Roman"/>
                <w:color w:val="000000"/>
                <w:sz w:val="22"/>
                <w:lang w:val="en-US"/>
              </w:rPr>
            </w:pPr>
            <w:r w:rsidRPr="00FC6F4A">
              <w:rPr>
                <w:rFonts w:ascii="Times New Roman" w:eastAsia="Times New Roman" w:hAnsi="Times New Roman" w:cs="Times New Roman"/>
                <w:color w:val="000000"/>
                <w:sz w:val="22"/>
                <w:lang w:val="en-US"/>
              </w:rPr>
              <w:t xml:space="preserve">            $ (46.136)</w:t>
            </w:r>
          </w:p>
        </w:tc>
        <w:tc>
          <w:tcPr>
            <w:tcW w:w="1368" w:type="dxa"/>
            <w:tcBorders>
              <w:top w:val="nil"/>
              <w:left w:val="nil"/>
              <w:bottom w:val="nil"/>
              <w:right w:val="nil"/>
            </w:tcBorders>
            <w:shd w:val="clear" w:color="auto" w:fill="FFFFFF" w:themeFill="background1"/>
            <w:noWrap/>
            <w:vAlign w:val="bottom"/>
            <w:hideMark/>
          </w:tcPr>
          <w:p w14:paraId="30591609" w14:textId="77777777" w:rsidR="00B23874" w:rsidRPr="00FC6F4A" w:rsidRDefault="00B23874" w:rsidP="00FC6F4A">
            <w:pPr>
              <w:shd w:val="clear" w:color="auto" w:fill="FFFFFF" w:themeFill="background1"/>
              <w:spacing w:before="0" w:after="0" w:line="240" w:lineRule="auto"/>
              <w:rPr>
                <w:rFonts w:ascii="Times New Roman" w:eastAsia="Times New Roman" w:hAnsi="Times New Roman" w:cs="Times New Roman"/>
                <w:color w:val="000000"/>
                <w:sz w:val="22"/>
                <w:lang w:val="en-US"/>
              </w:rPr>
            </w:pPr>
            <w:r w:rsidRPr="00FC6F4A">
              <w:rPr>
                <w:rFonts w:ascii="Times New Roman" w:eastAsia="Times New Roman" w:hAnsi="Times New Roman" w:cs="Times New Roman"/>
                <w:color w:val="000000"/>
                <w:sz w:val="22"/>
                <w:lang w:val="en-US"/>
              </w:rPr>
              <w:t xml:space="preserve">         $ (46.136)</w:t>
            </w:r>
          </w:p>
        </w:tc>
        <w:tc>
          <w:tcPr>
            <w:tcW w:w="1348" w:type="dxa"/>
            <w:tcBorders>
              <w:top w:val="nil"/>
              <w:left w:val="nil"/>
              <w:bottom w:val="nil"/>
              <w:right w:val="nil"/>
            </w:tcBorders>
            <w:shd w:val="clear" w:color="auto" w:fill="FFFFFF" w:themeFill="background1"/>
            <w:noWrap/>
            <w:vAlign w:val="bottom"/>
            <w:hideMark/>
          </w:tcPr>
          <w:p w14:paraId="64AF318E" w14:textId="77777777" w:rsidR="00B23874" w:rsidRPr="00FC6F4A" w:rsidRDefault="00B23874" w:rsidP="00FC6F4A">
            <w:pPr>
              <w:shd w:val="clear" w:color="auto" w:fill="FFFFFF" w:themeFill="background1"/>
              <w:spacing w:before="0" w:after="0" w:line="240" w:lineRule="auto"/>
              <w:rPr>
                <w:rFonts w:ascii="Times New Roman" w:eastAsia="Times New Roman" w:hAnsi="Times New Roman" w:cs="Times New Roman"/>
                <w:color w:val="000000"/>
                <w:sz w:val="22"/>
                <w:lang w:val="en-US"/>
              </w:rPr>
            </w:pPr>
            <w:r w:rsidRPr="00FC6F4A">
              <w:rPr>
                <w:rFonts w:ascii="Times New Roman" w:eastAsia="Times New Roman" w:hAnsi="Times New Roman" w:cs="Times New Roman"/>
                <w:color w:val="000000"/>
                <w:sz w:val="22"/>
                <w:lang w:val="en-US"/>
              </w:rPr>
              <w:t xml:space="preserve">        $ (46.136)</w:t>
            </w:r>
          </w:p>
        </w:tc>
        <w:tc>
          <w:tcPr>
            <w:tcW w:w="1348" w:type="dxa"/>
            <w:tcBorders>
              <w:top w:val="nil"/>
              <w:left w:val="nil"/>
              <w:bottom w:val="nil"/>
              <w:right w:val="nil"/>
            </w:tcBorders>
            <w:shd w:val="clear" w:color="auto" w:fill="FFFFFF" w:themeFill="background1"/>
            <w:noWrap/>
            <w:vAlign w:val="bottom"/>
            <w:hideMark/>
          </w:tcPr>
          <w:p w14:paraId="300D1012" w14:textId="77777777" w:rsidR="00B23874" w:rsidRPr="00FC6F4A" w:rsidRDefault="00B23874" w:rsidP="00FC6F4A">
            <w:pPr>
              <w:shd w:val="clear" w:color="auto" w:fill="FFFFFF" w:themeFill="background1"/>
              <w:spacing w:before="0" w:after="0" w:line="240" w:lineRule="auto"/>
              <w:rPr>
                <w:rFonts w:ascii="Times New Roman" w:eastAsia="Times New Roman" w:hAnsi="Times New Roman" w:cs="Times New Roman"/>
                <w:color w:val="000000"/>
                <w:sz w:val="22"/>
                <w:lang w:val="en-US"/>
              </w:rPr>
            </w:pPr>
            <w:r w:rsidRPr="00FC6F4A">
              <w:rPr>
                <w:rFonts w:ascii="Times New Roman" w:eastAsia="Times New Roman" w:hAnsi="Times New Roman" w:cs="Times New Roman"/>
                <w:color w:val="000000"/>
                <w:sz w:val="22"/>
                <w:lang w:val="en-US"/>
              </w:rPr>
              <w:t xml:space="preserve">        $ (45.560)</w:t>
            </w:r>
          </w:p>
        </w:tc>
        <w:tc>
          <w:tcPr>
            <w:tcW w:w="1248" w:type="dxa"/>
            <w:tcBorders>
              <w:top w:val="nil"/>
              <w:left w:val="nil"/>
              <w:bottom w:val="nil"/>
              <w:right w:val="nil"/>
            </w:tcBorders>
            <w:shd w:val="clear" w:color="auto" w:fill="FFFFFF" w:themeFill="background1"/>
            <w:noWrap/>
            <w:vAlign w:val="bottom"/>
            <w:hideMark/>
          </w:tcPr>
          <w:p w14:paraId="002E4335" w14:textId="77777777" w:rsidR="00B23874" w:rsidRPr="00FC6F4A" w:rsidRDefault="00B23874" w:rsidP="00FC6F4A">
            <w:pPr>
              <w:shd w:val="clear" w:color="auto" w:fill="FFFFFF" w:themeFill="background1"/>
              <w:spacing w:before="0" w:after="0" w:line="240" w:lineRule="auto"/>
              <w:rPr>
                <w:rFonts w:ascii="Times New Roman" w:eastAsia="Times New Roman" w:hAnsi="Times New Roman" w:cs="Times New Roman"/>
                <w:color w:val="000000"/>
                <w:sz w:val="22"/>
                <w:lang w:val="en-US"/>
              </w:rPr>
            </w:pPr>
            <w:r w:rsidRPr="00FC6F4A">
              <w:rPr>
                <w:rFonts w:ascii="Times New Roman" w:eastAsia="Times New Roman" w:hAnsi="Times New Roman" w:cs="Times New Roman"/>
                <w:color w:val="000000"/>
                <w:sz w:val="22"/>
                <w:lang w:val="en-US"/>
              </w:rPr>
              <w:t xml:space="preserve">      $ (43.253)</w:t>
            </w:r>
          </w:p>
        </w:tc>
      </w:tr>
      <w:tr w:rsidR="009B7BBA" w:rsidRPr="00FC6F4A" w14:paraId="41763189" w14:textId="77777777" w:rsidTr="00FC6F4A">
        <w:trPr>
          <w:trHeight w:val="300"/>
        </w:trPr>
        <w:tc>
          <w:tcPr>
            <w:tcW w:w="2396" w:type="dxa"/>
            <w:tcBorders>
              <w:top w:val="nil"/>
              <w:left w:val="nil"/>
              <w:bottom w:val="nil"/>
              <w:right w:val="nil"/>
            </w:tcBorders>
            <w:shd w:val="clear" w:color="auto" w:fill="FFFFFF" w:themeFill="background1"/>
            <w:noWrap/>
            <w:vAlign w:val="bottom"/>
            <w:hideMark/>
          </w:tcPr>
          <w:p w14:paraId="4962B6C6" w14:textId="6BBF0276" w:rsidR="009B7BBA" w:rsidRPr="00FC6F4A" w:rsidRDefault="009B7BBA" w:rsidP="00FC6F4A">
            <w:pPr>
              <w:shd w:val="clear" w:color="auto" w:fill="FFFFFF" w:themeFill="background1"/>
              <w:spacing w:before="0" w:after="0" w:line="240" w:lineRule="auto"/>
              <w:rPr>
                <w:rFonts w:ascii="Times New Roman" w:eastAsia="Times New Roman" w:hAnsi="Times New Roman" w:cs="Times New Roman"/>
                <w:color w:val="000000"/>
                <w:sz w:val="22"/>
                <w:lang w:val="en-US"/>
              </w:rPr>
            </w:pPr>
            <w:r>
              <w:rPr>
                <w:rFonts w:ascii="Times New Roman" w:eastAsia="Times New Roman" w:hAnsi="Times New Roman" w:cs="Times New Roman"/>
                <w:color w:val="000000"/>
                <w:sz w:val="22"/>
                <w:lang w:val="en-US"/>
              </w:rPr>
              <w:t>Loan Balance</w:t>
            </w:r>
            <w:r w:rsidRPr="00FC6F4A">
              <w:rPr>
                <w:rFonts w:ascii="Times New Roman" w:eastAsia="Times New Roman" w:hAnsi="Times New Roman" w:cs="Times New Roman"/>
                <w:color w:val="000000"/>
                <w:sz w:val="22"/>
                <w:lang w:val="en-US"/>
              </w:rPr>
              <w:t xml:space="preserve"> </w:t>
            </w:r>
          </w:p>
        </w:tc>
        <w:tc>
          <w:tcPr>
            <w:tcW w:w="1488" w:type="dxa"/>
            <w:tcBorders>
              <w:top w:val="nil"/>
              <w:left w:val="nil"/>
              <w:bottom w:val="nil"/>
              <w:right w:val="single" w:sz="4" w:space="0" w:color="auto"/>
            </w:tcBorders>
            <w:shd w:val="clear" w:color="auto" w:fill="FFFFFF" w:themeFill="background1"/>
            <w:noWrap/>
            <w:vAlign w:val="bottom"/>
            <w:hideMark/>
          </w:tcPr>
          <w:p w14:paraId="6B0A9BBD" w14:textId="77777777" w:rsidR="009B7BBA" w:rsidRPr="00FC6F4A" w:rsidRDefault="009B7BBA" w:rsidP="00FC6F4A">
            <w:pPr>
              <w:shd w:val="clear" w:color="auto" w:fill="FFFFFF" w:themeFill="background1"/>
              <w:spacing w:before="0" w:after="0" w:line="240" w:lineRule="auto"/>
              <w:rPr>
                <w:rFonts w:ascii="Times New Roman" w:eastAsia="Times New Roman" w:hAnsi="Times New Roman" w:cs="Times New Roman"/>
                <w:color w:val="000000"/>
                <w:sz w:val="22"/>
                <w:lang w:val="en-US"/>
              </w:rPr>
            </w:pPr>
            <w:r w:rsidRPr="00FC6F4A">
              <w:rPr>
                <w:rFonts w:ascii="Times New Roman" w:eastAsia="Times New Roman" w:hAnsi="Times New Roman" w:cs="Times New Roman"/>
                <w:color w:val="000000"/>
                <w:sz w:val="22"/>
                <w:lang w:val="en-US"/>
              </w:rPr>
              <w:t> </w:t>
            </w:r>
          </w:p>
        </w:tc>
        <w:tc>
          <w:tcPr>
            <w:tcW w:w="1428" w:type="dxa"/>
            <w:tcBorders>
              <w:top w:val="nil"/>
              <w:left w:val="nil"/>
              <w:bottom w:val="nil"/>
              <w:right w:val="nil"/>
            </w:tcBorders>
            <w:shd w:val="clear" w:color="auto" w:fill="FFFFFF" w:themeFill="background1"/>
            <w:noWrap/>
            <w:vAlign w:val="bottom"/>
            <w:hideMark/>
          </w:tcPr>
          <w:p w14:paraId="1105A011" w14:textId="77777777" w:rsidR="009B7BBA" w:rsidRPr="00FC6F4A" w:rsidRDefault="009B7BBA" w:rsidP="00FC6F4A">
            <w:pPr>
              <w:shd w:val="clear" w:color="auto" w:fill="FFFFFF" w:themeFill="background1"/>
              <w:spacing w:before="0" w:after="0" w:line="240" w:lineRule="auto"/>
              <w:rPr>
                <w:rFonts w:ascii="Times New Roman" w:eastAsia="Times New Roman" w:hAnsi="Times New Roman" w:cs="Times New Roman"/>
                <w:color w:val="000000"/>
                <w:sz w:val="22"/>
                <w:lang w:val="en-US"/>
              </w:rPr>
            </w:pPr>
            <w:r w:rsidRPr="00FC6F4A">
              <w:rPr>
                <w:rFonts w:ascii="Times New Roman" w:eastAsia="Times New Roman" w:hAnsi="Times New Roman" w:cs="Times New Roman"/>
                <w:color w:val="000000"/>
                <w:sz w:val="22"/>
                <w:lang w:val="en-US"/>
              </w:rPr>
              <w:t xml:space="preserve">               27.155 </w:t>
            </w:r>
          </w:p>
        </w:tc>
        <w:tc>
          <w:tcPr>
            <w:tcW w:w="1428" w:type="dxa"/>
            <w:tcBorders>
              <w:top w:val="nil"/>
              <w:left w:val="nil"/>
              <w:bottom w:val="nil"/>
              <w:right w:val="nil"/>
            </w:tcBorders>
            <w:shd w:val="clear" w:color="auto" w:fill="FFFFFF" w:themeFill="background1"/>
            <w:noWrap/>
            <w:vAlign w:val="bottom"/>
            <w:hideMark/>
          </w:tcPr>
          <w:p w14:paraId="1FDA7023" w14:textId="77777777" w:rsidR="009B7BBA" w:rsidRPr="00FC6F4A" w:rsidRDefault="009B7BBA" w:rsidP="00FC6F4A">
            <w:pPr>
              <w:shd w:val="clear" w:color="auto" w:fill="FFFFFF" w:themeFill="background1"/>
              <w:spacing w:before="0" w:after="0" w:line="240" w:lineRule="auto"/>
              <w:rPr>
                <w:rFonts w:ascii="Times New Roman" w:eastAsia="Times New Roman" w:hAnsi="Times New Roman" w:cs="Times New Roman"/>
                <w:color w:val="000000"/>
                <w:sz w:val="22"/>
                <w:lang w:val="en-US"/>
              </w:rPr>
            </w:pPr>
            <w:r w:rsidRPr="00FC6F4A">
              <w:rPr>
                <w:rFonts w:ascii="Times New Roman" w:eastAsia="Times New Roman" w:hAnsi="Times New Roman" w:cs="Times New Roman"/>
                <w:color w:val="000000"/>
                <w:sz w:val="22"/>
                <w:lang w:val="en-US"/>
              </w:rPr>
              <w:t xml:space="preserve">               33.389 </w:t>
            </w:r>
          </w:p>
        </w:tc>
        <w:tc>
          <w:tcPr>
            <w:tcW w:w="1531" w:type="dxa"/>
            <w:tcBorders>
              <w:top w:val="nil"/>
              <w:left w:val="nil"/>
              <w:bottom w:val="nil"/>
              <w:right w:val="nil"/>
            </w:tcBorders>
            <w:shd w:val="clear" w:color="auto" w:fill="FFFFFF" w:themeFill="background1"/>
            <w:noWrap/>
            <w:vAlign w:val="bottom"/>
            <w:hideMark/>
          </w:tcPr>
          <w:p w14:paraId="1A0CBEE4" w14:textId="77777777" w:rsidR="009B7BBA" w:rsidRPr="00FC6F4A" w:rsidRDefault="009B7BBA" w:rsidP="00FC6F4A">
            <w:pPr>
              <w:shd w:val="clear" w:color="auto" w:fill="FFFFFF" w:themeFill="background1"/>
              <w:spacing w:before="0" w:after="0" w:line="240" w:lineRule="auto"/>
              <w:rPr>
                <w:rFonts w:ascii="Times New Roman" w:eastAsia="Times New Roman" w:hAnsi="Times New Roman" w:cs="Times New Roman"/>
                <w:color w:val="000000"/>
                <w:sz w:val="22"/>
                <w:lang w:val="en-US"/>
              </w:rPr>
            </w:pPr>
            <w:r w:rsidRPr="00FC6F4A">
              <w:rPr>
                <w:rFonts w:ascii="Times New Roman" w:eastAsia="Times New Roman" w:hAnsi="Times New Roman" w:cs="Times New Roman"/>
                <w:color w:val="000000"/>
                <w:sz w:val="22"/>
                <w:lang w:val="en-US"/>
              </w:rPr>
              <w:t xml:space="preserve">                  34.540 </w:t>
            </w:r>
          </w:p>
        </w:tc>
        <w:tc>
          <w:tcPr>
            <w:tcW w:w="1368" w:type="dxa"/>
            <w:tcBorders>
              <w:top w:val="nil"/>
              <w:left w:val="nil"/>
              <w:bottom w:val="nil"/>
              <w:right w:val="nil"/>
            </w:tcBorders>
            <w:shd w:val="clear" w:color="auto" w:fill="FFFFFF" w:themeFill="background1"/>
            <w:noWrap/>
            <w:vAlign w:val="bottom"/>
            <w:hideMark/>
          </w:tcPr>
          <w:p w14:paraId="7603F1F0" w14:textId="77777777" w:rsidR="009B7BBA" w:rsidRPr="00FC6F4A" w:rsidRDefault="009B7BBA" w:rsidP="00FC6F4A">
            <w:pPr>
              <w:shd w:val="clear" w:color="auto" w:fill="FFFFFF" w:themeFill="background1"/>
              <w:spacing w:before="0" w:after="0" w:line="240" w:lineRule="auto"/>
              <w:rPr>
                <w:rFonts w:ascii="Times New Roman" w:eastAsia="Times New Roman" w:hAnsi="Times New Roman" w:cs="Times New Roman"/>
                <w:color w:val="000000"/>
                <w:sz w:val="22"/>
                <w:lang w:val="en-US"/>
              </w:rPr>
            </w:pPr>
            <w:r w:rsidRPr="00FC6F4A">
              <w:rPr>
                <w:rFonts w:ascii="Times New Roman" w:eastAsia="Times New Roman" w:hAnsi="Times New Roman" w:cs="Times New Roman"/>
                <w:color w:val="000000"/>
                <w:sz w:val="22"/>
                <w:lang w:val="en-US"/>
              </w:rPr>
              <w:t xml:space="preserve">              35.696 </w:t>
            </w:r>
          </w:p>
        </w:tc>
        <w:tc>
          <w:tcPr>
            <w:tcW w:w="1348" w:type="dxa"/>
            <w:tcBorders>
              <w:top w:val="nil"/>
              <w:left w:val="nil"/>
              <w:bottom w:val="nil"/>
              <w:right w:val="nil"/>
            </w:tcBorders>
            <w:shd w:val="clear" w:color="auto" w:fill="FFFFFF" w:themeFill="background1"/>
            <w:noWrap/>
            <w:vAlign w:val="bottom"/>
            <w:hideMark/>
          </w:tcPr>
          <w:p w14:paraId="10657E79" w14:textId="77777777" w:rsidR="009B7BBA" w:rsidRPr="00FC6F4A" w:rsidRDefault="009B7BBA" w:rsidP="00FC6F4A">
            <w:pPr>
              <w:shd w:val="clear" w:color="auto" w:fill="FFFFFF" w:themeFill="background1"/>
              <w:spacing w:before="0" w:after="0" w:line="240" w:lineRule="auto"/>
              <w:rPr>
                <w:rFonts w:ascii="Times New Roman" w:eastAsia="Times New Roman" w:hAnsi="Times New Roman" w:cs="Times New Roman"/>
                <w:color w:val="000000"/>
                <w:sz w:val="22"/>
                <w:lang w:val="en-US"/>
              </w:rPr>
            </w:pPr>
            <w:r w:rsidRPr="00FC6F4A">
              <w:rPr>
                <w:rFonts w:ascii="Times New Roman" w:eastAsia="Times New Roman" w:hAnsi="Times New Roman" w:cs="Times New Roman"/>
                <w:color w:val="000000"/>
                <w:sz w:val="22"/>
                <w:lang w:val="en-US"/>
              </w:rPr>
              <w:t xml:space="preserve">              36.891 </w:t>
            </w:r>
          </w:p>
        </w:tc>
        <w:tc>
          <w:tcPr>
            <w:tcW w:w="1348" w:type="dxa"/>
            <w:tcBorders>
              <w:top w:val="nil"/>
              <w:left w:val="nil"/>
              <w:bottom w:val="nil"/>
              <w:right w:val="nil"/>
            </w:tcBorders>
            <w:shd w:val="clear" w:color="auto" w:fill="FFFFFF" w:themeFill="background1"/>
            <w:noWrap/>
            <w:vAlign w:val="bottom"/>
            <w:hideMark/>
          </w:tcPr>
          <w:p w14:paraId="20B1AC38" w14:textId="77777777" w:rsidR="009B7BBA" w:rsidRPr="00FC6F4A" w:rsidRDefault="009B7BBA" w:rsidP="00FC6F4A">
            <w:pPr>
              <w:shd w:val="clear" w:color="auto" w:fill="FFFFFF" w:themeFill="background1"/>
              <w:spacing w:before="0" w:after="0" w:line="240" w:lineRule="auto"/>
              <w:rPr>
                <w:rFonts w:ascii="Times New Roman" w:eastAsia="Times New Roman" w:hAnsi="Times New Roman" w:cs="Times New Roman"/>
                <w:color w:val="000000"/>
                <w:sz w:val="22"/>
                <w:lang w:val="en-US"/>
              </w:rPr>
            </w:pPr>
            <w:r w:rsidRPr="00FC6F4A">
              <w:rPr>
                <w:rFonts w:ascii="Times New Roman" w:eastAsia="Times New Roman" w:hAnsi="Times New Roman" w:cs="Times New Roman"/>
                <w:color w:val="000000"/>
                <w:sz w:val="22"/>
                <w:lang w:val="en-US"/>
              </w:rPr>
              <w:t xml:space="preserve">              37.172 </w:t>
            </w:r>
          </w:p>
        </w:tc>
        <w:tc>
          <w:tcPr>
            <w:tcW w:w="1248" w:type="dxa"/>
            <w:tcBorders>
              <w:top w:val="nil"/>
              <w:left w:val="nil"/>
              <w:bottom w:val="nil"/>
              <w:right w:val="nil"/>
            </w:tcBorders>
            <w:shd w:val="clear" w:color="auto" w:fill="FFFFFF" w:themeFill="background1"/>
            <w:noWrap/>
            <w:vAlign w:val="bottom"/>
            <w:hideMark/>
          </w:tcPr>
          <w:p w14:paraId="5B28A607" w14:textId="77777777" w:rsidR="009B7BBA" w:rsidRPr="00FC6F4A" w:rsidRDefault="009B7BBA" w:rsidP="00FC6F4A">
            <w:pPr>
              <w:shd w:val="clear" w:color="auto" w:fill="FFFFFF" w:themeFill="background1"/>
              <w:spacing w:before="0" w:after="0" w:line="240" w:lineRule="auto"/>
              <w:rPr>
                <w:rFonts w:ascii="Times New Roman" w:eastAsia="Times New Roman" w:hAnsi="Times New Roman" w:cs="Times New Roman"/>
                <w:color w:val="000000"/>
                <w:sz w:val="22"/>
                <w:lang w:val="en-US"/>
              </w:rPr>
            </w:pPr>
            <w:r w:rsidRPr="00FC6F4A">
              <w:rPr>
                <w:rFonts w:ascii="Times New Roman" w:eastAsia="Times New Roman" w:hAnsi="Times New Roman" w:cs="Times New Roman"/>
                <w:color w:val="000000"/>
                <w:sz w:val="22"/>
                <w:lang w:val="en-US"/>
              </w:rPr>
              <w:t xml:space="preserve">           36.446 </w:t>
            </w:r>
          </w:p>
        </w:tc>
      </w:tr>
      <w:tr w:rsidR="009B7BBA" w:rsidRPr="00FC6F4A" w14:paraId="0B7E0377" w14:textId="77777777" w:rsidTr="00FC6F4A">
        <w:trPr>
          <w:trHeight w:val="300"/>
        </w:trPr>
        <w:tc>
          <w:tcPr>
            <w:tcW w:w="2396" w:type="dxa"/>
            <w:tcBorders>
              <w:top w:val="nil"/>
              <w:left w:val="nil"/>
              <w:bottom w:val="single" w:sz="4" w:space="0" w:color="auto"/>
              <w:right w:val="nil"/>
            </w:tcBorders>
            <w:shd w:val="clear" w:color="auto" w:fill="FFFFFF" w:themeFill="background1"/>
            <w:noWrap/>
            <w:vAlign w:val="bottom"/>
            <w:hideMark/>
          </w:tcPr>
          <w:p w14:paraId="6E572A2F" w14:textId="4ED21010" w:rsidR="009B7BBA" w:rsidRPr="00FC6F4A" w:rsidRDefault="009B7BBA" w:rsidP="00FC6F4A">
            <w:pPr>
              <w:shd w:val="clear" w:color="auto" w:fill="FFFFFF" w:themeFill="background1"/>
              <w:spacing w:before="0" w:after="0" w:line="240" w:lineRule="auto"/>
              <w:rPr>
                <w:rFonts w:ascii="Times New Roman" w:eastAsia="Times New Roman" w:hAnsi="Times New Roman" w:cs="Times New Roman"/>
                <w:color w:val="000000"/>
                <w:sz w:val="22"/>
                <w:lang w:val="en-US"/>
              </w:rPr>
            </w:pPr>
            <w:r>
              <w:rPr>
                <w:rFonts w:ascii="Times New Roman" w:eastAsia="Times New Roman" w:hAnsi="Times New Roman" w:cs="Times New Roman"/>
                <w:color w:val="000000"/>
                <w:sz w:val="22"/>
                <w:lang w:val="en-US"/>
              </w:rPr>
              <w:t>Accumulated Interest</w:t>
            </w:r>
            <w:r w:rsidRPr="00FC6F4A">
              <w:rPr>
                <w:rFonts w:ascii="Times New Roman" w:eastAsia="Times New Roman" w:hAnsi="Times New Roman" w:cs="Times New Roman"/>
                <w:color w:val="000000"/>
                <w:sz w:val="22"/>
                <w:lang w:val="en-US"/>
              </w:rPr>
              <w:t xml:space="preserve"> </w:t>
            </w:r>
          </w:p>
        </w:tc>
        <w:tc>
          <w:tcPr>
            <w:tcW w:w="1488" w:type="dxa"/>
            <w:tcBorders>
              <w:top w:val="nil"/>
              <w:left w:val="nil"/>
              <w:bottom w:val="single" w:sz="4" w:space="0" w:color="auto"/>
              <w:right w:val="single" w:sz="4" w:space="0" w:color="auto"/>
            </w:tcBorders>
            <w:shd w:val="clear" w:color="auto" w:fill="FFFFFF" w:themeFill="background1"/>
            <w:noWrap/>
            <w:vAlign w:val="bottom"/>
            <w:hideMark/>
          </w:tcPr>
          <w:p w14:paraId="20FA4FFA" w14:textId="77777777" w:rsidR="009B7BBA" w:rsidRPr="00FC6F4A" w:rsidRDefault="009B7BBA" w:rsidP="00FC6F4A">
            <w:pPr>
              <w:shd w:val="clear" w:color="auto" w:fill="FFFFFF" w:themeFill="background1"/>
              <w:spacing w:before="0" w:after="0" w:line="240" w:lineRule="auto"/>
              <w:rPr>
                <w:rFonts w:ascii="Times New Roman" w:eastAsia="Times New Roman" w:hAnsi="Times New Roman" w:cs="Times New Roman"/>
                <w:color w:val="000000"/>
                <w:sz w:val="22"/>
                <w:lang w:val="en-US"/>
              </w:rPr>
            </w:pPr>
            <w:r w:rsidRPr="00FC6F4A">
              <w:rPr>
                <w:rFonts w:ascii="Times New Roman" w:eastAsia="Times New Roman" w:hAnsi="Times New Roman" w:cs="Times New Roman"/>
                <w:color w:val="000000"/>
                <w:sz w:val="22"/>
                <w:lang w:val="en-US"/>
              </w:rPr>
              <w:t xml:space="preserve">              (20.721)</w:t>
            </w:r>
          </w:p>
        </w:tc>
        <w:tc>
          <w:tcPr>
            <w:tcW w:w="1428" w:type="dxa"/>
            <w:tcBorders>
              <w:top w:val="nil"/>
              <w:left w:val="nil"/>
              <w:bottom w:val="single" w:sz="4" w:space="0" w:color="auto"/>
              <w:right w:val="nil"/>
            </w:tcBorders>
            <w:shd w:val="clear" w:color="auto" w:fill="FFFFFF" w:themeFill="background1"/>
            <w:noWrap/>
            <w:vAlign w:val="bottom"/>
            <w:hideMark/>
          </w:tcPr>
          <w:p w14:paraId="3DDAE9E2" w14:textId="77777777" w:rsidR="009B7BBA" w:rsidRPr="00FC6F4A" w:rsidRDefault="009B7BBA" w:rsidP="00FC6F4A">
            <w:pPr>
              <w:shd w:val="clear" w:color="auto" w:fill="FFFFFF" w:themeFill="background1"/>
              <w:spacing w:before="0" w:after="0" w:line="240" w:lineRule="auto"/>
              <w:rPr>
                <w:rFonts w:ascii="Times New Roman" w:eastAsia="Times New Roman" w:hAnsi="Times New Roman" w:cs="Times New Roman"/>
                <w:color w:val="000000"/>
                <w:sz w:val="22"/>
                <w:lang w:val="en-US"/>
              </w:rPr>
            </w:pPr>
            <w:r w:rsidRPr="00FC6F4A">
              <w:rPr>
                <w:rFonts w:ascii="Times New Roman" w:eastAsia="Times New Roman" w:hAnsi="Times New Roman" w:cs="Times New Roman"/>
                <w:color w:val="000000"/>
                <w:sz w:val="22"/>
                <w:lang w:val="en-US"/>
              </w:rPr>
              <w:t xml:space="preserve">                   (441)</w:t>
            </w:r>
          </w:p>
        </w:tc>
        <w:tc>
          <w:tcPr>
            <w:tcW w:w="1428" w:type="dxa"/>
            <w:tcBorders>
              <w:top w:val="nil"/>
              <w:left w:val="nil"/>
              <w:bottom w:val="single" w:sz="4" w:space="0" w:color="auto"/>
              <w:right w:val="nil"/>
            </w:tcBorders>
            <w:shd w:val="clear" w:color="auto" w:fill="FFFFFF" w:themeFill="background1"/>
            <w:noWrap/>
            <w:vAlign w:val="bottom"/>
            <w:hideMark/>
          </w:tcPr>
          <w:p w14:paraId="124B688F" w14:textId="77777777" w:rsidR="009B7BBA" w:rsidRPr="00FC6F4A" w:rsidRDefault="009B7BBA" w:rsidP="00FC6F4A">
            <w:pPr>
              <w:shd w:val="clear" w:color="auto" w:fill="FFFFFF" w:themeFill="background1"/>
              <w:spacing w:before="0" w:after="0" w:line="240" w:lineRule="auto"/>
              <w:rPr>
                <w:rFonts w:ascii="Times New Roman" w:eastAsia="Times New Roman" w:hAnsi="Times New Roman" w:cs="Times New Roman"/>
                <w:color w:val="000000"/>
                <w:sz w:val="22"/>
                <w:lang w:val="en-US"/>
              </w:rPr>
            </w:pPr>
            <w:r w:rsidRPr="00FC6F4A">
              <w:rPr>
                <w:rFonts w:ascii="Times New Roman" w:eastAsia="Times New Roman" w:hAnsi="Times New Roman" w:cs="Times New Roman"/>
                <w:color w:val="000000"/>
                <w:sz w:val="22"/>
                <w:lang w:val="en-US"/>
              </w:rPr>
              <w:t xml:space="preserve">                   (995)</w:t>
            </w:r>
          </w:p>
        </w:tc>
        <w:tc>
          <w:tcPr>
            <w:tcW w:w="1531" w:type="dxa"/>
            <w:tcBorders>
              <w:top w:val="nil"/>
              <w:left w:val="nil"/>
              <w:bottom w:val="single" w:sz="4" w:space="0" w:color="auto"/>
              <w:right w:val="nil"/>
            </w:tcBorders>
            <w:shd w:val="clear" w:color="auto" w:fill="FFFFFF" w:themeFill="background1"/>
            <w:noWrap/>
            <w:vAlign w:val="bottom"/>
            <w:hideMark/>
          </w:tcPr>
          <w:p w14:paraId="71F6E72D" w14:textId="77777777" w:rsidR="009B7BBA" w:rsidRPr="00FC6F4A" w:rsidRDefault="009B7BBA" w:rsidP="00FC6F4A">
            <w:pPr>
              <w:shd w:val="clear" w:color="auto" w:fill="FFFFFF" w:themeFill="background1"/>
              <w:spacing w:before="0" w:after="0" w:line="240" w:lineRule="auto"/>
              <w:rPr>
                <w:rFonts w:ascii="Times New Roman" w:eastAsia="Times New Roman" w:hAnsi="Times New Roman" w:cs="Times New Roman"/>
                <w:color w:val="000000"/>
                <w:sz w:val="22"/>
                <w:lang w:val="en-US"/>
              </w:rPr>
            </w:pPr>
            <w:r w:rsidRPr="00FC6F4A">
              <w:rPr>
                <w:rFonts w:ascii="Times New Roman" w:eastAsia="Times New Roman" w:hAnsi="Times New Roman" w:cs="Times New Roman"/>
                <w:color w:val="000000"/>
                <w:sz w:val="22"/>
                <w:lang w:val="en-US"/>
              </w:rPr>
              <w:t xml:space="preserve">                  (1.123)</w:t>
            </w:r>
          </w:p>
        </w:tc>
        <w:tc>
          <w:tcPr>
            <w:tcW w:w="1368" w:type="dxa"/>
            <w:tcBorders>
              <w:top w:val="nil"/>
              <w:left w:val="nil"/>
              <w:bottom w:val="single" w:sz="4" w:space="0" w:color="auto"/>
              <w:right w:val="nil"/>
            </w:tcBorders>
            <w:shd w:val="clear" w:color="auto" w:fill="FFFFFF" w:themeFill="background1"/>
            <w:noWrap/>
            <w:vAlign w:val="bottom"/>
            <w:hideMark/>
          </w:tcPr>
          <w:p w14:paraId="280F9027" w14:textId="77777777" w:rsidR="009B7BBA" w:rsidRPr="00FC6F4A" w:rsidRDefault="009B7BBA" w:rsidP="00FC6F4A">
            <w:pPr>
              <w:shd w:val="clear" w:color="auto" w:fill="FFFFFF" w:themeFill="background1"/>
              <w:spacing w:before="0" w:after="0" w:line="240" w:lineRule="auto"/>
              <w:rPr>
                <w:rFonts w:ascii="Times New Roman" w:eastAsia="Times New Roman" w:hAnsi="Times New Roman" w:cs="Times New Roman"/>
                <w:color w:val="000000"/>
                <w:sz w:val="22"/>
                <w:lang w:val="en-US"/>
              </w:rPr>
            </w:pPr>
            <w:r w:rsidRPr="00FC6F4A">
              <w:rPr>
                <w:rFonts w:ascii="Times New Roman" w:eastAsia="Times New Roman" w:hAnsi="Times New Roman" w:cs="Times New Roman"/>
                <w:color w:val="000000"/>
                <w:sz w:val="22"/>
                <w:lang w:val="en-US"/>
              </w:rPr>
              <w:t xml:space="preserve">              (1.160)</w:t>
            </w:r>
          </w:p>
        </w:tc>
        <w:tc>
          <w:tcPr>
            <w:tcW w:w="1348" w:type="dxa"/>
            <w:tcBorders>
              <w:top w:val="nil"/>
              <w:left w:val="nil"/>
              <w:bottom w:val="single" w:sz="4" w:space="0" w:color="auto"/>
              <w:right w:val="nil"/>
            </w:tcBorders>
            <w:shd w:val="clear" w:color="auto" w:fill="FFFFFF" w:themeFill="background1"/>
            <w:noWrap/>
            <w:vAlign w:val="bottom"/>
            <w:hideMark/>
          </w:tcPr>
          <w:p w14:paraId="7819E3BC" w14:textId="77777777" w:rsidR="009B7BBA" w:rsidRPr="00FC6F4A" w:rsidRDefault="009B7BBA" w:rsidP="00FC6F4A">
            <w:pPr>
              <w:shd w:val="clear" w:color="auto" w:fill="FFFFFF" w:themeFill="background1"/>
              <w:spacing w:before="0" w:after="0" w:line="240" w:lineRule="auto"/>
              <w:rPr>
                <w:rFonts w:ascii="Times New Roman" w:eastAsia="Times New Roman" w:hAnsi="Times New Roman" w:cs="Times New Roman"/>
                <w:color w:val="000000"/>
                <w:sz w:val="22"/>
                <w:lang w:val="en-US"/>
              </w:rPr>
            </w:pPr>
            <w:r w:rsidRPr="00FC6F4A">
              <w:rPr>
                <w:rFonts w:ascii="Times New Roman" w:eastAsia="Times New Roman" w:hAnsi="Times New Roman" w:cs="Times New Roman"/>
                <w:color w:val="000000"/>
                <w:sz w:val="22"/>
                <w:lang w:val="en-US"/>
              </w:rPr>
              <w:t xml:space="preserve">              (1.199)</w:t>
            </w:r>
          </w:p>
        </w:tc>
        <w:tc>
          <w:tcPr>
            <w:tcW w:w="1348" w:type="dxa"/>
            <w:tcBorders>
              <w:top w:val="nil"/>
              <w:left w:val="nil"/>
              <w:bottom w:val="single" w:sz="4" w:space="0" w:color="auto"/>
              <w:right w:val="nil"/>
            </w:tcBorders>
            <w:shd w:val="clear" w:color="auto" w:fill="FFFFFF" w:themeFill="background1"/>
            <w:noWrap/>
            <w:vAlign w:val="bottom"/>
            <w:hideMark/>
          </w:tcPr>
          <w:p w14:paraId="14428CA6" w14:textId="77777777" w:rsidR="009B7BBA" w:rsidRPr="00FC6F4A" w:rsidRDefault="009B7BBA" w:rsidP="00FC6F4A">
            <w:pPr>
              <w:shd w:val="clear" w:color="auto" w:fill="FFFFFF" w:themeFill="background1"/>
              <w:spacing w:before="0" w:after="0" w:line="240" w:lineRule="auto"/>
              <w:rPr>
                <w:rFonts w:ascii="Times New Roman" w:eastAsia="Times New Roman" w:hAnsi="Times New Roman" w:cs="Times New Roman"/>
                <w:color w:val="000000"/>
                <w:sz w:val="22"/>
                <w:lang w:val="en-US"/>
              </w:rPr>
            </w:pPr>
            <w:r w:rsidRPr="00FC6F4A">
              <w:rPr>
                <w:rFonts w:ascii="Times New Roman" w:eastAsia="Times New Roman" w:hAnsi="Times New Roman" w:cs="Times New Roman"/>
                <w:color w:val="000000"/>
                <w:sz w:val="22"/>
                <w:lang w:val="en-US"/>
              </w:rPr>
              <w:t xml:space="preserve">              (1.224)</w:t>
            </w:r>
          </w:p>
        </w:tc>
        <w:tc>
          <w:tcPr>
            <w:tcW w:w="1248" w:type="dxa"/>
            <w:tcBorders>
              <w:top w:val="nil"/>
              <w:left w:val="nil"/>
              <w:bottom w:val="single" w:sz="4" w:space="0" w:color="auto"/>
              <w:right w:val="nil"/>
            </w:tcBorders>
            <w:shd w:val="clear" w:color="auto" w:fill="FFFFFF" w:themeFill="background1"/>
            <w:noWrap/>
            <w:vAlign w:val="bottom"/>
            <w:hideMark/>
          </w:tcPr>
          <w:p w14:paraId="581A7EC4" w14:textId="77777777" w:rsidR="009B7BBA" w:rsidRPr="00FC6F4A" w:rsidRDefault="009B7BBA" w:rsidP="00FC6F4A">
            <w:pPr>
              <w:shd w:val="clear" w:color="auto" w:fill="FFFFFF" w:themeFill="background1"/>
              <w:spacing w:before="0" w:after="0" w:line="240" w:lineRule="auto"/>
              <w:rPr>
                <w:rFonts w:ascii="Times New Roman" w:eastAsia="Times New Roman" w:hAnsi="Times New Roman" w:cs="Times New Roman"/>
                <w:color w:val="000000"/>
                <w:sz w:val="22"/>
                <w:lang w:val="en-US"/>
              </w:rPr>
            </w:pPr>
            <w:r w:rsidRPr="00FC6F4A">
              <w:rPr>
                <w:rFonts w:ascii="Times New Roman" w:eastAsia="Times New Roman" w:hAnsi="Times New Roman" w:cs="Times New Roman"/>
                <w:color w:val="000000"/>
                <w:sz w:val="22"/>
                <w:lang w:val="en-US"/>
              </w:rPr>
              <w:t xml:space="preserve">           (1.201)</w:t>
            </w:r>
          </w:p>
        </w:tc>
      </w:tr>
    </w:tbl>
    <w:p w14:paraId="41A95F58" w14:textId="77777777" w:rsidR="00B23874" w:rsidRPr="00FC6F4A" w:rsidRDefault="00B23874" w:rsidP="00FC6F4A">
      <w:pPr>
        <w:shd w:val="clear" w:color="auto" w:fill="FFFFFF" w:themeFill="background1"/>
        <w:rPr>
          <w:rFonts w:ascii="Times New Roman" w:hAnsi="Times New Roman" w:cs="Times New Roman"/>
          <w:sz w:val="24"/>
          <w:szCs w:val="24"/>
          <w:lang w:val="en-GB"/>
        </w:rPr>
      </w:pPr>
    </w:p>
    <w:tbl>
      <w:tblPr>
        <w:tblW w:w="13580" w:type="dxa"/>
        <w:tblInd w:w="108" w:type="dxa"/>
        <w:shd w:val="clear" w:color="auto" w:fill="FFFFFF" w:themeFill="background1"/>
        <w:tblLook w:val="04A0" w:firstRow="1" w:lastRow="0" w:firstColumn="1" w:lastColumn="0" w:noHBand="0" w:noVBand="1"/>
      </w:tblPr>
      <w:tblGrid>
        <w:gridCol w:w="1496"/>
        <w:gridCol w:w="1436"/>
        <w:gridCol w:w="1436"/>
        <w:gridCol w:w="1536"/>
        <w:gridCol w:w="1376"/>
        <w:gridCol w:w="1356"/>
        <w:gridCol w:w="1356"/>
        <w:gridCol w:w="1256"/>
        <w:gridCol w:w="1136"/>
        <w:gridCol w:w="1196"/>
      </w:tblGrid>
      <w:tr w:rsidR="00187A0C" w:rsidRPr="00FC6F4A" w14:paraId="79834135" w14:textId="77777777" w:rsidTr="00FC6F4A">
        <w:trPr>
          <w:trHeight w:val="300"/>
        </w:trPr>
        <w:tc>
          <w:tcPr>
            <w:tcW w:w="1496" w:type="dxa"/>
            <w:tcBorders>
              <w:top w:val="nil"/>
              <w:left w:val="nil"/>
              <w:bottom w:val="nil"/>
              <w:right w:val="nil"/>
            </w:tcBorders>
            <w:shd w:val="clear" w:color="auto" w:fill="FFFFFF" w:themeFill="background1"/>
            <w:noWrap/>
            <w:vAlign w:val="bottom"/>
            <w:hideMark/>
          </w:tcPr>
          <w:p w14:paraId="3AED842E" w14:textId="77777777" w:rsidR="00187A0C" w:rsidRPr="00FC6F4A" w:rsidRDefault="00187A0C" w:rsidP="00FC6F4A">
            <w:pPr>
              <w:shd w:val="clear" w:color="auto" w:fill="FFFFFF" w:themeFill="background1"/>
              <w:spacing w:before="0" w:after="0" w:line="240" w:lineRule="auto"/>
              <w:rPr>
                <w:rFonts w:ascii="Times New Roman" w:eastAsia="Times New Roman" w:hAnsi="Times New Roman" w:cs="Times New Roman"/>
                <w:color w:val="000000"/>
                <w:sz w:val="22"/>
                <w:lang w:val="en-US"/>
              </w:rPr>
            </w:pPr>
          </w:p>
        </w:tc>
        <w:tc>
          <w:tcPr>
            <w:tcW w:w="1436" w:type="dxa"/>
            <w:tcBorders>
              <w:top w:val="nil"/>
              <w:left w:val="nil"/>
              <w:bottom w:val="nil"/>
              <w:right w:val="nil"/>
            </w:tcBorders>
            <w:shd w:val="clear" w:color="auto" w:fill="FFFFFF" w:themeFill="background1"/>
            <w:noWrap/>
            <w:vAlign w:val="bottom"/>
            <w:hideMark/>
          </w:tcPr>
          <w:p w14:paraId="44F49999" w14:textId="77777777" w:rsidR="00187A0C" w:rsidRPr="00461C92" w:rsidRDefault="00187A0C" w:rsidP="00FC6F4A">
            <w:pPr>
              <w:shd w:val="clear" w:color="auto" w:fill="FFFFFF" w:themeFill="background1"/>
              <w:spacing w:before="0" w:after="0" w:line="240" w:lineRule="auto"/>
              <w:jc w:val="center"/>
              <w:rPr>
                <w:rFonts w:ascii="Times New Roman" w:eastAsia="Times New Roman" w:hAnsi="Times New Roman" w:cs="Times New Roman"/>
                <w:b/>
                <w:color w:val="000000"/>
                <w:sz w:val="22"/>
                <w:lang w:val="en-US"/>
              </w:rPr>
            </w:pPr>
            <w:r w:rsidRPr="00461C92">
              <w:rPr>
                <w:rFonts w:ascii="Times New Roman" w:eastAsia="Times New Roman" w:hAnsi="Times New Roman" w:cs="Times New Roman"/>
                <w:b/>
                <w:color w:val="000000"/>
                <w:sz w:val="22"/>
                <w:lang w:val="en-US"/>
              </w:rPr>
              <w:t>2028</w:t>
            </w:r>
          </w:p>
        </w:tc>
        <w:tc>
          <w:tcPr>
            <w:tcW w:w="1436" w:type="dxa"/>
            <w:tcBorders>
              <w:top w:val="nil"/>
              <w:left w:val="nil"/>
              <w:bottom w:val="nil"/>
              <w:right w:val="nil"/>
            </w:tcBorders>
            <w:shd w:val="clear" w:color="auto" w:fill="FFFFFF" w:themeFill="background1"/>
            <w:noWrap/>
            <w:vAlign w:val="bottom"/>
            <w:hideMark/>
          </w:tcPr>
          <w:p w14:paraId="76B567F5" w14:textId="77777777" w:rsidR="00187A0C" w:rsidRPr="00461C92" w:rsidRDefault="00187A0C" w:rsidP="00FC6F4A">
            <w:pPr>
              <w:shd w:val="clear" w:color="auto" w:fill="FFFFFF" w:themeFill="background1"/>
              <w:spacing w:before="0" w:after="0" w:line="240" w:lineRule="auto"/>
              <w:jc w:val="center"/>
              <w:rPr>
                <w:rFonts w:ascii="Times New Roman" w:eastAsia="Times New Roman" w:hAnsi="Times New Roman" w:cs="Times New Roman"/>
                <w:b/>
                <w:color w:val="000000"/>
                <w:sz w:val="22"/>
                <w:lang w:val="en-US"/>
              </w:rPr>
            </w:pPr>
            <w:r w:rsidRPr="00461C92">
              <w:rPr>
                <w:rFonts w:ascii="Times New Roman" w:eastAsia="Times New Roman" w:hAnsi="Times New Roman" w:cs="Times New Roman"/>
                <w:b/>
                <w:color w:val="000000"/>
                <w:sz w:val="22"/>
                <w:lang w:val="en-US"/>
              </w:rPr>
              <w:t>2029</w:t>
            </w:r>
          </w:p>
        </w:tc>
        <w:tc>
          <w:tcPr>
            <w:tcW w:w="1536" w:type="dxa"/>
            <w:tcBorders>
              <w:top w:val="nil"/>
              <w:left w:val="nil"/>
              <w:bottom w:val="nil"/>
              <w:right w:val="nil"/>
            </w:tcBorders>
            <w:shd w:val="clear" w:color="auto" w:fill="FFFFFF" w:themeFill="background1"/>
            <w:noWrap/>
            <w:vAlign w:val="bottom"/>
            <w:hideMark/>
          </w:tcPr>
          <w:p w14:paraId="286218FE" w14:textId="77777777" w:rsidR="00187A0C" w:rsidRPr="00461C92" w:rsidRDefault="00187A0C" w:rsidP="00FC6F4A">
            <w:pPr>
              <w:shd w:val="clear" w:color="auto" w:fill="FFFFFF" w:themeFill="background1"/>
              <w:spacing w:before="0" w:after="0" w:line="240" w:lineRule="auto"/>
              <w:jc w:val="center"/>
              <w:rPr>
                <w:rFonts w:ascii="Times New Roman" w:eastAsia="Times New Roman" w:hAnsi="Times New Roman" w:cs="Times New Roman"/>
                <w:b/>
                <w:color w:val="000000"/>
                <w:sz w:val="22"/>
                <w:lang w:val="en-US"/>
              </w:rPr>
            </w:pPr>
            <w:r w:rsidRPr="00461C92">
              <w:rPr>
                <w:rFonts w:ascii="Times New Roman" w:eastAsia="Times New Roman" w:hAnsi="Times New Roman" w:cs="Times New Roman"/>
                <w:b/>
                <w:color w:val="000000"/>
                <w:sz w:val="22"/>
                <w:lang w:val="en-US"/>
              </w:rPr>
              <w:t>2030</w:t>
            </w:r>
          </w:p>
        </w:tc>
        <w:tc>
          <w:tcPr>
            <w:tcW w:w="1376" w:type="dxa"/>
            <w:tcBorders>
              <w:top w:val="nil"/>
              <w:left w:val="nil"/>
              <w:bottom w:val="nil"/>
              <w:right w:val="nil"/>
            </w:tcBorders>
            <w:shd w:val="clear" w:color="auto" w:fill="FFFFFF" w:themeFill="background1"/>
            <w:noWrap/>
            <w:vAlign w:val="bottom"/>
            <w:hideMark/>
          </w:tcPr>
          <w:p w14:paraId="56658CD5" w14:textId="77777777" w:rsidR="00187A0C" w:rsidRPr="00461C92" w:rsidRDefault="00187A0C" w:rsidP="00FC6F4A">
            <w:pPr>
              <w:shd w:val="clear" w:color="auto" w:fill="FFFFFF" w:themeFill="background1"/>
              <w:spacing w:before="0" w:after="0" w:line="240" w:lineRule="auto"/>
              <w:jc w:val="center"/>
              <w:rPr>
                <w:rFonts w:ascii="Times New Roman" w:eastAsia="Times New Roman" w:hAnsi="Times New Roman" w:cs="Times New Roman"/>
                <w:b/>
                <w:color w:val="000000"/>
                <w:sz w:val="22"/>
                <w:lang w:val="en-US"/>
              </w:rPr>
            </w:pPr>
            <w:r w:rsidRPr="00461C92">
              <w:rPr>
                <w:rFonts w:ascii="Times New Roman" w:eastAsia="Times New Roman" w:hAnsi="Times New Roman" w:cs="Times New Roman"/>
                <w:b/>
                <w:color w:val="000000"/>
                <w:sz w:val="22"/>
                <w:lang w:val="en-US"/>
              </w:rPr>
              <w:t>2031</w:t>
            </w:r>
          </w:p>
        </w:tc>
        <w:tc>
          <w:tcPr>
            <w:tcW w:w="1356" w:type="dxa"/>
            <w:tcBorders>
              <w:top w:val="nil"/>
              <w:left w:val="nil"/>
              <w:bottom w:val="nil"/>
              <w:right w:val="nil"/>
            </w:tcBorders>
            <w:shd w:val="clear" w:color="auto" w:fill="FFFFFF" w:themeFill="background1"/>
            <w:noWrap/>
            <w:vAlign w:val="bottom"/>
            <w:hideMark/>
          </w:tcPr>
          <w:p w14:paraId="10D8A8F0" w14:textId="77777777" w:rsidR="00187A0C" w:rsidRPr="00461C92" w:rsidRDefault="00187A0C" w:rsidP="00FC6F4A">
            <w:pPr>
              <w:shd w:val="clear" w:color="auto" w:fill="FFFFFF" w:themeFill="background1"/>
              <w:spacing w:before="0" w:after="0" w:line="240" w:lineRule="auto"/>
              <w:jc w:val="center"/>
              <w:rPr>
                <w:rFonts w:ascii="Times New Roman" w:eastAsia="Times New Roman" w:hAnsi="Times New Roman" w:cs="Times New Roman"/>
                <w:b/>
                <w:color w:val="000000"/>
                <w:sz w:val="22"/>
                <w:lang w:val="en-US"/>
              </w:rPr>
            </w:pPr>
            <w:r w:rsidRPr="00461C92">
              <w:rPr>
                <w:rFonts w:ascii="Times New Roman" w:eastAsia="Times New Roman" w:hAnsi="Times New Roman" w:cs="Times New Roman"/>
                <w:b/>
                <w:color w:val="000000"/>
                <w:sz w:val="22"/>
                <w:lang w:val="en-US"/>
              </w:rPr>
              <w:t>2032</w:t>
            </w:r>
          </w:p>
        </w:tc>
        <w:tc>
          <w:tcPr>
            <w:tcW w:w="1356" w:type="dxa"/>
            <w:tcBorders>
              <w:top w:val="nil"/>
              <w:left w:val="nil"/>
              <w:bottom w:val="nil"/>
              <w:right w:val="nil"/>
            </w:tcBorders>
            <w:shd w:val="clear" w:color="auto" w:fill="FFFFFF" w:themeFill="background1"/>
            <w:noWrap/>
            <w:vAlign w:val="bottom"/>
            <w:hideMark/>
          </w:tcPr>
          <w:p w14:paraId="62D5C5B1" w14:textId="77777777" w:rsidR="00187A0C" w:rsidRPr="00461C92" w:rsidRDefault="00187A0C" w:rsidP="00FC6F4A">
            <w:pPr>
              <w:shd w:val="clear" w:color="auto" w:fill="FFFFFF" w:themeFill="background1"/>
              <w:spacing w:before="0" w:after="0" w:line="240" w:lineRule="auto"/>
              <w:jc w:val="center"/>
              <w:rPr>
                <w:rFonts w:ascii="Times New Roman" w:eastAsia="Times New Roman" w:hAnsi="Times New Roman" w:cs="Times New Roman"/>
                <w:b/>
                <w:color w:val="000000"/>
                <w:sz w:val="22"/>
                <w:lang w:val="en-US"/>
              </w:rPr>
            </w:pPr>
            <w:r w:rsidRPr="00461C92">
              <w:rPr>
                <w:rFonts w:ascii="Times New Roman" w:eastAsia="Times New Roman" w:hAnsi="Times New Roman" w:cs="Times New Roman"/>
                <w:b/>
                <w:color w:val="000000"/>
                <w:sz w:val="22"/>
                <w:lang w:val="en-US"/>
              </w:rPr>
              <w:t>2033</w:t>
            </w:r>
          </w:p>
        </w:tc>
        <w:tc>
          <w:tcPr>
            <w:tcW w:w="1256" w:type="dxa"/>
            <w:tcBorders>
              <w:top w:val="nil"/>
              <w:left w:val="nil"/>
              <w:bottom w:val="nil"/>
              <w:right w:val="nil"/>
            </w:tcBorders>
            <w:shd w:val="clear" w:color="auto" w:fill="FFFFFF" w:themeFill="background1"/>
            <w:noWrap/>
            <w:vAlign w:val="bottom"/>
            <w:hideMark/>
          </w:tcPr>
          <w:p w14:paraId="3E0E1495" w14:textId="77777777" w:rsidR="00187A0C" w:rsidRPr="00461C92" w:rsidRDefault="00187A0C" w:rsidP="00FC6F4A">
            <w:pPr>
              <w:shd w:val="clear" w:color="auto" w:fill="FFFFFF" w:themeFill="background1"/>
              <w:spacing w:before="0" w:after="0" w:line="240" w:lineRule="auto"/>
              <w:jc w:val="center"/>
              <w:rPr>
                <w:rFonts w:ascii="Times New Roman" w:eastAsia="Times New Roman" w:hAnsi="Times New Roman" w:cs="Times New Roman"/>
                <w:b/>
                <w:color w:val="000000"/>
                <w:sz w:val="22"/>
                <w:lang w:val="en-US"/>
              </w:rPr>
            </w:pPr>
            <w:r w:rsidRPr="00461C92">
              <w:rPr>
                <w:rFonts w:ascii="Times New Roman" w:eastAsia="Times New Roman" w:hAnsi="Times New Roman" w:cs="Times New Roman"/>
                <w:b/>
                <w:color w:val="000000"/>
                <w:sz w:val="22"/>
                <w:lang w:val="en-US"/>
              </w:rPr>
              <w:t>2034</w:t>
            </w:r>
          </w:p>
        </w:tc>
        <w:tc>
          <w:tcPr>
            <w:tcW w:w="1136" w:type="dxa"/>
            <w:tcBorders>
              <w:top w:val="nil"/>
              <w:left w:val="nil"/>
              <w:bottom w:val="nil"/>
              <w:right w:val="nil"/>
            </w:tcBorders>
            <w:shd w:val="clear" w:color="auto" w:fill="FFFFFF" w:themeFill="background1"/>
            <w:noWrap/>
            <w:vAlign w:val="bottom"/>
            <w:hideMark/>
          </w:tcPr>
          <w:p w14:paraId="3D386694" w14:textId="77777777" w:rsidR="00187A0C" w:rsidRPr="00461C92" w:rsidRDefault="00187A0C" w:rsidP="00FC6F4A">
            <w:pPr>
              <w:shd w:val="clear" w:color="auto" w:fill="FFFFFF" w:themeFill="background1"/>
              <w:spacing w:before="0" w:after="0" w:line="240" w:lineRule="auto"/>
              <w:jc w:val="center"/>
              <w:rPr>
                <w:rFonts w:ascii="Times New Roman" w:eastAsia="Times New Roman" w:hAnsi="Times New Roman" w:cs="Times New Roman"/>
                <w:b/>
                <w:color w:val="000000"/>
                <w:sz w:val="22"/>
                <w:lang w:val="en-US"/>
              </w:rPr>
            </w:pPr>
            <w:r w:rsidRPr="00461C92">
              <w:rPr>
                <w:rFonts w:ascii="Times New Roman" w:eastAsia="Times New Roman" w:hAnsi="Times New Roman" w:cs="Times New Roman"/>
                <w:b/>
                <w:color w:val="000000"/>
                <w:sz w:val="22"/>
                <w:lang w:val="en-US"/>
              </w:rPr>
              <w:t>2035</w:t>
            </w:r>
          </w:p>
        </w:tc>
        <w:tc>
          <w:tcPr>
            <w:tcW w:w="1196" w:type="dxa"/>
            <w:tcBorders>
              <w:top w:val="nil"/>
              <w:left w:val="nil"/>
              <w:bottom w:val="nil"/>
              <w:right w:val="nil"/>
            </w:tcBorders>
            <w:shd w:val="clear" w:color="auto" w:fill="FFFFFF" w:themeFill="background1"/>
            <w:noWrap/>
            <w:vAlign w:val="bottom"/>
            <w:hideMark/>
          </w:tcPr>
          <w:p w14:paraId="37C41C6D" w14:textId="77777777" w:rsidR="00187A0C" w:rsidRPr="00461C92" w:rsidRDefault="00187A0C" w:rsidP="00FC6F4A">
            <w:pPr>
              <w:shd w:val="clear" w:color="auto" w:fill="FFFFFF" w:themeFill="background1"/>
              <w:spacing w:before="0" w:after="0" w:line="240" w:lineRule="auto"/>
              <w:jc w:val="center"/>
              <w:rPr>
                <w:rFonts w:ascii="Times New Roman" w:eastAsia="Times New Roman" w:hAnsi="Times New Roman" w:cs="Times New Roman"/>
                <w:b/>
                <w:color w:val="000000"/>
                <w:sz w:val="22"/>
                <w:lang w:val="en-US"/>
              </w:rPr>
            </w:pPr>
            <w:r w:rsidRPr="00461C92">
              <w:rPr>
                <w:rFonts w:ascii="Times New Roman" w:eastAsia="Times New Roman" w:hAnsi="Times New Roman" w:cs="Times New Roman"/>
                <w:b/>
                <w:color w:val="000000"/>
                <w:sz w:val="22"/>
                <w:lang w:val="en-US"/>
              </w:rPr>
              <w:t>2036</w:t>
            </w:r>
          </w:p>
        </w:tc>
      </w:tr>
      <w:tr w:rsidR="00187A0C" w:rsidRPr="00FC6F4A" w14:paraId="51916DA6" w14:textId="77777777" w:rsidTr="00FC6F4A">
        <w:trPr>
          <w:trHeight w:val="300"/>
        </w:trPr>
        <w:tc>
          <w:tcPr>
            <w:tcW w:w="1496" w:type="dxa"/>
            <w:tcBorders>
              <w:top w:val="nil"/>
              <w:left w:val="nil"/>
              <w:bottom w:val="nil"/>
              <w:right w:val="nil"/>
            </w:tcBorders>
            <w:shd w:val="clear" w:color="auto" w:fill="FFFFFF" w:themeFill="background1"/>
            <w:noWrap/>
            <w:vAlign w:val="bottom"/>
            <w:hideMark/>
          </w:tcPr>
          <w:p w14:paraId="3B6996A0" w14:textId="74572923" w:rsidR="00187A0C" w:rsidRPr="00FC6F4A" w:rsidRDefault="008018E4" w:rsidP="00FC6F4A">
            <w:pPr>
              <w:shd w:val="clear" w:color="auto" w:fill="FFFFFF" w:themeFill="background1"/>
              <w:spacing w:before="0" w:after="0" w:line="240" w:lineRule="auto"/>
              <w:rPr>
                <w:rFonts w:ascii="Times New Roman" w:eastAsia="Times New Roman" w:hAnsi="Times New Roman" w:cs="Times New Roman"/>
                <w:color w:val="000000"/>
                <w:sz w:val="22"/>
                <w:lang w:val="en-US"/>
              </w:rPr>
            </w:pPr>
            <w:r>
              <w:rPr>
                <w:rFonts w:ascii="Times New Roman" w:eastAsia="Times New Roman" w:hAnsi="Times New Roman" w:cs="Times New Roman"/>
                <w:color w:val="000000"/>
                <w:sz w:val="22"/>
                <w:lang w:val="en-US"/>
              </w:rPr>
              <w:t>Loan Balance</w:t>
            </w:r>
            <w:r w:rsidR="00187A0C" w:rsidRPr="00FC6F4A">
              <w:rPr>
                <w:rFonts w:ascii="Times New Roman" w:eastAsia="Times New Roman" w:hAnsi="Times New Roman" w:cs="Times New Roman"/>
                <w:color w:val="000000"/>
                <w:sz w:val="22"/>
                <w:lang w:val="en-US"/>
              </w:rPr>
              <w:t xml:space="preserve"> </w:t>
            </w:r>
          </w:p>
        </w:tc>
        <w:tc>
          <w:tcPr>
            <w:tcW w:w="1436" w:type="dxa"/>
            <w:tcBorders>
              <w:top w:val="nil"/>
              <w:left w:val="nil"/>
              <w:bottom w:val="nil"/>
              <w:right w:val="nil"/>
            </w:tcBorders>
            <w:shd w:val="clear" w:color="auto" w:fill="FFFFFF" w:themeFill="background1"/>
            <w:noWrap/>
            <w:vAlign w:val="bottom"/>
            <w:hideMark/>
          </w:tcPr>
          <w:p w14:paraId="5CC44214" w14:textId="77777777" w:rsidR="00187A0C" w:rsidRPr="00FC6F4A" w:rsidRDefault="00187A0C" w:rsidP="00FC6F4A">
            <w:pPr>
              <w:shd w:val="clear" w:color="auto" w:fill="FFFFFF" w:themeFill="background1"/>
              <w:spacing w:before="0" w:after="0" w:line="240" w:lineRule="auto"/>
              <w:rPr>
                <w:rFonts w:ascii="Times New Roman" w:eastAsia="Times New Roman" w:hAnsi="Times New Roman" w:cs="Times New Roman"/>
                <w:color w:val="000000"/>
                <w:sz w:val="22"/>
                <w:lang w:val="en-US"/>
              </w:rPr>
            </w:pPr>
            <w:r w:rsidRPr="00FC6F4A">
              <w:rPr>
                <w:rFonts w:ascii="Times New Roman" w:eastAsia="Times New Roman" w:hAnsi="Times New Roman" w:cs="Times New Roman"/>
                <w:color w:val="000000"/>
                <w:sz w:val="22"/>
                <w:lang w:val="en-US"/>
              </w:rPr>
              <w:t xml:space="preserve">      $ 1.242.131 </w:t>
            </w:r>
          </w:p>
        </w:tc>
        <w:tc>
          <w:tcPr>
            <w:tcW w:w="1436" w:type="dxa"/>
            <w:tcBorders>
              <w:top w:val="nil"/>
              <w:left w:val="nil"/>
              <w:bottom w:val="nil"/>
              <w:right w:val="nil"/>
            </w:tcBorders>
            <w:shd w:val="clear" w:color="auto" w:fill="FFFFFF" w:themeFill="background1"/>
            <w:noWrap/>
            <w:vAlign w:val="bottom"/>
            <w:hideMark/>
          </w:tcPr>
          <w:p w14:paraId="7027DDD1" w14:textId="77777777" w:rsidR="00187A0C" w:rsidRPr="00FC6F4A" w:rsidRDefault="00187A0C" w:rsidP="00FC6F4A">
            <w:pPr>
              <w:shd w:val="clear" w:color="auto" w:fill="FFFFFF" w:themeFill="background1"/>
              <w:spacing w:before="0" w:after="0" w:line="240" w:lineRule="auto"/>
              <w:rPr>
                <w:rFonts w:ascii="Times New Roman" w:eastAsia="Times New Roman" w:hAnsi="Times New Roman" w:cs="Times New Roman"/>
                <w:color w:val="000000"/>
                <w:sz w:val="22"/>
                <w:lang w:val="en-US"/>
              </w:rPr>
            </w:pPr>
            <w:r w:rsidRPr="00FC6F4A">
              <w:rPr>
                <w:rFonts w:ascii="Times New Roman" w:eastAsia="Times New Roman" w:hAnsi="Times New Roman" w:cs="Times New Roman"/>
                <w:color w:val="000000"/>
                <w:sz w:val="22"/>
                <w:lang w:val="en-US"/>
              </w:rPr>
              <w:t xml:space="preserve">      $ 1.171.152 </w:t>
            </w:r>
          </w:p>
        </w:tc>
        <w:tc>
          <w:tcPr>
            <w:tcW w:w="1536" w:type="dxa"/>
            <w:tcBorders>
              <w:top w:val="nil"/>
              <w:left w:val="nil"/>
              <w:bottom w:val="nil"/>
              <w:right w:val="nil"/>
            </w:tcBorders>
            <w:shd w:val="clear" w:color="auto" w:fill="FFFFFF" w:themeFill="background1"/>
            <w:noWrap/>
            <w:vAlign w:val="bottom"/>
            <w:hideMark/>
          </w:tcPr>
          <w:p w14:paraId="447591FD" w14:textId="77777777" w:rsidR="00187A0C" w:rsidRPr="00FC6F4A" w:rsidRDefault="00187A0C" w:rsidP="00FC6F4A">
            <w:pPr>
              <w:shd w:val="clear" w:color="auto" w:fill="FFFFFF" w:themeFill="background1"/>
              <w:spacing w:before="0" w:after="0" w:line="240" w:lineRule="auto"/>
              <w:rPr>
                <w:rFonts w:ascii="Times New Roman" w:eastAsia="Times New Roman" w:hAnsi="Times New Roman" w:cs="Times New Roman"/>
                <w:color w:val="000000"/>
                <w:sz w:val="22"/>
                <w:lang w:val="en-US"/>
              </w:rPr>
            </w:pPr>
            <w:r w:rsidRPr="00FC6F4A">
              <w:rPr>
                <w:rFonts w:ascii="Times New Roman" w:eastAsia="Times New Roman" w:hAnsi="Times New Roman" w:cs="Times New Roman"/>
                <w:color w:val="000000"/>
                <w:sz w:val="22"/>
                <w:lang w:val="en-US"/>
              </w:rPr>
              <w:t xml:space="preserve">        $ 1.100.173 </w:t>
            </w:r>
          </w:p>
        </w:tc>
        <w:tc>
          <w:tcPr>
            <w:tcW w:w="1376" w:type="dxa"/>
            <w:tcBorders>
              <w:top w:val="nil"/>
              <w:left w:val="nil"/>
              <w:bottom w:val="nil"/>
              <w:right w:val="nil"/>
            </w:tcBorders>
            <w:shd w:val="clear" w:color="auto" w:fill="FFFFFF" w:themeFill="background1"/>
            <w:noWrap/>
            <w:vAlign w:val="bottom"/>
            <w:hideMark/>
          </w:tcPr>
          <w:p w14:paraId="6D6E6283" w14:textId="77777777" w:rsidR="00187A0C" w:rsidRPr="00FC6F4A" w:rsidRDefault="00187A0C" w:rsidP="00FC6F4A">
            <w:pPr>
              <w:shd w:val="clear" w:color="auto" w:fill="FFFFFF" w:themeFill="background1"/>
              <w:spacing w:before="0" w:after="0" w:line="240" w:lineRule="auto"/>
              <w:rPr>
                <w:rFonts w:ascii="Times New Roman" w:eastAsia="Times New Roman" w:hAnsi="Times New Roman" w:cs="Times New Roman"/>
                <w:color w:val="000000"/>
                <w:sz w:val="22"/>
                <w:lang w:val="en-US"/>
              </w:rPr>
            </w:pPr>
            <w:r w:rsidRPr="00FC6F4A">
              <w:rPr>
                <w:rFonts w:ascii="Times New Roman" w:eastAsia="Times New Roman" w:hAnsi="Times New Roman" w:cs="Times New Roman"/>
                <w:color w:val="000000"/>
                <w:sz w:val="22"/>
                <w:lang w:val="en-US"/>
              </w:rPr>
              <w:t xml:space="preserve">     $ 1.029.194 </w:t>
            </w:r>
          </w:p>
        </w:tc>
        <w:tc>
          <w:tcPr>
            <w:tcW w:w="1356" w:type="dxa"/>
            <w:tcBorders>
              <w:top w:val="nil"/>
              <w:left w:val="nil"/>
              <w:bottom w:val="nil"/>
              <w:right w:val="nil"/>
            </w:tcBorders>
            <w:shd w:val="clear" w:color="auto" w:fill="FFFFFF" w:themeFill="background1"/>
            <w:noWrap/>
            <w:vAlign w:val="bottom"/>
            <w:hideMark/>
          </w:tcPr>
          <w:p w14:paraId="3EC61FFF" w14:textId="77777777" w:rsidR="00187A0C" w:rsidRPr="00FC6F4A" w:rsidRDefault="00187A0C" w:rsidP="00FC6F4A">
            <w:pPr>
              <w:shd w:val="clear" w:color="auto" w:fill="FFFFFF" w:themeFill="background1"/>
              <w:spacing w:before="0" w:after="0" w:line="240" w:lineRule="auto"/>
              <w:rPr>
                <w:rFonts w:ascii="Times New Roman" w:eastAsia="Times New Roman" w:hAnsi="Times New Roman" w:cs="Times New Roman"/>
                <w:color w:val="000000"/>
                <w:sz w:val="22"/>
                <w:lang w:val="en-US"/>
              </w:rPr>
            </w:pPr>
            <w:r w:rsidRPr="00FC6F4A">
              <w:rPr>
                <w:rFonts w:ascii="Times New Roman" w:eastAsia="Times New Roman" w:hAnsi="Times New Roman" w:cs="Times New Roman"/>
                <w:color w:val="000000"/>
                <w:sz w:val="22"/>
                <w:lang w:val="en-US"/>
              </w:rPr>
              <w:t xml:space="preserve">        $ 958.215 </w:t>
            </w:r>
          </w:p>
        </w:tc>
        <w:tc>
          <w:tcPr>
            <w:tcW w:w="1356" w:type="dxa"/>
            <w:tcBorders>
              <w:top w:val="nil"/>
              <w:left w:val="nil"/>
              <w:bottom w:val="nil"/>
              <w:right w:val="nil"/>
            </w:tcBorders>
            <w:shd w:val="clear" w:color="auto" w:fill="FFFFFF" w:themeFill="background1"/>
            <w:noWrap/>
            <w:vAlign w:val="bottom"/>
            <w:hideMark/>
          </w:tcPr>
          <w:p w14:paraId="51C63C66" w14:textId="77777777" w:rsidR="00187A0C" w:rsidRPr="00FC6F4A" w:rsidRDefault="00187A0C" w:rsidP="00FC6F4A">
            <w:pPr>
              <w:shd w:val="clear" w:color="auto" w:fill="FFFFFF" w:themeFill="background1"/>
              <w:spacing w:before="0" w:after="0" w:line="240" w:lineRule="auto"/>
              <w:rPr>
                <w:rFonts w:ascii="Times New Roman" w:eastAsia="Times New Roman" w:hAnsi="Times New Roman" w:cs="Times New Roman"/>
                <w:color w:val="000000"/>
                <w:sz w:val="22"/>
                <w:lang w:val="en-US"/>
              </w:rPr>
            </w:pPr>
            <w:r w:rsidRPr="00FC6F4A">
              <w:rPr>
                <w:rFonts w:ascii="Times New Roman" w:eastAsia="Times New Roman" w:hAnsi="Times New Roman" w:cs="Times New Roman"/>
                <w:color w:val="000000"/>
                <w:sz w:val="22"/>
                <w:lang w:val="en-US"/>
              </w:rPr>
              <w:t xml:space="preserve">        $ 887.236 </w:t>
            </w:r>
          </w:p>
        </w:tc>
        <w:tc>
          <w:tcPr>
            <w:tcW w:w="1256" w:type="dxa"/>
            <w:tcBorders>
              <w:top w:val="nil"/>
              <w:left w:val="nil"/>
              <w:bottom w:val="nil"/>
              <w:right w:val="nil"/>
            </w:tcBorders>
            <w:shd w:val="clear" w:color="auto" w:fill="FFFFFF" w:themeFill="background1"/>
            <w:noWrap/>
            <w:vAlign w:val="bottom"/>
            <w:hideMark/>
          </w:tcPr>
          <w:p w14:paraId="3D07E8D3" w14:textId="77777777" w:rsidR="00187A0C" w:rsidRPr="00FC6F4A" w:rsidRDefault="00187A0C" w:rsidP="00FC6F4A">
            <w:pPr>
              <w:shd w:val="clear" w:color="auto" w:fill="FFFFFF" w:themeFill="background1"/>
              <w:spacing w:before="0" w:after="0" w:line="240" w:lineRule="auto"/>
              <w:rPr>
                <w:rFonts w:ascii="Times New Roman" w:eastAsia="Times New Roman" w:hAnsi="Times New Roman" w:cs="Times New Roman"/>
                <w:color w:val="000000"/>
                <w:sz w:val="22"/>
                <w:lang w:val="en-US"/>
              </w:rPr>
            </w:pPr>
            <w:r w:rsidRPr="00FC6F4A">
              <w:rPr>
                <w:rFonts w:ascii="Times New Roman" w:eastAsia="Times New Roman" w:hAnsi="Times New Roman" w:cs="Times New Roman"/>
                <w:color w:val="000000"/>
                <w:sz w:val="22"/>
                <w:lang w:val="en-US"/>
              </w:rPr>
              <w:t xml:space="preserve">      $ 816.257 </w:t>
            </w:r>
          </w:p>
        </w:tc>
        <w:tc>
          <w:tcPr>
            <w:tcW w:w="1136" w:type="dxa"/>
            <w:tcBorders>
              <w:top w:val="nil"/>
              <w:left w:val="nil"/>
              <w:bottom w:val="nil"/>
              <w:right w:val="nil"/>
            </w:tcBorders>
            <w:shd w:val="clear" w:color="auto" w:fill="FFFFFF" w:themeFill="background1"/>
            <w:noWrap/>
            <w:vAlign w:val="bottom"/>
            <w:hideMark/>
          </w:tcPr>
          <w:p w14:paraId="737BC356" w14:textId="77777777" w:rsidR="00187A0C" w:rsidRPr="00FC6F4A" w:rsidRDefault="00187A0C" w:rsidP="00FC6F4A">
            <w:pPr>
              <w:shd w:val="clear" w:color="auto" w:fill="FFFFFF" w:themeFill="background1"/>
              <w:spacing w:before="0" w:after="0" w:line="240" w:lineRule="auto"/>
              <w:rPr>
                <w:rFonts w:ascii="Times New Roman" w:eastAsia="Times New Roman" w:hAnsi="Times New Roman" w:cs="Times New Roman"/>
                <w:color w:val="000000"/>
                <w:sz w:val="22"/>
                <w:lang w:val="en-US"/>
              </w:rPr>
            </w:pPr>
            <w:r w:rsidRPr="00FC6F4A">
              <w:rPr>
                <w:rFonts w:ascii="Times New Roman" w:eastAsia="Times New Roman" w:hAnsi="Times New Roman" w:cs="Times New Roman"/>
                <w:color w:val="000000"/>
                <w:sz w:val="22"/>
                <w:lang w:val="en-US"/>
              </w:rPr>
              <w:t xml:space="preserve">   $ 745.278 </w:t>
            </w:r>
          </w:p>
        </w:tc>
        <w:tc>
          <w:tcPr>
            <w:tcW w:w="1196" w:type="dxa"/>
            <w:tcBorders>
              <w:top w:val="nil"/>
              <w:left w:val="nil"/>
              <w:bottom w:val="nil"/>
              <w:right w:val="nil"/>
            </w:tcBorders>
            <w:shd w:val="clear" w:color="auto" w:fill="FFFFFF" w:themeFill="background1"/>
            <w:noWrap/>
            <w:vAlign w:val="bottom"/>
            <w:hideMark/>
          </w:tcPr>
          <w:p w14:paraId="6E01AE87" w14:textId="77777777" w:rsidR="00187A0C" w:rsidRPr="00FC6F4A" w:rsidRDefault="00187A0C" w:rsidP="00FC6F4A">
            <w:pPr>
              <w:shd w:val="clear" w:color="auto" w:fill="FFFFFF" w:themeFill="background1"/>
              <w:spacing w:before="0" w:after="0" w:line="240" w:lineRule="auto"/>
              <w:rPr>
                <w:rFonts w:ascii="Times New Roman" w:eastAsia="Times New Roman" w:hAnsi="Times New Roman" w:cs="Times New Roman"/>
                <w:color w:val="000000"/>
                <w:sz w:val="22"/>
                <w:lang w:val="en-US"/>
              </w:rPr>
            </w:pPr>
            <w:r w:rsidRPr="00FC6F4A">
              <w:rPr>
                <w:rFonts w:ascii="Times New Roman" w:eastAsia="Times New Roman" w:hAnsi="Times New Roman" w:cs="Times New Roman"/>
                <w:color w:val="000000"/>
                <w:sz w:val="22"/>
                <w:lang w:val="en-US"/>
              </w:rPr>
              <w:t xml:space="preserve">     $ 674.300 </w:t>
            </w:r>
          </w:p>
        </w:tc>
      </w:tr>
      <w:tr w:rsidR="00187A0C" w:rsidRPr="00FC6F4A" w14:paraId="134A083D" w14:textId="77777777" w:rsidTr="00FC6F4A">
        <w:trPr>
          <w:trHeight w:val="300"/>
        </w:trPr>
        <w:tc>
          <w:tcPr>
            <w:tcW w:w="1496" w:type="dxa"/>
            <w:tcBorders>
              <w:top w:val="nil"/>
              <w:left w:val="nil"/>
              <w:bottom w:val="nil"/>
              <w:right w:val="nil"/>
            </w:tcBorders>
            <w:shd w:val="clear" w:color="auto" w:fill="FFFFFF" w:themeFill="background1"/>
            <w:noWrap/>
            <w:vAlign w:val="bottom"/>
            <w:hideMark/>
          </w:tcPr>
          <w:p w14:paraId="532855D7" w14:textId="52A08D3C" w:rsidR="00187A0C" w:rsidRPr="00FC6F4A" w:rsidRDefault="009B7BBA" w:rsidP="009B7BBA">
            <w:pPr>
              <w:shd w:val="clear" w:color="auto" w:fill="FFFFFF" w:themeFill="background1"/>
              <w:spacing w:before="0" w:after="0" w:line="240" w:lineRule="auto"/>
              <w:rPr>
                <w:rFonts w:ascii="Times New Roman" w:eastAsia="Times New Roman" w:hAnsi="Times New Roman" w:cs="Times New Roman"/>
                <w:color w:val="000000"/>
                <w:sz w:val="22"/>
                <w:lang w:val="en-US"/>
              </w:rPr>
            </w:pPr>
            <w:r>
              <w:rPr>
                <w:rFonts w:ascii="Times New Roman" w:eastAsia="Times New Roman" w:hAnsi="Times New Roman" w:cs="Times New Roman"/>
                <w:color w:val="000000"/>
                <w:sz w:val="22"/>
                <w:lang w:val="en-US"/>
              </w:rPr>
              <w:t>Accumulated Interest</w:t>
            </w:r>
            <w:r w:rsidR="00187A0C" w:rsidRPr="00FC6F4A">
              <w:rPr>
                <w:rFonts w:ascii="Times New Roman" w:eastAsia="Times New Roman" w:hAnsi="Times New Roman" w:cs="Times New Roman"/>
                <w:color w:val="000000"/>
                <w:sz w:val="22"/>
                <w:lang w:val="en-US"/>
              </w:rPr>
              <w:t xml:space="preserve"> </w:t>
            </w:r>
          </w:p>
        </w:tc>
        <w:tc>
          <w:tcPr>
            <w:tcW w:w="1436" w:type="dxa"/>
            <w:tcBorders>
              <w:top w:val="nil"/>
              <w:left w:val="nil"/>
              <w:bottom w:val="nil"/>
              <w:right w:val="nil"/>
            </w:tcBorders>
            <w:shd w:val="clear" w:color="auto" w:fill="FFFFFF" w:themeFill="background1"/>
            <w:noWrap/>
            <w:vAlign w:val="bottom"/>
            <w:hideMark/>
          </w:tcPr>
          <w:p w14:paraId="4D71FF75" w14:textId="77777777" w:rsidR="00187A0C" w:rsidRPr="00FC6F4A" w:rsidRDefault="00187A0C" w:rsidP="00FC6F4A">
            <w:pPr>
              <w:shd w:val="clear" w:color="auto" w:fill="FFFFFF" w:themeFill="background1"/>
              <w:spacing w:before="0" w:after="0" w:line="240" w:lineRule="auto"/>
              <w:rPr>
                <w:rFonts w:ascii="Times New Roman" w:eastAsia="Times New Roman" w:hAnsi="Times New Roman" w:cs="Times New Roman"/>
                <w:color w:val="000000"/>
                <w:sz w:val="22"/>
                <w:lang w:val="en-US"/>
              </w:rPr>
            </w:pPr>
            <w:r w:rsidRPr="00FC6F4A">
              <w:rPr>
                <w:rFonts w:ascii="Times New Roman" w:eastAsia="Times New Roman" w:hAnsi="Times New Roman" w:cs="Times New Roman"/>
                <w:color w:val="000000"/>
                <w:sz w:val="22"/>
                <w:lang w:val="en-US"/>
              </w:rPr>
              <w:t xml:space="preserve">          $ (40.946)</w:t>
            </w:r>
          </w:p>
        </w:tc>
        <w:tc>
          <w:tcPr>
            <w:tcW w:w="1436" w:type="dxa"/>
            <w:tcBorders>
              <w:top w:val="nil"/>
              <w:left w:val="nil"/>
              <w:bottom w:val="nil"/>
              <w:right w:val="nil"/>
            </w:tcBorders>
            <w:shd w:val="clear" w:color="auto" w:fill="FFFFFF" w:themeFill="background1"/>
            <w:noWrap/>
            <w:vAlign w:val="bottom"/>
            <w:hideMark/>
          </w:tcPr>
          <w:p w14:paraId="296209FD" w14:textId="77777777" w:rsidR="00187A0C" w:rsidRPr="00FC6F4A" w:rsidRDefault="00187A0C" w:rsidP="00FC6F4A">
            <w:pPr>
              <w:shd w:val="clear" w:color="auto" w:fill="FFFFFF" w:themeFill="background1"/>
              <w:spacing w:before="0" w:after="0" w:line="240" w:lineRule="auto"/>
              <w:rPr>
                <w:rFonts w:ascii="Times New Roman" w:eastAsia="Times New Roman" w:hAnsi="Times New Roman" w:cs="Times New Roman"/>
                <w:color w:val="000000"/>
                <w:sz w:val="22"/>
                <w:lang w:val="en-US"/>
              </w:rPr>
            </w:pPr>
            <w:r w:rsidRPr="00FC6F4A">
              <w:rPr>
                <w:rFonts w:ascii="Times New Roman" w:eastAsia="Times New Roman" w:hAnsi="Times New Roman" w:cs="Times New Roman"/>
                <w:color w:val="000000"/>
                <w:sz w:val="22"/>
                <w:lang w:val="en-US"/>
              </w:rPr>
              <w:t xml:space="preserve">          $ (38.639)</w:t>
            </w:r>
          </w:p>
        </w:tc>
        <w:tc>
          <w:tcPr>
            <w:tcW w:w="1536" w:type="dxa"/>
            <w:tcBorders>
              <w:top w:val="nil"/>
              <w:left w:val="nil"/>
              <w:bottom w:val="nil"/>
              <w:right w:val="nil"/>
            </w:tcBorders>
            <w:shd w:val="clear" w:color="auto" w:fill="FFFFFF" w:themeFill="background1"/>
            <w:noWrap/>
            <w:vAlign w:val="bottom"/>
            <w:hideMark/>
          </w:tcPr>
          <w:p w14:paraId="31260AA0" w14:textId="77777777" w:rsidR="00187A0C" w:rsidRPr="00FC6F4A" w:rsidRDefault="00187A0C" w:rsidP="00FC6F4A">
            <w:pPr>
              <w:shd w:val="clear" w:color="auto" w:fill="FFFFFF" w:themeFill="background1"/>
              <w:spacing w:before="0" w:after="0" w:line="240" w:lineRule="auto"/>
              <w:rPr>
                <w:rFonts w:ascii="Times New Roman" w:eastAsia="Times New Roman" w:hAnsi="Times New Roman" w:cs="Times New Roman"/>
                <w:color w:val="000000"/>
                <w:sz w:val="22"/>
                <w:lang w:val="en-US"/>
              </w:rPr>
            </w:pPr>
            <w:r w:rsidRPr="00FC6F4A">
              <w:rPr>
                <w:rFonts w:ascii="Times New Roman" w:eastAsia="Times New Roman" w:hAnsi="Times New Roman" w:cs="Times New Roman"/>
                <w:color w:val="000000"/>
                <w:sz w:val="22"/>
                <w:lang w:val="en-US"/>
              </w:rPr>
              <w:t xml:space="preserve">            $ (36.332)</w:t>
            </w:r>
          </w:p>
        </w:tc>
        <w:tc>
          <w:tcPr>
            <w:tcW w:w="1376" w:type="dxa"/>
            <w:tcBorders>
              <w:top w:val="nil"/>
              <w:left w:val="nil"/>
              <w:bottom w:val="nil"/>
              <w:right w:val="nil"/>
            </w:tcBorders>
            <w:shd w:val="clear" w:color="auto" w:fill="FFFFFF" w:themeFill="background1"/>
            <w:noWrap/>
            <w:vAlign w:val="bottom"/>
            <w:hideMark/>
          </w:tcPr>
          <w:p w14:paraId="1B725C31" w14:textId="77777777" w:rsidR="00187A0C" w:rsidRPr="00FC6F4A" w:rsidRDefault="00187A0C" w:rsidP="00FC6F4A">
            <w:pPr>
              <w:shd w:val="clear" w:color="auto" w:fill="FFFFFF" w:themeFill="background1"/>
              <w:spacing w:before="0" w:after="0" w:line="240" w:lineRule="auto"/>
              <w:rPr>
                <w:rFonts w:ascii="Times New Roman" w:eastAsia="Times New Roman" w:hAnsi="Times New Roman" w:cs="Times New Roman"/>
                <w:color w:val="000000"/>
                <w:sz w:val="22"/>
                <w:lang w:val="en-US"/>
              </w:rPr>
            </w:pPr>
            <w:r w:rsidRPr="00FC6F4A">
              <w:rPr>
                <w:rFonts w:ascii="Times New Roman" w:eastAsia="Times New Roman" w:hAnsi="Times New Roman" w:cs="Times New Roman"/>
                <w:color w:val="000000"/>
                <w:sz w:val="22"/>
                <w:lang w:val="en-US"/>
              </w:rPr>
              <w:t xml:space="preserve">         $ (34.026)</w:t>
            </w:r>
          </w:p>
        </w:tc>
        <w:tc>
          <w:tcPr>
            <w:tcW w:w="1356" w:type="dxa"/>
            <w:tcBorders>
              <w:top w:val="nil"/>
              <w:left w:val="nil"/>
              <w:bottom w:val="nil"/>
              <w:right w:val="nil"/>
            </w:tcBorders>
            <w:shd w:val="clear" w:color="auto" w:fill="FFFFFF" w:themeFill="background1"/>
            <w:noWrap/>
            <w:vAlign w:val="bottom"/>
            <w:hideMark/>
          </w:tcPr>
          <w:p w14:paraId="0D4782E5" w14:textId="77777777" w:rsidR="00187A0C" w:rsidRPr="00FC6F4A" w:rsidRDefault="00187A0C" w:rsidP="00FC6F4A">
            <w:pPr>
              <w:shd w:val="clear" w:color="auto" w:fill="FFFFFF" w:themeFill="background1"/>
              <w:spacing w:before="0" w:after="0" w:line="240" w:lineRule="auto"/>
              <w:rPr>
                <w:rFonts w:ascii="Times New Roman" w:eastAsia="Times New Roman" w:hAnsi="Times New Roman" w:cs="Times New Roman"/>
                <w:color w:val="000000"/>
                <w:sz w:val="22"/>
                <w:lang w:val="en-US"/>
              </w:rPr>
            </w:pPr>
            <w:r w:rsidRPr="00FC6F4A">
              <w:rPr>
                <w:rFonts w:ascii="Times New Roman" w:eastAsia="Times New Roman" w:hAnsi="Times New Roman" w:cs="Times New Roman"/>
                <w:color w:val="000000"/>
                <w:sz w:val="22"/>
                <w:lang w:val="en-US"/>
              </w:rPr>
              <w:t xml:space="preserve">        $ (31.719)</w:t>
            </w:r>
          </w:p>
        </w:tc>
        <w:tc>
          <w:tcPr>
            <w:tcW w:w="1356" w:type="dxa"/>
            <w:tcBorders>
              <w:top w:val="nil"/>
              <w:left w:val="nil"/>
              <w:bottom w:val="nil"/>
              <w:right w:val="nil"/>
            </w:tcBorders>
            <w:shd w:val="clear" w:color="auto" w:fill="FFFFFF" w:themeFill="background1"/>
            <w:noWrap/>
            <w:vAlign w:val="bottom"/>
            <w:hideMark/>
          </w:tcPr>
          <w:p w14:paraId="0B753C6C" w14:textId="77777777" w:rsidR="00187A0C" w:rsidRPr="00FC6F4A" w:rsidRDefault="00187A0C" w:rsidP="00FC6F4A">
            <w:pPr>
              <w:shd w:val="clear" w:color="auto" w:fill="FFFFFF" w:themeFill="background1"/>
              <w:spacing w:before="0" w:after="0" w:line="240" w:lineRule="auto"/>
              <w:rPr>
                <w:rFonts w:ascii="Times New Roman" w:eastAsia="Times New Roman" w:hAnsi="Times New Roman" w:cs="Times New Roman"/>
                <w:color w:val="000000"/>
                <w:sz w:val="22"/>
                <w:lang w:val="en-US"/>
              </w:rPr>
            </w:pPr>
            <w:r w:rsidRPr="00FC6F4A">
              <w:rPr>
                <w:rFonts w:ascii="Times New Roman" w:eastAsia="Times New Roman" w:hAnsi="Times New Roman" w:cs="Times New Roman"/>
                <w:color w:val="000000"/>
                <w:sz w:val="22"/>
                <w:lang w:val="en-US"/>
              </w:rPr>
              <w:t xml:space="preserve">        $ (29.412)</w:t>
            </w:r>
          </w:p>
        </w:tc>
        <w:tc>
          <w:tcPr>
            <w:tcW w:w="1256" w:type="dxa"/>
            <w:tcBorders>
              <w:top w:val="nil"/>
              <w:left w:val="nil"/>
              <w:bottom w:val="nil"/>
              <w:right w:val="nil"/>
            </w:tcBorders>
            <w:shd w:val="clear" w:color="auto" w:fill="FFFFFF" w:themeFill="background1"/>
            <w:noWrap/>
            <w:vAlign w:val="bottom"/>
            <w:hideMark/>
          </w:tcPr>
          <w:p w14:paraId="2B9BBBAD" w14:textId="77777777" w:rsidR="00187A0C" w:rsidRPr="00FC6F4A" w:rsidRDefault="00187A0C" w:rsidP="00FC6F4A">
            <w:pPr>
              <w:shd w:val="clear" w:color="auto" w:fill="FFFFFF" w:themeFill="background1"/>
              <w:spacing w:before="0" w:after="0" w:line="240" w:lineRule="auto"/>
              <w:rPr>
                <w:rFonts w:ascii="Times New Roman" w:eastAsia="Times New Roman" w:hAnsi="Times New Roman" w:cs="Times New Roman"/>
                <w:color w:val="000000"/>
                <w:sz w:val="22"/>
                <w:lang w:val="en-US"/>
              </w:rPr>
            </w:pPr>
            <w:r w:rsidRPr="00FC6F4A">
              <w:rPr>
                <w:rFonts w:ascii="Times New Roman" w:eastAsia="Times New Roman" w:hAnsi="Times New Roman" w:cs="Times New Roman"/>
                <w:color w:val="000000"/>
                <w:sz w:val="22"/>
                <w:lang w:val="en-US"/>
              </w:rPr>
              <w:t xml:space="preserve">      $ (27.105)</w:t>
            </w:r>
          </w:p>
        </w:tc>
        <w:tc>
          <w:tcPr>
            <w:tcW w:w="1136" w:type="dxa"/>
            <w:tcBorders>
              <w:top w:val="nil"/>
              <w:left w:val="nil"/>
              <w:bottom w:val="nil"/>
              <w:right w:val="nil"/>
            </w:tcBorders>
            <w:shd w:val="clear" w:color="auto" w:fill="FFFFFF" w:themeFill="background1"/>
            <w:noWrap/>
            <w:vAlign w:val="bottom"/>
            <w:hideMark/>
          </w:tcPr>
          <w:p w14:paraId="107B976B" w14:textId="77777777" w:rsidR="00187A0C" w:rsidRPr="00FC6F4A" w:rsidRDefault="00187A0C" w:rsidP="00FC6F4A">
            <w:pPr>
              <w:shd w:val="clear" w:color="auto" w:fill="FFFFFF" w:themeFill="background1"/>
              <w:spacing w:before="0" w:after="0" w:line="240" w:lineRule="auto"/>
              <w:rPr>
                <w:rFonts w:ascii="Times New Roman" w:eastAsia="Times New Roman" w:hAnsi="Times New Roman" w:cs="Times New Roman"/>
                <w:color w:val="000000"/>
                <w:sz w:val="22"/>
                <w:lang w:val="en-US"/>
              </w:rPr>
            </w:pPr>
            <w:r w:rsidRPr="00FC6F4A">
              <w:rPr>
                <w:rFonts w:ascii="Times New Roman" w:eastAsia="Times New Roman" w:hAnsi="Times New Roman" w:cs="Times New Roman"/>
                <w:color w:val="000000"/>
                <w:sz w:val="22"/>
                <w:lang w:val="en-US"/>
              </w:rPr>
              <w:t xml:space="preserve">   $ (24.798)</w:t>
            </w:r>
          </w:p>
        </w:tc>
        <w:tc>
          <w:tcPr>
            <w:tcW w:w="1196" w:type="dxa"/>
            <w:tcBorders>
              <w:top w:val="nil"/>
              <w:left w:val="nil"/>
              <w:bottom w:val="nil"/>
              <w:right w:val="nil"/>
            </w:tcBorders>
            <w:shd w:val="clear" w:color="auto" w:fill="FFFFFF" w:themeFill="background1"/>
            <w:noWrap/>
            <w:vAlign w:val="bottom"/>
            <w:hideMark/>
          </w:tcPr>
          <w:p w14:paraId="706CA6DB" w14:textId="77777777" w:rsidR="00187A0C" w:rsidRPr="00FC6F4A" w:rsidRDefault="00187A0C" w:rsidP="00FC6F4A">
            <w:pPr>
              <w:shd w:val="clear" w:color="auto" w:fill="FFFFFF" w:themeFill="background1"/>
              <w:spacing w:before="0" w:after="0" w:line="240" w:lineRule="auto"/>
              <w:rPr>
                <w:rFonts w:ascii="Times New Roman" w:eastAsia="Times New Roman" w:hAnsi="Times New Roman" w:cs="Times New Roman"/>
                <w:color w:val="000000"/>
                <w:sz w:val="22"/>
                <w:lang w:val="en-US"/>
              </w:rPr>
            </w:pPr>
            <w:r w:rsidRPr="00FC6F4A">
              <w:rPr>
                <w:rFonts w:ascii="Times New Roman" w:eastAsia="Times New Roman" w:hAnsi="Times New Roman" w:cs="Times New Roman"/>
                <w:color w:val="000000"/>
                <w:sz w:val="22"/>
                <w:lang w:val="en-US"/>
              </w:rPr>
              <w:t xml:space="preserve">     $ (22.491)</w:t>
            </w:r>
          </w:p>
        </w:tc>
      </w:tr>
      <w:tr w:rsidR="009B7BBA" w:rsidRPr="00FC6F4A" w14:paraId="0392A36B" w14:textId="77777777" w:rsidTr="00FC6F4A">
        <w:trPr>
          <w:trHeight w:val="300"/>
        </w:trPr>
        <w:tc>
          <w:tcPr>
            <w:tcW w:w="1496" w:type="dxa"/>
            <w:tcBorders>
              <w:top w:val="nil"/>
              <w:left w:val="nil"/>
              <w:bottom w:val="nil"/>
              <w:right w:val="nil"/>
            </w:tcBorders>
            <w:shd w:val="clear" w:color="auto" w:fill="FFFFFF" w:themeFill="background1"/>
            <w:noWrap/>
            <w:vAlign w:val="bottom"/>
            <w:hideMark/>
          </w:tcPr>
          <w:p w14:paraId="1A2AB633" w14:textId="006C37AD" w:rsidR="009B7BBA" w:rsidRPr="00FC6F4A" w:rsidRDefault="009B7BBA" w:rsidP="00FC6F4A">
            <w:pPr>
              <w:shd w:val="clear" w:color="auto" w:fill="FFFFFF" w:themeFill="background1"/>
              <w:spacing w:before="0" w:after="0" w:line="240" w:lineRule="auto"/>
              <w:rPr>
                <w:rFonts w:ascii="Times New Roman" w:eastAsia="Times New Roman" w:hAnsi="Times New Roman" w:cs="Times New Roman"/>
                <w:color w:val="000000"/>
                <w:sz w:val="22"/>
                <w:lang w:val="en-US"/>
              </w:rPr>
            </w:pPr>
            <w:r>
              <w:rPr>
                <w:rFonts w:ascii="Times New Roman" w:eastAsia="Times New Roman" w:hAnsi="Times New Roman" w:cs="Times New Roman"/>
                <w:color w:val="000000"/>
                <w:sz w:val="22"/>
                <w:lang w:val="en-US"/>
              </w:rPr>
              <w:t>Loan Balance</w:t>
            </w:r>
            <w:r w:rsidRPr="00FC6F4A">
              <w:rPr>
                <w:rFonts w:ascii="Times New Roman" w:eastAsia="Times New Roman" w:hAnsi="Times New Roman" w:cs="Times New Roman"/>
                <w:color w:val="000000"/>
                <w:sz w:val="22"/>
                <w:lang w:val="en-US"/>
              </w:rPr>
              <w:t xml:space="preserve"> </w:t>
            </w:r>
          </w:p>
        </w:tc>
        <w:tc>
          <w:tcPr>
            <w:tcW w:w="1436" w:type="dxa"/>
            <w:tcBorders>
              <w:top w:val="nil"/>
              <w:left w:val="nil"/>
              <w:bottom w:val="nil"/>
              <w:right w:val="nil"/>
            </w:tcBorders>
            <w:shd w:val="clear" w:color="auto" w:fill="FFFFFF" w:themeFill="background1"/>
            <w:noWrap/>
            <w:vAlign w:val="bottom"/>
            <w:hideMark/>
          </w:tcPr>
          <w:p w14:paraId="739C722E" w14:textId="77777777" w:rsidR="009B7BBA" w:rsidRPr="00FC6F4A" w:rsidRDefault="009B7BBA" w:rsidP="00FC6F4A">
            <w:pPr>
              <w:shd w:val="clear" w:color="auto" w:fill="FFFFFF" w:themeFill="background1"/>
              <w:spacing w:before="0" w:after="0" w:line="240" w:lineRule="auto"/>
              <w:rPr>
                <w:rFonts w:ascii="Times New Roman" w:eastAsia="Times New Roman" w:hAnsi="Times New Roman" w:cs="Times New Roman"/>
                <w:color w:val="000000"/>
                <w:sz w:val="22"/>
                <w:lang w:val="en-US"/>
              </w:rPr>
            </w:pPr>
            <w:r w:rsidRPr="00FC6F4A">
              <w:rPr>
                <w:rFonts w:ascii="Times New Roman" w:eastAsia="Times New Roman" w:hAnsi="Times New Roman" w:cs="Times New Roman"/>
                <w:color w:val="000000"/>
                <w:sz w:val="22"/>
                <w:lang w:val="en-US"/>
              </w:rPr>
              <w:t xml:space="preserve">               35.630 </w:t>
            </w:r>
          </w:p>
        </w:tc>
        <w:tc>
          <w:tcPr>
            <w:tcW w:w="1436" w:type="dxa"/>
            <w:tcBorders>
              <w:top w:val="nil"/>
              <w:left w:val="nil"/>
              <w:bottom w:val="nil"/>
              <w:right w:val="nil"/>
            </w:tcBorders>
            <w:shd w:val="clear" w:color="auto" w:fill="FFFFFF" w:themeFill="background1"/>
            <w:noWrap/>
            <w:vAlign w:val="bottom"/>
            <w:hideMark/>
          </w:tcPr>
          <w:p w14:paraId="53D53CA1" w14:textId="77777777" w:rsidR="009B7BBA" w:rsidRPr="00FC6F4A" w:rsidRDefault="009B7BBA" w:rsidP="00FC6F4A">
            <w:pPr>
              <w:shd w:val="clear" w:color="auto" w:fill="FFFFFF" w:themeFill="background1"/>
              <w:spacing w:before="0" w:after="0" w:line="240" w:lineRule="auto"/>
              <w:rPr>
                <w:rFonts w:ascii="Times New Roman" w:eastAsia="Times New Roman" w:hAnsi="Times New Roman" w:cs="Times New Roman"/>
                <w:color w:val="000000"/>
                <w:sz w:val="22"/>
                <w:lang w:val="en-US"/>
              </w:rPr>
            </w:pPr>
            <w:r w:rsidRPr="00FC6F4A">
              <w:rPr>
                <w:rFonts w:ascii="Times New Roman" w:eastAsia="Times New Roman" w:hAnsi="Times New Roman" w:cs="Times New Roman"/>
                <w:color w:val="000000"/>
                <w:sz w:val="22"/>
                <w:lang w:val="en-US"/>
              </w:rPr>
              <w:t xml:space="preserve">               34.718 </w:t>
            </w:r>
          </w:p>
        </w:tc>
        <w:tc>
          <w:tcPr>
            <w:tcW w:w="1536" w:type="dxa"/>
            <w:tcBorders>
              <w:top w:val="nil"/>
              <w:left w:val="nil"/>
              <w:bottom w:val="nil"/>
              <w:right w:val="nil"/>
            </w:tcBorders>
            <w:shd w:val="clear" w:color="auto" w:fill="FFFFFF" w:themeFill="background1"/>
            <w:noWrap/>
            <w:vAlign w:val="bottom"/>
            <w:hideMark/>
          </w:tcPr>
          <w:p w14:paraId="3683D850" w14:textId="77777777" w:rsidR="009B7BBA" w:rsidRPr="00FC6F4A" w:rsidRDefault="009B7BBA" w:rsidP="00FC6F4A">
            <w:pPr>
              <w:shd w:val="clear" w:color="auto" w:fill="FFFFFF" w:themeFill="background1"/>
              <w:spacing w:before="0" w:after="0" w:line="240" w:lineRule="auto"/>
              <w:rPr>
                <w:rFonts w:ascii="Times New Roman" w:eastAsia="Times New Roman" w:hAnsi="Times New Roman" w:cs="Times New Roman"/>
                <w:color w:val="000000"/>
                <w:sz w:val="22"/>
                <w:lang w:val="en-US"/>
              </w:rPr>
            </w:pPr>
            <w:r w:rsidRPr="00FC6F4A">
              <w:rPr>
                <w:rFonts w:ascii="Times New Roman" w:eastAsia="Times New Roman" w:hAnsi="Times New Roman" w:cs="Times New Roman"/>
                <w:color w:val="000000"/>
                <w:sz w:val="22"/>
                <w:lang w:val="en-US"/>
              </w:rPr>
              <w:t xml:space="preserve">                  33.705 </w:t>
            </w:r>
          </w:p>
        </w:tc>
        <w:tc>
          <w:tcPr>
            <w:tcW w:w="1376" w:type="dxa"/>
            <w:tcBorders>
              <w:top w:val="nil"/>
              <w:left w:val="nil"/>
              <w:bottom w:val="nil"/>
              <w:right w:val="nil"/>
            </w:tcBorders>
            <w:shd w:val="clear" w:color="auto" w:fill="FFFFFF" w:themeFill="background1"/>
            <w:noWrap/>
            <w:vAlign w:val="bottom"/>
            <w:hideMark/>
          </w:tcPr>
          <w:p w14:paraId="7B0E3725" w14:textId="77777777" w:rsidR="009B7BBA" w:rsidRPr="00FC6F4A" w:rsidRDefault="009B7BBA" w:rsidP="00FC6F4A">
            <w:pPr>
              <w:shd w:val="clear" w:color="auto" w:fill="FFFFFF" w:themeFill="background1"/>
              <w:spacing w:before="0" w:after="0" w:line="240" w:lineRule="auto"/>
              <w:rPr>
                <w:rFonts w:ascii="Times New Roman" w:eastAsia="Times New Roman" w:hAnsi="Times New Roman" w:cs="Times New Roman"/>
                <w:color w:val="000000"/>
                <w:sz w:val="22"/>
                <w:lang w:val="en-US"/>
              </w:rPr>
            </w:pPr>
            <w:r w:rsidRPr="00FC6F4A">
              <w:rPr>
                <w:rFonts w:ascii="Times New Roman" w:eastAsia="Times New Roman" w:hAnsi="Times New Roman" w:cs="Times New Roman"/>
                <w:color w:val="000000"/>
                <w:sz w:val="22"/>
                <w:lang w:val="en-US"/>
              </w:rPr>
              <w:t xml:space="preserve">              32.586 </w:t>
            </w:r>
          </w:p>
        </w:tc>
        <w:tc>
          <w:tcPr>
            <w:tcW w:w="1356" w:type="dxa"/>
            <w:tcBorders>
              <w:top w:val="nil"/>
              <w:left w:val="nil"/>
              <w:bottom w:val="nil"/>
              <w:right w:val="nil"/>
            </w:tcBorders>
            <w:shd w:val="clear" w:color="auto" w:fill="FFFFFF" w:themeFill="background1"/>
            <w:noWrap/>
            <w:vAlign w:val="bottom"/>
            <w:hideMark/>
          </w:tcPr>
          <w:p w14:paraId="6B668E95" w14:textId="77777777" w:rsidR="009B7BBA" w:rsidRPr="00FC6F4A" w:rsidRDefault="009B7BBA" w:rsidP="00FC6F4A">
            <w:pPr>
              <w:shd w:val="clear" w:color="auto" w:fill="FFFFFF" w:themeFill="background1"/>
              <w:spacing w:before="0" w:after="0" w:line="240" w:lineRule="auto"/>
              <w:rPr>
                <w:rFonts w:ascii="Times New Roman" w:eastAsia="Times New Roman" w:hAnsi="Times New Roman" w:cs="Times New Roman"/>
                <w:color w:val="000000"/>
                <w:sz w:val="22"/>
                <w:lang w:val="en-US"/>
              </w:rPr>
            </w:pPr>
            <w:r w:rsidRPr="00FC6F4A">
              <w:rPr>
                <w:rFonts w:ascii="Times New Roman" w:eastAsia="Times New Roman" w:hAnsi="Times New Roman" w:cs="Times New Roman"/>
                <w:color w:val="000000"/>
                <w:sz w:val="22"/>
                <w:lang w:val="en-US"/>
              </w:rPr>
              <w:t xml:space="preserve">              31.354 </w:t>
            </w:r>
          </w:p>
        </w:tc>
        <w:tc>
          <w:tcPr>
            <w:tcW w:w="1356" w:type="dxa"/>
            <w:tcBorders>
              <w:top w:val="nil"/>
              <w:left w:val="nil"/>
              <w:bottom w:val="nil"/>
              <w:right w:val="nil"/>
            </w:tcBorders>
            <w:shd w:val="clear" w:color="auto" w:fill="FFFFFF" w:themeFill="background1"/>
            <w:noWrap/>
            <w:vAlign w:val="bottom"/>
            <w:hideMark/>
          </w:tcPr>
          <w:p w14:paraId="5878EBFA" w14:textId="77777777" w:rsidR="009B7BBA" w:rsidRPr="00FC6F4A" w:rsidRDefault="009B7BBA" w:rsidP="00FC6F4A">
            <w:pPr>
              <w:shd w:val="clear" w:color="auto" w:fill="FFFFFF" w:themeFill="background1"/>
              <w:spacing w:before="0" w:after="0" w:line="240" w:lineRule="auto"/>
              <w:rPr>
                <w:rFonts w:ascii="Times New Roman" w:eastAsia="Times New Roman" w:hAnsi="Times New Roman" w:cs="Times New Roman"/>
                <w:color w:val="000000"/>
                <w:sz w:val="22"/>
                <w:lang w:val="en-US"/>
              </w:rPr>
            </w:pPr>
            <w:r w:rsidRPr="00FC6F4A">
              <w:rPr>
                <w:rFonts w:ascii="Times New Roman" w:eastAsia="Times New Roman" w:hAnsi="Times New Roman" w:cs="Times New Roman"/>
                <w:color w:val="000000"/>
                <w:sz w:val="22"/>
                <w:lang w:val="en-US"/>
              </w:rPr>
              <w:t xml:space="preserve">              30.003 </w:t>
            </w:r>
          </w:p>
        </w:tc>
        <w:tc>
          <w:tcPr>
            <w:tcW w:w="1256" w:type="dxa"/>
            <w:tcBorders>
              <w:top w:val="nil"/>
              <w:left w:val="nil"/>
              <w:bottom w:val="nil"/>
              <w:right w:val="nil"/>
            </w:tcBorders>
            <w:shd w:val="clear" w:color="auto" w:fill="FFFFFF" w:themeFill="background1"/>
            <w:noWrap/>
            <w:vAlign w:val="bottom"/>
            <w:hideMark/>
          </w:tcPr>
          <w:p w14:paraId="3201CDC8" w14:textId="77777777" w:rsidR="009B7BBA" w:rsidRPr="00FC6F4A" w:rsidRDefault="009B7BBA" w:rsidP="00FC6F4A">
            <w:pPr>
              <w:shd w:val="clear" w:color="auto" w:fill="FFFFFF" w:themeFill="background1"/>
              <w:spacing w:before="0" w:after="0" w:line="240" w:lineRule="auto"/>
              <w:rPr>
                <w:rFonts w:ascii="Times New Roman" w:eastAsia="Times New Roman" w:hAnsi="Times New Roman" w:cs="Times New Roman"/>
                <w:color w:val="000000"/>
                <w:sz w:val="22"/>
                <w:lang w:val="en-US"/>
              </w:rPr>
            </w:pPr>
            <w:r w:rsidRPr="00FC6F4A">
              <w:rPr>
                <w:rFonts w:ascii="Times New Roman" w:eastAsia="Times New Roman" w:hAnsi="Times New Roman" w:cs="Times New Roman"/>
                <w:color w:val="000000"/>
                <w:sz w:val="22"/>
                <w:lang w:val="en-US"/>
              </w:rPr>
              <w:t xml:space="preserve">           28.526 </w:t>
            </w:r>
          </w:p>
        </w:tc>
        <w:tc>
          <w:tcPr>
            <w:tcW w:w="1136" w:type="dxa"/>
            <w:tcBorders>
              <w:top w:val="nil"/>
              <w:left w:val="nil"/>
              <w:bottom w:val="nil"/>
              <w:right w:val="nil"/>
            </w:tcBorders>
            <w:shd w:val="clear" w:color="auto" w:fill="FFFFFF" w:themeFill="background1"/>
            <w:noWrap/>
            <w:vAlign w:val="bottom"/>
            <w:hideMark/>
          </w:tcPr>
          <w:p w14:paraId="0A404415" w14:textId="77777777" w:rsidR="009B7BBA" w:rsidRPr="00FC6F4A" w:rsidRDefault="009B7BBA" w:rsidP="00FC6F4A">
            <w:pPr>
              <w:shd w:val="clear" w:color="auto" w:fill="FFFFFF" w:themeFill="background1"/>
              <w:spacing w:before="0" w:after="0" w:line="240" w:lineRule="auto"/>
              <w:rPr>
                <w:rFonts w:ascii="Times New Roman" w:eastAsia="Times New Roman" w:hAnsi="Times New Roman" w:cs="Times New Roman"/>
                <w:color w:val="000000"/>
                <w:sz w:val="22"/>
                <w:lang w:val="en-US"/>
              </w:rPr>
            </w:pPr>
            <w:r w:rsidRPr="00FC6F4A">
              <w:rPr>
                <w:rFonts w:ascii="Times New Roman" w:eastAsia="Times New Roman" w:hAnsi="Times New Roman" w:cs="Times New Roman"/>
                <w:color w:val="000000"/>
                <w:sz w:val="22"/>
                <w:lang w:val="en-US"/>
              </w:rPr>
              <w:t xml:space="preserve">         26.917 </w:t>
            </w:r>
          </w:p>
        </w:tc>
        <w:tc>
          <w:tcPr>
            <w:tcW w:w="1196" w:type="dxa"/>
            <w:tcBorders>
              <w:top w:val="nil"/>
              <w:left w:val="nil"/>
              <w:bottom w:val="nil"/>
              <w:right w:val="nil"/>
            </w:tcBorders>
            <w:shd w:val="clear" w:color="auto" w:fill="FFFFFF" w:themeFill="background1"/>
            <w:noWrap/>
            <w:vAlign w:val="bottom"/>
            <w:hideMark/>
          </w:tcPr>
          <w:p w14:paraId="5E80859C" w14:textId="77777777" w:rsidR="009B7BBA" w:rsidRPr="00FC6F4A" w:rsidRDefault="009B7BBA" w:rsidP="00FC6F4A">
            <w:pPr>
              <w:shd w:val="clear" w:color="auto" w:fill="FFFFFF" w:themeFill="background1"/>
              <w:spacing w:before="0" w:after="0" w:line="240" w:lineRule="auto"/>
              <w:rPr>
                <w:rFonts w:ascii="Times New Roman" w:eastAsia="Times New Roman" w:hAnsi="Times New Roman" w:cs="Times New Roman"/>
                <w:color w:val="000000"/>
                <w:sz w:val="22"/>
                <w:lang w:val="en-US"/>
              </w:rPr>
            </w:pPr>
            <w:r w:rsidRPr="00FC6F4A">
              <w:rPr>
                <w:rFonts w:ascii="Times New Roman" w:eastAsia="Times New Roman" w:hAnsi="Times New Roman" w:cs="Times New Roman"/>
                <w:color w:val="000000"/>
                <w:sz w:val="22"/>
                <w:lang w:val="en-US"/>
              </w:rPr>
              <w:t xml:space="preserve">          25.169 </w:t>
            </w:r>
          </w:p>
        </w:tc>
      </w:tr>
      <w:tr w:rsidR="009B7BBA" w:rsidRPr="00FC6F4A" w14:paraId="26799A7F" w14:textId="77777777" w:rsidTr="00FC6F4A">
        <w:trPr>
          <w:trHeight w:val="300"/>
        </w:trPr>
        <w:tc>
          <w:tcPr>
            <w:tcW w:w="1496" w:type="dxa"/>
            <w:tcBorders>
              <w:top w:val="nil"/>
              <w:left w:val="nil"/>
              <w:bottom w:val="nil"/>
              <w:right w:val="nil"/>
            </w:tcBorders>
            <w:shd w:val="clear" w:color="auto" w:fill="FFFFFF" w:themeFill="background1"/>
            <w:noWrap/>
            <w:vAlign w:val="bottom"/>
            <w:hideMark/>
          </w:tcPr>
          <w:p w14:paraId="2B93E902" w14:textId="0589541B" w:rsidR="009B7BBA" w:rsidRPr="00FC6F4A" w:rsidRDefault="009B7BBA" w:rsidP="00FC6F4A">
            <w:pPr>
              <w:shd w:val="clear" w:color="auto" w:fill="FFFFFF" w:themeFill="background1"/>
              <w:spacing w:before="0" w:after="0" w:line="240" w:lineRule="auto"/>
              <w:rPr>
                <w:rFonts w:ascii="Times New Roman" w:eastAsia="Times New Roman" w:hAnsi="Times New Roman" w:cs="Times New Roman"/>
                <w:color w:val="000000"/>
                <w:sz w:val="22"/>
                <w:lang w:val="en-US"/>
              </w:rPr>
            </w:pPr>
            <w:r>
              <w:rPr>
                <w:rFonts w:ascii="Times New Roman" w:eastAsia="Times New Roman" w:hAnsi="Times New Roman" w:cs="Times New Roman"/>
                <w:color w:val="000000"/>
                <w:sz w:val="22"/>
                <w:lang w:val="en-US"/>
              </w:rPr>
              <w:t>Accumulated Interest</w:t>
            </w:r>
            <w:r w:rsidRPr="00FC6F4A">
              <w:rPr>
                <w:rFonts w:ascii="Times New Roman" w:eastAsia="Times New Roman" w:hAnsi="Times New Roman" w:cs="Times New Roman"/>
                <w:color w:val="000000"/>
                <w:sz w:val="22"/>
                <w:lang w:val="en-US"/>
              </w:rPr>
              <w:t xml:space="preserve"> </w:t>
            </w:r>
          </w:p>
        </w:tc>
        <w:tc>
          <w:tcPr>
            <w:tcW w:w="1436" w:type="dxa"/>
            <w:tcBorders>
              <w:top w:val="nil"/>
              <w:left w:val="nil"/>
              <w:bottom w:val="nil"/>
              <w:right w:val="nil"/>
            </w:tcBorders>
            <w:shd w:val="clear" w:color="auto" w:fill="FFFFFF" w:themeFill="background1"/>
            <w:noWrap/>
            <w:vAlign w:val="bottom"/>
            <w:hideMark/>
          </w:tcPr>
          <w:p w14:paraId="645EC0D9" w14:textId="77777777" w:rsidR="009B7BBA" w:rsidRPr="00FC6F4A" w:rsidRDefault="009B7BBA" w:rsidP="00FC6F4A">
            <w:pPr>
              <w:shd w:val="clear" w:color="auto" w:fill="FFFFFF" w:themeFill="background1"/>
              <w:spacing w:before="0" w:after="0" w:line="240" w:lineRule="auto"/>
              <w:rPr>
                <w:rFonts w:ascii="Times New Roman" w:eastAsia="Times New Roman" w:hAnsi="Times New Roman" w:cs="Times New Roman"/>
                <w:color w:val="000000"/>
                <w:sz w:val="22"/>
                <w:lang w:val="en-US"/>
              </w:rPr>
            </w:pPr>
            <w:r w:rsidRPr="00FC6F4A">
              <w:rPr>
                <w:rFonts w:ascii="Times New Roman" w:eastAsia="Times New Roman" w:hAnsi="Times New Roman" w:cs="Times New Roman"/>
                <w:color w:val="000000"/>
                <w:sz w:val="22"/>
                <w:lang w:val="en-US"/>
              </w:rPr>
              <w:t xml:space="preserve">               (1.175)</w:t>
            </w:r>
          </w:p>
        </w:tc>
        <w:tc>
          <w:tcPr>
            <w:tcW w:w="1436" w:type="dxa"/>
            <w:tcBorders>
              <w:top w:val="nil"/>
              <w:left w:val="nil"/>
              <w:bottom w:val="nil"/>
              <w:right w:val="nil"/>
            </w:tcBorders>
            <w:shd w:val="clear" w:color="auto" w:fill="FFFFFF" w:themeFill="background1"/>
            <w:noWrap/>
            <w:vAlign w:val="bottom"/>
            <w:hideMark/>
          </w:tcPr>
          <w:p w14:paraId="22193DD8" w14:textId="77777777" w:rsidR="009B7BBA" w:rsidRPr="00FC6F4A" w:rsidRDefault="009B7BBA" w:rsidP="00FC6F4A">
            <w:pPr>
              <w:shd w:val="clear" w:color="auto" w:fill="FFFFFF" w:themeFill="background1"/>
              <w:spacing w:before="0" w:after="0" w:line="240" w:lineRule="auto"/>
              <w:rPr>
                <w:rFonts w:ascii="Times New Roman" w:eastAsia="Times New Roman" w:hAnsi="Times New Roman" w:cs="Times New Roman"/>
                <w:color w:val="000000"/>
                <w:sz w:val="22"/>
                <w:lang w:val="en-US"/>
              </w:rPr>
            </w:pPr>
            <w:r w:rsidRPr="00FC6F4A">
              <w:rPr>
                <w:rFonts w:ascii="Times New Roman" w:eastAsia="Times New Roman" w:hAnsi="Times New Roman" w:cs="Times New Roman"/>
                <w:color w:val="000000"/>
                <w:sz w:val="22"/>
                <w:lang w:val="en-US"/>
              </w:rPr>
              <w:t xml:space="preserve">               (1.145)</w:t>
            </w:r>
          </w:p>
        </w:tc>
        <w:tc>
          <w:tcPr>
            <w:tcW w:w="1536" w:type="dxa"/>
            <w:tcBorders>
              <w:top w:val="nil"/>
              <w:left w:val="nil"/>
              <w:bottom w:val="nil"/>
              <w:right w:val="nil"/>
            </w:tcBorders>
            <w:shd w:val="clear" w:color="auto" w:fill="FFFFFF" w:themeFill="background1"/>
            <w:noWrap/>
            <w:vAlign w:val="bottom"/>
            <w:hideMark/>
          </w:tcPr>
          <w:p w14:paraId="3D66485B" w14:textId="77777777" w:rsidR="009B7BBA" w:rsidRPr="00FC6F4A" w:rsidRDefault="009B7BBA" w:rsidP="00FC6F4A">
            <w:pPr>
              <w:shd w:val="clear" w:color="auto" w:fill="FFFFFF" w:themeFill="background1"/>
              <w:spacing w:before="0" w:after="0" w:line="240" w:lineRule="auto"/>
              <w:rPr>
                <w:rFonts w:ascii="Times New Roman" w:eastAsia="Times New Roman" w:hAnsi="Times New Roman" w:cs="Times New Roman"/>
                <w:color w:val="000000"/>
                <w:sz w:val="22"/>
                <w:lang w:val="en-US"/>
              </w:rPr>
            </w:pPr>
            <w:r w:rsidRPr="00FC6F4A">
              <w:rPr>
                <w:rFonts w:ascii="Times New Roman" w:eastAsia="Times New Roman" w:hAnsi="Times New Roman" w:cs="Times New Roman"/>
                <w:color w:val="000000"/>
                <w:sz w:val="22"/>
                <w:lang w:val="en-US"/>
              </w:rPr>
              <w:t xml:space="preserve">                  (1.113)</w:t>
            </w:r>
          </w:p>
        </w:tc>
        <w:tc>
          <w:tcPr>
            <w:tcW w:w="1376" w:type="dxa"/>
            <w:tcBorders>
              <w:top w:val="nil"/>
              <w:left w:val="nil"/>
              <w:bottom w:val="nil"/>
              <w:right w:val="nil"/>
            </w:tcBorders>
            <w:shd w:val="clear" w:color="auto" w:fill="FFFFFF" w:themeFill="background1"/>
            <w:noWrap/>
            <w:vAlign w:val="bottom"/>
            <w:hideMark/>
          </w:tcPr>
          <w:p w14:paraId="17F2B070" w14:textId="77777777" w:rsidR="009B7BBA" w:rsidRPr="00FC6F4A" w:rsidRDefault="009B7BBA" w:rsidP="00FC6F4A">
            <w:pPr>
              <w:shd w:val="clear" w:color="auto" w:fill="FFFFFF" w:themeFill="background1"/>
              <w:spacing w:before="0" w:after="0" w:line="240" w:lineRule="auto"/>
              <w:rPr>
                <w:rFonts w:ascii="Times New Roman" w:eastAsia="Times New Roman" w:hAnsi="Times New Roman" w:cs="Times New Roman"/>
                <w:color w:val="000000"/>
                <w:sz w:val="22"/>
                <w:lang w:val="en-US"/>
              </w:rPr>
            </w:pPr>
            <w:r w:rsidRPr="00FC6F4A">
              <w:rPr>
                <w:rFonts w:ascii="Times New Roman" w:eastAsia="Times New Roman" w:hAnsi="Times New Roman" w:cs="Times New Roman"/>
                <w:color w:val="000000"/>
                <w:sz w:val="22"/>
                <w:lang w:val="en-US"/>
              </w:rPr>
              <w:t xml:space="preserve">              (1.077)</w:t>
            </w:r>
          </w:p>
        </w:tc>
        <w:tc>
          <w:tcPr>
            <w:tcW w:w="1356" w:type="dxa"/>
            <w:tcBorders>
              <w:top w:val="nil"/>
              <w:left w:val="nil"/>
              <w:bottom w:val="nil"/>
              <w:right w:val="nil"/>
            </w:tcBorders>
            <w:shd w:val="clear" w:color="auto" w:fill="FFFFFF" w:themeFill="background1"/>
            <w:noWrap/>
            <w:vAlign w:val="bottom"/>
            <w:hideMark/>
          </w:tcPr>
          <w:p w14:paraId="5467894F" w14:textId="77777777" w:rsidR="009B7BBA" w:rsidRPr="00FC6F4A" w:rsidRDefault="009B7BBA" w:rsidP="00FC6F4A">
            <w:pPr>
              <w:shd w:val="clear" w:color="auto" w:fill="FFFFFF" w:themeFill="background1"/>
              <w:spacing w:before="0" w:after="0" w:line="240" w:lineRule="auto"/>
              <w:rPr>
                <w:rFonts w:ascii="Times New Roman" w:eastAsia="Times New Roman" w:hAnsi="Times New Roman" w:cs="Times New Roman"/>
                <w:color w:val="000000"/>
                <w:sz w:val="22"/>
                <w:lang w:val="en-US"/>
              </w:rPr>
            </w:pPr>
            <w:r w:rsidRPr="00FC6F4A">
              <w:rPr>
                <w:rFonts w:ascii="Times New Roman" w:eastAsia="Times New Roman" w:hAnsi="Times New Roman" w:cs="Times New Roman"/>
                <w:color w:val="000000"/>
                <w:sz w:val="22"/>
                <w:lang w:val="en-US"/>
              </w:rPr>
              <w:t xml:space="preserve">              (1.038)</w:t>
            </w:r>
          </w:p>
        </w:tc>
        <w:tc>
          <w:tcPr>
            <w:tcW w:w="1356" w:type="dxa"/>
            <w:tcBorders>
              <w:top w:val="nil"/>
              <w:left w:val="nil"/>
              <w:bottom w:val="nil"/>
              <w:right w:val="nil"/>
            </w:tcBorders>
            <w:shd w:val="clear" w:color="auto" w:fill="FFFFFF" w:themeFill="background1"/>
            <w:noWrap/>
            <w:vAlign w:val="bottom"/>
            <w:hideMark/>
          </w:tcPr>
          <w:p w14:paraId="230B86A0" w14:textId="77777777" w:rsidR="009B7BBA" w:rsidRPr="00FC6F4A" w:rsidRDefault="009B7BBA" w:rsidP="00FC6F4A">
            <w:pPr>
              <w:shd w:val="clear" w:color="auto" w:fill="FFFFFF" w:themeFill="background1"/>
              <w:spacing w:before="0" w:after="0" w:line="240" w:lineRule="auto"/>
              <w:rPr>
                <w:rFonts w:ascii="Times New Roman" w:eastAsia="Times New Roman" w:hAnsi="Times New Roman" w:cs="Times New Roman"/>
                <w:color w:val="000000"/>
                <w:sz w:val="22"/>
                <w:lang w:val="en-US"/>
              </w:rPr>
            </w:pPr>
            <w:r w:rsidRPr="00FC6F4A">
              <w:rPr>
                <w:rFonts w:ascii="Times New Roman" w:eastAsia="Times New Roman" w:hAnsi="Times New Roman" w:cs="Times New Roman"/>
                <w:color w:val="000000"/>
                <w:sz w:val="22"/>
                <w:lang w:val="en-US"/>
              </w:rPr>
              <w:t xml:space="preserve">                 (995)</w:t>
            </w:r>
          </w:p>
        </w:tc>
        <w:tc>
          <w:tcPr>
            <w:tcW w:w="1256" w:type="dxa"/>
            <w:tcBorders>
              <w:top w:val="nil"/>
              <w:left w:val="nil"/>
              <w:bottom w:val="nil"/>
              <w:right w:val="nil"/>
            </w:tcBorders>
            <w:shd w:val="clear" w:color="auto" w:fill="FFFFFF" w:themeFill="background1"/>
            <w:noWrap/>
            <w:vAlign w:val="bottom"/>
            <w:hideMark/>
          </w:tcPr>
          <w:p w14:paraId="0C386352" w14:textId="77777777" w:rsidR="009B7BBA" w:rsidRPr="00FC6F4A" w:rsidRDefault="009B7BBA" w:rsidP="00FC6F4A">
            <w:pPr>
              <w:shd w:val="clear" w:color="auto" w:fill="FFFFFF" w:themeFill="background1"/>
              <w:spacing w:before="0" w:after="0" w:line="240" w:lineRule="auto"/>
              <w:rPr>
                <w:rFonts w:ascii="Times New Roman" w:eastAsia="Times New Roman" w:hAnsi="Times New Roman" w:cs="Times New Roman"/>
                <w:color w:val="000000"/>
                <w:sz w:val="22"/>
                <w:lang w:val="en-US"/>
              </w:rPr>
            </w:pPr>
            <w:r w:rsidRPr="00FC6F4A">
              <w:rPr>
                <w:rFonts w:ascii="Times New Roman" w:eastAsia="Times New Roman" w:hAnsi="Times New Roman" w:cs="Times New Roman"/>
                <w:color w:val="000000"/>
                <w:sz w:val="22"/>
                <w:lang w:val="en-US"/>
              </w:rPr>
              <w:t xml:space="preserve">               (947)</w:t>
            </w:r>
          </w:p>
        </w:tc>
        <w:tc>
          <w:tcPr>
            <w:tcW w:w="1136" w:type="dxa"/>
            <w:tcBorders>
              <w:top w:val="nil"/>
              <w:left w:val="nil"/>
              <w:bottom w:val="nil"/>
              <w:right w:val="nil"/>
            </w:tcBorders>
            <w:shd w:val="clear" w:color="auto" w:fill="FFFFFF" w:themeFill="background1"/>
            <w:noWrap/>
            <w:vAlign w:val="bottom"/>
            <w:hideMark/>
          </w:tcPr>
          <w:p w14:paraId="6A47074B" w14:textId="77777777" w:rsidR="009B7BBA" w:rsidRPr="00FC6F4A" w:rsidRDefault="009B7BBA" w:rsidP="00FC6F4A">
            <w:pPr>
              <w:shd w:val="clear" w:color="auto" w:fill="FFFFFF" w:themeFill="background1"/>
              <w:spacing w:before="0" w:after="0" w:line="240" w:lineRule="auto"/>
              <w:rPr>
                <w:rFonts w:ascii="Times New Roman" w:eastAsia="Times New Roman" w:hAnsi="Times New Roman" w:cs="Times New Roman"/>
                <w:color w:val="000000"/>
                <w:sz w:val="22"/>
                <w:lang w:val="en-US"/>
              </w:rPr>
            </w:pPr>
            <w:r w:rsidRPr="00FC6F4A">
              <w:rPr>
                <w:rFonts w:ascii="Times New Roman" w:eastAsia="Times New Roman" w:hAnsi="Times New Roman" w:cs="Times New Roman"/>
                <w:color w:val="000000"/>
                <w:sz w:val="22"/>
                <w:lang w:val="en-US"/>
              </w:rPr>
              <w:t xml:space="preserve">             (896)</w:t>
            </w:r>
          </w:p>
        </w:tc>
        <w:tc>
          <w:tcPr>
            <w:tcW w:w="1196" w:type="dxa"/>
            <w:tcBorders>
              <w:top w:val="nil"/>
              <w:left w:val="nil"/>
              <w:bottom w:val="nil"/>
              <w:right w:val="nil"/>
            </w:tcBorders>
            <w:shd w:val="clear" w:color="auto" w:fill="FFFFFF" w:themeFill="background1"/>
            <w:noWrap/>
            <w:vAlign w:val="bottom"/>
            <w:hideMark/>
          </w:tcPr>
          <w:p w14:paraId="41EFC587" w14:textId="77777777" w:rsidR="009B7BBA" w:rsidRPr="00FC6F4A" w:rsidRDefault="009B7BBA" w:rsidP="00FC6F4A">
            <w:pPr>
              <w:shd w:val="clear" w:color="auto" w:fill="FFFFFF" w:themeFill="background1"/>
              <w:spacing w:before="0" w:after="0" w:line="240" w:lineRule="auto"/>
              <w:rPr>
                <w:rFonts w:ascii="Times New Roman" w:eastAsia="Times New Roman" w:hAnsi="Times New Roman" w:cs="Times New Roman"/>
                <w:color w:val="000000"/>
                <w:sz w:val="22"/>
                <w:lang w:val="en-US"/>
              </w:rPr>
            </w:pPr>
            <w:r w:rsidRPr="00FC6F4A">
              <w:rPr>
                <w:rFonts w:ascii="Times New Roman" w:eastAsia="Times New Roman" w:hAnsi="Times New Roman" w:cs="Times New Roman"/>
                <w:color w:val="000000"/>
                <w:sz w:val="22"/>
                <w:lang w:val="en-US"/>
              </w:rPr>
              <w:t xml:space="preserve">              (840)</w:t>
            </w:r>
          </w:p>
        </w:tc>
      </w:tr>
    </w:tbl>
    <w:p w14:paraId="7C57B309" w14:textId="77777777" w:rsidR="00B23874" w:rsidRPr="00FC6F4A" w:rsidRDefault="00B23874" w:rsidP="00FC6F4A">
      <w:pPr>
        <w:shd w:val="clear" w:color="auto" w:fill="FFFFFF" w:themeFill="background1"/>
        <w:rPr>
          <w:rFonts w:ascii="Times New Roman" w:hAnsi="Times New Roman" w:cs="Times New Roman"/>
          <w:sz w:val="24"/>
          <w:szCs w:val="24"/>
          <w:lang w:val="en-GB"/>
        </w:rPr>
      </w:pPr>
    </w:p>
    <w:tbl>
      <w:tblPr>
        <w:tblW w:w="13580" w:type="dxa"/>
        <w:tblInd w:w="108" w:type="dxa"/>
        <w:shd w:val="clear" w:color="auto" w:fill="FFFFFF" w:themeFill="background1"/>
        <w:tblLook w:val="04A0" w:firstRow="1" w:lastRow="0" w:firstColumn="1" w:lastColumn="0" w:noHBand="0" w:noVBand="1"/>
      </w:tblPr>
      <w:tblGrid>
        <w:gridCol w:w="1496"/>
        <w:gridCol w:w="1436"/>
        <w:gridCol w:w="1436"/>
        <w:gridCol w:w="1536"/>
        <w:gridCol w:w="1376"/>
        <w:gridCol w:w="1356"/>
        <w:gridCol w:w="1356"/>
        <w:gridCol w:w="1256"/>
        <w:gridCol w:w="1136"/>
        <w:gridCol w:w="1196"/>
      </w:tblGrid>
      <w:tr w:rsidR="00187A0C" w:rsidRPr="00FC6F4A" w14:paraId="1ADF6F6E" w14:textId="77777777" w:rsidTr="00FC6F4A">
        <w:trPr>
          <w:trHeight w:val="300"/>
        </w:trPr>
        <w:tc>
          <w:tcPr>
            <w:tcW w:w="1496" w:type="dxa"/>
            <w:tcBorders>
              <w:top w:val="nil"/>
              <w:left w:val="nil"/>
              <w:bottom w:val="nil"/>
              <w:right w:val="nil"/>
            </w:tcBorders>
            <w:shd w:val="clear" w:color="auto" w:fill="FFFFFF" w:themeFill="background1"/>
            <w:noWrap/>
            <w:vAlign w:val="bottom"/>
            <w:hideMark/>
          </w:tcPr>
          <w:p w14:paraId="7C60F315" w14:textId="77777777" w:rsidR="00187A0C" w:rsidRPr="00FC6F4A" w:rsidRDefault="00187A0C" w:rsidP="00FC6F4A">
            <w:pPr>
              <w:shd w:val="clear" w:color="auto" w:fill="FFFFFF" w:themeFill="background1"/>
              <w:spacing w:before="0" w:after="0" w:line="240" w:lineRule="auto"/>
              <w:rPr>
                <w:rFonts w:ascii="Times New Roman" w:eastAsia="Times New Roman" w:hAnsi="Times New Roman" w:cs="Times New Roman"/>
                <w:color w:val="000000"/>
                <w:sz w:val="22"/>
                <w:lang w:val="en-US"/>
              </w:rPr>
            </w:pPr>
          </w:p>
        </w:tc>
        <w:tc>
          <w:tcPr>
            <w:tcW w:w="1436" w:type="dxa"/>
            <w:tcBorders>
              <w:top w:val="nil"/>
              <w:left w:val="nil"/>
              <w:bottom w:val="nil"/>
              <w:right w:val="nil"/>
            </w:tcBorders>
            <w:shd w:val="clear" w:color="auto" w:fill="FFFFFF" w:themeFill="background1"/>
            <w:noWrap/>
            <w:vAlign w:val="bottom"/>
            <w:hideMark/>
          </w:tcPr>
          <w:p w14:paraId="2E5A6CFC" w14:textId="77777777" w:rsidR="00187A0C" w:rsidRPr="00461C92" w:rsidRDefault="00187A0C" w:rsidP="00FC6F4A">
            <w:pPr>
              <w:shd w:val="clear" w:color="auto" w:fill="FFFFFF" w:themeFill="background1"/>
              <w:spacing w:before="0" w:after="0" w:line="240" w:lineRule="auto"/>
              <w:jc w:val="center"/>
              <w:rPr>
                <w:rFonts w:ascii="Times New Roman" w:eastAsia="Times New Roman" w:hAnsi="Times New Roman" w:cs="Times New Roman"/>
                <w:b/>
                <w:color w:val="000000"/>
                <w:sz w:val="22"/>
                <w:lang w:val="en-US"/>
              </w:rPr>
            </w:pPr>
            <w:r w:rsidRPr="00461C92">
              <w:rPr>
                <w:rFonts w:ascii="Times New Roman" w:eastAsia="Times New Roman" w:hAnsi="Times New Roman" w:cs="Times New Roman"/>
                <w:b/>
                <w:color w:val="000000"/>
                <w:sz w:val="22"/>
                <w:lang w:val="en-US"/>
              </w:rPr>
              <w:t>2037</w:t>
            </w:r>
          </w:p>
        </w:tc>
        <w:tc>
          <w:tcPr>
            <w:tcW w:w="1436" w:type="dxa"/>
            <w:tcBorders>
              <w:top w:val="nil"/>
              <w:left w:val="nil"/>
              <w:bottom w:val="nil"/>
              <w:right w:val="nil"/>
            </w:tcBorders>
            <w:shd w:val="clear" w:color="auto" w:fill="FFFFFF" w:themeFill="background1"/>
            <w:noWrap/>
            <w:vAlign w:val="bottom"/>
            <w:hideMark/>
          </w:tcPr>
          <w:p w14:paraId="5E13B8DE" w14:textId="77777777" w:rsidR="00187A0C" w:rsidRPr="00461C92" w:rsidRDefault="00187A0C" w:rsidP="00FC6F4A">
            <w:pPr>
              <w:shd w:val="clear" w:color="auto" w:fill="FFFFFF" w:themeFill="background1"/>
              <w:spacing w:before="0" w:after="0" w:line="240" w:lineRule="auto"/>
              <w:jc w:val="center"/>
              <w:rPr>
                <w:rFonts w:ascii="Times New Roman" w:eastAsia="Times New Roman" w:hAnsi="Times New Roman" w:cs="Times New Roman"/>
                <w:b/>
                <w:color w:val="000000"/>
                <w:sz w:val="22"/>
                <w:lang w:val="en-US"/>
              </w:rPr>
            </w:pPr>
            <w:r w:rsidRPr="00461C92">
              <w:rPr>
                <w:rFonts w:ascii="Times New Roman" w:eastAsia="Times New Roman" w:hAnsi="Times New Roman" w:cs="Times New Roman"/>
                <w:b/>
                <w:color w:val="000000"/>
                <w:sz w:val="22"/>
                <w:lang w:val="en-US"/>
              </w:rPr>
              <w:t>2038</w:t>
            </w:r>
          </w:p>
        </w:tc>
        <w:tc>
          <w:tcPr>
            <w:tcW w:w="1536" w:type="dxa"/>
            <w:tcBorders>
              <w:top w:val="nil"/>
              <w:left w:val="nil"/>
              <w:bottom w:val="nil"/>
              <w:right w:val="nil"/>
            </w:tcBorders>
            <w:shd w:val="clear" w:color="auto" w:fill="FFFFFF" w:themeFill="background1"/>
            <w:noWrap/>
            <w:vAlign w:val="bottom"/>
            <w:hideMark/>
          </w:tcPr>
          <w:p w14:paraId="35A7F4C4" w14:textId="77777777" w:rsidR="00187A0C" w:rsidRPr="00461C92" w:rsidRDefault="00187A0C" w:rsidP="00FC6F4A">
            <w:pPr>
              <w:shd w:val="clear" w:color="auto" w:fill="FFFFFF" w:themeFill="background1"/>
              <w:spacing w:before="0" w:after="0" w:line="240" w:lineRule="auto"/>
              <w:jc w:val="center"/>
              <w:rPr>
                <w:rFonts w:ascii="Times New Roman" w:eastAsia="Times New Roman" w:hAnsi="Times New Roman" w:cs="Times New Roman"/>
                <w:b/>
                <w:color w:val="000000"/>
                <w:sz w:val="22"/>
                <w:lang w:val="en-US"/>
              </w:rPr>
            </w:pPr>
            <w:r w:rsidRPr="00461C92">
              <w:rPr>
                <w:rFonts w:ascii="Times New Roman" w:eastAsia="Times New Roman" w:hAnsi="Times New Roman" w:cs="Times New Roman"/>
                <w:b/>
                <w:color w:val="000000"/>
                <w:sz w:val="22"/>
                <w:lang w:val="en-US"/>
              </w:rPr>
              <w:t>2039</w:t>
            </w:r>
          </w:p>
        </w:tc>
        <w:tc>
          <w:tcPr>
            <w:tcW w:w="1376" w:type="dxa"/>
            <w:tcBorders>
              <w:top w:val="nil"/>
              <w:left w:val="nil"/>
              <w:bottom w:val="nil"/>
              <w:right w:val="nil"/>
            </w:tcBorders>
            <w:shd w:val="clear" w:color="auto" w:fill="FFFFFF" w:themeFill="background1"/>
            <w:noWrap/>
            <w:vAlign w:val="bottom"/>
            <w:hideMark/>
          </w:tcPr>
          <w:p w14:paraId="0765CE0F" w14:textId="77777777" w:rsidR="00187A0C" w:rsidRPr="00461C92" w:rsidRDefault="00187A0C" w:rsidP="00FC6F4A">
            <w:pPr>
              <w:shd w:val="clear" w:color="auto" w:fill="FFFFFF" w:themeFill="background1"/>
              <w:spacing w:before="0" w:after="0" w:line="240" w:lineRule="auto"/>
              <w:jc w:val="center"/>
              <w:rPr>
                <w:rFonts w:ascii="Times New Roman" w:eastAsia="Times New Roman" w:hAnsi="Times New Roman" w:cs="Times New Roman"/>
                <w:b/>
                <w:color w:val="000000"/>
                <w:sz w:val="22"/>
                <w:lang w:val="en-US"/>
              </w:rPr>
            </w:pPr>
            <w:r w:rsidRPr="00461C92">
              <w:rPr>
                <w:rFonts w:ascii="Times New Roman" w:eastAsia="Times New Roman" w:hAnsi="Times New Roman" w:cs="Times New Roman"/>
                <w:b/>
                <w:color w:val="000000"/>
                <w:sz w:val="22"/>
                <w:lang w:val="en-US"/>
              </w:rPr>
              <w:t>2040</w:t>
            </w:r>
          </w:p>
        </w:tc>
        <w:tc>
          <w:tcPr>
            <w:tcW w:w="1356" w:type="dxa"/>
            <w:tcBorders>
              <w:top w:val="nil"/>
              <w:left w:val="nil"/>
              <w:bottom w:val="nil"/>
              <w:right w:val="nil"/>
            </w:tcBorders>
            <w:shd w:val="clear" w:color="auto" w:fill="FFFFFF" w:themeFill="background1"/>
            <w:noWrap/>
            <w:vAlign w:val="bottom"/>
            <w:hideMark/>
          </w:tcPr>
          <w:p w14:paraId="679EDA88" w14:textId="77777777" w:rsidR="00187A0C" w:rsidRPr="00461C92" w:rsidRDefault="00187A0C" w:rsidP="00FC6F4A">
            <w:pPr>
              <w:shd w:val="clear" w:color="auto" w:fill="FFFFFF" w:themeFill="background1"/>
              <w:spacing w:before="0" w:after="0" w:line="240" w:lineRule="auto"/>
              <w:jc w:val="center"/>
              <w:rPr>
                <w:rFonts w:ascii="Times New Roman" w:eastAsia="Times New Roman" w:hAnsi="Times New Roman" w:cs="Times New Roman"/>
                <w:b/>
                <w:color w:val="000000"/>
                <w:sz w:val="22"/>
                <w:lang w:val="en-US"/>
              </w:rPr>
            </w:pPr>
            <w:r w:rsidRPr="00461C92">
              <w:rPr>
                <w:rFonts w:ascii="Times New Roman" w:eastAsia="Times New Roman" w:hAnsi="Times New Roman" w:cs="Times New Roman"/>
                <w:b/>
                <w:color w:val="000000"/>
                <w:sz w:val="22"/>
                <w:lang w:val="en-US"/>
              </w:rPr>
              <w:t>2041</w:t>
            </w:r>
          </w:p>
        </w:tc>
        <w:tc>
          <w:tcPr>
            <w:tcW w:w="1356" w:type="dxa"/>
            <w:tcBorders>
              <w:top w:val="nil"/>
              <w:left w:val="nil"/>
              <w:bottom w:val="nil"/>
              <w:right w:val="nil"/>
            </w:tcBorders>
            <w:shd w:val="clear" w:color="auto" w:fill="FFFFFF" w:themeFill="background1"/>
            <w:noWrap/>
            <w:vAlign w:val="bottom"/>
            <w:hideMark/>
          </w:tcPr>
          <w:p w14:paraId="54327F61" w14:textId="77777777" w:rsidR="00187A0C" w:rsidRPr="00461C92" w:rsidRDefault="00187A0C" w:rsidP="00FC6F4A">
            <w:pPr>
              <w:shd w:val="clear" w:color="auto" w:fill="FFFFFF" w:themeFill="background1"/>
              <w:spacing w:before="0" w:after="0" w:line="240" w:lineRule="auto"/>
              <w:jc w:val="center"/>
              <w:rPr>
                <w:rFonts w:ascii="Times New Roman" w:eastAsia="Times New Roman" w:hAnsi="Times New Roman" w:cs="Times New Roman"/>
                <w:b/>
                <w:color w:val="000000"/>
                <w:sz w:val="22"/>
                <w:lang w:val="en-US"/>
              </w:rPr>
            </w:pPr>
            <w:r w:rsidRPr="00461C92">
              <w:rPr>
                <w:rFonts w:ascii="Times New Roman" w:eastAsia="Times New Roman" w:hAnsi="Times New Roman" w:cs="Times New Roman"/>
                <w:b/>
                <w:color w:val="000000"/>
                <w:sz w:val="22"/>
                <w:lang w:val="en-US"/>
              </w:rPr>
              <w:t>2042</w:t>
            </w:r>
          </w:p>
        </w:tc>
        <w:tc>
          <w:tcPr>
            <w:tcW w:w="1256" w:type="dxa"/>
            <w:tcBorders>
              <w:top w:val="nil"/>
              <w:left w:val="nil"/>
              <w:bottom w:val="nil"/>
              <w:right w:val="nil"/>
            </w:tcBorders>
            <w:shd w:val="clear" w:color="auto" w:fill="FFFFFF" w:themeFill="background1"/>
            <w:noWrap/>
            <w:vAlign w:val="bottom"/>
            <w:hideMark/>
          </w:tcPr>
          <w:p w14:paraId="304D7C43" w14:textId="77777777" w:rsidR="00187A0C" w:rsidRPr="00461C92" w:rsidRDefault="00187A0C" w:rsidP="00FC6F4A">
            <w:pPr>
              <w:shd w:val="clear" w:color="auto" w:fill="FFFFFF" w:themeFill="background1"/>
              <w:spacing w:before="0" w:after="0" w:line="240" w:lineRule="auto"/>
              <w:jc w:val="center"/>
              <w:rPr>
                <w:rFonts w:ascii="Times New Roman" w:eastAsia="Times New Roman" w:hAnsi="Times New Roman" w:cs="Times New Roman"/>
                <w:b/>
                <w:color w:val="000000"/>
                <w:sz w:val="22"/>
                <w:lang w:val="en-US"/>
              </w:rPr>
            </w:pPr>
            <w:r w:rsidRPr="00461C92">
              <w:rPr>
                <w:rFonts w:ascii="Times New Roman" w:eastAsia="Times New Roman" w:hAnsi="Times New Roman" w:cs="Times New Roman"/>
                <w:b/>
                <w:color w:val="000000"/>
                <w:sz w:val="22"/>
                <w:lang w:val="en-US"/>
              </w:rPr>
              <w:t>2043</w:t>
            </w:r>
          </w:p>
        </w:tc>
        <w:tc>
          <w:tcPr>
            <w:tcW w:w="1136" w:type="dxa"/>
            <w:tcBorders>
              <w:top w:val="nil"/>
              <w:left w:val="nil"/>
              <w:bottom w:val="nil"/>
              <w:right w:val="nil"/>
            </w:tcBorders>
            <w:shd w:val="clear" w:color="auto" w:fill="FFFFFF" w:themeFill="background1"/>
            <w:noWrap/>
            <w:vAlign w:val="bottom"/>
            <w:hideMark/>
          </w:tcPr>
          <w:p w14:paraId="27A4EFE2" w14:textId="77777777" w:rsidR="00187A0C" w:rsidRPr="00461C92" w:rsidRDefault="00187A0C" w:rsidP="00FC6F4A">
            <w:pPr>
              <w:shd w:val="clear" w:color="auto" w:fill="FFFFFF" w:themeFill="background1"/>
              <w:spacing w:before="0" w:after="0" w:line="240" w:lineRule="auto"/>
              <w:jc w:val="center"/>
              <w:rPr>
                <w:rFonts w:ascii="Times New Roman" w:eastAsia="Times New Roman" w:hAnsi="Times New Roman" w:cs="Times New Roman"/>
                <w:b/>
                <w:color w:val="000000"/>
                <w:sz w:val="22"/>
                <w:lang w:val="en-US"/>
              </w:rPr>
            </w:pPr>
            <w:r w:rsidRPr="00461C92">
              <w:rPr>
                <w:rFonts w:ascii="Times New Roman" w:eastAsia="Times New Roman" w:hAnsi="Times New Roman" w:cs="Times New Roman"/>
                <w:b/>
                <w:color w:val="000000"/>
                <w:sz w:val="22"/>
                <w:lang w:val="en-US"/>
              </w:rPr>
              <w:t>2044</w:t>
            </w:r>
          </w:p>
        </w:tc>
        <w:tc>
          <w:tcPr>
            <w:tcW w:w="1196" w:type="dxa"/>
            <w:tcBorders>
              <w:top w:val="nil"/>
              <w:left w:val="nil"/>
              <w:bottom w:val="nil"/>
              <w:right w:val="nil"/>
            </w:tcBorders>
            <w:shd w:val="clear" w:color="auto" w:fill="FFFFFF" w:themeFill="background1"/>
            <w:noWrap/>
            <w:vAlign w:val="bottom"/>
            <w:hideMark/>
          </w:tcPr>
          <w:p w14:paraId="7D9366E6" w14:textId="77777777" w:rsidR="00187A0C" w:rsidRPr="00461C92" w:rsidRDefault="00187A0C" w:rsidP="00FC6F4A">
            <w:pPr>
              <w:shd w:val="clear" w:color="auto" w:fill="FFFFFF" w:themeFill="background1"/>
              <w:spacing w:before="0" w:after="0" w:line="240" w:lineRule="auto"/>
              <w:jc w:val="center"/>
              <w:rPr>
                <w:rFonts w:ascii="Times New Roman" w:eastAsia="Times New Roman" w:hAnsi="Times New Roman" w:cs="Times New Roman"/>
                <w:b/>
                <w:color w:val="000000"/>
                <w:sz w:val="22"/>
                <w:lang w:val="en-US"/>
              </w:rPr>
            </w:pPr>
            <w:r w:rsidRPr="00461C92">
              <w:rPr>
                <w:rFonts w:ascii="Times New Roman" w:eastAsia="Times New Roman" w:hAnsi="Times New Roman" w:cs="Times New Roman"/>
                <w:b/>
                <w:color w:val="000000"/>
                <w:sz w:val="22"/>
                <w:lang w:val="en-US"/>
              </w:rPr>
              <w:t>2045</w:t>
            </w:r>
          </w:p>
        </w:tc>
      </w:tr>
      <w:tr w:rsidR="009B7BBA" w:rsidRPr="00FC6F4A" w14:paraId="057F8A2C" w14:textId="77777777" w:rsidTr="00FC6F4A">
        <w:trPr>
          <w:trHeight w:val="300"/>
        </w:trPr>
        <w:tc>
          <w:tcPr>
            <w:tcW w:w="1496" w:type="dxa"/>
            <w:tcBorders>
              <w:top w:val="nil"/>
              <w:left w:val="nil"/>
              <w:bottom w:val="nil"/>
              <w:right w:val="nil"/>
            </w:tcBorders>
            <w:shd w:val="clear" w:color="auto" w:fill="FFFFFF" w:themeFill="background1"/>
            <w:noWrap/>
            <w:vAlign w:val="bottom"/>
            <w:hideMark/>
          </w:tcPr>
          <w:p w14:paraId="08C29BC4" w14:textId="3B068E2E" w:rsidR="009B7BBA" w:rsidRPr="00FC6F4A" w:rsidRDefault="009B7BBA" w:rsidP="00FC6F4A">
            <w:pPr>
              <w:shd w:val="clear" w:color="auto" w:fill="FFFFFF" w:themeFill="background1"/>
              <w:spacing w:before="0" w:after="0" w:line="240" w:lineRule="auto"/>
              <w:rPr>
                <w:rFonts w:ascii="Times New Roman" w:eastAsia="Times New Roman" w:hAnsi="Times New Roman" w:cs="Times New Roman"/>
                <w:color w:val="000000"/>
                <w:sz w:val="22"/>
                <w:lang w:val="en-US"/>
              </w:rPr>
            </w:pPr>
            <w:r>
              <w:rPr>
                <w:rFonts w:ascii="Times New Roman" w:eastAsia="Times New Roman" w:hAnsi="Times New Roman" w:cs="Times New Roman"/>
                <w:color w:val="000000"/>
                <w:sz w:val="22"/>
                <w:lang w:val="en-US"/>
              </w:rPr>
              <w:t>Loan Balance</w:t>
            </w:r>
            <w:r w:rsidRPr="00FC6F4A">
              <w:rPr>
                <w:rFonts w:ascii="Times New Roman" w:eastAsia="Times New Roman" w:hAnsi="Times New Roman" w:cs="Times New Roman"/>
                <w:color w:val="000000"/>
                <w:sz w:val="22"/>
                <w:lang w:val="en-US"/>
              </w:rPr>
              <w:t xml:space="preserve"> </w:t>
            </w:r>
          </w:p>
        </w:tc>
        <w:tc>
          <w:tcPr>
            <w:tcW w:w="1436" w:type="dxa"/>
            <w:tcBorders>
              <w:top w:val="nil"/>
              <w:left w:val="nil"/>
              <w:bottom w:val="nil"/>
              <w:right w:val="nil"/>
            </w:tcBorders>
            <w:shd w:val="clear" w:color="auto" w:fill="FFFFFF" w:themeFill="background1"/>
            <w:noWrap/>
            <w:vAlign w:val="bottom"/>
            <w:hideMark/>
          </w:tcPr>
          <w:p w14:paraId="2CDE68A6" w14:textId="77777777" w:rsidR="009B7BBA" w:rsidRPr="00FC6F4A" w:rsidRDefault="009B7BBA" w:rsidP="00FC6F4A">
            <w:pPr>
              <w:shd w:val="clear" w:color="auto" w:fill="FFFFFF" w:themeFill="background1"/>
              <w:spacing w:before="0" w:after="0" w:line="240" w:lineRule="auto"/>
              <w:rPr>
                <w:rFonts w:ascii="Times New Roman" w:eastAsia="Times New Roman" w:hAnsi="Times New Roman" w:cs="Times New Roman"/>
                <w:color w:val="000000"/>
                <w:sz w:val="22"/>
                <w:lang w:val="en-US"/>
              </w:rPr>
            </w:pPr>
            <w:r w:rsidRPr="00FC6F4A">
              <w:rPr>
                <w:rFonts w:ascii="Times New Roman" w:eastAsia="Times New Roman" w:hAnsi="Times New Roman" w:cs="Times New Roman"/>
                <w:color w:val="000000"/>
                <w:sz w:val="22"/>
                <w:lang w:val="en-US"/>
              </w:rPr>
              <w:t xml:space="preserve">          $ 603.321 </w:t>
            </w:r>
          </w:p>
        </w:tc>
        <w:tc>
          <w:tcPr>
            <w:tcW w:w="1436" w:type="dxa"/>
            <w:tcBorders>
              <w:top w:val="nil"/>
              <w:left w:val="nil"/>
              <w:bottom w:val="nil"/>
              <w:right w:val="nil"/>
            </w:tcBorders>
            <w:shd w:val="clear" w:color="auto" w:fill="FFFFFF" w:themeFill="background1"/>
            <w:noWrap/>
            <w:vAlign w:val="bottom"/>
            <w:hideMark/>
          </w:tcPr>
          <w:p w14:paraId="6B6175DA" w14:textId="77777777" w:rsidR="009B7BBA" w:rsidRPr="00FC6F4A" w:rsidRDefault="009B7BBA" w:rsidP="00FC6F4A">
            <w:pPr>
              <w:shd w:val="clear" w:color="auto" w:fill="FFFFFF" w:themeFill="background1"/>
              <w:spacing w:before="0" w:after="0" w:line="240" w:lineRule="auto"/>
              <w:rPr>
                <w:rFonts w:ascii="Times New Roman" w:eastAsia="Times New Roman" w:hAnsi="Times New Roman" w:cs="Times New Roman"/>
                <w:color w:val="000000"/>
                <w:sz w:val="22"/>
                <w:lang w:val="en-US"/>
              </w:rPr>
            </w:pPr>
            <w:r w:rsidRPr="00FC6F4A">
              <w:rPr>
                <w:rFonts w:ascii="Times New Roman" w:eastAsia="Times New Roman" w:hAnsi="Times New Roman" w:cs="Times New Roman"/>
                <w:color w:val="000000"/>
                <w:sz w:val="22"/>
                <w:lang w:val="en-US"/>
              </w:rPr>
              <w:t xml:space="preserve">          $ 532.342 </w:t>
            </w:r>
          </w:p>
        </w:tc>
        <w:tc>
          <w:tcPr>
            <w:tcW w:w="1536" w:type="dxa"/>
            <w:tcBorders>
              <w:top w:val="nil"/>
              <w:left w:val="nil"/>
              <w:bottom w:val="nil"/>
              <w:right w:val="nil"/>
            </w:tcBorders>
            <w:shd w:val="clear" w:color="auto" w:fill="FFFFFF" w:themeFill="background1"/>
            <w:noWrap/>
            <w:vAlign w:val="bottom"/>
            <w:hideMark/>
          </w:tcPr>
          <w:p w14:paraId="14F32C53" w14:textId="77777777" w:rsidR="009B7BBA" w:rsidRPr="00FC6F4A" w:rsidRDefault="009B7BBA" w:rsidP="00FC6F4A">
            <w:pPr>
              <w:shd w:val="clear" w:color="auto" w:fill="FFFFFF" w:themeFill="background1"/>
              <w:spacing w:before="0" w:after="0" w:line="240" w:lineRule="auto"/>
              <w:rPr>
                <w:rFonts w:ascii="Times New Roman" w:eastAsia="Times New Roman" w:hAnsi="Times New Roman" w:cs="Times New Roman"/>
                <w:color w:val="000000"/>
                <w:sz w:val="22"/>
                <w:lang w:val="en-US"/>
              </w:rPr>
            </w:pPr>
            <w:r w:rsidRPr="00FC6F4A">
              <w:rPr>
                <w:rFonts w:ascii="Times New Roman" w:eastAsia="Times New Roman" w:hAnsi="Times New Roman" w:cs="Times New Roman"/>
                <w:color w:val="000000"/>
                <w:sz w:val="22"/>
                <w:lang w:val="en-US"/>
              </w:rPr>
              <w:t xml:space="preserve">            $ 461.363 </w:t>
            </w:r>
          </w:p>
        </w:tc>
        <w:tc>
          <w:tcPr>
            <w:tcW w:w="1376" w:type="dxa"/>
            <w:tcBorders>
              <w:top w:val="nil"/>
              <w:left w:val="nil"/>
              <w:bottom w:val="nil"/>
              <w:right w:val="nil"/>
            </w:tcBorders>
            <w:shd w:val="clear" w:color="auto" w:fill="FFFFFF" w:themeFill="background1"/>
            <w:noWrap/>
            <w:vAlign w:val="bottom"/>
            <w:hideMark/>
          </w:tcPr>
          <w:p w14:paraId="4FF83701" w14:textId="77777777" w:rsidR="009B7BBA" w:rsidRPr="00FC6F4A" w:rsidRDefault="009B7BBA" w:rsidP="00FC6F4A">
            <w:pPr>
              <w:shd w:val="clear" w:color="auto" w:fill="FFFFFF" w:themeFill="background1"/>
              <w:spacing w:before="0" w:after="0" w:line="240" w:lineRule="auto"/>
              <w:rPr>
                <w:rFonts w:ascii="Times New Roman" w:eastAsia="Times New Roman" w:hAnsi="Times New Roman" w:cs="Times New Roman"/>
                <w:color w:val="000000"/>
                <w:sz w:val="22"/>
                <w:lang w:val="en-US"/>
              </w:rPr>
            </w:pPr>
            <w:r w:rsidRPr="00FC6F4A">
              <w:rPr>
                <w:rFonts w:ascii="Times New Roman" w:eastAsia="Times New Roman" w:hAnsi="Times New Roman" w:cs="Times New Roman"/>
                <w:color w:val="000000"/>
                <w:sz w:val="22"/>
                <w:lang w:val="en-US"/>
              </w:rPr>
              <w:t xml:space="preserve">         $ 390.384 </w:t>
            </w:r>
          </w:p>
        </w:tc>
        <w:tc>
          <w:tcPr>
            <w:tcW w:w="1356" w:type="dxa"/>
            <w:tcBorders>
              <w:top w:val="nil"/>
              <w:left w:val="nil"/>
              <w:bottom w:val="nil"/>
              <w:right w:val="nil"/>
            </w:tcBorders>
            <w:shd w:val="clear" w:color="auto" w:fill="FFFFFF" w:themeFill="background1"/>
            <w:noWrap/>
            <w:vAlign w:val="bottom"/>
            <w:hideMark/>
          </w:tcPr>
          <w:p w14:paraId="00630CD1" w14:textId="77777777" w:rsidR="009B7BBA" w:rsidRPr="00FC6F4A" w:rsidRDefault="009B7BBA" w:rsidP="00FC6F4A">
            <w:pPr>
              <w:shd w:val="clear" w:color="auto" w:fill="FFFFFF" w:themeFill="background1"/>
              <w:spacing w:before="0" w:after="0" w:line="240" w:lineRule="auto"/>
              <w:rPr>
                <w:rFonts w:ascii="Times New Roman" w:eastAsia="Times New Roman" w:hAnsi="Times New Roman" w:cs="Times New Roman"/>
                <w:color w:val="000000"/>
                <w:sz w:val="22"/>
                <w:lang w:val="en-US"/>
              </w:rPr>
            </w:pPr>
            <w:r w:rsidRPr="00FC6F4A">
              <w:rPr>
                <w:rFonts w:ascii="Times New Roman" w:eastAsia="Times New Roman" w:hAnsi="Times New Roman" w:cs="Times New Roman"/>
                <w:color w:val="000000"/>
                <w:sz w:val="22"/>
                <w:lang w:val="en-US"/>
              </w:rPr>
              <w:t xml:space="preserve">        $ 319.405 </w:t>
            </w:r>
          </w:p>
        </w:tc>
        <w:tc>
          <w:tcPr>
            <w:tcW w:w="1356" w:type="dxa"/>
            <w:tcBorders>
              <w:top w:val="nil"/>
              <w:left w:val="nil"/>
              <w:bottom w:val="nil"/>
              <w:right w:val="nil"/>
            </w:tcBorders>
            <w:shd w:val="clear" w:color="auto" w:fill="FFFFFF" w:themeFill="background1"/>
            <w:noWrap/>
            <w:vAlign w:val="bottom"/>
            <w:hideMark/>
          </w:tcPr>
          <w:p w14:paraId="72EF4D2B" w14:textId="77777777" w:rsidR="009B7BBA" w:rsidRPr="00FC6F4A" w:rsidRDefault="009B7BBA" w:rsidP="00FC6F4A">
            <w:pPr>
              <w:shd w:val="clear" w:color="auto" w:fill="FFFFFF" w:themeFill="background1"/>
              <w:spacing w:before="0" w:after="0" w:line="240" w:lineRule="auto"/>
              <w:rPr>
                <w:rFonts w:ascii="Times New Roman" w:eastAsia="Times New Roman" w:hAnsi="Times New Roman" w:cs="Times New Roman"/>
                <w:color w:val="000000"/>
                <w:sz w:val="22"/>
                <w:lang w:val="en-US"/>
              </w:rPr>
            </w:pPr>
            <w:r w:rsidRPr="00FC6F4A">
              <w:rPr>
                <w:rFonts w:ascii="Times New Roman" w:eastAsia="Times New Roman" w:hAnsi="Times New Roman" w:cs="Times New Roman"/>
                <w:color w:val="000000"/>
                <w:sz w:val="22"/>
                <w:lang w:val="en-US"/>
              </w:rPr>
              <w:t xml:space="preserve">        $ 248.426 </w:t>
            </w:r>
          </w:p>
        </w:tc>
        <w:tc>
          <w:tcPr>
            <w:tcW w:w="1256" w:type="dxa"/>
            <w:tcBorders>
              <w:top w:val="nil"/>
              <w:left w:val="nil"/>
              <w:bottom w:val="nil"/>
              <w:right w:val="nil"/>
            </w:tcBorders>
            <w:shd w:val="clear" w:color="auto" w:fill="FFFFFF" w:themeFill="background1"/>
            <w:noWrap/>
            <w:vAlign w:val="bottom"/>
            <w:hideMark/>
          </w:tcPr>
          <w:p w14:paraId="61706102" w14:textId="77777777" w:rsidR="009B7BBA" w:rsidRPr="00FC6F4A" w:rsidRDefault="009B7BBA" w:rsidP="00FC6F4A">
            <w:pPr>
              <w:shd w:val="clear" w:color="auto" w:fill="FFFFFF" w:themeFill="background1"/>
              <w:spacing w:before="0" w:after="0" w:line="240" w:lineRule="auto"/>
              <w:rPr>
                <w:rFonts w:ascii="Times New Roman" w:eastAsia="Times New Roman" w:hAnsi="Times New Roman" w:cs="Times New Roman"/>
                <w:color w:val="000000"/>
                <w:sz w:val="22"/>
                <w:lang w:val="en-US"/>
              </w:rPr>
            </w:pPr>
            <w:r w:rsidRPr="00FC6F4A">
              <w:rPr>
                <w:rFonts w:ascii="Times New Roman" w:eastAsia="Times New Roman" w:hAnsi="Times New Roman" w:cs="Times New Roman"/>
                <w:color w:val="000000"/>
                <w:sz w:val="22"/>
                <w:lang w:val="en-US"/>
              </w:rPr>
              <w:t xml:space="preserve">      $ 177.447 </w:t>
            </w:r>
          </w:p>
        </w:tc>
        <w:tc>
          <w:tcPr>
            <w:tcW w:w="1136" w:type="dxa"/>
            <w:tcBorders>
              <w:top w:val="nil"/>
              <w:left w:val="nil"/>
              <w:bottom w:val="nil"/>
              <w:right w:val="nil"/>
            </w:tcBorders>
            <w:shd w:val="clear" w:color="auto" w:fill="FFFFFF" w:themeFill="background1"/>
            <w:noWrap/>
            <w:vAlign w:val="bottom"/>
            <w:hideMark/>
          </w:tcPr>
          <w:p w14:paraId="2F4671A7" w14:textId="77777777" w:rsidR="009B7BBA" w:rsidRPr="00FC6F4A" w:rsidRDefault="009B7BBA" w:rsidP="00FC6F4A">
            <w:pPr>
              <w:shd w:val="clear" w:color="auto" w:fill="FFFFFF" w:themeFill="background1"/>
              <w:spacing w:before="0" w:after="0" w:line="240" w:lineRule="auto"/>
              <w:rPr>
                <w:rFonts w:ascii="Times New Roman" w:eastAsia="Times New Roman" w:hAnsi="Times New Roman" w:cs="Times New Roman"/>
                <w:color w:val="000000"/>
                <w:sz w:val="22"/>
                <w:lang w:val="en-US"/>
              </w:rPr>
            </w:pPr>
            <w:r w:rsidRPr="00FC6F4A">
              <w:rPr>
                <w:rFonts w:ascii="Times New Roman" w:eastAsia="Times New Roman" w:hAnsi="Times New Roman" w:cs="Times New Roman"/>
                <w:color w:val="000000"/>
                <w:sz w:val="22"/>
                <w:lang w:val="en-US"/>
              </w:rPr>
              <w:t xml:space="preserve">   $ 106.468 </w:t>
            </w:r>
          </w:p>
        </w:tc>
        <w:tc>
          <w:tcPr>
            <w:tcW w:w="1196" w:type="dxa"/>
            <w:tcBorders>
              <w:top w:val="nil"/>
              <w:left w:val="nil"/>
              <w:bottom w:val="nil"/>
              <w:right w:val="nil"/>
            </w:tcBorders>
            <w:shd w:val="clear" w:color="auto" w:fill="FFFFFF" w:themeFill="background1"/>
            <w:noWrap/>
            <w:vAlign w:val="bottom"/>
            <w:hideMark/>
          </w:tcPr>
          <w:p w14:paraId="3C82EB09" w14:textId="77777777" w:rsidR="009B7BBA" w:rsidRPr="00FC6F4A" w:rsidRDefault="009B7BBA" w:rsidP="00FC6F4A">
            <w:pPr>
              <w:shd w:val="clear" w:color="auto" w:fill="FFFFFF" w:themeFill="background1"/>
              <w:spacing w:before="0" w:after="0" w:line="240" w:lineRule="auto"/>
              <w:rPr>
                <w:rFonts w:ascii="Times New Roman" w:eastAsia="Times New Roman" w:hAnsi="Times New Roman" w:cs="Times New Roman"/>
                <w:color w:val="000000"/>
                <w:sz w:val="22"/>
                <w:lang w:val="en-US"/>
              </w:rPr>
            </w:pPr>
            <w:r w:rsidRPr="00FC6F4A">
              <w:rPr>
                <w:rFonts w:ascii="Times New Roman" w:eastAsia="Times New Roman" w:hAnsi="Times New Roman" w:cs="Times New Roman"/>
                <w:color w:val="000000"/>
                <w:sz w:val="22"/>
                <w:lang w:val="en-US"/>
              </w:rPr>
              <w:t xml:space="preserve">       $ 35.489 </w:t>
            </w:r>
          </w:p>
        </w:tc>
      </w:tr>
      <w:tr w:rsidR="009B7BBA" w:rsidRPr="00FC6F4A" w14:paraId="106FD9ED" w14:textId="77777777" w:rsidTr="00FC6F4A">
        <w:trPr>
          <w:trHeight w:val="300"/>
        </w:trPr>
        <w:tc>
          <w:tcPr>
            <w:tcW w:w="1496" w:type="dxa"/>
            <w:tcBorders>
              <w:top w:val="nil"/>
              <w:left w:val="nil"/>
              <w:bottom w:val="nil"/>
              <w:right w:val="nil"/>
            </w:tcBorders>
            <w:shd w:val="clear" w:color="auto" w:fill="FFFFFF" w:themeFill="background1"/>
            <w:noWrap/>
            <w:vAlign w:val="bottom"/>
            <w:hideMark/>
          </w:tcPr>
          <w:p w14:paraId="08E45B8E" w14:textId="05FFA26B" w:rsidR="009B7BBA" w:rsidRPr="00FC6F4A" w:rsidRDefault="009B7BBA" w:rsidP="00FC6F4A">
            <w:pPr>
              <w:shd w:val="clear" w:color="auto" w:fill="FFFFFF" w:themeFill="background1"/>
              <w:spacing w:before="0" w:after="0" w:line="240" w:lineRule="auto"/>
              <w:rPr>
                <w:rFonts w:ascii="Times New Roman" w:eastAsia="Times New Roman" w:hAnsi="Times New Roman" w:cs="Times New Roman"/>
                <w:color w:val="000000"/>
                <w:sz w:val="22"/>
                <w:lang w:val="en-US"/>
              </w:rPr>
            </w:pPr>
            <w:r>
              <w:rPr>
                <w:rFonts w:ascii="Times New Roman" w:eastAsia="Times New Roman" w:hAnsi="Times New Roman" w:cs="Times New Roman"/>
                <w:color w:val="000000"/>
                <w:sz w:val="22"/>
                <w:lang w:val="en-US"/>
              </w:rPr>
              <w:t>Accumulated Interest</w:t>
            </w:r>
            <w:r w:rsidRPr="00FC6F4A">
              <w:rPr>
                <w:rFonts w:ascii="Times New Roman" w:eastAsia="Times New Roman" w:hAnsi="Times New Roman" w:cs="Times New Roman"/>
                <w:color w:val="000000"/>
                <w:sz w:val="22"/>
                <w:lang w:val="en-US"/>
              </w:rPr>
              <w:t xml:space="preserve"> </w:t>
            </w:r>
          </w:p>
        </w:tc>
        <w:tc>
          <w:tcPr>
            <w:tcW w:w="1436" w:type="dxa"/>
            <w:tcBorders>
              <w:top w:val="nil"/>
              <w:left w:val="nil"/>
              <w:bottom w:val="nil"/>
              <w:right w:val="nil"/>
            </w:tcBorders>
            <w:shd w:val="clear" w:color="auto" w:fill="FFFFFF" w:themeFill="background1"/>
            <w:noWrap/>
            <w:vAlign w:val="bottom"/>
            <w:hideMark/>
          </w:tcPr>
          <w:p w14:paraId="3B991873" w14:textId="77777777" w:rsidR="009B7BBA" w:rsidRPr="00FC6F4A" w:rsidRDefault="009B7BBA" w:rsidP="00FC6F4A">
            <w:pPr>
              <w:shd w:val="clear" w:color="auto" w:fill="FFFFFF" w:themeFill="background1"/>
              <w:spacing w:before="0" w:after="0" w:line="240" w:lineRule="auto"/>
              <w:rPr>
                <w:rFonts w:ascii="Times New Roman" w:eastAsia="Times New Roman" w:hAnsi="Times New Roman" w:cs="Times New Roman"/>
                <w:color w:val="000000"/>
                <w:sz w:val="22"/>
                <w:lang w:val="en-US"/>
              </w:rPr>
            </w:pPr>
            <w:r w:rsidRPr="00FC6F4A">
              <w:rPr>
                <w:rFonts w:ascii="Times New Roman" w:eastAsia="Times New Roman" w:hAnsi="Times New Roman" w:cs="Times New Roman"/>
                <w:color w:val="000000"/>
                <w:sz w:val="22"/>
                <w:lang w:val="en-US"/>
              </w:rPr>
              <w:t xml:space="preserve">          $ (20.185)</w:t>
            </w:r>
          </w:p>
        </w:tc>
        <w:tc>
          <w:tcPr>
            <w:tcW w:w="1436" w:type="dxa"/>
            <w:tcBorders>
              <w:top w:val="nil"/>
              <w:left w:val="nil"/>
              <w:bottom w:val="nil"/>
              <w:right w:val="nil"/>
            </w:tcBorders>
            <w:shd w:val="clear" w:color="auto" w:fill="FFFFFF" w:themeFill="background1"/>
            <w:noWrap/>
            <w:vAlign w:val="bottom"/>
            <w:hideMark/>
          </w:tcPr>
          <w:p w14:paraId="7B4BC0A7" w14:textId="77777777" w:rsidR="009B7BBA" w:rsidRPr="00FC6F4A" w:rsidRDefault="009B7BBA" w:rsidP="00FC6F4A">
            <w:pPr>
              <w:shd w:val="clear" w:color="auto" w:fill="FFFFFF" w:themeFill="background1"/>
              <w:spacing w:before="0" w:after="0" w:line="240" w:lineRule="auto"/>
              <w:rPr>
                <w:rFonts w:ascii="Times New Roman" w:eastAsia="Times New Roman" w:hAnsi="Times New Roman" w:cs="Times New Roman"/>
                <w:color w:val="000000"/>
                <w:sz w:val="22"/>
                <w:lang w:val="en-US"/>
              </w:rPr>
            </w:pPr>
            <w:r w:rsidRPr="00FC6F4A">
              <w:rPr>
                <w:rFonts w:ascii="Times New Roman" w:eastAsia="Times New Roman" w:hAnsi="Times New Roman" w:cs="Times New Roman"/>
                <w:color w:val="000000"/>
                <w:sz w:val="22"/>
                <w:lang w:val="en-US"/>
              </w:rPr>
              <w:t xml:space="preserve">          $ (17.878)</w:t>
            </w:r>
          </w:p>
        </w:tc>
        <w:tc>
          <w:tcPr>
            <w:tcW w:w="1536" w:type="dxa"/>
            <w:tcBorders>
              <w:top w:val="nil"/>
              <w:left w:val="nil"/>
              <w:bottom w:val="nil"/>
              <w:right w:val="nil"/>
            </w:tcBorders>
            <w:shd w:val="clear" w:color="auto" w:fill="FFFFFF" w:themeFill="background1"/>
            <w:noWrap/>
            <w:vAlign w:val="bottom"/>
            <w:hideMark/>
          </w:tcPr>
          <w:p w14:paraId="242AAE72" w14:textId="77777777" w:rsidR="009B7BBA" w:rsidRPr="00FC6F4A" w:rsidRDefault="009B7BBA" w:rsidP="00FC6F4A">
            <w:pPr>
              <w:shd w:val="clear" w:color="auto" w:fill="FFFFFF" w:themeFill="background1"/>
              <w:spacing w:before="0" w:after="0" w:line="240" w:lineRule="auto"/>
              <w:rPr>
                <w:rFonts w:ascii="Times New Roman" w:eastAsia="Times New Roman" w:hAnsi="Times New Roman" w:cs="Times New Roman"/>
                <w:color w:val="000000"/>
                <w:sz w:val="22"/>
                <w:lang w:val="en-US"/>
              </w:rPr>
            </w:pPr>
            <w:r w:rsidRPr="00FC6F4A">
              <w:rPr>
                <w:rFonts w:ascii="Times New Roman" w:eastAsia="Times New Roman" w:hAnsi="Times New Roman" w:cs="Times New Roman"/>
                <w:color w:val="000000"/>
                <w:sz w:val="22"/>
                <w:lang w:val="en-US"/>
              </w:rPr>
              <w:t xml:space="preserve">            $ (15.571)</w:t>
            </w:r>
          </w:p>
        </w:tc>
        <w:tc>
          <w:tcPr>
            <w:tcW w:w="1376" w:type="dxa"/>
            <w:tcBorders>
              <w:top w:val="nil"/>
              <w:left w:val="nil"/>
              <w:bottom w:val="nil"/>
              <w:right w:val="nil"/>
            </w:tcBorders>
            <w:shd w:val="clear" w:color="auto" w:fill="FFFFFF" w:themeFill="background1"/>
            <w:noWrap/>
            <w:vAlign w:val="bottom"/>
            <w:hideMark/>
          </w:tcPr>
          <w:p w14:paraId="147314EC" w14:textId="77777777" w:rsidR="009B7BBA" w:rsidRPr="00FC6F4A" w:rsidRDefault="009B7BBA" w:rsidP="00FC6F4A">
            <w:pPr>
              <w:shd w:val="clear" w:color="auto" w:fill="FFFFFF" w:themeFill="background1"/>
              <w:spacing w:before="0" w:after="0" w:line="240" w:lineRule="auto"/>
              <w:rPr>
                <w:rFonts w:ascii="Times New Roman" w:eastAsia="Times New Roman" w:hAnsi="Times New Roman" w:cs="Times New Roman"/>
                <w:color w:val="000000"/>
                <w:sz w:val="22"/>
                <w:lang w:val="en-US"/>
              </w:rPr>
            </w:pPr>
            <w:r w:rsidRPr="00FC6F4A">
              <w:rPr>
                <w:rFonts w:ascii="Times New Roman" w:eastAsia="Times New Roman" w:hAnsi="Times New Roman" w:cs="Times New Roman"/>
                <w:color w:val="000000"/>
                <w:sz w:val="22"/>
                <w:lang w:val="en-US"/>
              </w:rPr>
              <w:t xml:space="preserve">         $ (13.264)</w:t>
            </w:r>
          </w:p>
        </w:tc>
        <w:tc>
          <w:tcPr>
            <w:tcW w:w="1356" w:type="dxa"/>
            <w:tcBorders>
              <w:top w:val="nil"/>
              <w:left w:val="nil"/>
              <w:bottom w:val="nil"/>
              <w:right w:val="nil"/>
            </w:tcBorders>
            <w:shd w:val="clear" w:color="auto" w:fill="FFFFFF" w:themeFill="background1"/>
            <w:noWrap/>
            <w:vAlign w:val="bottom"/>
            <w:hideMark/>
          </w:tcPr>
          <w:p w14:paraId="1DF65C7B" w14:textId="77777777" w:rsidR="009B7BBA" w:rsidRPr="00FC6F4A" w:rsidRDefault="009B7BBA" w:rsidP="00FC6F4A">
            <w:pPr>
              <w:shd w:val="clear" w:color="auto" w:fill="FFFFFF" w:themeFill="background1"/>
              <w:spacing w:before="0" w:after="0" w:line="240" w:lineRule="auto"/>
              <w:rPr>
                <w:rFonts w:ascii="Times New Roman" w:eastAsia="Times New Roman" w:hAnsi="Times New Roman" w:cs="Times New Roman"/>
                <w:color w:val="000000"/>
                <w:sz w:val="22"/>
                <w:lang w:val="en-US"/>
              </w:rPr>
            </w:pPr>
            <w:r w:rsidRPr="00FC6F4A">
              <w:rPr>
                <w:rFonts w:ascii="Times New Roman" w:eastAsia="Times New Roman" w:hAnsi="Times New Roman" w:cs="Times New Roman"/>
                <w:color w:val="000000"/>
                <w:sz w:val="22"/>
                <w:lang w:val="en-US"/>
              </w:rPr>
              <w:t xml:space="preserve">        $ (10.957)</w:t>
            </w:r>
          </w:p>
        </w:tc>
        <w:tc>
          <w:tcPr>
            <w:tcW w:w="1356" w:type="dxa"/>
            <w:tcBorders>
              <w:top w:val="nil"/>
              <w:left w:val="nil"/>
              <w:bottom w:val="nil"/>
              <w:right w:val="nil"/>
            </w:tcBorders>
            <w:shd w:val="clear" w:color="auto" w:fill="FFFFFF" w:themeFill="background1"/>
            <w:noWrap/>
            <w:vAlign w:val="bottom"/>
            <w:hideMark/>
          </w:tcPr>
          <w:p w14:paraId="0F469DBF" w14:textId="77777777" w:rsidR="009B7BBA" w:rsidRPr="00FC6F4A" w:rsidRDefault="009B7BBA" w:rsidP="00FC6F4A">
            <w:pPr>
              <w:shd w:val="clear" w:color="auto" w:fill="FFFFFF" w:themeFill="background1"/>
              <w:spacing w:before="0" w:after="0" w:line="240" w:lineRule="auto"/>
              <w:rPr>
                <w:rFonts w:ascii="Times New Roman" w:eastAsia="Times New Roman" w:hAnsi="Times New Roman" w:cs="Times New Roman"/>
                <w:color w:val="000000"/>
                <w:sz w:val="22"/>
                <w:lang w:val="en-US"/>
              </w:rPr>
            </w:pPr>
            <w:r w:rsidRPr="00FC6F4A">
              <w:rPr>
                <w:rFonts w:ascii="Times New Roman" w:eastAsia="Times New Roman" w:hAnsi="Times New Roman" w:cs="Times New Roman"/>
                <w:color w:val="000000"/>
                <w:sz w:val="22"/>
                <w:lang w:val="en-US"/>
              </w:rPr>
              <w:t xml:space="preserve">          $ (8.651)</w:t>
            </w:r>
          </w:p>
        </w:tc>
        <w:tc>
          <w:tcPr>
            <w:tcW w:w="1256" w:type="dxa"/>
            <w:tcBorders>
              <w:top w:val="nil"/>
              <w:left w:val="nil"/>
              <w:bottom w:val="nil"/>
              <w:right w:val="nil"/>
            </w:tcBorders>
            <w:shd w:val="clear" w:color="auto" w:fill="FFFFFF" w:themeFill="background1"/>
            <w:noWrap/>
            <w:vAlign w:val="bottom"/>
            <w:hideMark/>
          </w:tcPr>
          <w:p w14:paraId="231E71AB" w14:textId="77777777" w:rsidR="009B7BBA" w:rsidRPr="00FC6F4A" w:rsidRDefault="009B7BBA" w:rsidP="00FC6F4A">
            <w:pPr>
              <w:shd w:val="clear" w:color="auto" w:fill="FFFFFF" w:themeFill="background1"/>
              <w:spacing w:before="0" w:after="0" w:line="240" w:lineRule="auto"/>
              <w:rPr>
                <w:rFonts w:ascii="Times New Roman" w:eastAsia="Times New Roman" w:hAnsi="Times New Roman" w:cs="Times New Roman"/>
                <w:color w:val="000000"/>
                <w:sz w:val="22"/>
                <w:lang w:val="en-US"/>
              </w:rPr>
            </w:pPr>
            <w:r w:rsidRPr="00FC6F4A">
              <w:rPr>
                <w:rFonts w:ascii="Times New Roman" w:eastAsia="Times New Roman" w:hAnsi="Times New Roman" w:cs="Times New Roman"/>
                <w:color w:val="000000"/>
                <w:sz w:val="22"/>
                <w:lang w:val="en-US"/>
              </w:rPr>
              <w:t xml:space="preserve">        $ (6.344)</w:t>
            </w:r>
          </w:p>
        </w:tc>
        <w:tc>
          <w:tcPr>
            <w:tcW w:w="1136" w:type="dxa"/>
            <w:tcBorders>
              <w:top w:val="nil"/>
              <w:left w:val="nil"/>
              <w:bottom w:val="nil"/>
              <w:right w:val="nil"/>
            </w:tcBorders>
            <w:shd w:val="clear" w:color="auto" w:fill="FFFFFF" w:themeFill="background1"/>
            <w:noWrap/>
            <w:vAlign w:val="bottom"/>
            <w:hideMark/>
          </w:tcPr>
          <w:p w14:paraId="61FB7952" w14:textId="77777777" w:rsidR="009B7BBA" w:rsidRPr="00FC6F4A" w:rsidRDefault="009B7BBA" w:rsidP="00FC6F4A">
            <w:pPr>
              <w:shd w:val="clear" w:color="auto" w:fill="FFFFFF" w:themeFill="background1"/>
              <w:spacing w:before="0" w:after="0" w:line="240" w:lineRule="auto"/>
              <w:rPr>
                <w:rFonts w:ascii="Times New Roman" w:eastAsia="Times New Roman" w:hAnsi="Times New Roman" w:cs="Times New Roman"/>
                <w:color w:val="000000"/>
                <w:sz w:val="22"/>
                <w:lang w:val="en-US"/>
              </w:rPr>
            </w:pPr>
            <w:r w:rsidRPr="00FC6F4A">
              <w:rPr>
                <w:rFonts w:ascii="Times New Roman" w:eastAsia="Times New Roman" w:hAnsi="Times New Roman" w:cs="Times New Roman"/>
                <w:color w:val="000000"/>
                <w:sz w:val="22"/>
                <w:lang w:val="en-US"/>
              </w:rPr>
              <w:t xml:space="preserve">      $ (4.037)</w:t>
            </w:r>
          </w:p>
        </w:tc>
        <w:tc>
          <w:tcPr>
            <w:tcW w:w="1196" w:type="dxa"/>
            <w:tcBorders>
              <w:top w:val="nil"/>
              <w:left w:val="nil"/>
              <w:bottom w:val="nil"/>
              <w:right w:val="nil"/>
            </w:tcBorders>
            <w:shd w:val="clear" w:color="auto" w:fill="FFFFFF" w:themeFill="background1"/>
            <w:noWrap/>
            <w:vAlign w:val="bottom"/>
            <w:hideMark/>
          </w:tcPr>
          <w:p w14:paraId="076A3495" w14:textId="77777777" w:rsidR="009B7BBA" w:rsidRPr="00FC6F4A" w:rsidRDefault="009B7BBA" w:rsidP="00FC6F4A">
            <w:pPr>
              <w:shd w:val="clear" w:color="auto" w:fill="FFFFFF" w:themeFill="background1"/>
              <w:spacing w:before="0" w:after="0" w:line="240" w:lineRule="auto"/>
              <w:rPr>
                <w:rFonts w:ascii="Times New Roman" w:eastAsia="Times New Roman" w:hAnsi="Times New Roman" w:cs="Times New Roman"/>
                <w:color w:val="000000"/>
                <w:sz w:val="22"/>
                <w:lang w:val="en-US"/>
              </w:rPr>
            </w:pPr>
            <w:r w:rsidRPr="00FC6F4A">
              <w:rPr>
                <w:rFonts w:ascii="Times New Roman" w:eastAsia="Times New Roman" w:hAnsi="Times New Roman" w:cs="Times New Roman"/>
                <w:color w:val="000000"/>
                <w:sz w:val="22"/>
                <w:lang w:val="en-US"/>
              </w:rPr>
              <w:t xml:space="preserve">       $ (1.730)</w:t>
            </w:r>
          </w:p>
        </w:tc>
      </w:tr>
      <w:tr w:rsidR="009B7BBA" w:rsidRPr="00FC6F4A" w14:paraId="7990F727" w14:textId="77777777" w:rsidTr="00FC6F4A">
        <w:trPr>
          <w:trHeight w:val="300"/>
        </w:trPr>
        <w:tc>
          <w:tcPr>
            <w:tcW w:w="1496" w:type="dxa"/>
            <w:tcBorders>
              <w:top w:val="nil"/>
              <w:left w:val="nil"/>
              <w:bottom w:val="nil"/>
              <w:right w:val="nil"/>
            </w:tcBorders>
            <w:shd w:val="clear" w:color="auto" w:fill="FFFFFF" w:themeFill="background1"/>
            <w:noWrap/>
            <w:vAlign w:val="bottom"/>
            <w:hideMark/>
          </w:tcPr>
          <w:p w14:paraId="2E080981" w14:textId="63B3DBAF" w:rsidR="009B7BBA" w:rsidRPr="00FC6F4A" w:rsidRDefault="009B7BBA" w:rsidP="00FC6F4A">
            <w:pPr>
              <w:shd w:val="clear" w:color="auto" w:fill="FFFFFF" w:themeFill="background1"/>
              <w:spacing w:before="0" w:after="0" w:line="240" w:lineRule="auto"/>
              <w:rPr>
                <w:rFonts w:ascii="Times New Roman" w:eastAsia="Times New Roman" w:hAnsi="Times New Roman" w:cs="Times New Roman"/>
                <w:color w:val="000000"/>
                <w:sz w:val="22"/>
                <w:lang w:val="en-US"/>
              </w:rPr>
            </w:pPr>
            <w:r>
              <w:rPr>
                <w:rFonts w:ascii="Times New Roman" w:eastAsia="Times New Roman" w:hAnsi="Times New Roman" w:cs="Times New Roman"/>
                <w:color w:val="000000"/>
                <w:sz w:val="22"/>
                <w:lang w:val="en-US"/>
              </w:rPr>
              <w:t>Loan Balance</w:t>
            </w:r>
            <w:r w:rsidRPr="00FC6F4A">
              <w:rPr>
                <w:rFonts w:ascii="Times New Roman" w:eastAsia="Times New Roman" w:hAnsi="Times New Roman" w:cs="Times New Roman"/>
                <w:color w:val="000000"/>
                <w:sz w:val="22"/>
                <w:lang w:val="en-US"/>
              </w:rPr>
              <w:t xml:space="preserve"> </w:t>
            </w:r>
          </w:p>
        </w:tc>
        <w:tc>
          <w:tcPr>
            <w:tcW w:w="1436" w:type="dxa"/>
            <w:tcBorders>
              <w:top w:val="nil"/>
              <w:left w:val="nil"/>
              <w:bottom w:val="nil"/>
              <w:right w:val="nil"/>
            </w:tcBorders>
            <w:shd w:val="clear" w:color="auto" w:fill="FFFFFF" w:themeFill="background1"/>
            <w:noWrap/>
            <w:vAlign w:val="bottom"/>
            <w:hideMark/>
          </w:tcPr>
          <w:p w14:paraId="05615A61" w14:textId="77777777" w:rsidR="009B7BBA" w:rsidRPr="00FC6F4A" w:rsidRDefault="009B7BBA" w:rsidP="00FC6F4A">
            <w:pPr>
              <w:shd w:val="clear" w:color="auto" w:fill="FFFFFF" w:themeFill="background1"/>
              <w:spacing w:before="0" w:after="0" w:line="240" w:lineRule="auto"/>
              <w:rPr>
                <w:rFonts w:ascii="Times New Roman" w:eastAsia="Times New Roman" w:hAnsi="Times New Roman" w:cs="Times New Roman"/>
                <w:color w:val="000000"/>
                <w:sz w:val="22"/>
                <w:lang w:val="en-US"/>
              </w:rPr>
            </w:pPr>
            <w:r w:rsidRPr="00FC6F4A">
              <w:rPr>
                <w:rFonts w:ascii="Times New Roman" w:eastAsia="Times New Roman" w:hAnsi="Times New Roman" w:cs="Times New Roman"/>
                <w:color w:val="000000"/>
                <w:sz w:val="22"/>
                <w:lang w:val="en-US"/>
              </w:rPr>
              <w:t xml:space="preserve">               23.273 </w:t>
            </w:r>
          </w:p>
        </w:tc>
        <w:tc>
          <w:tcPr>
            <w:tcW w:w="1436" w:type="dxa"/>
            <w:tcBorders>
              <w:top w:val="nil"/>
              <w:left w:val="nil"/>
              <w:bottom w:val="nil"/>
              <w:right w:val="nil"/>
            </w:tcBorders>
            <w:shd w:val="clear" w:color="auto" w:fill="FFFFFF" w:themeFill="background1"/>
            <w:noWrap/>
            <w:vAlign w:val="bottom"/>
            <w:hideMark/>
          </w:tcPr>
          <w:p w14:paraId="02D4FDC7" w14:textId="77777777" w:rsidR="009B7BBA" w:rsidRPr="00FC6F4A" w:rsidRDefault="009B7BBA" w:rsidP="00FC6F4A">
            <w:pPr>
              <w:shd w:val="clear" w:color="auto" w:fill="FFFFFF" w:themeFill="background1"/>
              <w:spacing w:before="0" w:after="0" w:line="240" w:lineRule="auto"/>
              <w:rPr>
                <w:rFonts w:ascii="Times New Roman" w:eastAsia="Times New Roman" w:hAnsi="Times New Roman" w:cs="Times New Roman"/>
                <w:color w:val="000000"/>
                <w:sz w:val="22"/>
                <w:lang w:val="en-US"/>
              </w:rPr>
            </w:pPr>
            <w:r w:rsidRPr="00FC6F4A">
              <w:rPr>
                <w:rFonts w:ascii="Times New Roman" w:eastAsia="Times New Roman" w:hAnsi="Times New Roman" w:cs="Times New Roman"/>
                <w:color w:val="000000"/>
                <w:sz w:val="22"/>
                <w:lang w:val="en-US"/>
              </w:rPr>
              <w:t xml:space="preserve">               21.222 </w:t>
            </w:r>
          </w:p>
        </w:tc>
        <w:tc>
          <w:tcPr>
            <w:tcW w:w="1536" w:type="dxa"/>
            <w:tcBorders>
              <w:top w:val="nil"/>
              <w:left w:val="nil"/>
              <w:bottom w:val="nil"/>
              <w:right w:val="nil"/>
            </w:tcBorders>
            <w:shd w:val="clear" w:color="auto" w:fill="FFFFFF" w:themeFill="background1"/>
            <w:noWrap/>
            <w:vAlign w:val="bottom"/>
            <w:hideMark/>
          </w:tcPr>
          <w:p w14:paraId="40187A28" w14:textId="77777777" w:rsidR="009B7BBA" w:rsidRPr="00FC6F4A" w:rsidRDefault="009B7BBA" w:rsidP="00FC6F4A">
            <w:pPr>
              <w:shd w:val="clear" w:color="auto" w:fill="FFFFFF" w:themeFill="background1"/>
              <w:spacing w:before="0" w:after="0" w:line="240" w:lineRule="auto"/>
              <w:rPr>
                <w:rFonts w:ascii="Times New Roman" w:eastAsia="Times New Roman" w:hAnsi="Times New Roman" w:cs="Times New Roman"/>
                <w:color w:val="000000"/>
                <w:sz w:val="22"/>
                <w:lang w:val="en-US"/>
              </w:rPr>
            </w:pPr>
            <w:r w:rsidRPr="00FC6F4A">
              <w:rPr>
                <w:rFonts w:ascii="Times New Roman" w:eastAsia="Times New Roman" w:hAnsi="Times New Roman" w:cs="Times New Roman"/>
                <w:color w:val="000000"/>
                <w:sz w:val="22"/>
                <w:lang w:val="en-US"/>
              </w:rPr>
              <w:t xml:space="preserve">                  19.008 </w:t>
            </w:r>
          </w:p>
        </w:tc>
        <w:tc>
          <w:tcPr>
            <w:tcW w:w="1376" w:type="dxa"/>
            <w:tcBorders>
              <w:top w:val="nil"/>
              <w:left w:val="nil"/>
              <w:bottom w:val="nil"/>
              <w:right w:val="nil"/>
            </w:tcBorders>
            <w:shd w:val="clear" w:color="auto" w:fill="FFFFFF" w:themeFill="background1"/>
            <w:noWrap/>
            <w:vAlign w:val="bottom"/>
            <w:hideMark/>
          </w:tcPr>
          <w:p w14:paraId="06133996" w14:textId="77777777" w:rsidR="009B7BBA" w:rsidRPr="00FC6F4A" w:rsidRDefault="009B7BBA" w:rsidP="00FC6F4A">
            <w:pPr>
              <w:shd w:val="clear" w:color="auto" w:fill="FFFFFF" w:themeFill="background1"/>
              <w:spacing w:before="0" w:after="0" w:line="240" w:lineRule="auto"/>
              <w:rPr>
                <w:rFonts w:ascii="Times New Roman" w:eastAsia="Times New Roman" w:hAnsi="Times New Roman" w:cs="Times New Roman"/>
                <w:color w:val="000000"/>
                <w:sz w:val="22"/>
                <w:lang w:val="en-US"/>
              </w:rPr>
            </w:pPr>
            <w:r w:rsidRPr="00FC6F4A">
              <w:rPr>
                <w:rFonts w:ascii="Times New Roman" w:eastAsia="Times New Roman" w:hAnsi="Times New Roman" w:cs="Times New Roman"/>
                <w:color w:val="000000"/>
                <w:sz w:val="22"/>
                <w:lang w:val="en-US"/>
              </w:rPr>
              <w:t xml:space="preserve">              16.622 </w:t>
            </w:r>
          </w:p>
        </w:tc>
        <w:tc>
          <w:tcPr>
            <w:tcW w:w="1356" w:type="dxa"/>
            <w:tcBorders>
              <w:top w:val="nil"/>
              <w:left w:val="nil"/>
              <w:bottom w:val="nil"/>
              <w:right w:val="nil"/>
            </w:tcBorders>
            <w:shd w:val="clear" w:color="auto" w:fill="FFFFFF" w:themeFill="background1"/>
            <w:noWrap/>
            <w:vAlign w:val="bottom"/>
            <w:hideMark/>
          </w:tcPr>
          <w:p w14:paraId="2A94ECEF" w14:textId="77777777" w:rsidR="009B7BBA" w:rsidRPr="00FC6F4A" w:rsidRDefault="009B7BBA" w:rsidP="00FC6F4A">
            <w:pPr>
              <w:shd w:val="clear" w:color="auto" w:fill="FFFFFF" w:themeFill="background1"/>
              <w:spacing w:before="0" w:after="0" w:line="240" w:lineRule="auto"/>
              <w:rPr>
                <w:rFonts w:ascii="Times New Roman" w:eastAsia="Times New Roman" w:hAnsi="Times New Roman" w:cs="Times New Roman"/>
                <w:color w:val="000000"/>
                <w:sz w:val="22"/>
                <w:lang w:val="en-US"/>
              </w:rPr>
            </w:pPr>
            <w:r w:rsidRPr="00FC6F4A">
              <w:rPr>
                <w:rFonts w:ascii="Times New Roman" w:eastAsia="Times New Roman" w:hAnsi="Times New Roman" w:cs="Times New Roman"/>
                <w:color w:val="000000"/>
                <w:sz w:val="22"/>
                <w:lang w:val="en-US"/>
              </w:rPr>
              <w:t xml:space="preserve">              14.055 </w:t>
            </w:r>
          </w:p>
        </w:tc>
        <w:tc>
          <w:tcPr>
            <w:tcW w:w="1356" w:type="dxa"/>
            <w:tcBorders>
              <w:top w:val="nil"/>
              <w:left w:val="nil"/>
              <w:bottom w:val="nil"/>
              <w:right w:val="nil"/>
            </w:tcBorders>
            <w:shd w:val="clear" w:color="auto" w:fill="FFFFFF" w:themeFill="background1"/>
            <w:noWrap/>
            <w:vAlign w:val="bottom"/>
            <w:hideMark/>
          </w:tcPr>
          <w:p w14:paraId="2E526491" w14:textId="77777777" w:rsidR="009B7BBA" w:rsidRPr="00FC6F4A" w:rsidRDefault="009B7BBA" w:rsidP="00FC6F4A">
            <w:pPr>
              <w:shd w:val="clear" w:color="auto" w:fill="FFFFFF" w:themeFill="background1"/>
              <w:spacing w:before="0" w:after="0" w:line="240" w:lineRule="auto"/>
              <w:rPr>
                <w:rFonts w:ascii="Times New Roman" w:eastAsia="Times New Roman" w:hAnsi="Times New Roman" w:cs="Times New Roman"/>
                <w:color w:val="000000"/>
                <w:sz w:val="22"/>
                <w:lang w:val="en-US"/>
              </w:rPr>
            </w:pPr>
            <w:r w:rsidRPr="00FC6F4A">
              <w:rPr>
                <w:rFonts w:ascii="Times New Roman" w:eastAsia="Times New Roman" w:hAnsi="Times New Roman" w:cs="Times New Roman"/>
                <w:color w:val="000000"/>
                <w:sz w:val="22"/>
                <w:lang w:val="en-US"/>
              </w:rPr>
              <w:t xml:space="preserve">              11.297 </w:t>
            </w:r>
          </w:p>
        </w:tc>
        <w:tc>
          <w:tcPr>
            <w:tcW w:w="1256" w:type="dxa"/>
            <w:tcBorders>
              <w:top w:val="nil"/>
              <w:left w:val="nil"/>
              <w:bottom w:val="nil"/>
              <w:right w:val="nil"/>
            </w:tcBorders>
            <w:shd w:val="clear" w:color="auto" w:fill="FFFFFF" w:themeFill="background1"/>
            <w:noWrap/>
            <w:vAlign w:val="bottom"/>
            <w:hideMark/>
          </w:tcPr>
          <w:p w14:paraId="29E8DD0D" w14:textId="77777777" w:rsidR="009B7BBA" w:rsidRPr="00FC6F4A" w:rsidRDefault="009B7BBA" w:rsidP="00FC6F4A">
            <w:pPr>
              <w:shd w:val="clear" w:color="auto" w:fill="FFFFFF" w:themeFill="background1"/>
              <w:spacing w:before="0" w:after="0" w:line="240" w:lineRule="auto"/>
              <w:rPr>
                <w:rFonts w:ascii="Times New Roman" w:eastAsia="Times New Roman" w:hAnsi="Times New Roman" w:cs="Times New Roman"/>
                <w:color w:val="000000"/>
                <w:sz w:val="22"/>
                <w:lang w:val="en-US"/>
              </w:rPr>
            </w:pPr>
            <w:r w:rsidRPr="00FC6F4A">
              <w:rPr>
                <w:rFonts w:ascii="Times New Roman" w:eastAsia="Times New Roman" w:hAnsi="Times New Roman" w:cs="Times New Roman"/>
                <w:color w:val="000000"/>
                <w:sz w:val="22"/>
                <w:lang w:val="en-US"/>
              </w:rPr>
              <w:t xml:space="preserve">              8.340 </w:t>
            </w:r>
          </w:p>
        </w:tc>
        <w:tc>
          <w:tcPr>
            <w:tcW w:w="1136" w:type="dxa"/>
            <w:tcBorders>
              <w:top w:val="nil"/>
              <w:left w:val="nil"/>
              <w:bottom w:val="nil"/>
              <w:right w:val="nil"/>
            </w:tcBorders>
            <w:shd w:val="clear" w:color="auto" w:fill="FFFFFF" w:themeFill="background1"/>
            <w:noWrap/>
            <w:vAlign w:val="bottom"/>
            <w:hideMark/>
          </w:tcPr>
          <w:p w14:paraId="65751569" w14:textId="77777777" w:rsidR="009B7BBA" w:rsidRPr="00FC6F4A" w:rsidRDefault="009B7BBA" w:rsidP="00FC6F4A">
            <w:pPr>
              <w:shd w:val="clear" w:color="auto" w:fill="FFFFFF" w:themeFill="background1"/>
              <w:spacing w:before="0" w:after="0" w:line="240" w:lineRule="auto"/>
              <w:rPr>
                <w:rFonts w:ascii="Times New Roman" w:eastAsia="Times New Roman" w:hAnsi="Times New Roman" w:cs="Times New Roman"/>
                <w:color w:val="000000"/>
                <w:sz w:val="22"/>
                <w:lang w:val="en-US"/>
              </w:rPr>
            </w:pPr>
            <w:r w:rsidRPr="00FC6F4A">
              <w:rPr>
                <w:rFonts w:ascii="Times New Roman" w:eastAsia="Times New Roman" w:hAnsi="Times New Roman" w:cs="Times New Roman"/>
                <w:color w:val="000000"/>
                <w:sz w:val="22"/>
                <w:lang w:val="en-US"/>
              </w:rPr>
              <w:t xml:space="preserve">           5.171 </w:t>
            </w:r>
          </w:p>
        </w:tc>
        <w:tc>
          <w:tcPr>
            <w:tcW w:w="1196" w:type="dxa"/>
            <w:tcBorders>
              <w:top w:val="nil"/>
              <w:left w:val="nil"/>
              <w:bottom w:val="nil"/>
              <w:right w:val="nil"/>
            </w:tcBorders>
            <w:shd w:val="clear" w:color="auto" w:fill="FFFFFF" w:themeFill="background1"/>
            <w:noWrap/>
            <w:vAlign w:val="bottom"/>
            <w:hideMark/>
          </w:tcPr>
          <w:p w14:paraId="57C3473E" w14:textId="77777777" w:rsidR="009B7BBA" w:rsidRPr="00FC6F4A" w:rsidRDefault="009B7BBA" w:rsidP="00FC6F4A">
            <w:pPr>
              <w:shd w:val="clear" w:color="auto" w:fill="FFFFFF" w:themeFill="background1"/>
              <w:spacing w:before="0" w:after="0" w:line="240" w:lineRule="auto"/>
              <w:rPr>
                <w:rFonts w:ascii="Times New Roman" w:eastAsia="Times New Roman" w:hAnsi="Times New Roman" w:cs="Times New Roman"/>
                <w:color w:val="000000"/>
                <w:sz w:val="22"/>
                <w:lang w:val="en-US"/>
              </w:rPr>
            </w:pPr>
            <w:r w:rsidRPr="00FC6F4A">
              <w:rPr>
                <w:rFonts w:ascii="Times New Roman" w:eastAsia="Times New Roman" w:hAnsi="Times New Roman" w:cs="Times New Roman"/>
                <w:color w:val="000000"/>
                <w:sz w:val="22"/>
                <w:lang w:val="en-US"/>
              </w:rPr>
              <w:t xml:space="preserve">             1.781 </w:t>
            </w:r>
          </w:p>
        </w:tc>
      </w:tr>
      <w:tr w:rsidR="009B7BBA" w:rsidRPr="00FC6F4A" w14:paraId="53D43EBD" w14:textId="77777777" w:rsidTr="00FC6F4A">
        <w:trPr>
          <w:trHeight w:val="300"/>
        </w:trPr>
        <w:tc>
          <w:tcPr>
            <w:tcW w:w="1496" w:type="dxa"/>
            <w:tcBorders>
              <w:top w:val="nil"/>
              <w:left w:val="nil"/>
              <w:bottom w:val="nil"/>
              <w:right w:val="nil"/>
            </w:tcBorders>
            <w:shd w:val="clear" w:color="auto" w:fill="FFFFFF" w:themeFill="background1"/>
            <w:noWrap/>
            <w:vAlign w:val="bottom"/>
            <w:hideMark/>
          </w:tcPr>
          <w:p w14:paraId="49668702" w14:textId="541FD178" w:rsidR="009B7BBA" w:rsidRPr="00FC6F4A" w:rsidRDefault="009B7BBA" w:rsidP="00FC6F4A">
            <w:pPr>
              <w:shd w:val="clear" w:color="auto" w:fill="FFFFFF" w:themeFill="background1"/>
              <w:spacing w:before="0" w:after="0" w:line="240" w:lineRule="auto"/>
              <w:rPr>
                <w:rFonts w:ascii="Times New Roman" w:eastAsia="Times New Roman" w:hAnsi="Times New Roman" w:cs="Times New Roman"/>
                <w:color w:val="000000"/>
                <w:sz w:val="22"/>
                <w:lang w:val="en-US"/>
              </w:rPr>
            </w:pPr>
            <w:r>
              <w:rPr>
                <w:rFonts w:ascii="Times New Roman" w:eastAsia="Times New Roman" w:hAnsi="Times New Roman" w:cs="Times New Roman"/>
                <w:color w:val="000000"/>
                <w:sz w:val="22"/>
                <w:lang w:val="en-US"/>
              </w:rPr>
              <w:t>Accumulated Interest</w:t>
            </w:r>
            <w:r w:rsidRPr="00FC6F4A">
              <w:rPr>
                <w:rFonts w:ascii="Times New Roman" w:eastAsia="Times New Roman" w:hAnsi="Times New Roman" w:cs="Times New Roman"/>
                <w:color w:val="000000"/>
                <w:sz w:val="22"/>
                <w:lang w:val="en-US"/>
              </w:rPr>
              <w:t xml:space="preserve"> </w:t>
            </w:r>
          </w:p>
        </w:tc>
        <w:tc>
          <w:tcPr>
            <w:tcW w:w="1436" w:type="dxa"/>
            <w:tcBorders>
              <w:top w:val="nil"/>
              <w:left w:val="nil"/>
              <w:bottom w:val="nil"/>
              <w:right w:val="nil"/>
            </w:tcBorders>
            <w:shd w:val="clear" w:color="auto" w:fill="FFFFFF" w:themeFill="background1"/>
            <w:noWrap/>
            <w:vAlign w:val="bottom"/>
            <w:hideMark/>
          </w:tcPr>
          <w:p w14:paraId="7D562AAB" w14:textId="77777777" w:rsidR="009B7BBA" w:rsidRPr="00FC6F4A" w:rsidRDefault="009B7BBA" w:rsidP="00FC6F4A">
            <w:pPr>
              <w:shd w:val="clear" w:color="auto" w:fill="FFFFFF" w:themeFill="background1"/>
              <w:spacing w:before="0" w:after="0" w:line="240" w:lineRule="auto"/>
              <w:rPr>
                <w:rFonts w:ascii="Times New Roman" w:eastAsia="Times New Roman" w:hAnsi="Times New Roman" w:cs="Times New Roman"/>
                <w:color w:val="000000"/>
                <w:sz w:val="22"/>
                <w:lang w:val="en-US"/>
              </w:rPr>
            </w:pPr>
            <w:r w:rsidRPr="00FC6F4A">
              <w:rPr>
                <w:rFonts w:ascii="Times New Roman" w:eastAsia="Times New Roman" w:hAnsi="Times New Roman" w:cs="Times New Roman"/>
                <w:color w:val="000000"/>
                <w:sz w:val="22"/>
                <w:lang w:val="en-US"/>
              </w:rPr>
              <w:t xml:space="preserve">                   (779)</w:t>
            </w:r>
          </w:p>
        </w:tc>
        <w:tc>
          <w:tcPr>
            <w:tcW w:w="1436" w:type="dxa"/>
            <w:tcBorders>
              <w:top w:val="nil"/>
              <w:left w:val="nil"/>
              <w:bottom w:val="nil"/>
              <w:right w:val="nil"/>
            </w:tcBorders>
            <w:shd w:val="clear" w:color="auto" w:fill="FFFFFF" w:themeFill="background1"/>
            <w:noWrap/>
            <w:vAlign w:val="bottom"/>
            <w:hideMark/>
          </w:tcPr>
          <w:p w14:paraId="6DAFE53E" w14:textId="77777777" w:rsidR="009B7BBA" w:rsidRPr="00FC6F4A" w:rsidRDefault="009B7BBA" w:rsidP="00FC6F4A">
            <w:pPr>
              <w:shd w:val="clear" w:color="auto" w:fill="FFFFFF" w:themeFill="background1"/>
              <w:spacing w:before="0" w:after="0" w:line="240" w:lineRule="auto"/>
              <w:rPr>
                <w:rFonts w:ascii="Times New Roman" w:eastAsia="Times New Roman" w:hAnsi="Times New Roman" w:cs="Times New Roman"/>
                <w:color w:val="000000"/>
                <w:sz w:val="22"/>
                <w:lang w:val="en-US"/>
              </w:rPr>
            </w:pPr>
            <w:r w:rsidRPr="00FC6F4A">
              <w:rPr>
                <w:rFonts w:ascii="Times New Roman" w:eastAsia="Times New Roman" w:hAnsi="Times New Roman" w:cs="Times New Roman"/>
                <w:color w:val="000000"/>
                <w:sz w:val="22"/>
                <w:lang w:val="en-US"/>
              </w:rPr>
              <w:t xml:space="preserve">                   (713)</w:t>
            </w:r>
          </w:p>
        </w:tc>
        <w:tc>
          <w:tcPr>
            <w:tcW w:w="1536" w:type="dxa"/>
            <w:tcBorders>
              <w:top w:val="nil"/>
              <w:left w:val="nil"/>
              <w:bottom w:val="nil"/>
              <w:right w:val="nil"/>
            </w:tcBorders>
            <w:shd w:val="clear" w:color="auto" w:fill="FFFFFF" w:themeFill="background1"/>
            <w:noWrap/>
            <w:vAlign w:val="bottom"/>
            <w:hideMark/>
          </w:tcPr>
          <w:p w14:paraId="0FFA76EF" w14:textId="77777777" w:rsidR="009B7BBA" w:rsidRPr="00FC6F4A" w:rsidRDefault="009B7BBA" w:rsidP="00FC6F4A">
            <w:pPr>
              <w:shd w:val="clear" w:color="auto" w:fill="FFFFFF" w:themeFill="background1"/>
              <w:spacing w:before="0" w:after="0" w:line="240" w:lineRule="auto"/>
              <w:rPr>
                <w:rFonts w:ascii="Times New Roman" w:eastAsia="Times New Roman" w:hAnsi="Times New Roman" w:cs="Times New Roman"/>
                <w:color w:val="000000"/>
                <w:sz w:val="22"/>
                <w:lang w:val="en-US"/>
              </w:rPr>
            </w:pPr>
            <w:r w:rsidRPr="00FC6F4A">
              <w:rPr>
                <w:rFonts w:ascii="Times New Roman" w:eastAsia="Times New Roman" w:hAnsi="Times New Roman" w:cs="Times New Roman"/>
                <w:color w:val="000000"/>
                <w:sz w:val="22"/>
                <w:lang w:val="en-US"/>
              </w:rPr>
              <w:t xml:space="preserve">                     (642)</w:t>
            </w:r>
          </w:p>
        </w:tc>
        <w:tc>
          <w:tcPr>
            <w:tcW w:w="1376" w:type="dxa"/>
            <w:tcBorders>
              <w:top w:val="nil"/>
              <w:left w:val="nil"/>
              <w:bottom w:val="nil"/>
              <w:right w:val="nil"/>
            </w:tcBorders>
            <w:shd w:val="clear" w:color="auto" w:fill="FFFFFF" w:themeFill="background1"/>
            <w:noWrap/>
            <w:vAlign w:val="bottom"/>
            <w:hideMark/>
          </w:tcPr>
          <w:p w14:paraId="16B16899" w14:textId="77777777" w:rsidR="009B7BBA" w:rsidRPr="00FC6F4A" w:rsidRDefault="009B7BBA" w:rsidP="00FC6F4A">
            <w:pPr>
              <w:shd w:val="clear" w:color="auto" w:fill="FFFFFF" w:themeFill="background1"/>
              <w:spacing w:before="0" w:after="0" w:line="240" w:lineRule="auto"/>
              <w:rPr>
                <w:rFonts w:ascii="Times New Roman" w:eastAsia="Times New Roman" w:hAnsi="Times New Roman" w:cs="Times New Roman"/>
                <w:color w:val="000000"/>
                <w:sz w:val="22"/>
                <w:lang w:val="en-US"/>
              </w:rPr>
            </w:pPr>
            <w:r w:rsidRPr="00FC6F4A">
              <w:rPr>
                <w:rFonts w:ascii="Times New Roman" w:eastAsia="Times New Roman" w:hAnsi="Times New Roman" w:cs="Times New Roman"/>
                <w:color w:val="000000"/>
                <w:sz w:val="22"/>
                <w:lang w:val="en-US"/>
              </w:rPr>
              <w:t xml:space="preserve">                  (565)</w:t>
            </w:r>
          </w:p>
        </w:tc>
        <w:tc>
          <w:tcPr>
            <w:tcW w:w="1356" w:type="dxa"/>
            <w:tcBorders>
              <w:top w:val="nil"/>
              <w:left w:val="nil"/>
              <w:bottom w:val="nil"/>
              <w:right w:val="nil"/>
            </w:tcBorders>
            <w:shd w:val="clear" w:color="auto" w:fill="FFFFFF" w:themeFill="background1"/>
            <w:noWrap/>
            <w:vAlign w:val="bottom"/>
            <w:hideMark/>
          </w:tcPr>
          <w:p w14:paraId="2F066AC8" w14:textId="77777777" w:rsidR="009B7BBA" w:rsidRPr="00FC6F4A" w:rsidRDefault="009B7BBA" w:rsidP="00FC6F4A">
            <w:pPr>
              <w:shd w:val="clear" w:color="auto" w:fill="FFFFFF" w:themeFill="background1"/>
              <w:spacing w:before="0" w:after="0" w:line="240" w:lineRule="auto"/>
              <w:rPr>
                <w:rFonts w:ascii="Times New Roman" w:eastAsia="Times New Roman" w:hAnsi="Times New Roman" w:cs="Times New Roman"/>
                <w:color w:val="000000"/>
                <w:sz w:val="22"/>
                <w:lang w:val="en-US"/>
              </w:rPr>
            </w:pPr>
            <w:r w:rsidRPr="00FC6F4A">
              <w:rPr>
                <w:rFonts w:ascii="Times New Roman" w:eastAsia="Times New Roman" w:hAnsi="Times New Roman" w:cs="Times New Roman"/>
                <w:color w:val="000000"/>
                <w:sz w:val="22"/>
                <w:lang w:val="en-US"/>
              </w:rPr>
              <w:t xml:space="preserve">                 (482)</w:t>
            </w:r>
          </w:p>
        </w:tc>
        <w:tc>
          <w:tcPr>
            <w:tcW w:w="1356" w:type="dxa"/>
            <w:tcBorders>
              <w:top w:val="nil"/>
              <w:left w:val="nil"/>
              <w:bottom w:val="nil"/>
              <w:right w:val="nil"/>
            </w:tcBorders>
            <w:shd w:val="clear" w:color="auto" w:fill="FFFFFF" w:themeFill="background1"/>
            <w:noWrap/>
            <w:vAlign w:val="bottom"/>
            <w:hideMark/>
          </w:tcPr>
          <w:p w14:paraId="243B5326" w14:textId="77777777" w:rsidR="009B7BBA" w:rsidRPr="00FC6F4A" w:rsidRDefault="009B7BBA" w:rsidP="00FC6F4A">
            <w:pPr>
              <w:shd w:val="clear" w:color="auto" w:fill="FFFFFF" w:themeFill="background1"/>
              <w:spacing w:before="0" w:after="0" w:line="240" w:lineRule="auto"/>
              <w:rPr>
                <w:rFonts w:ascii="Times New Roman" w:eastAsia="Times New Roman" w:hAnsi="Times New Roman" w:cs="Times New Roman"/>
                <w:color w:val="000000"/>
                <w:sz w:val="22"/>
                <w:lang w:val="en-US"/>
              </w:rPr>
            </w:pPr>
            <w:r w:rsidRPr="00FC6F4A">
              <w:rPr>
                <w:rFonts w:ascii="Times New Roman" w:eastAsia="Times New Roman" w:hAnsi="Times New Roman" w:cs="Times New Roman"/>
                <w:color w:val="000000"/>
                <w:sz w:val="22"/>
                <w:lang w:val="en-US"/>
              </w:rPr>
              <w:t xml:space="preserve">                 (393)</w:t>
            </w:r>
          </w:p>
        </w:tc>
        <w:tc>
          <w:tcPr>
            <w:tcW w:w="1256" w:type="dxa"/>
            <w:tcBorders>
              <w:top w:val="nil"/>
              <w:left w:val="nil"/>
              <w:bottom w:val="nil"/>
              <w:right w:val="nil"/>
            </w:tcBorders>
            <w:shd w:val="clear" w:color="auto" w:fill="FFFFFF" w:themeFill="background1"/>
            <w:noWrap/>
            <w:vAlign w:val="bottom"/>
            <w:hideMark/>
          </w:tcPr>
          <w:p w14:paraId="12F1A024" w14:textId="77777777" w:rsidR="009B7BBA" w:rsidRPr="00FC6F4A" w:rsidRDefault="009B7BBA" w:rsidP="00FC6F4A">
            <w:pPr>
              <w:shd w:val="clear" w:color="auto" w:fill="FFFFFF" w:themeFill="background1"/>
              <w:spacing w:before="0" w:after="0" w:line="240" w:lineRule="auto"/>
              <w:rPr>
                <w:rFonts w:ascii="Times New Roman" w:eastAsia="Times New Roman" w:hAnsi="Times New Roman" w:cs="Times New Roman"/>
                <w:color w:val="000000"/>
                <w:sz w:val="22"/>
                <w:lang w:val="en-US"/>
              </w:rPr>
            </w:pPr>
            <w:r w:rsidRPr="00FC6F4A">
              <w:rPr>
                <w:rFonts w:ascii="Times New Roman" w:eastAsia="Times New Roman" w:hAnsi="Times New Roman" w:cs="Times New Roman"/>
                <w:color w:val="000000"/>
                <w:sz w:val="22"/>
                <w:lang w:val="en-US"/>
              </w:rPr>
              <w:t xml:space="preserve">               (298)</w:t>
            </w:r>
          </w:p>
        </w:tc>
        <w:tc>
          <w:tcPr>
            <w:tcW w:w="1136" w:type="dxa"/>
            <w:tcBorders>
              <w:top w:val="nil"/>
              <w:left w:val="nil"/>
              <w:bottom w:val="nil"/>
              <w:right w:val="nil"/>
            </w:tcBorders>
            <w:shd w:val="clear" w:color="auto" w:fill="FFFFFF" w:themeFill="background1"/>
            <w:noWrap/>
            <w:vAlign w:val="bottom"/>
            <w:hideMark/>
          </w:tcPr>
          <w:p w14:paraId="5A99358E" w14:textId="77777777" w:rsidR="009B7BBA" w:rsidRPr="00FC6F4A" w:rsidRDefault="009B7BBA" w:rsidP="00FC6F4A">
            <w:pPr>
              <w:shd w:val="clear" w:color="auto" w:fill="FFFFFF" w:themeFill="background1"/>
              <w:spacing w:before="0" w:after="0" w:line="240" w:lineRule="auto"/>
              <w:rPr>
                <w:rFonts w:ascii="Times New Roman" w:eastAsia="Times New Roman" w:hAnsi="Times New Roman" w:cs="Times New Roman"/>
                <w:color w:val="000000"/>
                <w:sz w:val="22"/>
                <w:lang w:val="en-US"/>
              </w:rPr>
            </w:pPr>
            <w:r w:rsidRPr="00FC6F4A">
              <w:rPr>
                <w:rFonts w:ascii="Times New Roman" w:eastAsia="Times New Roman" w:hAnsi="Times New Roman" w:cs="Times New Roman"/>
                <w:color w:val="000000"/>
                <w:sz w:val="22"/>
                <w:lang w:val="en-US"/>
              </w:rPr>
              <w:t xml:space="preserve">             (196)</w:t>
            </w:r>
          </w:p>
        </w:tc>
        <w:tc>
          <w:tcPr>
            <w:tcW w:w="1196" w:type="dxa"/>
            <w:tcBorders>
              <w:top w:val="nil"/>
              <w:left w:val="nil"/>
              <w:bottom w:val="nil"/>
              <w:right w:val="nil"/>
            </w:tcBorders>
            <w:shd w:val="clear" w:color="auto" w:fill="FFFFFF" w:themeFill="background1"/>
            <w:noWrap/>
            <w:vAlign w:val="bottom"/>
            <w:hideMark/>
          </w:tcPr>
          <w:p w14:paraId="42A8766E" w14:textId="77777777" w:rsidR="009B7BBA" w:rsidRPr="00FC6F4A" w:rsidRDefault="009B7BBA" w:rsidP="00FC6F4A">
            <w:pPr>
              <w:shd w:val="clear" w:color="auto" w:fill="FFFFFF" w:themeFill="background1"/>
              <w:spacing w:before="0" w:after="0" w:line="240" w:lineRule="auto"/>
              <w:rPr>
                <w:rFonts w:ascii="Times New Roman" w:eastAsia="Times New Roman" w:hAnsi="Times New Roman" w:cs="Times New Roman"/>
                <w:color w:val="000000"/>
                <w:sz w:val="22"/>
                <w:lang w:val="en-US"/>
              </w:rPr>
            </w:pPr>
            <w:r w:rsidRPr="00FC6F4A">
              <w:rPr>
                <w:rFonts w:ascii="Times New Roman" w:eastAsia="Times New Roman" w:hAnsi="Times New Roman" w:cs="Times New Roman"/>
                <w:color w:val="000000"/>
                <w:sz w:val="22"/>
                <w:lang w:val="en-US"/>
              </w:rPr>
              <w:t xml:space="preserve">                (87)</w:t>
            </w:r>
          </w:p>
        </w:tc>
      </w:tr>
    </w:tbl>
    <w:p w14:paraId="00509756" w14:textId="77777777" w:rsidR="00FC6F4A" w:rsidRDefault="00FC6F4A" w:rsidP="00FC6F4A">
      <w:pPr>
        <w:shd w:val="clear" w:color="auto" w:fill="FFFFFF" w:themeFill="background1"/>
        <w:rPr>
          <w:rFonts w:ascii="Times New Roman" w:hAnsi="Times New Roman" w:cs="Times New Roman"/>
          <w:sz w:val="24"/>
          <w:szCs w:val="24"/>
          <w:lang w:val="en-GB"/>
        </w:rPr>
      </w:pPr>
    </w:p>
    <w:p w14:paraId="0BBD38F2" w14:textId="77777777" w:rsidR="00461C92" w:rsidRDefault="00461C92" w:rsidP="00FC6F4A">
      <w:pPr>
        <w:shd w:val="clear" w:color="auto" w:fill="FFFFFF" w:themeFill="background1"/>
        <w:rPr>
          <w:rFonts w:ascii="Times New Roman" w:hAnsi="Times New Roman" w:cs="Times New Roman"/>
          <w:sz w:val="24"/>
          <w:szCs w:val="24"/>
          <w:lang w:val="en-GB"/>
        </w:rPr>
      </w:pPr>
    </w:p>
    <w:p w14:paraId="753E6005" w14:textId="77777777" w:rsidR="00461C92" w:rsidRDefault="00461C92" w:rsidP="00FC6F4A">
      <w:pPr>
        <w:shd w:val="clear" w:color="auto" w:fill="FFFFFF" w:themeFill="background1"/>
        <w:rPr>
          <w:rFonts w:ascii="Times New Roman" w:hAnsi="Times New Roman" w:cs="Times New Roman"/>
          <w:sz w:val="24"/>
          <w:szCs w:val="24"/>
          <w:lang w:val="en-GB"/>
        </w:rPr>
      </w:pPr>
    </w:p>
    <w:p w14:paraId="74F6A449" w14:textId="77777777" w:rsidR="00461C92" w:rsidRPr="00FC6F4A" w:rsidRDefault="00461C92" w:rsidP="00FC6F4A">
      <w:pPr>
        <w:shd w:val="clear" w:color="auto" w:fill="FFFFFF" w:themeFill="background1"/>
        <w:rPr>
          <w:rFonts w:ascii="Times New Roman" w:hAnsi="Times New Roman" w:cs="Times New Roman"/>
          <w:sz w:val="24"/>
          <w:szCs w:val="24"/>
          <w:lang w:val="en-GB"/>
        </w:rPr>
      </w:pPr>
    </w:p>
    <w:tbl>
      <w:tblPr>
        <w:tblW w:w="5907" w:type="dxa"/>
        <w:tblInd w:w="108" w:type="dxa"/>
        <w:tblLook w:val="04A0" w:firstRow="1" w:lastRow="0" w:firstColumn="1" w:lastColumn="0" w:noHBand="0" w:noVBand="1"/>
      </w:tblPr>
      <w:tblGrid>
        <w:gridCol w:w="1496"/>
        <w:gridCol w:w="1436"/>
        <w:gridCol w:w="1439"/>
        <w:gridCol w:w="1536"/>
      </w:tblGrid>
      <w:tr w:rsidR="00187A0C" w:rsidRPr="00FC6F4A" w14:paraId="254EF395" w14:textId="77777777" w:rsidTr="00187A0C">
        <w:trPr>
          <w:trHeight w:val="300"/>
        </w:trPr>
        <w:tc>
          <w:tcPr>
            <w:tcW w:w="1496" w:type="dxa"/>
            <w:tcBorders>
              <w:top w:val="nil"/>
              <w:left w:val="nil"/>
              <w:bottom w:val="nil"/>
              <w:right w:val="nil"/>
            </w:tcBorders>
            <w:shd w:val="clear" w:color="auto" w:fill="auto"/>
            <w:noWrap/>
            <w:vAlign w:val="bottom"/>
            <w:hideMark/>
          </w:tcPr>
          <w:p w14:paraId="13F43CAC" w14:textId="77777777" w:rsidR="00187A0C" w:rsidRPr="00FC6F4A" w:rsidRDefault="00187A0C" w:rsidP="00187A0C">
            <w:pPr>
              <w:spacing w:before="0" w:after="0" w:line="240" w:lineRule="auto"/>
              <w:rPr>
                <w:rFonts w:ascii="Times New Roman" w:eastAsia="Times New Roman" w:hAnsi="Times New Roman" w:cs="Times New Roman"/>
                <w:color w:val="000000"/>
                <w:sz w:val="22"/>
                <w:lang w:val="en-US"/>
              </w:rPr>
            </w:pPr>
          </w:p>
        </w:tc>
        <w:tc>
          <w:tcPr>
            <w:tcW w:w="1436" w:type="dxa"/>
            <w:tcBorders>
              <w:top w:val="nil"/>
              <w:left w:val="nil"/>
              <w:bottom w:val="nil"/>
              <w:right w:val="nil"/>
            </w:tcBorders>
            <w:shd w:val="clear" w:color="auto" w:fill="auto"/>
            <w:noWrap/>
            <w:vAlign w:val="bottom"/>
            <w:hideMark/>
          </w:tcPr>
          <w:p w14:paraId="1BC83DDF" w14:textId="77777777" w:rsidR="00187A0C" w:rsidRPr="00FC6F4A" w:rsidRDefault="00187A0C" w:rsidP="00187A0C">
            <w:pPr>
              <w:spacing w:before="0" w:after="0" w:line="240" w:lineRule="auto"/>
              <w:rPr>
                <w:rFonts w:ascii="Times New Roman" w:eastAsia="Times New Roman" w:hAnsi="Times New Roman" w:cs="Times New Roman"/>
                <w:color w:val="000000"/>
                <w:sz w:val="22"/>
                <w:lang w:val="en-US"/>
              </w:rPr>
            </w:pPr>
          </w:p>
        </w:tc>
        <w:tc>
          <w:tcPr>
            <w:tcW w:w="1439" w:type="dxa"/>
            <w:tcBorders>
              <w:top w:val="nil"/>
              <w:left w:val="nil"/>
              <w:bottom w:val="nil"/>
              <w:right w:val="nil"/>
            </w:tcBorders>
            <w:shd w:val="clear" w:color="auto" w:fill="auto"/>
            <w:noWrap/>
            <w:vAlign w:val="bottom"/>
            <w:hideMark/>
          </w:tcPr>
          <w:p w14:paraId="6BFA4E01" w14:textId="77777777" w:rsidR="00187A0C" w:rsidRPr="00461C92" w:rsidRDefault="00187A0C" w:rsidP="00187A0C">
            <w:pPr>
              <w:spacing w:before="0" w:after="0" w:line="240" w:lineRule="auto"/>
              <w:jc w:val="center"/>
              <w:rPr>
                <w:rFonts w:ascii="Times New Roman" w:eastAsia="Times New Roman" w:hAnsi="Times New Roman" w:cs="Times New Roman"/>
                <w:b/>
                <w:color w:val="000000"/>
                <w:sz w:val="22"/>
                <w:lang w:val="en-US"/>
              </w:rPr>
            </w:pPr>
            <w:r w:rsidRPr="00461C92">
              <w:rPr>
                <w:rFonts w:ascii="Times New Roman" w:eastAsia="Times New Roman" w:hAnsi="Times New Roman" w:cs="Times New Roman"/>
                <w:b/>
                <w:color w:val="000000"/>
                <w:sz w:val="22"/>
                <w:lang w:val="en-US"/>
              </w:rPr>
              <w:t>2046</w:t>
            </w:r>
          </w:p>
        </w:tc>
        <w:tc>
          <w:tcPr>
            <w:tcW w:w="1536" w:type="dxa"/>
            <w:tcBorders>
              <w:top w:val="nil"/>
              <w:left w:val="nil"/>
              <w:bottom w:val="nil"/>
              <w:right w:val="nil"/>
            </w:tcBorders>
            <w:shd w:val="clear" w:color="auto" w:fill="auto"/>
            <w:noWrap/>
            <w:vAlign w:val="bottom"/>
            <w:hideMark/>
          </w:tcPr>
          <w:p w14:paraId="7C8F6CD4" w14:textId="77777777" w:rsidR="00187A0C" w:rsidRPr="00461C92" w:rsidRDefault="00187A0C" w:rsidP="00187A0C">
            <w:pPr>
              <w:spacing w:before="0" w:after="0" w:line="240" w:lineRule="auto"/>
              <w:jc w:val="center"/>
              <w:rPr>
                <w:rFonts w:ascii="Times New Roman" w:eastAsia="Times New Roman" w:hAnsi="Times New Roman" w:cs="Times New Roman"/>
                <w:b/>
                <w:color w:val="000000"/>
                <w:sz w:val="22"/>
                <w:lang w:val="en-US"/>
              </w:rPr>
            </w:pPr>
            <w:r w:rsidRPr="00461C92">
              <w:rPr>
                <w:rFonts w:ascii="Times New Roman" w:eastAsia="Times New Roman" w:hAnsi="Times New Roman" w:cs="Times New Roman"/>
                <w:b/>
                <w:color w:val="000000"/>
                <w:sz w:val="22"/>
                <w:lang w:val="en-US"/>
              </w:rPr>
              <w:t>2047</w:t>
            </w:r>
          </w:p>
        </w:tc>
      </w:tr>
      <w:tr w:rsidR="009B7BBA" w:rsidRPr="00AD1BFC" w14:paraId="2F450877" w14:textId="77777777" w:rsidTr="00187A0C">
        <w:trPr>
          <w:trHeight w:val="300"/>
        </w:trPr>
        <w:tc>
          <w:tcPr>
            <w:tcW w:w="2932" w:type="dxa"/>
            <w:gridSpan w:val="2"/>
            <w:tcBorders>
              <w:top w:val="nil"/>
              <w:left w:val="nil"/>
              <w:bottom w:val="nil"/>
              <w:right w:val="nil"/>
            </w:tcBorders>
            <w:shd w:val="clear" w:color="auto" w:fill="auto"/>
            <w:noWrap/>
            <w:vAlign w:val="bottom"/>
            <w:hideMark/>
          </w:tcPr>
          <w:p w14:paraId="60E36AA0" w14:textId="197FBA6E" w:rsidR="009B7BBA" w:rsidRPr="00FC6F4A" w:rsidRDefault="009B7BBA" w:rsidP="00187A0C">
            <w:pPr>
              <w:spacing w:before="0" w:after="0" w:line="240" w:lineRule="auto"/>
              <w:rPr>
                <w:rFonts w:ascii="Times New Roman" w:eastAsia="Times New Roman" w:hAnsi="Times New Roman" w:cs="Times New Roman"/>
                <w:color w:val="000000"/>
                <w:sz w:val="22"/>
                <w:lang w:val="en-US"/>
              </w:rPr>
            </w:pPr>
            <w:r>
              <w:rPr>
                <w:rFonts w:ascii="Times New Roman" w:eastAsia="Times New Roman" w:hAnsi="Times New Roman" w:cs="Times New Roman"/>
                <w:color w:val="000000"/>
                <w:sz w:val="22"/>
                <w:lang w:val="en-US"/>
              </w:rPr>
              <w:t>Loan Balance</w:t>
            </w:r>
            <w:r w:rsidRPr="00FC6F4A">
              <w:rPr>
                <w:rFonts w:ascii="Times New Roman" w:eastAsia="Times New Roman" w:hAnsi="Times New Roman" w:cs="Times New Roman"/>
                <w:color w:val="000000"/>
                <w:sz w:val="22"/>
                <w:lang w:val="en-US"/>
              </w:rPr>
              <w:t xml:space="preserve"> </w:t>
            </w:r>
          </w:p>
        </w:tc>
        <w:tc>
          <w:tcPr>
            <w:tcW w:w="1439" w:type="dxa"/>
            <w:tcBorders>
              <w:top w:val="nil"/>
              <w:left w:val="nil"/>
              <w:bottom w:val="nil"/>
              <w:right w:val="nil"/>
            </w:tcBorders>
            <w:shd w:val="clear" w:color="auto" w:fill="auto"/>
            <w:noWrap/>
            <w:vAlign w:val="bottom"/>
            <w:hideMark/>
          </w:tcPr>
          <w:p w14:paraId="0F7E719E" w14:textId="77777777" w:rsidR="009B7BBA" w:rsidRPr="00FC6F4A" w:rsidRDefault="009B7BBA" w:rsidP="00187A0C">
            <w:pPr>
              <w:spacing w:before="0" w:after="0" w:line="240" w:lineRule="auto"/>
              <w:rPr>
                <w:rFonts w:ascii="Times New Roman" w:eastAsia="Times New Roman" w:hAnsi="Times New Roman" w:cs="Times New Roman"/>
                <w:color w:val="000000"/>
                <w:sz w:val="22"/>
                <w:lang w:val="en-US"/>
              </w:rPr>
            </w:pPr>
            <w:r w:rsidRPr="00FC6F4A">
              <w:rPr>
                <w:rFonts w:ascii="Times New Roman" w:eastAsia="Times New Roman" w:hAnsi="Times New Roman" w:cs="Times New Roman"/>
                <w:color w:val="000000"/>
                <w:sz w:val="22"/>
                <w:lang w:val="en-US"/>
              </w:rPr>
              <w:t xml:space="preserve">                       $ 0 </w:t>
            </w:r>
          </w:p>
        </w:tc>
        <w:tc>
          <w:tcPr>
            <w:tcW w:w="1536" w:type="dxa"/>
            <w:tcBorders>
              <w:top w:val="nil"/>
              <w:left w:val="nil"/>
              <w:bottom w:val="nil"/>
              <w:right w:val="nil"/>
            </w:tcBorders>
            <w:shd w:val="clear" w:color="auto" w:fill="auto"/>
            <w:noWrap/>
            <w:vAlign w:val="bottom"/>
            <w:hideMark/>
          </w:tcPr>
          <w:p w14:paraId="00D966AF" w14:textId="77777777" w:rsidR="009B7BBA" w:rsidRPr="00AD1BFC" w:rsidRDefault="009B7BBA" w:rsidP="00187A0C">
            <w:pPr>
              <w:spacing w:before="0" w:after="0" w:line="240" w:lineRule="auto"/>
              <w:rPr>
                <w:rFonts w:ascii="Times New Roman" w:eastAsia="Times New Roman" w:hAnsi="Times New Roman" w:cs="Times New Roman"/>
                <w:color w:val="000000"/>
                <w:sz w:val="22"/>
                <w:lang w:val="en-US"/>
              </w:rPr>
            </w:pPr>
            <w:r w:rsidRPr="00FC6F4A">
              <w:rPr>
                <w:rFonts w:ascii="Times New Roman" w:eastAsia="Times New Roman" w:hAnsi="Times New Roman" w:cs="Times New Roman"/>
                <w:color w:val="000000"/>
                <w:sz w:val="22"/>
                <w:lang w:val="en-US"/>
              </w:rPr>
              <w:t xml:space="preserve">                         $ 0</w:t>
            </w:r>
            <w:r w:rsidRPr="00AD1BFC">
              <w:rPr>
                <w:rFonts w:ascii="Times New Roman" w:eastAsia="Times New Roman" w:hAnsi="Times New Roman" w:cs="Times New Roman"/>
                <w:color w:val="000000"/>
                <w:sz w:val="22"/>
                <w:lang w:val="en-US"/>
              </w:rPr>
              <w:t xml:space="preserve"> </w:t>
            </w:r>
          </w:p>
        </w:tc>
      </w:tr>
      <w:tr w:rsidR="009B7BBA" w:rsidRPr="00AD1BFC" w14:paraId="122ECB75" w14:textId="77777777" w:rsidTr="00FC6F4A">
        <w:trPr>
          <w:trHeight w:val="300"/>
        </w:trPr>
        <w:tc>
          <w:tcPr>
            <w:tcW w:w="1496" w:type="dxa"/>
            <w:tcBorders>
              <w:top w:val="nil"/>
              <w:left w:val="nil"/>
              <w:bottom w:val="nil"/>
              <w:right w:val="nil"/>
            </w:tcBorders>
            <w:shd w:val="clear" w:color="auto" w:fill="FFFFFF" w:themeFill="background1"/>
            <w:noWrap/>
            <w:vAlign w:val="bottom"/>
            <w:hideMark/>
          </w:tcPr>
          <w:p w14:paraId="06627C40" w14:textId="70697A24" w:rsidR="009B7BBA" w:rsidRPr="00AD1BFC" w:rsidRDefault="009B7BBA" w:rsidP="00187A0C">
            <w:pPr>
              <w:spacing w:before="0" w:after="0" w:line="240" w:lineRule="auto"/>
              <w:rPr>
                <w:rFonts w:ascii="Times New Roman" w:eastAsia="Times New Roman" w:hAnsi="Times New Roman" w:cs="Times New Roman"/>
                <w:color w:val="000000"/>
                <w:sz w:val="22"/>
                <w:lang w:val="en-US"/>
              </w:rPr>
            </w:pPr>
            <w:r>
              <w:rPr>
                <w:rFonts w:ascii="Times New Roman" w:eastAsia="Times New Roman" w:hAnsi="Times New Roman" w:cs="Times New Roman"/>
                <w:color w:val="000000"/>
                <w:sz w:val="22"/>
                <w:lang w:val="en-US"/>
              </w:rPr>
              <w:t>Accumulated Interest</w:t>
            </w:r>
            <w:r w:rsidRPr="00FC6F4A">
              <w:rPr>
                <w:rFonts w:ascii="Times New Roman" w:eastAsia="Times New Roman" w:hAnsi="Times New Roman" w:cs="Times New Roman"/>
                <w:color w:val="000000"/>
                <w:sz w:val="22"/>
                <w:lang w:val="en-US"/>
              </w:rPr>
              <w:t xml:space="preserve"> </w:t>
            </w:r>
          </w:p>
        </w:tc>
        <w:tc>
          <w:tcPr>
            <w:tcW w:w="1436" w:type="dxa"/>
            <w:tcBorders>
              <w:top w:val="nil"/>
              <w:left w:val="nil"/>
              <w:bottom w:val="nil"/>
              <w:right w:val="nil"/>
            </w:tcBorders>
            <w:shd w:val="clear" w:color="auto" w:fill="FFFFFF" w:themeFill="background1"/>
            <w:noWrap/>
            <w:vAlign w:val="bottom"/>
            <w:hideMark/>
          </w:tcPr>
          <w:p w14:paraId="0B455904" w14:textId="77777777" w:rsidR="009B7BBA" w:rsidRPr="00AD1BFC" w:rsidRDefault="009B7BBA" w:rsidP="00187A0C">
            <w:pPr>
              <w:spacing w:before="0" w:after="0" w:line="240" w:lineRule="auto"/>
              <w:rPr>
                <w:rFonts w:ascii="Times New Roman" w:eastAsia="Times New Roman" w:hAnsi="Times New Roman" w:cs="Times New Roman"/>
                <w:color w:val="000000"/>
                <w:sz w:val="22"/>
                <w:lang w:val="en-US"/>
              </w:rPr>
            </w:pPr>
          </w:p>
        </w:tc>
        <w:tc>
          <w:tcPr>
            <w:tcW w:w="1439" w:type="dxa"/>
            <w:tcBorders>
              <w:top w:val="nil"/>
              <w:left w:val="nil"/>
              <w:bottom w:val="nil"/>
              <w:right w:val="nil"/>
            </w:tcBorders>
            <w:shd w:val="clear" w:color="auto" w:fill="FFFFFF" w:themeFill="background1"/>
            <w:noWrap/>
            <w:vAlign w:val="bottom"/>
            <w:hideMark/>
          </w:tcPr>
          <w:p w14:paraId="7E749B4B" w14:textId="77777777" w:rsidR="009B7BBA" w:rsidRPr="00AD1BFC" w:rsidRDefault="009B7BBA" w:rsidP="00187A0C">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 (0)</w:t>
            </w:r>
          </w:p>
        </w:tc>
        <w:tc>
          <w:tcPr>
            <w:tcW w:w="1536" w:type="dxa"/>
            <w:tcBorders>
              <w:top w:val="nil"/>
              <w:left w:val="nil"/>
              <w:bottom w:val="nil"/>
              <w:right w:val="nil"/>
            </w:tcBorders>
            <w:shd w:val="clear" w:color="auto" w:fill="FFFFFF" w:themeFill="background1"/>
            <w:noWrap/>
            <w:vAlign w:val="bottom"/>
            <w:hideMark/>
          </w:tcPr>
          <w:p w14:paraId="5A769494" w14:textId="77777777" w:rsidR="009B7BBA" w:rsidRPr="00AD1BFC" w:rsidRDefault="009B7BBA" w:rsidP="00187A0C">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  -  </w:t>
            </w:r>
          </w:p>
        </w:tc>
      </w:tr>
      <w:tr w:rsidR="009B7BBA" w:rsidRPr="00AD1BFC" w14:paraId="3DC1C1B0" w14:textId="77777777" w:rsidTr="00FC6F4A">
        <w:trPr>
          <w:trHeight w:val="300"/>
        </w:trPr>
        <w:tc>
          <w:tcPr>
            <w:tcW w:w="1496" w:type="dxa"/>
            <w:tcBorders>
              <w:top w:val="nil"/>
              <w:left w:val="nil"/>
              <w:bottom w:val="nil"/>
              <w:right w:val="nil"/>
            </w:tcBorders>
            <w:shd w:val="clear" w:color="auto" w:fill="FFFFFF" w:themeFill="background1"/>
            <w:noWrap/>
            <w:vAlign w:val="bottom"/>
            <w:hideMark/>
          </w:tcPr>
          <w:p w14:paraId="28400B3E" w14:textId="1453DD9D" w:rsidR="009B7BBA" w:rsidRPr="00AD1BFC" w:rsidRDefault="009B7BBA" w:rsidP="00187A0C">
            <w:pPr>
              <w:spacing w:before="0" w:after="0" w:line="240" w:lineRule="auto"/>
              <w:rPr>
                <w:rFonts w:ascii="Times New Roman" w:eastAsia="Times New Roman" w:hAnsi="Times New Roman" w:cs="Times New Roman"/>
                <w:color w:val="000000"/>
                <w:sz w:val="22"/>
                <w:lang w:val="en-US"/>
              </w:rPr>
            </w:pPr>
            <w:r>
              <w:rPr>
                <w:rFonts w:ascii="Times New Roman" w:eastAsia="Times New Roman" w:hAnsi="Times New Roman" w:cs="Times New Roman"/>
                <w:color w:val="000000"/>
                <w:sz w:val="22"/>
                <w:lang w:val="en-US"/>
              </w:rPr>
              <w:t>Loan Balance</w:t>
            </w:r>
            <w:r w:rsidRPr="00FC6F4A">
              <w:rPr>
                <w:rFonts w:ascii="Times New Roman" w:eastAsia="Times New Roman" w:hAnsi="Times New Roman" w:cs="Times New Roman"/>
                <w:color w:val="000000"/>
                <w:sz w:val="22"/>
                <w:lang w:val="en-US"/>
              </w:rPr>
              <w:t xml:space="preserve"> </w:t>
            </w:r>
          </w:p>
        </w:tc>
        <w:tc>
          <w:tcPr>
            <w:tcW w:w="1436" w:type="dxa"/>
            <w:tcBorders>
              <w:top w:val="nil"/>
              <w:left w:val="nil"/>
              <w:bottom w:val="nil"/>
              <w:right w:val="nil"/>
            </w:tcBorders>
            <w:shd w:val="clear" w:color="auto" w:fill="FFFFFF" w:themeFill="background1"/>
            <w:noWrap/>
            <w:vAlign w:val="bottom"/>
            <w:hideMark/>
          </w:tcPr>
          <w:p w14:paraId="3BFC04CB" w14:textId="77777777" w:rsidR="009B7BBA" w:rsidRPr="00AD1BFC" w:rsidRDefault="009B7BBA" w:rsidP="00187A0C">
            <w:pPr>
              <w:spacing w:before="0" w:after="0" w:line="240" w:lineRule="auto"/>
              <w:rPr>
                <w:rFonts w:ascii="Times New Roman" w:eastAsia="Times New Roman" w:hAnsi="Times New Roman" w:cs="Times New Roman"/>
                <w:color w:val="000000"/>
                <w:sz w:val="22"/>
                <w:lang w:val="en-US"/>
              </w:rPr>
            </w:pPr>
          </w:p>
        </w:tc>
        <w:tc>
          <w:tcPr>
            <w:tcW w:w="1439" w:type="dxa"/>
            <w:tcBorders>
              <w:top w:val="nil"/>
              <w:left w:val="nil"/>
              <w:bottom w:val="nil"/>
              <w:right w:val="nil"/>
            </w:tcBorders>
            <w:shd w:val="clear" w:color="auto" w:fill="FFFFFF" w:themeFill="background1"/>
            <w:noWrap/>
            <w:vAlign w:val="bottom"/>
            <w:hideMark/>
          </w:tcPr>
          <w:p w14:paraId="4E50AD39" w14:textId="77777777" w:rsidR="009B7BBA" w:rsidRPr="00AD1BFC" w:rsidRDefault="009B7BBA" w:rsidP="00187A0C">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0 </w:t>
            </w:r>
          </w:p>
        </w:tc>
        <w:tc>
          <w:tcPr>
            <w:tcW w:w="1536" w:type="dxa"/>
            <w:tcBorders>
              <w:top w:val="nil"/>
              <w:left w:val="nil"/>
              <w:bottom w:val="nil"/>
              <w:right w:val="nil"/>
            </w:tcBorders>
            <w:shd w:val="clear" w:color="auto" w:fill="FFFFFF" w:themeFill="background1"/>
            <w:noWrap/>
            <w:vAlign w:val="bottom"/>
            <w:hideMark/>
          </w:tcPr>
          <w:p w14:paraId="08123682" w14:textId="77777777" w:rsidR="009B7BBA" w:rsidRPr="00AD1BFC" w:rsidRDefault="009B7BBA" w:rsidP="00187A0C">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0 </w:t>
            </w:r>
          </w:p>
        </w:tc>
      </w:tr>
      <w:tr w:rsidR="009B7BBA" w:rsidRPr="00AD1BFC" w14:paraId="1FBA3C67" w14:textId="77777777" w:rsidTr="00FC6F4A">
        <w:trPr>
          <w:trHeight w:val="300"/>
        </w:trPr>
        <w:tc>
          <w:tcPr>
            <w:tcW w:w="1496" w:type="dxa"/>
            <w:tcBorders>
              <w:top w:val="nil"/>
              <w:left w:val="nil"/>
              <w:bottom w:val="nil"/>
              <w:right w:val="nil"/>
            </w:tcBorders>
            <w:shd w:val="clear" w:color="auto" w:fill="FFFFFF" w:themeFill="background1"/>
            <w:noWrap/>
            <w:vAlign w:val="bottom"/>
            <w:hideMark/>
          </w:tcPr>
          <w:p w14:paraId="4D305A13" w14:textId="5BBD9D99" w:rsidR="009B7BBA" w:rsidRPr="00AD1BFC" w:rsidRDefault="009B7BBA" w:rsidP="00187A0C">
            <w:pPr>
              <w:spacing w:before="0" w:after="0" w:line="240" w:lineRule="auto"/>
              <w:rPr>
                <w:rFonts w:ascii="Times New Roman" w:eastAsia="Times New Roman" w:hAnsi="Times New Roman" w:cs="Times New Roman"/>
                <w:color w:val="000000"/>
                <w:sz w:val="22"/>
                <w:lang w:val="en-US"/>
              </w:rPr>
            </w:pPr>
            <w:r>
              <w:rPr>
                <w:rFonts w:ascii="Times New Roman" w:eastAsia="Times New Roman" w:hAnsi="Times New Roman" w:cs="Times New Roman"/>
                <w:color w:val="000000"/>
                <w:sz w:val="22"/>
                <w:lang w:val="en-US"/>
              </w:rPr>
              <w:t>Accumulated Interest</w:t>
            </w:r>
            <w:r w:rsidRPr="00FC6F4A">
              <w:rPr>
                <w:rFonts w:ascii="Times New Roman" w:eastAsia="Times New Roman" w:hAnsi="Times New Roman" w:cs="Times New Roman"/>
                <w:color w:val="000000"/>
                <w:sz w:val="22"/>
                <w:lang w:val="en-US"/>
              </w:rPr>
              <w:t xml:space="preserve"> </w:t>
            </w:r>
          </w:p>
        </w:tc>
        <w:tc>
          <w:tcPr>
            <w:tcW w:w="1436" w:type="dxa"/>
            <w:tcBorders>
              <w:top w:val="nil"/>
              <w:left w:val="nil"/>
              <w:bottom w:val="nil"/>
              <w:right w:val="nil"/>
            </w:tcBorders>
            <w:shd w:val="clear" w:color="auto" w:fill="FFFFFF" w:themeFill="background1"/>
            <w:noWrap/>
            <w:vAlign w:val="bottom"/>
            <w:hideMark/>
          </w:tcPr>
          <w:p w14:paraId="52FC5C46" w14:textId="77777777" w:rsidR="009B7BBA" w:rsidRPr="00AD1BFC" w:rsidRDefault="009B7BBA" w:rsidP="00187A0C">
            <w:pPr>
              <w:spacing w:before="0" w:after="0" w:line="240" w:lineRule="auto"/>
              <w:rPr>
                <w:rFonts w:ascii="Times New Roman" w:eastAsia="Times New Roman" w:hAnsi="Times New Roman" w:cs="Times New Roman"/>
                <w:color w:val="000000"/>
                <w:sz w:val="22"/>
                <w:lang w:val="en-US"/>
              </w:rPr>
            </w:pPr>
          </w:p>
        </w:tc>
        <w:tc>
          <w:tcPr>
            <w:tcW w:w="1439" w:type="dxa"/>
            <w:tcBorders>
              <w:top w:val="nil"/>
              <w:left w:val="nil"/>
              <w:bottom w:val="nil"/>
              <w:right w:val="nil"/>
            </w:tcBorders>
            <w:shd w:val="clear" w:color="auto" w:fill="FFFFFF" w:themeFill="background1"/>
            <w:noWrap/>
            <w:vAlign w:val="bottom"/>
            <w:hideMark/>
          </w:tcPr>
          <w:p w14:paraId="366CCD4F" w14:textId="77777777" w:rsidR="009B7BBA" w:rsidRPr="00AD1BFC" w:rsidRDefault="009B7BBA" w:rsidP="00187A0C">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(0)</w:t>
            </w:r>
          </w:p>
        </w:tc>
        <w:tc>
          <w:tcPr>
            <w:tcW w:w="1536" w:type="dxa"/>
            <w:tcBorders>
              <w:top w:val="nil"/>
              <w:left w:val="nil"/>
              <w:bottom w:val="nil"/>
              <w:right w:val="nil"/>
            </w:tcBorders>
            <w:shd w:val="clear" w:color="auto" w:fill="FFFFFF" w:themeFill="background1"/>
            <w:noWrap/>
            <w:vAlign w:val="bottom"/>
            <w:hideMark/>
          </w:tcPr>
          <w:p w14:paraId="070D2E6A" w14:textId="77777777" w:rsidR="009B7BBA" w:rsidRPr="00AD1BFC" w:rsidRDefault="009B7BBA" w:rsidP="00187A0C">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  </w:t>
            </w:r>
          </w:p>
        </w:tc>
      </w:tr>
    </w:tbl>
    <w:p w14:paraId="5F84CFD1" w14:textId="6FD2DC65" w:rsidR="00E16113" w:rsidRPr="00AD1BFC" w:rsidRDefault="00E16113" w:rsidP="00F062EF">
      <w:pPr>
        <w:rPr>
          <w:rFonts w:ascii="Times New Roman" w:hAnsi="Times New Roman" w:cs="Times New Roman"/>
          <w:sz w:val="24"/>
          <w:szCs w:val="24"/>
          <w:lang w:val="en-GB"/>
        </w:rPr>
      </w:pPr>
    </w:p>
    <w:p w14:paraId="2A92F438" w14:textId="02D06F37" w:rsidR="00524496" w:rsidRPr="00AD1BFC" w:rsidRDefault="00524496" w:rsidP="00524496">
      <w:pPr>
        <w:rPr>
          <w:rFonts w:ascii="Times New Roman" w:hAnsi="Times New Roman" w:cs="Times New Roman"/>
          <w:sz w:val="24"/>
          <w:szCs w:val="24"/>
          <w:lang w:val="en-GB"/>
        </w:rPr>
      </w:pPr>
    </w:p>
    <w:p w14:paraId="1A23C7D3" w14:textId="1C6FA16B" w:rsidR="00524496" w:rsidRPr="00AD1BFC" w:rsidRDefault="00524496" w:rsidP="00524496">
      <w:pPr>
        <w:rPr>
          <w:rFonts w:ascii="Times New Roman" w:hAnsi="Times New Roman" w:cs="Times New Roman"/>
          <w:sz w:val="24"/>
          <w:szCs w:val="24"/>
          <w:lang w:val="en-GB"/>
        </w:rPr>
      </w:pPr>
    </w:p>
    <w:p w14:paraId="01903DC6" w14:textId="2690CE64" w:rsidR="00524496" w:rsidRPr="00AD1BFC" w:rsidRDefault="00524496" w:rsidP="00524496">
      <w:pPr>
        <w:rPr>
          <w:rFonts w:ascii="Times New Roman" w:hAnsi="Times New Roman" w:cs="Times New Roman"/>
          <w:sz w:val="24"/>
          <w:szCs w:val="24"/>
          <w:lang w:val="en-GB"/>
        </w:rPr>
      </w:pPr>
    </w:p>
    <w:p w14:paraId="1C4AA1E8" w14:textId="5B5CE953" w:rsidR="00524496" w:rsidRPr="00AD1BFC" w:rsidRDefault="00524496" w:rsidP="00524496">
      <w:pPr>
        <w:rPr>
          <w:rFonts w:ascii="Times New Roman" w:hAnsi="Times New Roman" w:cs="Times New Roman"/>
          <w:sz w:val="24"/>
          <w:szCs w:val="24"/>
          <w:lang w:val="en-GB"/>
        </w:rPr>
      </w:pPr>
    </w:p>
    <w:p w14:paraId="65A30FFF" w14:textId="77777777" w:rsidR="00524496" w:rsidRPr="00AD1BFC" w:rsidRDefault="00524496" w:rsidP="00857537">
      <w:pPr>
        <w:spacing w:before="0" w:after="0" w:line="240" w:lineRule="auto"/>
        <w:rPr>
          <w:rFonts w:ascii="Times New Roman" w:hAnsi="Times New Roman" w:cs="Times New Roman"/>
          <w:sz w:val="24"/>
          <w:szCs w:val="24"/>
          <w:lang w:val="en-GB"/>
        </w:rPr>
      </w:pPr>
    </w:p>
    <w:p w14:paraId="4A749A60" w14:textId="43E87568" w:rsidR="00857537" w:rsidRPr="00AD1BFC" w:rsidRDefault="00857537" w:rsidP="00857537">
      <w:pPr>
        <w:spacing w:before="0" w:after="0" w:line="240" w:lineRule="auto"/>
        <w:rPr>
          <w:rFonts w:ascii="Times New Roman" w:hAnsi="Times New Roman" w:cs="Times New Roman"/>
          <w:sz w:val="24"/>
          <w:szCs w:val="24"/>
          <w:lang w:val="en-GB"/>
        </w:rPr>
        <w:sectPr w:rsidR="00857537" w:rsidRPr="00AD1BFC" w:rsidSect="00E33C8B">
          <w:pgSz w:w="15840" w:h="12240" w:orient="landscape"/>
          <w:pgMar w:top="720" w:right="1440" w:bottom="1260" w:left="1440" w:header="709" w:footer="709" w:gutter="0"/>
          <w:cols w:space="708"/>
          <w:docGrid w:linePitch="360"/>
        </w:sectPr>
      </w:pPr>
    </w:p>
    <w:p w14:paraId="0F6E1139" w14:textId="2DDEC6FC" w:rsidR="00524496" w:rsidRPr="00AD1BFC" w:rsidRDefault="00FC061D" w:rsidP="006809B3">
      <w:pPr>
        <w:pStyle w:val="Heading1"/>
        <w:numPr>
          <w:ilvl w:val="0"/>
          <w:numId w:val="0"/>
        </w:numPr>
        <w:ind w:left="567"/>
      </w:pPr>
      <w:bookmarkStart w:id="46" w:name="_Toc34285593"/>
      <w:r>
        <w:lastRenderedPageBreak/>
        <w:t>ANNEX</w:t>
      </w:r>
      <w:r w:rsidR="006E4F5C" w:rsidRPr="00AD1BFC">
        <w:t xml:space="preserve"> 7: </w:t>
      </w:r>
      <w:r w:rsidR="003601A8" w:rsidRPr="008C72E7">
        <w:t>Total Investment and Capital Use Plan</w:t>
      </w:r>
      <w:r w:rsidR="003601A8" w:rsidRPr="00AD1BFC">
        <w:t xml:space="preserve"> </w:t>
      </w:r>
      <w:r w:rsidR="006E432D" w:rsidRPr="00AD1BFC">
        <w:t xml:space="preserve">(VDB </w:t>
      </w:r>
      <w:r w:rsidR="004A1FFB">
        <w:t>T</w:t>
      </w:r>
      <w:r w:rsidR="003601A8">
        <w:t>able</w:t>
      </w:r>
      <w:r w:rsidR="00857537" w:rsidRPr="00AD1BFC">
        <w:t xml:space="preserve"> 1 Excel Workbook)</w:t>
      </w:r>
      <w:r w:rsidR="006E432D" w:rsidRPr="00AD1BFC">
        <w:t>)</w:t>
      </w:r>
      <w:bookmarkEnd w:id="46"/>
    </w:p>
    <w:tbl>
      <w:tblPr>
        <w:tblW w:w="13053" w:type="dxa"/>
        <w:tblLook w:val="04A0" w:firstRow="1" w:lastRow="0" w:firstColumn="1" w:lastColumn="0" w:noHBand="0" w:noVBand="1"/>
      </w:tblPr>
      <w:tblGrid>
        <w:gridCol w:w="600"/>
        <w:gridCol w:w="3813"/>
        <w:gridCol w:w="1440"/>
        <w:gridCol w:w="1440"/>
        <w:gridCol w:w="1440"/>
        <w:gridCol w:w="1440"/>
        <w:gridCol w:w="1440"/>
        <w:gridCol w:w="1440"/>
      </w:tblGrid>
      <w:tr w:rsidR="006E432D" w:rsidRPr="00A60FAA" w14:paraId="7082158F" w14:textId="77777777" w:rsidTr="006E432D">
        <w:trPr>
          <w:trHeight w:val="360"/>
        </w:trPr>
        <w:tc>
          <w:tcPr>
            <w:tcW w:w="600" w:type="dxa"/>
            <w:tcBorders>
              <w:top w:val="nil"/>
              <w:left w:val="nil"/>
              <w:bottom w:val="nil"/>
              <w:right w:val="nil"/>
            </w:tcBorders>
            <w:shd w:val="clear" w:color="auto" w:fill="auto"/>
            <w:noWrap/>
            <w:vAlign w:val="center"/>
            <w:hideMark/>
          </w:tcPr>
          <w:p w14:paraId="2DFE89B3" w14:textId="77777777" w:rsidR="006E432D" w:rsidRPr="00A60FAA" w:rsidRDefault="006E432D" w:rsidP="006E432D">
            <w:pPr>
              <w:spacing w:before="0" w:after="0" w:line="240" w:lineRule="auto"/>
              <w:jc w:val="center"/>
              <w:rPr>
                <w:rFonts w:ascii="Times New Roman" w:eastAsia="Times New Roman" w:hAnsi="Times New Roman" w:cs="Times New Roman"/>
                <w:i/>
                <w:sz w:val="24"/>
                <w:szCs w:val="24"/>
                <w:lang w:val="en-GB" w:eastAsia="en-PH"/>
              </w:rPr>
            </w:pPr>
          </w:p>
        </w:tc>
        <w:tc>
          <w:tcPr>
            <w:tcW w:w="3813" w:type="dxa"/>
            <w:tcBorders>
              <w:top w:val="nil"/>
              <w:left w:val="nil"/>
              <w:bottom w:val="nil"/>
              <w:right w:val="nil"/>
            </w:tcBorders>
            <w:shd w:val="clear" w:color="auto" w:fill="auto"/>
            <w:noWrap/>
            <w:vAlign w:val="center"/>
            <w:hideMark/>
          </w:tcPr>
          <w:p w14:paraId="18F565F5" w14:textId="77777777" w:rsidR="006E432D" w:rsidRPr="00A60FAA" w:rsidRDefault="006E432D" w:rsidP="006E432D">
            <w:pPr>
              <w:spacing w:before="0" w:after="0" w:line="240" w:lineRule="auto"/>
              <w:jc w:val="center"/>
              <w:rPr>
                <w:rFonts w:ascii="Times New Roman" w:eastAsia="Times New Roman" w:hAnsi="Times New Roman" w:cs="Times New Roman"/>
                <w:i/>
                <w:sz w:val="24"/>
                <w:szCs w:val="24"/>
                <w:lang w:val="en-GB" w:eastAsia="en-PH"/>
              </w:rPr>
            </w:pPr>
          </w:p>
        </w:tc>
        <w:tc>
          <w:tcPr>
            <w:tcW w:w="8640" w:type="dxa"/>
            <w:gridSpan w:val="6"/>
            <w:tcBorders>
              <w:top w:val="nil"/>
              <w:left w:val="nil"/>
              <w:bottom w:val="single" w:sz="4" w:space="0" w:color="auto"/>
              <w:right w:val="nil"/>
            </w:tcBorders>
            <w:shd w:val="clear" w:color="auto" w:fill="auto"/>
            <w:noWrap/>
            <w:vAlign w:val="center"/>
            <w:hideMark/>
          </w:tcPr>
          <w:p w14:paraId="195517E3" w14:textId="33A8159B" w:rsidR="006E432D" w:rsidRPr="00A60FAA" w:rsidRDefault="00AE2A5D" w:rsidP="006E432D">
            <w:pPr>
              <w:spacing w:before="0" w:after="0" w:line="240" w:lineRule="auto"/>
              <w:jc w:val="center"/>
              <w:rPr>
                <w:rFonts w:ascii="Times New Roman" w:eastAsia="Times New Roman" w:hAnsi="Times New Roman" w:cs="Times New Roman"/>
                <w:i/>
                <w:sz w:val="24"/>
                <w:szCs w:val="24"/>
                <w:lang w:val="en-GB" w:eastAsia="en-PH"/>
              </w:rPr>
            </w:pPr>
            <w:r w:rsidRPr="00A60FAA">
              <w:rPr>
                <w:rFonts w:ascii="Times New Roman" w:eastAsia="Times New Roman" w:hAnsi="Times New Roman" w:cs="Times New Roman"/>
                <w:i/>
                <w:sz w:val="24"/>
                <w:szCs w:val="24"/>
                <w:lang w:val="en-GB" w:eastAsia="en-PH"/>
              </w:rPr>
              <w:t>Currency (USD)</w:t>
            </w:r>
          </w:p>
        </w:tc>
      </w:tr>
      <w:tr w:rsidR="0069436B" w:rsidRPr="00AD1BFC" w14:paraId="05C5F00D" w14:textId="77777777" w:rsidTr="006E432D">
        <w:trPr>
          <w:trHeight w:val="360"/>
        </w:trPr>
        <w:tc>
          <w:tcPr>
            <w:tcW w:w="600" w:type="dxa"/>
            <w:vMerge w:val="restart"/>
            <w:tcBorders>
              <w:top w:val="single" w:sz="4" w:space="0" w:color="auto"/>
              <w:left w:val="single" w:sz="4" w:space="0" w:color="auto"/>
              <w:bottom w:val="single" w:sz="4" w:space="0" w:color="auto"/>
              <w:right w:val="single" w:sz="4" w:space="0" w:color="auto"/>
            </w:tcBorders>
            <w:shd w:val="clear" w:color="000000" w:fill="002060"/>
            <w:noWrap/>
            <w:vAlign w:val="center"/>
            <w:hideMark/>
          </w:tcPr>
          <w:p w14:paraId="498214B2" w14:textId="0563B878" w:rsidR="0069436B" w:rsidRPr="0069436B" w:rsidRDefault="0069436B" w:rsidP="006E432D">
            <w:pPr>
              <w:spacing w:before="0" w:after="0" w:line="240" w:lineRule="auto"/>
              <w:jc w:val="center"/>
              <w:rPr>
                <w:rFonts w:ascii="Times New Roman" w:eastAsia="Times New Roman" w:hAnsi="Times New Roman" w:cs="Times New Roman"/>
                <w:b/>
                <w:bCs/>
                <w:color w:val="FFFFFF"/>
                <w:sz w:val="24"/>
                <w:szCs w:val="24"/>
                <w:lang w:val="en-GB" w:eastAsia="en-PH"/>
              </w:rPr>
            </w:pPr>
            <w:r w:rsidRPr="0069436B">
              <w:rPr>
                <w:rFonts w:ascii="Times New Roman" w:eastAsia="Times New Roman" w:hAnsi="Times New Roman" w:cs="Times New Roman"/>
                <w:b/>
                <w:bCs/>
                <w:color w:val="FFFFFF"/>
                <w:sz w:val="24"/>
                <w:szCs w:val="24"/>
                <w:lang w:val="en-GB" w:eastAsia="en-PH"/>
              </w:rPr>
              <w:t xml:space="preserve">No. </w:t>
            </w:r>
          </w:p>
        </w:tc>
        <w:tc>
          <w:tcPr>
            <w:tcW w:w="3813" w:type="dxa"/>
            <w:vMerge w:val="restart"/>
            <w:tcBorders>
              <w:top w:val="single" w:sz="4" w:space="0" w:color="auto"/>
              <w:left w:val="single" w:sz="4" w:space="0" w:color="auto"/>
              <w:bottom w:val="single" w:sz="4" w:space="0" w:color="auto"/>
              <w:right w:val="single" w:sz="4" w:space="0" w:color="auto"/>
            </w:tcBorders>
            <w:shd w:val="clear" w:color="000000" w:fill="002060"/>
            <w:noWrap/>
            <w:vAlign w:val="center"/>
            <w:hideMark/>
          </w:tcPr>
          <w:p w14:paraId="1E60D359" w14:textId="36A88006" w:rsidR="0069436B" w:rsidRPr="0069436B" w:rsidRDefault="0069436B" w:rsidP="006E432D">
            <w:pPr>
              <w:spacing w:before="0" w:after="0" w:line="240" w:lineRule="auto"/>
              <w:jc w:val="center"/>
              <w:rPr>
                <w:rFonts w:ascii="Times New Roman" w:eastAsia="Times New Roman" w:hAnsi="Times New Roman" w:cs="Times New Roman"/>
                <w:b/>
                <w:bCs/>
                <w:color w:val="FFFFFF"/>
                <w:sz w:val="24"/>
                <w:szCs w:val="24"/>
                <w:lang w:val="en-GB" w:eastAsia="en-PH"/>
              </w:rPr>
            </w:pPr>
            <w:r w:rsidRPr="0069436B">
              <w:rPr>
                <w:rFonts w:ascii="Times New Roman" w:eastAsia="Times New Roman" w:hAnsi="Times New Roman" w:cs="Times New Roman"/>
                <w:b/>
                <w:bCs/>
                <w:color w:val="FFFFFF"/>
                <w:sz w:val="24"/>
                <w:szCs w:val="24"/>
                <w:lang w:val="en-GB" w:eastAsia="en-PH"/>
              </w:rPr>
              <w:t>Content</w:t>
            </w:r>
          </w:p>
        </w:tc>
        <w:tc>
          <w:tcPr>
            <w:tcW w:w="1440" w:type="dxa"/>
            <w:vMerge w:val="restart"/>
            <w:tcBorders>
              <w:top w:val="nil"/>
              <w:left w:val="single" w:sz="4" w:space="0" w:color="auto"/>
              <w:bottom w:val="single" w:sz="4" w:space="0" w:color="auto"/>
              <w:right w:val="single" w:sz="4" w:space="0" w:color="auto"/>
            </w:tcBorders>
            <w:shd w:val="clear" w:color="000000" w:fill="002060"/>
            <w:vAlign w:val="center"/>
            <w:hideMark/>
          </w:tcPr>
          <w:p w14:paraId="0398B947" w14:textId="4BC02152" w:rsidR="0069436B" w:rsidRPr="0069436B" w:rsidRDefault="0069436B" w:rsidP="006E432D">
            <w:pPr>
              <w:spacing w:before="0" w:after="0" w:line="240" w:lineRule="auto"/>
              <w:jc w:val="center"/>
              <w:rPr>
                <w:rFonts w:ascii="Times New Roman" w:eastAsia="Times New Roman" w:hAnsi="Times New Roman" w:cs="Times New Roman"/>
                <w:b/>
                <w:bCs/>
                <w:color w:val="FFFFFF"/>
                <w:sz w:val="24"/>
                <w:szCs w:val="24"/>
                <w:lang w:val="en-GB" w:eastAsia="en-PH"/>
              </w:rPr>
            </w:pPr>
            <w:r w:rsidRPr="0069436B">
              <w:rPr>
                <w:rFonts w:ascii="Times New Roman" w:eastAsia="Times New Roman" w:hAnsi="Times New Roman" w:cs="Times New Roman"/>
                <w:b/>
                <w:bCs/>
                <w:color w:val="FFFFFF"/>
                <w:sz w:val="24"/>
                <w:szCs w:val="24"/>
                <w:lang w:val="en-GB" w:eastAsia="en-PH"/>
              </w:rPr>
              <w:t>Value</w:t>
            </w:r>
          </w:p>
        </w:tc>
        <w:tc>
          <w:tcPr>
            <w:tcW w:w="7200" w:type="dxa"/>
            <w:gridSpan w:val="5"/>
            <w:tcBorders>
              <w:top w:val="single" w:sz="4" w:space="0" w:color="auto"/>
              <w:left w:val="nil"/>
              <w:bottom w:val="single" w:sz="4" w:space="0" w:color="auto"/>
              <w:right w:val="single" w:sz="4" w:space="0" w:color="auto"/>
            </w:tcBorders>
            <w:shd w:val="clear" w:color="000000" w:fill="002060"/>
            <w:vAlign w:val="center"/>
            <w:hideMark/>
          </w:tcPr>
          <w:p w14:paraId="15089843" w14:textId="77777777" w:rsidR="0069436B" w:rsidRPr="00AD1BFC" w:rsidRDefault="0069436B" w:rsidP="006E432D">
            <w:pPr>
              <w:spacing w:before="0" w:after="0" w:line="240" w:lineRule="auto"/>
              <w:jc w:val="center"/>
              <w:rPr>
                <w:rFonts w:ascii="Times New Roman" w:eastAsia="Times New Roman" w:hAnsi="Times New Roman" w:cs="Times New Roman"/>
                <w:b/>
                <w:bCs/>
                <w:color w:val="FFFFFF"/>
                <w:sz w:val="24"/>
                <w:szCs w:val="24"/>
                <w:lang w:val="en-GB" w:eastAsia="en-PH"/>
              </w:rPr>
            </w:pPr>
            <w:r w:rsidRPr="00AD1BFC">
              <w:rPr>
                <w:rFonts w:ascii="Times New Roman" w:eastAsia="Times New Roman" w:hAnsi="Times New Roman" w:cs="Times New Roman"/>
                <w:b/>
                <w:bCs/>
                <w:color w:val="FFFFFF"/>
                <w:sz w:val="24"/>
                <w:szCs w:val="24"/>
                <w:lang w:val="en-GB" w:eastAsia="en-PH"/>
              </w:rPr>
              <w:t>Investment progress</w:t>
            </w:r>
          </w:p>
        </w:tc>
      </w:tr>
      <w:tr w:rsidR="006E432D" w:rsidRPr="00AD1BFC" w14:paraId="3659F31F" w14:textId="77777777" w:rsidTr="006E432D">
        <w:trPr>
          <w:trHeight w:val="360"/>
        </w:trPr>
        <w:tc>
          <w:tcPr>
            <w:tcW w:w="600" w:type="dxa"/>
            <w:vMerge/>
            <w:tcBorders>
              <w:top w:val="single" w:sz="4" w:space="0" w:color="auto"/>
              <w:left w:val="single" w:sz="4" w:space="0" w:color="auto"/>
              <w:bottom w:val="single" w:sz="4" w:space="0" w:color="auto"/>
              <w:right w:val="single" w:sz="4" w:space="0" w:color="auto"/>
            </w:tcBorders>
            <w:vAlign w:val="center"/>
            <w:hideMark/>
          </w:tcPr>
          <w:p w14:paraId="1596CE8F" w14:textId="77777777" w:rsidR="006E432D" w:rsidRPr="00AD1BFC" w:rsidRDefault="006E432D" w:rsidP="006E432D">
            <w:pPr>
              <w:spacing w:before="0" w:after="0" w:line="240" w:lineRule="auto"/>
              <w:jc w:val="center"/>
              <w:rPr>
                <w:rFonts w:ascii="Times New Roman" w:eastAsia="Times New Roman" w:hAnsi="Times New Roman" w:cs="Times New Roman"/>
                <w:b/>
                <w:bCs/>
                <w:color w:val="FFFFFF"/>
                <w:sz w:val="24"/>
                <w:szCs w:val="24"/>
                <w:lang w:val="en-GB" w:eastAsia="en-PH"/>
              </w:rPr>
            </w:pPr>
          </w:p>
        </w:tc>
        <w:tc>
          <w:tcPr>
            <w:tcW w:w="3813" w:type="dxa"/>
            <w:vMerge/>
            <w:tcBorders>
              <w:top w:val="single" w:sz="4" w:space="0" w:color="auto"/>
              <w:left w:val="single" w:sz="4" w:space="0" w:color="auto"/>
              <w:bottom w:val="single" w:sz="4" w:space="0" w:color="auto"/>
              <w:right w:val="single" w:sz="4" w:space="0" w:color="auto"/>
            </w:tcBorders>
            <w:vAlign w:val="center"/>
            <w:hideMark/>
          </w:tcPr>
          <w:p w14:paraId="557F0164" w14:textId="77777777" w:rsidR="006E432D" w:rsidRPr="00AD1BFC" w:rsidRDefault="006E432D" w:rsidP="006E432D">
            <w:pPr>
              <w:spacing w:before="0" w:after="0" w:line="240" w:lineRule="auto"/>
              <w:jc w:val="center"/>
              <w:rPr>
                <w:rFonts w:ascii="Times New Roman" w:eastAsia="Times New Roman" w:hAnsi="Times New Roman" w:cs="Times New Roman"/>
                <w:b/>
                <w:bCs/>
                <w:color w:val="FFFFFF"/>
                <w:sz w:val="24"/>
                <w:szCs w:val="24"/>
                <w:lang w:val="en-GB" w:eastAsia="en-PH"/>
              </w:rPr>
            </w:pPr>
          </w:p>
        </w:tc>
        <w:tc>
          <w:tcPr>
            <w:tcW w:w="1440" w:type="dxa"/>
            <w:vMerge/>
            <w:tcBorders>
              <w:top w:val="nil"/>
              <w:left w:val="single" w:sz="4" w:space="0" w:color="auto"/>
              <w:bottom w:val="single" w:sz="4" w:space="0" w:color="auto"/>
              <w:right w:val="single" w:sz="4" w:space="0" w:color="auto"/>
            </w:tcBorders>
            <w:vAlign w:val="center"/>
            <w:hideMark/>
          </w:tcPr>
          <w:p w14:paraId="04653113" w14:textId="77777777" w:rsidR="006E432D" w:rsidRPr="00AD1BFC" w:rsidRDefault="006E432D" w:rsidP="006E432D">
            <w:pPr>
              <w:spacing w:before="0" w:after="0" w:line="240" w:lineRule="auto"/>
              <w:jc w:val="center"/>
              <w:rPr>
                <w:rFonts w:ascii="Times New Roman" w:eastAsia="Times New Roman" w:hAnsi="Times New Roman" w:cs="Times New Roman"/>
                <w:b/>
                <w:bCs/>
                <w:color w:val="FFFFFF"/>
                <w:sz w:val="24"/>
                <w:szCs w:val="24"/>
                <w:lang w:val="en-GB" w:eastAsia="en-PH"/>
              </w:rPr>
            </w:pPr>
          </w:p>
        </w:tc>
        <w:tc>
          <w:tcPr>
            <w:tcW w:w="1440" w:type="dxa"/>
            <w:tcBorders>
              <w:top w:val="nil"/>
              <w:left w:val="nil"/>
              <w:bottom w:val="single" w:sz="4" w:space="0" w:color="auto"/>
              <w:right w:val="single" w:sz="4" w:space="0" w:color="auto"/>
            </w:tcBorders>
            <w:shd w:val="clear" w:color="000000" w:fill="002060"/>
            <w:vAlign w:val="center"/>
            <w:hideMark/>
          </w:tcPr>
          <w:p w14:paraId="39184DEA" w14:textId="22EB6CEB" w:rsidR="006E432D" w:rsidRPr="00AD1BFC" w:rsidRDefault="0069436B" w:rsidP="006E432D">
            <w:pPr>
              <w:spacing w:before="0" w:after="0" w:line="240" w:lineRule="auto"/>
              <w:jc w:val="center"/>
              <w:rPr>
                <w:rFonts w:ascii="Times New Roman" w:eastAsia="Times New Roman" w:hAnsi="Times New Roman" w:cs="Times New Roman"/>
                <w:b/>
                <w:bCs/>
                <w:color w:val="FFFFFF"/>
                <w:sz w:val="24"/>
                <w:szCs w:val="24"/>
                <w:lang w:val="en-GB" w:eastAsia="en-PH"/>
              </w:rPr>
            </w:pPr>
            <w:r>
              <w:rPr>
                <w:rFonts w:ascii="Times New Roman" w:eastAsia="Times New Roman" w:hAnsi="Times New Roman" w:cs="Times New Roman"/>
                <w:b/>
                <w:bCs/>
                <w:color w:val="FFFFFF"/>
                <w:sz w:val="24"/>
                <w:szCs w:val="24"/>
                <w:lang w:val="en-GB" w:eastAsia="en-PH"/>
              </w:rPr>
              <w:t>Year</w:t>
            </w:r>
            <w:r w:rsidR="006E432D" w:rsidRPr="00AD1BFC">
              <w:rPr>
                <w:rFonts w:ascii="Times New Roman" w:eastAsia="Times New Roman" w:hAnsi="Times New Roman" w:cs="Times New Roman"/>
                <w:b/>
                <w:bCs/>
                <w:color w:val="FFFFFF"/>
                <w:sz w:val="24"/>
                <w:szCs w:val="24"/>
                <w:lang w:val="en-GB" w:eastAsia="en-PH"/>
              </w:rPr>
              <w:t xml:space="preserve"> 1:</w:t>
            </w:r>
          </w:p>
        </w:tc>
        <w:tc>
          <w:tcPr>
            <w:tcW w:w="1440" w:type="dxa"/>
            <w:tcBorders>
              <w:top w:val="nil"/>
              <w:left w:val="nil"/>
              <w:bottom w:val="single" w:sz="4" w:space="0" w:color="auto"/>
              <w:right w:val="single" w:sz="4" w:space="0" w:color="auto"/>
            </w:tcBorders>
            <w:shd w:val="clear" w:color="000000" w:fill="002060"/>
            <w:vAlign w:val="center"/>
            <w:hideMark/>
          </w:tcPr>
          <w:p w14:paraId="7471E3B2" w14:textId="55DD0369" w:rsidR="006E432D" w:rsidRPr="00AD1BFC" w:rsidRDefault="0069436B" w:rsidP="006E432D">
            <w:pPr>
              <w:spacing w:before="0" w:after="0" w:line="240" w:lineRule="auto"/>
              <w:jc w:val="center"/>
              <w:rPr>
                <w:rFonts w:ascii="Times New Roman" w:eastAsia="Times New Roman" w:hAnsi="Times New Roman" w:cs="Times New Roman"/>
                <w:b/>
                <w:bCs/>
                <w:color w:val="FFFFFF"/>
                <w:sz w:val="24"/>
                <w:szCs w:val="24"/>
                <w:lang w:val="en-GB" w:eastAsia="en-PH"/>
              </w:rPr>
            </w:pPr>
            <w:r>
              <w:rPr>
                <w:rFonts w:ascii="Times New Roman" w:eastAsia="Times New Roman" w:hAnsi="Times New Roman" w:cs="Times New Roman"/>
                <w:b/>
                <w:bCs/>
                <w:color w:val="FFFFFF"/>
                <w:sz w:val="24"/>
                <w:szCs w:val="24"/>
                <w:lang w:val="en-GB" w:eastAsia="en-PH"/>
              </w:rPr>
              <w:t>Year</w:t>
            </w:r>
            <w:r w:rsidR="006E432D" w:rsidRPr="00AD1BFC">
              <w:rPr>
                <w:rFonts w:ascii="Times New Roman" w:eastAsia="Times New Roman" w:hAnsi="Times New Roman" w:cs="Times New Roman"/>
                <w:b/>
                <w:bCs/>
                <w:color w:val="FFFFFF"/>
                <w:sz w:val="24"/>
                <w:szCs w:val="24"/>
                <w:lang w:val="en-GB" w:eastAsia="en-PH"/>
              </w:rPr>
              <w:t xml:space="preserve"> 2:</w:t>
            </w:r>
          </w:p>
        </w:tc>
        <w:tc>
          <w:tcPr>
            <w:tcW w:w="1440" w:type="dxa"/>
            <w:tcBorders>
              <w:top w:val="nil"/>
              <w:left w:val="nil"/>
              <w:bottom w:val="single" w:sz="4" w:space="0" w:color="auto"/>
              <w:right w:val="single" w:sz="4" w:space="0" w:color="auto"/>
            </w:tcBorders>
            <w:shd w:val="clear" w:color="000000" w:fill="002060"/>
            <w:vAlign w:val="center"/>
            <w:hideMark/>
          </w:tcPr>
          <w:p w14:paraId="50390DC3" w14:textId="05293475" w:rsidR="006E432D" w:rsidRPr="00AD1BFC" w:rsidRDefault="0069436B" w:rsidP="006E432D">
            <w:pPr>
              <w:spacing w:before="0" w:after="0" w:line="240" w:lineRule="auto"/>
              <w:jc w:val="center"/>
              <w:rPr>
                <w:rFonts w:ascii="Times New Roman" w:eastAsia="Times New Roman" w:hAnsi="Times New Roman" w:cs="Times New Roman"/>
                <w:b/>
                <w:bCs/>
                <w:color w:val="FFFFFF"/>
                <w:sz w:val="24"/>
                <w:szCs w:val="24"/>
                <w:lang w:val="en-GB" w:eastAsia="en-PH"/>
              </w:rPr>
            </w:pPr>
            <w:r>
              <w:rPr>
                <w:rFonts w:ascii="Times New Roman" w:eastAsia="Times New Roman" w:hAnsi="Times New Roman" w:cs="Times New Roman"/>
                <w:b/>
                <w:bCs/>
                <w:color w:val="FFFFFF"/>
                <w:sz w:val="24"/>
                <w:szCs w:val="24"/>
                <w:lang w:val="en-GB" w:eastAsia="en-PH"/>
              </w:rPr>
              <w:t>Year</w:t>
            </w:r>
            <w:r w:rsidR="006E432D" w:rsidRPr="00AD1BFC">
              <w:rPr>
                <w:rFonts w:ascii="Times New Roman" w:eastAsia="Times New Roman" w:hAnsi="Times New Roman" w:cs="Times New Roman"/>
                <w:b/>
                <w:bCs/>
                <w:color w:val="FFFFFF"/>
                <w:sz w:val="24"/>
                <w:szCs w:val="24"/>
                <w:lang w:val="en-GB" w:eastAsia="en-PH"/>
              </w:rPr>
              <w:t xml:space="preserve"> 3:</w:t>
            </w:r>
          </w:p>
        </w:tc>
        <w:tc>
          <w:tcPr>
            <w:tcW w:w="1440" w:type="dxa"/>
            <w:tcBorders>
              <w:top w:val="nil"/>
              <w:left w:val="nil"/>
              <w:bottom w:val="single" w:sz="4" w:space="0" w:color="auto"/>
              <w:right w:val="single" w:sz="4" w:space="0" w:color="auto"/>
            </w:tcBorders>
            <w:shd w:val="clear" w:color="000000" w:fill="002060"/>
            <w:vAlign w:val="center"/>
            <w:hideMark/>
          </w:tcPr>
          <w:p w14:paraId="37D1D379" w14:textId="34CDA774" w:rsidR="006E432D" w:rsidRPr="00AD1BFC" w:rsidRDefault="0069436B" w:rsidP="006E432D">
            <w:pPr>
              <w:spacing w:before="0" w:after="0" w:line="240" w:lineRule="auto"/>
              <w:jc w:val="center"/>
              <w:rPr>
                <w:rFonts w:ascii="Times New Roman" w:eastAsia="Times New Roman" w:hAnsi="Times New Roman" w:cs="Times New Roman"/>
                <w:b/>
                <w:bCs/>
                <w:color w:val="FFFFFF"/>
                <w:sz w:val="24"/>
                <w:szCs w:val="24"/>
                <w:lang w:val="en-GB" w:eastAsia="en-PH"/>
              </w:rPr>
            </w:pPr>
            <w:r>
              <w:rPr>
                <w:rFonts w:ascii="Times New Roman" w:eastAsia="Times New Roman" w:hAnsi="Times New Roman" w:cs="Times New Roman"/>
                <w:b/>
                <w:bCs/>
                <w:color w:val="FFFFFF"/>
                <w:sz w:val="24"/>
                <w:szCs w:val="24"/>
                <w:lang w:val="en-GB" w:eastAsia="en-PH"/>
              </w:rPr>
              <w:t>Year</w:t>
            </w:r>
            <w:r w:rsidR="006E432D" w:rsidRPr="00AD1BFC">
              <w:rPr>
                <w:rFonts w:ascii="Times New Roman" w:eastAsia="Times New Roman" w:hAnsi="Times New Roman" w:cs="Times New Roman"/>
                <w:b/>
                <w:bCs/>
                <w:color w:val="FFFFFF"/>
                <w:sz w:val="24"/>
                <w:szCs w:val="24"/>
                <w:lang w:val="en-GB" w:eastAsia="en-PH"/>
              </w:rPr>
              <w:t xml:space="preserve"> 4</w:t>
            </w:r>
          </w:p>
        </w:tc>
        <w:tc>
          <w:tcPr>
            <w:tcW w:w="1440" w:type="dxa"/>
            <w:tcBorders>
              <w:top w:val="nil"/>
              <w:left w:val="nil"/>
              <w:bottom w:val="single" w:sz="4" w:space="0" w:color="auto"/>
              <w:right w:val="single" w:sz="4" w:space="0" w:color="auto"/>
            </w:tcBorders>
            <w:shd w:val="clear" w:color="000000" w:fill="002060"/>
            <w:noWrap/>
            <w:vAlign w:val="center"/>
            <w:hideMark/>
          </w:tcPr>
          <w:p w14:paraId="07AA9670" w14:textId="5448A1A4" w:rsidR="006E432D" w:rsidRPr="00AD1BFC" w:rsidRDefault="0069436B" w:rsidP="006E432D">
            <w:pPr>
              <w:spacing w:before="0" w:after="0" w:line="240" w:lineRule="auto"/>
              <w:jc w:val="center"/>
              <w:rPr>
                <w:rFonts w:ascii="Times New Roman" w:eastAsia="Times New Roman" w:hAnsi="Times New Roman" w:cs="Times New Roman"/>
                <w:b/>
                <w:bCs/>
                <w:color w:val="FFFFFF"/>
                <w:sz w:val="24"/>
                <w:szCs w:val="24"/>
                <w:lang w:val="en-GB" w:eastAsia="en-PH"/>
              </w:rPr>
            </w:pPr>
            <w:r>
              <w:rPr>
                <w:rFonts w:ascii="Times New Roman" w:eastAsia="Times New Roman" w:hAnsi="Times New Roman" w:cs="Times New Roman"/>
                <w:b/>
                <w:bCs/>
                <w:color w:val="FFFFFF"/>
                <w:sz w:val="24"/>
                <w:szCs w:val="24"/>
                <w:lang w:val="en-GB" w:eastAsia="en-PH"/>
              </w:rPr>
              <w:t>Year</w:t>
            </w:r>
            <w:r w:rsidR="006E432D" w:rsidRPr="00AD1BFC">
              <w:rPr>
                <w:rFonts w:ascii="Times New Roman" w:eastAsia="Times New Roman" w:hAnsi="Times New Roman" w:cs="Times New Roman"/>
                <w:b/>
                <w:bCs/>
                <w:color w:val="FFFFFF"/>
                <w:sz w:val="24"/>
                <w:szCs w:val="24"/>
                <w:lang w:val="en-GB" w:eastAsia="en-PH"/>
              </w:rPr>
              <w:t xml:space="preserve"> 5</w:t>
            </w:r>
          </w:p>
        </w:tc>
      </w:tr>
      <w:tr w:rsidR="001A297E" w:rsidRPr="00AD1BFC" w14:paraId="332F567F" w14:textId="77777777" w:rsidTr="006E432D">
        <w:trPr>
          <w:trHeight w:val="360"/>
        </w:trPr>
        <w:tc>
          <w:tcPr>
            <w:tcW w:w="600" w:type="dxa"/>
            <w:tcBorders>
              <w:top w:val="nil"/>
              <w:left w:val="single" w:sz="4" w:space="0" w:color="auto"/>
              <w:bottom w:val="single" w:sz="4" w:space="0" w:color="auto"/>
              <w:right w:val="single" w:sz="4" w:space="0" w:color="auto"/>
            </w:tcBorders>
            <w:shd w:val="clear" w:color="auto" w:fill="auto"/>
            <w:noWrap/>
            <w:vAlign w:val="center"/>
            <w:hideMark/>
          </w:tcPr>
          <w:p w14:paraId="33D0BB16" w14:textId="77777777" w:rsidR="001A297E" w:rsidRPr="00AD1BFC" w:rsidRDefault="001A297E" w:rsidP="006E432D">
            <w:pPr>
              <w:spacing w:before="0" w:after="0" w:line="240" w:lineRule="auto"/>
              <w:jc w:val="center"/>
              <w:rPr>
                <w:rFonts w:ascii="Times New Roman" w:eastAsia="Times New Roman" w:hAnsi="Times New Roman" w:cs="Times New Roman"/>
                <w:sz w:val="24"/>
                <w:szCs w:val="24"/>
                <w:lang w:val="en-GB" w:eastAsia="en-PH"/>
              </w:rPr>
            </w:pPr>
            <w:r w:rsidRPr="00AD1BFC">
              <w:rPr>
                <w:rFonts w:ascii="Times New Roman" w:eastAsia="Times New Roman" w:hAnsi="Times New Roman" w:cs="Times New Roman"/>
                <w:sz w:val="24"/>
                <w:szCs w:val="24"/>
                <w:lang w:val="en-GB" w:eastAsia="en-PH"/>
              </w:rPr>
              <w:t>1</w:t>
            </w:r>
          </w:p>
        </w:tc>
        <w:tc>
          <w:tcPr>
            <w:tcW w:w="3813" w:type="dxa"/>
            <w:tcBorders>
              <w:top w:val="nil"/>
              <w:left w:val="nil"/>
              <w:bottom w:val="single" w:sz="4" w:space="0" w:color="auto"/>
              <w:right w:val="single" w:sz="4" w:space="0" w:color="auto"/>
            </w:tcBorders>
            <w:shd w:val="clear" w:color="auto" w:fill="auto"/>
            <w:noWrap/>
            <w:vAlign w:val="center"/>
            <w:hideMark/>
          </w:tcPr>
          <w:p w14:paraId="69A61820" w14:textId="155E74FB" w:rsidR="001A297E" w:rsidRPr="001A297E" w:rsidRDefault="001A297E" w:rsidP="00C63B12">
            <w:pPr>
              <w:spacing w:before="0" w:after="0" w:line="240" w:lineRule="auto"/>
              <w:rPr>
                <w:rFonts w:ascii="Times New Roman" w:eastAsia="Times New Roman" w:hAnsi="Times New Roman" w:cs="Times New Roman"/>
                <w:sz w:val="24"/>
                <w:szCs w:val="24"/>
                <w:lang w:val="en-GB" w:eastAsia="en-PH"/>
              </w:rPr>
            </w:pPr>
            <w:r w:rsidRPr="001A297E">
              <w:rPr>
                <w:rFonts w:ascii="Times New Roman" w:eastAsia="Times New Roman" w:hAnsi="Times New Roman" w:cs="Times New Roman"/>
                <w:sz w:val="24"/>
                <w:szCs w:val="24"/>
                <w:lang w:val="en-GB" w:eastAsia="en-PH"/>
              </w:rPr>
              <w:t>Construction Investment costs</w:t>
            </w:r>
          </w:p>
        </w:tc>
        <w:tc>
          <w:tcPr>
            <w:tcW w:w="1440" w:type="dxa"/>
            <w:tcBorders>
              <w:top w:val="nil"/>
              <w:left w:val="nil"/>
              <w:bottom w:val="single" w:sz="4" w:space="0" w:color="auto"/>
              <w:right w:val="single" w:sz="4" w:space="0" w:color="auto"/>
            </w:tcBorders>
            <w:shd w:val="clear" w:color="auto" w:fill="auto"/>
            <w:noWrap/>
            <w:vAlign w:val="center"/>
            <w:hideMark/>
          </w:tcPr>
          <w:p w14:paraId="23F87B5D" w14:textId="4AD2E359" w:rsidR="001A297E" w:rsidRPr="00AD1BFC" w:rsidRDefault="001A297E" w:rsidP="006E432D">
            <w:pPr>
              <w:spacing w:before="0" w:after="0" w:line="240" w:lineRule="auto"/>
              <w:jc w:val="center"/>
              <w:rPr>
                <w:rFonts w:ascii="Times New Roman" w:eastAsia="Times New Roman" w:hAnsi="Times New Roman" w:cs="Times New Roman"/>
                <w:sz w:val="24"/>
                <w:szCs w:val="24"/>
                <w:lang w:val="en-GB" w:eastAsia="en-PH"/>
              </w:rPr>
            </w:pPr>
            <w:r w:rsidRPr="00AD1BFC">
              <w:rPr>
                <w:rFonts w:ascii="Times New Roman" w:eastAsia="Times New Roman" w:hAnsi="Times New Roman" w:cs="Times New Roman"/>
                <w:sz w:val="24"/>
                <w:szCs w:val="24"/>
                <w:lang w:val="en-GB" w:eastAsia="en-PH"/>
              </w:rPr>
              <w:t>-</w:t>
            </w:r>
          </w:p>
        </w:tc>
        <w:tc>
          <w:tcPr>
            <w:tcW w:w="1440" w:type="dxa"/>
            <w:tcBorders>
              <w:top w:val="nil"/>
              <w:left w:val="nil"/>
              <w:bottom w:val="single" w:sz="4" w:space="0" w:color="auto"/>
              <w:right w:val="single" w:sz="4" w:space="0" w:color="auto"/>
            </w:tcBorders>
            <w:shd w:val="clear" w:color="auto" w:fill="auto"/>
            <w:noWrap/>
            <w:vAlign w:val="center"/>
            <w:hideMark/>
          </w:tcPr>
          <w:p w14:paraId="0EA15C4E" w14:textId="2504931B" w:rsidR="001A297E" w:rsidRPr="00AD1BFC" w:rsidRDefault="001A297E" w:rsidP="006E432D">
            <w:pPr>
              <w:spacing w:before="0" w:after="0" w:line="240" w:lineRule="auto"/>
              <w:jc w:val="center"/>
              <w:rPr>
                <w:rFonts w:ascii="Times New Roman" w:eastAsia="Times New Roman" w:hAnsi="Times New Roman" w:cs="Times New Roman"/>
                <w:color w:val="0000FF"/>
                <w:sz w:val="24"/>
                <w:szCs w:val="24"/>
                <w:lang w:val="en-GB" w:eastAsia="en-PH"/>
              </w:rPr>
            </w:pPr>
            <w:r w:rsidRPr="00AD1BFC">
              <w:rPr>
                <w:rFonts w:ascii="Times New Roman" w:eastAsia="Times New Roman" w:hAnsi="Times New Roman" w:cs="Times New Roman"/>
                <w:color w:val="0000FF"/>
                <w:sz w:val="24"/>
                <w:szCs w:val="24"/>
                <w:lang w:val="en-GB" w:eastAsia="en-PH"/>
              </w:rPr>
              <w:t>-</w:t>
            </w:r>
          </w:p>
        </w:tc>
        <w:tc>
          <w:tcPr>
            <w:tcW w:w="1440" w:type="dxa"/>
            <w:tcBorders>
              <w:top w:val="nil"/>
              <w:left w:val="nil"/>
              <w:bottom w:val="single" w:sz="4" w:space="0" w:color="auto"/>
              <w:right w:val="single" w:sz="4" w:space="0" w:color="auto"/>
            </w:tcBorders>
            <w:shd w:val="clear" w:color="auto" w:fill="auto"/>
            <w:noWrap/>
            <w:vAlign w:val="center"/>
            <w:hideMark/>
          </w:tcPr>
          <w:p w14:paraId="5F5ED4AE" w14:textId="0EAAA1E5" w:rsidR="001A297E" w:rsidRPr="00AD1BFC" w:rsidRDefault="001A297E" w:rsidP="006E432D">
            <w:pPr>
              <w:spacing w:before="0" w:after="0" w:line="240" w:lineRule="auto"/>
              <w:jc w:val="center"/>
              <w:rPr>
                <w:rFonts w:ascii="Times New Roman" w:eastAsia="Times New Roman" w:hAnsi="Times New Roman" w:cs="Times New Roman"/>
                <w:color w:val="0000FF"/>
                <w:sz w:val="24"/>
                <w:szCs w:val="24"/>
                <w:lang w:val="en-GB" w:eastAsia="en-PH"/>
              </w:rPr>
            </w:pPr>
            <w:r w:rsidRPr="00AD1BFC">
              <w:rPr>
                <w:rFonts w:ascii="Times New Roman" w:eastAsia="Times New Roman" w:hAnsi="Times New Roman" w:cs="Times New Roman"/>
                <w:color w:val="0000FF"/>
                <w:sz w:val="24"/>
                <w:szCs w:val="24"/>
                <w:lang w:val="en-GB" w:eastAsia="en-PH"/>
              </w:rPr>
              <w:t>-</w:t>
            </w:r>
          </w:p>
        </w:tc>
        <w:tc>
          <w:tcPr>
            <w:tcW w:w="1440" w:type="dxa"/>
            <w:tcBorders>
              <w:top w:val="nil"/>
              <w:left w:val="nil"/>
              <w:bottom w:val="single" w:sz="4" w:space="0" w:color="auto"/>
              <w:right w:val="single" w:sz="4" w:space="0" w:color="auto"/>
            </w:tcBorders>
            <w:shd w:val="clear" w:color="auto" w:fill="auto"/>
            <w:noWrap/>
            <w:vAlign w:val="center"/>
            <w:hideMark/>
          </w:tcPr>
          <w:p w14:paraId="541207D4" w14:textId="14B62B9F" w:rsidR="001A297E" w:rsidRPr="00AD1BFC" w:rsidRDefault="001A297E" w:rsidP="006E432D">
            <w:pPr>
              <w:spacing w:before="0" w:after="0" w:line="240" w:lineRule="auto"/>
              <w:jc w:val="center"/>
              <w:rPr>
                <w:rFonts w:ascii="Times New Roman" w:eastAsia="Times New Roman" w:hAnsi="Times New Roman" w:cs="Times New Roman"/>
                <w:color w:val="0000FF"/>
                <w:sz w:val="24"/>
                <w:szCs w:val="24"/>
                <w:lang w:val="en-GB" w:eastAsia="en-PH"/>
              </w:rPr>
            </w:pPr>
            <w:r w:rsidRPr="00AD1BFC">
              <w:rPr>
                <w:rFonts w:ascii="Times New Roman" w:eastAsia="Times New Roman" w:hAnsi="Times New Roman" w:cs="Times New Roman"/>
                <w:color w:val="0000FF"/>
                <w:sz w:val="24"/>
                <w:szCs w:val="24"/>
                <w:lang w:val="en-GB" w:eastAsia="en-PH"/>
              </w:rPr>
              <w:t>-</w:t>
            </w:r>
          </w:p>
        </w:tc>
        <w:tc>
          <w:tcPr>
            <w:tcW w:w="1440" w:type="dxa"/>
            <w:tcBorders>
              <w:top w:val="nil"/>
              <w:left w:val="nil"/>
              <w:bottom w:val="single" w:sz="4" w:space="0" w:color="auto"/>
              <w:right w:val="single" w:sz="4" w:space="0" w:color="auto"/>
            </w:tcBorders>
            <w:shd w:val="clear" w:color="auto" w:fill="auto"/>
            <w:noWrap/>
            <w:vAlign w:val="center"/>
            <w:hideMark/>
          </w:tcPr>
          <w:p w14:paraId="52C32A14" w14:textId="37D89318" w:rsidR="001A297E" w:rsidRPr="00AD1BFC" w:rsidRDefault="001A297E" w:rsidP="006E432D">
            <w:pPr>
              <w:spacing w:before="0" w:after="0" w:line="240" w:lineRule="auto"/>
              <w:jc w:val="center"/>
              <w:rPr>
                <w:rFonts w:ascii="Times New Roman" w:eastAsia="Times New Roman" w:hAnsi="Times New Roman" w:cs="Times New Roman"/>
                <w:color w:val="0000FF"/>
                <w:sz w:val="24"/>
                <w:szCs w:val="24"/>
                <w:lang w:val="en-GB" w:eastAsia="en-PH"/>
              </w:rPr>
            </w:pPr>
            <w:r w:rsidRPr="00AD1BFC">
              <w:rPr>
                <w:rFonts w:ascii="Times New Roman" w:eastAsia="Times New Roman" w:hAnsi="Times New Roman" w:cs="Times New Roman"/>
                <w:color w:val="0000FF"/>
                <w:sz w:val="24"/>
                <w:szCs w:val="24"/>
                <w:lang w:val="en-GB" w:eastAsia="en-PH"/>
              </w:rPr>
              <w:t>-</w:t>
            </w:r>
          </w:p>
        </w:tc>
        <w:tc>
          <w:tcPr>
            <w:tcW w:w="1440" w:type="dxa"/>
            <w:tcBorders>
              <w:top w:val="nil"/>
              <w:left w:val="nil"/>
              <w:bottom w:val="single" w:sz="4" w:space="0" w:color="auto"/>
              <w:right w:val="single" w:sz="4" w:space="0" w:color="auto"/>
            </w:tcBorders>
            <w:shd w:val="clear" w:color="auto" w:fill="auto"/>
            <w:noWrap/>
            <w:vAlign w:val="center"/>
            <w:hideMark/>
          </w:tcPr>
          <w:p w14:paraId="243227D8" w14:textId="49ABAADD" w:rsidR="001A297E" w:rsidRPr="00AD1BFC" w:rsidRDefault="001A297E" w:rsidP="006E432D">
            <w:pPr>
              <w:spacing w:before="0" w:after="0" w:line="240" w:lineRule="auto"/>
              <w:jc w:val="center"/>
              <w:rPr>
                <w:rFonts w:ascii="Times New Roman" w:eastAsia="Times New Roman" w:hAnsi="Times New Roman" w:cs="Times New Roman"/>
                <w:color w:val="0000FF"/>
                <w:sz w:val="24"/>
                <w:szCs w:val="24"/>
                <w:lang w:val="en-GB" w:eastAsia="en-PH"/>
              </w:rPr>
            </w:pPr>
            <w:r w:rsidRPr="00AD1BFC">
              <w:rPr>
                <w:rFonts w:ascii="Times New Roman" w:eastAsia="Times New Roman" w:hAnsi="Times New Roman" w:cs="Times New Roman"/>
                <w:color w:val="0000FF"/>
                <w:sz w:val="24"/>
                <w:szCs w:val="24"/>
                <w:lang w:val="en-GB" w:eastAsia="en-PH"/>
              </w:rPr>
              <w:t>-</w:t>
            </w:r>
          </w:p>
        </w:tc>
      </w:tr>
      <w:tr w:rsidR="001A297E" w:rsidRPr="00AD1BFC" w14:paraId="7A782799" w14:textId="77777777" w:rsidTr="004C74C4">
        <w:trPr>
          <w:trHeight w:val="360"/>
        </w:trPr>
        <w:tc>
          <w:tcPr>
            <w:tcW w:w="600" w:type="dxa"/>
            <w:tcBorders>
              <w:top w:val="nil"/>
              <w:left w:val="single" w:sz="4" w:space="0" w:color="auto"/>
              <w:bottom w:val="single" w:sz="4" w:space="0" w:color="auto"/>
              <w:right w:val="single" w:sz="4" w:space="0" w:color="auto"/>
            </w:tcBorders>
            <w:shd w:val="clear" w:color="auto" w:fill="auto"/>
            <w:noWrap/>
            <w:vAlign w:val="center"/>
            <w:hideMark/>
          </w:tcPr>
          <w:p w14:paraId="3A16157D" w14:textId="77777777" w:rsidR="001A297E" w:rsidRPr="00AD1BFC" w:rsidRDefault="001A297E" w:rsidP="006E432D">
            <w:pPr>
              <w:spacing w:before="0" w:after="0" w:line="240" w:lineRule="auto"/>
              <w:jc w:val="center"/>
              <w:rPr>
                <w:rFonts w:ascii="Times New Roman" w:eastAsia="Times New Roman" w:hAnsi="Times New Roman" w:cs="Times New Roman"/>
                <w:sz w:val="24"/>
                <w:szCs w:val="24"/>
                <w:lang w:val="en-GB" w:eastAsia="en-PH"/>
              </w:rPr>
            </w:pPr>
            <w:r w:rsidRPr="00AD1BFC">
              <w:rPr>
                <w:rFonts w:ascii="Times New Roman" w:eastAsia="Times New Roman" w:hAnsi="Times New Roman" w:cs="Times New Roman"/>
                <w:sz w:val="24"/>
                <w:szCs w:val="24"/>
                <w:lang w:val="en-GB" w:eastAsia="en-PH"/>
              </w:rPr>
              <w:t>2</w:t>
            </w:r>
          </w:p>
        </w:tc>
        <w:tc>
          <w:tcPr>
            <w:tcW w:w="3813" w:type="dxa"/>
            <w:tcBorders>
              <w:top w:val="nil"/>
              <w:left w:val="nil"/>
              <w:bottom w:val="single" w:sz="4" w:space="0" w:color="auto"/>
              <w:right w:val="single" w:sz="4" w:space="0" w:color="auto"/>
            </w:tcBorders>
            <w:shd w:val="clear" w:color="auto" w:fill="auto"/>
            <w:noWrap/>
            <w:vAlign w:val="center"/>
            <w:hideMark/>
          </w:tcPr>
          <w:p w14:paraId="7C431D98" w14:textId="04CF356A" w:rsidR="001A297E" w:rsidRPr="001A297E" w:rsidRDefault="001A297E" w:rsidP="00C63B12">
            <w:pPr>
              <w:spacing w:before="0" w:after="0" w:line="240" w:lineRule="auto"/>
              <w:rPr>
                <w:rFonts w:ascii="Times New Roman" w:eastAsia="Times New Roman" w:hAnsi="Times New Roman" w:cs="Times New Roman"/>
                <w:sz w:val="24"/>
                <w:szCs w:val="24"/>
                <w:lang w:val="en-GB" w:eastAsia="en-PH"/>
              </w:rPr>
            </w:pPr>
            <w:r w:rsidRPr="001A297E">
              <w:rPr>
                <w:rFonts w:ascii="Times New Roman" w:eastAsia="Times New Roman" w:hAnsi="Times New Roman" w:cs="Times New Roman"/>
                <w:sz w:val="24"/>
                <w:szCs w:val="24"/>
                <w:lang w:val="en-GB" w:eastAsia="en-PH"/>
              </w:rPr>
              <w:t>Equipment purchase costs</w:t>
            </w:r>
          </w:p>
        </w:tc>
        <w:tc>
          <w:tcPr>
            <w:tcW w:w="1440" w:type="dxa"/>
            <w:tcBorders>
              <w:top w:val="nil"/>
              <w:left w:val="nil"/>
              <w:bottom w:val="single" w:sz="4" w:space="0" w:color="auto"/>
              <w:right w:val="single" w:sz="4" w:space="0" w:color="auto"/>
            </w:tcBorders>
            <w:shd w:val="clear" w:color="auto" w:fill="auto"/>
            <w:noWrap/>
            <w:vAlign w:val="bottom"/>
            <w:hideMark/>
          </w:tcPr>
          <w:p w14:paraId="35D35179" w14:textId="3AE798F6" w:rsidR="001A297E" w:rsidRPr="00AD1BFC" w:rsidRDefault="001A297E" w:rsidP="006E432D">
            <w:pPr>
              <w:spacing w:before="0" w:after="0" w:line="240" w:lineRule="auto"/>
              <w:jc w:val="center"/>
              <w:rPr>
                <w:rFonts w:ascii="Times New Roman" w:eastAsia="Times New Roman" w:hAnsi="Times New Roman" w:cs="Times New Roman"/>
                <w:sz w:val="24"/>
                <w:szCs w:val="24"/>
                <w:lang w:val="en-GB" w:eastAsia="en-PH"/>
              </w:rPr>
            </w:pPr>
            <w:r w:rsidRPr="00AD1BFC">
              <w:rPr>
                <w:rFonts w:ascii="Times New Roman" w:hAnsi="Times New Roman" w:cs="Times New Roman"/>
                <w:sz w:val="22"/>
              </w:rPr>
              <w:t xml:space="preserve">       9.463.854 </w:t>
            </w:r>
          </w:p>
        </w:tc>
        <w:tc>
          <w:tcPr>
            <w:tcW w:w="1440" w:type="dxa"/>
            <w:tcBorders>
              <w:top w:val="nil"/>
              <w:left w:val="nil"/>
              <w:bottom w:val="single" w:sz="4" w:space="0" w:color="auto"/>
              <w:right w:val="single" w:sz="4" w:space="0" w:color="auto"/>
            </w:tcBorders>
            <w:shd w:val="clear" w:color="auto" w:fill="auto"/>
            <w:noWrap/>
            <w:vAlign w:val="bottom"/>
            <w:hideMark/>
          </w:tcPr>
          <w:p w14:paraId="06E94F2D" w14:textId="7CEA1DA0" w:rsidR="001A297E" w:rsidRPr="00AD1BFC" w:rsidRDefault="001A297E" w:rsidP="006E432D">
            <w:pPr>
              <w:spacing w:before="0" w:after="0" w:line="240" w:lineRule="auto"/>
              <w:jc w:val="center"/>
              <w:rPr>
                <w:rFonts w:ascii="Times New Roman" w:eastAsia="Times New Roman" w:hAnsi="Times New Roman" w:cs="Times New Roman"/>
                <w:color w:val="008000"/>
                <w:sz w:val="24"/>
                <w:szCs w:val="24"/>
                <w:lang w:val="en-GB" w:eastAsia="en-PH"/>
              </w:rPr>
            </w:pPr>
            <w:r w:rsidRPr="00AD1BFC">
              <w:rPr>
                <w:rFonts w:ascii="Times New Roman" w:hAnsi="Times New Roman" w:cs="Times New Roman"/>
                <w:color w:val="008000"/>
                <w:sz w:val="22"/>
              </w:rPr>
              <w:t xml:space="preserve">       1.419.578 </w:t>
            </w:r>
          </w:p>
        </w:tc>
        <w:tc>
          <w:tcPr>
            <w:tcW w:w="1440" w:type="dxa"/>
            <w:tcBorders>
              <w:top w:val="nil"/>
              <w:left w:val="nil"/>
              <w:bottom w:val="single" w:sz="4" w:space="0" w:color="auto"/>
              <w:right w:val="single" w:sz="4" w:space="0" w:color="auto"/>
            </w:tcBorders>
            <w:shd w:val="clear" w:color="auto" w:fill="auto"/>
            <w:noWrap/>
            <w:vAlign w:val="bottom"/>
            <w:hideMark/>
          </w:tcPr>
          <w:p w14:paraId="3F8F1803" w14:textId="02AD218A" w:rsidR="001A297E" w:rsidRPr="00AD1BFC" w:rsidRDefault="001A297E" w:rsidP="006E432D">
            <w:pPr>
              <w:spacing w:before="0" w:after="0" w:line="240" w:lineRule="auto"/>
              <w:jc w:val="center"/>
              <w:rPr>
                <w:rFonts w:ascii="Times New Roman" w:eastAsia="Times New Roman" w:hAnsi="Times New Roman" w:cs="Times New Roman"/>
                <w:color w:val="008000"/>
                <w:sz w:val="24"/>
                <w:szCs w:val="24"/>
                <w:lang w:val="en-GB" w:eastAsia="en-PH"/>
              </w:rPr>
            </w:pPr>
            <w:r w:rsidRPr="00AD1BFC">
              <w:rPr>
                <w:rFonts w:ascii="Times New Roman" w:hAnsi="Times New Roman" w:cs="Times New Roman"/>
                <w:color w:val="008000"/>
                <w:sz w:val="22"/>
              </w:rPr>
              <w:t xml:space="preserve">       2.365.963 </w:t>
            </w:r>
          </w:p>
        </w:tc>
        <w:tc>
          <w:tcPr>
            <w:tcW w:w="1440" w:type="dxa"/>
            <w:tcBorders>
              <w:top w:val="nil"/>
              <w:left w:val="nil"/>
              <w:bottom w:val="single" w:sz="4" w:space="0" w:color="auto"/>
              <w:right w:val="single" w:sz="4" w:space="0" w:color="auto"/>
            </w:tcBorders>
            <w:shd w:val="clear" w:color="auto" w:fill="auto"/>
            <w:noWrap/>
            <w:vAlign w:val="bottom"/>
            <w:hideMark/>
          </w:tcPr>
          <w:p w14:paraId="6F98FA70" w14:textId="75FBEC93" w:rsidR="001A297E" w:rsidRPr="00AD1BFC" w:rsidRDefault="001A297E" w:rsidP="006E432D">
            <w:pPr>
              <w:spacing w:before="0" w:after="0" w:line="240" w:lineRule="auto"/>
              <w:jc w:val="center"/>
              <w:rPr>
                <w:rFonts w:ascii="Times New Roman" w:eastAsia="Times New Roman" w:hAnsi="Times New Roman" w:cs="Times New Roman"/>
                <w:color w:val="008000"/>
                <w:sz w:val="24"/>
                <w:szCs w:val="24"/>
                <w:lang w:val="en-GB" w:eastAsia="en-PH"/>
              </w:rPr>
            </w:pPr>
            <w:r w:rsidRPr="00AD1BFC">
              <w:rPr>
                <w:rFonts w:ascii="Times New Roman" w:hAnsi="Times New Roman" w:cs="Times New Roman"/>
                <w:color w:val="008000"/>
                <w:sz w:val="22"/>
              </w:rPr>
              <w:t xml:space="preserve">       2.839.156 </w:t>
            </w:r>
          </w:p>
        </w:tc>
        <w:tc>
          <w:tcPr>
            <w:tcW w:w="1440" w:type="dxa"/>
            <w:tcBorders>
              <w:top w:val="nil"/>
              <w:left w:val="nil"/>
              <w:bottom w:val="single" w:sz="4" w:space="0" w:color="auto"/>
              <w:right w:val="single" w:sz="4" w:space="0" w:color="auto"/>
            </w:tcBorders>
            <w:shd w:val="clear" w:color="auto" w:fill="auto"/>
            <w:noWrap/>
            <w:vAlign w:val="bottom"/>
            <w:hideMark/>
          </w:tcPr>
          <w:p w14:paraId="5ACC823D" w14:textId="5CDBEF78" w:rsidR="001A297E" w:rsidRPr="00AD1BFC" w:rsidRDefault="001A297E" w:rsidP="006E432D">
            <w:pPr>
              <w:spacing w:before="0" w:after="0" w:line="240" w:lineRule="auto"/>
              <w:jc w:val="center"/>
              <w:rPr>
                <w:rFonts w:ascii="Times New Roman" w:eastAsia="Times New Roman" w:hAnsi="Times New Roman" w:cs="Times New Roman"/>
                <w:color w:val="008000"/>
                <w:sz w:val="24"/>
                <w:szCs w:val="24"/>
                <w:lang w:val="en-GB" w:eastAsia="en-PH"/>
              </w:rPr>
            </w:pPr>
            <w:r w:rsidRPr="00AD1BFC">
              <w:rPr>
                <w:rFonts w:ascii="Times New Roman" w:hAnsi="Times New Roman" w:cs="Times New Roman"/>
                <w:color w:val="008000"/>
                <w:sz w:val="22"/>
              </w:rPr>
              <w:t xml:space="preserve">       2.365.963 </w:t>
            </w:r>
          </w:p>
        </w:tc>
        <w:tc>
          <w:tcPr>
            <w:tcW w:w="1440" w:type="dxa"/>
            <w:tcBorders>
              <w:top w:val="nil"/>
              <w:left w:val="nil"/>
              <w:bottom w:val="single" w:sz="4" w:space="0" w:color="auto"/>
              <w:right w:val="single" w:sz="4" w:space="0" w:color="auto"/>
            </w:tcBorders>
            <w:shd w:val="clear" w:color="auto" w:fill="auto"/>
            <w:noWrap/>
            <w:vAlign w:val="bottom"/>
            <w:hideMark/>
          </w:tcPr>
          <w:p w14:paraId="72AD3932" w14:textId="24D67C0E" w:rsidR="001A297E" w:rsidRPr="00AD1BFC" w:rsidRDefault="001A297E" w:rsidP="006E432D">
            <w:pPr>
              <w:spacing w:before="0" w:after="0" w:line="240" w:lineRule="auto"/>
              <w:jc w:val="center"/>
              <w:rPr>
                <w:rFonts w:ascii="Times New Roman" w:eastAsia="Times New Roman" w:hAnsi="Times New Roman" w:cs="Times New Roman"/>
                <w:color w:val="008000"/>
                <w:sz w:val="24"/>
                <w:szCs w:val="24"/>
                <w:lang w:val="en-GB" w:eastAsia="en-PH"/>
              </w:rPr>
            </w:pPr>
            <w:r w:rsidRPr="00AD1BFC">
              <w:rPr>
                <w:rFonts w:ascii="Times New Roman" w:hAnsi="Times New Roman" w:cs="Times New Roman"/>
                <w:color w:val="008000"/>
                <w:sz w:val="22"/>
              </w:rPr>
              <w:t xml:space="preserve">          473.193 </w:t>
            </w:r>
          </w:p>
        </w:tc>
      </w:tr>
      <w:tr w:rsidR="001A297E" w:rsidRPr="00AD1BFC" w14:paraId="7BEB22AF" w14:textId="77777777" w:rsidTr="004C74C4">
        <w:trPr>
          <w:trHeight w:val="360"/>
        </w:trPr>
        <w:tc>
          <w:tcPr>
            <w:tcW w:w="600" w:type="dxa"/>
            <w:tcBorders>
              <w:top w:val="nil"/>
              <w:left w:val="single" w:sz="4" w:space="0" w:color="auto"/>
              <w:bottom w:val="single" w:sz="4" w:space="0" w:color="auto"/>
              <w:right w:val="single" w:sz="4" w:space="0" w:color="auto"/>
            </w:tcBorders>
            <w:shd w:val="clear" w:color="auto" w:fill="auto"/>
            <w:noWrap/>
            <w:vAlign w:val="center"/>
            <w:hideMark/>
          </w:tcPr>
          <w:p w14:paraId="6E942346" w14:textId="77777777" w:rsidR="001A297E" w:rsidRPr="00AD1BFC" w:rsidRDefault="001A297E" w:rsidP="006E432D">
            <w:pPr>
              <w:spacing w:before="0" w:after="0" w:line="240" w:lineRule="auto"/>
              <w:jc w:val="center"/>
              <w:rPr>
                <w:rFonts w:ascii="Times New Roman" w:eastAsia="Times New Roman" w:hAnsi="Times New Roman" w:cs="Times New Roman"/>
                <w:sz w:val="24"/>
                <w:szCs w:val="24"/>
                <w:lang w:val="en-GB" w:eastAsia="en-PH"/>
              </w:rPr>
            </w:pPr>
            <w:r w:rsidRPr="00AD1BFC">
              <w:rPr>
                <w:rFonts w:ascii="Times New Roman" w:eastAsia="Times New Roman" w:hAnsi="Times New Roman" w:cs="Times New Roman"/>
                <w:sz w:val="24"/>
                <w:szCs w:val="24"/>
                <w:lang w:val="en-GB" w:eastAsia="en-PH"/>
              </w:rPr>
              <w:t>3</w:t>
            </w:r>
          </w:p>
        </w:tc>
        <w:tc>
          <w:tcPr>
            <w:tcW w:w="3813" w:type="dxa"/>
            <w:tcBorders>
              <w:top w:val="nil"/>
              <w:left w:val="nil"/>
              <w:bottom w:val="single" w:sz="4" w:space="0" w:color="auto"/>
              <w:right w:val="single" w:sz="4" w:space="0" w:color="auto"/>
            </w:tcBorders>
            <w:shd w:val="clear" w:color="auto" w:fill="auto"/>
            <w:noWrap/>
            <w:vAlign w:val="center"/>
            <w:hideMark/>
          </w:tcPr>
          <w:p w14:paraId="441A16A9" w14:textId="7C9029B8" w:rsidR="001A297E" w:rsidRPr="001A297E" w:rsidRDefault="001A297E" w:rsidP="00C63B12">
            <w:pPr>
              <w:spacing w:before="0" w:after="0" w:line="240" w:lineRule="auto"/>
              <w:rPr>
                <w:rFonts w:ascii="Times New Roman" w:eastAsia="Times New Roman" w:hAnsi="Times New Roman" w:cs="Times New Roman"/>
                <w:sz w:val="24"/>
                <w:szCs w:val="24"/>
                <w:lang w:val="en-GB" w:eastAsia="en-PH"/>
              </w:rPr>
            </w:pPr>
            <w:r w:rsidRPr="001A297E">
              <w:rPr>
                <w:rFonts w:ascii="Times New Roman" w:eastAsia="Times New Roman" w:hAnsi="Times New Roman" w:cs="Times New Roman"/>
                <w:sz w:val="24"/>
                <w:szCs w:val="24"/>
                <w:lang w:val="en-GB" w:eastAsia="en-PH"/>
              </w:rPr>
              <w:t>Training and research costs</w:t>
            </w:r>
          </w:p>
        </w:tc>
        <w:tc>
          <w:tcPr>
            <w:tcW w:w="1440" w:type="dxa"/>
            <w:tcBorders>
              <w:top w:val="nil"/>
              <w:left w:val="nil"/>
              <w:bottom w:val="single" w:sz="4" w:space="0" w:color="auto"/>
              <w:right w:val="single" w:sz="4" w:space="0" w:color="auto"/>
            </w:tcBorders>
            <w:shd w:val="clear" w:color="auto" w:fill="auto"/>
            <w:noWrap/>
            <w:vAlign w:val="bottom"/>
            <w:hideMark/>
          </w:tcPr>
          <w:p w14:paraId="37E43054" w14:textId="6E5E7FB8" w:rsidR="001A297E" w:rsidRPr="00AD1BFC" w:rsidRDefault="001A297E" w:rsidP="006E432D">
            <w:pPr>
              <w:spacing w:before="0" w:after="0" w:line="240" w:lineRule="auto"/>
              <w:jc w:val="center"/>
              <w:rPr>
                <w:rFonts w:ascii="Times New Roman" w:eastAsia="Times New Roman" w:hAnsi="Times New Roman" w:cs="Times New Roman"/>
                <w:sz w:val="24"/>
                <w:szCs w:val="24"/>
                <w:lang w:val="en-GB" w:eastAsia="en-PH"/>
              </w:rPr>
            </w:pPr>
            <w:r w:rsidRPr="00AD1BFC">
              <w:rPr>
                <w:rFonts w:ascii="Times New Roman" w:hAnsi="Times New Roman" w:cs="Times New Roman"/>
                <w:sz w:val="22"/>
              </w:rPr>
              <w:t xml:space="preserve">                  -   </w:t>
            </w:r>
          </w:p>
        </w:tc>
        <w:tc>
          <w:tcPr>
            <w:tcW w:w="1440" w:type="dxa"/>
            <w:tcBorders>
              <w:top w:val="nil"/>
              <w:left w:val="nil"/>
              <w:bottom w:val="single" w:sz="4" w:space="0" w:color="auto"/>
              <w:right w:val="single" w:sz="4" w:space="0" w:color="auto"/>
            </w:tcBorders>
            <w:shd w:val="clear" w:color="auto" w:fill="auto"/>
            <w:noWrap/>
            <w:vAlign w:val="bottom"/>
            <w:hideMark/>
          </w:tcPr>
          <w:p w14:paraId="481EE5AD" w14:textId="2AB845F0" w:rsidR="001A297E" w:rsidRPr="00AD1BFC" w:rsidRDefault="001A297E" w:rsidP="006E432D">
            <w:pPr>
              <w:spacing w:before="0" w:after="0" w:line="240" w:lineRule="auto"/>
              <w:jc w:val="center"/>
              <w:rPr>
                <w:rFonts w:ascii="Times New Roman" w:eastAsia="Times New Roman" w:hAnsi="Times New Roman" w:cs="Times New Roman"/>
                <w:color w:val="0000FF"/>
                <w:sz w:val="24"/>
                <w:szCs w:val="24"/>
                <w:lang w:val="en-GB" w:eastAsia="en-PH"/>
              </w:rPr>
            </w:pPr>
            <w:r w:rsidRPr="00AD1BFC">
              <w:rPr>
                <w:rFonts w:ascii="Times New Roman" w:hAnsi="Times New Roman" w:cs="Times New Roman"/>
                <w:color w:val="0000FF"/>
                <w:sz w:val="22"/>
              </w:rPr>
              <w:t xml:space="preserve">                   -  </w:t>
            </w:r>
          </w:p>
        </w:tc>
        <w:tc>
          <w:tcPr>
            <w:tcW w:w="1440" w:type="dxa"/>
            <w:tcBorders>
              <w:top w:val="nil"/>
              <w:left w:val="nil"/>
              <w:bottom w:val="single" w:sz="4" w:space="0" w:color="auto"/>
              <w:right w:val="single" w:sz="4" w:space="0" w:color="auto"/>
            </w:tcBorders>
            <w:shd w:val="clear" w:color="auto" w:fill="auto"/>
            <w:noWrap/>
            <w:vAlign w:val="bottom"/>
            <w:hideMark/>
          </w:tcPr>
          <w:p w14:paraId="645DEB8C" w14:textId="479AC451" w:rsidR="001A297E" w:rsidRPr="00AD1BFC" w:rsidRDefault="001A297E" w:rsidP="006E432D">
            <w:pPr>
              <w:spacing w:before="0" w:after="0" w:line="240" w:lineRule="auto"/>
              <w:jc w:val="center"/>
              <w:rPr>
                <w:rFonts w:ascii="Times New Roman" w:eastAsia="Times New Roman" w:hAnsi="Times New Roman" w:cs="Times New Roman"/>
                <w:color w:val="0000FF"/>
                <w:sz w:val="24"/>
                <w:szCs w:val="24"/>
                <w:lang w:val="en-GB" w:eastAsia="en-PH"/>
              </w:rPr>
            </w:pPr>
            <w:r w:rsidRPr="00AD1BFC">
              <w:rPr>
                <w:rFonts w:ascii="Times New Roman" w:hAnsi="Times New Roman" w:cs="Times New Roman"/>
                <w:color w:val="0000FF"/>
                <w:sz w:val="22"/>
              </w:rPr>
              <w:t xml:space="preserve">                   -  </w:t>
            </w:r>
          </w:p>
        </w:tc>
        <w:tc>
          <w:tcPr>
            <w:tcW w:w="1440" w:type="dxa"/>
            <w:tcBorders>
              <w:top w:val="nil"/>
              <w:left w:val="nil"/>
              <w:bottom w:val="single" w:sz="4" w:space="0" w:color="auto"/>
              <w:right w:val="single" w:sz="4" w:space="0" w:color="auto"/>
            </w:tcBorders>
            <w:shd w:val="clear" w:color="auto" w:fill="auto"/>
            <w:noWrap/>
            <w:vAlign w:val="bottom"/>
            <w:hideMark/>
          </w:tcPr>
          <w:p w14:paraId="02224190" w14:textId="5DC32876" w:rsidR="001A297E" w:rsidRPr="00AD1BFC" w:rsidRDefault="001A297E" w:rsidP="006E432D">
            <w:pPr>
              <w:spacing w:before="0" w:after="0" w:line="240" w:lineRule="auto"/>
              <w:jc w:val="center"/>
              <w:rPr>
                <w:rFonts w:ascii="Times New Roman" w:eastAsia="Times New Roman" w:hAnsi="Times New Roman" w:cs="Times New Roman"/>
                <w:color w:val="0000FF"/>
                <w:sz w:val="24"/>
                <w:szCs w:val="24"/>
                <w:lang w:val="en-GB" w:eastAsia="en-PH"/>
              </w:rPr>
            </w:pPr>
            <w:r w:rsidRPr="00AD1BFC">
              <w:rPr>
                <w:rFonts w:ascii="Times New Roman" w:hAnsi="Times New Roman" w:cs="Times New Roman"/>
                <w:color w:val="0000FF"/>
                <w:sz w:val="22"/>
              </w:rPr>
              <w:t xml:space="preserve">                   -  </w:t>
            </w:r>
          </w:p>
        </w:tc>
        <w:tc>
          <w:tcPr>
            <w:tcW w:w="1440" w:type="dxa"/>
            <w:tcBorders>
              <w:top w:val="nil"/>
              <w:left w:val="nil"/>
              <w:bottom w:val="single" w:sz="4" w:space="0" w:color="auto"/>
              <w:right w:val="single" w:sz="4" w:space="0" w:color="auto"/>
            </w:tcBorders>
            <w:shd w:val="clear" w:color="auto" w:fill="auto"/>
            <w:noWrap/>
            <w:vAlign w:val="bottom"/>
            <w:hideMark/>
          </w:tcPr>
          <w:p w14:paraId="7739F3C5" w14:textId="0CF48A98" w:rsidR="001A297E" w:rsidRPr="00AD1BFC" w:rsidRDefault="001A297E" w:rsidP="006E432D">
            <w:pPr>
              <w:spacing w:before="0" w:after="0" w:line="240" w:lineRule="auto"/>
              <w:jc w:val="center"/>
              <w:rPr>
                <w:rFonts w:ascii="Times New Roman" w:eastAsia="Times New Roman" w:hAnsi="Times New Roman" w:cs="Times New Roman"/>
                <w:color w:val="0000FF"/>
                <w:sz w:val="24"/>
                <w:szCs w:val="24"/>
                <w:lang w:val="en-GB" w:eastAsia="en-PH"/>
              </w:rPr>
            </w:pPr>
            <w:r w:rsidRPr="00AD1BFC">
              <w:rPr>
                <w:rFonts w:ascii="Times New Roman" w:hAnsi="Times New Roman" w:cs="Times New Roman"/>
                <w:color w:val="0000FF"/>
                <w:sz w:val="22"/>
              </w:rPr>
              <w:t xml:space="preserve">                   -  </w:t>
            </w:r>
          </w:p>
        </w:tc>
        <w:tc>
          <w:tcPr>
            <w:tcW w:w="1440" w:type="dxa"/>
            <w:tcBorders>
              <w:top w:val="nil"/>
              <w:left w:val="nil"/>
              <w:bottom w:val="single" w:sz="4" w:space="0" w:color="auto"/>
              <w:right w:val="single" w:sz="4" w:space="0" w:color="auto"/>
            </w:tcBorders>
            <w:shd w:val="clear" w:color="auto" w:fill="auto"/>
            <w:noWrap/>
            <w:vAlign w:val="bottom"/>
            <w:hideMark/>
          </w:tcPr>
          <w:p w14:paraId="0549D132" w14:textId="6992CD1B" w:rsidR="001A297E" w:rsidRPr="00AD1BFC" w:rsidRDefault="001A297E" w:rsidP="006E432D">
            <w:pPr>
              <w:spacing w:before="0" w:after="0" w:line="240" w:lineRule="auto"/>
              <w:jc w:val="center"/>
              <w:rPr>
                <w:rFonts w:ascii="Times New Roman" w:eastAsia="Times New Roman" w:hAnsi="Times New Roman" w:cs="Times New Roman"/>
                <w:color w:val="0000FF"/>
                <w:sz w:val="24"/>
                <w:szCs w:val="24"/>
                <w:lang w:val="en-GB" w:eastAsia="en-PH"/>
              </w:rPr>
            </w:pPr>
            <w:r w:rsidRPr="00AD1BFC">
              <w:rPr>
                <w:rFonts w:ascii="Times New Roman" w:hAnsi="Times New Roman" w:cs="Times New Roman"/>
                <w:color w:val="0000FF"/>
                <w:sz w:val="22"/>
              </w:rPr>
              <w:t xml:space="preserve">                   -  </w:t>
            </w:r>
          </w:p>
        </w:tc>
      </w:tr>
      <w:tr w:rsidR="001A297E" w:rsidRPr="00AD1BFC" w14:paraId="18CD3678" w14:textId="77777777" w:rsidTr="004C74C4">
        <w:trPr>
          <w:trHeight w:val="360"/>
        </w:trPr>
        <w:tc>
          <w:tcPr>
            <w:tcW w:w="600" w:type="dxa"/>
            <w:tcBorders>
              <w:top w:val="nil"/>
              <w:left w:val="single" w:sz="4" w:space="0" w:color="auto"/>
              <w:bottom w:val="single" w:sz="4" w:space="0" w:color="auto"/>
              <w:right w:val="single" w:sz="4" w:space="0" w:color="auto"/>
            </w:tcBorders>
            <w:shd w:val="clear" w:color="auto" w:fill="auto"/>
            <w:noWrap/>
            <w:vAlign w:val="center"/>
            <w:hideMark/>
          </w:tcPr>
          <w:p w14:paraId="069E8445" w14:textId="77777777" w:rsidR="001A297E" w:rsidRPr="00AD1BFC" w:rsidRDefault="001A297E" w:rsidP="006E432D">
            <w:pPr>
              <w:spacing w:before="0" w:after="0" w:line="240" w:lineRule="auto"/>
              <w:jc w:val="center"/>
              <w:rPr>
                <w:rFonts w:ascii="Times New Roman" w:eastAsia="Times New Roman" w:hAnsi="Times New Roman" w:cs="Times New Roman"/>
                <w:sz w:val="24"/>
                <w:szCs w:val="24"/>
                <w:lang w:val="en-GB" w:eastAsia="en-PH"/>
              </w:rPr>
            </w:pPr>
            <w:r w:rsidRPr="00AD1BFC">
              <w:rPr>
                <w:rFonts w:ascii="Times New Roman" w:eastAsia="Times New Roman" w:hAnsi="Times New Roman" w:cs="Times New Roman"/>
                <w:sz w:val="24"/>
                <w:szCs w:val="24"/>
                <w:lang w:val="en-GB" w:eastAsia="en-PH"/>
              </w:rPr>
              <w:t>4</w:t>
            </w:r>
          </w:p>
        </w:tc>
        <w:tc>
          <w:tcPr>
            <w:tcW w:w="3813" w:type="dxa"/>
            <w:tcBorders>
              <w:top w:val="nil"/>
              <w:left w:val="nil"/>
              <w:bottom w:val="single" w:sz="4" w:space="0" w:color="auto"/>
              <w:right w:val="single" w:sz="4" w:space="0" w:color="auto"/>
            </w:tcBorders>
            <w:shd w:val="clear" w:color="auto" w:fill="auto"/>
            <w:noWrap/>
            <w:vAlign w:val="center"/>
            <w:hideMark/>
          </w:tcPr>
          <w:p w14:paraId="0A4505BD" w14:textId="4F3BCB51" w:rsidR="001A297E" w:rsidRPr="001A297E" w:rsidRDefault="001A297E" w:rsidP="00C63B12">
            <w:pPr>
              <w:spacing w:before="0" w:after="0" w:line="240" w:lineRule="auto"/>
              <w:rPr>
                <w:rFonts w:ascii="Times New Roman" w:eastAsia="Times New Roman" w:hAnsi="Times New Roman" w:cs="Times New Roman"/>
                <w:sz w:val="24"/>
                <w:szCs w:val="24"/>
                <w:lang w:val="en-GB" w:eastAsia="en-PH"/>
              </w:rPr>
            </w:pPr>
            <w:r w:rsidRPr="001A297E">
              <w:rPr>
                <w:rFonts w:ascii="Times New Roman" w:eastAsia="Times New Roman" w:hAnsi="Times New Roman" w:cs="Times New Roman"/>
                <w:sz w:val="24"/>
                <w:szCs w:val="24"/>
                <w:lang w:val="en-GB" w:eastAsia="en-PH"/>
              </w:rPr>
              <w:t>Project management costs</w:t>
            </w:r>
          </w:p>
        </w:tc>
        <w:tc>
          <w:tcPr>
            <w:tcW w:w="1440" w:type="dxa"/>
            <w:tcBorders>
              <w:top w:val="nil"/>
              <w:left w:val="nil"/>
              <w:bottom w:val="single" w:sz="4" w:space="0" w:color="auto"/>
              <w:right w:val="single" w:sz="4" w:space="0" w:color="auto"/>
            </w:tcBorders>
            <w:shd w:val="clear" w:color="auto" w:fill="auto"/>
            <w:noWrap/>
            <w:vAlign w:val="bottom"/>
            <w:hideMark/>
          </w:tcPr>
          <w:p w14:paraId="14F9DFC1" w14:textId="2EF928E7" w:rsidR="001A297E" w:rsidRPr="00AD1BFC" w:rsidRDefault="001A297E" w:rsidP="006E432D">
            <w:pPr>
              <w:spacing w:before="0" w:after="0" w:line="240" w:lineRule="auto"/>
              <w:jc w:val="center"/>
              <w:rPr>
                <w:rFonts w:ascii="Times New Roman" w:eastAsia="Times New Roman" w:hAnsi="Times New Roman" w:cs="Times New Roman"/>
                <w:sz w:val="24"/>
                <w:szCs w:val="24"/>
                <w:lang w:val="en-GB" w:eastAsia="en-PH"/>
              </w:rPr>
            </w:pPr>
            <w:r w:rsidRPr="00AD1BFC">
              <w:rPr>
                <w:rFonts w:ascii="Times New Roman" w:hAnsi="Times New Roman" w:cs="Times New Roman"/>
                <w:sz w:val="22"/>
              </w:rPr>
              <w:t xml:space="preserve">                  -   </w:t>
            </w:r>
          </w:p>
        </w:tc>
        <w:tc>
          <w:tcPr>
            <w:tcW w:w="1440" w:type="dxa"/>
            <w:tcBorders>
              <w:top w:val="nil"/>
              <w:left w:val="nil"/>
              <w:bottom w:val="single" w:sz="4" w:space="0" w:color="auto"/>
              <w:right w:val="single" w:sz="4" w:space="0" w:color="auto"/>
            </w:tcBorders>
            <w:shd w:val="clear" w:color="auto" w:fill="auto"/>
            <w:noWrap/>
            <w:vAlign w:val="bottom"/>
            <w:hideMark/>
          </w:tcPr>
          <w:p w14:paraId="5109BC83" w14:textId="3293CEA7" w:rsidR="001A297E" w:rsidRPr="00AD1BFC" w:rsidRDefault="001A297E" w:rsidP="006E432D">
            <w:pPr>
              <w:spacing w:before="0" w:after="0" w:line="240" w:lineRule="auto"/>
              <w:jc w:val="center"/>
              <w:rPr>
                <w:rFonts w:ascii="Times New Roman" w:eastAsia="Times New Roman" w:hAnsi="Times New Roman" w:cs="Times New Roman"/>
                <w:color w:val="0000FF"/>
                <w:sz w:val="24"/>
                <w:szCs w:val="24"/>
                <w:lang w:val="en-GB" w:eastAsia="en-PH"/>
              </w:rPr>
            </w:pPr>
            <w:r w:rsidRPr="00AD1BFC">
              <w:rPr>
                <w:rFonts w:ascii="Times New Roman" w:hAnsi="Times New Roman" w:cs="Times New Roman"/>
                <w:color w:val="0000FF"/>
                <w:sz w:val="22"/>
              </w:rPr>
              <w:t xml:space="preserve">                   -  </w:t>
            </w:r>
          </w:p>
        </w:tc>
        <w:tc>
          <w:tcPr>
            <w:tcW w:w="1440" w:type="dxa"/>
            <w:tcBorders>
              <w:top w:val="nil"/>
              <w:left w:val="nil"/>
              <w:bottom w:val="single" w:sz="4" w:space="0" w:color="auto"/>
              <w:right w:val="single" w:sz="4" w:space="0" w:color="auto"/>
            </w:tcBorders>
            <w:shd w:val="clear" w:color="auto" w:fill="auto"/>
            <w:noWrap/>
            <w:vAlign w:val="bottom"/>
            <w:hideMark/>
          </w:tcPr>
          <w:p w14:paraId="7D91DFC7" w14:textId="19C79EA2" w:rsidR="001A297E" w:rsidRPr="00AD1BFC" w:rsidRDefault="001A297E" w:rsidP="006E432D">
            <w:pPr>
              <w:spacing w:before="0" w:after="0" w:line="240" w:lineRule="auto"/>
              <w:jc w:val="center"/>
              <w:rPr>
                <w:rFonts w:ascii="Times New Roman" w:eastAsia="Times New Roman" w:hAnsi="Times New Roman" w:cs="Times New Roman"/>
                <w:color w:val="0000FF"/>
                <w:sz w:val="24"/>
                <w:szCs w:val="24"/>
                <w:lang w:val="en-GB" w:eastAsia="en-PH"/>
              </w:rPr>
            </w:pPr>
            <w:r w:rsidRPr="00AD1BFC">
              <w:rPr>
                <w:rFonts w:ascii="Times New Roman" w:hAnsi="Times New Roman" w:cs="Times New Roman"/>
                <w:color w:val="0000FF"/>
                <w:sz w:val="22"/>
              </w:rPr>
              <w:t xml:space="preserve">                   -  </w:t>
            </w:r>
          </w:p>
        </w:tc>
        <w:tc>
          <w:tcPr>
            <w:tcW w:w="1440" w:type="dxa"/>
            <w:tcBorders>
              <w:top w:val="nil"/>
              <w:left w:val="nil"/>
              <w:bottom w:val="single" w:sz="4" w:space="0" w:color="auto"/>
              <w:right w:val="single" w:sz="4" w:space="0" w:color="auto"/>
            </w:tcBorders>
            <w:shd w:val="clear" w:color="auto" w:fill="auto"/>
            <w:noWrap/>
            <w:vAlign w:val="bottom"/>
            <w:hideMark/>
          </w:tcPr>
          <w:p w14:paraId="6042CE9A" w14:textId="73CBCAC5" w:rsidR="001A297E" w:rsidRPr="00AD1BFC" w:rsidRDefault="001A297E" w:rsidP="006E432D">
            <w:pPr>
              <w:spacing w:before="0" w:after="0" w:line="240" w:lineRule="auto"/>
              <w:jc w:val="center"/>
              <w:rPr>
                <w:rFonts w:ascii="Times New Roman" w:eastAsia="Times New Roman" w:hAnsi="Times New Roman" w:cs="Times New Roman"/>
                <w:color w:val="0000FF"/>
                <w:sz w:val="24"/>
                <w:szCs w:val="24"/>
                <w:lang w:val="en-GB" w:eastAsia="en-PH"/>
              </w:rPr>
            </w:pPr>
            <w:r w:rsidRPr="00AD1BFC">
              <w:rPr>
                <w:rFonts w:ascii="Times New Roman" w:hAnsi="Times New Roman" w:cs="Times New Roman"/>
                <w:color w:val="0000FF"/>
                <w:sz w:val="22"/>
              </w:rPr>
              <w:t xml:space="preserve">                   -  </w:t>
            </w:r>
          </w:p>
        </w:tc>
        <w:tc>
          <w:tcPr>
            <w:tcW w:w="1440" w:type="dxa"/>
            <w:tcBorders>
              <w:top w:val="nil"/>
              <w:left w:val="nil"/>
              <w:bottom w:val="single" w:sz="4" w:space="0" w:color="auto"/>
              <w:right w:val="single" w:sz="4" w:space="0" w:color="auto"/>
            </w:tcBorders>
            <w:shd w:val="clear" w:color="auto" w:fill="auto"/>
            <w:noWrap/>
            <w:vAlign w:val="bottom"/>
            <w:hideMark/>
          </w:tcPr>
          <w:p w14:paraId="7DFCC6C7" w14:textId="5F477942" w:rsidR="001A297E" w:rsidRPr="00AD1BFC" w:rsidRDefault="001A297E" w:rsidP="006E432D">
            <w:pPr>
              <w:spacing w:before="0" w:after="0" w:line="240" w:lineRule="auto"/>
              <w:jc w:val="center"/>
              <w:rPr>
                <w:rFonts w:ascii="Times New Roman" w:eastAsia="Times New Roman" w:hAnsi="Times New Roman" w:cs="Times New Roman"/>
                <w:color w:val="0000FF"/>
                <w:sz w:val="24"/>
                <w:szCs w:val="24"/>
                <w:lang w:val="en-GB" w:eastAsia="en-PH"/>
              </w:rPr>
            </w:pPr>
            <w:r w:rsidRPr="00AD1BFC">
              <w:rPr>
                <w:rFonts w:ascii="Times New Roman" w:hAnsi="Times New Roman" w:cs="Times New Roman"/>
                <w:color w:val="0000FF"/>
                <w:sz w:val="22"/>
              </w:rPr>
              <w:t xml:space="preserve">                   -  </w:t>
            </w:r>
          </w:p>
        </w:tc>
        <w:tc>
          <w:tcPr>
            <w:tcW w:w="1440" w:type="dxa"/>
            <w:tcBorders>
              <w:top w:val="nil"/>
              <w:left w:val="nil"/>
              <w:bottom w:val="single" w:sz="4" w:space="0" w:color="auto"/>
              <w:right w:val="single" w:sz="4" w:space="0" w:color="auto"/>
            </w:tcBorders>
            <w:shd w:val="clear" w:color="auto" w:fill="auto"/>
            <w:noWrap/>
            <w:vAlign w:val="bottom"/>
            <w:hideMark/>
          </w:tcPr>
          <w:p w14:paraId="6562C284" w14:textId="30AFE267" w:rsidR="001A297E" w:rsidRPr="00AD1BFC" w:rsidRDefault="001A297E" w:rsidP="006E432D">
            <w:pPr>
              <w:spacing w:before="0" w:after="0" w:line="240" w:lineRule="auto"/>
              <w:jc w:val="center"/>
              <w:rPr>
                <w:rFonts w:ascii="Times New Roman" w:eastAsia="Times New Roman" w:hAnsi="Times New Roman" w:cs="Times New Roman"/>
                <w:color w:val="0000FF"/>
                <w:sz w:val="24"/>
                <w:szCs w:val="24"/>
                <w:lang w:val="en-GB" w:eastAsia="en-PH"/>
              </w:rPr>
            </w:pPr>
            <w:r w:rsidRPr="00AD1BFC">
              <w:rPr>
                <w:rFonts w:ascii="Times New Roman" w:hAnsi="Times New Roman" w:cs="Times New Roman"/>
                <w:color w:val="0000FF"/>
                <w:sz w:val="22"/>
              </w:rPr>
              <w:t xml:space="preserve">                   -  </w:t>
            </w:r>
          </w:p>
        </w:tc>
      </w:tr>
      <w:tr w:rsidR="001A297E" w:rsidRPr="00AD1BFC" w14:paraId="2D66C81F" w14:textId="77777777" w:rsidTr="004C74C4">
        <w:trPr>
          <w:trHeight w:val="360"/>
        </w:trPr>
        <w:tc>
          <w:tcPr>
            <w:tcW w:w="600" w:type="dxa"/>
            <w:tcBorders>
              <w:top w:val="nil"/>
              <w:left w:val="single" w:sz="4" w:space="0" w:color="auto"/>
              <w:bottom w:val="single" w:sz="4" w:space="0" w:color="auto"/>
              <w:right w:val="single" w:sz="4" w:space="0" w:color="auto"/>
            </w:tcBorders>
            <w:shd w:val="clear" w:color="auto" w:fill="auto"/>
            <w:noWrap/>
            <w:vAlign w:val="center"/>
            <w:hideMark/>
          </w:tcPr>
          <w:p w14:paraId="13AF5E62" w14:textId="77777777" w:rsidR="001A297E" w:rsidRPr="00AD1BFC" w:rsidRDefault="001A297E" w:rsidP="006E432D">
            <w:pPr>
              <w:spacing w:before="0" w:after="0" w:line="240" w:lineRule="auto"/>
              <w:jc w:val="center"/>
              <w:rPr>
                <w:rFonts w:ascii="Times New Roman" w:eastAsia="Times New Roman" w:hAnsi="Times New Roman" w:cs="Times New Roman"/>
                <w:sz w:val="24"/>
                <w:szCs w:val="24"/>
                <w:lang w:val="en-GB" w:eastAsia="en-PH"/>
              </w:rPr>
            </w:pPr>
            <w:r w:rsidRPr="00AD1BFC">
              <w:rPr>
                <w:rFonts w:ascii="Times New Roman" w:eastAsia="Times New Roman" w:hAnsi="Times New Roman" w:cs="Times New Roman"/>
                <w:sz w:val="24"/>
                <w:szCs w:val="24"/>
                <w:lang w:val="en-GB" w:eastAsia="en-PH"/>
              </w:rPr>
              <w:t>5</w:t>
            </w:r>
          </w:p>
        </w:tc>
        <w:tc>
          <w:tcPr>
            <w:tcW w:w="3813" w:type="dxa"/>
            <w:tcBorders>
              <w:top w:val="nil"/>
              <w:left w:val="nil"/>
              <w:bottom w:val="single" w:sz="4" w:space="0" w:color="auto"/>
              <w:right w:val="single" w:sz="4" w:space="0" w:color="auto"/>
            </w:tcBorders>
            <w:shd w:val="clear" w:color="auto" w:fill="auto"/>
            <w:noWrap/>
            <w:vAlign w:val="center"/>
            <w:hideMark/>
          </w:tcPr>
          <w:p w14:paraId="49C47F56" w14:textId="7750FC78" w:rsidR="001A297E" w:rsidRPr="001A297E" w:rsidRDefault="001A297E" w:rsidP="00C63B12">
            <w:pPr>
              <w:spacing w:before="0" w:after="0" w:line="240" w:lineRule="auto"/>
              <w:rPr>
                <w:rFonts w:ascii="Times New Roman" w:eastAsia="Times New Roman" w:hAnsi="Times New Roman" w:cs="Times New Roman"/>
                <w:sz w:val="24"/>
                <w:szCs w:val="24"/>
                <w:lang w:val="en-GB" w:eastAsia="en-PH"/>
              </w:rPr>
            </w:pPr>
            <w:r w:rsidRPr="001A297E">
              <w:rPr>
                <w:rFonts w:ascii="Times New Roman" w:eastAsia="Times New Roman" w:hAnsi="Times New Roman" w:cs="Times New Roman"/>
                <w:sz w:val="24"/>
                <w:szCs w:val="24"/>
                <w:lang w:val="en-GB" w:eastAsia="en-PH"/>
              </w:rPr>
              <w:t>Costs for Construction investment consultancy</w:t>
            </w:r>
          </w:p>
        </w:tc>
        <w:tc>
          <w:tcPr>
            <w:tcW w:w="1440" w:type="dxa"/>
            <w:tcBorders>
              <w:top w:val="nil"/>
              <w:left w:val="nil"/>
              <w:bottom w:val="single" w:sz="4" w:space="0" w:color="auto"/>
              <w:right w:val="single" w:sz="4" w:space="0" w:color="auto"/>
            </w:tcBorders>
            <w:shd w:val="clear" w:color="auto" w:fill="auto"/>
            <w:noWrap/>
            <w:vAlign w:val="bottom"/>
            <w:hideMark/>
          </w:tcPr>
          <w:p w14:paraId="1255E6C1" w14:textId="59C6A568" w:rsidR="001A297E" w:rsidRPr="00AD1BFC" w:rsidRDefault="001A297E" w:rsidP="006E432D">
            <w:pPr>
              <w:spacing w:before="0" w:after="0" w:line="240" w:lineRule="auto"/>
              <w:jc w:val="center"/>
              <w:rPr>
                <w:rFonts w:ascii="Times New Roman" w:eastAsia="Times New Roman" w:hAnsi="Times New Roman" w:cs="Times New Roman"/>
                <w:sz w:val="24"/>
                <w:szCs w:val="24"/>
                <w:lang w:val="en-GB" w:eastAsia="en-PH"/>
              </w:rPr>
            </w:pPr>
            <w:r w:rsidRPr="00AD1BFC">
              <w:rPr>
                <w:rFonts w:ascii="Times New Roman" w:hAnsi="Times New Roman" w:cs="Times New Roman"/>
                <w:sz w:val="22"/>
              </w:rPr>
              <w:t xml:space="preserve">                  -   </w:t>
            </w:r>
          </w:p>
        </w:tc>
        <w:tc>
          <w:tcPr>
            <w:tcW w:w="1440" w:type="dxa"/>
            <w:tcBorders>
              <w:top w:val="nil"/>
              <w:left w:val="nil"/>
              <w:bottom w:val="single" w:sz="4" w:space="0" w:color="auto"/>
              <w:right w:val="single" w:sz="4" w:space="0" w:color="auto"/>
            </w:tcBorders>
            <w:shd w:val="clear" w:color="auto" w:fill="auto"/>
            <w:noWrap/>
            <w:vAlign w:val="bottom"/>
            <w:hideMark/>
          </w:tcPr>
          <w:p w14:paraId="04822BCB" w14:textId="6C93473E" w:rsidR="001A297E" w:rsidRPr="00AD1BFC" w:rsidRDefault="001A297E" w:rsidP="006E432D">
            <w:pPr>
              <w:spacing w:before="0" w:after="0" w:line="240" w:lineRule="auto"/>
              <w:jc w:val="center"/>
              <w:rPr>
                <w:rFonts w:ascii="Times New Roman" w:eastAsia="Times New Roman" w:hAnsi="Times New Roman" w:cs="Times New Roman"/>
                <w:color w:val="0000FF"/>
                <w:sz w:val="24"/>
                <w:szCs w:val="24"/>
                <w:lang w:val="en-GB" w:eastAsia="en-PH"/>
              </w:rPr>
            </w:pPr>
            <w:r w:rsidRPr="00AD1BFC">
              <w:rPr>
                <w:rFonts w:ascii="Times New Roman" w:hAnsi="Times New Roman" w:cs="Times New Roman"/>
                <w:color w:val="0000FF"/>
                <w:sz w:val="22"/>
              </w:rPr>
              <w:t xml:space="preserve">                   -  </w:t>
            </w:r>
          </w:p>
        </w:tc>
        <w:tc>
          <w:tcPr>
            <w:tcW w:w="1440" w:type="dxa"/>
            <w:tcBorders>
              <w:top w:val="nil"/>
              <w:left w:val="nil"/>
              <w:bottom w:val="single" w:sz="4" w:space="0" w:color="auto"/>
              <w:right w:val="single" w:sz="4" w:space="0" w:color="auto"/>
            </w:tcBorders>
            <w:shd w:val="clear" w:color="auto" w:fill="auto"/>
            <w:noWrap/>
            <w:vAlign w:val="bottom"/>
            <w:hideMark/>
          </w:tcPr>
          <w:p w14:paraId="10D6CEA2" w14:textId="325FF3F1" w:rsidR="001A297E" w:rsidRPr="00AD1BFC" w:rsidRDefault="001A297E" w:rsidP="006E432D">
            <w:pPr>
              <w:spacing w:before="0" w:after="0" w:line="240" w:lineRule="auto"/>
              <w:jc w:val="center"/>
              <w:rPr>
                <w:rFonts w:ascii="Times New Roman" w:eastAsia="Times New Roman" w:hAnsi="Times New Roman" w:cs="Times New Roman"/>
                <w:color w:val="0000FF"/>
                <w:sz w:val="24"/>
                <w:szCs w:val="24"/>
                <w:lang w:val="en-GB" w:eastAsia="en-PH"/>
              </w:rPr>
            </w:pPr>
            <w:r w:rsidRPr="00AD1BFC">
              <w:rPr>
                <w:rFonts w:ascii="Times New Roman" w:hAnsi="Times New Roman" w:cs="Times New Roman"/>
                <w:color w:val="0000FF"/>
                <w:sz w:val="22"/>
              </w:rPr>
              <w:t xml:space="preserve">                   -  </w:t>
            </w:r>
          </w:p>
        </w:tc>
        <w:tc>
          <w:tcPr>
            <w:tcW w:w="1440" w:type="dxa"/>
            <w:tcBorders>
              <w:top w:val="nil"/>
              <w:left w:val="nil"/>
              <w:bottom w:val="single" w:sz="4" w:space="0" w:color="auto"/>
              <w:right w:val="single" w:sz="4" w:space="0" w:color="auto"/>
            </w:tcBorders>
            <w:shd w:val="clear" w:color="auto" w:fill="auto"/>
            <w:noWrap/>
            <w:vAlign w:val="bottom"/>
            <w:hideMark/>
          </w:tcPr>
          <w:p w14:paraId="1BC1E60F" w14:textId="71DEED67" w:rsidR="001A297E" w:rsidRPr="00AD1BFC" w:rsidRDefault="001A297E" w:rsidP="006E432D">
            <w:pPr>
              <w:spacing w:before="0" w:after="0" w:line="240" w:lineRule="auto"/>
              <w:jc w:val="center"/>
              <w:rPr>
                <w:rFonts w:ascii="Times New Roman" w:eastAsia="Times New Roman" w:hAnsi="Times New Roman" w:cs="Times New Roman"/>
                <w:color w:val="0000FF"/>
                <w:sz w:val="24"/>
                <w:szCs w:val="24"/>
                <w:lang w:val="en-GB" w:eastAsia="en-PH"/>
              </w:rPr>
            </w:pPr>
            <w:r w:rsidRPr="00AD1BFC">
              <w:rPr>
                <w:rFonts w:ascii="Times New Roman" w:hAnsi="Times New Roman" w:cs="Times New Roman"/>
                <w:color w:val="0000FF"/>
                <w:sz w:val="22"/>
              </w:rPr>
              <w:t xml:space="preserve">                   -  </w:t>
            </w:r>
          </w:p>
        </w:tc>
        <w:tc>
          <w:tcPr>
            <w:tcW w:w="1440" w:type="dxa"/>
            <w:tcBorders>
              <w:top w:val="nil"/>
              <w:left w:val="nil"/>
              <w:bottom w:val="single" w:sz="4" w:space="0" w:color="auto"/>
              <w:right w:val="single" w:sz="4" w:space="0" w:color="auto"/>
            </w:tcBorders>
            <w:shd w:val="clear" w:color="auto" w:fill="auto"/>
            <w:noWrap/>
            <w:vAlign w:val="bottom"/>
            <w:hideMark/>
          </w:tcPr>
          <w:p w14:paraId="78A392AE" w14:textId="7A228DE4" w:rsidR="001A297E" w:rsidRPr="00AD1BFC" w:rsidRDefault="001A297E" w:rsidP="006E432D">
            <w:pPr>
              <w:spacing w:before="0" w:after="0" w:line="240" w:lineRule="auto"/>
              <w:jc w:val="center"/>
              <w:rPr>
                <w:rFonts w:ascii="Times New Roman" w:eastAsia="Times New Roman" w:hAnsi="Times New Roman" w:cs="Times New Roman"/>
                <w:color w:val="0000FF"/>
                <w:sz w:val="24"/>
                <w:szCs w:val="24"/>
                <w:lang w:val="en-GB" w:eastAsia="en-PH"/>
              </w:rPr>
            </w:pPr>
            <w:r w:rsidRPr="00AD1BFC">
              <w:rPr>
                <w:rFonts w:ascii="Times New Roman" w:hAnsi="Times New Roman" w:cs="Times New Roman"/>
                <w:color w:val="0000FF"/>
                <w:sz w:val="22"/>
              </w:rPr>
              <w:t xml:space="preserve">                   -  </w:t>
            </w:r>
          </w:p>
        </w:tc>
        <w:tc>
          <w:tcPr>
            <w:tcW w:w="1440" w:type="dxa"/>
            <w:tcBorders>
              <w:top w:val="nil"/>
              <w:left w:val="nil"/>
              <w:bottom w:val="single" w:sz="4" w:space="0" w:color="auto"/>
              <w:right w:val="single" w:sz="4" w:space="0" w:color="auto"/>
            </w:tcBorders>
            <w:shd w:val="clear" w:color="auto" w:fill="auto"/>
            <w:noWrap/>
            <w:vAlign w:val="bottom"/>
            <w:hideMark/>
          </w:tcPr>
          <w:p w14:paraId="363F171F" w14:textId="15847BF7" w:rsidR="001A297E" w:rsidRPr="00AD1BFC" w:rsidRDefault="001A297E" w:rsidP="006E432D">
            <w:pPr>
              <w:spacing w:before="0" w:after="0" w:line="240" w:lineRule="auto"/>
              <w:jc w:val="center"/>
              <w:rPr>
                <w:rFonts w:ascii="Times New Roman" w:eastAsia="Times New Roman" w:hAnsi="Times New Roman" w:cs="Times New Roman"/>
                <w:color w:val="0000FF"/>
                <w:sz w:val="24"/>
                <w:szCs w:val="24"/>
                <w:lang w:val="en-GB" w:eastAsia="en-PH"/>
              </w:rPr>
            </w:pPr>
            <w:r w:rsidRPr="00AD1BFC">
              <w:rPr>
                <w:rFonts w:ascii="Times New Roman" w:hAnsi="Times New Roman" w:cs="Times New Roman"/>
                <w:color w:val="0000FF"/>
                <w:sz w:val="22"/>
              </w:rPr>
              <w:t xml:space="preserve">                   -  </w:t>
            </w:r>
          </w:p>
        </w:tc>
      </w:tr>
      <w:tr w:rsidR="001A297E" w:rsidRPr="00AD1BFC" w14:paraId="100568A5" w14:textId="77777777" w:rsidTr="004C74C4">
        <w:trPr>
          <w:trHeight w:val="360"/>
        </w:trPr>
        <w:tc>
          <w:tcPr>
            <w:tcW w:w="600" w:type="dxa"/>
            <w:tcBorders>
              <w:top w:val="nil"/>
              <w:left w:val="single" w:sz="4" w:space="0" w:color="auto"/>
              <w:bottom w:val="single" w:sz="4" w:space="0" w:color="auto"/>
              <w:right w:val="single" w:sz="4" w:space="0" w:color="auto"/>
            </w:tcBorders>
            <w:shd w:val="clear" w:color="auto" w:fill="auto"/>
            <w:noWrap/>
            <w:vAlign w:val="center"/>
            <w:hideMark/>
          </w:tcPr>
          <w:p w14:paraId="5B180827" w14:textId="77777777" w:rsidR="001A297E" w:rsidRPr="00AD1BFC" w:rsidRDefault="001A297E" w:rsidP="006E432D">
            <w:pPr>
              <w:spacing w:before="0" w:after="0" w:line="240" w:lineRule="auto"/>
              <w:jc w:val="center"/>
              <w:rPr>
                <w:rFonts w:ascii="Times New Roman" w:eastAsia="Times New Roman" w:hAnsi="Times New Roman" w:cs="Times New Roman"/>
                <w:sz w:val="24"/>
                <w:szCs w:val="24"/>
                <w:lang w:val="en-GB" w:eastAsia="en-PH"/>
              </w:rPr>
            </w:pPr>
            <w:r w:rsidRPr="00AD1BFC">
              <w:rPr>
                <w:rFonts w:ascii="Times New Roman" w:eastAsia="Times New Roman" w:hAnsi="Times New Roman" w:cs="Times New Roman"/>
                <w:sz w:val="24"/>
                <w:szCs w:val="24"/>
                <w:lang w:val="en-GB" w:eastAsia="en-PH"/>
              </w:rPr>
              <w:t>6</w:t>
            </w:r>
          </w:p>
        </w:tc>
        <w:tc>
          <w:tcPr>
            <w:tcW w:w="3813" w:type="dxa"/>
            <w:tcBorders>
              <w:top w:val="nil"/>
              <w:left w:val="nil"/>
              <w:bottom w:val="single" w:sz="4" w:space="0" w:color="auto"/>
              <w:right w:val="single" w:sz="4" w:space="0" w:color="auto"/>
            </w:tcBorders>
            <w:shd w:val="clear" w:color="auto" w:fill="auto"/>
            <w:noWrap/>
            <w:vAlign w:val="center"/>
            <w:hideMark/>
          </w:tcPr>
          <w:p w14:paraId="43FDB787" w14:textId="0992E2D5" w:rsidR="001A297E" w:rsidRPr="001A297E" w:rsidRDefault="001A297E" w:rsidP="006E432D">
            <w:pPr>
              <w:spacing w:before="0" w:after="0" w:line="240" w:lineRule="auto"/>
              <w:rPr>
                <w:rFonts w:ascii="Times New Roman" w:eastAsia="Times New Roman" w:hAnsi="Times New Roman" w:cs="Times New Roman"/>
                <w:sz w:val="24"/>
                <w:szCs w:val="24"/>
                <w:lang w:val="en-GB" w:eastAsia="en-PH"/>
              </w:rPr>
            </w:pPr>
            <w:r w:rsidRPr="001A297E">
              <w:rPr>
                <w:rFonts w:ascii="Times New Roman" w:eastAsia="Times New Roman" w:hAnsi="Times New Roman" w:cs="Times New Roman"/>
                <w:sz w:val="24"/>
                <w:szCs w:val="24"/>
                <w:lang w:val="en-GB" w:eastAsia="en-PH"/>
              </w:rPr>
              <w:t>Other costs</w:t>
            </w:r>
          </w:p>
        </w:tc>
        <w:tc>
          <w:tcPr>
            <w:tcW w:w="1440" w:type="dxa"/>
            <w:tcBorders>
              <w:top w:val="nil"/>
              <w:left w:val="nil"/>
              <w:bottom w:val="single" w:sz="4" w:space="0" w:color="auto"/>
              <w:right w:val="single" w:sz="4" w:space="0" w:color="auto"/>
            </w:tcBorders>
            <w:shd w:val="clear" w:color="auto" w:fill="auto"/>
            <w:noWrap/>
            <w:vAlign w:val="bottom"/>
            <w:hideMark/>
          </w:tcPr>
          <w:p w14:paraId="77769D71" w14:textId="56586E78" w:rsidR="001A297E" w:rsidRPr="00AD1BFC" w:rsidRDefault="001A297E" w:rsidP="006E432D">
            <w:pPr>
              <w:spacing w:before="0" w:after="0" w:line="240" w:lineRule="auto"/>
              <w:jc w:val="center"/>
              <w:rPr>
                <w:rFonts w:ascii="Times New Roman" w:eastAsia="Times New Roman" w:hAnsi="Times New Roman" w:cs="Times New Roman"/>
                <w:sz w:val="24"/>
                <w:szCs w:val="24"/>
                <w:lang w:val="en-GB" w:eastAsia="en-PH"/>
              </w:rPr>
            </w:pPr>
            <w:r w:rsidRPr="00AD1BFC">
              <w:rPr>
                <w:rFonts w:ascii="Times New Roman" w:hAnsi="Times New Roman" w:cs="Times New Roman"/>
                <w:sz w:val="22"/>
              </w:rPr>
              <w:t xml:space="preserve">                  -   </w:t>
            </w:r>
          </w:p>
        </w:tc>
        <w:tc>
          <w:tcPr>
            <w:tcW w:w="1440" w:type="dxa"/>
            <w:tcBorders>
              <w:top w:val="nil"/>
              <w:left w:val="nil"/>
              <w:bottom w:val="single" w:sz="4" w:space="0" w:color="auto"/>
              <w:right w:val="single" w:sz="4" w:space="0" w:color="auto"/>
            </w:tcBorders>
            <w:shd w:val="clear" w:color="auto" w:fill="auto"/>
            <w:noWrap/>
            <w:vAlign w:val="bottom"/>
            <w:hideMark/>
          </w:tcPr>
          <w:p w14:paraId="1C82EB5E" w14:textId="2F45967D" w:rsidR="001A297E" w:rsidRPr="00AD1BFC" w:rsidRDefault="001A297E" w:rsidP="006E432D">
            <w:pPr>
              <w:spacing w:before="0" w:after="0" w:line="240" w:lineRule="auto"/>
              <w:jc w:val="center"/>
              <w:rPr>
                <w:rFonts w:ascii="Times New Roman" w:eastAsia="Times New Roman" w:hAnsi="Times New Roman" w:cs="Times New Roman"/>
                <w:color w:val="0000FF"/>
                <w:sz w:val="24"/>
                <w:szCs w:val="24"/>
                <w:lang w:val="en-GB" w:eastAsia="en-PH"/>
              </w:rPr>
            </w:pPr>
            <w:r w:rsidRPr="00AD1BFC">
              <w:rPr>
                <w:rFonts w:ascii="Times New Roman" w:hAnsi="Times New Roman" w:cs="Times New Roman"/>
                <w:color w:val="0000FF"/>
                <w:sz w:val="22"/>
              </w:rPr>
              <w:t xml:space="preserve">                   -  </w:t>
            </w:r>
          </w:p>
        </w:tc>
        <w:tc>
          <w:tcPr>
            <w:tcW w:w="1440" w:type="dxa"/>
            <w:tcBorders>
              <w:top w:val="nil"/>
              <w:left w:val="nil"/>
              <w:bottom w:val="single" w:sz="4" w:space="0" w:color="auto"/>
              <w:right w:val="single" w:sz="4" w:space="0" w:color="auto"/>
            </w:tcBorders>
            <w:shd w:val="clear" w:color="auto" w:fill="auto"/>
            <w:noWrap/>
            <w:vAlign w:val="bottom"/>
            <w:hideMark/>
          </w:tcPr>
          <w:p w14:paraId="658C3D9A" w14:textId="0C6A774C" w:rsidR="001A297E" w:rsidRPr="00AD1BFC" w:rsidRDefault="001A297E" w:rsidP="006E432D">
            <w:pPr>
              <w:spacing w:before="0" w:after="0" w:line="240" w:lineRule="auto"/>
              <w:jc w:val="center"/>
              <w:rPr>
                <w:rFonts w:ascii="Times New Roman" w:eastAsia="Times New Roman" w:hAnsi="Times New Roman" w:cs="Times New Roman"/>
                <w:color w:val="0000FF"/>
                <w:sz w:val="24"/>
                <w:szCs w:val="24"/>
                <w:lang w:val="en-GB" w:eastAsia="en-PH"/>
              </w:rPr>
            </w:pPr>
            <w:r w:rsidRPr="00AD1BFC">
              <w:rPr>
                <w:rFonts w:ascii="Times New Roman" w:hAnsi="Times New Roman" w:cs="Times New Roman"/>
                <w:color w:val="0000FF"/>
                <w:sz w:val="22"/>
              </w:rPr>
              <w:t xml:space="preserve">                   -  </w:t>
            </w:r>
          </w:p>
        </w:tc>
        <w:tc>
          <w:tcPr>
            <w:tcW w:w="1440" w:type="dxa"/>
            <w:tcBorders>
              <w:top w:val="nil"/>
              <w:left w:val="nil"/>
              <w:bottom w:val="single" w:sz="4" w:space="0" w:color="auto"/>
              <w:right w:val="single" w:sz="4" w:space="0" w:color="auto"/>
            </w:tcBorders>
            <w:shd w:val="clear" w:color="auto" w:fill="auto"/>
            <w:noWrap/>
            <w:vAlign w:val="bottom"/>
            <w:hideMark/>
          </w:tcPr>
          <w:p w14:paraId="50242F96" w14:textId="2950C04B" w:rsidR="001A297E" w:rsidRPr="00AD1BFC" w:rsidRDefault="001A297E" w:rsidP="006E432D">
            <w:pPr>
              <w:spacing w:before="0" w:after="0" w:line="240" w:lineRule="auto"/>
              <w:jc w:val="center"/>
              <w:rPr>
                <w:rFonts w:ascii="Times New Roman" w:eastAsia="Times New Roman" w:hAnsi="Times New Roman" w:cs="Times New Roman"/>
                <w:color w:val="0000FF"/>
                <w:sz w:val="24"/>
                <w:szCs w:val="24"/>
                <w:lang w:val="en-GB" w:eastAsia="en-PH"/>
              </w:rPr>
            </w:pPr>
            <w:r w:rsidRPr="00AD1BFC">
              <w:rPr>
                <w:rFonts w:ascii="Times New Roman" w:hAnsi="Times New Roman" w:cs="Times New Roman"/>
                <w:color w:val="0000FF"/>
                <w:sz w:val="22"/>
              </w:rPr>
              <w:t xml:space="preserve">                   -  </w:t>
            </w:r>
          </w:p>
        </w:tc>
        <w:tc>
          <w:tcPr>
            <w:tcW w:w="1440" w:type="dxa"/>
            <w:tcBorders>
              <w:top w:val="nil"/>
              <w:left w:val="nil"/>
              <w:bottom w:val="single" w:sz="4" w:space="0" w:color="auto"/>
              <w:right w:val="single" w:sz="4" w:space="0" w:color="auto"/>
            </w:tcBorders>
            <w:shd w:val="clear" w:color="auto" w:fill="auto"/>
            <w:noWrap/>
            <w:vAlign w:val="bottom"/>
            <w:hideMark/>
          </w:tcPr>
          <w:p w14:paraId="174263E3" w14:textId="539DC175" w:rsidR="001A297E" w:rsidRPr="00AD1BFC" w:rsidRDefault="001A297E" w:rsidP="006E432D">
            <w:pPr>
              <w:spacing w:before="0" w:after="0" w:line="240" w:lineRule="auto"/>
              <w:jc w:val="center"/>
              <w:rPr>
                <w:rFonts w:ascii="Times New Roman" w:eastAsia="Times New Roman" w:hAnsi="Times New Roman" w:cs="Times New Roman"/>
                <w:color w:val="0000FF"/>
                <w:sz w:val="24"/>
                <w:szCs w:val="24"/>
                <w:lang w:val="en-GB" w:eastAsia="en-PH"/>
              </w:rPr>
            </w:pPr>
            <w:r w:rsidRPr="00AD1BFC">
              <w:rPr>
                <w:rFonts w:ascii="Times New Roman" w:hAnsi="Times New Roman" w:cs="Times New Roman"/>
                <w:color w:val="0000FF"/>
                <w:sz w:val="22"/>
              </w:rPr>
              <w:t xml:space="preserve">                   -  </w:t>
            </w:r>
          </w:p>
        </w:tc>
        <w:tc>
          <w:tcPr>
            <w:tcW w:w="1440" w:type="dxa"/>
            <w:tcBorders>
              <w:top w:val="nil"/>
              <w:left w:val="nil"/>
              <w:bottom w:val="single" w:sz="4" w:space="0" w:color="auto"/>
              <w:right w:val="single" w:sz="4" w:space="0" w:color="auto"/>
            </w:tcBorders>
            <w:shd w:val="clear" w:color="auto" w:fill="auto"/>
            <w:noWrap/>
            <w:vAlign w:val="bottom"/>
            <w:hideMark/>
          </w:tcPr>
          <w:p w14:paraId="68FEBF7F" w14:textId="16B8513F" w:rsidR="001A297E" w:rsidRPr="00AD1BFC" w:rsidRDefault="001A297E" w:rsidP="006E432D">
            <w:pPr>
              <w:spacing w:before="0" w:after="0" w:line="240" w:lineRule="auto"/>
              <w:jc w:val="center"/>
              <w:rPr>
                <w:rFonts w:ascii="Times New Roman" w:eastAsia="Times New Roman" w:hAnsi="Times New Roman" w:cs="Times New Roman"/>
                <w:color w:val="0000FF"/>
                <w:sz w:val="24"/>
                <w:szCs w:val="24"/>
                <w:lang w:val="en-GB" w:eastAsia="en-PH"/>
              </w:rPr>
            </w:pPr>
            <w:r w:rsidRPr="00AD1BFC">
              <w:rPr>
                <w:rFonts w:ascii="Times New Roman" w:hAnsi="Times New Roman" w:cs="Times New Roman"/>
                <w:color w:val="0000FF"/>
                <w:sz w:val="22"/>
              </w:rPr>
              <w:t xml:space="preserve">                   -  </w:t>
            </w:r>
          </w:p>
        </w:tc>
      </w:tr>
      <w:tr w:rsidR="001A297E" w:rsidRPr="00AD1BFC" w14:paraId="31375C48" w14:textId="77777777" w:rsidTr="004C74C4">
        <w:trPr>
          <w:trHeight w:val="360"/>
        </w:trPr>
        <w:tc>
          <w:tcPr>
            <w:tcW w:w="600" w:type="dxa"/>
            <w:tcBorders>
              <w:top w:val="nil"/>
              <w:left w:val="single" w:sz="4" w:space="0" w:color="auto"/>
              <w:bottom w:val="single" w:sz="4" w:space="0" w:color="auto"/>
              <w:right w:val="single" w:sz="4" w:space="0" w:color="auto"/>
            </w:tcBorders>
            <w:shd w:val="clear" w:color="auto" w:fill="auto"/>
            <w:noWrap/>
            <w:vAlign w:val="center"/>
            <w:hideMark/>
          </w:tcPr>
          <w:p w14:paraId="3A8C3EEF" w14:textId="77777777" w:rsidR="001A297E" w:rsidRPr="00AD1BFC" w:rsidRDefault="001A297E" w:rsidP="006E432D">
            <w:pPr>
              <w:spacing w:before="0" w:after="0" w:line="240" w:lineRule="auto"/>
              <w:jc w:val="center"/>
              <w:rPr>
                <w:rFonts w:ascii="Times New Roman" w:eastAsia="Times New Roman" w:hAnsi="Times New Roman" w:cs="Times New Roman"/>
                <w:sz w:val="24"/>
                <w:szCs w:val="24"/>
                <w:lang w:val="en-GB" w:eastAsia="en-PH"/>
              </w:rPr>
            </w:pPr>
            <w:r w:rsidRPr="00AD1BFC">
              <w:rPr>
                <w:rFonts w:ascii="Times New Roman" w:eastAsia="Times New Roman" w:hAnsi="Times New Roman" w:cs="Times New Roman"/>
                <w:sz w:val="24"/>
                <w:szCs w:val="24"/>
                <w:lang w:val="en-GB" w:eastAsia="en-PH"/>
              </w:rPr>
              <w:t>7</w:t>
            </w:r>
          </w:p>
        </w:tc>
        <w:tc>
          <w:tcPr>
            <w:tcW w:w="3813" w:type="dxa"/>
            <w:tcBorders>
              <w:top w:val="nil"/>
              <w:left w:val="nil"/>
              <w:bottom w:val="single" w:sz="4" w:space="0" w:color="auto"/>
              <w:right w:val="single" w:sz="4" w:space="0" w:color="auto"/>
            </w:tcBorders>
            <w:shd w:val="clear" w:color="auto" w:fill="auto"/>
            <w:noWrap/>
            <w:vAlign w:val="center"/>
            <w:hideMark/>
          </w:tcPr>
          <w:p w14:paraId="31572B1F" w14:textId="2AF39307" w:rsidR="001A297E" w:rsidRPr="001A297E" w:rsidRDefault="001A297E" w:rsidP="006E432D">
            <w:pPr>
              <w:spacing w:before="0" w:after="0" w:line="240" w:lineRule="auto"/>
              <w:rPr>
                <w:rFonts w:ascii="Times New Roman" w:eastAsia="Times New Roman" w:hAnsi="Times New Roman" w:cs="Times New Roman"/>
                <w:sz w:val="24"/>
                <w:szCs w:val="24"/>
                <w:lang w:val="en-GB" w:eastAsia="en-PH"/>
              </w:rPr>
            </w:pPr>
            <w:r w:rsidRPr="001A297E">
              <w:rPr>
                <w:rFonts w:ascii="Times New Roman" w:eastAsia="Times New Roman" w:hAnsi="Times New Roman" w:cs="Times New Roman"/>
                <w:sz w:val="24"/>
                <w:szCs w:val="24"/>
                <w:lang w:val="en-GB" w:eastAsia="en-PH"/>
              </w:rPr>
              <w:t>Contingencies</w:t>
            </w:r>
          </w:p>
        </w:tc>
        <w:tc>
          <w:tcPr>
            <w:tcW w:w="1440" w:type="dxa"/>
            <w:tcBorders>
              <w:top w:val="nil"/>
              <w:left w:val="nil"/>
              <w:bottom w:val="single" w:sz="4" w:space="0" w:color="auto"/>
              <w:right w:val="single" w:sz="4" w:space="0" w:color="auto"/>
            </w:tcBorders>
            <w:shd w:val="clear" w:color="auto" w:fill="auto"/>
            <w:noWrap/>
            <w:vAlign w:val="bottom"/>
            <w:hideMark/>
          </w:tcPr>
          <w:p w14:paraId="781E04FF" w14:textId="144A76BD" w:rsidR="001A297E" w:rsidRPr="00AD1BFC" w:rsidRDefault="001A297E" w:rsidP="006E432D">
            <w:pPr>
              <w:spacing w:before="0" w:after="0" w:line="240" w:lineRule="auto"/>
              <w:jc w:val="center"/>
              <w:rPr>
                <w:rFonts w:ascii="Times New Roman" w:eastAsia="Times New Roman" w:hAnsi="Times New Roman" w:cs="Times New Roman"/>
                <w:sz w:val="24"/>
                <w:szCs w:val="24"/>
                <w:lang w:val="en-GB" w:eastAsia="en-PH"/>
              </w:rPr>
            </w:pPr>
            <w:r w:rsidRPr="00AD1BFC">
              <w:rPr>
                <w:rFonts w:ascii="Times New Roman" w:hAnsi="Times New Roman" w:cs="Times New Roman"/>
                <w:sz w:val="22"/>
              </w:rPr>
              <w:t xml:space="preserve">                  -   </w:t>
            </w:r>
          </w:p>
        </w:tc>
        <w:tc>
          <w:tcPr>
            <w:tcW w:w="1440" w:type="dxa"/>
            <w:tcBorders>
              <w:top w:val="nil"/>
              <w:left w:val="nil"/>
              <w:bottom w:val="single" w:sz="4" w:space="0" w:color="auto"/>
              <w:right w:val="single" w:sz="4" w:space="0" w:color="auto"/>
            </w:tcBorders>
            <w:shd w:val="clear" w:color="auto" w:fill="auto"/>
            <w:noWrap/>
            <w:vAlign w:val="bottom"/>
            <w:hideMark/>
          </w:tcPr>
          <w:p w14:paraId="32B2A871" w14:textId="07B9DEE5" w:rsidR="001A297E" w:rsidRPr="00AD1BFC" w:rsidRDefault="001A297E" w:rsidP="006E432D">
            <w:pPr>
              <w:spacing w:before="0" w:after="0" w:line="240" w:lineRule="auto"/>
              <w:jc w:val="center"/>
              <w:rPr>
                <w:rFonts w:ascii="Times New Roman" w:eastAsia="Times New Roman" w:hAnsi="Times New Roman" w:cs="Times New Roman"/>
                <w:sz w:val="24"/>
                <w:szCs w:val="24"/>
                <w:lang w:val="en-GB" w:eastAsia="en-PH"/>
              </w:rPr>
            </w:pPr>
            <w:r w:rsidRPr="00AD1BFC">
              <w:rPr>
                <w:rFonts w:ascii="Times New Roman" w:hAnsi="Times New Roman" w:cs="Times New Roman"/>
                <w:sz w:val="22"/>
              </w:rPr>
              <w:t> </w:t>
            </w:r>
          </w:p>
        </w:tc>
        <w:tc>
          <w:tcPr>
            <w:tcW w:w="1440" w:type="dxa"/>
            <w:tcBorders>
              <w:top w:val="nil"/>
              <w:left w:val="nil"/>
              <w:bottom w:val="single" w:sz="4" w:space="0" w:color="auto"/>
              <w:right w:val="single" w:sz="4" w:space="0" w:color="auto"/>
            </w:tcBorders>
            <w:shd w:val="clear" w:color="auto" w:fill="auto"/>
            <w:noWrap/>
            <w:vAlign w:val="bottom"/>
            <w:hideMark/>
          </w:tcPr>
          <w:p w14:paraId="0AF4CFFF" w14:textId="00A8AD72" w:rsidR="001A297E" w:rsidRPr="00AD1BFC" w:rsidRDefault="001A297E" w:rsidP="006E432D">
            <w:pPr>
              <w:spacing w:before="0" w:after="0" w:line="240" w:lineRule="auto"/>
              <w:jc w:val="center"/>
              <w:rPr>
                <w:rFonts w:ascii="Times New Roman" w:eastAsia="Times New Roman" w:hAnsi="Times New Roman" w:cs="Times New Roman"/>
                <w:sz w:val="24"/>
                <w:szCs w:val="24"/>
                <w:lang w:val="en-GB" w:eastAsia="en-PH"/>
              </w:rPr>
            </w:pPr>
            <w:r w:rsidRPr="00AD1BFC">
              <w:rPr>
                <w:rFonts w:ascii="Times New Roman" w:hAnsi="Times New Roman" w:cs="Times New Roman"/>
                <w:sz w:val="22"/>
              </w:rPr>
              <w:t> </w:t>
            </w:r>
          </w:p>
        </w:tc>
        <w:tc>
          <w:tcPr>
            <w:tcW w:w="1440" w:type="dxa"/>
            <w:tcBorders>
              <w:top w:val="nil"/>
              <w:left w:val="nil"/>
              <w:bottom w:val="single" w:sz="4" w:space="0" w:color="auto"/>
              <w:right w:val="single" w:sz="4" w:space="0" w:color="auto"/>
            </w:tcBorders>
            <w:shd w:val="clear" w:color="auto" w:fill="auto"/>
            <w:noWrap/>
            <w:vAlign w:val="bottom"/>
            <w:hideMark/>
          </w:tcPr>
          <w:p w14:paraId="6CDC0E0D" w14:textId="62128F02" w:rsidR="001A297E" w:rsidRPr="00AD1BFC" w:rsidRDefault="001A297E" w:rsidP="006E432D">
            <w:pPr>
              <w:spacing w:before="0" w:after="0" w:line="240" w:lineRule="auto"/>
              <w:jc w:val="center"/>
              <w:rPr>
                <w:rFonts w:ascii="Times New Roman" w:eastAsia="Times New Roman" w:hAnsi="Times New Roman" w:cs="Times New Roman"/>
                <w:sz w:val="24"/>
                <w:szCs w:val="24"/>
                <w:lang w:val="en-GB" w:eastAsia="en-PH"/>
              </w:rPr>
            </w:pPr>
            <w:r w:rsidRPr="00AD1BFC">
              <w:rPr>
                <w:rFonts w:ascii="Times New Roman" w:hAnsi="Times New Roman" w:cs="Times New Roman"/>
                <w:sz w:val="22"/>
              </w:rPr>
              <w:t> </w:t>
            </w:r>
          </w:p>
        </w:tc>
        <w:tc>
          <w:tcPr>
            <w:tcW w:w="1440" w:type="dxa"/>
            <w:tcBorders>
              <w:top w:val="nil"/>
              <w:left w:val="nil"/>
              <w:bottom w:val="single" w:sz="4" w:space="0" w:color="auto"/>
              <w:right w:val="single" w:sz="4" w:space="0" w:color="auto"/>
            </w:tcBorders>
            <w:shd w:val="clear" w:color="auto" w:fill="auto"/>
            <w:noWrap/>
            <w:vAlign w:val="bottom"/>
            <w:hideMark/>
          </w:tcPr>
          <w:p w14:paraId="5113ED33" w14:textId="7D051A16" w:rsidR="001A297E" w:rsidRPr="00AD1BFC" w:rsidRDefault="001A297E" w:rsidP="006E432D">
            <w:pPr>
              <w:spacing w:before="0" w:after="0" w:line="240" w:lineRule="auto"/>
              <w:jc w:val="center"/>
              <w:rPr>
                <w:rFonts w:ascii="Times New Roman" w:eastAsia="Times New Roman" w:hAnsi="Times New Roman" w:cs="Times New Roman"/>
                <w:sz w:val="24"/>
                <w:szCs w:val="24"/>
                <w:lang w:val="en-GB" w:eastAsia="en-PH"/>
              </w:rPr>
            </w:pPr>
            <w:r w:rsidRPr="00AD1BFC">
              <w:rPr>
                <w:rFonts w:ascii="Times New Roman" w:hAnsi="Times New Roman" w:cs="Times New Roman"/>
                <w:sz w:val="22"/>
              </w:rPr>
              <w:t> </w:t>
            </w:r>
          </w:p>
        </w:tc>
        <w:tc>
          <w:tcPr>
            <w:tcW w:w="1440" w:type="dxa"/>
            <w:tcBorders>
              <w:top w:val="nil"/>
              <w:left w:val="nil"/>
              <w:bottom w:val="single" w:sz="4" w:space="0" w:color="auto"/>
              <w:right w:val="single" w:sz="4" w:space="0" w:color="auto"/>
            </w:tcBorders>
            <w:shd w:val="clear" w:color="auto" w:fill="auto"/>
            <w:noWrap/>
            <w:vAlign w:val="bottom"/>
            <w:hideMark/>
          </w:tcPr>
          <w:p w14:paraId="047FADB3" w14:textId="47C6CBE8" w:rsidR="001A297E" w:rsidRPr="00AD1BFC" w:rsidRDefault="001A297E" w:rsidP="006E432D">
            <w:pPr>
              <w:spacing w:before="0" w:after="0" w:line="240" w:lineRule="auto"/>
              <w:jc w:val="center"/>
              <w:rPr>
                <w:rFonts w:ascii="Times New Roman" w:eastAsia="Times New Roman" w:hAnsi="Times New Roman" w:cs="Times New Roman"/>
                <w:sz w:val="24"/>
                <w:szCs w:val="24"/>
                <w:lang w:val="en-GB" w:eastAsia="en-PH"/>
              </w:rPr>
            </w:pPr>
            <w:r w:rsidRPr="00AD1BFC">
              <w:rPr>
                <w:rFonts w:ascii="Times New Roman" w:hAnsi="Times New Roman" w:cs="Times New Roman"/>
                <w:sz w:val="22"/>
              </w:rPr>
              <w:t> </w:t>
            </w:r>
          </w:p>
        </w:tc>
      </w:tr>
      <w:tr w:rsidR="001A297E" w:rsidRPr="00AD1BFC" w14:paraId="053C363A" w14:textId="77777777" w:rsidTr="004C74C4">
        <w:trPr>
          <w:trHeight w:val="360"/>
        </w:trPr>
        <w:tc>
          <w:tcPr>
            <w:tcW w:w="600" w:type="dxa"/>
            <w:tcBorders>
              <w:top w:val="nil"/>
              <w:left w:val="single" w:sz="4" w:space="0" w:color="auto"/>
              <w:bottom w:val="single" w:sz="4" w:space="0" w:color="auto"/>
              <w:right w:val="single" w:sz="4" w:space="0" w:color="auto"/>
            </w:tcBorders>
            <w:shd w:val="clear" w:color="auto" w:fill="auto"/>
            <w:noWrap/>
            <w:vAlign w:val="center"/>
            <w:hideMark/>
          </w:tcPr>
          <w:p w14:paraId="33DC0F19" w14:textId="0E8A4924" w:rsidR="001A297E" w:rsidRPr="00AD1BFC" w:rsidRDefault="001A297E" w:rsidP="006E432D">
            <w:pPr>
              <w:spacing w:before="0" w:after="0" w:line="240" w:lineRule="auto"/>
              <w:jc w:val="center"/>
              <w:rPr>
                <w:rFonts w:ascii="Times New Roman" w:eastAsia="Times New Roman" w:hAnsi="Times New Roman" w:cs="Times New Roman"/>
                <w:sz w:val="24"/>
                <w:szCs w:val="24"/>
                <w:lang w:val="en-GB" w:eastAsia="en-PH"/>
              </w:rPr>
            </w:pPr>
          </w:p>
        </w:tc>
        <w:tc>
          <w:tcPr>
            <w:tcW w:w="3813" w:type="dxa"/>
            <w:tcBorders>
              <w:top w:val="nil"/>
              <w:left w:val="nil"/>
              <w:bottom w:val="single" w:sz="4" w:space="0" w:color="auto"/>
              <w:right w:val="single" w:sz="4" w:space="0" w:color="auto"/>
            </w:tcBorders>
            <w:shd w:val="clear" w:color="auto" w:fill="auto"/>
            <w:noWrap/>
            <w:vAlign w:val="center"/>
            <w:hideMark/>
          </w:tcPr>
          <w:p w14:paraId="1C3BFCDD" w14:textId="37A74A92" w:rsidR="001A297E" w:rsidRPr="001A297E" w:rsidRDefault="001A297E" w:rsidP="006E432D">
            <w:pPr>
              <w:spacing w:before="0" w:after="0" w:line="240" w:lineRule="auto"/>
              <w:rPr>
                <w:rFonts w:ascii="Times New Roman" w:eastAsia="Times New Roman" w:hAnsi="Times New Roman" w:cs="Times New Roman"/>
                <w:b/>
                <w:bCs/>
                <w:sz w:val="24"/>
                <w:szCs w:val="24"/>
                <w:lang w:val="en-GB" w:eastAsia="en-PH"/>
              </w:rPr>
            </w:pPr>
            <w:r w:rsidRPr="001A297E">
              <w:rPr>
                <w:rFonts w:ascii="Times New Roman" w:eastAsia="Times New Roman" w:hAnsi="Times New Roman" w:cs="Times New Roman"/>
                <w:b/>
                <w:bCs/>
                <w:sz w:val="24"/>
                <w:szCs w:val="24"/>
                <w:lang w:val="en-GB" w:eastAsia="en-PH"/>
              </w:rPr>
              <w:t>Total investment</w:t>
            </w:r>
          </w:p>
        </w:tc>
        <w:tc>
          <w:tcPr>
            <w:tcW w:w="1440" w:type="dxa"/>
            <w:tcBorders>
              <w:top w:val="nil"/>
              <w:left w:val="nil"/>
              <w:bottom w:val="single" w:sz="4" w:space="0" w:color="auto"/>
              <w:right w:val="single" w:sz="4" w:space="0" w:color="auto"/>
            </w:tcBorders>
            <w:shd w:val="clear" w:color="auto" w:fill="auto"/>
            <w:noWrap/>
            <w:vAlign w:val="bottom"/>
            <w:hideMark/>
          </w:tcPr>
          <w:p w14:paraId="44606867" w14:textId="20F43DDE" w:rsidR="001A297E" w:rsidRPr="00AD1BFC" w:rsidRDefault="001A297E" w:rsidP="006E432D">
            <w:pPr>
              <w:spacing w:before="0" w:after="0" w:line="240" w:lineRule="auto"/>
              <w:jc w:val="center"/>
              <w:rPr>
                <w:rFonts w:ascii="Times New Roman" w:eastAsia="Times New Roman" w:hAnsi="Times New Roman" w:cs="Times New Roman"/>
                <w:b/>
                <w:bCs/>
                <w:sz w:val="24"/>
                <w:szCs w:val="24"/>
                <w:lang w:val="en-GB" w:eastAsia="en-PH"/>
              </w:rPr>
            </w:pPr>
            <w:r w:rsidRPr="00AD1BFC">
              <w:rPr>
                <w:rFonts w:ascii="Times New Roman" w:hAnsi="Times New Roman" w:cs="Times New Roman"/>
                <w:b/>
                <w:bCs/>
                <w:sz w:val="22"/>
              </w:rPr>
              <w:t xml:space="preserve">     9.463.854 </w:t>
            </w:r>
          </w:p>
        </w:tc>
        <w:tc>
          <w:tcPr>
            <w:tcW w:w="1440" w:type="dxa"/>
            <w:tcBorders>
              <w:top w:val="nil"/>
              <w:left w:val="nil"/>
              <w:bottom w:val="single" w:sz="4" w:space="0" w:color="auto"/>
              <w:right w:val="single" w:sz="4" w:space="0" w:color="auto"/>
            </w:tcBorders>
            <w:shd w:val="clear" w:color="auto" w:fill="auto"/>
            <w:noWrap/>
            <w:vAlign w:val="bottom"/>
            <w:hideMark/>
          </w:tcPr>
          <w:p w14:paraId="41920126" w14:textId="02EE4874" w:rsidR="001A297E" w:rsidRPr="00AD1BFC" w:rsidRDefault="001A297E" w:rsidP="006E432D">
            <w:pPr>
              <w:spacing w:before="0" w:after="0" w:line="240" w:lineRule="auto"/>
              <w:jc w:val="center"/>
              <w:rPr>
                <w:rFonts w:ascii="Times New Roman" w:eastAsia="Times New Roman" w:hAnsi="Times New Roman" w:cs="Times New Roman"/>
                <w:b/>
                <w:bCs/>
                <w:sz w:val="24"/>
                <w:szCs w:val="24"/>
                <w:lang w:val="en-GB" w:eastAsia="en-PH"/>
              </w:rPr>
            </w:pPr>
            <w:r w:rsidRPr="00AD1BFC">
              <w:rPr>
                <w:rFonts w:ascii="Times New Roman" w:hAnsi="Times New Roman" w:cs="Times New Roman"/>
                <w:b/>
                <w:bCs/>
                <w:sz w:val="22"/>
              </w:rPr>
              <w:t xml:space="preserve">     1.419.578 </w:t>
            </w:r>
          </w:p>
        </w:tc>
        <w:tc>
          <w:tcPr>
            <w:tcW w:w="1440" w:type="dxa"/>
            <w:tcBorders>
              <w:top w:val="nil"/>
              <w:left w:val="nil"/>
              <w:bottom w:val="single" w:sz="4" w:space="0" w:color="auto"/>
              <w:right w:val="single" w:sz="4" w:space="0" w:color="auto"/>
            </w:tcBorders>
            <w:shd w:val="clear" w:color="auto" w:fill="auto"/>
            <w:noWrap/>
            <w:vAlign w:val="bottom"/>
            <w:hideMark/>
          </w:tcPr>
          <w:p w14:paraId="1942DE75" w14:textId="5D601D35" w:rsidR="001A297E" w:rsidRPr="00AD1BFC" w:rsidRDefault="001A297E" w:rsidP="006E432D">
            <w:pPr>
              <w:spacing w:before="0" w:after="0" w:line="240" w:lineRule="auto"/>
              <w:jc w:val="center"/>
              <w:rPr>
                <w:rFonts w:ascii="Times New Roman" w:eastAsia="Times New Roman" w:hAnsi="Times New Roman" w:cs="Times New Roman"/>
                <w:b/>
                <w:bCs/>
                <w:sz w:val="24"/>
                <w:szCs w:val="24"/>
                <w:lang w:val="en-GB" w:eastAsia="en-PH"/>
              </w:rPr>
            </w:pPr>
            <w:r w:rsidRPr="00AD1BFC">
              <w:rPr>
                <w:rFonts w:ascii="Times New Roman" w:hAnsi="Times New Roman" w:cs="Times New Roman"/>
                <w:b/>
                <w:bCs/>
                <w:sz w:val="22"/>
              </w:rPr>
              <w:t xml:space="preserve">     2.365.963 </w:t>
            </w:r>
          </w:p>
        </w:tc>
        <w:tc>
          <w:tcPr>
            <w:tcW w:w="1440" w:type="dxa"/>
            <w:tcBorders>
              <w:top w:val="nil"/>
              <w:left w:val="nil"/>
              <w:bottom w:val="single" w:sz="4" w:space="0" w:color="auto"/>
              <w:right w:val="single" w:sz="4" w:space="0" w:color="auto"/>
            </w:tcBorders>
            <w:shd w:val="clear" w:color="auto" w:fill="auto"/>
            <w:noWrap/>
            <w:vAlign w:val="bottom"/>
            <w:hideMark/>
          </w:tcPr>
          <w:p w14:paraId="355CE534" w14:textId="73DE4D00" w:rsidR="001A297E" w:rsidRPr="00AD1BFC" w:rsidRDefault="001A297E" w:rsidP="006E432D">
            <w:pPr>
              <w:spacing w:before="0" w:after="0" w:line="240" w:lineRule="auto"/>
              <w:jc w:val="center"/>
              <w:rPr>
                <w:rFonts w:ascii="Times New Roman" w:eastAsia="Times New Roman" w:hAnsi="Times New Roman" w:cs="Times New Roman"/>
                <w:b/>
                <w:bCs/>
                <w:sz w:val="24"/>
                <w:szCs w:val="24"/>
                <w:lang w:val="en-GB" w:eastAsia="en-PH"/>
              </w:rPr>
            </w:pPr>
            <w:r w:rsidRPr="00AD1BFC">
              <w:rPr>
                <w:rFonts w:ascii="Times New Roman" w:hAnsi="Times New Roman" w:cs="Times New Roman"/>
                <w:b/>
                <w:bCs/>
                <w:sz w:val="22"/>
              </w:rPr>
              <w:t xml:space="preserve">     2.839.156 </w:t>
            </w:r>
          </w:p>
        </w:tc>
        <w:tc>
          <w:tcPr>
            <w:tcW w:w="1440" w:type="dxa"/>
            <w:tcBorders>
              <w:top w:val="nil"/>
              <w:left w:val="nil"/>
              <w:bottom w:val="single" w:sz="4" w:space="0" w:color="auto"/>
              <w:right w:val="single" w:sz="4" w:space="0" w:color="auto"/>
            </w:tcBorders>
            <w:shd w:val="clear" w:color="auto" w:fill="auto"/>
            <w:noWrap/>
            <w:vAlign w:val="bottom"/>
            <w:hideMark/>
          </w:tcPr>
          <w:p w14:paraId="47D1C64B" w14:textId="678D3915" w:rsidR="001A297E" w:rsidRPr="00AD1BFC" w:rsidRDefault="001A297E" w:rsidP="006E432D">
            <w:pPr>
              <w:spacing w:before="0" w:after="0" w:line="240" w:lineRule="auto"/>
              <w:jc w:val="center"/>
              <w:rPr>
                <w:rFonts w:ascii="Times New Roman" w:eastAsia="Times New Roman" w:hAnsi="Times New Roman" w:cs="Times New Roman"/>
                <w:b/>
                <w:bCs/>
                <w:sz w:val="24"/>
                <w:szCs w:val="24"/>
                <w:lang w:val="en-GB" w:eastAsia="en-PH"/>
              </w:rPr>
            </w:pPr>
            <w:r w:rsidRPr="00AD1BFC">
              <w:rPr>
                <w:rFonts w:ascii="Times New Roman" w:hAnsi="Times New Roman" w:cs="Times New Roman"/>
                <w:b/>
                <w:bCs/>
                <w:sz w:val="22"/>
              </w:rPr>
              <w:t xml:space="preserve">     2.365.963 </w:t>
            </w:r>
          </w:p>
        </w:tc>
        <w:tc>
          <w:tcPr>
            <w:tcW w:w="1440" w:type="dxa"/>
            <w:tcBorders>
              <w:top w:val="nil"/>
              <w:left w:val="nil"/>
              <w:bottom w:val="single" w:sz="4" w:space="0" w:color="auto"/>
              <w:right w:val="single" w:sz="4" w:space="0" w:color="auto"/>
            </w:tcBorders>
            <w:shd w:val="clear" w:color="auto" w:fill="auto"/>
            <w:noWrap/>
            <w:vAlign w:val="bottom"/>
            <w:hideMark/>
          </w:tcPr>
          <w:p w14:paraId="55B1133F" w14:textId="6A79B1D6" w:rsidR="001A297E" w:rsidRPr="00AD1BFC" w:rsidRDefault="001A297E" w:rsidP="006E432D">
            <w:pPr>
              <w:spacing w:before="0" w:after="0" w:line="240" w:lineRule="auto"/>
              <w:jc w:val="center"/>
              <w:rPr>
                <w:rFonts w:ascii="Times New Roman" w:eastAsia="Times New Roman" w:hAnsi="Times New Roman" w:cs="Times New Roman"/>
                <w:b/>
                <w:bCs/>
                <w:sz w:val="24"/>
                <w:szCs w:val="24"/>
                <w:lang w:val="en-GB" w:eastAsia="en-PH"/>
              </w:rPr>
            </w:pPr>
            <w:r w:rsidRPr="00AD1BFC">
              <w:rPr>
                <w:rFonts w:ascii="Times New Roman" w:hAnsi="Times New Roman" w:cs="Times New Roman"/>
                <w:b/>
                <w:bCs/>
                <w:sz w:val="22"/>
              </w:rPr>
              <w:t xml:space="preserve">        473.193 </w:t>
            </w:r>
          </w:p>
        </w:tc>
      </w:tr>
      <w:tr w:rsidR="00A60FAA" w:rsidRPr="00AD1BFC" w14:paraId="6F2FA6A3" w14:textId="77777777" w:rsidTr="006E432D">
        <w:trPr>
          <w:trHeight w:val="360"/>
        </w:trPr>
        <w:tc>
          <w:tcPr>
            <w:tcW w:w="600" w:type="dxa"/>
            <w:tcBorders>
              <w:top w:val="nil"/>
              <w:left w:val="nil"/>
              <w:bottom w:val="nil"/>
              <w:right w:val="nil"/>
            </w:tcBorders>
            <w:shd w:val="clear" w:color="auto" w:fill="auto"/>
            <w:noWrap/>
            <w:vAlign w:val="center"/>
            <w:hideMark/>
          </w:tcPr>
          <w:p w14:paraId="71F8F67B" w14:textId="77777777" w:rsidR="00A60FAA" w:rsidRPr="00AD1BFC" w:rsidRDefault="00A60FAA" w:rsidP="006E432D">
            <w:pPr>
              <w:spacing w:before="0" w:after="0" w:line="240" w:lineRule="auto"/>
              <w:jc w:val="center"/>
              <w:rPr>
                <w:rFonts w:ascii="Times New Roman" w:eastAsia="Times New Roman" w:hAnsi="Times New Roman" w:cs="Times New Roman"/>
                <w:b/>
                <w:bCs/>
                <w:sz w:val="24"/>
                <w:szCs w:val="24"/>
                <w:lang w:val="en-GB" w:eastAsia="en-PH"/>
              </w:rPr>
            </w:pPr>
          </w:p>
        </w:tc>
        <w:tc>
          <w:tcPr>
            <w:tcW w:w="8133" w:type="dxa"/>
            <w:gridSpan w:val="4"/>
            <w:tcBorders>
              <w:top w:val="nil"/>
              <w:left w:val="nil"/>
              <w:bottom w:val="nil"/>
              <w:right w:val="nil"/>
            </w:tcBorders>
            <w:shd w:val="clear" w:color="auto" w:fill="auto"/>
            <w:noWrap/>
            <w:vAlign w:val="center"/>
            <w:hideMark/>
          </w:tcPr>
          <w:p w14:paraId="7714BB5A" w14:textId="05FB4373" w:rsidR="00A60FAA" w:rsidRPr="00A60FAA" w:rsidRDefault="00A60FAA" w:rsidP="00A60FAA">
            <w:pPr>
              <w:spacing w:before="0" w:after="0" w:line="240" w:lineRule="auto"/>
              <w:jc w:val="center"/>
              <w:rPr>
                <w:rFonts w:ascii="Times New Roman" w:eastAsia="Times New Roman" w:hAnsi="Times New Roman" w:cs="Times New Roman"/>
                <w:i/>
                <w:iCs/>
                <w:sz w:val="24"/>
                <w:szCs w:val="24"/>
                <w:lang w:val="en-GB" w:eastAsia="en-PH"/>
              </w:rPr>
            </w:pPr>
            <w:r w:rsidRPr="00A60FAA">
              <w:rPr>
                <w:rFonts w:ascii="Times New Roman" w:eastAsia="Times New Roman" w:hAnsi="Times New Roman" w:cs="Times New Roman"/>
                <w:i/>
                <w:iCs/>
                <w:sz w:val="24"/>
                <w:szCs w:val="24"/>
                <w:lang w:val="en-GB" w:eastAsia="en-PH"/>
              </w:rPr>
              <w:t>Note: to simplify calculations, disbursements are assumed to occur mid-year</w:t>
            </w:r>
          </w:p>
        </w:tc>
        <w:tc>
          <w:tcPr>
            <w:tcW w:w="1440" w:type="dxa"/>
            <w:tcBorders>
              <w:top w:val="nil"/>
              <w:left w:val="nil"/>
              <w:bottom w:val="nil"/>
              <w:right w:val="nil"/>
            </w:tcBorders>
            <w:shd w:val="clear" w:color="auto" w:fill="auto"/>
            <w:noWrap/>
            <w:vAlign w:val="center"/>
            <w:hideMark/>
          </w:tcPr>
          <w:p w14:paraId="71645079" w14:textId="77777777" w:rsidR="00A60FAA" w:rsidRPr="00AD1BFC" w:rsidRDefault="00A60FAA" w:rsidP="006E432D">
            <w:pPr>
              <w:spacing w:before="0" w:after="0" w:line="240" w:lineRule="auto"/>
              <w:jc w:val="center"/>
              <w:rPr>
                <w:rFonts w:ascii="Times New Roman" w:eastAsia="Times New Roman" w:hAnsi="Times New Roman" w:cs="Times New Roman"/>
                <w:i/>
                <w:iCs/>
                <w:sz w:val="24"/>
                <w:szCs w:val="24"/>
                <w:lang w:val="en-GB" w:eastAsia="en-PH"/>
              </w:rPr>
            </w:pPr>
          </w:p>
        </w:tc>
        <w:tc>
          <w:tcPr>
            <w:tcW w:w="1440" w:type="dxa"/>
            <w:tcBorders>
              <w:top w:val="nil"/>
              <w:left w:val="nil"/>
              <w:bottom w:val="nil"/>
              <w:right w:val="nil"/>
            </w:tcBorders>
            <w:shd w:val="clear" w:color="auto" w:fill="auto"/>
            <w:noWrap/>
            <w:vAlign w:val="center"/>
            <w:hideMark/>
          </w:tcPr>
          <w:p w14:paraId="307017A3" w14:textId="77777777" w:rsidR="00A60FAA" w:rsidRPr="00AD1BFC" w:rsidRDefault="00A60FAA" w:rsidP="006E432D">
            <w:pPr>
              <w:spacing w:before="0" w:after="0" w:line="240" w:lineRule="auto"/>
              <w:jc w:val="center"/>
              <w:rPr>
                <w:rFonts w:ascii="Times New Roman" w:eastAsia="Times New Roman" w:hAnsi="Times New Roman" w:cs="Times New Roman"/>
                <w:sz w:val="24"/>
                <w:szCs w:val="24"/>
                <w:lang w:val="en-GB" w:eastAsia="en-PH"/>
              </w:rPr>
            </w:pPr>
          </w:p>
        </w:tc>
        <w:tc>
          <w:tcPr>
            <w:tcW w:w="1440" w:type="dxa"/>
            <w:tcBorders>
              <w:top w:val="nil"/>
              <w:left w:val="nil"/>
              <w:bottom w:val="nil"/>
              <w:right w:val="nil"/>
            </w:tcBorders>
            <w:shd w:val="clear" w:color="auto" w:fill="auto"/>
            <w:noWrap/>
            <w:vAlign w:val="center"/>
            <w:hideMark/>
          </w:tcPr>
          <w:p w14:paraId="57478E6C" w14:textId="77777777" w:rsidR="00A60FAA" w:rsidRPr="00AD1BFC" w:rsidRDefault="00A60FAA" w:rsidP="006E432D">
            <w:pPr>
              <w:spacing w:before="0" w:after="0" w:line="240" w:lineRule="auto"/>
              <w:jc w:val="center"/>
              <w:rPr>
                <w:rFonts w:ascii="Times New Roman" w:eastAsia="Times New Roman" w:hAnsi="Times New Roman" w:cs="Times New Roman"/>
                <w:sz w:val="24"/>
                <w:szCs w:val="24"/>
                <w:lang w:val="en-GB" w:eastAsia="en-PH"/>
              </w:rPr>
            </w:pPr>
          </w:p>
        </w:tc>
      </w:tr>
    </w:tbl>
    <w:p w14:paraId="6A685C7A" w14:textId="3058F4E1" w:rsidR="00524496" w:rsidRPr="00AD1BFC" w:rsidRDefault="00524496" w:rsidP="00524496">
      <w:pPr>
        <w:rPr>
          <w:rFonts w:ascii="Times New Roman" w:hAnsi="Times New Roman" w:cs="Times New Roman"/>
          <w:sz w:val="24"/>
          <w:szCs w:val="24"/>
          <w:lang w:val="en-GB"/>
        </w:rPr>
      </w:pPr>
    </w:p>
    <w:p w14:paraId="2C1729E5" w14:textId="0FAEF50F" w:rsidR="006E432D" w:rsidRPr="00AD1BFC" w:rsidRDefault="006E432D" w:rsidP="00524496">
      <w:pPr>
        <w:rPr>
          <w:rFonts w:ascii="Times New Roman" w:hAnsi="Times New Roman" w:cs="Times New Roman"/>
          <w:sz w:val="24"/>
          <w:szCs w:val="24"/>
          <w:lang w:val="en-GB"/>
        </w:rPr>
      </w:pPr>
    </w:p>
    <w:p w14:paraId="45FC0323" w14:textId="70112284" w:rsidR="006E432D" w:rsidRPr="00AD1BFC" w:rsidRDefault="006E432D" w:rsidP="00524496">
      <w:pPr>
        <w:rPr>
          <w:rFonts w:ascii="Times New Roman" w:hAnsi="Times New Roman" w:cs="Times New Roman"/>
          <w:sz w:val="24"/>
          <w:szCs w:val="24"/>
          <w:lang w:val="en-GB"/>
        </w:rPr>
      </w:pPr>
    </w:p>
    <w:p w14:paraId="5C6602C2" w14:textId="5084C064" w:rsidR="006E432D" w:rsidRPr="00AD1BFC" w:rsidRDefault="006E432D" w:rsidP="00524496">
      <w:pPr>
        <w:rPr>
          <w:rFonts w:ascii="Times New Roman" w:hAnsi="Times New Roman" w:cs="Times New Roman"/>
          <w:sz w:val="24"/>
          <w:szCs w:val="24"/>
          <w:lang w:val="en-GB"/>
        </w:rPr>
      </w:pPr>
    </w:p>
    <w:p w14:paraId="0FD59618" w14:textId="0FEBE16D" w:rsidR="006E432D" w:rsidRPr="00AD1BFC" w:rsidRDefault="006E432D" w:rsidP="00524496">
      <w:pPr>
        <w:rPr>
          <w:rFonts w:ascii="Times New Roman" w:hAnsi="Times New Roman" w:cs="Times New Roman"/>
          <w:sz w:val="24"/>
          <w:szCs w:val="24"/>
          <w:lang w:val="en-GB"/>
        </w:rPr>
      </w:pPr>
    </w:p>
    <w:p w14:paraId="6733C9BE" w14:textId="48CF723D" w:rsidR="006E432D" w:rsidRPr="00AD1BFC" w:rsidRDefault="006E432D" w:rsidP="00524496">
      <w:pPr>
        <w:rPr>
          <w:rFonts w:ascii="Times New Roman" w:hAnsi="Times New Roman" w:cs="Times New Roman"/>
          <w:sz w:val="24"/>
          <w:szCs w:val="24"/>
          <w:lang w:val="en-GB"/>
        </w:rPr>
      </w:pPr>
    </w:p>
    <w:p w14:paraId="595E5D6F" w14:textId="14334BE9" w:rsidR="006E432D" w:rsidRPr="00AD1BFC" w:rsidRDefault="006E432D" w:rsidP="00524496">
      <w:pPr>
        <w:rPr>
          <w:rFonts w:ascii="Times New Roman" w:hAnsi="Times New Roman" w:cs="Times New Roman"/>
          <w:sz w:val="24"/>
          <w:szCs w:val="24"/>
          <w:lang w:val="en-GB"/>
        </w:rPr>
      </w:pPr>
    </w:p>
    <w:p w14:paraId="0EF3E24B" w14:textId="3D3D1703" w:rsidR="006E432D" w:rsidRPr="00AD1BFC" w:rsidRDefault="006E432D" w:rsidP="00524496">
      <w:pPr>
        <w:rPr>
          <w:rFonts w:ascii="Times New Roman" w:hAnsi="Times New Roman" w:cs="Times New Roman"/>
          <w:sz w:val="24"/>
          <w:szCs w:val="24"/>
          <w:lang w:val="en-GB"/>
        </w:rPr>
      </w:pPr>
    </w:p>
    <w:p w14:paraId="6BA897AB" w14:textId="3DCF6332" w:rsidR="006E432D" w:rsidRPr="00AD1BFC" w:rsidRDefault="006E432D" w:rsidP="00524496">
      <w:pPr>
        <w:rPr>
          <w:rFonts w:ascii="Times New Roman" w:hAnsi="Times New Roman" w:cs="Times New Roman"/>
          <w:sz w:val="24"/>
          <w:szCs w:val="24"/>
          <w:lang w:val="en-GB"/>
        </w:rPr>
      </w:pPr>
    </w:p>
    <w:p w14:paraId="581D5A8A" w14:textId="7927571E" w:rsidR="006E432D" w:rsidRPr="00AD1BFC" w:rsidRDefault="006E432D" w:rsidP="00524496">
      <w:pPr>
        <w:rPr>
          <w:rFonts w:ascii="Times New Roman" w:hAnsi="Times New Roman" w:cs="Times New Roman"/>
          <w:sz w:val="24"/>
          <w:szCs w:val="24"/>
          <w:lang w:val="en-GB"/>
        </w:rPr>
      </w:pPr>
    </w:p>
    <w:p w14:paraId="2064A332" w14:textId="776C6188" w:rsidR="006E432D" w:rsidRPr="00AD1BFC" w:rsidRDefault="00FC061D" w:rsidP="006809B3">
      <w:pPr>
        <w:pStyle w:val="Heading1"/>
        <w:numPr>
          <w:ilvl w:val="0"/>
          <w:numId w:val="0"/>
        </w:numPr>
        <w:ind w:left="567"/>
      </w:pPr>
      <w:bookmarkStart w:id="47" w:name="_Toc34285594"/>
      <w:r>
        <w:lastRenderedPageBreak/>
        <w:t>ANNEX</w:t>
      </w:r>
      <w:r w:rsidR="006E432D" w:rsidRPr="00AD1BFC">
        <w:t xml:space="preserve"> 8: </w:t>
      </w:r>
      <w:r w:rsidR="00A81F80" w:rsidRPr="00380852">
        <w:t>Loan Repayment 20</w:t>
      </w:r>
      <w:r w:rsidR="00A81F80" w:rsidRPr="00AD1BFC">
        <w:t>2</w:t>
      </w:r>
      <w:r w:rsidR="00A81F80">
        <w:t>2</w:t>
      </w:r>
      <w:r w:rsidR="00A81F80" w:rsidRPr="000F3DE0">
        <w:t xml:space="preserve"> to 204</w:t>
      </w:r>
      <w:r w:rsidR="00A81F80">
        <w:t xml:space="preserve">6 </w:t>
      </w:r>
      <w:r w:rsidR="00857537" w:rsidRPr="00AD1BFC">
        <w:t xml:space="preserve">(VDB </w:t>
      </w:r>
      <w:r w:rsidR="004A1FFB">
        <w:t>T</w:t>
      </w:r>
      <w:r w:rsidR="00A81F80">
        <w:t>able</w:t>
      </w:r>
      <w:r w:rsidR="00857537" w:rsidRPr="00AD1BFC">
        <w:t xml:space="preserve"> 2</w:t>
      </w:r>
      <w:r w:rsidR="00013625" w:rsidRPr="00AD1BFC">
        <w:t>A</w:t>
      </w:r>
      <w:r w:rsidR="00857537" w:rsidRPr="00AD1BFC">
        <w:t xml:space="preserve"> Excel Workbook)</w:t>
      </w:r>
      <w:bookmarkEnd w:id="47"/>
    </w:p>
    <w:p w14:paraId="607D7782" w14:textId="7F13B0E6" w:rsidR="00B96988" w:rsidRPr="00AD1BFC" w:rsidRDefault="000A47EF" w:rsidP="00B96988">
      <w:pPr>
        <w:rPr>
          <w:rFonts w:ascii="Times New Roman" w:hAnsi="Times New Roman" w:cs="Times New Roman"/>
          <w:sz w:val="24"/>
          <w:szCs w:val="24"/>
          <w:lang w:val="en-GB"/>
        </w:rPr>
      </w:pPr>
      <w:r>
        <w:rPr>
          <w:rFonts w:ascii="Times New Roman" w:hAnsi="Times New Roman" w:cs="Times New Roman"/>
          <w:sz w:val="24"/>
          <w:szCs w:val="24"/>
          <w:lang w:val="en-GB"/>
        </w:rPr>
        <w:t>Amount of On-lending</w:t>
      </w:r>
      <w:r w:rsidR="00B96988" w:rsidRPr="00AD1BFC">
        <w:rPr>
          <w:rFonts w:ascii="Times New Roman" w:hAnsi="Times New Roman" w:cs="Times New Roman"/>
          <w:sz w:val="24"/>
          <w:szCs w:val="24"/>
          <w:lang w:val="en-GB"/>
        </w:rPr>
        <w:t xml:space="preserve">: </w:t>
      </w:r>
      <w:r w:rsidR="00B96988" w:rsidRPr="00AD1BFC">
        <w:rPr>
          <w:rFonts w:ascii="Times New Roman" w:hAnsi="Times New Roman" w:cs="Times New Roman"/>
          <w:sz w:val="24"/>
          <w:szCs w:val="24"/>
          <w:lang w:val="en-GB"/>
        </w:rPr>
        <w:tab/>
      </w:r>
      <w:r w:rsidR="00120F16">
        <w:rPr>
          <w:rFonts w:ascii="Times New Roman" w:hAnsi="Times New Roman" w:cs="Times New Roman"/>
          <w:sz w:val="24"/>
          <w:szCs w:val="24"/>
          <w:lang w:val="en-GB"/>
        </w:rPr>
        <w:t>US$</w:t>
      </w:r>
      <w:r w:rsidR="00120F16">
        <w:rPr>
          <w:rFonts w:ascii="Times New Roman" w:hAnsi="Times New Roman" w:cs="Times New Roman"/>
          <w:sz w:val="24"/>
          <w:szCs w:val="24"/>
          <w:lang w:val="en-GB"/>
        </w:rPr>
        <w:t xml:space="preserve"> </w:t>
      </w:r>
      <w:r w:rsidR="00187A0C" w:rsidRPr="00AD1BFC">
        <w:rPr>
          <w:rFonts w:ascii="Times New Roman" w:hAnsi="Times New Roman" w:cs="Times New Roman"/>
          <w:sz w:val="24"/>
          <w:szCs w:val="24"/>
          <w:lang w:val="en-GB"/>
        </w:rPr>
        <w:t>4.731.927</w:t>
      </w:r>
      <w:r w:rsidR="00B96988" w:rsidRPr="00AD1BFC">
        <w:rPr>
          <w:rFonts w:ascii="Times New Roman" w:hAnsi="Times New Roman" w:cs="Times New Roman"/>
          <w:sz w:val="24"/>
          <w:szCs w:val="24"/>
          <w:lang w:val="en-GB"/>
        </w:rPr>
        <w:t xml:space="preserve"> </w:t>
      </w:r>
    </w:p>
    <w:p w14:paraId="485EA2DF" w14:textId="25B0F839" w:rsidR="00B96988" w:rsidRPr="00AD1BFC" w:rsidRDefault="000A47EF" w:rsidP="00B96988">
      <w:pPr>
        <w:rPr>
          <w:rFonts w:ascii="Times New Roman" w:hAnsi="Times New Roman" w:cs="Times New Roman"/>
          <w:sz w:val="24"/>
          <w:szCs w:val="24"/>
          <w:lang w:val="en-GB"/>
        </w:rPr>
      </w:pPr>
      <w:r>
        <w:rPr>
          <w:rFonts w:ascii="Times New Roman" w:hAnsi="Times New Roman" w:cs="Times New Roman"/>
          <w:sz w:val="24"/>
          <w:szCs w:val="24"/>
          <w:lang w:val="en-GB"/>
        </w:rPr>
        <w:t>Loan Duration</w:t>
      </w:r>
      <w:r w:rsidR="00B96988" w:rsidRPr="00AD1BFC">
        <w:rPr>
          <w:rFonts w:ascii="Times New Roman" w:hAnsi="Times New Roman" w:cs="Times New Roman"/>
          <w:sz w:val="24"/>
          <w:szCs w:val="24"/>
          <w:lang w:val="en-GB"/>
        </w:rPr>
        <w:t>:</w:t>
      </w:r>
      <w:r w:rsidR="00B96988" w:rsidRPr="00AD1BFC">
        <w:rPr>
          <w:rFonts w:ascii="Times New Roman" w:hAnsi="Times New Roman" w:cs="Times New Roman"/>
          <w:sz w:val="24"/>
          <w:szCs w:val="24"/>
          <w:lang w:val="en-GB"/>
        </w:rPr>
        <w:tab/>
      </w:r>
      <w:r w:rsidR="00B96988" w:rsidRPr="00AD1BFC">
        <w:rPr>
          <w:rFonts w:ascii="Times New Roman" w:hAnsi="Times New Roman" w:cs="Times New Roman"/>
          <w:sz w:val="24"/>
          <w:szCs w:val="24"/>
          <w:lang w:val="en-GB"/>
        </w:rPr>
        <w:tab/>
        <w:t xml:space="preserve">25 </w:t>
      </w:r>
      <w:r w:rsidR="00120F16">
        <w:rPr>
          <w:rFonts w:ascii="Times New Roman" w:hAnsi="Times New Roman" w:cs="Times New Roman"/>
          <w:sz w:val="24"/>
          <w:szCs w:val="24"/>
          <w:lang w:val="en-GB"/>
        </w:rPr>
        <w:t>years</w:t>
      </w:r>
      <w:r w:rsidR="00B96988" w:rsidRPr="00AD1BFC">
        <w:rPr>
          <w:rFonts w:ascii="Times New Roman" w:hAnsi="Times New Roman" w:cs="Times New Roman"/>
          <w:sz w:val="24"/>
          <w:szCs w:val="24"/>
          <w:lang w:val="en-GB"/>
        </w:rPr>
        <w:t xml:space="preserve"> (2019 - 2043)</w:t>
      </w:r>
    </w:p>
    <w:p w14:paraId="63D1ED31" w14:textId="18AF856D" w:rsidR="00B96988" w:rsidRPr="00AD1BFC" w:rsidRDefault="000A47EF" w:rsidP="00B96988">
      <w:pPr>
        <w:rPr>
          <w:rFonts w:ascii="Times New Roman" w:hAnsi="Times New Roman" w:cs="Times New Roman"/>
          <w:sz w:val="24"/>
          <w:szCs w:val="24"/>
          <w:lang w:val="en-GB"/>
        </w:rPr>
      </w:pPr>
      <w:r>
        <w:rPr>
          <w:rFonts w:ascii="Times New Roman" w:hAnsi="Times New Roman" w:cs="Times New Roman"/>
          <w:sz w:val="24"/>
          <w:szCs w:val="24"/>
          <w:lang w:val="en-GB"/>
        </w:rPr>
        <w:t>Grace Period</w:t>
      </w:r>
      <w:r w:rsidR="00B96988" w:rsidRPr="00AD1BFC">
        <w:rPr>
          <w:rFonts w:ascii="Times New Roman" w:hAnsi="Times New Roman" w:cs="Times New Roman"/>
          <w:sz w:val="24"/>
          <w:szCs w:val="24"/>
          <w:lang w:val="en-GB"/>
        </w:rPr>
        <w:t>:</w:t>
      </w:r>
      <w:r w:rsidR="00B96988" w:rsidRPr="00AD1BFC">
        <w:rPr>
          <w:rFonts w:ascii="Times New Roman" w:hAnsi="Times New Roman" w:cs="Times New Roman"/>
          <w:sz w:val="24"/>
          <w:szCs w:val="24"/>
          <w:lang w:val="en-GB"/>
        </w:rPr>
        <w:tab/>
      </w:r>
      <w:r w:rsidR="00B96988" w:rsidRPr="00AD1BFC">
        <w:rPr>
          <w:rFonts w:ascii="Times New Roman" w:hAnsi="Times New Roman" w:cs="Times New Roman"/>
          <w:sz w:val="24"/>
          <w:szCs w:val="24"/>
          <w:lang w:val="en-GB"/>
        </w:rPr>
        <w:tab/>
      </w:r>
      <w:r w:rsidR="00120F16">
        <w:rPr>
          <w:rFonts w:ascii="Times New Roman" w:hAnsi="Times New Roman" w:cs="Times New Roman"/>
          <w:sz w:val="24"/>
          <w:szCs w:val="24"/>
          <w:lang w:val="en-GB"/>
        </w:rPr>
        <w:tab/>
      </w:r>
      <w:r w:rsidR="00B96988" w:rsidRPr="00AD1BFC">
        <w:rPr>
          <w:rFonts w:ascii="Times New Roman" w:hAnsi="Times New Roman" w:cs="Times New Roman"/>
          <w:sz w:val="24"/>
          <w:szCs w:val="24"/>
          <w:lang w:val="en-GB"/>
        </w:rPr>
        <w:t xml:space="preserve">5 </w:t>
      </w:r>
      <w:r w:rsidR="00120F16">
        <w:rPr>
          <w:rFonts w:ascii="Times New Roman" w:hAnsi="Times New Roman" w:cs="Times New Roman"/>
          <w:sz w:val="24"/>
          <w:szCs w:val="24"/>
          <w:lang w:val="en-GB"/>
        </w:rPr>
        <w:t>years</w:t>
      </w:r>
      <w:r w:rsidR="00B96988" w:rsidRPr="00AD1BFC">
        <w:rPr>
          <w:rFonts w:ascii="Times New Roman" w:hAnsi="Times New Roman" w:cs="Times New Roman"/>
          <w:sz w:val="24"/>
          <w:szCs w:val="24"/>
          <w:lang w:val="en-GB"/>
        </w:rPr>
        <w:t xml:space="preserve"> (2019 - 2023)</w:t>
      </w:r>
    </w:p>
    <w:p w14:paraId="07856A43" w14:textId="74DE68FD" w:rsidR="00B96988" w:rsidRPr="00AD1BFC" w:rsidRDefault="000A47EF" w:rsidP="00B96988">
      <w:pPr>
        <w:rPr>
          <w:rFonts w:ascii="Times New Roman" w:hAnsi="Times New Roman" w:cs="Times New Roman"/>
          <w:sz w:val="24"/>
          <w:szCs w:val="24"/>
          <w:lang w:val="en-GB"/>
        </w:rPr>
      </w:pPr>
      <w:r>
        <w:rPr>
          <w:rFonts w:ascii="Times New Roman" w:hAnsi="Times New Roman" w:cs="Times New Roman"/>
          <w:sz w:val="24"/>
          <w:szCs w:val="24"/>
          <w:lang w:val="en-GB"/>
        </w:rPr>
        <w:t xml:space="preserve">Repayment </w:t>
      </w:r>
      <w:r w:rsidR="00B96988" w:rsidRPr="00AD1BFC">
        <w:rPr>
          <w:rFonts w:ascii="Times New Roman" w:hAnsi="Times New Roman" w:cs="Times New Roman"/>
          <w:sz w:val="24"/>
          <w:szCs w:val="24"/>
          <w:lang w:val="en-GB"/>
        </w:rPr>
        <w:t>T</w:t>
      </w:r>
      <w:r>
        <w:rPr>
          <w:rFonts w:ascii="Times New Roman" w:hAnsi="Times New Roman" w:cs="Times New Roman"/>
          <w:sz w:val="24"/>
          <w:szCs w:val="24"/>
          <w:lang w:val="en-GB"/>
        </w:rPr>
        <w:t>ime</w:t>
      </w:r>
      <w:r w:rsidR="00B96988" w:rsidRPr="00AD1BFC">
        <w:rPr>
          <w:rFonts w:ascii="Times New Roman" w:hAnsi="Times New Roman" w:cs="Times New Roman"/>
          <w:sz w:val="24"/>
          <w:szCs w:val="24"/>
          <w:lang w:val="en-GB"/>
        </w:rPr>
        <w:t xml:space="preserve"> :</w:t>
      </w:r>
      <w:r w:rsidR="00B96988" w:rsidRPr="00AD1BFC">
        <w:rPr>
          <w:rFonts w:ascii="Times New Roman" w:hAnsi="Times New Roman" w:cs="Times New Roman"/>
          <w:sz w:val="24"/>
          <w:szCs w:val="24"/>
          <w:lang w:val="en-GB"/>
        </w:rPr>
        <w:tab/>
      </w:r>
      <w:r w:rsidR="00B96988" w:rsidRPr="00AD1BFC">
        <w:rPr>
          <w:rFonts w:ascii="Times New Roman" w:hAnsi="Times New Roman" w:cs="Times New Roman"/>
          <w:sz w:val="24"/>
          <w:szCs w:val="24"/>
          <w:lang w:val="en-GB"/>
        </w:rPr>
        <w:tab/>
        <w:t xml:space="preserve">20 </w:t>
      </w:r>
      <w:r w:rsidR="00120F16">
        <w:rPr>
          <w:rFonts w:ascii="Times New Roman" w:hAnsi="Times New Roman" w:cs="Times New Roman"/>
          <w:sz w:val="24"/>
          <w:szCs w:val="24"/>
          <w:lang w:val="en-GB"/>
        </w:rPr>
        <w:t>years</w:t>
      </w:r>
      <w:r w:rsidR="00B96988" w:rsidRPr="00AD1BFC">
        <w:rPr>
          <w:rFonts w:ascii="Times New Roman" w:hAnsi="Times New Roman" w:cs="Times New Roman"/>
          <w:sz w:val="24"/>
          <w:szCs w:val="24"/>
          <w:lang w:val="en-GB"/>
        </w:rPr>
        <w:t xml:space="preserve"> (2024 - 2043)</w:t>
      </w:r>
    </w:p>
    <w:p w14:paraId="5205C980" w14:textId="6BC97B42" w:rsidR="00B96988" w:rsidRPr="00AD1BFC" w:rsidRDefault="000A47EF" w:rsidP="00B96988">
      <w:pPr>
        <w:rPr>
          <w:rFonts w:ascii="Times New Roman" w:hAnsi="Times New Roman" w:cs="Times New Roman"/>
          <w:sz w:val="24"/>
          <w:szCs w:val="24"/>
          <w:lang w:val="en-GB"/>
        </w:rPr>
      </w:pPr>
      <w:r>
        <w:rPr>
          <w:rFonts w:ascii="Times New Roman" w:hAnsi="Times New Roman" w:cs="Times New Roman"/>
          <w:sz w:val="24"/>
          <w:szCs w:val="24"/>
          <w:lang w:val="en-GB"/>
        </w:rPr>
        <w:t>Interest Rate</w:t>
      </w:r>
      <w:r w:rsidR="00B96988" w:rsidRPr="00AD1BFC">
        <w:rPr>
          <w:rFonts w:ascii="Times New Roman" w:hAnsi="Times New Roman" w:cs="Times New Roman"/>
          <w:sz w:val="24"/>
          <w:szCs w:val="24"/>
          <w:lang w:val="en-GB"/>
        </w:rPr>
        <w:t>:</w:t>
      </w:r>
      <w:r w:rsidR="00B96988" w:rsidRPr="00AD1BFC">
        <w:rPr>
          <w:rFonts w:ascii="Times New Roman" w:hAnsi="Times New Roman" w:cs="Times New Roman"/>
          <w:sz w:val="24"/>
          <w:szCs w:val="24"/>
          <w:lang w:val="en-GB"/>
        </w:rPr>
        <w:tab/>
      </w:r>
      <w:r w:rsidR="00B96988" w:rsidRPr="00AD1BFC">
        <w:rPr>
          <w:rFonts w:ascii="Times New Roman" w:hAnsi="Times New Roman" w:cs="Times New Roman"/>
          <w:sz w:val="24"/>
          <w:szCs w:val="24"/>
          <w:lang w:val="en-GB"/>
        </w:rPr>
        <w:tab/>
      </w:r>
      <w:r w:rsidR="00B96988" w:rsidRPr="00AD1BFC">
        <w:rPr>
          <w:rFonts w:ascii="Times New Roman" w:hAnsi="Times New Roman" w:cs="Times New Roman"/>
          <w:sz w:val="24"/>
          <w:szCs w:val="24"/>
          <w:lang w:val="en-GB"/>
        </w:rPr>
        <w:tab/>
        <w:t xml:space="preserve">3,25% </w:t>
      </w:r>
      <w:r w:rsidR="005B22F4">
        <w:rPr>
          <w:rFonts w:ascii="Times New Roman" w:hAnsi="Times New Roman" w:cs="Times New Roman"/>
          <w:sz w:val="24"/>
          <w:szCs w:val="24"/>
          <w:lang w:val="en-GB"/>
        </w:rPr>
        <w:t>per year</w:t>
      </w:r>
      <w:r w:rsidR="00B96988" w:rsidRPr="00AD1BFC">
        <w:rPr>
          <w:rFonts w:ascii="Times New Roman" w:hAnsi="Times New Roman" w:cs="Times New Roman"/>
          <w:sz w:val="24"/>
          <w:szCs w:val="24"/>
          <w:lang w:val="en-GB"/>
        </w:rPr>
        <w:tab/>
      </w:r>
    </w:p>
    <w:p w14:paraId="7C8C92B2" w14:textId="33F62AC9" w:rsidR="001A5772" w:rsidRPr="00AD1BFC" w:rsidRDefault="000A47EF" w:rsidP="001A5772">
      <w:pPr>
        <w:jc w:val="right"/>
        <w:rPr>
          <w:rFonts w:ascii="Times New Roman" w:hAnsi="Times New Roman" w:cs="Times New Roman"/>
          <w:i/>
          <w:sz w:val="24"/>
          <w:szCs w:val="24"/>
          <w:lang w:val="en-GB"/>
        </w:rPr>
      </w:pPr>
      <w:r>
        <w:rPr>
          <w:rFonts w:ascii="Times New Roman" w:hAnsi="Times New Roman" w:cs="Times New Roman"/>
          <w:i/>
          <w:sz w:val="24"/>
          <w:szCs w:val="24"/>
          <w:lang w:val="en-GB"/>
        </w:rPr>
        <w:t>Currency</w:t>
      </w:r>
      <w:r w:rsidR="001A5772" w:rsidRPr="00AD1BFC">
        <w:rPr>
          <w:rFonts w:ascii="Times New Roman" w:hAnsi="Times New Roman" w:cs="Times New Roman"/>
          <w:i/>
          <w:sz w:val="24"/>
          <w:szCs w:val="24"/>
          <w:lang w:val="en-GB"/>
        </w:rPr>
        <w:t xml:space="preserve">: </w:t>
      </w:r>
      <w:r w:rsidR="00915575">
        <w:rPr>
          <w:rFonts w:ascii="Times New Roman" w:hAnsi="Times New Roman" w:cs="Times New Roman"/>
          <w:i/>
          <w:sz w:val="24"/>
          <w:szCs w:val="24"/>
          <w:lang w:val="en-GB"/>
        </w:rPr>
        <w:t>US</w:t>
      </w:r>
      <w:r>
        <w:rPr>
          <w:rFonts w:ascii="Times New Roman" w:hAnsi="Times New Roman" w:cs="Times New Roman"/>
          <w:i/>
          <w:sz w:val="24"/>
          <w:szCs w:val="24"/>
          <w:lang w:val="en-GB"/>
        </w:rPr>
        <w:t>D</w:t>
      </w:r>
      <w:r w:rsidR="001F51F7" w:rsidRPr="00AD1BFC">
        <w:rPr>
          <w:rFonts w:ascii="Times New Roman" w:hAnsi="Times New Roman" w:cs="Times New Roman"/>
          <w:i/>
          <w:sz w:val="24"/>
          <w:szCs w:val="24"/>
          <w:lang w:val="en-GB"/>
        </w:rPr>
        <w:tab/>
      </w:r>
      <w:r w:rsidR="001F51F7" w:rsidRPr="00AD1BFC">
        <w:rPr>
          <w:rFonts w:ascii="Times New Roman" w:hAnsi="Times New Roman" w:cs="Times New Roman"/>
          <w:i/>
          <w:sz w:val="24"/>
          <w:szCs w:val="24"/>
          <w:lang w:val="en-GB"/>
        </w:rPr>
        <w:tab/>
      </w:r>
      <w:r w:rsidR="001F51F7" w:rsidRPr="00AD1BFC">
        <w:rPr>
          <w:rFonts w:ascii="Times New Roman" w:hAnsi="Times New Roman" w:cs="Times New Roman"/>
          <w:i/>
          <w:sz w:val="24"/>
          <w:szCs w:val="24"/>
          <w:lang w:val="en-GB"/>
        </w:rPr>
        <w:tab/>
      </w:r>
    </w:p>
    <w:tbl>
      <w:tblPr>
        <w:tblW w:w="13980" w:type="dxa"/>
        <w:tblInd w:w="103" w:type="dxa"/>
        <w:tblLook w:val="04A0" w:firstRow="1" w:lastRow="0" w:firstColumn="1" w:lastColumn="0" w:noHBand="0" w:noVBand="1"/>
      </w:tblPr>
      <w:tblGrid>
        <w:gridCol w:w="1820"/>
        <w:gridCol w:w="1520"/>
        <w:gridCol w:w="1520"/>
        <w:gridCol w:w="1520"/>
        <w:gridCol w:w="1520"/>
        <w:gridCol w:w="1520"/>
        <w:gridCol w:w="1520"/>
        <w:gridCol w:w="1520"/>
        <w:gridCol w:w="1520"/>
      </w:tblGrid>
      <w:tr w:rsidR="004C74C4" w:rsidRPr="00AD1BFC" w14:paraId="418CC6AA" w14:textId="77777777" w:rsidTr="004C74C4">
        <w:trPr>
          <w:trHeight w:val="300"/>
        </w:trPr>
        <w:tc>
          <w:tcPr>
            <w:tcW w:w="18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147A154" w14:textId="6F6620BA" w:rsidR="004C74C4" w:rsidRPr="00AD1BFC" w:rsidRDefault="00A404F7" w:rsidP="00D169E0">
            <w:pPr>
              <w:spacing w:before="0" w:after="0" w:line="240" w:lineRule="auto"/>
              <w:jc w:val="center"/>
              <w:rPr>
                <w:rFonts w:ascii="Times New Roman" w:eastAsia="Times New Roman" w:hAnsi="Times New Roman" w:cs="Times New Roman"/>
                <w:b/>
                <w:color w:val="000000"/>
                <w:sz w:val="22"/>
                <w:lang w:val="en-US"/>
              </w:rPr>
            </w:pPr>
            <w:r>
              <w:rPr>
                <w:rFonts w:ascii="Times New Roman" w:eastAsia="Times New Roman" w:hAnsi="Times New Roman" w:cs="Times New Roman"/>
                <w:b/>
                <w:color w:val="000000"/>
                <w:sz w:val="22"/>
                <w:lang w:val="en-US"/>
              </w:rPr>
              <w:t>Content</w:t>
            </w:r>
          </w:p>
        </w:tc>
        <w:tc>
          <w:tcPr>
            <w:tcW w:w="1520" w:type="dxa"/>
            <w:tcBorders>
              <w:top w:val="single" w:sz="4" w:space="0" w:color="auto"/>
              <w:left w:val="nil"/>
              <w:bottom w:val="single" w:sz="4" w:space="0" w:color="auto"/>
              <w:right w:val="single" w:sz="4" w:space="0" w:color="auto"/>
            </w:tcBorders>
            <w:shd w:val="clear" w:color="auto" w:fill="auto"/>
            <w:vAlign w:val="center"/>
            <w:hideMark/>
          </w:tcPr>
          <w:p w14:paraId="6404F9B7" w14:textId="77777777" w:rsidR="004C74C4" w:rsidRPr="00AD1BFC" w:rsidRDefault="004C74C4" w:rsidP="004C74C4">
            <w:pPr>
              <w:spacing w:before="0" w:after="0" w:line="240" w:lineRule="auto"/>
              <w:jc w:val="center"/>
              <w:rPr>
                <w:rFonts w:ascii="Times New Roman" w:eastAsia="Times New Roman" w:hAnsi="Times New Roman" w:cs="Times New Roman"/>
                <w:sz w:val="22"/>
                <w:lang w:val="en-US"/>
              </w:rPr>
            </w:pPr>
            <w:r w:rsidRPr="00AD1BFC">
              <w:rPr>
                <w:rFonts w:ascii="Times New Roman" w:eastAsia="Times New Roman" w:hAnsi="Times New Roman" w:cs="Times New Roman"/>
                <w:sz w:val="22"/>
                <w:lang w:val="en-US"/>
              </w:rPr>
              <w:t>2022</w:t>
            </w:r>
          </w:p>
        </w:tc>
        <w:tc>
          <w:tcPr>
            <w:tcW w:w="1520" w:type="dxa"/>
            <w:tcBorders>
              <w:top w:val="single" w:sz="4" w:space="0" w:color="auto"/>
              <w:left w:val="nil"/>
              <w:bottom w:val="single" w:sz="4" w:space="0" w:color="auto"/>
              <w:right w:val="single" w:sz="4" w:space="0" w:color="auto"/>
            </w:tcBorders>
            <w:shd w:val="clear" w:color="auto" w:fill="auto"/>
            <w:vAlign w:val="center"/>
            <w:hideMark/>
          </w:tcPr>
          <w:p w14:paraId="2DECD865" w14:textId="77777777" w:rsidR="004C74C4" w:rsidRPr="00AD1BFC" w:rsidRDefault="004C74C4" w:rsidP="004C74C4">
            <w:pPr>
              <w:spacing w:before="0" w:after="0" w:line="240" w:lineRule="auto"/>
              <w:jc w:val="center"/>
              <w:rPr>
                <w:rFonts w:ascii="Times New Roman" w:eastAsia="Times New Roman" w:hAnsi="Times New Roman" w:cs="Times New Roman"/>
                <w:sz w:val="22"/>
                <w:lang w:val="en-US"/>
              </w:rPr>
            </w:pPr>
            <w:r w:rsidRPr="00AD1BFC">
              <w:rPr>
                <w:rFonts w:ascii="Times New Roman" w:eastAsia="Times New Roman" w:hAnsi="Times New Roman" w:cs="Times New Roman"/>
                <w:sz w:val="22"/>
                <w:lang w:val="en-US"/>
              </w:rPr>
              <w:t>2023</w:t>
            </w:r>
          </w:p>
        </w:tc>
        <w:tc>
          <w:tcPr>
            <w:tcW w:w="1520" w:type="dxa"/>
            <w:tcBorders>
              <w:top w:val="single" w:sz="4" w:space="0" w:color="auto"/>
              <w:left w:val="nil"/>
              <w:bottom w:val="single" w:sz="4" w:space="0" w:color="auto"/>
              <w:right w:val="single" w:sz="4" w:space="0" w:color="auto"/>
            </w:tcBorders>
            <w:shd w:val="clear" w:color="auto" w:fill="auto"/>
            <w:vAlign w:val="center"/>
            <w:hideMark/>
          </w:tcPr>
          <w:p w14:paraId="72365848" w14:textId="77777777" w:rsidR="004C74C4" w:rsidRPr="00AD1BFC" w:rsidRDefault="004C74C4" w:rsidP="004C74C4">
            <w:pPr>
              <w:spacing w:before="0" w:after="0" w:line="240" w:lineRule="auto"/>
              <w:jc w:val="center"/>
              <w:rPr>
                <w:rFonts w:ascii="Times New Roman" w:eastAsia="Times New Roman" w:hAnsi="Times New Roman" w:cs="Times New Roman"/>
                <w:sz w:val="22"/>
                <w:lang w:val="en-US"/>
              </w:rPr>
            </w:pPr>
            <w:r w:rsidRPr="00AD1BFC">
              <w:rPr>
                <w:rFonts w:ascii="Times New Roman" w:eastAsia="Times New Roman" w:hAnsi="Times New Roman" w:cs="Times New Roman"/>
                <w:sz w:val="22"/>
                <w:lang w:val="en-US"/>
              </w:rPr>
              <w:t>2024</w:t>
            </w:r>
          </w:p>
        </w:tc>
        <w:tc>
          <w:tcPr>
            <w:tcW w:w="1520" w:type="dxa"/>
            <w:tcBorders>
              <w:top w:val="single" w:sz="4" w:space="0" w:color="auto"/>
              <w:left w:val="nil"/>
              <w:bottom w:val="single" w:sz="4" w:space="0" w:color="auto"/>
              <w:right w:val="single" w:sz="4" w:space="0" w:color="auto"/>
            </w:tcBorders>
            <w:shd w:val="clear" w:color="auto" w:fill="auto"/>
            <w:vAlign w:val="center"/>
            <w:hideMark/>
          </w:tcPr>
          <w:p w14:paraId="29E5A7D6" w14:textId="77777777" w:rsidR="004C74C4" w:rsidRPr="00AD1BFC" w:rsidRDefault="004C74C4" w:rsidP="004C74C4">
            <w:pPr>
              <w:spacing w:before="0" w:after="0" w:line="240" w:lineRule="auto"/>
              <w:jc w:val="center"/>
              <w:rPr>
                <w:rFonts w:ascii="Times New Roman" w:eastAsia="Times New Roman" w:hAnsi="Times New Roman" w:cs="Times New Roman"/>
                <w:sz w:val="22"/>
                <w:lang w:val="en-US"/>
              </w:rPr>
            </w:pPr>
            <w:r w:rsidRPr="00AD1BFC">
              <w:rPr>
                <w:rFonts w:ascii="Times New Roman" w:eastAsia="Times New Roman" w:hAnsi="Times New Roman" w:cs="Times New Roman"/>
                <w:sz w:val="22"/>
                <w:lang w:val="en-US"/>
              </w:rPr>
              <w:t>2025</w:t>
            </w:r>
          </w:p>
        </w:tc>
        <w:tc>
          <w:tcPr>
            <w:tcW w:w="1520" w:type="dxa"/>
            <w:tcBorders>
              <w:top w:val="single" w:sz="4" w:space="0" w:color="auto"/>
              <w:left w:val="nil"/>
              <w:bottom w:val="single" w:sz="4" w:space="0" w:color="auto"/>
              <w:right w:val="single" w:sz="4" w:space="0" w:color="auto"/>
            </w:tcBorders>
            <w:shd w:val="clear" w:color="auto" w:fill="auto"/>
            <w:vAlign w:val="center"/>
            <w:hideMark/>
          </w:tcPr>
          <w:p w14:paraId="6A6482F3" w14:textId="77777777" w:rsidR="004C74C4" w:rsidRPr="00AD1BFC" w:rsidRDefault="004C74C4" w:rsidP="004C74C4">
            <w:pPr>
              <w:spacing w:before="0" w:after="0" w:line="240" w:lineRule="auto"/>
              <w:jc w:val="center"/>
              <w:rPr>
                <w:rFonts w:ascii="Times New Roman" w:eastAsia="Times New Roman" w:hAnsi="Times New Roman" w:cs="Times New Roman"/>
                <w:sz w:val="22"/>
                <w:lang w:val="en-US"/>
              </w:rPr>
            </w:pPr>
            <w:r w:rsidRPr="00AD1BFC">
              <w:rPr>
                <w:rFonts w:ascii="Times New Roman" w:eastAsia="Times New Roman" w:hAnsi="Times New Roman" w:cs="Times New Roman"/>
                <w:sz w:val="22"/>
                <w:lang w:val="en-US"/>
              </w:rPr>
              <w:t>2026</w:t>
            </w:r>
          </w:p>
        </w:tc>
        <w:tc>
          <w:tcPr>
            <w:tcW w:w="1520" w:type="dxa"/>
            <w:tcBorders>
              <w:top w:val="single" w:sz="4" w:space="0" w:color="auto"/>
              <w:left w:val="nil"/>
              <w:bottom w:val="single" w:sz="4" w:space="0" w:color="auto"/>
              <w:right w:val="single" w:sz="4" w:space="0" w:color="auto"/>
            </w:tcBorders>
            <w:shd w:val="clear" w:color="auto" w:fill="auto"/>
            <w:vAlign w:val="center"/>
            <w:hideMark/>
          </w:tcPr>
          <w:p w14:paraId="2D0085B0" w14:textId="77777777" w:rsidR="004C74C4" w:rsidRPr="00AD1BFC" w:rsidRDefault="004C74C4" w:rsidP="004C74C4">
            <w:pPr>
              <w:spacing w:before="0" w:after="0" w:line="240" w:lineRule="auto"/>
              <w:jc w:val="center"/>
              <w:rPr>
                <w:rFonts w:ascii="Times New Roman" w:eastAsia="Times New Roman" w:hAnsi="Times New Roman" w:cs="Times New Roman"/>
                <w:sz w:val="22"/>
                <w:lang w:val="en-US"/>
              </w:rPr>
            </w:pPr>
            <w:r w:rsidRPr="00AD1BFC">
              <w:rPr>
                <w:rFonts w:ascii="Times New Roman" w:eastAsia="Times New Roman" w:hAnsi="Times New Roman" w:cs="Times New Roman"/>
                <w:sz w:val="22"/>
                <w:lang w:val="en-US"/>
              </w:rPr>
              <w:t>2027</w:t>
            </w:r>
          </w:p>
        </w:tc>
        <w:tc>
          <w:tcPr>
            <w:tcW w:w="1520" w:type="dxa"/>
            <w:tcBorders>
              <w:top w:val="single" w:sz="4" w:space="0" w:color="auto"/>
              <w:left w:val="nil"/>
              <w:bottom w:val="single" w:sz="4" w:space="0" w:color="auto"/>
              <w:right w:val="single" w:sz="4" w:space="0" w:color="auto"/>
            </w:tcBorders>
            <w:shd w:val="clear" w:color="auto" w:fill="auto"/>
            <w:vAlign w:val="center"/>
            <w:hideMark/>
          </w:tcPr>
          <w:p w14:paraId="08156983" w14:textId="77777777" w:rsidR="004C74C4" w:rsidRPr="00AD1BFC" w:rsidRDefault="004C74C4" w:rsidP="004C74C4">
            <w:pPr>
              <w:spacing w:before="0" w:after="0" w:line="240" w:lineRule="auto"/>
              <w:jc w:val="center"/>
              <w:rPr>
                <w:rFonts w:ascii="Times New Roman" w:eastAsia="Times New Roman" w:hAnsi="Times New Roman" w:cs="Times New Roman"/>
                <w:sz w:val="22"/>
                <w:lang w:val="en-US"/>
              </w:rPr>
            </w:pPr>
            <w:r w:rsidRPr="00AD1BFC">
              <w:rPr>
                <w:rFonts w:ascii="Times New Roman" w:eastAsia="Times New Roman" w:hAnsi="Times New Roman" w:cs="Times New Roman"/>
                <w:sz w:val="22"/>
                <w:lang w:val="en-US"/>
              </w:rPr>
              <w:t>2028</w:t>
            </w:r>
          </w:p>
        </w:tc>
        <w:tc>
          <w:tcPr>
            <w:tcW w:w="1520" w:type="dxa"/>
            <w:tcBorders>
              <w:top w:val="single" w:sz="4" w:space="0" w:color="auto"/>
              <w:left w:val="nil"/>
              <w:bottom w:val="single" w:sz="4" w:space="0" w:color="auto"/>
              <w:right w:val="single" w:sz="4" w:space="0" w:color="auto"/>
            </w:tcBorders>
            <w:shd w:val="clear" w:color="auto" w:fill="auto"/>
            <w:vAlign w:val="center"/>
            <w:hideMark/>
          </w:tcPr>
          <w:p w14:paraId="387D7F63" w14:textId="77777777" w:rsidR="004C74C4" w:rsidRPr="00AD1BFC" w:rsidRDefault="004C74C4" w:rsidP="004C74C4">
            <w:pPr>
              <w:spacing w:before="0" w:after="0" w:line="240" w:lineRule="auto"/>
              <w:jc w:val="center"/>
              <w:rPr>
                <w:rFonts w:ascii="Times New Roman" w:eastAsia="Times New Roman" w:hAnsi="Times New Roman" w:cs="Times New Roman"/>
                <w:sz w:val="22"/>
                <w:lang w:val="en-US"/>
              </w:rPr>
            </w:pPr>
            <w:r w:rsidRPr="00AD1BFC">
              <w:rPr>
                <w:rFonts w:ascii="Times New Roman" w:eastAsia="Times New Roman" w:hAnsi="Times New Roman" w:cs="Times New Roman"/>
                <w:sz w:val="22"/>
                <w:lang w:val="en-US"/>
              </w:rPr>
              <w:t>2029</w:t>
            </w:r>
          </w:p>
        </w:tc>
      </w:tr>
      <w:tr w:rsidR="004C74C4" w:rsidRPr="00AD1BFC" w14:paraId="51B7523E" w14:textId="77777777" w:rsidTr="004C74C4">
        <w:trPr>
          <w:trHeight w:val="300"/>
        </w:trPr>
        <w:tc>
          <w:tcPr>
            <w:tcW w:w="1820" w:type="dxa"/>
            <w:tcBorders>
              <w:top w:val="nil"/>
              <w:left w:val="single" w:sz="4" w:space="0" w:color="auto"/>
              <w:bottom w:val="single" w:sz="4" w:space="0" w:color="auto"/>
              <w:right w:val="single" w:sz="4" w:space="0" w:color="auto"/>
            </w:tcBorders>
            <w:shd w:val="clear" w:color="auto" w:fill="auto"/>
            <w:noWrap/>
            <w:vAlign w:val="bottom"/>
            <w:hideMark/>
          </w:tcPr>
          <w:p w14:paraId="50AE4F75" w14:textId="44C4B982" w:rsidR="004C74C4" w:rsidRPr="00AD1BFC" w:rsidRDefault="00A404F7" w:rsidP="004C74C4">
            <w:pPr>
              <w:spacing w:before="0" w:after="0" w:line="240" w:lineRule="auto"/>
              <w:rPr>
                <w:rFonts w:ascii="Times New Roman" w:eastAsia="Times New Roman" w:hAnsi="Times New Roman" w:cs="Times New Roman"/>
                <w:b/>
                <w:color w:val="000000"/>
                <w:sz w:val="22"/>
                <w:lang w:val="en-US"/>
              </w:rPr>
            </w:pPr>
            <w:r>
              <w:rPr>
                <w:rFonts w:ascii="Times New Roman" w:eastAsia="Times New Roman" w:hAnsi="Times New Roman" w:cs="Times New Roman"/>
                <w:b/>
                <w:color w:val="000000"/>
                <w:sz w:val="22"/>
                <w:lang w:val="en-US"/>
              </w:rPr>
              <w:t>Loan Opening Balance</w:t>
            </w:r>
          </w:p>
        </w:tc>
        <w:tc>
          <w:tcPr>
            <w:tcW w:w="1520" w:type="dxa"/>
            <w:tcBorders>
              <w:top w:val="nil"/>
              <w:left w:val="nil"/>
              <w:bottom w:val="single" w:sz="4" w:space="0" w:color="auto"/>
              <w:right w:val="single" w:sz="4" w:space="0" w:color="auto"/>
            </w:tcBorders>
            <w:shd w:val="clear" w:color="auto" w:fill="auto"/>
            <w:vAlign w:val="center"/>
            <w:hideMark/>
          </w:tcPr>
          <w:p w14:paraId="4A2B2454" w14:textId="77777777" w:rsidR="004C74C4" w:rsidRPr="00AD1BFC" w:rsidRDefault="004C74C4" w:rsidP="004C74C4">
            <w:pPr>
              <w:spacing w:before="0" w:after="0" w:line="240" w:lineRule="auto"/>
              <w:rPr>
                <w:rFonts w:ascii="Times New Roman" w:eastAsia="Times New Roman" w:hAnsi="Times New Roman" w:cs="Times New Roman"/>
                <w:color w:val="008000"/>
                <w:sz w:val="22"/>
                <w:lang w:val="en-US"/>
              </w:rPr>
            </w:pPr>
            <w:r w:rsidRPr="00AD1BFC">
              <w:rPr>
                <w:rFonts w:ascii="Times New Roman" w:eastAsia="Times New Roman" w:hAnsi="Times New Roman" w:cs="Times New Roman"/>
                <w:color w:val="008000"/>
                <w:sz w:val="22"/>
                <w:lang w:val="en-US"/>
              </w:rPr>
              <w:t xml:space="preserve">        1.182.982 </w:t>
            </w:r>
          </w:p>
        </w:tc>
        <w:tc>
          <w:tcPr>
            <w:tcW w:w="1520" w:type="dxa"/>
            <w:tcBorders>
              <w:top w:val="nil"/>
              <w:left w:val="nil"/>
              <w:bottom w:val="single" w:sz="4" w:space="0" w:color="auto"/>
              <w:right w:val="single" w:sz="4" w:space="0" w:color="auto"/>
            </w:tcBorders>
            <w:shd w:val="clear" w:color="auto" w:fill="auto"/>
            <w:vAlign w:val="center"/>
            <w:hideMark/>
          </w:tcPr>
          <w:p w14:paraId="741D88C6" w14:textId="77777777" w:rsidR="004C74C4" w:rsidRPr="00AD1BFC" w:rsidRDefault="004C74C4" w:rsidP="004C74C4">
            <w:pPr>
              <w:spacing w:before="0" w:after="0" w:line="240" w:lineRule="auto"/>
              <w:rPr>
                <w:rFonts w:ascii="Times New Roman" w:eastAsia="Times New Roman" w:hAnsi="Times New Roman" w:cs="Times New Roman"/>
                <w:sz w:val="22"/>
                <w:lang w:val="en-US"/>
              </w:rPr>
            </w:pPr>
            <w:r w:rsidRPr="00AD1BFC">
              <w:rPr>
                <w:rFonts w:ascii="Times New Roman" w:eastAsia="Times New Roman" w:hAnsi="Times New Roman" w:cs="Times New Roman"/>
                <w:sz w:val="22"/>
                <w:lang w:val="en-US"/>
              </w:rPr>
              <w:t xml:space="preserve">        1.419.578 </w:t>
            </w:r>
          </w:p>
        </w:tc>
        <w:tc>
          <w:tcPr>
            <w:tcW w:w="1520" w:type="dxa"/>
            <w:tcBorders>
              <w:top w:val="nil"/>
              <w:left w:val="nil"/>
              <w:bottom w:val="single" w:sz="4" w:space="0" w:color="auto"/>
              <w:right w:val="single" w:sz="4" w:space="0" w:color="auto"/>
            </w:tcBorders>
            <w:shd w:val="clear" w:color="auto" w:fill="auto"/>
            <w:vAlign w:val="center"/>
            <w:hideMark/>
          </w:tcPr>
          <w:p w14:paraId="2C15011A" w14:textId="77777777" w:rsidR="004C74C4" w:rsidRPr="00AD1BFC" w:rsidRDefault="004C74C4" w:rsidP="004C74C4">
            <w:pPr>
              <w:spacing w:before="0" w:after="0" w:line="240" w:lineRule="auto"/>
              <w:rPr>
                <w:rFonts w:ascii="Times New Roman" w:eastAsia="Times New Roman" w:hAnsi="Times New Roman" w:cs="Times New Roman"/>
                <w:sz w:val="22"/>
                <w:lang w:val="en-US"/>
              </w:rPr>
            </w:pPr>
            <w:r w:rsidRPr="00AD1BFC">
              <w:rPr>
                <w:rFonts w:ascii="Times New Roman" w:eastAsia="Times New Roman" w:hAnsi="Times New Roman" w:cs="Times New Roman"/>
                <w:sz w:val="22"/>
                <w:lang w:val="en-US"/>
              </w:rPr>
              <w:t xml:space="preserve">        1.419.578 </w:t>
            </w:r>
          </w:p>
        </w:tc>
        <w:tc>
          <w:tcPr>
            <w:tcW w:w="1520" w:type="dxa"/>
            <w:tcBorders>
              <w:top w:val="nil"/>
              <w:left w:val="nil"/>
              <w:bottom w:val="single" w:sz="4" w:space="0" w:color="auto"/>
              <w:right w:val="single" w:sz="4" w:space="0" w:color="auto"/>
            </w:tcBorders>
            <w:shd w:val="clear" w:color="auto" w:fill="auto"/>
            <w:vAlign w:val="center"/>
            <w:hideMark/>
          </w:tcPr>
          <w:p w14:paraId="3CD80EF3" w14:textId="77777777" w:rsidR="004C74C4" w:rsidRPr="00AD1BFC" w:rsidRDefault="004C74C4" w:rsidP="004C74C4">
            <w:pPr>
              <w:spacing w:before="0" w:after="0" w:line="240" w:lineRule="auto"/>
              <w:rPr>
                <w:rFonts w:ascii="Times New Roman" w:eastAsia="Times New Roman" w:hAnsi="Times New Roman" w:cs="Times New Roman"/>
                <w:sz w:val="22"/>
                <w:lang w:val="en-US"/>
              </w:rPr>
            </w:pPr>
            <w:r w:rsidRPr="00AD1BFC">
              <w:rPr>
                <w:rFonts w:ascii="Times New Roman" w:eastAsia="Times New Roman" w:hAnsi="Times New Roman" w:cs="Times New Roman"/>
                <w:sz w:val="22"/>
                <w:lang w:val="en-US"/>
              </w:rPr>
              <w:t xml:space="preserve">        1.419.578 </w:t>
            </w:r>
          </w:p>
        </w:tc>
        <w:tc>
          <w:tcPr>
            <w:tcW w:w="1520" w:type="dxa"/>
            <w:tcBorders>
              <w:top w:val="nil"/>
              <w:left w:val="nil"/>
              <w:bottom w:val="single" w:sz="4" w:space="0" w:color="auto"/>
              <w:right w:val="single" w:sz="4" w:space="0" w:color="auto"/>
            </w:tcBorders>
            <w:shd w:val="clear" w:color="auto" w:fill="auto"/>
            <w:vAlign w:val="center"/>
            <w:hideMark/>
          </w:tcPr>
          <w:p w14:paraId="47C24536" w14:textId="77777777" w:rsidR="004C74C4" w:rsidRPr="00AD1BFC" w:rsidRDefault="004C74C4" w:rsidP="004C74C4">
            <w:pPr>
              <w:spacing w:before="0" w:after="0" w:line="240" w:lineRule="auto"/>
              <w:rPr>
                <w:rFonts w:ascii="Times New Roman" w:eastAsia="Times New Roman" w:hAnsi="Times New Roman" w:cs="Times New Roman"/>
                <w:sz w:val="22"/>
                <w:lang w:val="en-US"/>
              </w:rPr>
            </w:pPr>
            <w:r w:rsidRPr="00AD1BFC">
              <w:rPr>
                <w:rFonts w:ascii="Times New Roman" w:eastAsia="Times New Roman" w:hAnsi="Times New Roman" w:cs="Times New Roman"/>
                <w:sz w:val="22"/>
                <w:lang w:val="en-US"/>
              </w:rPr>
              <w:t xml:space="preserve">        1.419.578 </w:t>
            </w:r>
          </w:p>
        </w:tc>
        <w:tc>
          <w:tcPr>
            <w:tcW w:w="1520" w:type="dxa"/>
            <w:tcBorders>
              <w:top w:val="nil"/>
              <w:left w:val="nil"/>
              <w:bottom w:val="single" w:sz="4" w:space="0" w:color="auto"/>
              <w:right w:val="single" w:sz="4" w:space="0" w:color="auto"/>
            </w:tcBorders>
            <w:shd w:val="clear" w:color="auto" w:fill="auto"/>
            <w:vAlign w:val="center"/>
            <w:hideMark/>
          </w:tcPr>
          <w:p w14:paraId="02E606A8" w14:textId="77777777" w:rsidR="004C74C4" w:rsidRPr="00AD1BFC" w:rsidRDefault="004C74C4" w:rsidP="004C74C4">
            <w:pPr>
              <w:spacing w:before="0" w:after="0" w:line="240" w:lineRule="auto"/>
              <w:rPr>
                <w:rFonts w:ascii="Times New Roman" w:eastAsia="Times New Roman" w:hAnsi="Times New Roman" w:cs="Times New Roman"/>
                <w:sz w:val="22"/>
                <w:lang w:val="en-US"/>
              </w:rPr>
            </w:pPr>
            <w:r w:rsidRPr="00AD1BFC">
              <w:rPr>
                <w:rFonts w:ascii="Times New Roman" w:eastAsia="Times New Roman" w:hAnsi="Times New Roman" w:cs="Times New Roman"/>
                <w:sz w:val="22"/>
                <w:lang w:val="en-US"/>
              </w:rPr>
              <w:t xml:space="preserve">        1.384.089 </w:t>
            </w:r>
          </w:p>
        </w:tc>
        <w:tc>
          <w:tcPr>
            <w:tcW w:w="1520" w:type="dxa"/>
            <w:tcBorders>
              <w:top w:val="nil"/>
              <w:left w:val="nil"/>
              <w:bottom w:val="single" w:sz="4" w:space="0" w:color="auto"/>
              <w:right w:val="single" w:sz="4" w:space="0" w:color="auto"/>
            </w:tcBorders>
            <w:shd w:val="clear" w:color="auto" w:fill="auto"/>
            <w:vAlign w:val="center"/>
            <w:hideMark/>
          </w:tcPr>
          <w:p w14:paraId="4D9A0CEF" w14:textId="77777777" w:rsidR="004C74C4" w:rsidRPr="00AD1BFC" w:rsidRDefault="004C74C4" w:rsidP="004C74C4">
            <w:pPr>
              <w:spacing w:before="0" w:after="0" w:line="240" w:lineRule="auto"/>
              <w:rPr>
                <w:rFonts w:ascii="Times New Roman" w:eastAsia="Times New Roman" w:hAnsi="Times New Roman" w:cs="Times New Roman"/>
                <w:sz w:val="22"/>
                <w:lang w:val="en-US"/>
              </w:rPr>
            </w:pPr>
            <w:r w:rsidRPr="00AD1BFC">
              <w:rPr>
                <w:rFonts w:ascii="Times New Roman" w:eastAsia="Times New Roman" w:hAnsi="Times New Roman" w:cs="Times New Roman"/>
                <w:sz w:val="22"/>
                <w:lang w:val="en-US"/>
              </w:rPr>
              <w:t xml:space="preserve">        1.313.110 </w:t>
            </w:r>
          </w:p>
        </w:tc>
        <w:tc>
          <w:tcPr>
            <w:tcW w:w="1520" w:type="dxa"/>
            <w:tcBorders>
              <w:top w:val="nil"/>
              <w:left w:val="nil"/>
              <w:bottom w:val="single" w:sz="4" w:space="0" w:color="auto"/>
              <w:right w:val="single" w:sz="4" w:space="0" w:color="auto"/>
            </w:tcBorders>
            <w:shd w:val="clear" w:color="auto" w:fill="auto"/>
            <w:vAlign w:val="center"/>
            <w:hideMark/>
          </w:tcPr>
          <w:p w14:paraId="29EF059E" w14:textId="77777777" w:rsidR="004C74C4" w:rsidRPr="00AD1BFC" w:rsidRDefault="004C74C4" w:rsidP="004C74C4">
            <w:pPr>
              <w:spacing w:before="0" w:after="0" w:line="240" w:lineRule="auto"/>
              <w:rPr>
                <w:rFonts w:ascii="Times New Roman" w:eastAsia="Times New Roman" w:hAnsi="Times New Roman" w:cs="Times New Roman"/>
                <w:sz w:val="22"/>
                <w:lang w:val="en-US"/>
              </w:rPr>
            </w:pPr>
            <w:r w:rsidRPr="00AD1BFC">
              <w:rPr>
                <w:rFonts w:ascii="Times New Roman" w:eastAsia="Times New Roman" w:hAnsi="Times New Roman" w:cs="Times New Roman"/>
                <w:sz w:val="22"/>
                <w:lang w:val="en-US"/>
              </w:rPr>
              <w:t xml:space="preserve">        1.242.131 </w:t>
            </w:r>
          </w:p>
        </w:tc>
      </w:tr>
      <w:tr w:rsidR="004C74C4" w:rsidRPr="00AD1BFC" w14:paraId="099BDD77" w14:textId="77777777" w:rsidTr="004C74C4">
        <w:trPr>
          <w:trHeight w:val="300"/>
        </w:trPr>
        <w:tc>
          <w:tcPr>
            <w:tcW w:w="1820" w:type="dxa"/>
            <w:tcBorders>
              <w:top w:val="nil"/>
              <w:left w:val="single" w:sz="4" w:space="0" w:color="auto"/>
              <w:bottom w:val="single" w:sz="4" w:space="0" w:color="auto"/>
              <w:right w:val="single" w:sz="4" w:space="0" w:color="auto"/>
            </w:tcBorders>
            <w:shd w:val="clear" w:color="auto" w:fill="auto"/>
            <w:noWrap/>
            <w:vAlign w:val="bottom"/>
            <w:hideMark/>
          </w:tcPr>
          <w:p w14:paraId="00DAF82F" w14:textId="0348AD6E" w:rsidR="004C74C4" w:rsidRPr="00AD1BFC" w:rsidRDefault="00A404F7" w:rsidP="004C74C4">
            <w:pPr>
              <w:spacing w:before="0" w:after="0" w:line="240" w:lineRule="auto"/>
              <w:rPr>
                <w:rFonts w:ascii="Times New Roman" w:eastAsia="Times New Roman" w:hAnsi="Times New Roman" w:cs="Times New Roman"/>
                <w:b/>
                <w:color w:val="000000"/>
                <w:sz w:val="22"/>
                <w:lang w:val="en-US"/>
              </w:rPr>
            </w:pPr>
            <w:r>
              <w:rPr>
                <w:rFonts w:ascii="Times New Roman" w:eastAsia="Times New Roman" w:hAnsi="Times New Roman" w:cs="Times New Roman"/>
                <w:b/>
                <w:color w:val="000000"/>
                <w:sz w:val="22"/>
                <w:lang w:val="en-US"/>
              </w:rPr>
              <w:t>Disbursement in the period</w:t>
            </w:r>
          </w:p>
        </w:tc>
        <w:tc>
          <w:tcPr>
            <w:tcW w:w="1520" w:type="dxa"/>
            <w:tcBorders>
              <w:top w:val="nil"/>
              <w:left w:val="nil"/>
              <w:bottom w:val="single" w:sz="4" w:space="0" w:color="auto"/>
              <w:right w:val="single" w:sz="4" w:space="0" w:color="auto"/>
            </w:tcBorders>
            <w:shd w:val="clear" w:color="auto" w:fill="auto"/>
            <w:vAlign w:val="center"/>
            <w:hideMark/>
          </w:tcPr>
          <w:p w14:paraId="6B6FC683" w14:textId="77777777" w:rsidR="004C74C4" w:rsidRPr="00AD1BFC" w:rsidRDefault="004C74C4" w:rsidP="004C74C4">
            <w:pPr>
              <w:spacing w:before="0" w:after="0" w:line="240" w:lineRule="auto"/>
              <w:rPr>
                <w:rFonts w:ascii="Times New Roman" w:eastAsia="Times New Roman" w:hAnsi="Times New Roman" w:cs="Times New Roman"/>
                <w:color w:val="008000"/>
                <w:sz w:val="22"/>
                <w:lang w:val="en-US"/>
              </w:rPr>
            </w:pPr>
            <w:r w:rsidRPr="00AD1BFC">
              <w:rPr>
                <w:rFonts w:ascii="Times New Roman" w:eastAsia="Times New Roman" w:hAnsi="Times New Roman" w:cs="Times New Roman"/>
                <w:color w:val="008000"/>
                <w:sz w:val="22"/>
                <w:lang w:val="en-US"/>
              </w:rPr>
              <w:t xml:space="preserve">           236.596 </w:t>
            </w:r>
          </w:p>
        </w:tc>
        <w:tc>
          <w:tcPr>
            <w:tcW w:w="1520" w:type="dxa"/>
            <w:tcBorders>
              <w:top w:val="nil"/>
              <w:left w:val="nil"/>
              <w:bottom w:val="single" w:sz="4" w:space="0" w:color="auto"/>
              <w:right w:val="single" w:sz="4" w:space="0" w:color="auto"/>
            </w:tcBorders>
            <w:shd w:val="clear" w:color="auto" w:fill="auto"/>
            <w:vAlign w:val="center"/>
            <w:hideMark/>
          </w:tcPr>
          <w:p w14:paraId="3A1F8C92" w14:textId="77777777" w:rsidR="004C74C4" w:rsidRPr="00AD1BFC" w:rsidRDefault="004C74C4" w:rsidP="004C74C4">
            <w:pPr>
              <w:spacing w:before="0" w:after="0" w:line="240" w:lineRule="auto"/>
              <w:rPr>
                <w:rFonts w:ascii="Times New Roman" w:eastAsia="Times New Roman" w:hAnsi="Times New Roman" w:cs="Times New Roman"/>
                <w:color w:val="008000"/>
                <w:sz w:val="22"/>
                <w:lang w:val="en-US"/>
              </w:rPr>
            </w:pPr>
            <w:r w:rsidRPr="00AD1BFC">
              <w:rPr>
                <w:rFonts w:ascii="Times New Roman" w:eastAsia="Times New Roman" w:hAnsi="Times New Roman" w:cs="Times New Roman"/>
                <w:color w:val="008000"/>
                <w:sz w:val="22"/>
                <w:lang w:val="en-US"/>
              </w:rPr>
              <w:t xml:space="preserve">                   -   </w:t>
            </w:r>
          </w:p>
        </w:tc>
        <w:tc>
          <w:tcPr>
            <w:tcW w:w="1520" w:type="dxa"/>
            <w:tcBorders>
              <w:top w:val="nil"/>
              <w:left w:val="nil"/>
              <w:bottom w:val="single" w:sz="4" w:space="0" w:color="auto"/>
              <w:right w:val="single" w:sz="4" w:space="0" w:color="auto"/>
            </w:tcBorders>
            <w:shd w:val="clear" w:color="auto" w:fill="auto"/>
            <w:vAlign w:val="center"/>
            <w:hideMark/>
          </w:tcPr>
          <w:p w14:paraId="6760A184" w14:textId="77777777" w:rsidR="004C74C4" w:rsidRPr="00AD1BFC" w:rsidRDefault="004C74C4" w:rsidP="004C74C4">
            <w:pPr>
              <w:spacing w:before="0" w:after="0" w:line="240" w:lineRule="auto"/>
              <w:rPr>
                <w:rFonts w:ascii="Times New Roman" w:eastAsia="Times New Roman" w:hAnsi="Times New Roman" w:cs="Times New Roman"/>
                <w:color w:val="008000"/>
                <w:sz w:val="22"/>
                <w:lang w:val="en-US"/>
              </w:rPr>
            </w:pPr>
            <w:r w:rsidRPr="00AD1BFC">
              <w:rPr>
                <w:rFonts w:ascii="Times New Roman" w:eastAsia="Times New Roman" w:hAnsi="Times New Roman" w:cs="Times New Roman"/>
                <w:color w:val="008000"/>
                <w:sz w:val="22"/>
                <w:lang w:val="en-US"/>
              </w:rPr>
              <w:t xml:space="preserve">                   -   </w:t>
            </w:r>
          </w:p>
        </w:tc>
        <w:tc>
          <w:tcPr>
            <w:tcW w:w="1520" w:type="dxa"/>
            <w:tcBorders>
              <w:top w:val="nil"/>
              <w:left w:val="nil"/>
              <w:bottom w:val="single" w:sz="4" w:space="0" w:color="auto"/>
              <w:right w:val="single" w:sz="4" w:space="0" w:color="auto"/>
            </w:tcBorders>
            <w:shd w:val="clear" w:color="auto" w:fill="auto"/>
            <w:vAlign w:val="center"/>
            <w:hideMark/>
          </w:tcPr>
          <w:p w14:paraId="0121350D" w14:textId="77777777" w:rsidR="004C74C4" w:rsidRPr="00AD1BFC" w:rsidRDefault="004C74C4" w:rsidP="004C74C4">
            <w:pPr>
              <w:spacing w:before="0" w:after="0" w:line="240" w:lineRule="auto"/>
              <w:rPr>
                <w:rFonts w:ascii="Times New Roman" w:eastAsia="Times New Roman" w:hAnsi="Times New Roman" w:cs="Times New Roman"/>
                <w:color w:val="008000"/>
                <w:sz w:val="22"/>
                <w:lang w:val="en-US"/>
              </w:rPr>
            </w:pPr>
            <w:r w:rsidRPr="00AD1BFC">
              <w:rPr>
                <w:rFonts w:ascii="Times New Roman" w:eastAsia="Times New Roman" w:hAnsi="Times New Roman" w:cs="Times New Roman"/>
                <w:color w:val="008000"/>
                <w:sz w:val="22"/>
                <w:lang w:val="en-US"/>
              </w:rPr>
              <w:t xml:space="preserve">                   -   </w:t>
            </w:r>
          </w:p>
        </w:tc>
        <w:tc>
          <w:tcPr>
            <w:tcW w:w="1520" w:type="dxa"/>
            <w:tcBorders>
              <w:top w:val="nil"/>
              <w:left w:val="nil"/>
              <w:bottom w:val="single" w:sz="4" w:space="0" w:color="auto"/>
              <w:right w:val="single" w:sz="4" w:space="0" w:color="auto"/>
            </w:tcBorders>
            <w:shd w:val="clear" w:color="auto" w:fill="auto"/>
            <w:vAlign w:val="center"/>
            <w:hideMark/>
          </w:tcPr>
          <w:p w14:paraId="71FCDD01" w14:textId="77777777" w:rsidR="004C74C4" w:rsidRPr="00AD1BFC" w:rsidRDefault="004C74C4" w:rsidP="004C74C4">
            <w:pPr>
              <w:spacing w:before="0" w:after="0" w:line="240" w:lineRule="auto"/>
              <w:rPr>
                <w:rFonts w:ascii="Times New Roman" w:eastAsia="Times New Roman" w:hAnsi="Times New Roman" w:cs="Times New Roman"/>
                <w:color w:val="008000"/>
                <w:sz w:val="22"/>
                <w:lang w:val="en-US"/>
              </w:rPr>
            </w:pPr>
            <w:r w:rsidRPr="00AD1BFC">
              <w:rPr>
                <w:rFonts w:ascii="Times New Roman" w:eastAsia="Times New Roman" w:hAnsi="Times New Roman" w:cs="Times New Roman"/>
                <w:color w:val="008000"/>
                <w:sz w:val="22"/>
                <w:lang w:val="en-US"/>
              </w:rPr>
              <w:t xml:space="preserve">                   -   </w:t>
            </w:r>
          </w:p>
        </w:tc>
        <w:tc>
          <w:tcPr>
            <w:tcW w:w="1520" w:type="dxa"/>
            <w:tcBorders>
              <w:top w:val="nil"/>
              <w:left w:val="nil"/>
              <w:bottom w:val="single" w:sz="4" w:space="0" w:color="auto"/>
              <w:right w:val="single" w:sz="4" w:space="0" w:color="auto"/>
            </w:tcBorders>
            <w:shd w:val="clear" w:color="auto" w:fill="auto"/>
            <w:vAlign w:val="center"/>
            <w:hideMark/>
          </w:tcPr>
          <w:p w14:paraId="0CB772CB" w14:textId="77777777" w:rsidR="004C74C4" w:rsidRPr="00AD1BFC" w:rsidRDefault="004C74C4" w:rsidP="004C74C4">
            <w:pPr>
              <w:spacing w:before="0" w:after="0" w:line="240" w:lineRule="auto"/>
              <w:rPr>
                <w:rFonts w:ascii="Times New Roman" w:eastAsia="Times New Roman" w:hAnsi="Times New Roman" w:cs="Times New Roman"/>
                <w:color w:val="008000"/>
                <w:sz w:val="22"/>
                <w:lang w:val="en-US"/>
              </w:rPr>
            </w:pPr>
            <w:r w:rsidRPr="00AD1BFC">
              <w:rPr>
                <w:rFonts w:ascii="Times New Roman" w:eastAsia="Times New Roman" w:hAnsi="Times New Roman" w:cs="Times New Roman"/>
                <w:color w:val="008000"/>
                <w:sz w:val="22"/>
                <w:lang w:val="en-US"/>
              </w:rPr>
              <w:t xml:space="preserve">                   -   </w:t>
            </w:r>
          </w:p>
        </w:tc>
        <w:tc>
          <w:tcPr>
            <w:tcW w:w="1520" w:type="dxa"/>
            <w:tcBorders>
              <w:top w:val="nil"/>
              <w:left w:val="nil"/>
              <w:bottom w:val="single" w:sz="4" w:space="0" w:color="auto"/>
              <w:right w:val="single" w:sz="4" w:space="0" w:color="auto"/>
            </w:tcBorders>
            <w:shd w:val="clear" w:color="auto" w:fill="auto"/>
            <w:vAlign w:val="center"/>
            <w:hideMark/>
          </w:tcPr>
          <w:p w14:paraId="74BB8553" w14:textId="77777777" w:rsidR="004C74C4" w:rsidRPr="00AD1BFC" w:rsidRDefault="004C74C4" w:rsidP="004C74C4">
            <w:pPr>
              <w:spacing w:before="0" w:after="0" w:line="240" w:lineRule="auto"/>
              <w:rPr>
                <w:rFonts w:ascii="Times New Roman" w:eastAsia="Times New Roman" w:hAnsi="Times New Roman" w:cs="Times New Roman"/>
                <w:color w:val="008000"/>
                <w:sz w:val="22"/>
                <w:lang w:val="en-US"/>
              </w:rPr>
            </w:pPr>
            <w:r w:rsidRPr="00AD1BFC">
              <w:rPr>
                <w:rFonts w:ascii="Times New Roman" w:eastAsia="Times New Roman" w:hAnsi="Times New Roman" w:cs="Times New Roman"/>
                <w:color w:val="008000"/>
                <w:sz w:val="22"/>
                <w:lang w:val="en-US"/>
              </w:rPr>
              <w:t xml:space="preserve">                   -   </w:t>
            </w:r>
          </w:p>
        </w:tc>
        <w:tc>
          <w:tcPr>
            <w:tcW w:w="1520" w:type="dxa"/>
            <w:tcBorders>
              <w:top w:val="nil"/>
              <w:left w:val="nil"/>
              <w:bottom w:val="single" w:sz="4" w:space="0" w:color="auto"/>
              <w:right w:val="single" w:sz="4" w:space="0" w:color="auto"/>
            </w:tcBorders>
            <w:shd w:val="clear" w:color="auto" w:fill="auto"/>
            <w:vAlign w:val="center"/>
            <w:hideMark/>
          </w:tcPr>
          <w:p w14:paraId="58F6A81A" w14:textId="77777777" w:rsidR="004C74C4" w:rsidRPr="00AD1BFC" w:rsidRDefault="004C74C4" w:rsidP="004C74C4">
            <w:pPr>
              <w:spacing w:before="0" w:after="0" w:line="240" w:lineRule="auto"/>
              <w:rPr>
                <w:rFonts w:ascii="Times New Roman" w:eastAsia="Times New Roman" w:hAnsi="Times New Roman" w:cs="Times New Roman"/>
                <w:color w:val="008000"/>
                <w:sz w:val="22"/>
                <w:lang w:val="en-US"/>
              </w:rPr>
            </w:pPr>
            <w:r w:rsidRPr="00AD1BFC">
              <w:rPr>
                <w:rFonts w:ascii="Times New Roman" w:eastAsia="Times New Roman" w:hAnsi="Times New Roman" w:cs="Times New Roman"/>
                <w:color w:val="008000"/>
                <w:sz w:val="22"/>
                <w:lang w:val="en-US"/>
              </w:rPr>
              <w:t xml:space="preserve">                   -   </w:t>
            </w:r>
          </w:p>
        </w:tc>
      </w:tr>
      <w:tr w:rsidR="004C74C4" w:rsidRPr="00AD1BFC" w14:paraId="46873948" w14:textId="77777777" w:rsidTr="004C74C4">
        <w:trPr>
          <w:trHeight w:val="300"/>
        </w:trPr>
        <w:tc>
          <w:tcPr>
            <w:tcW w:w="1820" w:type="dxa"/>
            <w:tcBorders>
              <w:top w:val="nil"/>
              <w:left w:val="single" w:sz="4" w:space="0" w:color="auto"/>
              <w:bottom w:val="single" w:sz="4" w:space="0" w:color="auto"/>
              <w:right w:val="single" w:sz="4" w:space="0" w:color="auto"/>
            </w:tcBorders>
            <w:shd w:val="clear" w:color="auto" w:fill="auto"/>
            <w:noWrap/>
            <w:vAlign w:val="bottom"/>
            <w:hideMark/>
          </w:tcPr>
          <w:p w14:paraId="3B8BE6E9" w14:textId="32969ED6" w:rsidR="004C74C4" w:rsidRPr="00AD1BFC" w:rsidRDefault="00A404F7" w:rsidP="004C74C4">
            <w:pPr>
              <w:spacing w:before="0" w:after="0" w:line="240" w:lineRule="auto"/>
              <w:rPr>
                <w:rFonts w:ascii="Times New Roman" w:eastAsia="Times New Roman" w:hAnsi="Times New Roman" w:cs="Times New Roman"/>
                <w:b/>
                <w:color w:val="000000"/>
                <w:sz w:val="22"/>
                <w:lang w:val="en-US"/>
              </w:rPr>
            </w:pPr>
            <w:r>
              <w:rPr>
                <w:rFonts w:ascii="Times New Roman" w:eastAsia="Times New Roman" w:hAnsi="Times New Roman" w:cs="Times New Roman"/>
                <w:b/>
                <w:color w:val="000000"/>
                <w:sz w:val="22"/>
                <w:lang w:val="en-US"/>
              </w:rPr>
              <w:t>Principal paid during the period</w:t>
            </w:r>
          </w:p>
        </w:tc>
        <w:tc>
          <w:tcPr>
            <w:tcW w:w="1520" w:type="dxa"/>
            <w:tcBorders>
              <w:top w:val="nil"/>
              <w:left w:val="nil"/>
              <w:bottom w:val="single" w:sz="4" w:space="0" w:color="auto"/>
              <w:right w:val="single" w:sz="4" w:space="0" w:color="auto"/>
            </w:tcBorders>
            <w:shd w:val="clear" w:color="auto" w:fill="auto"/>
            <w:vAlign w:val="center"/>
            <w:hideMark/>
          </w:tcPr>
          <w:p w14:paraId="012659D5" w14:textId="77777777" w:rsidR="004C74C4" w:rsidRPr="00AD1BFC" w:rsidRDefault="004C74C4" w:rsidP="004C74C4">
            <w:pPr>
              <w:spacing w:before="0" w:after="0" w:line="240" w:lineRule="auto"/>
              <w:rPr>
                <w:rFonts w:ascii="Times New Roman" w:eastAsia="Times New Roman" w:hAnsi="Times New Roman" w:cs="Times New Roman"/>
                <w:color w:val="008000"/>
                <w:sz w:val="22"/>
                <w:lang w:val="en-US"/>
              </w:rPr>
            </w:pPr>
            <w:r w:rsidRPr="00AD1BFC">
              <w:rPr>
                <w:rFonts w:ascii="Times New Roman" w:eastAsia="Times New Roman" w:hAnsi="Times New Roman" w:cs="Times New Roman"/>
                <w:color w:val="008000"/>
                <w:sz w:val="22"/>
                <w:lang w:val="en-US"/>
              </w:rPr>
              <w:t xml:space="preserve">                   -   </w:t>
            </w:r>
          </w:p>
        </w:tc>
        <w:tc>
          <w:tcPr>
            <w:tcW w:w="1520" w:type="dxa"/>
            <w:tcBorders>
              <w:top w:val="nil"/>
              <w:left w:val="nil"/>
              <w:bottom w:val="single" w:sz="4" w:space="0" w:color="auto"/>
              <w:right w:val="single" w:sz="4" w:space="0" w:color="auto"/>
            </w:tcBorders>
            <w:shd w:val="clear" w:color="auto" w:fill="auto"/>
            <w:vAlign w:val="center"/>
            <w:hideMark/>
          </w:tcPr>
          <w:p w14:paraId="3750E40C" w14:textId="77777777" w:rsidR="004C74C4" w:rsidRPr="00AD1BFC" w:rsidRDefault="004C74C4" w:rsidP="004C74C4">
            <w:pPr>
              <w:spacing w:before="0" w:after="0" w:line="240" w:lineRule="auto"/>
              <w:rPr>
                <w:rFonts w:ascii="Times New Roman" w:eastAsia="Times New Roman" w:hAnsi="Times New Roman" w:cs="Times New Roman"/>
                <w:color w:val="008000"/>
                <w:sz w:val="22"/>
                <w:lang w:val="en-US"/>
              </w:rPr>
            </w:pPr>
            <w:r w:rsidRPr="00AD1BFC">
              <w:rPr>
                <w:rFonts w:ascii="Times New Roman" w:eastAsia="Times New Roman" w:hAnsi="Times New Roman" w:cs="Times New Roman"/>
                <w:color w:val="008000"/>
                <w:sz w:val="22"/>
                <w:lang w:val="en-US"/>
              </w:rPr>
              <w:t xml:space="preserve">                   -   </w:t>
            </w:r>
          </w:p>
        </w:tc>
        <w:tc>
          <w:tcPr>
            <w:tcW w:w="1520" w:type="dxa"/>
            <w:tcBorders>
              <w:top w:val="nil"/>
              <w:left w:val="nil"/>
              <w:bottom w:val="single" w:sz="4" w:space="0" w:color="auto"/>
              <w:right w:val="single" w:sz="4" w:space="0" w:color="auto"/>
            </w:tcBorders>
            <w:shd w:val="clear" w:color="auto" w:fill="auto"/>
            <w:vAlign w:val="center"/>
            <w:hideMark/>
          </w:tcPr>
          <w:p w14:paraId="35496585" w14:textId="77777777" w:rsidR="004C74C4" w:rsidRPr="00AD1BFC" w:rsidRDefault="004C74C4" w:rsidP="004C74C4">
            <w:pPr>
              <w:spacing w:before="0" w:after="0" w:line="240" w:lineRule="auto"/>
              <w:rPr>
                <w:rFonts w:ascii="Times New Roman" w:eastAsia="Times New Roman" w:hAnsi="Times New Roman" w:cs="Times New Roman"/>
                <w:color w:val="008000"/>
                <w:sz w:val="22"/>
                <w:lang w:val="en-US"/>
              </w:rPr>
            </w:pPr>
            <w:r w:rsidRPr="00AD1BFC">
              <w:rPr>
                <w:rFonts w:ascii="Times New Roman" w:eastAsia="Times New Roman" w:hAnsi="Times New Roman" w:cs="Times New Roman"/>
                <w:color w:val="008000"/>
                <w:sz w:val="22"/>
                <w:lang w:val="en-US"/>
              </w:rPr>
              <w:t xml:space="preserve">                   -   </w:t>
            </w:r>
          </w:p>
        </w:tc>
        <w:tc>
          <w:tcPr>
            <w:tcW w:w="1520" w:type="dxa"/>
            <w:tcBorders>
              <w:top w:val="nil"/>
              <w:left w:val="nil"/>
              <w:bottom w:val="single" w:sz="4" w:space="0" w:color="auto"/>
              <w:right w:val="single" w:sz="4" w:space="0" w:color="auto"/>
            </w:tcBorders>
            <w:shd w:val="clear" w:color="auto" w:fill="auto"/>
            <w:vAlign w:val="center"/>
            <w:hideMark/>
          </w:tcPr>
          <w:p w14:paraId="5BC8775B" w14:textId="77777777" w:rsidR="004C74C4" w:rsidRPr="00AD1BFC" w:rsidRDefault="004C74C4" w:rsidP="004C74C4">
            <w:pPr>
              <w:spacing w:before="0" w:after="0" w:line="240" w:lineRule="auto"/>
              <w:rPr>
                <w:rFonts w:ascii="Times New Roman" w:eastAsia="Times New Roman" w:hAnsi="Times New Roman" w:cs="Times New Roman"/>
                <w:color w:val="008000"/>
                <w:sz w:val="22"/>
                <w:lang w:val="en-US"/>
              </w:rPr>
            </w:pPr>
            <w:r w:rsidRPr="00AD1BFC">
              <w:rPr>
                <w:rFonts w:ascii="Times New Roman" w:eastAsia="Times New Roman" w:hAnsi="Times New Roman" w:cs="Times New Roman"/>
                <w:color w:val="008000"/>
                <w:sz w:val="22"/>
                <w:lang w:val="en-US"/>
              </w:rPr>
              <w:t xml:space="preserve">                   -   </w:t>
            </w:r>
          </w:p>
        </w:tc>
        <w:tc>
          <w:tcPr>
            <w:tcW w:w="1520" w:type="dxa"/>
            <w:tcBorders>
              <w:top w:val="nil"/>
              <w:left w:val="nil"/>
              <w:bottom w:val="single" w:sz="4" w:space="0" w:color="auto"/>
              <w:right w:val="single" w:sz="4" w:space="0" w:color="auto"/>
            </w:tcBorders>
            <w:shd w:val="clear" w:color="auto" w:fill="auto"/>
            <w:vAlign w:val="center"/>
            <w:hideMark/>
          </w:tcPr>
          <w:p w14:paraId="3497C84F" w14:textId="77777777" w:rsidR="004C74C4" w:rsidRPr="00AD1BFC" w:rsidRDefault="004C74C4" w:rsidP="004C74C4">
            <w:pPr>
              <w:spacing w:before="0" w:after="0" w:line="240" w:lineRule="auto"/>
              <w:rPr>
                <w:rFonts w:ascii="Times New Roman" w:eastAsia="Times New Roman" w:hAnsi="Times New Roman" w:cs="Times New Roman"/>
                <w:color w:val="008000"/>
                <w:sz w:val="22"/>
                <w:lang w:val="en-US"/>
              </w:rPr>
            </w:pPr>
            <w:r w:rsidRPr="00AD1BFC">
              <w:rPr>
                <w:rFonts w:ascii="Times New Roman" w:eastAsia="Times New Roman" w:hAnsi="Times New Roman" w:cs="Times New Roman"/>
                <w:color w:val="008000"/>
                <w:sz w:val="22"/>
                <w:lang w:val="en-US"/>
              </w:rPr>
              <w:t xml:space="preserve">           (35.489)</w:t>
            </w:r>
          </w:p>
        </w:tc>
        <w:tc>
          <w:tcPr>
            <w:tcW w:w="1520" w:type="dxa"/>
            <w:tcBorders>
              <w:top w:val="nil"/>
              <w:left w:val="nil"/>
              <w:bottom w:val="single" w:sz="4" w:space="0" w:color="auto"/>
              <w:right w:val="single" w:sz="4" w:space="0" w:color="auto"/>
            </w:tcBorders>
            <w:shd w:val="clear" w:color="auto" w:fill="auto"/>
            <w:vAlign w:val="center"/>
            <w:hideMark/>
          </w:tcPr>
          <w:p w14:paraId="3DEC47E8" w14:textId="77777777" w:rsidR="004C74C4" w:rsidRPr="00AD1BFC" w:rsidRDefault="004C74C4" w:rsidP="004C74C4">
            <w:pPr>
              <w:spacing w:before="0" w:after="0" w:line="240" w:lineRule="auto"/>
              <w:rPr>
                <w:rFonts w:ascii="Times New Roman" w:eastAsia="Times New Roman" w:hAnsi="Times New Roman" w:cs="Times New Roman"/>
                <w:color w:val="008000"/>
                <w:sz w:val="22"/>
                <w:lang w:val="en-US"/>
              </w:rPr>
            </w:pPr>
            <w:r w:rsidRPr="00AD1BFC">
              <w:rPr>
                <w:rFonts w:ascii="Times New Roman" w:eastAsia="Times New Roman" w:hAnsi="Times New Roman" w:cs="Times New Roman"/>
                <w:color w:val="008000"/>
                <w:sz w:val="22"/>
                <w:lang w:val="en-US"/>
              </w:rPr>
              <w:t xml:space="preserve">           (70.979)</w:t>
            </w:r>
          </w:p>
        </w:tc>
        <w:tc>
          <w:tcPr>
            <w:tcW w:w="1520" w:type="dxa"/>
            <w:tcBorders>
              <w:top w:val="nil"/>
              <w:left w:val="nil"/>
              <w:bottom w:val="single" w:sz="4" w:space="0" w:color="auto"/>
              <w:right w:val="single" w:sz="4" w:space="0" w:color="auto"/>
            </w:tcBorders>
            <w:shd w:val="clear" w:color="auto" w:fill="auto"/>
            <w:vAlign w:val="center"/>
            <w:hideMark/>
          </w:tcPr>
          <w:p w14:paraId="2C8F5484" w14:textId="77777777" w:rsidR="004C74C4" w:rsidRPr="00AD1BFC" w:rsidRDefault="004C74C4" w:rsidP="004C74C4">
            <w:pPr>
              <w:spacing w:before="0" w:after="0" w:line="240" w:lineRule="auto"/>
              <w:rPr>
                <w:rFonts w:ascii="Times New Roman" w:eastAsia="Times New Roman" w:hAnsi="Times New Roman" w:cs="Times New Roman"/>
                <w:color w:val="008000"/>
                <w:sz w:val="22"/>
                <w:lang w:val="en-US"/>
              </w:rPr>
            </w:pPr>
            <w:r w:rsidRPr="00AD1BFC">
              <w:rPr>
                <w:rFonts w:ascii="Times New Roman" w:eastAsia="Times New Roman" w:hAnsi="Times New Roman" w:cs="Times New Roman"/>
                <w:color w:val="008000"/>
                <w:sz w:val="22"/>
                <w:lang w:val="en-US"/>
              </w:rPr>
              <w:t xml:space="preserve">           (70.979)</w:t>
            </w:r>
          </w:p>
        </w:tc>
        <w:tc>
          <w:tcPr>
            <w:tcW w:w="1520" w:type="dxa"/>
            <w:tcBorders>
              <w:top w:val="nil"/>
              <w:left w:val="nil"/>
              <w:bottom w:val="single" w:sz="4" w:space="0" w:color="auto"/>
              <w:right w:val="single" w:sz="4" w:space="0" w:color="auto"/>
            </w:tcBorders>
            <w:shd w:val="clear" w:color="auto" w:fill="auto"/>
            <w:vAlign w:val="center"/>
            <w:hideMark/>
          </w:tcPr>
          <w:p w14:paraId="11AA1F80" w14:textId="77777777" w:rsidR="004C74C4" w:rsidRPr="00AD1BFC" w:rsidRDefault="004C74C4" w:rsidP="004C74C4">
            <w:pPr>
              <w:spacing w:before="0" w:after="0" w:line="240" w:lineRule="auto"/>
              <w:rPr>
                <w:rFonts w:ascii="Times New Roman" w:eastAsia="Times New Roman" w:hAnsi="Times New Roman" w:cs="Times New Roman"/>
                <w:color w:val="008000"/>
                <w:sz w:val="22"/>
                <w:lang w:val="en-US"/>
              </w:rPr>
            </w:pPr>
            <w:r w:rsidRPr="00AD1BFC">
              <w:rPr>
                <w:rFonts w:ascii="Times New Roman" w:eastAsia="Times New Roman" w:hAnsi="Times New Roman" w:cs="Times New Roman"/>
                <w:color w:val="008000"/>
                <w:sz w:val="22"/>
                <w:lang w:val="en-US"/>
              </w:rPr>
              <w:t xml:space="preserve">           (70.979)</w:t>
            </w:r>
          </w:p>
        </w:tc>
      </w:tr>
      <w:tr w:rsidR="004C74C4" w:rsidRPr="00AD1BFC" w14:paraId="4CC281DA" w14:textId="77777777" w:rsidTr="004C74C4">
        <w:trPr>
          <w:trHeight w:val="300"/>
        </w:trPr>
        <w:tc>
          <w:tcPr>
            <w:tcW w:w="1820" w:type="dxa"/>
            <w:tcBorders>
              <w:top w:val="nil"/>
              <w:left w:val="single" w:sz="4" w:space="0" w:color="auto"/>
              <w:bottom w:val="single" w:sz="4" w:space="0" w:color="auto"/>
              <w:right w:val="single" w:sz="4" w:space="0" w:color="auto"/>
            </w:tcBorders>
            <w:shd w:val="clear" w:color="auto" w:fill="auto"/>
            <w:noWrap/>
            <w:vAlign w:val="bottom"/>
            <w:hideMark/>
          </w:tcPr>
          <w:p w14:paraId="4CAD5972" w14:textId="133D7C2D" w:rsidR="004C74C4" w:rsidRPr="00AD1BFC" w:rsidRDefault="00A404F7" w:rsidP="004C74C4">
            <w:pPr>
              <w:spacing w:before="0" w:after="0" w:line="240" w:lineRule="auto"/>
              <w:rPr>
                <w:rFonts w:ascii="Times New Roman" w:eastAsia="Times New Roman" w:hAnsi="Times New Roman" w:cs="Times New Roman"/>
                <w:b/>
                <w:color w:val="000000"/>
                <w:sz w:val="22"/>
                <w:lang w:val="en-US"/>
              </w:rPr>
            </w:pPr>
            <w:r>
              <w:rPr>
                <w:rFonts w:ascii="Times New Roman" w:eastAsia="Times New Roman" w:hAnsi="Times New Roman" w:cs="Times New Roman"/>
                <w:b/>
                <w:color w:val="000000"/>
                <w:sz w:val="22"/>
                <w:lang w:val="en-US"/>
              </w:rPr>
              <w:t>Balance</w:t>
            </w:r>
            <w:r w:rsidRPr="00AD1BFC">
              <w:rPr>
                <w:rFonts w:ascii="Times New Roman" w:eastAsia="Times New Roman" w:hAnsi="Times New Roman" w:cs="Times New Roman"/>
                <w:b/>
                <w:color w:val="000000"/>
                <w:sz w:val="22"/>
                <w:lang w:val="en-US"/>
              </w:rPr>
              <w:t xml:space="preserve"> </w:t>
            </w:r>
            <w:r>
              <w:rPr>
                <w:rFonts w:ascii="Times New Roman" w:eastAsia="Times New Roman" w:hAnsi="Times New Roman" w:cs="Times New Roman"/>
                <w:b/>
                <w:color w:val="000000"/>
                <w:sz w:val="22"/>
                <w:lang w:val="en-US"/>
              </w:rPr>
              <w:t xml:space="preserve">End of </w:t>
            </w:r>
            <w:r>
              <w:rPr>
                <w:rFonts w:ascii="Times New Roman" w:eastAsia="Times New Roman" w:hAnsi="Times New Roman" w:cs="Times New Roman"/>
                <w:b/>
                <w:color w:val="000000"/>
                <w:sz w:val="22"/>
                <w:lang w:val="en-US"/>
              </w:rPr>
              <w:t>period</w:t>
            </w:r>
          </w:p>
        </w:tc>
        <w:tc>
          <w:tcPr>
            <w:tcW w:w="1520" w:type="dxa"/>
            <w:tcBorders>
              <w:top w:val="nil"/>
              <w:left w:val="nil"/>
              <w:bottom w:val="single" w:sz="4" w:space="0" w:color="auto"/>
              <w:right w:val="single" w:sz="4" w:space="0" w:color="auto"/>
            </w:tcBorders>
            <w:shd w:val="clear" w:color="auto" w:fill="auto"/>
            <w:vAlign w:val="center"/>
            <w:hideMark/>
          </w:tcPr>
          <w:p w14:paraId="314D3F89" w14:textId="77777777" w:rsidR="004C74C4" w:rsidRPr="00AD1BFC" w:rsidRDefault="004C74C4" w:rsidP="004C74C4">
            <w:pPr>
              <w:spacing w:before="0" w:after="0" w:line="240" w:lineRule="auto"/>
              <w:rPr>
                <w:rFonts w:ascii="Times New Roman" w:eastAsia="Times New Roman" w:hAnsi="Times New Roman" w:cs="Times New Roman"/>
                <w:sz w:val="22"/>
                <w:lang w:val="en-US"/>
              </w:rPr>
            </w:pPr>
            <w:r w:rsidRPr="00AD1BFC">
              <w:rPr>
                <w:rFonts w:ascii="Times New Roman" w:eastAsia="Times New Roman" w:hAnsi="Times New Roman" w:cs="Times New Roman"/>
                <w:sz w:val="22"/>
                <w:lang w:val="en-US"/>
              </w:rPr>
              <w:t xml:space="preserve">        1.419.578 </w:t>
            </w:r>
          </w:p>
        </w:tc>
        <w:tc>
          <w:tcPr>
            <w:tcW w:w="1520" w:type="dxa"/>
            <w:tcBorders>
              <w:top w:val="nil"/>
              <w:left w:val="nil"/>
              <w:bottom w:val="single" w:sz="4" w:space="0" w:color="auto"/>
              <w:right w:val="single" w:sz="4" w:space="0" w:color="auto"/>
            </w:tcBorders>
            <w:shd w:val="clear" w:color="auto" w:fill="auto"/>
            <w:vAlign w:val="center"/>
            <w:hideMark/>
          </w:tcPr>
          <w:p w14:paraId="7B8B2B6E" w14:textId="77777777" w:rsidR="004C74C4" w:rsidRPr="00AD1BFC" w:rsidRDefault="004C74C4" w:rsidP="004C74C4">
            <w:pPr>
              <w:spacing w:before="0" w:after="0" w:line="240" w:lineRule="auto"/>
              <w:rPr>
                <w:rFonts w:ascii="Times New Roman" w:eastAsia="Times New Roman" w:hAnsi="Times New Roman" w:cs="Times New Roman"/>
                <w:sz w:val="22"/>
                <w:lang w:val="en-US"/>
              </w:rPr>
            </w:pPr>
            <w:r w:rsidRPr="00AD1BFC">
              <w:rPr>
                <w:rFonts w:ascii="Times New Roman" w:eastAsia="Times New Roman" w:hAnsi="Times New Roman" w:cs="Times New Roman"/>
                <w:sz w:val="22"/>
                <w:lang w:val="en-US"/>
              </w:rPr>
              <w:t xml:space="preserve">        1.419.578 </w:t>
            </w:r>
          </w:p>
        </w:tc>
        <w:tc>
          <w:tcPr>
            <w:tcW w:w="1520" w:type="dxa"/>
            <w:tcBorders>
              <w:top w:val="nil"/>
              <w:left w:val="nil"/>
              <w:bottom w:val="single" w:sz="4" w:space="0" w:color="auto"/>
              <w:right w:val="single" w:sz="4" w:space="0" w:color="auto"/>
            </w:tcBorders>
            <w:shd w:val="clear" w:color="auto" w:fill="auto"/>
            <w:vAlign w:val="center"/>
            <w:hideMark/>
          </w:tcPr>
          <w:p w14:paraId="250E11CD" w14:textId="77777777" w:rsidR="004C74C4" w:rsidRPr="00AD1BFC" w:rsidRDefault="004C74C4" w:rsidP="004C74C4">
            <w:pPr>
              <w:spacing w:before="0" w:after="0" w:line="240" w:lineRule="auto"/>
              <w:rPr>
                <w:rFonts w:ascii="Times New Roman" w:eastAsia="Times New Roman" w:hAnsi="Times New Roman" w:cs="Times New Roman"/>
                <w:sz w:val="22"/>
                <w:lang w:val="en-US"/>
              </w:rPr>
            </w:pPr>
            <w:r w:rsidRPr="00AD1BFC">
              <w:rPr>
                <w:rFonts w:ascii="Times New Roman" w:eastAsia="Times New Roman" w:hAnsi="Times New Roman" w:cs="Times New Roman"/>
                <w:sz w:val="22"/>
                <w:lang w:val="en-US"/>
              </w:rPr>
              <w:t xml:space="preserve">        1.419.578 </w:t>
            </w:r>
          </w:p>
        </w:tc>
        <w:tc>
          <w:tcPr>
            <w:tcW w:w="1520" w:type="dxa"/>
            <w:tcBorders>
              <w:top w:val="nil"/>
              <w:left w:val="nil"/>
              <w:bottom w:val="single" w:sz="4" w:space="0" w:color="auto"/>
              <w:right w:val="single" w:sz="4" w:space="0" w:color="auto"/>
            </w:tcBorders>
            <w:shd w:val="clear" w:color="auto" w:fill="auto"/>
            <w:vAlign w:val="center"/>
            <w:hideMark/>
          </w:tcPr>
          <w:p w14:paraId="27CD9C3F" w14:textId="77777777" w:rsidR="004C74C4" w:rsidRPr="00AD1BFC" w:rsidRDefault="004C74C4" w:rsidP="004C74C4">
            <w:pPr>
              <w:spacing w:before="0" w:after="0" w:line="240" w:lineRule="auto"/>
              <w:rPr>
                <w:rFonts w:ascii="Times New Roman" w:eastAsia="Times New Roman" w:hAnsi="Times New Roman" w:cs="Times New Roman"/>
                <w:sz w:val="22"/>
                <w:lang w:val="en-US"/>
              </w:rPr>
            </w:pPr>
            <w:r w:rsidRPr="00AD1BFC">
              <w:rPr>
                <w:rFonts w:ascii="Times New Roman" w:eastAsia="Times New Roman" w:hAnsi="Times New Roman" w:cs="Times New Roman"/>
                <w:sz w:val="22"/>
                <w:lang w:val="en-US"/>
              </w:rPr>
              <w:t xml:space="preserve">        1.419.578 </w:t>
            </w:r>
          </w:p>
        </w:tc>
        <w:tc>
          <w:tcPr>
            <w:tcW w:w="1520" w:type="dxa"/>
            <w:tcBorders>
              <w:top w:val="nil"/>
              <w:left w:val="nil"/>
              <w:bottom w:val="single" w:sz="4" w:space="0" w:color="auto"/>
              <w:right w:val="single" w:sz="4" w:space="0" w:color="auto"/>
            </w:tcBorders>
            <w:shd w:val="clear" w:color="auto" w:fill="auto"/>
            <w:vAlign w:val="center"/>
            <w:hideMark/>
          </w:tcPr>
          <w:p w14:paraId="15EFEE43" w14:textId="77777777" w:rsidR="004C74C4" w:rsidRPr="00AD1BFC" w:rsidRDefault="004C74C4" w:rsidP="004C74C4">
            <w:pPr>
              <w:spacing w:before="0" w:after="0" w:line="240" w:lineRule="auto"/>
              <w:rPr>
                <w:rFonts w:ascii="Times New Roman" w:eastAsia="Times New Roman" w:hAnsi="Times New Roman" w:cs="Times New Roman"/>
                <w:sz w:val="22"/>
                <w:lang w:val="en-US"/>
              </w:rPr>
            </w:pPr>
            <w:r w:rsidRPr="00AD1BFC">
              <w:rPr>
                <w:rFonts w:ascii="Times New Roman" w:eastAsia="Times New Roman" w:hAnsi="Times New Roman" w:cs="Times New Roman"/>
                <w:sz w:val="22"/>
                <w:lang w:val="en-US"/>
              </w:rPr>
              <w:t xml:space="preserve">        1.384.089 </w:t>
            </w:r>
          </w:p>
        </w:tc>
        <w:tc>
          <w:tcPr>
            <w:tcW w:w="1520" w:type="dxa"/>
            <w:tcBorders>
              <w:top w:val="nil"/>
              <w:left w:val="nil"/>
              <w:bottom w:val="single" w:sz="4" w:space="0" w:color="auto"/>
              <w:right w:val="single" w:sz="4" w:space="0" w:color="auto"/>
            </w:tcBorders>
            <w:shd w:val="clear" w:color="auto" w:fill="auto"/>
            <w:vAlign w:val="center"/>
            <w:hideMark/>
          </w:tcPr>
          <w:p w14:paraId="30943DDB" w14:textId="77777777" w:rsidR="004C74C4" w:rsidRPr="00AD1BFC" w:rsidRDefault="004C74C4" w:rsidP="004C74C4">
            <w:pPr>
              <w:spacing w:before="0" w:after="0" w:line="240" w:lineRule="auto"/>
              <w:rPr>
                <w:rFonts w:ascii="Times New Roman" w:eastAsia="Times New Roman" w:hAnsi="Times New Roman" w:cs="Times New Roman"/>
                <w:sz w:val="22"/>
                <w:lang w:val="en-US"/>
              </w:rPr>
            </w:pPr>
            <w:r w:rsidRPr="00AD1BFC">
              <w:rPr>
                <w:rFonts w:ascii="Times New Roman" w:eastAsia="Times New Roman" w:hAnsi="Times New Roman" w:cs="Times New Roman"/>
                <w:sz w:val="22"/>
                <w:lang w:val="en-US"/>
              </w:rPr>
              <w:t xml:space="preserve">        1.313.110 </w:t>
            </w:r>
          </w:p>
        </w:tc>
        <w:tc>
          <w:tcPr>
            <w:tcW w:w="1520" w:type="dxa"/>
            <w:tcBorders>
              <w:top w:val="nil"/>
              <w:left w:val="nil"/>
              <w:bottom w:val="single" w:sz="4" w:space="0" w:color="auto"/>
              <w:right w:val="single" w:sz="4" w:space="0" w:color="auto"/>
            </w:tcBorders>
            <w:shd w:val="clear" w:color="auto" w:fill="auto"/>
            <w:vAlign w:val="center"/>
            <w:hideMark/>
          </w:tcPr>
          <w:p w14:paraId="4215D945" w14:textId="77777777" w:rsidR="004C74C4" w:rsidRPr="00AD1BFC" w:rsidRDefault="004C74C4" w:rsidP="004C74C4">
            <w:pPr>
              <w:spacing w:before="0" w:after="0" w:line="240" w:lineRule="auto"/>
              <w:rPr>
                <w:rFonts w:ascii="Times New Roman" w:eastAsia="Times New Roman" w:hAnsi="Times New Roman" w:cs="Times New Roman"/>
                <w:sz w:val="22"/>
                <w:lang w:val="en-US"/>
              </w:rPr>
            </w:pPr>
            <w:r w:rsidRPr="00AD1BFC">
              <w:rPr>
                <w:rFonts w:ascii="Times New Roman" w:eastAsia="Times New Roman" w:hAnsi="Times New Roman" w:cs="Times New Roman"/>
                <w:sz w:val="22"/>
                <w:lang w:val="en-US"/>
              </w:rPr>
              <w:t xml:space="preserve">        1.242.131 </w:t>
            </w:r>
          </w:p>
        </w:tc>
        <w:tc>
          <w:tcPr>
            <w:tcW w:w="1520" w:type="dxa"/>
            <w:tcBorders>
              <w:top w:val="nil"/>
              <w:left w:val="nil"/>
              <w:bottom w:val="single" w:sz="4" w:space="0" w:color="auto"/>
              <w:right w:val="single" w:sz="4" w:space="0" w:color="auto"/>
            </w:tcBorders>
            <w:shd w:val="clear" w:color="auto" w:fill="auto"/>
            <w:vAlign w:val="center"/>
            <w:hideMark/>
          </w:tcPr>
          <w:p w14:paraId="5B3CF652" w14:textId="77777777" w:rsidR="004C74C4" w:rsidRPr="00AD1BFC" w:rsidRDefault="004C74C4" w:rsidP="004C74C4">
            <w:pPr>
              <w:spacing w:before="0" w:after="0" w:line="240" w:lineRule="auto"/>
              <w:rPr>
                <w:rFonts w:ascii="Times New Roman" w:eastAsia="Times New Roman" w:hAnsi="Times New Roman" w:cs="Times New Roman"/>
                <w:sz w:val="22"/>
                <w:lang w:val="en-US"/>
              </w:rPr>
            </w:pPr>
            <w:r w:rsidRPr="00AD1BFC">
              <w:rPr>
                <w:rFonts w:ascii="Times New Roman" w:eastAsia="Times New Roman" w:hAnsi="Times New Roman" w:cs="Times New Roman"/>
                <w:sz w:val="22"/>
                <w:lang w:val="en-US"/>
              </w:rPr>
              <w:t xml:space="preserve">        1.171.152 </w:t>
            </w:r>
          </w:p>
        </w:tc>
      </w:tr>
      <w:tr w:rsidR="004C74C4" w:rsidRPr="00AD1BFC" w14:paraId="7DA853E3" w14:textId="77777777" w:rsidTr="004C74C4">
        <w:trPr>
          <w:trHeight w:val="300"/>
        </w:trPr>
        <w:tc>
          <w:tcPr>
            <w:tcW w:w="1820" w:type="dxa"/>
            <w:tcBorders>
              <w:top w:val="nil"/>
              <w:left w:val="single" w:sz="4" w:space="0" w:color="auto"/>
              <w:bottom w:val="single" w:sz="4" w:space="0" w:color="auto"/>
              <w:right w:val="single" w:sz="4" w:space="0" w:color="auto"/>
            </w:tcBorders>
            <w:shd w:val="clear" w:color="auto" w:fill="auto"/>
            <w:noWrap/>
            <w:vAlign w:val="bottom"/>
            <w:hideMark/>
          </w:tcPr>
          <w:p w14:paraId="5CFC6EC5" w14:textId="5A083FFA" w:rsidR="004C74C4" w:rsidRPr="00AD1BFC" w:rsidRDefault="00A404F7" w:rsidP="004C74C4">
            <w:pPr>
              <w:spacing w:before="0" w:after="0" w:line="240" w:lineRule="auto"/>
              <w:rPr>
                <w:rFonts w:ascii="Times New Roman" w:eastAsia="Times New Roman" w:hAnsi="Times New Roman" w:cs="Times New Roman"/>
                <w:b/>
                <w:color w:val="000000"/>
                <w:sz w:val="22"/>
                <w:lang w:val="en-US"/>
              </w:rPr>
            </w:pPr>
            <w:r>
              <w:rPr>
                <w:rFonts w:ascii="Times New Roman" w:eastAsia="Times New Roman" w:hAnsi="Times New Roman" w:cs="Times New Roman"/>
                <w:b/>
                <w:color w:val="000000"/>
                <w:sz w:val="22"/>
                <w:lang w:val="en-US"/>
              </w:rPr>
              <w:t>Interest Payments</w:t>
            </w:r>
          </w:p>
        </w:tc>
        <w:tc>
          <w:tcPr>
            <w:tcW w:w="1520" w:type="dxa"/>
            <w:tcBorders>
              <w:top w:val="nil"/>
              <w:left w:val="nil"/>
              <w:bottom w:val="nil"/>
              <w:right w:val="single" w:sz="4" w:space="0" w:color="auto"/>
            </w:tcBorders>
            <w:shd w:val="clear" w:color="auto" w:fill="auto"/>
            <w:vAlign w:val="center"/>
            <w:hideMark/>
          </w:tcPr>
          <w:p w14:paraId="5B326EF4" w14:textId="77777777" w:rsidR="004C74C4" w:rsidRPr="00AD1BFC" w:rsidRDefault="004C74C4" w:rsidP="004C74C4">
            <w:pPr>
              <w:spacing w:before="0" w:after="0" w:line="240" w:lineRule="auto"/>
              <w:rPr>
                <w:rFonts w:ascii="Times New Roman" w:eastAsia="Times New Roman" w:hAnsi="Times New Roman" w:cs="Times New Roman"/>
                <w:color w:val="008000"/>
                <w:sz w:val="22"/>
                <w:lang w:val="en-US"/>
              </w:rPr>
            </w:pPr>
            <w:r w:rsidRPr="00AD1BFC">
              <w:rPr>
                <w:rFonts w:ascii="Times New Roman" w:eastAsia="Times New Roman" w:hAnsi="Times New Roman" w:cs="Times New Roman"/>
                <w:color w:val="008000"/>
                <w:sz w:val="22"/>
                <w:lang w:val="en-US"/>
              </w:rPr>
              <w:t xml:space="preserve">           (42.292)</w:t>
            </w:r>
          </w:p>
        </w:tc>
        <w:tc>
          <w:tcPr>
            <w:tcW w:w="1520" w:type="dxa"/>
            <w:tcBorders>
              <w:top w:val="nil"/>
              <w:left w:val="nil"/>
              <w:bottom w:val="nil"/>
              <w:right w:val="single" w:sz="4" w:space="0" w:color="auto"/>
            </w:tcBorders>
            <w:shd w:val="clear" w:color="auto" w:fill="auto"/>
            <w:vAlign w:val="center"/>
            <w:hideMark/>
          </w:tcPr>
          <w:p w14:paraId="38D77C5B" w14:textId="77777777" w:rsidR="004C74C4" w:rsidRPr="00AD1BFC" w:rsidRDefault="004C74C4" w:rsidP="004C74C4">
            <w:pPr>
              <w:spacing w:before="0" w:after="0" w:line="240" w:lineRule="auto"/>
              <w:rPr>
                <w:rFonts w:ascii="Times New Roman" w:eastAsia="Times New Roman" w:hAnsi="Times New Roman" w:cs="Times New Roman"/>
                <w:color w:val="008000"/>
                <w:sz w:val="22"/>
                <w:lang w:val="en-US"/>
              </w:rPr>
            </w:pPr>
            <w:r w:rsidRPr="00AD1BFC">
              <w:rPr>
                <w:rFonts w:ascii="Times New Roman" w:eastAsia="Times New Roman" w:hAnsi="Times New Roman" w:cs="Times New Roman"/>
                <w:color w:val="008000"/>
                <w:sz w:val="22"/>
                <w:lang w:val="en-US"/>
              </w:rPr>
              <w:t xml:space="preserve">           (46.136)</w:t>
            </w:r>
          </w:p>
        </w:tc>
        <w:tc>
          <w:tcPr>
            <w:tcW w:w="1520" w:type="dxa"/>
            <w:tcBorders>
              <w:top w:val="nil"/>
              <w:left w:val="nil"/>
              <w:bottom w:val="nil"/>
              <w:right w:val="single" w:sz="4" w:space="0" w:color="auto"/>
            </w:tcBorders>
            <w:shd w:val="clear" w:color="auto" w:fill="auto"/>
            <w:vAlign w:val="center"/>
            <w:hideMark/>
          </w:tcPr>
          <w:p w14:paraId="3DCA703F" w14:textId="77777777" w:rsidR="004C74C4" w:rsidRPr="00AD1BFC" w:rsidRDefault="004C74C4" w:rsidP="004C74C4">
            <w:pPr>
              <w:spacing w:before="0" w:after="0" w:line="240" w:lineRule="auto"/>
              <w:rPr>
                <w:rFonts w:ascii="Times New Roman" w:eastAsia="Times New Roman" w:hAnsi="Times New Roman" w:cs="Times New Roman"/>
                <w:color w:val="008000"/>
                <w:sz w:val="22"/>
                <w:lang w:val="en-US"/>
              </w:rPr>
            </w:pPr>
            <w:r w:rsidRPr="00AD1BFC">
              <w:rPr>
                <w:rFonts w:ascii="Times New Roman" w:eastAsia="Times New Roman" w:hAnsi="Times New Roman" w:cs="Times New Roman"/>
                <w:color w:val="008000"/>
                <w:sz w:val="22"/>
                <w:lang w:val="en-US"/>
              </w:rPr>
              <w:t xml:space="preserve">           (46.136)</w:t>
            </w:r>
          </w:p>
        </w:tc>
        <w:tc>
          <w:tcPr>
            <w:tcW w:w="1520" w:type="dxa"/>
            <w:tcBorders>
              <w:top w:val="nil"/>
              <w:left w:val="nil"/>
              <w:bottom w:val="nil"/>
              <w:right w:val="single" w:sz="4" w:space="0" w:color="auto"/>
            </w:tcBorders>
            <w:shd w:val="clear" w:color="auto" w:fill="auto"/>
            <w:vAlign w:val="center"/>
            <w:hideMark/>
          </w:tcPr>
          <w:p w14:paraId="1A40FBC7" w14:textId="77777777" w:rsidR="004C74C4" w:rsidRPr="00AD1BFC" w:rsidRDefault="004C74C4" w:rsidP="004C74C4">
            <w:pPr>
              <w:spacing w:before="0" w:after="0" w:line="240" w:lineRule="auto"/>
              <w:rPr>
                <w:rFonts w:ascii="Times New Roman" w:eastAsia="Times New Roman" w:hAnsi="Times New Roman" w:cs="Times New Roman"/>
                <w:color w:val="008000"/>
                <w:sz w:val="22"/>
                <w:lang w:val="en-US"/>
              </w:rPr>
            </w:pPr>
            <w:r w:rsidRPr="00AD1BFC">
              <w:rPr>
                <w:rFonts w:ascii="Times New Roman" w:eastAsia="Times New Roman" w:hAnsi="Times New Roman" w:cs="Times New Roman"/>
                <w:color w:val="008000"/>
                <w:sz w:val="22"/>
                <w:lang w:val="en-US"/>
              </w:rPr>
              <w:t xml:space="preserve">           (46.136)</w:t>
            </w:r>
          </w:p>
        </w:tc>
        <w:tc>
          <w:tcPr>
            <w:tcW w:w="1520" w:type="dxa"/>
            <w:tcBorders>
              <w:top w:val="nil"/>
              <w:left w:val="nil"/>
              <w:bottom w:val="nil"/>
              <w:right w:val="single" w:sz="4" w:space="0" w:color="auto"/>
            </w:tcBorders>
            <w:shd w:val="clear" w:color="auto" w:fill="auto"/>
            <w:vAlign w:val="center"/>
            <w:hideMark/>
          </w:tcPr>
          <w:p w14:paraId="4A07C16E" w14:textId="77777777" w:rsidR="004C74C4" w:rsidRPr="00AD1BFC" w:rsidRDefault="004C74C4" w:rsidP="004C74C4">
            <w:pPr>
              <w:spacing w:before="0" w:after="0" w:line="240" w:lineRule="auto"/>
              <w:rPr>
                <w:rFonts w:ascii="Times New Roman" w:eastAsia="Times New Roman" w:hAnsi="Times New Roman" w:cs="Times New Roman"/>
                <w:color w:val="008000"/>
                <w:sz w:val="22"/>
                <w:lang w:val="en-US"/>
              </w:rPr>
            </w:pPr>
            <w:r w:rsidRPr="00AD1BFC">
              <w:rPr>
                <w:rFonts w:ascii="Times New Roman" w:eastAsia="Times New Roman" w:hAnsi="Times New Roman" w:cs="Times New Roman"/>
                <w:color w:val="008000"/>
                <w:sz w:val="22"/>
                <w:lang w:val="en-US"/>
              </w:rPr>
              <w:t xml:space="preserve">           (45.560)</w:t>
            </w:r>
          </w:p>
        </w:tc>
        <w:tc>
          <w:tcPr>
            <w:tcW w:w="1520" w:type="dxa"/>
            <w:tcBorders>
              <w:top w:val="nil"/>
              <w:left w:val="nil"/>
              <w:bottom w:val="nil"/>
              <w:right w:val="single" w:sz="4" w:space="0" w:color="auto"/>
            </w:tcBorders>
            <w:shd w:val="clear" w:color="auto" w:fill="auto"/>
            <w:vAlign w:val="center"/>
            <w:hideMark/>
          </w:tcPr>
          <w:p w14:paraId="26948562" w14:textId="77777777" w:rsidR="004C74C4" w:rsidRPr="00AD1BFC" w:rsidRDefault="004C74C4" w:rsidP="004C74C4">
            <w:pPr>
              <w:spacing w:before="0" w:after="0" w:line="240" w:lineRule="auto"/>
              <w:rPr>
                <w:rFonts w:ascii="Times New Roman" w:eastAsia="Times New Roman" w:hAnsi="Times New Roman" w:cs="Times New Roman"/>
                <w:color w:val="008000"/>
                <w:sz w:val="22"/>
                <w:lang w:val="en-US"/>
              </w:rPr>
            </w:pPr>
            <w:r w:rsidRPr="00AD1BFC">
              <w:rPr>
                <w:rFonts w:ascii="Times New Roman" w:eastAsia="Times New Roman" w:hAnsi="Times New Roman" w:cs="Times New Roman"/>
                <w:color w:val="008000"/>
                <w:sz w:val="22"/>
                <w:lang w:val="en-US"/>
              </w:rPr>
              <w:t xml:space="preserve">           (43.253)</w:t>
            </w:r>
          </w:p>
        </w:tc>
        <w:tc>
          <w:tcPr>
            <w:tcW w:w="1520" w:type="dxa"/>
            <w:tcBorders>
              <w:top w:val="nil"/>
              <w:left w:val="nil"/>
              <w:bottom w:val="nil"/>
              <w:right w:val="single" w:sz="4" w:space="0" w:color="auto"/>
            </w:tcBorders>
            <w:shd w:val="clear" w:color="auto" w:fill="auto"/>
            <w:vAlign w:val="center"/>
            <w:hideMark/>
          </w:tcPr>
          <w:p w14:paraId="2ACDD413" w14:textId="77777777" w:rsidR="004C74C4" w:rsidRPr="00AD1BFC" w:rsidRDefault="004C74C4" w:rsidP="004C74C4">
            <w:pPr>
              <w:spacing w:before="0" w:after="0" w:line="240" w:lineRule="auto"/>
              <w:rPr>
                <w:rFonts w:ascii="Times New Roman" w:eastAsia="Times New Roman" w:hAnsi="Times New Roman" w:cs="Times New Roman"/>
                <w:color w:val="008000"/>
                <w:sz w:val="22"/>
                <w:lang w:val="en-US"/>
              </w:rPr>
            </w:pPr>
            <w:r w:rsidRPr="00AD1BFC">
              <w:rPr>
                <w:rFonts w:ascii="Times New Roman" w:eastAsia="Times New Roman" w:hAnsi="Times New Roman" w:cs="Times New Roman"/>
                <w:color w:val="008000"/>
                <w:sz w:val="22"/>
                <w:lang w:val="en-US"/>
              </w:rPr>
              <w:t xml:space="preserve">           (40.946)</w:t>
            </w:r>
          </w:p>
        </w:tc>
        <w:tc>
          <w:tcPr>
            <w:tcW w:w="1520" w:type="dxa"/>
            <w:tcBorders>
              <w:top w:val="nil"/>
              <w:left w:val="nil"/>
              <w:bottom w:val="nil"/>
              <w:right w:val="single" w:sz="4" w:space="0" w:color="auto"/>
            </w:tcBorders>
            <w:shd w:val="clear" w:color="auto" w:fill="auto"/>
            <w:vAlign w:val="center"/>
            <w:hideMark/>
          </w:tcPr>
          <w:p w14:paraId="354D9DB7" w14:textId="77777777" w:rsidR="004C74C4" w:rsidRPr="00AD1BFC" w:rsidRDefault="004C74C4" w:rsidP="004C74C4">
            <w:pPr>
              <w:spacing w:before="0" w:after="0" w:line="240" w:lineRule="auto"/>
              <w:rPr>
                <w:rFonts w:ascii="Times New Roman" w:eastAsia="Times New Roman" w:hAnsi="Times New Roman" w:cs="Times New Roman"/>
                <w:color w:val="008000"/>
                <w:sz w:val="22"/>
                <w:lang w:val="en-US"/>
              </w:rPr>
            </w:pPr>
            <w:r w:rsidRPr="00AD1BFC">
              <w:rPr>
                <w:rFonts w:ascii="Times New Roman" w:eastAsia="Times New Roman" w:hAnsi="Times New Roman" w:cs="Times New Roman"/>
                <w:color w:val="008000"/>
                <w:sz w:val="22"/>
                <w:lang w:val="en-US"/>
              </w:rPr>
              <w:t xml:space="preserve">           (38.639)</w:t>
            </w:r>
          </w:p>
        </w:tc>
      </w:tr>
      <w:tr w:rsidR="004C74C4" w:rsidRPr="00AD1BFC" w14:paraId="503FC4A4" w14:textId="77777777" w:rsidTr="004C74C4">
        <w:trPr>
          <w:trHeight w:val="300"/>
        </w:trPr>
        <w:tc>
          <w:tcPr>
            <w:tcW w:w="1820" w:type="dxa"/>
            <w:tcBorders>
              <w:top w:val="nil"/>
              <w:left w:val="single" w:sz="4" w:space="0" w:color="auto"/>
              <w:bottom w:val="single" w:sz="4" w:space="0" w:color="auto"/>
              <w:right w:val="single" w:sz="4" w:space="0" w:color="auto"/>
            </w:tcBorders>
            <w:shd w:val="clear" w:color="auto" w:fill="auto"/>
            <w:noWrap/>
            <w:vAlign w:val="bottom"/>
            <w:hideMark/>
          </w:tcPr>
          <w:p w14:paraId="3DA72693" w14:textId="64C004F4" w:rsidR="004C74C4" w:rsidRPr="00AD1BFC" w:rsidRDefault="00A404F7" w:rsidP="00A404F7">
            <w:pPr>
              <w:spacing w:before="0" w:after="0" w:line="240" w:lineRule="auto"/>
              <w:rPr>
                <w:rFonts w:ascii="Times New Roman" w:eastAsia="Times New Roman" w:hAnsi="Times New Roman" w:cs="Times New Roman"/>
                <w:b/>
                <w:color w:val="000000"/>
                <w:sz w:val="22"/>
                <w:lang w:val="en-US"/>
              </w:rPr>
            </w:pPr>
            <w:r>
              <w:rPr>
                <w:rFonts w:ascii="Times New Roman" w:eastAsia="Times New Roman" w:hAnsi="Times New Roman" w:cs="Times New Roman"/>
                <w:b/>
                <w:color w:val="000000"/>
                <w:sz w:val="22"/>
                <w:lang w:val="en-US"/>
              </w:rPr>
              <w:t xml:space="preserve">Total </w:t>
            </w:r>
            <w:r>
              <w:rPr>
                <w:rFonts w:ascii="Times New Roman" w:eastAsia="Times New Roman" w:hAnsi="Times New Roman" w:cs="Times New Roman"/>
                <w:b/>
                <w:color w:val="000000"/>
                <w:sz w:val="22"/>
                <w:lang w:val="en-US"/>
              </w:rPr>
              <w:t>Principal</w:t>
            </w:r>
            <w:r w:rsidRPr="00AD1BFC">
              <w:rPr>
                <w:rFonts w:ascii="Times New Roman" w:eastAsia="Times New Roman" w:hAnsi="Times New Roman" w:cs="Times New Roman"/>
                <w:b/>
                <w:color w:val="000000"/>
                <w:sz w:val="22"/>
                <w:lang w:val="en-US"/>
              </w:rPr>
              <w:t xml:space="preserve"> </w:t>
            </w:r>
            <w:r>
              <w:rPr>
                <w:rFonts w:ascii="Times New Roman" w:eastAsia="Times New Roman" w:hAnsi="Times New Roman" w:cs="Times New Roman"/>
                <w:b/>
                <w:color w:val="000000"/>
                <w:sz w:val="22"/>
                <w:lang w:val="en-US"/>
              </w:rPr>
              <w:t xml:space="preserve">&amp; </w:t>
            </w:r>
            <w:r>
              <w:rPr>
                <w:rFonts w:ascii="Times New Roman" w:eastAsia="Times New Roman" w:hAnsi="Times New Roman" w:cs="Times New Roman"/>
                <w:b/>
                <w:color w:val="000000"/>
                <w:sz w:val="22"/>
                <w:lang w:val="en-US"/>
              </w:rPr>
              <w:t>Interest</w:t>
            </w:r>
            <w:r>
              <w:rPr>
                <w:rFonts w:ascii="Times New Roman" w:eastAsia="Times New Roman" w:hAnsi="Times New Roman" w:cs="Times New Roman"/>
                <w:b/>
                <w:color w:val="000000"/>
                <w:sz w:val="22"/>
                <w:lang w:val="en-US"/>
              </w:rPr>
              <w:t xml:space="preserve"> (</w:t>
            </w:r>
            <w:r w:rsidR="00120F16">
              <w:rPr>
                <w:rFonts w:ascii="Times New Roman" w:eastAsia="Times New Roman" w:hAnsi="Times New Roman" w:cs="Times New Roman"/>
                <w:b/>
                <w:color w:val="000000"/>
                <w:sz w:val="22"/>
                <w:lang w:val="en-US"/>
              </w:rPr>
              <w:t>P&amp;I</w:t>
            </w:r>
            <w:r>
              <w:rPr>
                <w:rFonts w:ascii="Times New Roman" w:eastAsia="Times New Roman" w:hAnsi="Times New Roman" w:cs="Times New Roman"/>
                <w:b/>
                <w:color w:val="000000"/>
                <w:sz w:val="22"/>
                <w:lang w:val="en-US"/>
              </w:rPr>
              <w:t xml:space="preserve">) </w:t>
            </w:r>
          </w:p>
        </w:tc>
        <w:tc>
          <w:tcPr>
            <w:tcW w:w="1520" w:type="dxa"/>
            <w:tcBorders>
              <w:top w:val="single" w:sz="4" w:space="0" w:color="auto"/>
              <w:left w:val="nil"/>
              <w:bottom w:val="single" w:sz="4" w:space="0" w:color="auto"/>
              <w:right w:val="single" w:sz="4" w:space="0" w:color="auto"/>
            </w:tcBorders>
            <w:shd w:val="clear" w:color="auto" w:fill="auto"/>
            <w:vAlign w:val="center"/>
            <w:hideMark/>
          </w:tcPr>
          <w:p w14:paraId="507F99A9" w14:textId="77777777" w:rsidR="004C74C4" w:rsidRPr="00AD1BFC" w:rsidRDefault="004C74C4" w:rsidP="004C74C4">
            <w:pPr>
              <w:spacing w:before="0" w:after="0" w:line="240" w:lineRule="auto"/>
              <w:rPr>
                <w:rFonts w:ascii="Times New Roman" w:eastAsia="Times New Roman" w:hAnsi="Times New Roman" w:cs="Times New Roman"/>
                <w:sz w:val="22"/>
                <w:lang w:val="en-US"/>
              </w:rPr>
            </w:pPr>
            <w:r w:rsidRPr="00AD1BFC">
              <w:rPr>
                <w:rFonts w:ascii="Times New Roman" w:eastAsia="Times New Roman" w:hAnsi="Times New Roman" w:cs="Times New Roman"/>
                <w:sz w:val="22"/>
                <w:lang w:val="en-US"/>
              </w:rPr>
              <w:t xml:space="preserve">           (42.292)</w:t>
            </w:r>
          </w:p>
        </w:tc>
        <w:tc>
          <w:tcPr>
            <w:tcW w:w="1520" w:type="dxa"/>
            <w:tcBorders>
              <w:top w:val="single" w:sz="4" w:space="0" w:color="auto"/>
              <w:left w:val="nil"/>
              <w:bottom w:val="single" w:sz="4" w:space="0" w:color="auto"/>
              <w:right w:val="single" w:sz="4" w:space="0" w:color="auto"/>
            </w:tcBorders>
            <w:shd w:val="clear" w:color="auto" w:fill="auto"/>
            <w:vAlign w:val="center"/>
            <w:hideMark/>
          </w:tcPr>
          <w:p w14:paraId="4A36D471" w14:textId="77777777" w:rsidR="004C74C4" w:rsidRPr="00AD1BFC" w:rsidRDefault="004C74C4" w:rsidP="004C74C4">
            <w:pPr>
              <w:spacing w:before="0" w:after="0" w:line="240" w:lineRule="auto"/>
              <w:rPr>
                <w:rFonts w:ascii="Times New Roman" w:eastAsia="Times New Roman" w:hAnsi="Times New Roman" w:cs="Times New Roman"/>
                <w:sz w:val="22"/>
                <w:lang w:val="en-US"/>
              </w:rPr>
            </w:pPr>
            <w:r w:rsidRPr="00AD1BFC">
              <w:rPr>
                <w:rFonts w:ascii="Times New Roman" w:eastAsia="Times New Roman" w:hAnsi="Times New Roman" w:cs="Times New Roman"/>
                <w:sz w:val="22"/>
                <w:lang w:val="en-US"/>
              </w:rPr>
              <w:t xml:space="preserve">           (46.136)</w:t>
            </w:r>
          </w:p>
        </w:tc>
        <w:tc>
          <w:tcPr>
            <w:tcW w:w="1520" w:type="dxa"/>
            <w:tcBorders>
              <w:top w:val="single" w:sz="4" w:space="0" w:color="auto"/>
              <w:left w:val="nil"/>
              <w:bottom w:val="single" w:sz="4" w:space="0" w:color="auto"/>
              <w:right w:val="single" w:sz="4" w:space="0" w:color="auto"/>
            </w:tcBorders>
            <w:shd w:val="clear" w:color="auto" w:fill="auto"/>
            <w:vAlign w:val="center"/>
            <w:hideMark/>
          </w:tcPr>
          <w:p w14:paraId="3480CA0B" w14:textId="77777777" w:rsidR="004C74C4" w:rsidRPr="00AD1BFC" w:rsidRDefault="004C74C4" w:rsidP="004C74C4">
            <w:pPr>
              <w:spacing w:before="0" w:after="0" w:line="240" w:lineRule="auto"/>
              <w:rPr>
                <w:rFonts w:ascii="Times New Roman" w:eastAsia="Times New Roman" w:hAnsi="Times New Roman" w:cs="Times New Roman"/>
                <w:sz w:val="22"/>
                <w:lang w:val="en-US"/>
              </w:rPr>
            </w:pPr>
            <w:r w:rsidRPr="00AD1BFC">
              <w:rPr>
                <w:rFonts w:ascii="Times New Roman" w:eastAsia="Times New Roman" w:hAnsi="Times New Roman" w:cs="Times New Roman"/>
                <w:sz w:val="22"/>
                <w:lang w:val="en-US"/>
              </w:rPr>
              <w:t xml:space="preserve">           (46.136)</w:t>
            </w:r>
          </w:p>
        </w:tc>
        <w:tc>
          <w:tcPr>
            <w:tcW w:w="1520" w:type="dxa"/>
            <w:tcBorders>
              <w:top w:val="single" w:sz="4" w:space="0" w:color="auto"/>
              <w:left w:val="nil"/>
              <w:bottom w:val="single" w:sz="4" w:space="0" w:color="auto"/>
              <w:right w:val="single" w:sz="4" w:space="0" w:color="auto"/>
            </w:tcBorders>
            <w:shd w:val="clear" w:color="auto" w:fill="auto"/>
            <w:vAlign w:val="center"/>
            <w:hideMark/>
          </w:tcPr>
          <w:p w14:paraId="4BD3DD6A" w14:textId="77777777" w:rsidR="004C74C4" w:rsidRPr="00AD1BFC" w:rsidRDefault="004C74C4" w:rsidP="004C74C4">
            <w:pPr>
              <w:spacing w:before="0" w:after="0" w:line="240" w:lineRule="auto"/>
              <w:rPr>
                <w:rFonts w:ascii="Times New Roman" w:eastAsia="Times New Roman" w:hAnsi="Times New Roman" w:cs="Times New Roman"/>
                <w:sz w:val="22"/>
                <w:lang w:val="en-US"/>
              </w:rPr>
            </w:pPr>
            <w:r w:rsidRPr="00AD1BFC">
              <w:rPr>
                <w:rFonts w:ascii="Times New Roman" w:eastAsia="Times New Roman" w:hAnsi="Times New Roman" w:cs="Times New Roman"/>
                <w:sz w:val="22"/>
                <w:lang w:val="en-US"/>
              </w:rPr>
              <w:t xml:space="preserve">           (46.136)</w:t>
            </w:r>
          </w:p>
        </w:tc>
        <w:tc>
          <w:tcPr>
            <w:tcW w:w="1520" w:type="dxa"/>
            <w:tcBorders>
              <w:top w:val="single" w:sz="4" w:space="0" w:color="auto"/>
              <w:left w:val="nil"/>
              <w:bottom w:val="single" w:sz="4" w:space="0" w:color="auto"/>
              <w:right w:val="single" w:sz="4" w:space="0" w:color="auto"/>
            </w:tcBorders>
            <w:shd w:val="clear" w:color="auto" w:fill="auto"/>
            <w:vAlign w:val="center"/>
            <w:hideMark/>
          </w:tcPr>
          <w:p w14:paraId="19E2080C" w14:textId="77777777" w:rsidR="004C74C4" w:rsidRPr="00AD1BFC" w:rsidRDefault="004C74C4" w:rsidP="004C74C4">
            <w:pPr>
              <w:spacing w:before="0" w:after="0" w:line="240" w:lineRule="auto"/>
              <w:rPr>
                <w:rFonts w:ascii="Times New Roman" w:eastAsia="Times New Roman" w:hAnsi="Times New Roman" w:cs="Times New Roman"/>
                <w:sz w:val="22"/>
                <w:lang w:val="en-US"/>
              </w:rPr>
            </w:pPr>
            <w:r w:rsidRPr="00AD1BFC">
              <w:rPr>
                <w:rFonts w:ascii="Times New Roman" w:eastAsia="Times New Roman" w:hAnsi="Times New Roman" w:cs="Times New Roman"/>
                <w:sz w:val="22"/>
                <w:lang w:val="en-US"/>
              </w:rPr>
              <w:t xml:space="preserve">           (81.049)</w:t>
            </w:r>
          </w:p>
        </w:tc>
        <w:tc>
          <w:tcPr>
            <w:tcW w:w="1520" w:type="dxa"/>
            <w:tcBorders>
              <w:top w:val="single" w:sz="4" w:space="0" w:color="auto"/>
              <w:left w:val="nil"/>
              <w:bottom w:val="single" w:sz="4" w:space="0" w:color="auto"/>
              <w:right w:val="single" w:sz="4" w:space="0" w:color="auto"/>
            </w:tcBorders>
            <w:shd w:val="clear" w:color="auto" w:fill="auto"/>
            <w:vAlign w:val="center"/>
            <w:hideMark/>
          </w:tcPr>
          <w:p w14:paraId="0F5B745A" w14:textId="77777777" w:rsidR="004C74C4" w:rsidRPr="00AD1BFC" w:rsidRDefault="004C74C4" w:rsidP="004C74C4">
            <w:pPr>
              <w:spacing w:before="0" w:after="0" w:line="240" w:lineRule="auto"/>
              <w:rPr>
                <w:rFonts w:ascii="Times New Roman" w:eastAsia="Times New Roman" w:hAnsi="Times New Roman" w:cs="Times New Roman"/>
                <w:sz w:val="22"/>
                <w:lang w:val="en-US"/>
              </w:rPr>
            </w:pPr>
            <w:r w:rsidRPr="00AD1BFC">
              <w:rPr>
                <w:rFonts w:ascii="Times New Roman" w:eastAsia="Times New Roman" w:hAnsi="Times New Roman" w:cs="Times New Roman"/>
                <w:sz w:val="22"/>
                <w:lang w:val="en-US"/>
              </w:rPr>
              <w:t xml:space="preserve">          (114.232)</w:t>
            </w:r>
          </w:p>
        </w:tc>
        <w:tc>
          <w:tcPr>
            <w:tcW w:w="1520" w:type="dxa"/>
            <w:tcBorders>
              <w:top w:val="single" w:sz="4" w:space="0" w:color="auto"/>
              <w:left w:val="nil"/>
              <w:bottom w:val="single" w:sz="4" w:space="0" w:color="auto"/>
              <w:right w:val="single" w:sz="4" w:space="0" w:color="auto"/>
            </w:tcBorders>
            <w:shd w:val="clear" w:color="auto" w:fill="auto"/>
            <w:vAlign w:val="center"/>
            <w:hideMark/>
          </w:tcPr>
          <w:p w14:paraId="428B58D1" w14:textId="77777777" w:rsidR="004C74C4" w:rsidRPr="00AD1BFC" w:rsidRDefault="004C74C4" w:rsidP="004C74C4">
            <w:pPr>
              <w:spacing w:before="0" w:after="0" w:line="240" w:lineRule="auto"/>
              <w:rPr>
                <w:rFonts w:ascii="Times New Roman" w:eastAsia="Times New Roman" w:hAnsi="Times New Roman" w:cs="Times New Roman"/>
                <w:sz w:val="22"/>
                <w:lang w:val="en-US"/>
              </w:rPr>
            </w:pPr>
            <w:r w:rsidRPr="00AD1BFC">
              <w:rPr>
                <w:rFonts w:ascii="Times New Roman" w:eastAsia="Times New Roman" w:hAnsi="Times New Roman" w:cs="Times New Roman"/>
                <w:sz w:val="22"/>
                <w:lang w:val="en-US"/>
              </w:rPr>
              <w:t xml:space="preserve">          (111.925)</w:t>
            </w:r>
          </w:p>
        </w:tc>
        <w:tc>
          <w:tcPr>
            <w:tcW w:w="1520" w:type="dxa"/>
            <w:tcBorders>
              <w:top w:val="single" w:sz="4" w:space="0" w:color="auto"/>
              <w:left w:val="nil"/>
              <w:bottom w:val="single" w:sz="4" w:space="0" w:color="auto"/>
              <w:right w:val="single" w:sz="4" w:space="0" w:color="auto"/>
            </w:tcBorders>
            <w:shd w:val="clear" w:color="auto" w:fill="auto"/>
            <w:vAlign w:val="center"/>
            <w:hideMark/>
          </w:tcPr>
          <w:p w14:paraId="76DB25A3" w14:textId="77777777" w:rsidR="004C74C4" w:rsidRPr="00AD1BFC" w:rsidRDefault="004C74C4" w:rsidP="004C74C4">
            <w:pPr>
              <w:spacing w:before="0" w:after="0" w:line="240" w:lineRule="auto"/>
              <w:rPr>
                <w:rFonts w:ascii="Times New Roman" w:eastAsia="Times New Roman" w:hAnsi="Times New Roman" w:cs="Times New Roman"/>
                <w:sz w:val="22"/>
                <w:lang w:val="en-US"/>
              </w:rPr>
            </w:pPr>
            <w:r w:rsidRPr="00AD1BFC">
              <w:rPr>
                <w:rFonts w:ascii="Times New Roman" w:eastAsia="Times New Roman" w:hAnsi="Times New Roman" w:cs="Times New Roman"/>
                <w:sz w:val="22"/>
                <w:lang w:val="en-US"/>
              </w:rPr>
              <w:t xml:space="preserve">          (109.618)</w:t>
            </w:r>
          </w:p>
        </w:tc>
      </w:tr>
    </w:tbl>
    <w:p w14:paraId="2A76E0D2" w14:textId="77777777" w:rsidR="005E30E0" w:rsidRPr="00AD1BFC" w:rsidRDefault="005E30E0" w:rsidP="00B96988">
      <w:pPr>
        <w:rPr>
          <w:rFonts w:ascii="Times New Roman" w:hAnsi="Times New Roman" w:cs="Times New Roman"/>
          <w:sz w:val="24"/>
          <w:szCs w:val="24"/>
          <w:lang w:val="en-GB"/>
        </w:rPr>
      </w:pPr>
    </w:p>
    <w:tbl>
      <w:tblPr>
        <w:tblW w:w="13980" w:type="dxa"/>
        <w:tblInd w:w="103" w:type="dxa"/>
        <w:tblLook w:val="04A0" w:firstRow="1" w:lastRow="0" w:firstColumn="1" w:lastColumn="0" w:noHBand="0" w:noVBand="1"/>
      </w:tblPr>
      <w:tblGrid>
        <w:gridCol w:w="1820"/>
        <w:gridCol w:w="1520"/>
        <w:gridCol w:w="1520"/>
        <w:gridCol w:w="1520"/>
        <w:gridCol w:w="1520"/>
        <w:gridCol w:w="1520"/>
        <w:gridCol w:w="1520"/>
        <w:gridCol w:w="1520"/>
        <w:gridCol w:w="1520"/>
      </w:tblGrid>
      <w:tr w:rsidR="00D169E0" w:rsidRPr="00AD1BFC" w14:paraId="3FEE0199" w14:textId="77777777" w:rsidTr="004C74C4">
        <w:trPr>
          <w:trHeight w:val="300"/>
        </w:trPr>
        <w:tc>
          <w:tcPr>
            <w:tcW w:w="18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1A0A16E" w14:textId="28597E9B" w:rsidR="00D169E0" w:rsidRPr="00AD1BFC" w:rsidRDefault="00D169E0" w:rsidP="00D169E0">
            <w:pPr>
              <w:spacing w:before="0" w:after="0" w:line="240" w:lineRule="auto"/>
              <w:jc w:val="center"/>
              <w:rPr>
                <w:rFonts w:ascii="Times New Roman" w:eastAsia="Times New Roman" w:hAnsi="Times New Roman" w:cs="Times New Roman"/>
                <w:b/>
                <w:bCs/>
                <w:color w:val="000000"/>
                <w:sz w:val="22"/>
                <w:lang w:val="en-US"/>
              </w:rPr>
            </w:pPr>
            <w:r>
              <w:rPr>
                <w:rFonts w:ascii="Times New Roman" w:eastAsia="Times New Roman" w:hAnsi="Times New Roman" w:cs="Times New Roman"/>
                <w:b/>
                <w:color w:val="000000"/>
                <w:sz w:val="22"/>
                <w:lang w:val="en-US"/>
              </w:rPr>
              <w:t>Content</w:t>
            </w:r>
          </w:p>
        </w:tc>
        <w:tc>
          <w:tcPr>
            <w:tcW w:w="1520" w:type="dxa"/>
            <w:tcBorders>
              <w:top w:val="single" w:sz="4" w:space="0" w:color="auto"/>
              <w:left w:val="nil"/>
              <w:bottom w:val="single" w:sz="4" w:space="0" w:color="auto"/>
              <w:right w:val="single" w:sz="4" w:space="0" w:color="auto"/>
            </w:tcBorders>
            <w:shd w:val="clear" w:color="auto" w:fill="auto"/>
            <w:vAlign w:val="center"/>
            <w:hideMark/>
          </w:tcPr>
          <w:p w14:paraId="1A5DC8FD" w14:textId="77777777" w:rsidR="00D169E0" w:rsidRPr="00AD1BFC" w:rsidRDefault="00D169E0" w:rsidP="004C74C4">
            <w:pPr>
              <w:spacing w:before="0" w:after="0" w:line="240" w:lineRule="auto"/>
              <w:jc w:val="center"/>
              <w:rPr>
                <w:rFonts w:ascii="Times New Roman" w:eastAsia="Times New Roman" w:hAnsi="Times New Roman" w:cs="Times New Roman"/>
                <w:sz w:val="22"/>
                <w:lang w:val="en-US"/>
              </w:rPr>
            </w:pPr>
            <w:r w:rsidRPr="00AD1BFC">
              <w:rPr>
                <w:rFonts w:ascii="Times New Roman" w:eastAsia="Times New Roman" w:hAnsi="Times New Roman" w:cs="Times New Roman"/>
                <w:sz w:val="22"/>
                <w:lang w:val="en-US"/>
              </w:rPr>
              <w:t>2030</w:t>
            </w:r>
          </w:p>
        </w:tc>
        <w:tc>
          <w:tcPr>
            <w:tcW w:w="1520" w:type="dxa"/>
            <w:tcBorders>
              <w:top w:val="single" w:sz="4" w:space="0" w:color="auto"/>
              <w:left w:val="nil"/>
              <w:bottom w:val="single" w:sz="4" w:space="0" w:color="auto"/>
              <w:right w:val="single" w:sz="4" w:space="0" w:color="auto"/>
            </w:tcBorders>
            <w:shd w:val="clear" w:color="auto" w:fill="auto"/>
            <w:vAlign w:val="center"/>
            <w:hideMark/>
          </w:tcPr>
          <w:p w14:paraId="1AF44517" w14:textId="77777777" w:rsidR="00D169E0" w:rsidRPr="00AD1BFC" w:rsidRDefault="00D169E0" w:rsidP="004C74C4">
            <w:pPr>
              <w:spacing w:before="0" w:after="0" w:line="240" w:lineRule="auto"/>
              <w:jc w:val="center"/>
              <w:rPr>
                <w:rFonts w:ascii="Times New Roman" w:eastAsia="Times New Roman" w:hAnsi="Times New Roman" w:cs="Times New Roman"/>
                <w:sz w:val="22"/>
                <w:lang w:val="en-US"/>
              </w:rPr>
            </w:pPr>
            <w:r w:rsidRPr="00AD1BFC">
              <w:rPr>
                <w:rFonts w:ascii="Times New Roman" w:eastAsia="Times New Roman" w:hAnsi="Times New Roman" w:cs="Times New Roman"/>
                <w:sz w:val="22"/>
                <w:lang w:val="en-US"/>
              </w:rPr>
              <w:t>2031</w:t>
            </w:r>
          </w:p>
        </w:tc>
        <w:tc>
          <w:tcPr>
            <w:tcW w:w="1520" w:type="dxa"/>
            <w:tcBorders>
              <w:top w:val="single" w:sz="4" w:space="0" w:color="auto"/>
              <w:left w:val="nil"/>
              <w:bottom w:val="single" w:sz="4" w:space="0" w:color="auto"/>
              <w:right w:val="single" w:sz="4" w:space="0" w:color="auto"/>
            </w:tcBorders>
            <w:shd w:val="clear" w:color="auto" w:fill="auto"/>
            <w:vAlign w:val="center"/>
            <w:hideMark/>
          </w:tcPr>
          <w:p w14:paraId="280B3928" w14:textId="77777777" w:rsidR="00D169E0" w:rsidRPr="00AD1BFC" w:rsidRDefault="00D169E0" w:rsidP="004C74C4">
            <w:pPr>
              <w:spacing w:before="0" w:after="0" w:line="240" w:lineRule="auto"/>
              <w:jc w:val="center"/>
              <w:rPr>
                <w:rFonts w:ascii="Times New Roman" w:eastAsia="Times New Roman" w:hAnsi="Times New Roman" w:cs="Times New Roman"/>
                <w:sz w:val="22"/>
                <w:lang w:val="en-US"/>
              </w:rPr>
            </w:pPr>
            <w:r w:rsidRPr="00AD1BFC">
              <w:rPr>
                <w:rFonts w:ascii="Times New Roman" w:eastAsia="Times New Roman" w:hAnsi="Times New Roman" w:cs="Times New Roman"/>
                <w:sz w:val="22"/>
                <w:lang w:val="en-US"/>
              </w:rPr>
              <w:t>2032</w:t>
            </w:r>
          </w:p>
        </w:tc>
        <w:tc>
          <w:tcPr>
            <w:tcW w:w="1520" w:type="dxa"/>
            <w:tcBorders>
              <w:top w:val="single" w:sz="4" w:space="0" w:color="auto"/>
              <w:left w:val="nil"/>
              <w:bottom w:val="single" w:sz="4" w:space="0" w:color="auto"/>
              <w:right w:val="single" w:sz="4" w:space="0" w:color="auto"/>
            </w:tcBorders>
            <w:shd w:val="clear" w:color="auto" w:fill="auto"/>
            <w:vAlign w:val="center"/>
            <w:hideMark/>
          </w:tcPr>
          <w:p w14:paraId="519C770A" w14:textId="77777777" w:rsidR="00D169E0" w:rsidRPr="00AD1BFC" w:rsidRDefault="00D169E0" w:rsidP="004C74C4">
            <w:pPr>
              <w:spacing w:before="0" w:after="0" w:line="240" w:lineRule="auto"/>
              <w:jc w:val="center"/>
              <w:rPr>
                <w:rFonts w:ascii="Times New Roman" w:eastAsia="Times New Roman" w:hAnsi="Times New Roman" w:cs="Times New Roman"/>
                <w:sz w:val="22"/>
                <w:lang w:val="en-US"/>
              </w:rPr>
            </w:pPr>
            <w:r w:rsidRPr="00AD1BFC">
              <w:rPr>
                <w:rFonts w:ascii="Times New Roman" w:eastAsia="Times New Roman" w:hAnsi="Times New Roman" w:cs="Times New Roman"/>
                <w:sz w:val="22"/>
                <w:lang w:val="en-US"/>
              </w:rPr>
              <w:t>2033</w:t>
            </w:r>
          </w:p>
        </w:tc>
        <w:tc>
          <w:tcPr>
            <w:tcW w:w="1520" w:type="dxa"/>
            <w:tcBorders>
              <w:top w:val="single" w:sz="4" w:space="0" w:color="auto"/>
              <w:left w:val="nil"/>
              <w:bottom w:val="single" w:sz="4" w:space="0" w:color="auto"/>
              <w:right w:val="single" w:sz="4" w:space="0" w:color="auto"/>
            </w:tcBorders>
            <w:shd w:val="clear" w:color="auto" w:fill="auto"/>
            <w:vAlign w:val="center"/>
            <w:hideMark/>
          </w:tcPr>
          <w:p w14:paraId="7A8FADB8" w14:textId="77777777" w:rsidR="00D169E0" w:rsidRPr="00AD1BFC" w:rsidRDefault="00D169E0" w:rsidP="004C74C4">
            <w:pPr>
              <w:spacing w:before="0" w:after="0" w:line="240" w:lineRule="auto"/>
              <w:jc w:val="center"/>
              <w:rPr>
                <w:rFonts w:ascii="Times New Roman" w:eastAsia="Times New Roman" w:hAnsi="Times New Roman" w:cs="Times New Roman"/>
                <w:sz w:val="22"/>
                <w:lang w:val="en-US"/>
              </w:rPr>
            </w:pPr>
            <w:r w:rsidRPr="00AD1BFC">
              <w:rPr>
                <w:rFonts w:ascii="Times New Roman" w:eastAsia="Times New Roman" w:hAnsi="Times New Roman" w:cs="Times New Roman"/>
                <w:sz w:val="22"/>
                <w:lang w:val="en-US"/>
              </w:rPr>
              <w:t>2034</w:t>
            </w:r>
          </w:p>
        </w:tc>
        <w:tc>
          <w:tcPr>
            <w:tcW w:w="1520" w:type="dxa"/>
            <w:tcBorders>
              <w:top w:val="single" w:sz="4" w:space="0" w:color="auto"/>
              <w:left w:val="nil"/>
              <w:bottom w:val="single" w:sz="4" w:space="0" w:color="auto"/>
              <w:right w:val="single" w:sz="4" w:space="0" w:color="auto"/>
            </w:tcBorders>
            <w:shd w:val="clear" w:color="auto" w:fill="auto"/>
            <w:vAlign w:val="center"/>
            <w:hideMark/>
          </w:tcPr>
          <w:p w14:paraId="75086C0B" w14:textId="77777777" w:rsidR="00D169E0" w:rsidRPr="00AD1BFC" w:rsidRDefault="00D169E0" w:rsidP="004C74C4">
            <w:pPr>
              <w:spacing w:before="0" w:after="0" w:line="240" w:lineRule="auto"/>
              <w:jc w:val="center"/>
              <w:rPr>
                <w:rFonts w:ascii="Times New Roman" w:eastAsia="Times New Roman" w:hAnsi="Times New Roman" w:cs="Times New Roman"/>
                <w:sz w:val="22"/>
                <w:lang w:val="en-US"/>
              </w:rPr>
            </w:pPr>
            <w:r w:rsidRPr="00AD1BFC">
              <w:rPr>
                <w:rFonts w:ascii="Times New Roman" w:eastAsia="Times New Roman" w:hAnsi="Times New Roman" w:cs="Times New Roman"/>
                <w:sz w:val="22"/>
                <w:lang w:val="en-US"/>
              </w:rPr>
              <w:t>2035</w:t>
            </w:r>
          </w:p>
        </w:tc>
        <w:tc>
          <w:tcPr>
            <w:tcW w:w="1520" w:type="dxa"/>
            <w:tcBorders>
              <w:top w:val="single" w:sz="4" w:space="0" w:color="auto"/>
              <w:left w:val="nil"/>
              <w:bottom w:val="single" w:sz="4" w:space="0" w:color="auto"/>
              <w:right w:val="single" w:sz="4" w:space="0" w:color="auto"/>
            </w:tcBorders>
            <w:shd w:val="clear" w:color="auto" w:fill="auto"/>
            <w:vAlign w:val="center"/>
            <w:hideMark/>
          </w:tcPr>
          <w:p w14:paraId="5F25DA1B" w14:textId="77777777" w:rsidR="00D169E0" w:rsidRPr="00AD1BFC" w:rsidRDefault="00D169E0" w:rsidP="004C74C4">
            <w:pPr>
              <w:spacing w:before="0" w:after="0" w:line="240" w:lineRule="auto"/>
              <w:jc w:val="center"/>
              <w:rPr>
                <w:rFonts w:ascii="Times New Roman" w:eastAsia="Times New Roman" w:hAnsi="Times New Roman" w:cs="Times New Roman"/>
                <w:sz w:val="22"/>
                <w:lang w:val="en-US"/>
              </w:rPr>
            </w:pPr>
            <w:r w:rsidRPr="00AD1BFC">
              <w:rPr>
                <w:rFonts w:ascii="Times New Roman" w:eastAsia="Times New Roman" w:hAnsi="Times New Roman" w:cs="Times New Roman"/>
                <w:sz w:val="22"/>
                <w:lang w:val="en-US"/>
              </w:rPr>
              <w:t>2036</w:t>
            </w:r>
          </w:p>
        </w:tc>
        <w:tc>
          <w:tcPr>
            <w:tcW w:w="1520" w:type="dxa"/>
            <w:tcBorders>
              <w:top w:val="single" w:sz="4" w:space="0" w:color="auto"/>
              <w:left w:val="nil"/>
              <w:bottom w:val="single" w:sz="4" w:space="0" w:color="auto"/>
              <w:right w:val="single" w:sz="4" w:space="0" w:color="auto"/>
            </w:tcBorders>
            <w:shd w:val="clear" w:color="auto" w:fill="auto"/>
            <w:vAlign w:val="center"/>
            <w:hideMark/>
          </w:tcPr>
          <w:p w14:paraId="4A2D1E3E" w14:textId="77777777" w:rsidR="00D169E0" w:rsidRPr="00AD1BFC" w:rsidRDefault="00D169E0" w:rsidP="004C74C4">
            <w:pPr>
              <w:spacing w:before="0" w:after="0" w:line="240" w:lineRule="auto"/>
              <w:jc w:val="center"/>
              <w:rPr>
                <w:rFonts w:ascii="Times New Roman" w:eastAsia="Times New Roman" w:hAnsi="Times New Roman" w:cs="Times New Roman"/>
                <w:sz w:val="22"/>
                <w:lang w:val="en-US"/>
              </w:rPr>
            </w:pPr>
            <w:r w:rsidRPr="00AD1BFC">
              <w:rPr>
                <w:rFonts w:ascii="Times New Roman" w:eastAsia="Times New Roman" w:hAnsi="Times New Roman" w:cs="Times New Roman"/>
                <w:sz w:val="22"/>
                <w:lang w:val="en-US"/>
              </w:rPr>
              <w:t>2037</w:t>
            </w:r>
          </w:p>
        </w:tc>
      </w:tr>
      <w:tr w:rsidR="00D169E0" w:rsidRPr="00AD1BFC" w14:paraId="7936319E" w14:textId="77777777" w:rsidTr="004C74C4">
        <w:trPr>
          <w:trHeight w:val="300"/>
        </w:trPr>
        <w:tc>
          <w:tcPr>
            <w:tcW w:w="1820" w:type="dxa"/>
            <w:tcBorders>
              <w:top w:val="nil"/>
              <w:left w:val="single" w:sz="4" w:space="0" w:color="auto"/>
              <w:bottom w:val="single" w:sz="4" w:space="0" w:color="auto"/>
              <w:right w:val="single" w:sz="4" w:space="0" w:color="auto"/>
            </w:tcBorders>
            <w:shd w:val="clear" w:color="auto" w:fill="auto"/>
            <w:noWrap/>
            <w:vAlign w:val="bottom"/>
            <w:hideMark/>
          </w:tcPr>
          <w:p w14:paraId="28C01297" w14:textId="0AD3DCB3" w:rsidR="00D169E0" w:rsidRPr="00AD1BFC" w:rsidRDefault="00D169E0" w:rsidP="004C74C4">
            <w:pPr>
              <w:spacing w:before="0" w:after="0" w:line="240" w:lineRule="auto"/>
              <w:rPr>
                <w:rFonts w:ascii="Times New Roman" w:eastAsia="Times New Roman" w:hAnsi="Times New Roman" w:cs="Times New Roman"/>
                <w:b/>
                <w:bCs/>
                <w:color w:val="000000"/>
                <w:sz w:val="22"/>
                <w:lang w:val="en-US"/>
              </w:rPr>
            </w:pPr>
            <w:r>
              <w:rPr>
                <w:rFonts w:ascii="Times New Roman" w:eastAsia="Times New Roman" w:hAnsi="Times New Roman" w:cs="Times New Roman"/>
                <w:b/>
                <w:color w:val="000000"/>
                <w:sz w:val="22"/>
                <w:lang w:val="en-US"/>
              </w:rPr>
              <w:t>Loan Opening Balance</w:t>
            </w:r>
          </w:p>
        </w:tc>
        <w:tc>
          <w:tcPr>
            <w:tcW w:w="1520" w:type="dxa"/>
            <w:tcBorders>
              <w:top w:val="nil"/>
              <w:left w:val="nil"/>
              <w:bottom w:val="single" w:sz="4" w:space="0" w:color="auto"/>
              <w:right w:val="single" w:sz="4" w:space="0" w:color="auto"/>
            </w:tcBorders>
            <w:shd w:val="clear" w:color="auto" w:fill="auto"/>
            <w:vAlign w:val="center"/>
            <w:hideMark/>
          </w:tcPr>
          <w:p w14:paraId="6B95F3AF" w14:textId="77777777" w:rsidR="00D169E0" w:rsidRPr="00AD1BFC" w:rsidRDefault="00D169E0" w:rsidP="004C74C4">
            <w:pPr>
              <w:spacing w:before="0" w:after="0" w:line="240" w:lineRule="auto"/>
              <w:rPr>
                <w:rFonts w:ascii="Times New Roman" w:eastAsia="Times New Roman" w:hAnsi="Times New Roman" w:cs="Times New Roman"/>
                <w:sz w:val="22"/>
                <w:lang w:val="en-US"/>
              </w:rPr>
            </w:pPr>
            <w:r w:rsidRPr="00AD1BFC">
              <w:rPr>
                <w:rFonts w:ascii="Times New Roman" w:eastAsia="Times New Roman" w:hAnsi="Times New Roman" w:cs="Times New Roman"/>
                <w:sz w:val="22"/>
                <w:lang w:val="en-US"/>
              </w:rPr>
              <w:t xml:space="preserve">        1.171.152 </w:t>
            </w:r>
          </w:p>
        </w:tc>
        <w:tc>
          <w:tcPr>
            <w:tcW w:w="1520" w:type="dxa"/>
            <w:tcBorders>
              <w:top w:val="nil"/>
              <w:left w:val="nil"/>
              <w:bottom w:val="single" w:sz="4" w:space="0" w:color="auto"/>
              <w:right w:val="single" w:sz="4" w:space="0" w:color="auto"/>
            </w:tcBorders>
            <w:shd w:val="clear" w:color="auto" w:fill="auto"/>
            <w:vAlign w:val="center"/>
            <w:hideMark/>
          </w:tcPr>
          <w:p w14:paraId="72B26FB1" w14:textId="77777777" w:rsidR="00D169E0" w:rsidRPr="00AD1BFC" w:rsidRDefault="00D169E0" w:rsidP="004C74C4">
            <w:pPr>
              <w:spacing w:before="0" w:after="0" w:line="240" w:lineRule="auto"/>
              <w:rPr>
                <w:rFonts w:ascii="Times New Roman" w:eastAsia="Times New Roman" w:hAnsi="Times New Roman" w:cs="Times New Roman"/>
                <w:sz w:val="22"/>
                <w:lang w:val="en-US"/>
              </w:rPr>
            </w:pPr>
            <w:r w:rsidRPr="00AD1BFC">
              <w:rPr>
                <w:rFonts w:ascii="Times New Roman" w:eastAsia="Times New Roman" w:hAnsi="Times New Roman" w:cs="Times New Roman"/>
                <w:sz w:val="22"/>
                <w:lang w:val="en-US"/>
              </w:rPr>
              <w:t xml:space="preserve">        1.100.173 </w:t>
            </w:r>
          </w:p>
        </w:tc>
        <w:tc>
          <w:tcPr>
            <w:tcW w:w="1520" w:type="dxa"/>
            <w:tcBorders>
              <w:top w:val="nil"/>
              <w:left w:val="nil"/>
              <w:bottom w:val="single" w:sz="4" w:space="0" w:color="auto"/>
              <w:right w:val="single" w:sz="4" w:space="0" w:color="auto"/>
            </w:tcBorders>
            <w:shd w:val="clear" w:color="auto" w:fill="auto"/>
            <w:vAlign w:val="center"/>
            <w:hideMark/>
          </w:tcPr>
          <w:p w14:paraId="4273C187" w14:textId="77777777" w:rsidR="00D169E0" w:rsidRPr="00AD1BFC" w:rsidRDefault="00D169E0" w:rsidP="004C74C4">
            <w:pPr>
              <w:spacing w:before="0" w:after="0" w:line="240" w:lineRule="auto"/>
              <w:rPr>
                <w:rFonts w:ascii="Times New Roman" w:eastAsia="Times New Roman" w:hAnsi="Times New Roman" w:cs="Times New Roman"/>
                <w:sz w:val="22"/>
                <w:lang w:val="en-US"/>
              </w:rPr>
            </w:pPr>
            <w:r w:rsidRPr="00AD1BFC">
              <w:rPr>
                <w:rFonts w:ascii="Times New Roman" w:eastAsia="Times New Roman" w:hAnsi="Times New Roman" w:cs="Times New Roman"/>
                <w:sz w:val="22"/>
                <w:lang w:val="en-US"/>
              </w:rPr>
              <w:t xml:space="preserve">        1.029.194 </w:t>
            </w:r>
          </w:p>
        </w:tc>
        <w:tc>
          <w:tcPr>
            <w:tcW w:w="1520" w:type="dxa"/>
            <w:tcBorders>
              <w:top w:val="nil"/>
              <w:left w:val="nil"/>
              <w:bottom w:val="single" w:sz="4" w:space="0" w:color="auto"/>
              <w:right w:val="single" w:sz="4" w:space="0" w:color="auto"/>
            </w:tcBorders>
            <w:shd w:val="clear" w:color="auto" w:fill="auto"/>
            <w:vAlign w:val="center"/>
            <w:hideMark/>
          </w:tcPr>
          <w:p w14:paraId="6DD424FE" w14:textId="77777777" w:rsidR="00D169E0" w:rsidRPr="00AD1BFC" w:rsidRDefault="00D169E0" w:rsidP="004C74C4">
            <w:pPr>
              <w:spacing w:before="0" w:after="0" w:line="240" w:lineRule="auto"/>
              <w:rPr>
                <w:rFonts w:ascii="Times New Roman" w:eastAsia="Times New Roman" w:hAnsi="Times New Roman" w:cs="Times New Roman"/>
                <w:sz w:val="22"/>
                <w:lang w:val="en-US"/>
              </w:rPr>
            </w:pPr>
            <w:r w:rsidRPr="00AD1BFC">
              <w:rPr>
                <w:rFonts w:ascii="Times New Roman" w:eastAsia="Times New Roman" w:hAnsi="Times New Roman" w:cs="Times New Roman"/>
                <w:sz w:val="22"/>
                <w:lang w:val="en-US"/>
              </w:rPr>
              <w:t xml:space="preserve">           958.215 </w:t>
            </w:r>
          </w:p>
        </w:tc>
        <w:tc>
          <w:tcPr>
            <w:tcW w:w="1520" w:type="dxa"/>
            <w:tcBorders>
              <w:top w:val="nil"/>
              <w:left w:val="nil"/>
              <w:bottom w:val="single" w:sz="4" w:space="0" w:color="auto"/>
              <w:right w:val="single" w:sz="4" w:space="0" w:color="auto"/>
            </w:tcBorders>
            <w:shd w:val="clear" w:color="auto" w:fill="auto"/>
            <w:vAlign w:val="center"/>
            <w:hideMark/>
          </w:tcPr>
          <w:p w14:paraId="7E9C1304" w14:textId="77777777" w:rsidR="00D169E0" w:rsidRPr="00AD1BFC" w:rsidRDefault="00D169E0" w:rsidP="004C74C4">
            <w:pPr>
              <w:spacing w:before="0" w:after="0" w:line="240" w:lineRule="auto"/>
              <w:rPr>
                <w:rFonts w:ascii="Times New Roman" w:eastAsia="Times New Roman" w:hAnsi="Times New Roman" w:cs="Times New Roman"/>
                <w:sz w:val="22"/>
                <w:lang w:val="en-US"/>
              </w:rPr>
            </w:pPr>
            <w:r w:rsidRPr="00AD1BFC">
              <w:rPr>
                <w:rFonts w:ascii="Times New Roman" w:eastAsia="Times New Roman" w:hAnsi="Times New Roman" w:cs="Times New Roman"/>
                <w:sz w:val="22"/>
                <w:lang w:val="en-US"/>
              </w:rPr>
              <w:t xml:space="preserve">           887.236 </w:t>
            </w:r>
          </w:p>
        </w:tc>
        <w:tc>
          <w:tcPr>
            <w:tcW w:w="1520" w:type="dxa"/>
            <w:tcBorders>
              <w:top w:val="nil"/>
              <w:left w:val="nil"/>
              <w:bottom w:val="single" w:sz="4" w:space="0" w:color="auto"/>
              <w:right w:val="single" w:sz="4" w:space="0" w:color="auto"/>
            </w:tcBorders>
            <w:shd w:val="clear" w:color="auto" w:fill="auto"/>
            <w:vAlign w:val="center"/>
            <w:hideMark/>
          </w:tcPr>
          <w:p w14:paraId="44926C46" w14:textId="77777777" w:rsidR="00D169E0" w:rsidRPr="00AD1BFC" w:rsidRDefault="00D169E0" w:rsidP="004C74C4">
            <w:pPr>
              <w:spacing w:before="0" w:after="0" w:line="240" w:lineRule="auto"/>
              <w:rPr>
                <w:rFonts w:ascii="Times New Roman" w:eastAsia="Times New Roman" w:hAnsi="Times New Roman" w:cs="Times New Roman"/>
                <w:sz w:val="22"/>
                <w:lang w:val="en-US"/>
              </w:rPr>
            </w:pPr>
            <w:r w:rsidRPr="00AD1BFC">
              <w:rPr>
                <w:rFonts w:ascii="Times New Roman" w:eastAsia="Times New Roman" w:hAnsi="Times New Roman" w:cs="Times New Roman"/>
                <w:sz w:val="22"/>
                <w:lang w:val="en-US"/>
              </w:rPr>
              <w:t xml:space="preserve">           816.257 </w:t>
            </w:r>
          </w:p>
        </w:tc>
        <w:tc>
          <w:tcPr>
            <w:tcW w:w="1520" w:type="dxa"/>
            <w:tcBorders>
              <w:top w:val="nil"/>
              <w:left w:val="nil"/>
              <w:bottom w:val="single" w:sz="4" w:space="0" w:color="auto"/>
              <w:right w:val="single" w:sz="4" w:space="0" w:color="auto"/>
            </w:tcBorders>
            <w:shd w:val="clear" w:color="auto" w:fill="auto"/>
            <w:vAlign w:val="center"/>
            <w:hideMark/>
          </w:tcPr>
          <w:p w14:paraId="4050A1F4" w14:textId="77777777" w:rsidR="00D169E0" w:rsidRPr="00AD1BFC" w:rsidRDefault="00D169E0" w:rsidP="004C74C4">
            <w:pPr>
              <w:spacing w:before="0" w:after="0" w:line="240" w:lineRule="auto"/>
              <w:rPr>
                <w:rFonts w:ascii="Times New Roman" w:eastAsia="Times New Roman" w:hAnsi="Times New Roman" w:cs="Times New Roman"/>
                <w:sz w:val="22"/>
                <w:lang w:val="en-US"/>
              </w:rPr>
            </w:pPr>
            <w:r w:rsidRPr="00AD1BFC">
              <w:rPr>
                <w:rFonts w:ascii="Times New Roman" w:eastAsia="Times New Roman" w:hAnsi="Times New Roman" w:cs="Times New Roman"/>
                <w:sz w:val="22"/>
                <w:lang w:val="en-US"/>
              </w:rPr>
              <w:t xml:space="preserve">           745.278 </w:t>
            </w:r>
          </w:p>
        </w:tc>
        <w:tc>
          <w:tcPr>
            <w:tcW w:w="1520" w:type="dxa"/>
            <w:tcBorders>
              <w:top w:val="nil"/>
              <w:left w:val="nil"/>
              <w:bottom w:val="single" w:sz="4" w:space="0" w:color="auto"/>
              <w:right w:val="single" w:sz="4" w:space="0" w:color="auto"/>
            </w:tcBorders>
            <w:shd w:val="clear" w:color="auto" w:fill="auto"/>
            <w:vAlign w:val="center"/>
            <w:hideMark/>
          </w:tcPr>
          <w:p w14:paraId="7061F663" w14:textId="77777777" w:rsidR="00D169E0" w:rsidRPr="00AD1BFC" w:rsidRDefault="00D169E0" w:rsidP="004C74C4">
            <w:pPr>
              <w:spacing w:before="0" w:after="0" w:line="240" w:lineRule="auto"/>
              <w:rPr>
                <w:rFonts w:ascii="Times New Roman" w:eastAsia="Times New Roman" w:hAnsi="Times New Roman" w:cs="Times New Roman"/>
                <w:sz w:val="22"/>
                <w:lang w:val="en-US"/>
              </w:rPr>
            </w:pPr>
            <w:r w:rsidRPr="00AD1BFC">
              <w:rPr>
                <w:rFonts w:ascii="Times New Roman" w:eastAsia="Times New Roman" w:hAnsi="Times New Roman" w:cs="Times New Roman"/>
                <w:sz w:val="22"/>
                <w:lang w:val="en-US"/>
              </w:rPr>
              <w:t xml:space="preserve">           674.300 </w:t>
            </w:r>
          </w:p>
        </w:tc>
      </w:tr>
      <w:tr w:rsidR="00D169E0" w:rsidRPr="00AD1BFC" w14:paraId="4552618A" w14:textId="77777777" w:rsidTr="004C74C4">
        <w:trPr>
          <w:trHeight w:val="300"/>
        </w:trPr>
        <w:tc>
          <w:tcPr>
            <w:tcW w:w="1820" w:type="dxa"/>
            <w:tcBorders>
              <w:top w:val="nil"/>
              <w:left w:val="single" w:sz="4" w:space="0" w:color="auto"/>
              <w:bottom w:val="single" w:sz="4" w:space="0" w:color="auto"/>
              <w:right w:val="single" w:sz="4" w:space="0" w:color="auto"/>
            </w:tcBorders>
            <w:shd w:val="clear" w:color="auto" w:fill="auto"/>
            <w:noWrap/>
            <w:vAlign w:val="bottom"/>
            <w:hideMark/>
          </w:tcPr>
          <w:p w14:paraId="2F1A6BC4" w14:textId="62B0C137" w:rsidR="00D169E0" w:rsidRPr="00AD1BFC" w:rsidRDefault="00D169E0" w:rsidP="004C74C4">
            <w:pPr>
              <w:spacing w:before="0" w:after="0" w:line="240" w:lineRule="auto"/>
              <w:rPr>
                <w:rFonts w:ascii="Times New Roman" w:eastAsia="Times New Roman" w:hAnsi="Times New Roman" w:cs="Times New Roman"/>
                <w:b/>
                <w:bCs/>
                <w:color w:val="000000"/>
                <w:sz w:val="22"/>
                <w:lang w:val="en-US"/>
              </w:rPr>
            </w:pPr>
            <w:r>
              <w:rPr>
                <w:rFonts w:ascii="Times New Roman" w:eastAsia="Times New Roman" w:hAnsi="Times New Roman" w:cs="Times New Roman"/>
                <w:b/>
                <w:color w:val="000000"/>
                <w:sz w:val="22"/>
                <w:lang w:val="en-US"/>
              </w:rPr>
              <w:t>Disbursement in the period</w:t>
            </w:r>
          </w:p>
        </w:tc>
        <w:tc>
          <w:tcPr>
            <w:tcW w:w="1520" w:type="dxa"/>
            <w:tcBorders>
              <w:top w:val="nil"/>
              <w:left w:val="nil"/>
              <w:bottom w:val="single" w:sz="4" w:space="0" w:color="auto"/>
              <w:right w:val="single" w:sz="4" w:space="0" w:color="auto"/>
            </w:tcBorders>
            <w:shd w:val="clear" w:color="auto" w:fill="auto"/>
            <w:vAlign w:val="center"/>
            <w:hideMark/>
          </w:tcPr>
          <w:p w14:paraId="23A5114D" w14:textId="77777777" w:rsidR="00D169E0" w:rsidRPr="00AD1BFC" w:rsidRDefault="00D169E0" w:rsidP="004C74C4">
            <w:pPr>
              <w:spacing w:before="0" w:after="0" w:line="240" w:lineRule="auto"/>
              <w:rPr>
                <w:rFonts w:ascii="Times New Roman" w:eastAsia="Times New Roman" w:hAnsi="Times New Roman" w:cs="Times New Roman"/>
                <w:color w:val="008000"/>
                <w:sz w:val="22"/>
                <w:lang w:val="en-US"/>
              </w:rPr>
            </w:pPr>
            <w:r w:rsidRPr="00AD1BFC">
              <w:rPr>
                <w:rFonts w:ascii="Times New Roman" w:eastAsia="Times New Roman" w:hAnsi="Times New Roman" w:cs="Times New Roman"/>
                <w:color w:val="008000"/>
                <w:sz w:val="22"/>
                <w:lang w:val="en-US"/>
              </w:rPr>
              <w:t xml:space="preserve">                   -   </w:t>
            </w:r>
          </w:p>
        </w:tc>
        <w:tc>
          <w:tcPr>
            <w:tcW w:w="1520" w:type="dxa"/>
            <w:tcBorders>
              <w:top w:val="nil"/>
              <w:left w:val="nil"/>
              <w:bottom w:val="single" w:sz="4" w:space="0" w:color="auto"/>
              <w:right w:val="single" w:sz="4" w:space="0" w:color="auto"/>
            </w:tcBorders>
            <w:shd w:val="clear" w:color="auto" w:fill="auto"/>
            <w:vAlign w:val="center"/>
            <w:hideMark/>
          </w:tcPr>
          <w:p w14:paraId="0E957B50" w14:textId="77777777" w:rsidR="00D169E0" w:rsidRPr="00AD1BFC" w:rsidRDefault="00D169E0" w:rsidP="004C74C4">
            <w:pPr>
              <w:spacing w:before="0" w:after="0" w:line="240" w:lineRule="auto"/>
              <w:rPr>
                <w:rFonts w:ascii="Times New Roman" w:eastAsia="Times New Roman" w:hAnsi="Times New Roman" w:cs="Times New Roman"/>
                <w:color w:val="008000"/>
                <w:sz w:val="22"/>
                <w:lang w:val="en-US"/>
              </w:rPr>
            </w:pPr>
            <w:r w:rsidRPr="00AD1BFC">
              <w:rPr>
                <w:rFonts w:ascii="Times New Roman" w:eastAsia="Times New Roman" w:hAnsi="Times New Roman" w:cs="Times New Roman"/>
                <w:color w:val="008000"/>
                <w:sz w:val="22"/>
                <w:lang w:val="en-US"/>
              </w:rPr>
              <w:t xml:space="preserve">                   -   </w:t>
            </w:r>
          </w:p>
        </w:tc>
        <w:tc>
          <w:tcPr>
            <w:tcW w:w="1520" w:type="dxa"/>
            <w:tcBorders>
              <w:top w:val="nil"/>
              <w:left w:val="nil"/>
              <w:bottom w:val="single" w:sz="4" w:space="0" w:color="auto"/>
              <w:right w:val="single" w:sz="4" w:space="0" w:color="auto"/>
            </w:tcBorders>
            <w:shd w:val="clear" w:color="auto" w:fill="auto"/>
            <w:vAlign w:val="center"/>
            <w:hideMark/>
          </w:tcPr>
          <w:p w14:paraId="17A8525B" w14:textId="77777777" w:rsidR="00D169E0" w:rsidRPr="00AD1BFC" w:rsidRDefault="00D169E0" w:rsidP="004C74C4">
            <w:pPr>
              <w:spacing w:before="0" w:after="0" w:line="240" w:lineRule="auto"/>
              <w:rPr>
                <w:rFonts w:ascii="Times New Roman" w:eastAsia="Times New Roman" w:hAnsi="Times New Roman" w:cs="Times New Roman"/>
                <w:color w:val="008000"/>
                <w:sz w:val="22"/>
                <w:lang w:val="en-US"/>
              </w:rPr>
            </w:pPr>
            <w:r w:rsidRPr="00AD1BFC">
              <w:rPr>
                <w:rFonts w:ascii="Times New Roman" w:eastAsia="Times New Roman" w:hAnsi="Times New Roman" w:cs="Times New Roman"/>
                <w:color w:val="008000"/>
                <w:sz w:val="22"/>
                <w:lang w:val="en-US"/>
              </w:rPr>
              <w:t xml:space="preserve">                   -   </w:t>
            </w:r>
          </w:p>
        </w:tc>
        <w:tc>
          <w:tcPr>
            <w:tcW w:w="1520" w:type="dxa"/>
            <w:tcBorders>
              <w:top w:val="nil"/>
              <w:left w:val="nil"/>
              <w:bottom w:val="single" w:sz="4" w:space="0" w:color="auto"/>
              <w:right w:val="single" w:sz="4" w:space="0" w:color="auto"/>
            </w:tcBorders>
            <w:shd w:val="clear" w:color="auto" w:fill="auto"/>
            <w:vAlign w:val="center"/>
            <w:hideMark/>
          </w:tcPr>
          <w:p w14:paraId="2F6C1991" w14:textId="77777777" w:rsidR="00D169E0" w:rsidRPr="00AD1BFC" w:rsidRDefault="00D169E0" w:rsidP="004C74C4">
            <w:pPr>
              <w:spacing w:before="0" w:after="0" w:line="240" w:lineRule="auto"/>
              <w:rPr>
                <w:rFonts w:ascii="Times New Roman" w:eastAsia="Times New Roman" w:hAnsi="Times New Roman" w:cs="Times New Roman"/>
                <w:color w:val="008000"/>
                <w:sz w:val="22"/>
                <w:lang w:val="en-US"/>
              </w:rPr>
            </w:pPr>
            <w:r w:rsidRPr="00AD1BFC">
              <w:rPr>
                <w:rFonts w:ascii="Times New Roman" w:eastAsia="Times New Roman" w:hAnsi="Times New Roman" w:cs="Times New Roman"/>
                <w:color w:val="008000"/>
                <w:sz w:val="22"/>
                <w:lang w:val="en-US"/>
              </w:rPr>
              <w:t xml:space="preserve">                   -   </w:t>
            </w:r>
          </w:p>
        </w:tc>
        <w:tc>
          <w:tcPr>
            <w:tcW w:w="1520" w:type="dxa"/>
            <w:tcBorders>
              <w:top w:val="nil"/>
              <w:left w:val="nil"/>
              <w:bottom w:val="single" w:sz="4" w:space="0" w:color="auto"/>
              <w:right w:val="single" w:sz="4" w:space="0" w:color="auto"/>
            </w:tcBorders>
            <w:shd w:val="clear" w:color="auto" w:fill="auto"/>
            <w:vAlign w:val="center"/>
            <w:hideMark/>
          </w:tcPr>
          <w:p w14:paraId="611DA578" w14:textId="77777777" w:rsidR="00D169E0" w:rsidRPr="00AD1BFC" w:rsidRDefault="00D169E0" w:rsidP="004C74C4">
            <w:pPr>
              <w:spacing w:before="0" w:after="0" w:line="240" w:lineRule="auto"/>
              <w:rPr>
                <w:rFonts w:ascii="Times New Roman" w:eastAsia="Times New Roman" w:hAnsi="Times New Roman" w:cs="Times New Roman"/>
                <w:color w:val="008000"/>
                <w:sz w:val="22"/>
                <w:lang w:val="en-US"/>
              </w:rPr>
            </w:pPr>
            <w:r w:rsidRPr="00AD1BFC">
              <w:rPr>
                <w:rFonts w:ascii="Times New Roman" w:eastAsia="Times New Roman" w:hAnsi="Times New Roman" w:cs="Times New Roman"/>
                <w:color w:val="008000"/>
                <w:sz w:val="22"/>
                <w:lang w:val="en-US"/>
              </w:rPr>
              <w:t xml:space="preserve">                   -   </w:t>
            </w:r>
          </w:p>
        </w:tc>
        <w:tc>
          <w:tcPr>
            <w:tcW w:w="1520" w:type="dxa"/>
            <w:tcBorders>
              <w:top w:val="nil"/>
              <w:left w:val="nil"/>
              <w:bottom w:val="single" w:sz="4" w:space="0" w:color="auto"/>
              <w:right w:val="single" w:sz="4" w:space="0" w:color="auto"/>
            </w:tcBorders>
            <w:shd w:val="clear" w:color="auto" w:fill="auto"/>
            <w:vAlign w:val="center"/>
            <w:hideMark/>
          </w:tcPr>
          <w:p w14:paraId="4961C59C" w14:textId="77777777" w:rsidR="00D169E0" w:rsidRPr="00AD1BFC" w:rsidRDefault="00D169E0" w:rsidP="004C74C4">
            <w:pPr>
              <w:spacing w:before="0" w:after="0" w:line="240" w:lineRule="auto"/>
              <w:rPr>
                <w:rFonts w:ascii="Times New Roman" w:eastAsia="Times New Roman" w:hAnsi="Times New Roman" w:cs="Times New Roman"/>
                <w:color w:val="008000"/>
                <w:sz w:val="22"/>
                <w:lang w:val="en-US"/>
              </w:rPr>
            </w:pPr>
            <w:r w:rsidRPr="00AD1BFC">
              <w:rPr>
                <w:rFonts w:ascii="Times New Roman" w:eastAsia="Times New Roman" w:hAnsi="Times New Roman" w:cs="Times New Roman"/>
                <w:color w:val="008000"/>
                <w:sz w:val="22"/>
                <w:lang w:val="en-US"/>
              </w:rPr>
              <w:t xml:space="preserve">                   -   </w:t>
            </w:r>
          </w:p>
        </w:tc>
        <w:tc>
          <w:tcPr>
            <w:tcW w:w="1520" w:type="dxa"/>
            <w:tcBorders>
              <w:top w:val="nil"/>
              <w:left w:val="nil"/>
              <w:bottom w:val="single" w:sz="4" w:space="0" w:color="auto"/>
              <w:right w:val="single" w:sz="4" w:space="0" w:color="auto"/>
            </w:tcBorders>
            <w:shd w:val="clear" w:color="auto" w:fill="auto"/>
            <w:vAlign w:val="center"/>
            <w:hideMark/>
          </w:tcPr>
          <w:p w14:paraId="46E6C36B" w14:textId="77777777" w:rsidR="00D169E0" w:rsidRPr="00AD1BFC" w:rsidRDefault="00D169E0" w:rsidP="004C74C4">
            <w:pPr>
              <w:spacing w:before="0" w:after="0" w:line="240" w:lineRule="auto"/>
              <w:rPr>
                <w:rFonts w:ascii="Times New Roman" w:eastAsia="Times New Roman" w:hAnsi="Times New Roman" w:cs="Times New Roman"/>
                <w:color w:val="008000"/>
                <w:sz w:val="22"/>
                <w:lang w:val="en-US"/>
              </w:rPr>
            </w:pPr>
            <w:r w:rsidRPr="00AD1BFC">
              <w:rPr>
                <w:rFonts w:ascii="Times New Roman" w:eastAsia="Times New Roman" w:hAnsi="Times New Roman" w:cs="Times New Roman"/>
                <w:color w:val="008000"/>
                <w:sz w:val="22"/>
                <w:lang w:val="en-US"/>
              </w:rPr>
              <w:t xml:space="preserve">                   -   </w:t>
            </w:r>
          </w:p>
        </w:tc>
        <w:tc>
          <w:tcPr>
            <w:tcW w:w="1520" w:type="dxa"/>
            <w:tcBorders>
              <w:top w:val="nil"/>
              <w:left w:val="nil"/>
              <w:bottom w:val="single" w:sz="4" w:space="0" w:color="auto"/>
              <w:right w:val="single" w:sz="4" w:space="0" w:color="auto"/>
            </w:tcBorders>
            <w:shd w:val="clear" w:color="auto" w:fill="auto"/>
            <w:vAlign w:val="center"/>
            <w:hideMark/>
          </w:tcPr>
          <w:p w14:paraId="1DE3C03B" w14:textId="77777777" w:rsidR="00D169E0" w:rsidRPr="00AD1BFC" w:rsidRDefault="00D169E0" w:rsidP="004C74C4">
            <w:pPr>
              <w:spacing w:before="0" w:after="0" w:line="240" w:lineRule="auto"/>
              <w:rPr>
                <w:rFonts w:ascii="Times New Roman" w:eastAsia="Times New Roman" w:hAnsi="Times New Roman" w:cs="Times New Roman"/>
                <w:color w:val="008000"/>
                <w:sz w:val="22"/>
                <w:lang w:val="en-US"/>
              </w:rPr>
            </w:pPr>
            <w:r w:rsidRPr="00AD1BFC">
              <w:rPr>
                <w:rFonts w:ascii="Times New Roman" w:eastAsia="Times New Roman" w:hAnsi="Times New Roman" w:cs="Times New Roman"/>
                <w:color w:val="008000"/>
                <w:sz w:val="22"/>
                <w:lang w:val="en-US"/>
              </w:rPr>
              <w:t xml:space="preserve">                   -   </w:t>
            </w:r>
          </w:p>
        </w:tc>
      </w:tr>
      <w:tr w:rsidR="00D169E0" w:rsidRPr="00AD1BFC" w14:paraId="33B67F89" w14:textId="77777777" w:rsidTr="004C74C4">
        <w:trPr>
          <w:trHeight w:val="300"/>
        </w:trPr>
        <w:tc>
          <w:tcPr>
            <w:tcW w:w="1820" w:type="dxa"/>
            <w:tcBorders>
              <w:top w:val="nil"/>
              <w:left w:val="single" w:sz="4" w:space="0" w:color="auto"/>
              <w:bottom w:val="single" w:sz="4" w:space="0" w:color="auto"/>
              <w:right w:val="single" w:sz="4" w:space="0" w:color="auto"/>
            </w:tcBorders>
            <w:shd w:val="clear" w:color="auto" w:fill="auto"/>
            <w:noWrap/>
            <w:vAlign w:val="bottom"/>
            <w:hideMark/>
          </w:tcPr>
          <w:p w14:paraId="0474B744" w14:textId="1263B5D6" w:rsidR="00D169E0" w:rsidRPr="00AD1BFC" w:rsidRDefault="00D169E0" w:rsidP="004C74C4">
            <w:pPr>
              <w:spacing w:before="0" w:after="0" w:line="240" w:lineRule="auto"/>
              <w:rPr>
                <w:rFonts w:ascii="Times New Roman" w:eastAsia="Times New Roman" w:hAnsi="Times New Roman" w:cs="Times New Roman"/>
                <w:b/>
                <w:bCs/>
                <w:color w:val="000000"/>
                <w:sz w:val="22"/>
                <w:lang w:val="en-US"/>
              </w:rPr>
            </w:pPr>
            <w:r>
              <w:rPr>
                <w:rFonts w:ascii="Times New Roman" w:eastAsia="Times New Roman" w:hAnsi="Times New Roman" w:cs="Times New Roman"/>
                <w:b/>
                <w:color w:val="000000"/>
                <w:sz w:val="22"/>
                <w:lang w:val="en-US"/>
              </w:rPr>
              <w:t>Principal paid during the period</w:t>
            </w:r>
          </w:p>
        </w:tc>
        <w:tc>
          <w:tcPr>
            <w:tcW w:w="1520" w:type="dxa"/>
            <w:tcBorders>
              <w:top w:val="nil"/>
              <w:left w:val="nil"/>
              <w:bottom w:val="single" w:sz="4" w:space="0" w:color="auto"/>
              <w:right w:val="single" w:sz="4" w:space="0" w:color="auto"/>
            </w:tcBorders>
            <w:shd w:val="clear" w:color="auto" w:fill="auto"/>
            <w:vAlign w:val="center"/>
            <w:hideMark/>
          </w:tcPr>
          <w:p w14:paraId="0CA74DCD" w14:textId="77777777" w:rsidR="00D169E0" w:rsidRPr="00AD1BFC" w:rsidRDefault="00D169E0" w:rsidP="004C74C4">
            <w:pPr>
              <w:spacing w:before="0" w:after="0" w:line="240" w:lineRule="auto"/>
              <w:rPr>
                <w:rFonts w:ascii="Times New Roman" w:eastAsia="Times New Roman" w:hAnsi="Times New Roman" w:cs="Times New Roman"/>
                <w:color w:val="008000"/>
                <w:sz w:val="22"/>
                <w:lang w:val="en-US"/>
              </w:rPr>
            </w:pPr>
            <w:r w:rsidRPr="00AD1BFC">
              <w:rPr>
                <w:rFonts w:ascii="Times New Roman" w:eastAsia="Times New Roman" w:hAnsi="Times New Roman" w:cs="Times New Roman"/>
                <w:color w:val="008000"/>
                <w:sz w:val="22"/>
                <w:lang w:val="en-US"/>
              </w:rPr>
              <w:t xml:space="preserve">           (70.979)</w:t>
            </w:r>
          </w:p>
        </w:tc>
        <w:tc>
          <w:tcPr>
            <w:tcW w:w="1520" w:type="dxa"/>
            <w:tcBorders>
              <w:top w:val="nil"/>
              <w:left w:val="nil"/>
              <w:bottom w:val="single" w:sz="4" w:space="0" w:color="auto"/>
              <w:right w:val="single" w:sz="4" w:space="0" w:color="auto"/>
            </w:tcBorders>
            <w:shd w:val="clear" w:color="auto" w:fill="auto"/>
            <w:vAlign w:val="center"/>
            <w:hideMark/>
          </w:tcPr>
          <w:p w14:paraId="09605764" w14:textId="77777777" w:rsidR="00D169E0" w:rsidRPr="00AD1BFC" w:rsidRDefault="00D169E0" w:rsidP="004C74C4">
            <w:pPr>
              <w:spacing w:before="0" w:after="0" w:line="240" w:lineRule="auto"/>
              <w:rPr>
                <w:rFonts w:ascii="Times New Roman" w:eastAsia="Times New Roman" w:hAnsi="Times New Roman" w:cs="Times New Roman"/>
                <w:color w:val="008000"/>
                <w:sz w:val="22"/>
                <w:lang w:val="en-US"/>
              </w:rPr>
            </w:pPr>
            <w:r w:rsidRPr="00AD1BFC">
              <w:rPr>
                <w:rFonts w:ascii="Times New Roman" w:eastAsia="Times New Roman" w:hAnsi="Times New Roman" w:cs="Times New Roman"/>
                <w:color w:val="008000"/>
                <w:sz w:val="22"/>
                <w:lang w:val="en-US"/>
              </w:rPr>
              <w:t xml:space="preserve">           (70.979)</w:t>
            </w:r>
          </w:p>
        </w:tc>
        <w:tc>
          <w:tcPr>
            <w:tcW w:w="1520" w:type="dxa"/>
            <w:tcBorders>
              <w:top w:val="nil"/>
              <w:left w:val="nil"/>
              <w:bottom w:val="single" w:sz="4" w:space="0" w:color="auto"/>
              <w:right w:val="single" w:sz="4" w:space="0" w:color="auto"/>
            </w:tcBorders>
            <w:shd w:val="clear" w:color="auto" w:fill="auto"/>
            <w:vAlign w:val="center"/>
            <w:hideMark/>
          </w:tcPr>
          <w:p w14:paraId="5005475B" w14:textId="77777777" w:rsidR="00D169E0" w:rsidRPr="00AD1BFC" w:rsidRDefault="00D169E0" w:rsidP="004C74C4">
            <w:pPr>
              <w:spacing w:before="0" w:after="0" w:line="240" w:lineRule="auto"/>
              <w:rPr>
                <w:rFonts w:ascii="Times New Roman" w:eastAsia="Times New Roman" w:hAnsi="Times New Roman" w:cs="Times New Roman"/>
                <w:color w:val="008000"/>
                <w:sz w:val="22"/>
                <w:lang w:val="en-US"/>
              </w:rPr>
            </w:pPr>
            <w:r w:rsidRPr="00AD1BFC">
              <w:rPr>
                <w:rFonts w:ascii="Times New Roman" w:eastAsia="Times New Roman" w:hAnsi="Times New Roman" w:cs="Times New Roman"/>
                <w:color w:val="008000"/>
                <w:sz w:val="22"/>
                <w:lang w:val="en-US"/>
              </w:rPr>
              <w:t xml:space="preserve">           (70.979)</w:t>
            </w:r>
          </w:p>
        </w:tc>
        <w:tc>
          <w:tcPr>
            <w:tcW w:w="1520" w:type="dxa"/>
            <w:tcBorders>
              <w:top w:val="nil"/>
              <w:left w:val="nil"/>
              <w:bottom w:val="single" w:sz="4" w:space="0" w:color="auto"/>
              <w:right w:val="single" w:sz="4" w:space="0" w:color="auto"/>
            </w:tcBorders>
            <w:shd w:val="clear" w:color="auto" w:fill="auto"/>
            <w:vAlign w:val="center"/>
            <w:hideMark/>
          </w:tcPr>
          <w:p w14:paraId="758F5874" w14:textId="77777777" w:rsidR="00D169E0" w:rsidRPr="00AD1BFC" w:rsidRDefault="00D169E0" w:rsidP="004C74C4">
            <w:pPr>
              <w:spacing w:before="0" w:after="0" w:line="240" w:lineRule="auto"/>
              <w:rPr>
                <w:rFonts w:ascii="Times New Roman" w:eastAsia="Times New Roman" w:hAnsi="Times New Roman" w:cs="Times New Roman"/>
                <w:color w:val="008000"/>
                <w:sz w:val="22"/>
                <w:lang w:val="en-US"/>
              </w:rPr>
            </w:pPr>
            <w:r w:rsidRPr="00AD1BFC">
              <w:rPr>
                <w:rFonts w:ascii="Times New Roman" w:eastAsia="Times New Roman" w:hAnsi="Times New Roman" w:cs="Times New Roman"/>
                <w:color w:val="008000"/>
                <w:sz w:val="22"/>
                <w:lang w:val="en-US"/>
              </w:rPr>
              <w:t xml:space="preserve">           (70.979)</w:t>
            </w:r>
          </w:p>
        </w:tc>
        <w:tc>
          <w:tcPr>
            <w:tcW w:w="1520" w:type="dxa"/>
            <w:tcBorders>
              <w:top w:val="nil"/>
              <w:left w:val="nil"/>
              <w:bottom w:val="single" w:sz="4" w:space="0" w:color="auto"/>
              <w:right w:val="single" w:sz="4" w:space="0" w:color="auto"/>
            </w:tcBorders>
            <w:shd w:val="clear" w:color="auto" w:fill="auto"/>
            <w:vAlign w:val="center"/>
            <w:hideMark/>
          </w:tcPr>
          <w:p w14:paraId="174157A6" w14:textId="77777777" w:rsidR="00D169E0" w:rsidRPr="00AD1BFC" w:rsidRDefault="00D169E0" w:rsidP="004C74C4">
            <w:pPr>
              <w:spacing w:before="0" w:after="0" w:line="240" w:lineRule="auto"/>
              <w:rPr>
                <w:rFonts w:ascii="Times New Roman" w:eastAsia="Times New Roman" w:hAnsi="Times New Roman" w:cs="Times New Roman"/>
                <w:color w:val="008000"/>
                <w:sz w:val="22"/>
                <w:lang w:val="en-US"/>
              </w:rPr>
            </w:pPr>
            <w:r w:rsidRPr="00AD1BFC">
              <w:rPr>
                <w:rFonts w:ascii="Times New Roman" w:eastAsia="Times New Roman" w:hAnsi="Times New Roman" w:cs="Times New Roman"/>
                <w:color w:val="008000"/>
                <w:sz w:val="22"/>
                <w:lang w:val="en-US"/>
              </w:rPr>
              <w:t xml:space="preserve">           (70.979)</w:t>
            </w:r>
          </w:p>
        </w:tc>
        <w:tc>
          <w:tcPr>
            <w:tcW w:w="1520" w:type="dxa"/>
            <w:tcBorders>
              <w:top w:val="nil"/>
              <w:left w:val="nil"/>
              <w:bottom w:val="single" w:sz="4" w:space="0" w:color="auto"/>
              <w:right w:val="single" w:sz="4" w:space="0" w:color="auto"/>
            </w:tcBorders>
            <w:shd w:val="clear" w:color="auto" w:fill="auto"/>
            <w:vAlign w:val="center"/>
            <w:hideMark/>
          </w:tcPr>
          <w:p w14:paraId="40CC385F" w14:textId="77777777" w:rsidR="00D169E0" w:rsidRPr="00AD1BFC" w:rsidRDefault="00D169E0" w:rsidP="004C74C4">
            <w:pPr>
              <w:spacing w:before="0" w:after="0" w:line="240" w:lineRule="auto"/>
              <w:rPr>
                <w:rFonts w:ascii="Times New Roman" w:eastAsia="Times New Roman" w:hAnsi="Times New Roman" w:cs="Times New Roman"/>
                <w:color w:val="008000"/>
                <w:sz w:val="22"/>
                <w:lang w:val="en-US"/>
              </w:rPr>
            </w:pPr>
            <w:r w:rsidRPr="00AD1BFC">
              <w:rPr>
                <w:rFonts w:ascii="Times New Roman" w:eastAsia="Times New Roman" w:hAnsi="Times New Roman" w:cs="Times New Roman"/>
                <w:color w:val="008000"/>
                <w:sz w:val="22"/>
                <w:lang w:val="en-US"/>
              </w:rPr>
              <w:t xml:space="preserve">           (70.979)</w:t>
            </w:r>
          </w:p>
        </w:tc>
        <w:tc>
          <w:tcPr>
            <w:tcW w:w="1520" w:type="dxa"/>
            <w:tcBorders>
              <w:top w:val="nil"/>
              <w:left w:val="nil"/>
              <w:bottom w:val="single" w:sz="4" w:space="0" w:color="auto"/>
              <w:right w:val="single" w:sz="4" w:space="0" w:color="auto"/>
            </w:tcBorders>
            <w:shd w:val="clear" w:color="auto" w:fill="auto"/>
            <w:vAlign w:val="center"/>
            <w:hideMark/>
          </w:tcPr>
          <w:p w14:paraId="759B6FC5" w14:textId="77777777" w:rsidR="00D169E0" w:rsidRPr="00AD1BFC" w:rsidRDefault="00D169E0" w:rsidP="004C74C4">
            <w:pPr>
              <w:spacing w:before="0" w:after="0" w:line="240" w:lineRule="auto"/>
              <w:rPr>
                <w:rFonts w:ascii="Times New Roman" w:eastAsia="Times New Roman" w:hAnsi="Times New Roman" w:cs="Times New Roman"/>
                <w:color w:val="008000"/>
                <w:sz w:val="22"/>
                <w:lang w:val="en-US"/>
              </w:rPr>
            </w:pPr>
            <w:r w:rsidRPr="00AD1BFC">
              <w:rPr>
                <w:rFonts w:ascii="Times New Roman" w:eastAsia="Times New Roman" w:hAnsi="Times New Roman" w:cs="Times New Roman"/>
                <w:color w:val="008000"/>
                <w:sz w:val="22"/>
                <w:lang w:val="en-US"/>
              </w:rPr>
              <w:t xml:space="preserve">           (70.979)</w:t>
            </w:r>
          </w:p>
        </w:tc>
        <w:tc>
          <w:tcPr>
            <w:tcW w:w="1520" w:type="dxa"/>
            <w:tcBorders>
              <w:top w:val="nil"/>
              <w:left w:val="nil"/>
              <w:bottom w:val="single" w:sz="4" w:space="0" w:color="auto"/>
              <w:right w:val="single" w:sz="4" w:space="0" w:color="auto"/>
            </w:tcBorders>
            <w:shd w:val="clear" w:color="auto" w:fill="auto"/>
            <w:vAlign w:val="center"/>
            <w:hideMark/>
          </w:tcPr>
          <w:p w14:paraId="671BE1E8" w14:textId="77777777" w:rsidR="00D169E0" w:rsidRPr="00AD1BFC" w:rsidRDefault="00D169E0" w:rsidP="004C74C4">
            <w:pPr>
              <w:spacing w:before="0" w:after="0" w:line="240" w:lineRule="auto"/>
              <w:rPr>
                <w:rFonts w:ascii="Times New Roman" w:eastAsia="Times New Roman" w:hAnsi="Times New Roman" w:cs="Times New Roman"/>
                <w:color w:val="008000"/>
                <w:sz w:val="22"/>
                <w:lang w:val="en-US"/>
              </w:rPr>
            </w:pPr>
            <w:r w:rsidRPr="00AD1BFC">
              <w:rPr>
                <w:rFonts w:ascii="Times New Roman" w:eastAsia="Times New Roman" w:hAnsi="Times New Roman" w:cs="Times New Roman"/>
                <w:color w:val="008000"/>
                <w:sz w:val="22"/>
                <w:lang w:val="en-US"/>
              </w:rPr>
              <w:t xml:space="preserve">           (70.979)</w:t>
            </w:r>
          </w:p>
        </w:tc>
      </w:tr>
      <w:tr w:rsidR="00D169E0" w:rsidRPr="00AD1BFC" w14:paraId="7781F9BC" w14:textId="77777777" w:rsidTr="004C74C4">
        <w:trPr>
          <w:trHeight w:val="300"/>
        </w:trPr>
        <w:tc>
          <w:tcPr>
            <w:tcW w:w="1820" w:type="dxa"/>
            <w:tcBorders>
              <w:top w:val="nil"/>
              <w:left w:val="single" w:sz="4" w:space="0" w:color="auto"/>
              <w:bottom w:val="single" w:sz="4" w:space="0" w:color="auto"/>
              <w:right w:val="single" w:sz="4" w:space="0" w:color="auto"/>
            </w:tcBorders>
            <w:shd w:val="clear" w:color="auto" w:fill="auto"/>
            <w:noWrap/>
            <w:vAlign w:val="bottom"/>
            <w:hideMark/>
          </w:tcPr>
          <w:p w14:paraId="7B478714" w14:textId="399D4BB4" w:rsidR="00D169E0" w:rsidRPr="00AD1BFC" w:rsidRDefault="00D169E0" w:rsidP="004C74C4">
            <w:pPr>
              <w:spacing w:before="0" w:after="0" w:line="240" w:lineRule="auto"/>
              <w:rPr>
                <w:rFonts w:ascii="Times New Roman" w:eastAsia="Times New Roman" w:hAnsi="Times New Roman" w:cs="Times New Roman"/>
                <w:b/>
                <w:bCs/>
                <w:color w:val="000000"/>
                <w:sz w:val="22"/>
                <w:lang w:val="en-US"/>
              </w:rPr>
            </w:pPr>
            <w:r>
              <w:rPr>
                <w:rFonts w:ascii="Times New Roman" w:eastAsia="Times New Roman" w:hAnsi="Times New Roman" w:cs="Times New Roman"/>
                <w:b/>
                <w:color w:val="000000"/>
                <w:sz w:val="22"/>
                <w:lang w:val="en-US"/>
              </w:rPr>
              <w:lastRenderedPageBreak/>
              <w:t>Balance</w:t>
            </w:r>
            <w:r w:rsidRPr="00AD1BFC">
              <w:rPr>
                <w:rFonts w:ascii="Times New Roman" w:eastAsia="Times New Roman" w:hAnsi="Times New Roman" w:cs="Times New Roman"/>
                <w:b/>
                <w:color w:val="000000"/>
                <w:sz w:val="22"/>
                <w:lang w:val="en-US"/>
              </w:rPr>
              <w:t xml:space="preserve"> </w:t>
            </w:r>
            <w:r>
              <w:rPr>
                <w:rFonts w:ascii="Times New Roman" w:eastAsia="Times New Roman" w:hAnsi="Times New Roman" w:cs="Times New Roman"/>
                <w:b/>
                <w:color w:val="000000"/>
                <w:sz w:val="22"/>
                <w:lang w:val="en-US"/>
              </w:rPr>
              <w:t>End of period</w:t>
            </w:r>
          </w:p>
        </w:tc>
        <w:tc>
          <w:tcPr>
            <w:tcW w:w="1520" w:type="dxa"/>
            <w:tcBorders>
              <w:top w:val="nil"/>
              <w:left w:val="nil"/>
              <w:bottom w:val="single" w:sz="4" w:space="0" w:color="auto"/>
              <w:right w:val="single" w:sz="4" w:space="0" w:color="auto"/>
            </w:tcBorders>
            <w:shd w:val="clear" w:color="auto" w:fill="auto"/>
            <w:vAlign w:val="center"/>
            <w:hideMark/>
          </w:tcPr>
          <w:p w14:paraId="02160214" w14:textId="77777777" w:rsidR="00D169E0" w:rsidRPr="00AD1BFC" w:rsidRDefault="00D169E0" w:rsidP="004C74C4">
            <w:pPr>
              <w:spacing w:before="0" w:after="0" w:line="240" w:lineRule="auto"/>
              <w:rPr>
                <w:rFonts w:ascii="Times New Roman" w:eastAsia="Times New Roman" w:hAnsi="Times New Roman" w:cs="Times New Roman"/>
                <w:sz w:val="22"/>
                <w:lang w:val="en-US"/>
              </w:rPr>
            </w:pPr>
            <w:r w:rsidRPr="00AD1BFC">
              <w:rPr>
                <w:rFonts w:ascii="Times New Roman" w:eastAsia="Times New Roman" w:hAnsi="Times New Roman" w:cs="Times New Roman"/>
                <w:sz w:val="22"/>
                <w:lang w:val="en-US"/>
              </w:rPr>
              <w:t xml:space="preserve">        1.100.173 </w:t>
            </w:r>
          </w:p>
        </w:tc>
        <w:tc>
          <w:tcPr>
            <w:tcW w:w="1520" w:type="dxa"/>
            <w:tcBorders>
              <w:top w:val="nil"/>
              <w:left w:val="nil"/>
              <w:bottom w:val="single" w:sz="4" w:space="0" w:color="auto"/>
              <w:right w:val="single" w:sz="4" w:space="0" w:color="auto"/>
            </w:tcBorders>
            <w:shd w:val="clear" w:color="auto" w:fill="auto"/>
            <w:vAlign w:val="center"/>
            <w:hideMark/>
          </w:tcPr>
          <w:p w14:paraId="215A7DD4" w14:textId="77777777" w:rsidR="00D169E0" w:rsidRPr="00AD1BFC" w:rsidRDefault="00D169E0" w:rsidP="004C74C4">
            <w:pPr>
              <w:spacing w:before="0" w:after="0" w:line="240" w:lineRule="auto"/>
              <w:rPr>
                <w:rFonts w:ascii="Times New Roman" w:eastAsia="Times New Roman" w:hAnsi="Times New Roman" w:cs="Times New Roman"/>
                <w:sz w:val="22"/>
                <w:lang w:val="en-US"/>
              </w:rPr>
            </w:pPr>
            <w:r w:rsidRPr="00AD1BFC">
              <w:rPr>
                <w:rFonts w:ascii="Times New Roman" w:eastAsia="Times New Roman" w:hAnsi="Times New Roman" w:cs="Times New Roman"/>
                <w:sz w:val="22"/>
                <w:lang w:val="en-US"/>
              </w:rPr>
              <w:t xml:space="preserve">        1.029.194 </w:t>
            </w:r>
          </w:p>
        </w:tc>
        <w:tc>
          <w:tcPr>
            <w:tcW w:w="1520" w:type="dxa"/>
            <w:tcBorders>
              <w:top w:val="nil"/>
              <w:left w:val="nil"/>
              <w:bottom w:val="single" w:sz="4" w:space="0" w:color="auto"/>
              <w:right w:val="single" w:sz="4" w:space="0" w:color="auto"/>
            </w:tcBorders>
            <w:shd w:val="clear" w:color="auto" w:fill="auto"/>
            <w:vAlign w:val="center"/>
            <w:hideMark/>
          </w:tcPr>
          <w:p w14:paraId="2799E937" w14:textId="77777777" w:rsidR="00D169E0" w:rsidRPr="00AD1BFC" w:rsidRDefault="00D169E0" w:rsidP="004C74C4">
            <w:pPr>
              <w:spacing w:before="0" w:after="0" w:line="240" w:lineRule="auto"/>
              <w:rPr>
                <w:rFonts w:ascii="Times New Roman" w:eastAsia="Times New Roman" w:hAnsi="Times New Roman" w:cs="Times New Roman"/>
                <w:sz w:val="22"/>
                <w:lang w:val="en-US"/>
              </w:rPr>
            </w:pPr>
            <w:r w:rsidRPr="00AD1BFC">
              <w:rPr>
                <w:rFonts w:ascii="Times New Roman" w:eastAsia="Times New Roman" w:hAnsi="Times New Roman" w:cs="Times New Roman"/>
                <w:sz w:val="22"/>
                <w:lang w:val="en-US"/>
              </w:rPr>
              <w:t xml:space="preserve">           958.215 </w:t>
            </w:r>
          </w:p>
        </w:tc>
        <w:tc>
          <w:tcPr>
            <w:tcW w:w="1520" w:type="dxa"/>
            <w:tcBorders>
              <w:top w:val="nil"/>
              <w:left w:val="nil"/>
              <w:bottom w:val="single" w:sz="4" w:space="0" w:color="auto"/>
              <w:right w:val="single" w:sz="4" w:space="0" w:color="auto"/>
            </w:tcBorders>
            <w:shd w:val="clear" w:color="auto" w:fill="auto"/>
            <w:vAlign w:val="center"/>
            <w:hideMark/>
          </w:tcPr>
          <w:p w14:paraId="56949A20" w14:textId="77777777" w:rsidR="00D169E0" w:rsidRPr="00AD1BFC" w:rsidRDefault="00D169E0" w:rsidP="004C74C4">
            <w:pPr>
              <w:spacing w:before="0" w:after="0" w:line="240" w:lineRule="auto"/>
              <w:rPr>
                <w:rFonts w:ascii="Times New Roman" w:eastAsia="Times New Roman" w:hAnsi="Times New Roman" w:cs="Times New Roman"/>
                <w:sz w:val="22"/>
                <w:lang w:val="en-US"/>
              </w:rPr>
            </w:pPr>
            <w:r w:rsidRPr="00AD1BFC">
              <w:rPr>
                <w:rFonts w:ascii="Times New Roman" w:eastAsia="Times New Roman" w:hAnsi="Times New Roman" w:cs="Times New Roman"/>
                <w:sz w:val="22"/>
                <w:lang w:val="en-US"/>
              </w:rPr>
              <w:t xml:space="preserve">           887.236 </w:t>
            </w:r>
          </w:p>
        </w:tc>
        <w:tc>
          <w:tcPr>
            <w:tcW w:w="1520" w:type="dxa"/>
            <w:tcBorders>
              <w:top w:val="nil"/>
              <w:left w:val="nil"/>
              <w:bottom w:val="single" w:sz="4" w:space="0" w:color="auto"/>
              <w:right w:val="single" w:sz="4" w:space="0" w:color="auto"/>
            </w:tcBorders>
            <w:shd w:val="clear" w:color="auto" w:fill="auto"/>
            <w:vAlign w:val="center"/>
            <w:hideMark/>
          </w:tcPr>
          <w:p w14:paraId="1DE9B1D7" w14:textId="77777777" w:rsidR="00D169E0" w:rsidRPr="00AD1BFC" w:rsidRDefault="00D169E0" w:rsidP="004C74C4">
            <w:pPr>
              <w:spacing w:before="0" w:after="0" w:line="240" w:lineRule="auto"/>
              <w:rPr>
                <w:rFonts w:ascii="Times New Roman" w:eastAsia="Times New Roman" w:hAnsi="Times New Roman" w:cs="Times New Roman"/>
                <w:sz w:val="22"/>
                <w:lang w:val="en-US"/>
              </w:rPr>
            </w:pPr>
            <w:r w:rsidRPr="00AD1BFC">
              <w:rPr>
                <w:rFonts w:ascii="Times New Roman" w:eastAsia="Times New Roman" w:hAnsi="Times New Roman" w:cs="Times New Roman"/>
                <w:sz w:val="22"/>
                <w:lang w:val="en-US"/>
              </w:rPr>
              <w:t xml:space="preserve">           816.257 </w:t>
            </w:r>
          </w:p>
        </w:tc>
        <w:tc>
          <w:tcPr>
            <w:tcW w:w="1520" w:type="dxa"/>
            <w:tcBorders>
              <w:top w:val="nil"/>
              <w:left w:val="nil"/>
              <w:bottom w:val="single" w:sz="4" w:space="0" w:color="auto"/>
              <w:right w:val="single" w:sz="4" w:space="0" w:color="auto"/>
            </w:tcBorders>
            <w:shd w:val="clear" w:color="auto" w:fill="auto"/>
            <w:vAlign w:val="center"/>
            <w:hideMark/>
          </w:tcPr>
          <w:p w14:paraId="29585462" w14:textId="77777777" w:rsidR="00D169E0" w:rsidRPr="00AD1BFC" w:rsidRDefault="00D169E0" w:rsidP="004C74C4">
            <w:pPr>
              <w:spacing w:before="0" w:after="0" w:line="240" w:lineRule="auto"/>
              <w:rPr>
                <w:rFonts w:ascii="Times New Roman" w:eastAsia="Times New Roman" w:hAnsi="Times New Roman" w:cs="Times New Roman"/>
                <w:sz w:val="22"/>
                <w:lang w:val="en-US"/>
              </w:rPr>
            </w:pPr>
            <w:r w:rsidRPr="00AD1BFC">
              <w:rPr>
                <w:rFonts w:ascii="Times New Roman" w:eastAsia="Times New Roman" w:hAnsi="Times New Roman" w:cs="Times New Roman"/>
                <w:sz w:val="22"/>
                <w:lang w:val="en-US"/>
              </w:rPr>
              <w:t xml:space="preserve">           745.278 </w:t>
            </w:r>
          </w:p>
        </w:tc>
        <w:tc>
          <w:tcPr>
            <w:tcW w:w="1520" w:type="dxa"/>
            <w:tcBorders>
              <w:top w:val="nil"/>
              <w:left w:val="nil"/>
              <w:bottom w:val="single" w:sz="4" w:space="0" w:color="auto"/>
              <w:right w:val="single" w:sz="4" w:space="0" w:color="auto"/>
            </w:tcBorders>
            <w:shd w:val="clear" w:color="auto" w:fill="auto"/>
            <w:vAlign w:val="center"/>
            <w:hideMark/>
          </w:tcPr>
          <w:p w14:paraId="3CA9EDD2" w14:textId="77777777" w:rsidR="00D169E0" w:rsidRPr="00AD1BFC" w:rsidRDefault="00D169E0" w:rsidP="004C74C4">
            <w:pPr>
              <w:spacing w:before="0" w:after="0" w:line="240" w:lineRule="auto"/>
              <w:rPr>
                <w:rFonts w:ascii="Times New Roman" w:eastAsia="Times New Roman" w:hAnsi="Times New Roman" w:cs="Times New Roman"/>
                <w:sz w:val="22"/>
                <w:lang w:val="en-US"/>
              </w:rPr>
            </w:pPr>
            <w:r w:rsidRPr="00AD1BFC">
              <w:rPr>
                <w:rFonts w:ascii="Times New Roman" w:eastAsia="Times New Roman" w:hAnsi="Times New Roman" w:cs="Times New Roman"/>
                <w:sz w:val="22"/>
                <w:lang w:val="en-US"/>
              </w:rPr>
              <w:t xml:space="preserve">           674.300 </w:t>
            </w:r>
          </w:p>
        </w:tc>
        <w:tc>
          <w:tcPr>
            <w:tcW w:w="1520" w:type="dxa"/>
            <w:tcBorders>
              <w:top w:val="nil"/>
              <w:left w:val="nil"/>
              <w:bottom w:val="single" w:sz="4" w:space="0" w:color="auto"/>
              <w:right w:val="single" w:sz="4" w:space="0" w:color="auto"/>
            </w:tcBorders>
            <w:shd w:val="clear" w:color="auto" w:fill="auto"/>
            <w:vAlign w:val="center"/>
            <w:hideMark/>
          </w:tcPr>
          <w:p w14:paraId="5E15704C" w14:textId="77777777" w:rsidR="00D169E0" w:rsidRPr="00AD1BFC" w:rsidRDefault="00D169E0" w:rsidP="004C74C4">
            <w:pPr>
              <w:spacing w:before="0" w:after="0" w:line="240" w:lineRule="auto"/>
              <w:rPr>
                <w:rFonts w:ascii="Times New Roman" w:eastAsia="Times New Roman" w:hAnsi="Times New Roman" w:cs="Times New Roman"/>
                <w:sz w:val="22"/>
                <w:lang w:val="en-US"/>
              </w:rPr>
            </w:pPr>
            <w:r w:rsidRPr="00AD1BFC">
              <w:rPr>
                <w:rFonts w:ascii="Times New Roman" w:eastAsia="Times New Roman" w:hAnsi="Times New Roman" w:cs="Times New Roman"/>
                <w:sz w:val="22"/>
                <w:lang w:val="en-US"/>
              </w:rPr>
              <w:t xml:space="preserve">           603.321 </w:t>
            </w:r>
          </w:p>
        </w:tc>
      </w:tr>
      <w:tr w:rsidR="00D169E0" w:rsidRPr="00AD1BFC" w14:paraId="3438A89C" w14:textId="77777777" w:rsidTr="004C74C4">
        <w:trPr>
          <w:trHeight w:val="300"/>
        </w:trPr>
        <w:tc>
          <w:tcPr>
            <w:tcW w:w="1820" w:type="dxa"/>
            <w:tcBorders>
              <w:top w:val="nil"/>
              <w:left w:val="single" w:sz="4" w:space="0" w:color="auto"/>
              <w:bottom w:val="single" w:sz="4" w:space="0" w:color="auto"/>
              <w:right w:val="single" w:sz="4" w:space="0" w:color="auto"/>
            </w:tcBorders>
            <w:shd w:val="clear" w:color="auto" w:fill="auto"/>
            <w:noWrap/>
            <w:vAlign w:val="bottom"/>
            <w:hideMark/>
          </w:tcPr>
          <w:p w14:paraId="5056913D" w14:textId="328D80D1" w:rsidR="00D169E0" w:rsidRPr="00AD1BFC" w:rsidRDefault="00D169E0" w:rsidP="004C74C4">
            <w:pPr>
              <w:spacing w:before="0" w:after="0" w:line="240" w:lineRule="auto"/>
              <w:rPr>
                <w:rFonts w:ascii="Times New Roman" w:eastAsia="Times New Roman" w:hAnsi="Times New Roman" w:cs="Times New Roman"/>
                <w:b/>
                <w:bCs/>
                <w:color w:val="000000"/>
                <w:sz w:val="22"/>
                <w:lang w:val="en-US"/>
              </w:rPr>
            </w:pPr>
            <w:r>
              <w:rPr>
                <w:rFonts w:ascii="Times New Roman" w:eastAsia="Times New Roman" w:hAnsi="Times New Roman" w:cs="Times New Roman"/>
                <w:b/>
                <w:color w:val="000000"/>
                <w:sz w:val="22"/>
                <w:lang w:val="en-US"/>
              </w:rPr>
              <w:t>Interest Payments</w:t>
            </w:r>
          </w:p>
        </w:tc>
        <w:tc>
          <w:tcPr>
            <w:tcW w:w="1520" w:type="dxa"/>
            <w:tcBorders>
              <w:top w:val="nil"/>
              <w:left w:val="nil"/>
              <w:bottom w:val="nil"/>
              <w:right w:val="single" w:sz="4" w:space="0" w:color="auto"/>
            </w:tcBorders>
            <w:shd w:val="clear" w:color="auto" w:fill="auto"/>
            <w:vAlign w:val="center"/>
            <w:hideMark/>
          </w:tcPr>
          <w:p w14:paraId="240EB963" w14:textId="77777777" w:rsidR="00D169E0" w:rsidRPr="00AD1BFC" w:rsidRDefault="00D169E0" w:rsidP="004C74C4">
            <w:pPr>
              <w:spacing w:before="0" w:after="0" w:line="240" w:lineRule="auto"/>
              <w:rPr>
                <w:rFonts w:ascii="Times New Roman" w:eastAsia="Times New Roman" w:hAnsi="Times New Roman" w:cs="Times New Roman"/>
                <w:color w:val="008000"/>
                <w:sz w:val="22"/>
                <w:lang w:val="en-US"/>
              </w:rPr>
            </w:pPr>
            <w:r w:rsidRPr="00AD1BFC">
              <w:rPr>
                <w:rFonts w:ascii="Times New Roman" w:eastAsia="Times New Roman" w:hAnsi="Times New Roman" w:cs="Times New Roman"/>
                <w:color w:val="008000"/>
                <w:sz w:val="22"/>
                <w:lang w:val="en-US"/>
              </w:rPr>
              <w:t xml:space="preserve">           (36.332)</w:t>
            </w:r>
          </w:p>
        </w:tc>
        <w:tc>
          <w:tcPr>
            <w:tcW w:w="1520" w:type="dxa"/>
            <w:tcBorders>
              <w:top w:val="nil"/>
              <w:left w:val="nil"/>
              <w:bottom w:val="nil"/>
              <w:right w:val="single" w:sz="4" w:space="0" w:color="auto"/>
            </w:tcBorders>
            <w:shd w:val="clear" w:color="auto" w:fill="auto"/>
            <w:vAlign w:val="center"/>
            <w:hideMark/>
          </w:tcPr>
          <w:p w14:paraId="63EAD7D7" w14:textId="77777777" w:rsidR="00D169E0" w:rsidRPr="00AD1BFC" w:rsidRDefault="00D169E0" w:rsidP="004C74C4">
            <w:pPr>
              <w:spacing w:before="0" w:after="0" w:line="240" w:lineRule="auto"/>
              <w:rPr>
                <w:rFonts w:ascii="Times New Roman" w:eastAsia="Times New Roman" w:hAnsi="Times New Roman" w:cs="Times New Roman"/>
                <w:color w:val="008000"/>
                <w:sz w:val="22"/>
                <w:lang w:val="en-US"/>
              </w:rPr>
            </w:pPr>
            <w:r w:rsidRPr="00AD1BFC">
              <w:rPr>
                <w:rFonts w:ascii="Times New Roman" w:eastAsia="Times New Roman" w:hAnsi="Times New Roman" w:cs="Times New Roman"/>
                <w:color w:val="008000"/>
                <w:sz w:val="22"/>
                <w:lang w:val="en-US"/>
              </w:rPr>
              <w:t xml:space="preserve">           (34.026)</w:t>
            </w:r>
          </w:p>
        </w:tc>
        <w:tc>
          <w:tcPr>
            <w:tcW w:w="1520" w:type="dxa"/>
            <w:tcBorders>
              <w:top w:val="nil"/>
              <w:left w:val="nil"/>
              <w:bottom w:val="nil"/>
              <w:right w:val="single" w:sz="4" w:space="0" w:color="auto"/>
            </w:tcBorders>
            <w:shd w:val="clear" w:color="auto" w:fill="auto"/>
            <w:vAlign w:val="center"/>
            <w:hideMark/>
          </w:tcPr>
          <w:p w14:paraId="43673AE2" w14:textId="77777777" w:rsidR="00D169E0" w:rsidRPr="00AD1BFC" w:rsidRDefault="00D169E0" w:rsidP="004C74C4">
            <w:pPr>
              <w:spacing w:before="0" w:after="0" w:line="240" w:lineRule="auto"/>
              <w:rPr>
                <w:rFonts w:ascii="Times New Roman" w:eastAsia="Times New Roman" w:hAnsi="Times New Roman" w:cs="Times New Roman"/>
                <w:color w:val="008000"/>
                <w:sz w:val="22"/>
                <w:lang w:val="en-US"/>
              </w:rPr>
            </w:pPr>
            <w:r w:rsidRPr="00AD1BFC">
              <w:rPr>
                <w:rFonts w:ascii="Times New Roman" w:eastAsia="Times New Roman" w:hAnsi="Times New Roman" w:cs="Times New Roman"/>
                <w:color w:val="008000"/>
                <w:sz w:val="22"/>
                <w:lang w:val="en-US"/>
              </w:rPr>
              <w:t xml:space="preserve">           (31.719)</w:t>
            </w:r>
          </w:p>
        </w:tc>
        <w:tc>
          <w:tcPr>
            <w:tcW w:w="1520" w:type="dxa"/>
            <w:tcBorders>
              <w:top w:val="nil"/>
              <w:left w:val="nil"/>
              <w:bottom w:val="nil"/>
              <w:right w:val="single" w:sz="4" w:space="0" w:color="auto"/>
            </w:tcBorders>
            <w:shd w:val="clear" w:color="auto" w:fill="auto"/>
            <w:vAlign w:val="center"/>
            <w:hideMark/>
          </w:tcPr>
          <w:p w14:paraId="6A4AB987" w14:textId="77777777" w:rsidR="00D169E0" w:rsidRPr="00AD1BFC" w:rsidRDefault="00D169E0" w:rsidP="004C74C4">
            <w:pPr>
              <w:spacing w:before="0" w:after="0" w:line="240" w:lineRule="auto"/>
              <w:rPr>
                <w:rFonts w:ascii="Times New Roman" w:eastAsia="Times New Roman" w:hAnsi="Times New Roman" w:cs="Times New Roman"/>
                <w:color w:val="008000"/>
                <w:sz w:val="22"/>
                <w:lang w:val="en-US"/>
              </w:rPr>
            </w:pPr>
            <w:r w:rsidRPr="00AD1BFC">
              <w:rPr>
                <w:rFonts w:ascii="Times New Roman" w:eastAsia="Times New Roman" w:hAnsi="Times New Roman" w:cs="Times New Roman"/>
                <w:color w:val="008000"/>
                <w:sz w:val="22"/>
                <w:lang w:val="en-US"/>
              </w:rPr>
              <w:t xml:space="preserve">           (29.412)</w:t>
            </w:r>
          </w:p>
        </w:tc>
        <w:tc>
          <w:tcPr>
            <w:tcW w:w="1520" w:type="dxa"/>
            <w:tcBorders>
              <w:top w:val="nil"/>
              <w:left w:val="nil"/>
              <w:bottom w:val="nil"/>
              <w:right w:val="single" w:sz="4" w:space="0" w:color="auto"/>
            </w:tcBorders>
            <w:shd w:val="clear" w:color="auto" w:fill="auto"/>
            <w:vAlign w:val="center"/>
            <w:hideMark/>
          </w:tcPr>
          <w:p w14:paraId="4FBC708B" w14:textId="77777777" w:rsidR="00D169E0" w:rsidRPr="00AD1BFC" w:rsidRDefault="00D169E0" w:rsidP="004C74C4">
            <w:pPr>
              <w:spacing w:before="0" w:after="0" w:line="240" w:lineRule="auto"/>
              <w:rPr>
                <w:rFonts w:ascii="Times New Roman" w:eastAsia="Times New Roman" w:hAnsi="Times New Roman" w:cs="Times New Roman"/>
                <w:color w:val="008000"/>
                <w:sz w:val="22"/>
                <w:lang w:val="en-US"/>
              </w:rPr>
            </w:pPr>
            <w:r w:rsidRPr="00AD1BFC">
              <w:rPr>
                <w:rFonts w:ascii="Times New Roman" w:eastAsia="Times New Roman" w:hAnsi="Times New Roman" w:cs="Times New Roman"/>
                <w:color w:val="008000"/>
                <w:sz w:val="22"/>
                <w:lang w:val="en-US"/>
              </w:rPr>
              <w:t xml:space="preserve">           (27.105)</w:t>
            </w:r>
          </w:p>
        </w:tc>
        <w:tc>
          <w:tcPr>
            <w:tcW w:w="1520" w:type="dxa"/>
            <w:tcBorders>
              <w:top w:val="nil"/>
              <w:left w:val="nil"/>
              <w:bottom w:val="nil"/>
              <w:right w:val="single" w:sz="4" w:space="0" w:color="auto"/>
            </w:tcBorders>
            <w:shd w:val="clear" w:color="auto" w:fill="auto"/>
            <w:vAlign w:val="center"/>
            <w:hideMark/>
          </w:tcPr>
          <w:p w14:paraId="0B36720B" w14:textId="77777777" w:rsidR="00D169E0" w:rsidRPr="00AD1BFC" w:rsidRDefault="00D169E0" w:rsidP="004C74C4">
            <w:pPr>
              <w:spacing w:before="0" w:after="0" w:line="240" w:lineRule="auto"/>
              <w:rPr>
                <w:rFonts w:ascii="Times New Roman" w:eastAsia="Times New Roman" w:hAnsi="Times New Roman" w:cs="Times New Roman"/>
                <w:color w:val="008000"/>
                <w:sz w:val="22"/>
                <w:lang w:val="en-US"/>
              </w:rPr>
            </w:pPr>
            <w:r w:rsidRPr="00AD1BFC">
              <w:rPr>
                <w:rFonts w:ascii="Times New Roman" w:eastAsia="Times New Roman" w:hAnsi="Times New Roman" w:cs="Times New Roman"/>
                <w:color w:val="008000"/>
                <w:sz w:val="22"/>
                <w:lang w:val="en-US"/>
              </w:rPr>
              <w:t xml:space="preserve">           (24.798)</w:t>
            </w:r>
          </w:p>
        </w:tc>
        <w:tc>
          <w:tcPr>
            <w:tcW w:w="1520" w:type="dxa"/>
            <w:tcBorders>
              <w:top w:val="nil"/>
              <w:left w:val="nil"/>
              <w:bottom w:val="nil"/>
              <w:right w:val="single" w:sz="4" w:space="0" w:color="auto"/>
            </w:tcBorders>
            <w:shd w:val="clear" w:color="auto" w:fill="auto"/>
            <w:vAlign w:val="center"/>
            <w:hideMark/>
          </w:tcPr>
          <w:p w14:paraId="42C1D8E7" w14:textId="77777777" w:rsidR="00D169E0" w:rsidRPr="00AD1BFC" w:rsidRDefault="00D169E0" w:rsidP="004C74C4">
            <w:pPr>
              <w:spacing w:before="0" w:after="0" w:line="240" w:lineRule="auto"/>
              <w:rPr>
                <w:rFonts w:ascii="Times New Roman" w:eastAsia="Times New Roman" w:hAnsi="Times New Roman" w:cs="Times New Roman"/>
                <w:color w:val="008000"/>
                <w:sz w:val="22"/>
                <w:lang w:val="en-US"/>
              </w:rPr>
            </w:pPr>
            <w:r w:rsidRPr="00AD1BFC">
              <w:rPr>
                <w:rFonts w:ascii="Times New Roman" w:eastAsia="Times New Roman" w:hAnsi="Times New Roman" w:cs="Times New Roman"/>
                <w:color w:val="008000"/>
                <w:sz w:val="22"/>
                <w:lang w:val="en-US"/>
              </w:rPr>
              <w:t xml:space="preserve">           (22.491)</w:t>
            </w:r>
          </w:p>
        </w:tc>
        <w:tc>
          <w:tcPr>
            <w:tcW w:w="1520" w:type="dxa"/>
            <w:tcBorders>
              <w:top w:val="nil"/>
              <w:left w:val="nil"/>
              <w:bottom w:val="nil"/>
              <w:right w:val="single" w:sz="4" w:space="0" w:color="auto"/>
            </w:tcBorders>
            <w:shd w:val="clear" w:color="auto" w:fill="auto"/>
            <w:vAlign w:val="center"/>
            <w:hideMark/>
          </w:tcPr>
          <w:p w14:paraId="21AAE5A5" w14:textId="77777777" w:rsidR="00D169E0" w:rsidRPr="00AD1BFC" w:rsidRDefault="00D169E0" w:rsidP="004C74C4">
            <w:pPr>
              <w:spacing w:before="0" w:after="0" w:line="240" w:lineRule="auto"/>
              <w:rPr>
                <w:rFonts w:ascii="Times New Roman" w:eastAsia="Times New Roman" w:hAnsi="Times New Roman" w:cs="Times New Roman"/>
                <w:color w:val="008000"/>
                <w:sz w:val="22"/>
                <w:lang w:val="en-US"/>
              </w:rPr>
            </w:pPr>
            <w:r w:rsidRPr="00AD1BFC">
              <w:rPr>
                <w:rFonts w:ascii="Times New Roman" w:eastAsia="Times New Roman" w:hAnsi="Times New Roman" w:cs="Times New Roman"/>
                <w:color w:val="008000"/>
                <w:sz w:val="22"/>
                <w:lang w:val="en-US"/>
              </w:rPr>
              <w:t xml:space="preserve">           (20.185)</w:t>
            </w:r>
          </w:p>
        </w:tc>
      </w:tr>
      <w:tr w:rsidR="00D169E0" w:rsidRPr="00AD1BFC" w14:paraId="3E9F0B13" w14:textId="77777777" w:rsidTr="004C74C4">
        <w:trPr>
          <w:trHeight w:val="300"/>
        </w:trPr>
        <w:tc>
          <w:tcPr>
            <w:tcW w:w="1820" w:type="dxa"/>
            <w:tcBorders>
              <w:top w:val="nil"/>
              <w:left w:val="single" w:sz="4" w:space="0" w:color="auto"/>
              <w:bottom w:val="single" w:sz="4" w:space="0" w:color="auto"/>
              <w:right w:val="single" w:sz="4" w:space="0" w:color="auto"/>
            </w:tcBorders>
            <w:shd w:val="clear" w:color="auto" w:fill="auto"/>
            <w:noWrap/>
            <w:vAlign w:val="bottom"/>
            <w:hideMark/>
          </w:tcPr>
          <w:p w14:paraId="7CA92EF4" w14:textId="2D997943" w:rsidR="00D169E0" w:rsidRPr="00AD1BFC" w:rsidRDefault="00D169E0" w:rsidP="004C74C4">
            <w:pPr>
              <w:spacing w:before="0" w:after="0" w:line="240" w:lineRule="auto"/>
              <w:rPr>
                <w:rFonts w:ascii="Times New Roman" w:eastAsia="Times New Roman" w:hAnsi="Times New Roman" w:cs="Times New Roman"/>
                <w:b/>
                <w:bCs/>
                <w:color w:val="000000"/>
                <w:sz w:val="22"/>
                <w:lang w:val="en-US"/>
              </w:rPr>
            </w:pPr>
            <w:r>
              <w:rPr>
                <w:rFonts w:ascii="Times New Roman" w:eastAsia="Times New Roman" w:hAnsi="Times New Roman" w:cs="Times New Roman"/>
                <w:b/>
                <w:color w:val="000000"/>
                <w:sz w:val="22"/>
                <w:lang w:val="en-US"/>
              </w:rPr>
              <w:t>Total Principal</w:t>
            </w:r>
            <w:r w:rsidRPr="00AD1BFC">
              <w:rPr>
                <w:rFonts w:ascii="Times New Roman" w:eastAsia="Times New Roman" w:hAnsi="Times New Roman" w:cs="Times New Roman"/>
                <w:b/>
                <w:color w:val="000000"/>
                <w:sz w:val="22"/>
                <w:lang w:val="en-US"/>
              </w:rPr>
              <w:t xml:space="preserve"> </w:t>
            </w:r>
            <w:r>
              <w:rPr>
                <w:rFonts w:ascii="Times New Roman" w:eastAsia="Times New Roman" w:hAnsi="Times New Roman" w:cs="Times New Roman"/>
                <w:b/>
                <w:color w:val="000000"/>
                <w:sz w:val="22"/>
                <w:lang w:val="en-US"/>
              </w:rPr>
              <w:t xml:space="preserve">&amp; Interest (P&amp;I) </w:t>
            </w:r>
          </w:p>
        </w:tc>
        <w:tc>
          <w:tcPr>
            <w:tcW w:w="1520" w:type="dxa"/>
            <w:tcBorders>
              <w:top w:val="single" w:sz="4" w:space="0" w:color="auto"/>
              <w:left w:val="nil"/>
              <w:bottom w:val="single" w:sz="4" w:space="0" w:color="auto"/>
              <w:right w:val="single" w:sz="4" w:space="0" w:color="auto"/>
            </w:tcBorders>
            <w:shd w:val="clear" w:color="auto" w:fill="auto"/>
            <w:vAlign w:val="center"/>
            <w:hideMark/>
          </w:tcPr>
          <w:p w14:paraId="017B2F05" w14:textId="77777777" w:rsidR="00D169E0" w:rsidRPr="00AD1BFC" w:rsidRDefault="00D169E0" w:rsidP="004C74C4">
            <w:pPr>
              <w:spacing w:before="0" w:after="0" w:line="240" w:lineRule="auto"/>
              <w:rPr>
                <w:rFonts w:ascii="Times New Roman" w:eastAsia="Times New Roman" w:hAnsi="Times New Roman" w:cs="Times New Roman"/>
                <w:sz w:val="22"/>
                <w:lang w:val="en-US"/>
              </w:rPr>
            </w:pPr>
            <w:r w:rsidRPr="00AD1BFC">
              <w:rPr>
                <w:rFonts w:ascii="Times New Roman" w:eastAsia="Times New Roman" w:hAnsi="Times New Roman" w:cs="Times New Roman"/>
                <w:sz w:val="22"/>
                <w:lang w:val="en-US"/>
              </w:rPr>
              <w:t xml:space="preserve">          (107.311)</w:t>
            </w:r>
          </w:p>
        </w:tc>
        <w:tc>
          <w:tcPr>
            <w:tcW w:w="1520" w:type="dxa"/>
            <w:tcBorders>
              <w:top w:val="single" w:sz="4" w:space="0" w:color="auto"/>
              <w:left w:val="nil"/>
              <w:bottom w:val="single" w:sz="4" w:space="0" w:color="auto"/>
              <w:right w:val="single" w:sz="4" w:space="0" w:color="auto"/>
            </w:tcBorders>
            <w:shd w:val="clear" w:color="auto" w:fill="auto"/>
            <w:vAlign w:val="center"/>
            <w:hideMark/>
          </w:tcPr>
          <w:p w14:paraId="6DC78757" w14:textId="77777777" w:rsidR="00D169E0" w:rsidRPr="00AD1BFC" w:rsidRDefault="00D169E0" w:rsidP="004C74C4">
            <w:pPr>
              <w:spacing w:before="0" w:after="0" w:line="240" w:lineRule="auto"/>
              <w:rPr>
                <w:rFonts w:ascii="Times New Roman" w:eastAsia="Times New Roman" w:hAnsi="Times New Roman" w:cs="Times New Roman"/>
                <w:sz w:val="22"/>
                <w:lang w:val="en-US"/>
              </w:rPr>
            </w:pPr>
            <w:r w:rsidRPr="00AD1BFC">
              <w:rPr>
                <w:rFonts w:ascii="Times New Roman" w:eastAsia="Times New Roman" w:hAnsi="Times New Roman" w:cs="Times New Roman"/>
                <w:sz w:val="22"/>
                <w:lang w:val="en-US"/>
              </w:rPr>
              <w:t xml:space="preserve">          (105.004)</w:t>
            </w:r>
          </w:p>
        </w:tc>
        <w:tc>
          <w:tcPr>
            <w:tcW w:w="1520" w:type="dxa"/>
            <w:tcBorders>
              <w:top w:val="single" w:sz="4" w:space="0" w:color="auto"/>
              <w:left w:val="nil"/>
              <w:bottom w:val="single" w:sz="4" w:space="0" w:color="auto"/>
              <w:right w:val="single" w:sz="4" w:space="0" w:color="auto"/>
            </w:tcBorders>
            <w:shd w:val="clear" w:color="auto" w:fill="auto"/>
            <w:vAlign w:val="center"/>
            <w:hideMark/>
          </w:tcPr>
          <w:p w14:paraId="1A9FFB1C" w14:textId="77777777" w:rsidR="00D169E0" w:rsidRPr="00AD1BFC" w:rsidRDefault="00D169E0" w:rsidP="004C74C4">
            <w:pPr>
              <w:spacing w:before="0" w:after="0" w:line="240" w:lineRule="auto"/>
              <w:rPr>
                <w:rFonts w:ascii="Times New Roman" w:eastAsia="Times New Roman" w:hAnsi="Times New Roman" w:cs="Times New Roman"/>
                <w:sz w:val="22"/>
                <w:lang w:val="en-US"/>
              </w:rPr>
            </w:pPr>
            <w:r w:rsidRPr="00AD1BFC">
              <w:rPr>
                <w:rFonts w:ascii="Times New Roman" w:eastAsia="Times New Roman" w:hAnsi="Times New Roman" w:cs="Times New Roman"/>
                <w:sz w:val="22"/>
                <w:lang w:val="en-US"/>
              </w:rPr>
              <w:t xml:space="preserve">          (102.698)</w:t>
            </w:r>
          </w:p>
        </w:tc>
        <w:tc>
          <w:tcPr>
            <w:tcW w:w="1520" w:type="dxa"/>
            <w:tcBorders>
              <w:top w:val="single" w:sz="4" w:space="0" w:color="auto"/>
              <w:left w:val="nil"/>
              <w:bottom w:val="single" w:sz="4" w:space="0" w:color="auto"/>
              <w:right w:val="single" w:sz="4" w:space="0" w:color="auto"/>
            </w:tcBorders>
            <w:shd w:val="clear" w:color="auto" w:fill="auto"/>
            <w:vAlign w:val="center"/>
            <w:hideMark/>
          </w:tcPr>
          <w:p w14:paraId="067132C6" w14:textId="77777777" w:rsidR="00D169E0" w:rsidRPr="00AD1BFC" w:rsidRDefault="00D169E0" w:rsidP="004C74C4">
            <w:pPr>
              <w:spacing w:before="0" w:after="0" w:line="240" w:lineRule="auto"/>
              <w:rPr>
                <w:rFonts w:ascii="Times New Roman" w:eastAsia="Times New Roman" w:hAnsi="Times New Roman" w:cs="Times New Roman"/>
                <w:sz w:val="22"/>
                <w:lang w:val="en-US"/>
              </w:rPr>
            </w:pPr>
            <w:r w:rsidRPr="00AD1BFC">
              <w:rPr>
                <w:rFonts w:ascii="Times New Roman" w:eastAsia="Times New Roman" w:hAnsi="Times New Roman" w:cs="Times New Roman"/>
                <w:sz w:val="22"/>
                <w:lang w:val="en-US"/>
              </w:rPr>
              <w:t xml:space="preserve">          (100.391)</w:t>
            </w:r>
          </w:p>
        </w:tc>
        <w:tc>
          <w:tcPr>
            <w:tcW w:w="1520" w:type="dxa"/>
            <w:tcBorders>
              <w:top w:val="single" w:sz="4" w:space="0" w:color="auto"/>
              <w:left w:val="nil"/>
              <w:bottom w:val="single" w:sz="4" w:space="0" w:color="auto"/>
              <w:right w:val="single" w:sz="4" w:space="0" w:color="auto"/>
            </w:tcBorders>
            <w:shd w:val="clear" w:color="auto" w:fill="auto"/>
            <w:vAlign w:val="center"/>
            <w:hideMark/>
          </w:tcPr>
          <w:p w14:paraId="3FB581FD" w14:textId="77777777" w:rsidR="00D169E0" w:rsidRPr="00AD1BFC" w:rsidRDefault="00D169E0" w:rsidP="004C74C4">
            <w:pPr>
              <w:spacing w:before="0" w:after="0" w:line="240" w:lineRule="auto"/>
              <w:rPr>
                <w:rFonts w:ascii="Times New Roman" w:eastAsia="Times New Roman" w:hAnsi="Times New Roman" w:cs="Times New Roman"/>
                <w:sz w:val="22"/>
                <w:lang w:val="en-US"/>
              </w:rPr>
            </w:pPr>
            <w:r w:rsidRPr="00AD1BFC">
              <w:rPr>
                <w:rFonts w:ascii="Times New Roman" w:eastAsia="Times New Roman" w:hAnsi="Times New Roman" w:cs="Times New Roman"/>
                <w:sz w:val="22"/>
                <w:lang w:val="en-US"/>
              </w:rPr>
              <w:t xml:space="preserve">           (98.084)</w:t>
            </w:r>
          </w:p>
        </w:tc>
        <w:tc>
          <w:tcPr>
            <w:tcW w:w="1520" w:type="dxa"/>
            <w:tcBorders>
              <w:top w:val="single" w:sz="4" w:space="0" w:color="auto"/>
              <w:left w:val="nil"/>
              <w:bottom w:val="single" w:sz="4" w:space="0" w:color="auto"/>
              <w:right w:val="single" w:sz="4" w:space="0" w:color="auto"/>
            </w:tcBorders>
            <w:shd w:val="clear" w:color="auto" w:fill="auto"/>
            <w:vAlign w:val="center"/>
            <w:hideMark/>
          </w:tcPr>
          <w:p w14:paraId="31489942" w14:textId="77777777" w:rsidR="00D169E0" w:rsidRPr="00AD1BFC" w:rsidRDefault="00D169E0" w:rsidP="004C74C4">
            <w:pPr>
              <w:spacing w:before="0" w:after="0" w:line="240" w:lineRule="auto"/>
              <w:rPr>
                <w:rFonts w:ascii="Times New Roman" w:eastAsia="Times New Roman" w:hAnsi="Times New Roman" w:cs="Times New Roman"/>
                <w:sz w:val="22"/>
                <w:lang w:val="en-US"/>
              </w:rPr>
            </w:pPr>
            <w:r w:rsidRPr="00AD1BFC">
              <w:rPr>
                <w:rFonts w:ascii="Times New Roman" w:eastAsia="Times New Roman" w:hAnsi="Times New Roman" w:cs="Times New Roman"/>
                <w:sz w:val="22"/>
                <w:lang w:val="en-US"/>
              </w:rPr>
              <w:t xml:space="preserve">           (95.777)</w:t>
            </w:r>
          </w:p>
        </w:tc>
        <w:tc>
          <w:tcPr>
            <w:tcW w:w="1520" w:type="dxa"/>
            <w:tcBorders>
              <w:top w:val="single" w:sz="4" w:space="0" w:color="auto"/>
              <w:left w:val="nil"/>
              <w:bottom w:val="single" w:sz="4" w:space="0" w:color="auto"/>
              <w:right w:val="single" w:sz="4" w:space="0" w:color="auto"/>
            </w:tcBorders>
            <w:shd w:val="clear" w:color="auto" w:fill="auto"/>
            <w:vAlign w:val="center"/>
            <w:hideMark/>
          </w:tcPr>
          <w:p w14:paraId="492C445B" w14:textId="77777777" w:rsidR="00D169E0" w:rsidRPr="00AD1BFC" w:rsidRDefault="00D169E0" w:rsidP="004C74C4">
            <w:pPr>
              <w:spacing w:before="0" w:after="0" w:line="240" w:lineRule="auto"/>
              <w:rPr>
                <w:rFonts w:ascii="Times New Roman" w:eastAsia="Times New Roman" w:hAnsi="Times New Roman" w:cs="Times New Roman"/>
                <w:sz w:val="22"/>
                <w:lang w:val="en-US"/>
              </w:rPr>
            </w:pPr>
            <w:r w:rsidRPr="00AD1BFC">
              <w:rPr>
                <w:rFonts w:ascii="Times New Roman" w:eastAsia="Times New Roman" w:hAnsi="Times New Roman" w:cs="Times New Roman"/>
                <w:sz w:val="22"/>
                <w:lang w:val="en-US"/>
              </w:rPr>
              <w:t xml:space="preserve">           (93.470)</w:t>
            </w:r>
          </w:p>
        </w:tc>
        <w:tc>
          <w:tcPr>
            <w:tcW w:w="1520" w:type="dxa"/>
            <w:tcBorders>
              <w:top w:val="single" w:sz="4" w:space="0" w:color="auto"/>
              <w:left w:val="nil"/>
              <w:bottom w:val="single" w:sz="4" w:space="0" w:color="auto"/>
              <w:right w:val="single" w:sz="4" w:space="0" w:color="auto"/>
            </w:tcBorders>
            <w:shd w:val="clear" w:color="auto" w:fill="auto"/>
            <w:vAlign w:val="center"/>
            <w:hideMark/>
          </w:tcPr>
          <w:p w14:paraId="4247268F" w14:textId="77777777" w:rsidR="00D169E0" w:rsidRPr="00AD1BFC" w:rsidRDefault="00D169E0" w:rsidP="004C74C4">
            <w:pPr>
              <w:spacing w:before="0" w:after="0" w:line="240" w:lineRule="auto"/>
              <w:rPr>
                <w:rFonts w:ascii="Times New Roman" w:eastAsia="Times New Roman" w:hAnsi="Times New Roman" w:cs="Times New Roman"/>
                <w:sz w:val="22"/>
                <w:lang w:val="en-US"/>
              </w:rPr>
            </w:pPr>
            <w:r w:rsidRPr="00AD1BFC">
              <w:rPr>
                <w:rFonts w:ascii="Times New Roman" w:eastAsia="Times New Roman" w:hAnsi="Times New Roman" w:cs="Times New Roman"/>
                <w:sz w:val="22"/>
                <w:lang w:val="en-US"/>
              </w:rPr>
              <w:t xml:space="preserve">           (91.164)</w:t>
            </w:r>
          </w:p>
        </w:tc>
      </w:tr>
    </w:tbl>
    <w:p w14:paraId="3967AD1B" w14:textId="77777777" w:rsidR="004C74C4" w:rsidRPr="00AD1BFC" w:rsidRDefault="004C74C4" w:rsidP="00B96988">
      <w:pPr>
        <w:rPr>
          <w:rFonts w:ascii="Times New Roman" w:hAnsi="Times New Roman" w:cs="Times New Roman"/>
          <w:sz w:val="24"/>
          <w:szCs w:val="24"/>
          <w:lang w:val="en-GB"/>
        </w:rPr>
      </w:pPr>
    </w:p>
    <w:p w14:paraId="7678AA8C" w14:textId="77777777" w:rsidR="004C74C4" w:rsidRPr="00AD1BFC" w:rsidRDefault="004C74C4" w:rsidP="00B96988">
      <w:pPr>
        <w:rPr>
          <w:rFonts w:ascii="Times New Roman" w:hAnsi="Times New Roman" w:cs="Times New Roman"/>
          <w:sz w:val="24"/>
          <w:szCs w:val="24"/>
          <w:lang w:val="en-GB"/>
        </w:rPr>
      </w:pPr>
    </w:p>
    <w:tbl>
      <w:tblPr>
        <w:tblW w:w="12940" w:type="dxa"/>
        <w:tblInd w:w="103" w:type="dxa"/>
        <w:tblLook w:val="04A0" w:firstRow="1" w:lastRow="0" w:firstColumn="1" w:lastColumn="0" w:noHBand="0" w:noVBand="1"/>
      </w:tblPr>
      <w:tblGrid>
        <w:gridCol w:w="1820"/>
        <w:gridCol w:w="1080"/>
        <w:gridCol w:w="1080"/>
        <w:gridCol w:w="1080"/>
        <w:gridCol w:w="1080"/>
        <w:gridCol w:w="1080"/>
        <w:gridCol w:w="1080"/>
        <w:gridCol w:w="1080"/>
        <w:gridCol w:w="1080"/>
        <w:gridCol w:w="1080"/>
        <w:gridCol w:w="1400"/>
      </w:tblGrid>
      <w:tr w:rsidR="00D169E0" w:rsidRPr="00AD1BFC" w14:paraId="3BF0EC96" w14:textId="77777777" w:rsidTr="004C74C4">
        <w:trPr>
          <w:trHeight w:val="300"/>
        </w:trPr>
        <w:tc>
          <w:tcPr>
            <w:tcW w:w="18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3F7A8C8" w14:textId="18995D4F" w:rsidR="00D169E0" w:rsidRPr="00AD1BFC" w:rsidRDefault="00D169E0" w:rsidP="00D169E0">
            <w:pPr>
              <w:spacing w:before="0" w:after="0" w:line="240" w:lineRule="auto"/>
              <w:jc w:val="center"/>
              <w:rPr>
                <w:rFonts w:ascii="Times New Roman" w:eastAsia="Times New Roman" w:hAnsi="Times New Roman" w:cs="Times New Roman"/>
                <w:b/>
                <w:bCs/>
                <w:color w:val="000000"/>
                <w:sz w:val="22"/>
                <w:lang w:val="en-US"/>
              </w:rPr>
            </w:pPr>
            <w:r>
              <w:rPr>
                <w:rFonts w:ascii="Times New Roman" w:eastAsia="Times New Roman" w:hAnsi="Times New Roman" w:cs="Times New Roman"/>
                <w:b/>
                <w:color w:val="000000"/>
                <w:sz w:val="22"/>
                <w:lang w:val="en-US"/>
              </w:rPr>
              <w:t>Content</w:t>
            </w:r>
          </w:p>
        </w:tc>
        <w:tc>
          <w:tcPr>
            <w:tcW w:w="1080" w:type="dxa"/>
            <w:tcBorders>
              <w:top w:val="single" w:sz="4" w:space="0" w:color="auto"/>
              <w:left w:val="nil"/>
              <w:bottom w:val="single" w:sz="4" w:space="0" w:color="auto"/>
              <w:right w:val="single" w:sz="4" w:space="0" w:color="auto"/>
            </w:tcBorders>
            <w:shd w:val="clear" w:color="auto" w:fill="auto"/>
            <w:vAlign w:val="center"/>
            <w:hideMark/>
          </w:tcPr>
          <w:p w14:paraId="0F12EB5C" w14:textId="77777777" w:rsidR="00D169E0" w:rsidRPr="00AD1BFC" w:rsidRDefault="00D169E0" w:rsidP="004C74C4">
            <w:pPr>
              <w:spacing w:before="0" w:after="0" w:line="240" w:lineRule="auto"/>
              <w:jc w:val="center"/>
              <w:rPr>
                <w:rFonts w:ascii="Times New Roman" w:eastAsia="Times New Roman" w:hAnsi="Times New Roman" w:cs="Times New Roman"/>
                <w:sz w:val="22"/>
                <w:lang w:val="en-US"/>
              </w:rPr>
            </w:pPr>
            <w:r w:rsidRPr="00AD1BFC">
              <w:rPr>
                <w:rFonts w:ascii="Times New Roman" w:eastAsia="Times New Roman" w:hAnsi="Times New Roman" w:cs="Times New Roman"/>
                <w:sz w:val="22"/>
                <w:lang w:val="en-US"/>
              </w:rPr>
              <w:t>2038</w:t>
            </w:r>
          </w:p>
        </w:tc>
        <w:tc>
          <w:tcPr>
            <w:tcW w:w="1080" w:type="dxa"/>
            <w:tcBorders>
              <w:top w:val="single" w:sz="4" w:space="0" w:color="auto"/>
              <w:left w:val="nil"/>
              <w:bottom w:val="single" w:sz="4" w:space="0" w:color="auto"/>
              <w:right w:val="single" w:sz="4" w:space="0" w:color="auto"/>
            </w:tcBorders>
            <w:shd w:val="clear" w:color="auto" w:fill="auto"/>
            <w:vAlign w:val="center"/>
            <w:hideMark/>
          </w:tcPr>
          <w:p w14:paraId="63DBCEB5" w14:textId="77777777" w:rsidR="00D169E0" w:rsidRPr="00AD1BFC" w:rsidRDefault="00D169E0" w:rsidP="004C74C4">
            <w:pPr>
              <w:spacing w:before="0" w:after="0" w:line="240" w:lineRule="auto"/>
              <w:jc w:val="center"/>
              <w:rPr>
                <w:rFonts w:ascii="Times New Roman" w:eastAsia="Times New Roman" w:hAnsi="Times New Roman" w:cs="Times New Roman"/>
                <w:sz w:val="22"/>
                <w:lang w:val="en-US"/>
              </w:rPr>
            </w:pPr>
            <w:r w:rsidRPr="00AD1BFC">
              <w:rPr>
                <w:rFonts w:ascii="Times New Roman" w:eastAsia="Times New Roman" w:hAnsi="Times New Roman" w:cs="Times New Roman"/>
                <w:sz w:val="22"/>
                <w:lang w:val="en-US"/>
              </w:rPr>
              <w:t>2039</w:t>
            </w:r>
          </w:p>
        </w:tc>
        <w:tc>
          <w:tcPr>
            <w:tcW w:w="1080" w:type="dxa"/>
            <w:tcBorders>
              <w:top w:val="single" w:sz="4" w:space="0" w:color="auto"/>
              <w:left w:val="nil"/>
              <w:bottom w:val="single" w:sz="4" w:space="0" w:color="auto"/>
              <w:right w:val="single" w:sz="4" w:space="0" w:color="auto"/>
            </w:tcBorders>
            <w:shd w:val="clear" w:color="auto" w:fill="auto"/>
            <w:vAlign w:val="center"/>
            <w:hideMark/>
          </w:tcPr>
          <w:p w14:paraId="0295EEFE" w14:textId="77777777" w:rsidR="00D169E0" w:rsidRPr="00AD1BFC" w:rsidRDefault="00D169E0" w:rsidP="004C74C4">
            <w:pPr>
              <w:spacing w:before="0" w:after="0" w:line="240" w:lineRule="auto"/>
              <w:jc w:val="center"/>
              <w:rPr>
                <w:rFonts w:ascii="Times New Roman" w:eastAsia="Times New Roman" w:hAnsi="Times New Roman" w:cs="Times New Roman"/>
                <w:sz w:val="22"/>
                <w:lang w:val="en-US"/>
              </w:rPr>
            </w:pPr>
            <w:r w:rsidRPr="00AD1BFC">
              <w:rPr>
                <w:rFonts w:ascii="Times New Roman" w:eastAsia="Times New Roman" w:hAnsi="Times New Roman" w:cs="Times New Roman"/>
                <w:sz w:val="22"/>
                <w:lang w:val="en-US"/>
              </w:rPr>
              <w:t>2040</w:t>
            </w:r>
          </w:p>
        </w:tc>
        <w:tc>
          <w:tcPr>
            <w:tcW w:w="1080" w:type="dxa"/>
            <w:tcBorders>
              <w:top w:val="single" w:sz="4" w:space="0" w:color="auto"/>
              <w:left w:val="nil"/>
              <w:bottom w:val="single" w:sz="4" w:space="0" w:color="auto"/>
              <w:right w:val="single" w:sz="4" w:space="0" w:color="auto"/>
            </w:tcBorders>
            <w:shd w:val="clear" w:color="auto" w:fill="auto"/>
            <w:vAlign w:val="center"/>
            <w:hideMark/>
          </w:tcPr>
          <w:p w14:paraId="4CFE35B4" w14:textId="77777777" w:rsidR="00D169E0" w:rsidRPr="00AD1BFC" w:rsidRDefault="00D169E0" w:rsidP="004C74C4">
            <w:pPr>
              <w:spacing w:before="0" w:after="0" w:line="240" w:lineRule="auto"/>
              <w:jc w:val="center"/>
              <w:rPr>
                <w:rFonts w:ascii="Times New Roman" w:eastAsia="Times New Roman" w:hAnsi="Times New Roman" w:cs="Times New Roman"/>
                <w:sz w:val="22"/>
                <w:lang w:val="en-US"/>
              </w:rPr>
            </w:pPr>
            <w:r w:rsidRPr="00AD1BFC">
              <w:rPr>
                <w:rFonts w:ascii="Times New Roman" w:eastAsia="Times New Roman" w:hAnsi="Times New Roman" w:cs="Times New Roman"/>
                <w:sz w:val="22"/>
                <w:lang w:val="en-US"/>
              </w:rPr>
              <w:t>2041</w:t>
            </w:r>
          </w:p>
        </w:tc>
        <w:tc>
          <w:tcPr>
            <w:tcW w:w="1080" w:type="dxa"/>
            <w:tcBorders>
              <w:top w:val="single" w:sz="4" w:space="0" w:color="auto"/>
              <w:left w:val="nil"/>
              <w:bottom w:val="single" w:sz="4" w:space="0" w:color="auto"/>
              <w:right w:val="single" w:sz="4" w:space="0" w:color="auto"/>
            </w:tcBorders>
            <w:shd w:val="clear" w:color="auto" w:fill="auto"/>
            <w:vAlign w:val="center"/>
            <w:hideMark/>
          </w:tcPr>
          <w:p w14:paraId="4F5F1368" w14:textId="77777777" w:rsidR="00D169E0" w:rsidRPr="00AD1BFC" w:rsidRDefault="00D169E0" w:rsidP="004C74C4">
            <w:pPr>
              <w:spacing w:before="0" w:after="0" w:line="240" w:lineRule="auto"/>
              <w:jc w:val="center"/>
              <w:rPr>
                <w:rFonts w:ascii="Times New Roman" w:eastAsia="Times New Roman" w:hAnsi="Times New Roman" w:cs="Times New Roman"/>
                <w:sz w:val="22"/>
                <w:lang w:val="en-US"/>
              </w:rPr>
            </w:pPr>
            <w:r w:rsidRPr="00AD1BFC">
              <w:rPr>
                <w:rFonts w:ascii="Times New Roman" w:eastAsia="Times New Roman" w:hAnsi="Times New Roman" w:cs="Times New Roman"/>
                <w:sz w:val="22"/>
                <w:lang w:val="en-US"/>
              </w:rPr>
              <w:t>2042</w:t>
            </w:r>
          </w:p>
        </w:tc>
        <w:tc>
          <w:tcPr>
            <w:tcW w:w="1080" w:type="dxa"/>
            <w:tcBorders>
              <w:top w:val="single" w:sz="4" w:space="0" w:color="auto"/>
              <w:left w:val="nil"/>
              <w:bottom w:val="single" w:sz="4" w:space="0" w:color="auto"/>
              <w:right w:val="single" w:sz="4" w:space="0" w:color="auto"/>
            </w:tcBorders>
            <w:shd w:val="clear" w:color="auto" w:fill="auto"/>
            <w:vAlign w:val="center"/>
            <w:hideMark/>
          </w:tcPr>
          <w:p w14:paraId="0D786589" w14:textId="77777777" w:rsidR="00D169E0" w:rsidRPr="00AD1BFC" w:rsidRDefault="00D169E0" w:rsidP="004C74C4">
            <w:pPr>
              <w:spacing w:before="0" w:after="0" w:line="240" w:lineRule="auto"/>
              <w:jc w:val="center"/>
              <w:rPr>
                <w:rFonts w:ascii="Times New Roman" w:eastAsia="Times New Roman" w:hAnsi="Times New Roman" w:cs="Times New Roman"/>
                <w:sz w:val="22"/>
                <w:lang w:val="en-US"/>
              </w:rPr>
            </w:pPr>
            <w:r w:rsidRPr="00AD1BFC">
              <w:rPr>
                <w:rFonts w:ascii="Times New Roman" w:eastAsia="Times New Roman" w:hAnsi="Times New Roman" w:cs="Times New Roman"/>
                <w:sz w:val="22"/>
                <w:lang w:val="en-US"/>
              </w:rPr>
              <w:t>2043</w:t>
            </w:r>
          </w:p>
        </w:tc>
        <w:tc>
          <w:tcPr>
            <w:tcW w:w="1080" w:type="dxa"/>
            <w:tcBorders>
              <w:top w:val="single" w:sz="4" w:space="0" w:color="auto"/>
              <w:left w:val="nil"/>
              <w:bottom w:val="single" w:sz="4" w:space="0" w:color="auto"/>
              <w:right w:val="single" w:sz="4" w:space="0" w:color="auto"/>
            </w:tcBorders>
            <w:shd w:val="clear" w:color="auto" w:fill="auto"/>
            <w:vAlign w:val="center"/>
            <w:hideMark/>
          </w:tcPr>
          <w:p w14:paraId="5EDBE9B2" w14:textId="77777777" w:rsidR="00D169E0" w:rsidRPr="00AD1BFC" w:rsidRDefault="00D169E0" w:rsidP="004C74C4">
            <w:pPr>
              <w:spacing w:before="0" w:after="0" w:line="240" w:lineRule="auto"/>
              <w:jc w:val="center"/>
              <w:rPr>
                <w:rFonts w:ascii="Times New Roman" w:eastAsia="Times New Roman" w:hAnsi="Times New Roman" w:cs="Times New Roman"/>
                <w:sz w:val="22"/>
                <w:lang w:val="en-US"/>
              </w:rPr>
            </w:pPr>
            <w:r w:rsidRPr="00AD1BFC">
              <w:rPr>
                <w:rFonts w:ascii="Times New Roman" w:eastAsia="Times New Roman" w:hAnsi="Times New Roman" w:cs="Times New Roman"/>
                <w:sz w:val="22"/>
                <w:lang w:val="en-US"/>
              </w:rPr>
              <w:t>2044</w:t>
            </w:r>
          </w:p>
        </w:tc>
        <w:tc>
          <w:tcPr>
            <w:tcW w:w="1080" w:type="dxa"/>
            <w:tcBorders>
              <w:top w:val="single" w:sz="4" w:space="0" w:color="auto"/>
              <w:left w:val="nil"/>
              <w:bottom w:val="single" w:sz="4" w:space="0" w:color="auto"/>
              <w:right w:val="single" w:sz="4" w:space="0" w:color="auto"/>
            </w:tcBorders>
            <w:shd w:val="clear" w:color="auto" w:fill="auto"/>
            <w:vAlign w:val="center"/>
            <w:hideMark/>
          </w:tcPr>
          <w:p w14:paraId="35A142F5" w14:textId="77777777" w:rsidR="00D169E0" w:rsidRPr="00AD1BFC" w:rsidRDefault="00D169E0" w:rsidP="004C74C4">
            <w:pPr>
              <w:spacing w:before="0" w:after="0" w:line="240" w:lineRule="auto"/>
              <w:jc w:val="center"/>
              <w:rPr>
                <w:rFonts w:ascii="Times New Roman" w:eastAsia="Times New Roman" w:hAnsi="Times New Roman" w:cs="Times New Roman"/>
                <w:sz w:val="22"/>
                <w:lang w:val="en-US"/>
              </w:rPr>
            </w:pPr>
            <w:r w:rsidRPr="00AD1BFC">
              <w:rPr>
                <w:rFonts w:ascii="Times New Roman" w:eastAsia="Times New Roman" w:hAnsi="Times New Roman" w:cs="Times New Roman"/>
                <w:sz w:val="22"/>
                <w:lang w:val="en-US"/>
              </w:rPr>
              <w:t>2045</w:t>
            </w:r>
          </w:p>
        </w:tc>
        <w:tc>
          <w:tcPr>
            <w:tcW w:w="1080" w:type="dxa"/>
            <w:tcBorders>
              <w:top w:val="single" w:sz="4" w:space="0" w:color="auto"/>
              <w:left w:val="nil"/>
              <w:bottom w:val="single" w:sz="4" w:space="0" w:color="auto"/>
              <w:right w:val="single" w:sz="4" w:space="0" w:color="auto"/>
            </w:tcBorders>
            <w:shd w:val="clear" w:color="auto" w:fill="auto"/>
            <w:vAlign w:val="center"/>
            <w:hideMark/>
          </w:tcPr>
          <w:p w14:paraId="06927D0F" w14:textId="77777777" w:rsidR="00D169E0" w:rsidRPr="00AD1BFC" w:rsidRDefault="00D169E0" w:rsidP="004C74C4">
            <w:pPr>
              <w:spacing w:before="0" w:after="0" w:line="240" w:lineRule="auto"/>
              <w:jc w:val="center"/>
              <w:rPr>
                <w:rFonts w:ascii="Times New Roman" w:eastAsia="Times New Roman" w:hAnsi="Times New Roman" w:cs="Times New Roman"/>
                <w:sz w:val="22"/>
                <w:lang w:val="en-US"/>
              </w:rPr>
            </w:pPr>
            <w:r w:rsidRPr="00AD1BFC">
              <w:rPr>
                <w:rFonts w:ascii="Times New Roman" w:eastAsia="Times New Roman" w:hAnsi="Times New Roman" w:cs="Times New Roman"/>
                <w:sz w:val="22"/>
                <w:lang w:val="en-US"/>
              </w:rPr>
              <w:t>2046</w:t>
            </w:r>
          </w:p>
        </w:tc>
        <w:tc>
          <w:tcPr>
            <w:tcW w:w="1400" w:type="dxa"/>
            <w:tcBorders>
              <w:top w:val="single" w:sz="4" w:space="0" w:color="auto"/>
              <w:left w:val="nil"/>
              <w:bottom w:val="single" w:sz="4" w:space="0" w:color="auto"/>
              <w:right w:val="single" w:sz="4" w:space="0" w:color="auto"/>
            </w:tcBorders>
            <w:shd w:val="clear" w:color="auto" w:fill="auto"/>
            <w:noWrap/>
            <w:vAlign w:val="bottom"/>
            <w:hideMark/>
          </w:tcPr>
          <w:p w14:paraId="3CD469F0" w14:textId="77777777" w:rsidR="00D169E0" w:rsidRPr="00AD1BFC" w:rsidRDefault="00D169E0" w:rsidP="004C74C4">
            <w:pPr>
              <w:spacing w:before="0" w:after="0" w:line="240" w:lineRule="auto"/>
              <w:rPr>
                <w:rFonts w:ascii="Times New Roman" w:eastAsia="Times New Roman" w:hAnsi="Times New Roman" w:cs="Times New Roman"/>
                <w:b/>
                <w:bCs/>
                <w:color w:val="000000"/>
                <w:sz w:val="22"/>
                <w:lang w:val="en-US"/>
              </w:rPr>
            </w:pPr>
            <w:r w:rsidRPr="00AD1BFC">
              <w:rPr>
                <w:rFonts w:ascii="Times New Roman" w:eastAsia="Times New Roman" w:hAnsi="Times New Roman" w:cs="Times New Roman"/>
                <w:b/>
                <w:bCs/>
                <w:color w:val="000000"/>
                <w:sz w:val="22"/>
                <w:lang w:val="en-US"/>
              </w:rPr>
              <w:t>Tổng cộng</w:t>
            </w:r>
          </w:p>
        </w:tc>
      </w:tr>
      <w:tr w:rsidR="00D169E0" w:rsidRPr="00AD1BFC" w14:paraId="19393B9C" w14:textId="77777777" w:rsidTr="004C74C4">
        <w:trPr>
          <w:trHeight w:val="300"/>
        </w:trPr>
        <w:tc>
          <w:tcPr>
            <w:tcW w:w="1820" w:type="dxa"/>
            <w:tcBorders>
              <w:top w:val="nil"/>
              <w:left w:val="single" w:sz="4" w:space="0" w:color="auto"/>
              <w:bottom w:val="single" w:sz="4" w:space="0" w:color="auto"/>
              <w:right w:val="single" w:sz="4" w:space="0" w:color="auto"/>
            </w:tcBorders>
            <w:shd w:val="clear" w:color="auto" w:fill="auto"/>
            <w:noWrap/>
            <w:vAlign w:val="bottom"/>
            <w:hideMark/>
          </w:tcPr>
          <w:p w14:paraId="24B10C83" w14:textId="6EDBBF4F" w:rsidR="00D169E0" w:rsidRPr="00AD1BFC" w:rsidRDefault="00D169E0" w:rsidP="004C74C4">
            <w:pPr>
              <w:spacing w:before="0" w:after="0" w:line="240" w:lineRule="auto"/>
              <w:rPr>
                <w:rFonts w:ascii="Times New Roman" w:eastAsia="Times New Roman" w:hAnsi="Times New Roman" w:cs="Times New Roman"/>
                <w:b/>
                <w:bCs/>
                <w:color w:val="000000"/>
                <w:sz w:val="22"/>
                <w:lang w:val="en-US"/>
              </w:rPr>
            </w:pPr>
            <w:r>
              <w:rPr>
                <w:rFonts w:ascii="Times New Roman" w:eastAsia="Times New Roman" w:hAnsi="Times New Roman" w:cs="Times New Roman"/>
                <w:b/>
                <w:color w:val="000000"/>
                <w:sz w:val="22"/>
                <w:lang w:val="en-US"/>
              </w:rPr>
              <w:t>Loan Opening Balance</w:t>
            </w:r>
          </w:p>
        </w:tc>
        <w:tc>
          <w:tcPr>
            <w:tcW w:w="1080" w:type="dxa"/>
            <w:tcBorders>
              <w:top w:val="nil"/>
              <w:left w:val="nil"/>
              <w:bottom w:val="single" w:sz="4" w:space="0" w:color="auto"/>
              <w:right w:val="single" w:sz="4" w:space="0" w:color="auto"/>
            </w:tcBorders>
            <w:shd w:val="clear" w:color="auto" w:fill="auto"/>
            <w:vAlign w:val="center"/>
            <w:hideMark/>
          </w:tcPr>
          <w:p w14:paraId="3739C526" w14:textId="77777777" w:rsidR="00D169E0" w:rsidRPr="00AD1BFC" w:rsidRDefault="00D169E0" w:rsidP="004C74C4">
            <w:pPr>
              <w:spacing w:before="0" w:after="0" w:line="240" w:lineRule="auto"/>
              <w:rPr>
                <w:rFonts w:ascii="Times New Roman" w:eastAsia="Times New Roman" w:hAnsi="Times New Roman" w:cs="Times New Roman"/>
                <w:sz w:val="22"/>
                <w:lang w:val="en-US"/>
              </w:rPr>
            </w:pPr>
            <w:r w:rsidRPr="00AD1BFC">
              <w:rPr>
                <w:rFonts w:ascii="Times New Roman" w:eastAsia="Times New Roman" w:hAnsi="Times New Roman" w:cs="Times New Roman"/>
                <w:sz w:val="22"/>
                <w:lang w:val="en-US"/>
              </w:rPr>
              <w:t xml:space="preserve">    603.321 </w:t>
            </w:r>
          </w:p>
        </w:tc>
        <w:tc>
          <w:tcPr>
            <w:tcW w:w="1080" w:type="dxa"/>
            <w:tcBorders>
              <w:top w:val="nil"/>
              <w:left w:val="nil"/>
              <w:bottom w:val="single" w:sz="4" w:space="0" w:color="auto"/>
              <w:right w:val="single" w:sz="4" w:space="0" w:color="auto"/>
            </w:tcBorders>
            <w:shd w:val="clear" w:color="auto" w:fill="auto"/>
            <w:vAlign w:val="center"/>
            <w:hideMark/>
          </w:tcPr>
          <w:p w14:paraId="3E4D0830" w14:textId="77777777" w:rsidR="00D169E0" w:rsidRPr="00AD1BFC" w:rsidRDefault="00D169E0" w:rsidP="004C74C4">
            <w:pPr>
              <w:spacing w:before="0" w:after="0" w:line="240" w:lineRule="auto"/>
              <w:rPr>
                <w:rFonts w:ascii="Times New Roman" w:eastAsia="Times New Roman" w:hAnsi="Times New Roman" w:cs="Times New Roman"/>
                <w:sz w:val="22"/>
                <w:lang w:val="en-US"/>
              </w:rPr>
            </w:pPr>
            <w:r w:rsidRPr="00AD1BFC">
              <w:rPr>
                <w:rFonts w:ascii="Times New Roman" w:eastAsia="Times New Roman" w:hAnsi="Times New Roman" w:cs="Times New Roman"/>
                <w:sz w:val="22"/>
                <w:lang w:val="en-US"/>
              </w:rPr>
              <w:t xml:space="preserve">    532.342 </w:t>
            </w:r>
          </w:p>
        </w:tc>
        <w:tc>
          <w:tcPr>
            <w:tcW w:w="1080" w:type="dxa"/>
            <w:tcBorders>
              <w:top w:val="nil"/>
              <w:left w:val="nil"/>
              <w:bottom w:val="single" w:sz="4" w:space="0" w:color="auto"/>
              <w:right w:val="single" w:sz="4" w:space="0" w:color="auto"/>
            </w:tcBorders>
            <w:shd w:val="clear" w:color="auto" w:fill="auto"/>
            <w:vAlign w:val="center"/>
            <w:hideMark/>
          </w:tcPr>
          <w:p w14:paraId="2C3FFAEC" w14:textId="77777777" w:rsidR="00D169E0" w:rsidRPr="00AD1BFC" w:rsidRDefault="00D169E0" w:rsidP="004C74C4">
            <w:pPr>
              <w:spacing w:before="0" w:after="0" w:line="240" w:lineRule="auto"/>
              <w:rPr>
                <w:rFonts w:ascii="Times New Roman" w:eastAsia="Times New Roman" w:hAnsi="Times New Roman" w:cs="Times New Roman"/>
                <w:sz w:val="22"/>
                <w:lang w:val="en-US"/>
              </w:rPr>
            </w:pPr>
            <w:r w:rsidRPr="00AD1BFC">
              <w:rPr>
                <w:rFonts w:ascii="Times New Roman" w:eastAsia="Times New Roman" w:hAnsi="Times New Roman" w:cs="Times New Roman"/>
                <w:sz w:val="22"/>
                <w:lang w:val="en-US"/>
              </w:rPr>
              <w:t xml:space="preserve">    461.363 </w:t>
            </w:r>
          </w:p>
        </w:tc>
        <w:tc>
          <w:tcPr>
            <w:tcW w:w="1080" w:type="dxa"/>
            <w:tcBorders>
              <w:top w:val="nil"/>
              <w:left w:val="nil"/>
              <w:bottom w:val="single" w:sz="4" w:space="0" w:color="auto"/>
              <w:right w:val="single" w:sz="4" w:space="0" w:color="auto"/>
            </w:tcBorders>
            <w:shd w:val="clear" w:color="auto" w:fill="auto"/>
            <w:vAlign w:val="center"/>
            <w:hideMark/>
          </w:tcPr>
          <w:p w14:paraId="2D89EF46" w14:textId="77777777" w:rsidR="00D169E0" w:rsidRPr="00AD1BFC" w:rsidRDefault="00D169E0" w:rsidP="004C74C4">
            <w:pPr>
              <w:spacing w:before="0" w:after="0" w:line="240" w:lineRule="auto"/>
              <w:rPr>
                <w:rFonts w:ascii="Times New Roman" w:eastAsia="Times New Roman" w:hAnsi="Times New Roman" w:cs="Times New Roman"/>
                <w:sz w:val="22"/>
                <w:lang w:val="en-US"/>
              </w:rPr>
            </w:pPr>
            <w:r w:rsidRPr="00AD1BFC">
              <w:rPr>
                <w:rFonts w:ascii="Times New Roman" w:eastAsia="Times New Roman" w:hAnsi="Times New Roman" w:cs="Times New Roman"/>
                <w:sz w:val="22"/>
                <w:lang w:val="en-US"/>
              </w:rPr>
              <w:t xml:space="preserve">    390.384 </w:t>
            </w:r>
          </w:p>
        </w:tc>
        <w:tc>
          <w:tcPr>
            <w:tcW w:w="1080" w:type="dxa"/>
            <w:tcBorders>
              <w:top w:val="nil"/>
              <w:left w:val="nil"/>
              <w:bottom w:val="single" w:sz="4" w:space="0" w:color="auto"/>
              <w:right w:val="single" w:sz="4" w:space="0" w:color="auto"/>
            </w:tcBorders>
            <w:shd w:val="clear" w:color="auto" w:fill="auto"/>
            <w:vAlign w:val="center"/>
            <w:hideMark/>
          </w:tcPr>
          <w:p w14:paraId="1FAD2B78" w14:textId="77777777" w:rsidR="00D169E0" w:rsidRPr="00AD1BFC" w:rsidRDefault="00D169E0" w:rsidP="004C74C4">
            <w:pPr>
              <w:spacing w:before="0" w:after="0" w:line="240" w:lineRule="auto"/>
              <w:rPr>
                <w:rFonts w:ascii="Times New Roman" w:eastAsia="Times New Roman" w:hAnsi="Times New Roman" w:cs="Times New Roman"/>
                <w:sz w:val="22"/>
                <w:lang w:val="en-US"/>
              </w:rPr>
            </w:pPr>
            <w:r w:rsidRPr="00AD1BFC">
              <w:rPr>
                <w:rFonts w:ascii="Times New Roman" w:eastAsia="Times New Roman" w:hAnsi="Times New Roman" w:cs="Times New Roman"/>
                <w:sz w:val="22"/>
                <w:lang w:val="en-US"/>
              </w:rPr>
              <w:t xml:space="preserve">    319.405 </w:t>
            </w:r>
          </w:p>
        </w:tc>
        <w:tc>
          <w:tcPr>
            <w:tcW w:w="1080" w:type="dxa"/>
            <w:tcBorders>
              <w:top w:val="nil"/>
              <w:left w:val="nil"/>
              <w:bottom w:val="single" w:sz="4" w:space="0" w:color="auto"/>
              <w:right w:val="single" w:sz="4" w:space="0" w:color="auto"/>
            </w:tcBorders>
            <w:shd w:val="clear" w:color="auto" w:fill="auto"/>
            <w:vAlign w:val="center"/>
            <w:hideMark/>
          </w:tcPr>
          <w:p w14:paraId="516968AB" w14:textId="77777777" w:rsidR="00D169E0" w:rsidRPr="00AD1BFC" w:rsidRDefault="00D169E0" w:rsidP="004C74C4">
            <w:pPr>
              <w:spacing w:before="0" w:after="0" w:line="240" w:lineRule="auto"/>
              <w:rPr>
                <w:rFonts w:ascii="Times New Roman" w:eastAsia="Times New Roman" w:hAnsi="Times New Roman" w:cs="Times New Roman"/>
                <w:sz w:val="22"/>
                <w:lang w:val="en-US"/>
              </w:rPr>
            </w:pPr>
            <w:r w:rsidRPr="00AD1BFC">
              <w:rPr>
                <w:rFonts w:ascii="Times New Roman" w:eastAsia="Times New Roman" w:hAnsi="Times New Roman" w:cs="Times New Roman"/>
                <w:sz w:val="22"/>
                <w:lang w:val="en-US"/>
              </w:rPr>
              <w:t xml:space="preserve">    248.426 </w:t>
            </w:r>
          </w:p>
        </w:tc>
        <w:tc>
          <w:tcPr>
            <w:tcW w:w="1080" w:type="dxa"/>
            <w:tcBorders>
              <w:top w:val="nil"/>
              <w:left w:val="nil"/>
              <w:bottom w:val="single" w:sz="4" w:space="0" w:color="auto"/>
              <w:right w:val="single" w:sz="4" w:space="0" w:color="auto"/>
            </w:tcBorders>
            <w:shd w:val="clear" w:color="auto" w:fill="auto"/>
            <w:vAlign w:val="center"/>
            <w:hideMark/>
          </w:tcPr>
          <w:p w14:paraId="53E14C4D" w14:textId="77777777" w:rsidR="00D169E0" w:rsidRPr="00AD1BFC" w:rsidRDefault="00D169E0" w:rsidP="004C74C4">
            <w:pPr>
              <w:spacing w:before="0" w:after="0" w:line="240" w:lineRule="auto"/>
              <w:rPr>
                <w:rFonts w:ascii="Times New Roman" w:eastAsia="Times New Roman" w:hAnsi="Times New Roman" w:cs="Times New Roman"/>
                <w:sz w:val="22"/>
                <w:lang w:val="en-US"/>
              </w:rPr>
            </w:pPr>
            <w:r w:rsidRPr="00AD1BFC">
              <w:rPr>
                <w:rFonts w:ascii="Times New Roman" w:eastAsia="Times New Roman" w:hAnsi="Times New Roman" w:cs="Times New Roman"/>
                <w:sz w:val="22"/>
                <w:lang w:val="en-US"/>
              </w:rPr>
              <w:t xml:space="preserve">    177.447 </w:t>
            </w:r>
          </w:p>
        </w:tc>
        <w:tc>
          <w:tcPr>
            <w:tcW w:w="1080" w:type="dxa"/>
            <w:tcBorders>
              <w:top w:val="nil"/>
              <w:left w:val="nil"/>
              <w:bottom w:val="single" w:sz="4" w:space="0" w:color="auto"/>
              <w:right w:val="single" w:sz="4" w:space="0" w:color="auto"/>
            </w:tcBorders>
            <w:shd w:val="clear" w:color="auto" w:fill="auto"/>
            <w:vAlign w:val="center"/>
            <w:hideMark/>
          </w:tcPr>
          <w:p w14:paraId="0538FA32" w14:textId="77777777" w:rsidR="00D169E0" w:rsidRPr="00AD1BFC" w:rsidRDefault="00D169E0" w:rsidP="004C74C4">
            <w:pPr>
              <w:spacing w:before="0" w:after="0" w:line="240" w:lineRule="auto"/>
              <w:rPr>
                <w:rFonts w:ascii="Times New Roman" w:eastAsia="Times New Roman" w:hAnsi="Times New Roman" w:cs="Times New Roman"/>
                <w:sz w:val="22"/>
                <w:lang w:val="en-US"/>
              </w:rPr>
            </w:pPr>
            <w:r w:rsidRPr="00AD1BFC">
              <w:rPr>
                <w:rFonts w:ascii="Times New Roman" w:eastAsia="Times New Roman" w:hAnsi="Times New Roman" w:cs="Times New Roman"/>
                <w:sz w:val="22"/>
                <w:lang w:val="en-US"/>
              </w:rPr>
              <w:t xml:space="preserve">    106.468 </w:t>
            </w:r>
          </w:p>
        </w:tc>
        <w:tc>
          <w:tcPr>
            <w:tcW w:w="1080" w:type="dxa"/>
            <w:tcBorders>
              <w:top w:val="nil"/>
              <w:left w:val="nil"/>
              <w:bottom w:val="single" w:sz="4" w:space="0" w:color="auto"/>
              <w:right w:val="single" w:sz="4" w:space="0" w:color="auto"/>
            </w:tcBorders>
            <w:shd w:val="clear" w:color="auto" w:fill="auto"/>
            <w:vAlign w:val="center"/>
            <w:hideMark/>
          </w:tcPr>
          <w:p w14:paraId="75E309EE" w14:textId="77777777" w:rsidR="00D169E0" w:rsidRPr="00AD1BFC" w:rsidRDefault="00D169E0" w:rsidP="004C74C4">
            <w:pPr>
              <w:spacing w:before="0" w:after="0" w:line="240" w:lineRule="auto"/>
              <w:rPr>
                <w:rFonts w:ascii="Times New Roman" w:eastAsia="Times New Roman" w:hAnsi="Times New Roman" w:cs="Times New Roman"/>
                <w:sz w:val="22"/>
                <w:lang w:val="en-US"/>
              </w:rPr>
            </w:pPr>
            <w:r w:rsidRPr="00AD1BFC">
              <w:rPr>
                <w:rFonts w:ascii="Times New Roman" w:eastAsia="Times New Roman" w:hAnsi="Times New Roman" w:cs="Times New Roman"/>
                <w:sz w:val="22"/>
                <w:lang w:val="en-US"/>
              </w:rPr>
              <w:t xml:space="preserve">      35.489 </w:t>
            </w:r>
          </w:p>
        </w:tc>
        <w:tc>
          <w:tcPr>
            <w:tcW w:w="1400" w:type="dxa"/>
            <w:tcBorders>
              <w:top w:val="nil"/>
              <w:left w:val="nil"/>
              <w:bottom w:val="single" w:sz="4" w:space="0" w:color="auto"/>
              <w:right w:val="single" w:sz="4" w:space="0" w:color="auto"/>
            </w:tcBorders>
            <w:shd w:val="clear" w:color="auto" w:fill="auto"/>
            <w:noWrap/>
            <w:vAlign w:val="center"/>
            <w:hideMark/>
          </w:tcPr>
          <w:p w14:paraId="2200F164" w14:textId="77777777" w:rsidR="00D169E0" w:rsidRPr="00AD1BFC" w:rsidRDefault="00D169E0" w:rsidP="004C74C4">
            <w:pPr>
              <w:spacing w:before="0" w:after="0" w:line="240" w:lineRule="auto"/>
              <w:rPr>
                <w:rFonts w:ascii="Times New Roman" w:eastAsia="Times New Roman" w:hAnsi="Times New Roman" w:cs="Times New Roman"/>
                <w:b/>
                <w:bCs/>
                <w:sz w:val="22"/>
                <w:lang w:val="en-US"/>
              </w:rPr>
            </w:pPr>
            <w:r w:rsidRPr="00AD1BFC">
              <w:rPr>
                <w:rFonts w:ascii="Times New Roman" w:eastAsia="Times New Roman" w:hAnsi="Times New Roman" w:cs="Times New Roman"/>
                <w:b/>
                <w:bCs/>
                <w:sz w:val="22"/>
                <w:lang w:val="en-US"/>
              </w:rPr>
              <w:t> </w:t>
            </w:r>
          </w:p>
        </w:tc>
      </w:tr>
      <w:tr w:rsidR="00D169E0" w:rsidRPr="00AD1BFC" w14:paraId="0D27997E" w14:textId="77777777" w:rsidTr="004C74C4">
        <w:trPr>
          <w:trHeight w:val="300"/>
        </w:trPr>
        <w:tc>
          <w:tcPr>
            <w:tcW w:w="1820" w:type="dxa"/>
            <w:tcBorders>
              <w:top w:val="nil"/>
              <w:left w:val="single" w:sz="4" w:space="0" w:color="auto"/>
              <w:bottom w:val="single" w:sz="4" w:space="0" w:color="auto"/>
              <w:right w:val="single" w:sz="4" w:space="0" w:color="auto"/>
            </w:tcBorders>
            <w:shd w:val="clear" w:color="auto" w:fill="auto"/>
            <w:noWrap/>
            <w:vAlign w:val="bottom"/>
            <w:hideMark/>
          </w:tcPr>
          <w:p w14:paraId="43B07E94" w14:textId="65CDDAFB" w:rsidR="00D169E0" w:rsidRPr="00AD1BFC" w:rsidRDefault="00D169E0" w:rsidP="004C74C4">
            <w:pPr>
              <w:spacing w:before="0" w:after="0" w:line="240" w:lineRule="auto"/>
              <w:rPr>
                <w:rFonts w:ascii="Times New Roman" w:eastAsia="Times New Roman" w:hAnsi="Times New Roman" w:cs="Times New Roman"/>
                <w:b/>
                <w:bCs/>
                <w:color w:val="000000"/>
                <w:sz w:val="22"/>
                <w:lang w:val="en-US"/>
              </w:rPr>
            </w:pPr>
            <w:r>
              <w:rPr>
                <w:rFonts w:ascii="Times New Roman" w:eastAsia="Times New Roman" w:hAnsi="Times New Roman" w:cs="Times New Roman"/>
                <w:b/>
                <w:color w:val="000000"/>
                <w:sz w:val="22"/>
                <w:lang w:val="en-US"/>
              </w:rPr>
              <w:t>Disbursement in the period</w:t>
            </w:r>
          </w:p>
        </w:tc>
        <w:tc>
          <w:tcPr>
            <w:tcW w:w="1080" w:type="dxa"/>
            <w:tcBorders>
              <w:top w:val="nil"/>
              <w:left w:val="nil"/>
              <w:bottom w:val="single" w:sz="4" w:space="0" w:color="auto"/>
              <w:right w:val="single" w:sz="4" w:space="0" w:color="auto"/>
            </w:tcBorders>
            <w:shd w:val="clear" w:color="auto" w:fill="auto"/>
            <w:vAlign w:val="center"/>
            <w:hideMark/>
          </w:tcPr>
          <w:p w14:paraId="64F4C25D" w14:textId="77777777" w:rsidR="00D169E0" w:rsidRPr="00AD1BFC" w:rsidRDefault="00D169E0" w:rsidP="004C74C4">
            <w:pPr>
              <w:spacing w:before="0" w:after="0" w:line="240" w:lineRule="auto"/>
              <w:rPr>
                <w:rFonts w:ascii="Times New Roman" w:eastAsia="Times New Roman" w:hAnsi="Times New Roman" w:cs="Times New Roman"/>
                <w:color w:val="008000"/>
                <w:sz w:val="22"/>
                <w:lang w:val="en-US"/>
              </w:rPr>
            </w:pPr>
            <w:r w:rsidRPr="00AD1BFC">
              <w:rPr>
                <w:rFonts w:ascii="Times New Roman" w:eastAsia="Times New Roman" w:hAnsi="Times New Roman" w:cs="Times New Roman"/>
                <w:color w:val="008000"/>
                <w:sz w:val="22"/>
                <w:lang w:val="en-US"/>
              </w:rPr>
              <w:t xml:space="preserve">            -   </w:t>
            </w:r>
          </w:p>
        </w:tc>
        <w:tc>
          <w:tcPr>
            <w:tcW w:w="1080" w:type="dxa"/>
            <w:tcBorders>
              <w:top w:val="nil"/>
              <w:left w:val="nil"/>
              <w:bottom w:val="single" w:sz="4" w:space="0" w:color="auto"/>
              <w:right w:val="single" w:sz="4" w:space="0" w:color="auto"/>
            </w:tcBorders>
            <w:shd w:val="clear" w:color="auto" w:fill="auto"/>
            <w:vAlign w:val="center"/>
            <w:hideMark/>
          </w:tcPr>
          <w:p w14:paraId="1CD15862" w14:textId="77777777" w:rsidR="00D169E0" w:rsidRPr="00AD1BFC" w:rsidRDefault="00D169E0" w:rsidP="004C74C4">
            <w:pPr>
              <w:spacing w:before="0" w:after="0" w:line="240" w:lineRule="auto"/>
              <w:rPr>
                <w:rFonts w:ascii="Times New Roman" w:eastAsia="Times New Roman" w:hAnsi="Times New Roman" w:cs="Times New Roman"/>
                <w:color w:val="008000"/>
                <w:sz w:val="22"/>
                <w:lang w:val="en-US"/>
              </w:rPr>
            </w:pPr>
            <w:r w:rsidRPr="00AD1BFC">
              <w:rPr>
                <w:rFonts w:ascii="Times New Roman" w:eastAsia="Times New Roman" w:hAnsi="Times New Roman" w:cs="Times New Roman"/>
                <w:color w:val="008000"/>
                <w:sz w:val="22"/>
                <w:lang w:val="en-US"/>
              </w:rPr>
              <w:t xml:space="preserve">            -   </w:t>
            </w:r>
          </w:p>
        </w:tc>
        <w:tc>
          <w:tcPr>
            <w:tcW w:w="1080" w:type="dxa"/>
            <w:tcBorders>
              <w:top w:val="nil"/>
              <w:left w:val="nil"/>
              <w:bottom w:val="single" w:sz="4" w:space="0" w:color="auto"/>
              <w:right w:val="single" w:sz="4" w:space="0" w:color="auto"/>
            </w:tcBorders>
            <w:shd w:val="clear" w:color="auto" w:fill="auto"/>
            <w:vAlign w:val="center"/>
            <w:hideMark/>
          </w:tcPr>
          <w:p w14:paraId="26385EFA" w14:textId="77777777" w:rsidR="00D169E0" w:rsidRPr="00AD1BFC" w:rsidRDefault="00D169E0" w:rsidP="004C74C4">
            <w:pPr>
              <w:spacing w:before="0" w:after="0" w:line="240" w:lineRule="auto"/>
              <w:rPr>
                <w:rFonts w:ascii="Times New Roman" w:eastAsia="Times New Roman" w:hAnsi="Times New Roman" w:cs="Times New Roman"/>
                <w:color w:val="008000"/>
                <w:sz w:val="22"/>
                <w:lang w:val="en-US"/>
              </w:rPr>
            </w:pPr>
            <w:r w:rsidRPr="00AD1BFC">
              <w:rPr>
                <w:rFonts w:ascii="Times New Roman" w:eastAsia="Times New Roman" w:hAnsi="Times New Roman" w:cs="Times New Roman"/>
                <w:color w:val="008000"/>
                <w:sz w:val="22"/>
                <w:lang w:val="en-US"/>
              </w:rPr>
              <w:t xml:space="preserve">            -   </w:t>
            </w:r>
          </w:p>
        </w:tc>
        <w:tc>
          <w:tcPr>
            <w:tcW w:w="1080" w:type="dxa"/>
            <w:tcBorders>
              <w:top w:val="nil"/>
              <w:left w:val="nil"/>
              <w:bottom w:val="single" w:sz="4" w:space="0" w:color="auto"/>
              <w:right w:val="single" w:sz="4" w:space="0" w:color="auto"/>
            </w:tcBorders>
            <w:shd w:val="clear" w:color="auto" w:fill="auto"/>
            <w:vAlign w:val="center"/>
            <w:hideMark/>
          </w:tcPr>
          <w:p w14:paraId="5BA05936" w14:textId="77777777" w:rsidR="00D169E0" w:rsidRPr="00AD1BFC" w:rsidRDefault="00D169E0" w:rsidP="004C74C4">
            <w:pPr>
              <w:spacing w:before="0" w:after="0" w:line="240" w:lineRule="auto"/>
              <w:rPr>
                <w:rFonts w:ascii="Times New Roman" w:eastAsia="Times New Roman" w:hAnsi="Times New Roman" w:cs="Times New Roman"/>
                <w:color w:val="008000"/>
                <w:sz w:val="22"/>
                <w:lang w:val="en-US"/>
              </w:rPr>
            </w:pPr>
            <w:r w:rsidRPr="00AD1BFC">
              <w:rPr>
                <w:rFonts w:ascii="Times New Roman" w:eastAsia="Times New Roman" w:hAnsi="Times New Roman" w:cs="Times New Roman"/>
                <w:color w:val="008000"/>
                <w:sz w:val="22"/>
                <w:lang w:val="en-US"/>
              </w:rPr>
              <w:t xml:space="preserve">            -   </w:t>
            </w:r>
          </w:p>
        </w:tc>
        <w:tc>
          <w:tcPr>
            <w:tcW w:w="1080" w:type="dxa"/>
            <w:tcBorders>
              <w:top w:val="nil"/>
              <w:left w:val="nil"/>
              <w:bottom w:val="single" w:sz="4" w:space="0" w:color="auto"/>
              <w:right w:val="single" w:sz="4" w:space="0" w:color="auto"/>
            </w:tcBorders>
            <w:shd w:val="clear" w:color="auto" w:fill="auto"/>
            <w:vAlign w:val="center"/>
            <w:hideMark/>
          </w:tcPr>
          <w:p w14:paraId="318B55E5" w14:textId="77777777" w:rsidR="00D169E0" w:rsidRPr="00AD1BFC" w:rsidRDefault="00D169E0" w:rsidP="004C74C4">
            <w:pPr>
              <w:spacing w:before="0" w:after="0" w:line="240" w:lineRule="auto"/>
              <w:rPr>
                <w:rFonts w:ascii="Times New Roman" w:eastAsia="Times New Roman" w:hAnsi="Times New Roman" w:cs="Times New Roman"/>
                <w:color w:val="008000"/>
                <w:sz w:val="22"/>
                <w:lang w:val="en-US"/>
              </w:rPr>
            </w:pPr>
            <w:r w:rsidRPr="00AD1BFC">
              <w:rPr>
                <w:rFonts w:ascii="Times New Roman" w:eastAsia="Times New Roman" w:hAnsi="Times New Roman" w:cs="Times New Roman"/>
                <w:color w:val="008000"/>
                <w:sz w:val="22"/>
                <w:lang w:val="en-US"/>
              </w:rPr>
              <w:t xml:space="preserve">            -   </w:t>
            </w:r>
          </w:p>
        </w:tc>
        <w:tc>
          <w:tcPr>
            <w:tcW w:w="1080" w:type="dxa"/>
            <w:tcBorders>
              <w:top w:val="nil"/>
              <w:left w:val="nil"/>
              <w:bottom w:val="single" w:sz="4" w:space="0" w:color="auto"/>
              <w:right w:val="single" w:sz="4" w:space="0" w:color="auto"/>
            </w:tcBorders>
            <w:shd w:val="clear" w:color="auto" w:fill="auto"/>
            <w:vAlign w:val="center"/>
            <w:hideMark/>
          </w:tcPr>
          <w:p w14:paraId="496AED89" w14:textId="77777777" w:rsidR="00D169E0" w:rsidRPr="00AD1BFC" w:rsidRDefault="00D169E0" w:rsidP="004C74C4">
            <w:pPr>
              <w:spacing w:before="0" w:after="0" w:line="240" w:lineRule="auto"/>
              <w:rPr>
                <w:rFonts w:ascii="Times New Roman" w:eastAsia="Times New Roman" w:hAnsi="Times New Roman" w:cs="Times New Roman"/>
                <w:color w:val="008000"/>
                <w:sz w:val="22"/>
                <w:lang w:val="en-US"/>
              </w:rPr>
            </w:pPr>
            <w:r w:rsidRPr="00AD1BFC">
              <w:rPr>
                <w:rFonts w:ascii="Times New Roman" w:eastAsia="Times New Roman" w:hAnsi="Times New Roman" w:cs="Times New Roman"/>
                <w:color w:val="008000"/>
                <w:sz w:val="22"/>
                <w:lang w:val="en-US"/>
              </w:rPr>
              <w:t xml:space="preserve">            -   </w:t>
            </w:r>
          </w:p>
        </w:tc>
        <w:tc>
          <w:tcPr>
            <w:tcW w:w="1080" w:type="dxa"/>
            <w:tcBorders>
              <w:top w:val="nil"/>
              <w:left w:val="nil"/>
              <w:bottom w:val="single" w:sz="4" w:space="0" w:color="auto"/>
              <w:right w:val="single" w:sz="4" w:space="0" w:color="auto"/>
            </w:tcBorders>
            <w:shd w:val="clear" w:color="auto" w:fill="auto"/>
            <w:vAlign w:val="center"/>
            <w:hideMark/>
          </w:tcPr>
          <w:p w14:paraId="26277537" w14:textId="77777777" w:rsidR="00D169E0" w:rsidRPr="00AD1BFC" w:rsidRDefault="00D169E0" w:rsidP="004C74C4">
            <w:pPr>
              <w:spacing w:before="0" w:after="0" w:line="240" w:lineRule="auto"/>
              <w:rPr>
                <w:rFonts w:ascii="Times New Roman" w:eastAsia="Times New Roman" w:hAnsi="Times New Roman" w:cs="Times New Roman"/>
                <w:color w:val="008000"/>
                <w:sz w:val="22"/>
                <w:lang w:val="en-US"/>
              </w:rPr>
            </w:pPr>
            <w:r w:rsidRPr="00AD1BFC">
              <w:rPr>
                <w:rFonts w:ascii="Times New Roman" w:eastAsia="Times New Roman" w:hAnsi="Times New Roman" w:cs="Times New Roman"/>
                <w:color w:val="008000"/>
                <w:sz w:val="22"/>
                <w:lang w:val="en-US"/>
              </w:rPr>
              <w:t xml:space="preserve">            -   </w:t>
            </w:r>
          </w:p>
        </w:tc>
        <w:tc>
          <w:tcPr>
            <w:tcW w:w="1080" w:type="dxa"/>
            <w:tcBorders>
              <w:top w:val="nil"/>
              <w:left w:val="nil"/>
              <w:bottom w:val="single" w:sz="4" w:space="0" w:color="auto"/>
              <w:right w:val="single" w:sz="4" w:space="0" w:color="auto"/>
            </w:tcBorders>
            <w:shd w:val="clear" w:color="auto" w:fill="auto"/>
            <w:vAlign w:val="center"/>
            <w:hideMark/>
          </w:tcPr>
          <w:p w14:paraId="52C88DA8" w14:textId="77777777" w:rsidR="00D169E0" w:rsidRPr="00AD1BFC" w:rsidRDefault="00D169E0" w:rsidP="004C74C4">
            <w:pPr>
              <w:spacing w:before="0" w:after="0" w:line="240" w:lineRule="auto"/>
              <w:rPr>
                <w:rFonts w:ascii="Times New Roman" w:eastAsia="Times New Roman" w:hAnsi="Times New Roman" w:cs="Times New Roman"/>
                <w:color w:val="008000"/>
                <w:sz w:val="22"/>
                <w:lang w:val="en-US"/>
              </w:rPr>
            </w:pPr>
            <w:r w:rsidRPr="00AD1BFC">
              <w:rPr>
                <w:rFonts w:ascii="Times New Roman" w:eastAsia="Times New Roman" w:hAnsi="Times New Roman" w:cs="Times New Roman"/>
                <w:color w:val="008000"/>
                <w:sz w:val="22"/>
                <w:lang w:val="en-US"/>
              </w:rPr>
              <w:t xml:space="preserve">            -   </w:t>
            </w:r>
          </w:p>
        </w:tc>
        <w:tc>
          <w:tcPr>
            <w:tcW w:w="1080" w:type="dxa"/>
            <w:tcBorders>
              <w:top w:val="nil"/>
              <w:left w:val="nil"/>
              <w:bottom w:val="single" w:sz="4" w:space="0" w:color="auto"/>
              <w:right w:val="single" w:sz="4" w:space="0" w:color="auto"/>
            </w:tcBorders>
            <w:shd w:val="clear" w:color="auto" w:fill="auto"/>
            <w:vAlign w:val="center"/>
            <w:hideMark/>
          </w:tcPr>
          <w:p w14:paraId="72EF353A" w14:textId="77777777" w:rsidR="00D169E0" w:rsidRPr="00AD1BFC" w:rsidRDefault="00D169E0" w:rsidP="004C74C4">
            <w:pPr>
              <w:spacing w:before="0" w:after="0" w:line="240" w:lineRule="auto"/>
              <w:rPr>
                <w:rFonts w:ascii="Times New Roman" w:eastAsia="Times New Roman" w:hAnsi="Times New Roman" w:cs="Times New Roman"/>
                <w:color w:val="008000"/>
                <w:sz w:val="22"/>
                <w:lang w:val="en-US"/>
              </w:rPr>
            </w:pPr>
            <w:r w:rsidRPr="00AD1BFC">
              <w:rPr>
                <w:rFonts w:ascii="Times New Roman" w:eastAsia="Times New Roman" w:hAnsi="Times New Roman" w:cs="Times New Roman"/>
                <w:color w:val="008000"/>
                <w:sz w:val="22"/>
                <w:lang w:val="en-US"/>
              </w:rPr>
              <w:t xml:space="preserve">            -   </w:t>
            </w:r>
          </w:p>
        </w:tc>
        <w:tc>
          <w:tcPr>
            <w:tcW w:w="1400" w:type="dxa"/>
            <w:tcBorders>
              <w:top w:val="nil"/>
              <w:left w:val="nil"/>
              <w:bottom w:val="single" w:sz="4" w:space="0" w:color="auto"/>
              <w:right w:val="single" w:sz="4" w:space="0" w:color="auto"/>
            </w:tcBorders>
            <w:shd w:val="clear" w:color="auto" w:fill="auto"/>
            <w:noWrap/>
            <w:vAlign w:val="center"/>
            <w:hideMark/>
          </w:tcPr>
          <w:p w14:paraId="5DD9F20C" w14:textId="77777777" w:rsidR="00D169E0" w:rsidRPr="00AD1BFC" w:rsidRDefault="00D169E0" w:rsidP="004C74C4">
            <w:pPr>
              <w:spacing w:before="0" w:after="0" w:line="240" w:lineRule="auto"/>
              <w:rPr>
                <w:rFonts w:ascii="Times New Roman" w:eastAsia="Times New Roman" w:hAnsi="Times New Roman" w:cs="Times New Roman"/>
                <w:b/>
                <w:bCs/>
                <w:sz w:val="22"/>
                <w:lang w:val="en-US"/>
              </w:rPr>
            </w:pPr>
            <w:r w:rsidRPr="00AD1BFC">
              <w:rPr>
                <w:rFonts w:ascii="Times New Roman" w:eastAsia="Times New Roman" w:hAnsi="Times New Roman" w:cs="Times New Roman"/>
                <w:b/>
                <w:bCs/>
                <w:sz w:val="22"/>
                <w:lang w:val="en-US"/>
              </w:rPr>
              <w:t xml:space="preserve">        236.596 </w:t>
            </w:r>
          </w:p>
        </w:tc>
      </w:tr>
      <w:tr w:rsidR="00D169E0" w:rsidRPr="00AD1BFC" w14:paraId="6D34F00B" w14:textId="77777777" w:rsidTr="004C74C4">
        <w:trPr>
          <w:trHeight w:val="300"/>
        </w:trPr>
        <w:tc>
          <w:tcPr>
            <w:tcW w:w="1820" w:type="dxa"/>
            <w:tcBorders>
              <w:top w:val="nil"/>
              <w:left w:val="single" w:sz="4" w:space="0" w:color="auto"/>
              <w:bottom w:val="single" w:sz="4" w:space="0" w:color="auto"/>
              <w:right w:val="single" w:sz="4" w:space="0" w:color="auto"/>
            </w:tcBorders>
            <w:shd w:val="clear" w:color="auto" w:fill="auto"/>
            <w:noWrap/>
            <w:vAlign w:val="bottom"/>
            <w:hideMark/>
          </w:tcPr>
          <w:p w14:paraId="4338362A" w14:textId="0A4889B7" w:rsidR="00D169E0" w:rsidRPr="00AD1BFC" w:rsidRDefault="00D169E0" w:rsidP="004C74C4">
            <w:pPr>
              <w:spacing w:before="0" w:after="0" w:line="240" w:lineRule="auto"/>
              <w:rPr>
                <w:rFonts w:ascii="Times New Roman" w:eastAsia="Times New Roman" w:hAnsi="Times New Roman" w:cs="Times New Roman"/>
                <w:b/>
                <w:bCs/>
                <w:color w:val="000000"/>
                <w:sz w:val="22"/>
                <w:lang w:val="en-US"/>
              </w:rPr>
            </w:pPr>
            <w:r>
              <w:rPr>
                <w:rFonts w:ascii="Times New Roman" w:eastAsia="Times New Roman" w:hAnsi="Times New Roman" w:cs="Times New Roman"/>
                <w:b/>
                <w:color w:val="000000"/>
                <w:sz w:val="22"/>
                <w:lang w:val="en-US"/>
              </w:rPr>
              <w:t>Principal paid during the period</w:t>
            </w:r>
          </w:p>
        </w:tc>
        <w:tc>
          <w:tcPr>
            <w:tcW w:w="1080" w:type="dxa"/>
            <w:tcBorders>
              <w:top w:val="nil"/>
              <w:left w:val="nil"/>
              <w:bottom w:val="single" w:sz="4" w:space="0" w:color="auto"/>
              <w:right w:val="single" w:sz="4" w:space="0" w:color="auto"/>
            </w:tcBorders>
            <w:shd w:val="clear" w:color="auto" w:fill="auto"/>
            <w:vAlign w:val="center"/>
            <w:hideMark/>
          </w:tcPr>
          <w:p w14:paraId="5E82B65C" w14:textId="77777777" w:rsidR="00D169E0" w:rsidRPr="00AD1BFC" w:rsidRDefault="00D169E0" w:rsidP="004C74C4">
            <w:pPr>
              <w:spacing w:before="0" w:after="0" w:line="240" w:lineRule="auto"/>
              <w:rPr>
                <w:rFonts w:ascii="Times New Roman" w:eastAsia="Times New Roman" w:hAnsi="Times New Roman" w:cs="Times New Roman"/>
                <w:color w:val="008000"/>
                <w:sz w:val="22"/>
                <w:lang w:val="en-US"/>
              </w:rPr>
            </w:pPr>
            <w:r w:rsidRPr="00AD1BFC">
              <w:rPr>
                <w:rFonts w:ascii="Times New Roman" w:eastAsia="Times New Roman" w:hAnsi="Times New Roman" w:cs="Times New Roman"/>
                <w:color w:val="008000"/>
                <w:sz w:val="22"/>
                <w:lang w:val="en-US"/>
              </w:rPr>
              <w:t xml:space="preserve">    (70.979)</w:t>
            </w:r>
          </w:p>
        </w:tc>
        <w:tc>
          <w:tcPr>
            <w:tcW w:w="1080" w:type="dxa"/>
            <w:tcBorders>
              <w:top w:val="nil"/>
              <w:left w:val="nil"/>
              <w:bottom w:val="single" w:sz="4" w:space="0" w:color="auto"/>
              <w:right w:val="single" w:sz="4" w:space="0" w:color="auto"/>
            </w:tcBorders>
            <w:shd w:val="clear" w:color="auto" w:fill="auto"/>
            <w:vAlign w:val="center"/>
            <w:hideMark/>
          </w:tcPr>
          <w:p w14:paraId="579ABDBD" w14:textId="77777777" w:rsidR="00D169E0" w:rsidRPr="00AD1BFC" w:rsidRDefault="00D169E0" w:rsidP="004C74C4">
            <w:pPr>
              <w:spacing w:before="0" w:after="0" w:line="240" w:lineRule="auto"/>
              <w:rPr>
                <w:rFonts w:ascii="Times New Roman" w:eastAsia="Times New Roman" w:hAnsi="Times New Roman" w:cs="Times New Roman"/>
                <w:color w:val="008000"/>
                <w:sz w:val="22"/>
                <w:lang w:val="en-US"/>
              </w:rPr>
            </w:pPr>
            <w:r w:rsidRPr="00AD1BFC">
              <w:rPr>
                <w:rFonts w:ascii="Times New Roman" w:eastAsia="Times New Roman" w:hAnsi="Times New Roman" w:cs="Times New Roman"/>
                <w:color w:val="008000"/>
                <w:sz w:val="22"/>
                <w:lang w:val="en-US"/>
              </w:rPr>
              <w:t xml:space="preserve">    (70.979)</w:t>
            </w:r>
          </w:p>
        </w:tc>
        <w:tc>
          <w:tcPr>
            <w:tcW w:w="1080" w:type="dxa"/>
            <w:tcBorders>
              <w:top w:val="nil"/>
              <w:left w:val="nil"/>
              <w:bottom w:val="single" w:sz="4" w:space="0" w:color="auto"/>
              <w:right w:val="single" w:sz="4" w:space="0" w:color="auto"/>
            </w:tcBorders>
            <w:shd w:val="clear" w:color="auto" w:fill="auto"/>
            <w:vAlign w:val="center"/>
            <w:hideMark/>
          </w:tcPr>
          <w:p w14:paraId="666DDF17" w14:textId="77777777" w:rsidR="00D169E0" w:rsidRPr="00AD1BFC" w:rsidRDefault="00D169E0" w:rsidP="004C74C4">
            <w:pPr>
              <w:spacing w:before="0" w:after="0" w:line="240" w:lineRule="auto"/>
              <w:rPr>
                <w:rFonts w:ascii="Times New Roman" w:eastAsia="Times New Roman" w:hAnsi="Times New Roman" w:cs="Times New Roman"/>
                <w:color w:val="008000"/>
                <w:sz w:val="22"/>
                <w:lang w:val="en-US"/>
              </w:rPr>
            </w:pPr>
            <w:r w:rsidRPr="00AD1BFC">
              <w:rPr>
                <w:rFonts w:ascii="Times New Roman" w:eastAsia="Times New Roman" w:hAnsi="Times New Roman" w:cs="Times New Roman"/>
                <w:color w:val="008000"/>
                <w:sz w:val="22"/>
                <w:lang w:val="en-US"/>
              </w:rPr>
              <w:t xml:space="preserve">    (70.979)</w:t>
            </w:r>
          </w:p>
        </w:tc>
        <w:tc>
          <w:tcPr>
            <w:tcW w:w="1080" w:type="dxa"/>
            <w:tcBorders>
              <w:top w:val="nil"/>
              <w:left w:val="nil"/>
              <w:bottom w:val="single" w:sz="4" w:space="0" w:color="auto"/>
              <w:right w:val="single" w:sz="4" w:space="0" w:color="auto"/>
            </w:tcBorders>
            <w:shd w:val="clear" w:color="auto" w:fill="auto"/>
            <w:vAlign w:val="center"/>
            <w:hideMark/>
          </w:tcPr>
          <w:p w14:paraId="2014509F" w14:textId="77777777" w:rsidR="00D169E0" w:rsidRPr="00AD1BFC" w:rsidRDefault="00D169E0" w:rsidP="004C74C4">
            <w:pPr>
              <w:spacing w:before="0" w:after="0" w:line="240" w:lineRule="auto"/>
              <w:rPr>
                <w:rFonts w:ascii="Times New Roman" w:eastAsia="Times New Roman" w:hAnsi="Times New Roman" w:cs="Times New Roman"/>
                <w:color w:val="008000"/>
                <w:sz w:val="22"/>
                <w:lang w:val="en-US"/>
              </w:rPr>
            </w:pPr>
            <w:r w:rsidRPr="00AD1BFC">
              <w:rPr>
                <w:rFonts w:ascii="Times New Roman" w:eastAsia="Times New Roman" w:hAnsi="Times New Roman" w:cs="Times New Roman"/>
                <w:color w:val="008000"/>
                <w:sz w:val="22"/>
                <w:lang w:val="en-US"/>
              </w:rPr>
              <w:t xml:space="preserve">    (70.979)</w:t>
            </w:r>
          </w:p>
        </w:tc>
        <w:tc>
          <w:tcPr>
            <w:tcW w:w="1080" w:type="dxa"/>
            <w:tcBorders>
              <w:top w:val="nil"/>
              <w:left w:val="nil"/>
              <w:bottom w:val="single" w:sz="4" w:space="0" w:color="auto"/>
              <w:right w:val="single" w:sz="4" w:space="0" w:color="auto"/>
            </w:tcBorders>
            <w:shd w:val="clear" w:color="auto" w:fill="auto"/>
            <w:vAlign w:val="center"/>
            <w:hideMark/>
          </w:tcPr>
          <w:p w14:paraId="4665A061" w14:textId="77777777" w:rsidR="00D169E0" w:rsidRPr="00AD1BFC" w:rsidRDefault="00D169E0" w:rsidP="004C74C4">
            <w:pPr>
              <w:spacing w:before="0" w:after="0" w:line="240" w:lineRule="auto"/>
              <w:rPr>
                <w:rFonts w:ascii="Times New Roman" w:eastAsia="Times New Roman" w:hAnsi="Times New Roman" w:cs="Times New Roman"/>
                <w:color w:val="008000"/>
                <w:sz w:val="22"/>
                <w:lang w:val="en-US"/>
              </w:rPr>
            </w:pPr>
            <w:r w:rsidRPr="00AD1BFC">
              <w:rPr>
                <w:rFonts w:ascii="Times New Roman" w:eastAsia="Times New Roman" w:hAnsi="Times New Roman" w:cs="Times New Roman"/>
                <w:color w:val="008000"/>
                <w:sz w:val="22"/>
                <w:lang w:val="en-US"/>
              </w:rPr>
              <w:t xml:space="preserve">    (70.979)</w:t>
            </w:r>
          </w:p>
        </w:tc>
        <w:tc>
          <w:tcPr>
            <w:tcW w:w="1080" w:type="dxa"/>
            <w:tcBorders>
              <w:top w:val="nil"/>
              <w:left w:val="nil"/>
              <w:bottom w:val="single" w:sz="4" w:space="0" w:color="auto"/>
              <w:right w:val="single" w:sz="4" w:space="0" w:color="auto"/>
            </w:tcBorders>
            <w:shd w:val="clear" w:color="auto" w:fill="auto"/>
            <w:vAlign w:val="center"/>
            <w:hideMark/>
          </w:tcPr>
          <w:p w14:paraId="43C6810E" w14:textId="77777777" w:rsidR="00D169E0" w:rsidRPr="00AD1BFC" w:rsidRDefault="00D169E0" w:rsidP="004C74C4">
            <w:pPr>
              <w:spacing w:before="0" w:after="0" w:line="240" w:lineRule="auto"/>
              <w:rPr>
                <w:rFonts w:ascii="Times New Roman" w:eastAsia="Times New Roman" w:hAnsi="Times New Roman" w:cs="Times New Roman"/>
                <w:color w:val="008000"/>
                <w:sz w:val="22"/>
                <w:lang w:val="en-US"/>
              </w:rPr>
            </w:pPr>
            <w:r w:rsidRPr="00AD1BFC">
              <w:rPr>
                <w:rFonts w:ascii="Times New Roman" w:eastAsia="Times New Roman" w:hAnsi="Times New Roman" w:cs="Times New Roman"/>
                <w:color w:val="008000"/>
                <w:sz w:val="22"/>
                <w:lang w:val="en-US"/>
              </w:rPr>
              <w:t xml:space="preserve">    (70.979)</w:t>
            </w:r>
          </w:p>
        </w:tc>
        <w:tc>
          <w:tcPr>
            <w:tcW w:w="1080" w:type="dxa"/>
            <w:tcBorders>
              <w:top w:val="nil"/>
              <w:left w:val="nil"/>
              <w:bottom w:val="single" w:sz="4" w:space="0" w:color="auto"/>
              <w:right w:val="single" w:sz="4" w:space="0" w:color="auto"/>
            </w:tcBorders>
            <w:shd w:val="clear" w:color="auto" w:fill="auto"/>
            <w:vAlign w:val="center"/>
            <w:hideMark/>
          </w:tcPr>
          <w:p w14:paraId="3151CB6E" w14:textId="77777777" w:rsidR="00D169E0" w:rsidRPr="00AD1BFC" w:rsidRDefault="00D169E0" w:rsidP="004C74C4">
            <w:pPr>
              <w:spacing w:before="0" w:after="0" w:line="240" w:lineRule="auto"/>
              <w:rPr>
                <w:rFonts w:ascii="Times New Roman" w:eastAsia="Times New Roman" w:hAnsi="Times New Roman" w:cs="Times New Roman"/>
                <w:color w:val="008000"/>
                <w:sz w:val="22"/>
                <w:lang w:val="en-US"/>
              </w:rPr>
            </w:pPr>
            <w:r w:rsidRPr="00AD1BFC">
              <w:rPr>
                <w:rFonts w:ascii="Times New Roman" w:eastAsia="Times New Roman" w:hAnsi="Times New Roman" w:cs="Times New Roman"/>
                <w:color w:val="008000"/>
                <w:sz w:val="22"/>
                <w:lang w:val="en-US"/>
              </w:rPr>
              <w:t xml:space="preserve">    (70.979)</w:t>
            </w:r>
          </w:p>
        </w:tc>
        <w:tc>
          <w:tcPr>
            <w:tcW w:w="1080" w:type="dxa"/>
            <w:tcBorders>
              <w:top w:val="nil"/>
              <w:left w:val="nil"/>
              <w:bottom w:val="single" w:sz="4" w:space="0" w:color="auto"/>
              <w:right w:val="single" w:sz="4" w:space="0" w:color="auto"/>
            </w:tcBorders>
            <w:shd w:val="clear" w:color="auto" w:fill="auto"/>
            <w:vAlign w:val="center"/>
            <w:hideMark/>
          </w:tcPr>
          <w:p w14:paraId="29F61088" w14:textId="77777777" w:rsidR="00D169E0" w:rsidRPr="00AD1BFC" w:rsidRDefault="00D169E0" w:rsidP="004C74C4">
            <w:pPr>
              <w:spacing w:before="0" w:after="0" w:line="240" w:lineRule="auto"/>
              <w:rPr>
                <w:rFonts w:ascii="Times New Roman" w:eastAsia="Times New Roman" w:hAnsi="Times New Roman" w:cs="Times New Roman"/>
                <w:color w:val="008000"/>
                <w:sz w:val="22"/>
                <w:lang w:val="en-US"/>
              </w:rPr>
            </w:pPr>
            <w:r w:rsidRPr="00AD1BFC">
              <w:rPr>
                <w:rFonts w:ascii="Times New Roman" w:eastAsia="Times New Roman" w:hAnsi="Times New Roman" w:cs="Times New Roman"/>
                <w:color w:val="008000"/>
                <w:sz w:val="22"/>
                <w:lang w:val="en-US"/>
              </w:rPr>
              <w:t xml:space="preserve">    (70.979)</w:t>
            </w:r>
          </w:p>
        </w:tc>
        <w:tc>
          <w:tcPr>
            <w:tcW w:w="1080" w:type="dxa"/>
            <w:tcBorders>
              <w:top w:val="nil"/>
              <w:left w:val="nil"/>
              <w:bottom w:val="single" w:sz="4" w:space="0" w:color="auto"/>
              <w:right w:val="single" w:sz="4" w:space="0" w:color="auto"/>
            </w:tcBorders>
            <w:shd w:val="clear" w:color="auto" w:fill="auto"/>
            <w:vAlign w:val="center"/>
            <w:hideMark/>
          </w:tcPr>
          <w:p w14:paraId="5FE4F584" w14:textId="77777777" w:rsidR="00D169E0" w:rsidRPr="00AD1BFC" w:rsidRDefault="00D169E0" w:rsidP="004C74C4">
            <w:pPr>
              <w:spacing w:before="0" w:after="0" w:line="240" w:lineRule="auto"/>
              <w:rPr>
                <w:rFonts w:ascii="Times New Roman" w:eastAsia="Times New Roman" w:hAnsi="Times New Roman" w:cs="Times New Roman"/>
                <w:color w:val="008000"/>
                <w:sz w:val="22"/>
                <w:lang w:val="en-US"/>
              </w:rPr>
            </w:pPr>
            <w:r w:rsidRPr="00AD1BFC">
              <w:rPr>
                <w:rFonts w:ascii="Times New Roman" w:eastAsia="Times New Roman" w:hAnsi="Times New Roman" w:cs="Times New Roman"/>
                <w:color w:val="008000"/>
                <w:sz w:val="22"/>
                <w:lang w:val="en-US"/>
              </w:rPr>
              <w:t xml:space="preserve">    (35.489)</w:t>
            </w:r>
          </w:p>
        </w:tc>
        <w:tc>
          <w:tcPr>
            <w:tcW w:w="1400" w:type="dxa"/>
            <w:tcBorders>
              <w:top w:val="nil"/>
              <w:left w:val="nil"/>
              <w:bottom w:val="single" w:sz="4" w:space="0" w:color="auto"/>
              <w:right w:val="single" w:sz="4" w:space="0" w:color="auto"/>
            </w:tcBorders>
            <w:shd w:val="clear" w:color="auto" w:fill="auto"/>
            <w:noWrap/>
            <w:vAlign w:val="center"/>
            <w:hideMark/>
          </w:tcPr>
          <w:p w14:paraId="6DABA710" w14:textId="77777777" w:rsidR="00D169E0" w:rsidRPr="00AD1BFC" w:rsidRDefault="00D169E0" w:rsidP="004C74C4">
            <w:pPr>
              <w:spacing w:before="0" w:after="0" w:line="240" w:lineRule="auto"/>
              <w:rPr>
                <w:rFonts w:ascii="Times New Roman" w:eastAsia="Times New Roman" w:hAnsi="Times New Roman" w:cs="Times New Roman"/>
                <w:b/>
                <w:bCs/>
                <w:sz w:val="22"/>
                <w:lang w:val="en-US"/>
              </w:rPr>
            </w:pPr>
            <w:r w:rsidRPr="00AD1BFC">
              <w:rPr>
                <w:rFonts w:ascii="Times New Roman" w:eastAsia="Times New Roman" w:hAnsi="Times New Roman" w:cs="Times New Roman"/>
                <w:b/>
                <w:bCs/>
                <w:sz w:val="22"/>
                <w:lang w:val="en-US"/>
              </w:rPr>
              <w:t xml:space="preserve">   (1.419.578)</w:t>
            </w:r>
          </w:p>
        </w:tc>
      </w:tr>
      <w:tr w:rsidR="00D169E0" w:rsidRPr="00AD1BFC" w14:paraId="3751ECC0" w14:textId="77777777" w:rsidTr="004C74C4">
        <w:trPr>
          <w:trHeight w:val="300"/>
        </w:trPr>
        <w:tc>
          <w:tcPr>
            <w:tcW w:w="1820" w:type="dxa"/>
            <w:tcBorders>
              <w:top w:val="nil"/>
              <w:left w:val="single" w:sz="4" w:space="0" w:color="auto"/>
              <w:bottom w:val="single" w:sz="4" w:space="0" w:color="auto"/>
              <w:right w:val="single" w:sz="4" w:space="0" w:color="auto"/>
            </w:tcBorders>
            <w:shd w:val="clear" w:color="auto" w:fill="auto"/>
            <w:noWrap/>
            <w:vAlign w:val="bottom"/>
            <w:hideMark/>
          </w:tcPr>
          <w:p w14:paraId="22E9D11B" w14:textId="44FB96BA" w:rsidR="00D169E0" w:rsidRPr="00AD1BFC" w:rsidRDefault="00D169E0" w:rsidP="004C74C4">
            <w:pPr>
              <w:spacing w:before="0" w:after="0" w:line="240" w:lineRule="auto"/>
              <w:rPr>
                <w:rFonts w:ascii="Times New Roman" w:eastAsia="Times New Roman" w:hAnsi="Times New Roman" w:cs="Times New Roman"/>
                <w:b/>
                <w:bCs/>
                <w:color w:val="000000"/>
                <w:sz w:val="22"/>
                <w:lang w:val="en-US"/>
              </w:rPr>
            </w:pPr>
            <w:r>
              <w:rPr>
                <w:rFonts w:ascii="Times New Roman" w:eastAsia="Times New Roman" w:hAnsi="Times New Roman" w:cs="Times New Roman"/>
                <w:b/>
                <w:color w:val="000000"/>
                <w:sz w:val="22"/>
                <w:lang w:val="en-US"/>
              </w:rPr>
              <w:t>Balance</w:t>
            </w:r>
            <w:r w:rsidRPr="00AD1BFC">
              <w:rPr>
                <w:rFonts w:ascii="Times New Roman" w:eastAsia="Times New Roman" w:hAnsi="Times New Roman" w:cs="Times New Roman"/>
                <w:b/>
                <w:color w:val="000000"/>
                <w:sz w:val="22"/>
                <w:lang w:val="en-US"/>
              </w:rPr>
              <w:t xml:space="preserve"> </w:t>
            </w:r>
            <w:r>
              <w:rPr>
                <w:rFonts w:ascii="Times New Roman" w:eastAsia="Times New Roman" w:hAnsi="Times New Roman" w:cs="Times New Roman"/>
                <w:b/>
                <w:color w:val="000000"/>
                <w:sz w:val="22"/>
                <w:lang w:val="en-US"/>
              </w:rPr>
              <w:t>End of period</w:t>
            </w:r>
          </w:p>
        </w:tc>
        <w:tc>
          <w:tcPr>
            <w:tcW w:w="1080" w:type="dxa"/>
            <w:tcBorders>
              <w:top w:val="nil"/>
              <w:left w:val="nil"/>
              <w:bottom w:val="single" w:sz="4" w:space="0" w:color="auto"/>
              <w:right w:val="single" w:sz="4" w:space="0" w:color="auto"/>
            </w:tcBorders>
            <w:shd w:val="clear" w:color="auto" w:fill="auto"/>
            <w:vAlign w:val="center"/>
            <w:hideMark/>
          </w:tcPr>
          <w:p w14:paraId="7F07BD11" w14:textId="77777777" w:rsidR="00D169E0" w:rsidRPr="00AD1BFC" w:rsidRDefault="00D169E0" w:rsidP="004C74C4">
            <w:pPr>
              <w:spacing w:before="0" w:after="0" w:line="240" w:lineRule="auto"/>
              <w:rPr>
                <w:rFonts w:ascii="Times New Roman" w:eastAsia="Times New Roman" w:hAnsi="Times New Roman" w:cs="Times New Roman"/>
                <w:sz w:val="22"/>
                <w:lang w:val="en-US"/>
              </w:rPr>
            </w:pPr>
            <w:r w:rsidRPr="00AD1BFC">
              <w:rPr>
                <w:rFonts w:ascii="Times New Roman" w:eastAsia="Times New Roman" w:hAnsi="Times New Roman" w:cs="Times New Roman"/>
                <w:sz w:val="22"/>
                <w:lang w:val="en-US"/>
              </w:rPr>
              <w:t xml:space="preserve">    532.342 </w:t>
            </w:r>
          </w:p>
        </w:tc>
        <w:tc>
          <w:tcPr>
            <w:tcW w:w="1080" w:type="dxa"/>
            <w:tcBorders>
              <w:top w:val="nil"/>
              <w:left w:val="nil"/>
              <w:bottom w:val="single" w:sz="4" w:space="0" w:color="auto"/>
              <w:right w:val="single" w:sz="4" w:space="0" w:color="auto"/>
            </w:tcBorders>
            <w:shd w:val="clear" w:color="auto" w:fill="auto"/>
            <w:vAlign w:val="center"/>
            <w:hideMark/>
          </w:tcPr>
          <w:p w14:paraId="66ED2138" w14:textId="77777777" w:rsidR="00D169E0" w:rsidRPr="00AD1BFC" w:rsidRDefault="00D169E0" w:rsidP="004C74C4">
            <w:pPr>
              <w:spacing w:before="0" w:after="0" w:line="240" w:lineRule="auto"/>
              <w:rPr>
                <w:rFonts w:ascii="Times New Roman" w:eastAsia="Times New Roman" w:hAnsi="Times New Roman" w:cs="Times New Roman"/>
                <w:sz w:val="22"/>
                <w:lang w:val="en-US"/>
              </w:rPr>
            </w:pPr>
            <w:r w:rsidRPr="00AD1BFC">
              <w:rPr>
                <w:rFonts w:ascii="Times New Roman" w:eastAsia="Times New Roman" w:hAnsi="Times New Roman" w:cs="Times New Roman"/>
                <w:sz w:val="22"/>
                <w:lang w:val="en-US"/>
              </w:rPr>
              <w:t xml:space="preserve">    461.363 </w:t>
            </w:r>
          </w:p>
        </w:tc>
        <w:tc>
          <w:tcPr>
            <w:tcW w:w="1080" w:type="dxa"/>
            <w:tcBorders>
              <w:top w:val="nil"/>
              <w:left w:val="nil"/>
              <w:bottom w:val="single" w:sz="4" w:space="0" w:color="auto"/>
              <w:right w:val="single" w:sz="4" w:space="0" w:color="auto"/>
            </w:tcBorders>
            <w:shd w:val="clear" w:color="auto" w:fill="auto"/>
            <w:vAlign w:val="center"/>
            <w:hideMark/>
          </w:tcPr>
          <w:p w14:paraId="32205EDA" w14:textId="77777777" w:rsidR="00D169E0" w:rsidRPr="00AD1BFC" w:rsidRDefault="00D169E0" w:rsidP="004C74C4">
            <w:pPr>
              <w:spacing w:before="0" w:after="0" w:line="240" w:lineRule="auto"/>
              <w:rPr>
                <w:rFonts w:ascii="Times New Roman" w:eastAsia="Times New Roman" w:hAnsi="Times New Roman" w:cs="Times New Roman"/>
                <w:sz w:val="22"/>
                <w:lang w:val="en-US"/>
              </w:rPr>
            </w:pPr>
            <w:r w:rsidRPr="00AD1BFC">
              <w:rPr>
                <w:rFonts w:ascii="Times New Roman" w:eastAsia="Times New Roman" w:hAnsi="Times New Roman" w:cs="Times New Roman"/>
                <w:sz w:val="22"/>
                <w:lang w:val="en-US"/>
              </w:rPr>
              <w:t xml:space="preserve">    390.384 </w:t>
            </w:r>
          </w:p>
        </w:tc>
        <w:tc>
          <w:tcPr>
            <w:tcW w:w="1080" w:type="dxa"/>
            <w:tcBorders>
              <w:top w:val="nil"/>
              <w:left w:val="nil"/>
              <w:bottom w:val="single" w:sz="4" w:space="0" w:color="auto"/>
              <w:right w:val="single" w:sz="4" w:space="0" w:color="auto"/>
            </w:tcBorders>
            <w:shd w:val="clear" w:color="auto" w:fill="auto"/>
            <w:vAlign w:val="center"/>
            <w:hideMark/>
          </w:tcPr>
          <w:p w14:paraId="1EE38E30" w14:textId="77777777" w:rsidR="00D169E0" w:rsidRPr="00AD1BFC" w:rsidRDefault="00D169E0" w:rsidP="004C74C4">
            <w:pPr>
              <w:spacing w:before="0" w:after="0" w:line="240" w:lineRule="auto"/>
              <w:rPr>
                <w:rFonts w:ascii="Times New Roman" w:eastAsia="Times New Roman" w:hAnsi="Times New Roman" w:cs="Times New Roman"/>
                <w:sz w:val="22"/>
                <w:lang w:val="en-US"/>
              </w:rPr>
            </w:pPr>
            <w:r w:rsidRPr="00AD1BFC">
              <w:rPr>
                <w:rFonts w:ascii="Times New Roman" w:eastAsia="Times New Roman" w:hAnsi="Times New Roman" w:cs="Times New Roman"/>
                <w:sz w:val="22"/>
                <w:lang w:val="en-US"/>
              </w:rPr>
              <w:t xml:space="preserve">    319.405 </w:t>
            </w:r>
          </w:p>
        </w:tc>
        <w:tc>
          <w:tcPr>
            <w:tcW w:w="1080" w:type="dxa"/>
            <w:tcBorders>
              <w:top w:val="nil"/>
              <w:left w:val="nil"/>
              <w:bottom w:val="single" w:sz="4" w:space="0" w:color="auto"/>
              <w:right w:val="single" w:sz="4" w:space="0" w:color="auto"/>
            </w:tcBorders>
            <w:shd w:val="clear" w:color="auto" w:fill="auto"/>
            <w:vAlign w:val="center"/>
            <w:hideMark/>
          </w:tcPr>
          <w:p w14:paraId="1AD29BBC" w14:textId="77777777" w:rsidR="00D169E0" w:rsidRPr="00AD1BFC" w:rsidRDefault="00D169E0" w:rsidP="004C74C4">
            <w:pPr>
              <w:spacing w:before="0" w:after="0" w:line="240" w:lineRule="auto"/>
              <w:rPr>
                <w:rFonts w:ascii="Times New Roman" w:eastAsia="Times New Roman" w:hAnsi="Times New Roman" w:cs="Times New Roman"/>
                <w:sz w:val="22"/>
                <w:lang w:val="en-US"/>
              </w:rPr>
            </w:pPr>
            <w:r w:rsidRPr="00AD1BFC">
              <w:rPr>
                <w:rFonts w:ascii="Times New Roman" w:eastAsia="Times New Roman" w:hAnsi="Times New Roman" w:cs="Times New Roman"/>
                <w:sz w:val="22"/>
                <w:lang w:val="en-US"/>
              </w:rPr>
              <w:t xml:space="preserve">    248.426 </w:t>
            </w:r>
          </w:p>
        </w:tc>
        <w:tc>
          <w:tcPr>
            <w:tcW w:w="1080" w:type="dxa"/>
            <w:tcBorders>
              <w:top w:val="nil"/>
              <w:left w:val="nil"/>
              <w:bottom w:val="single" w:sz="4" w:space="0" w:color="auto"/>
              <w:right w:val="single" w:sz="4" w:space="0" w:color="auto"/>
            </w:tcBorders>
            <w:shd w:val="clear" w:color="auto" w:fill="auto"/>
            <w:vAlign w:val="center"/>
            <w:hideMark/>
          </w:tcPr>
          <w:p w14:paraId="1CAD3C0A" w14:textId="77777777" w:rsidR="00D169E0" w:rsidRPr="00AD1BFC" w:rsidRDefault="00D169E0" w:rsidP="004C74C4">
            <w:pPr>
              <w:spacing w:before="0" w:after="0" w:line="240" w:lineRule="auto"/>
              <w:rPr>
                <w:rFonts w:ascii="Times New Roman" w:eastAsia="Times New Roman" w:hAnsi="Times New Roman" w:cs="Times New Roman"/>
                <w:sz w:val="22"/>
                <w:lang w:val="en-US"/>
              </w:rPr>
            </w:pPr>
            <w:r w:rsidRPr="00AD1BFC">
              <w:rPr>
                <w:rFonts w:ascii="Times New Roman" w:eastAsia="Times New Roman" w:hAnsi="Times New Roman" w:cs="Times New Roman"/>
                <w:sz w:val="22"/>
                <w:lang w:val="en-US"/>
              </w:rPr>
              <w:t xml:space="preserve">    177.447 </w:t>
            </w:r>
          </w:p>
        </w:tc>
        <w:tc>
          <w:tcPr>
            <w:tcW w:w="1080" w:type="dxa"/>
            <w:tcBorders>
              <w:top w:val="nil"/>
              <w:left w:val="nil"/>
              <w:bottom w:val="single" w:sz="4" w:space="0" w:color="auto"/>
              <w:right w:val="single" w:sz="4" w:space="0" w:color="auto"/>
            </w:tcBorders>
            <w:shd w:val="clear" w:color="auto" w:fill="auto"/>
            <w:vAlign w:val="center"/>
            <w:hideMark/>
          </w:tcPr>
          <w:p w14:paraId="3CE4FCB6" w14:textId="77777777" w:rsidR="00D169E0" w:rsidRPr="00AD1BFC" w:rsidRDefault="00D169E0" w:rsidP="004C74C4">
            <w:pPr>
              <w:spacing w:before="0" w:after="0" w:line="240" w:lineRule="auto"/>
              <w:rPr>
                <w:rFonts w:ascii="Times New Roman" w:eastAsia="Times New Roman" w:hAnsi="Times New Roman" w:cs="Times New Roman"/>
                <w:sz w:val="22"/>
                <w:lang w:val="en-US"/>
              </w:rPr>
            </w:pPr>
            <w:r w:rsidRPr="00AD1BFC">
              <w:rPr>
                <w:rFonts w:ascii="Times New Roman" w:eastAsia="Times New Roman" w:hAnsi="Times New Roman" w:cs="Times New Roman"/>
                <w:sz w:val="22"/>
                <w:lang w:val="en-US"/>
              </w:rPr>
              <w:t xml:space="preserve">    106.468 </w:t>
            </w:r>
          </w:p>
        </w:tc>
        <w:tc>
          <w:tcPr>
            <w:tcW w:w="1080" w:type="dxa"/>
            <w:tcBorders>
              <w:top w:val="nil"/>
              <w:left w:val="nil"/>
              <w:bottom w:val="single" w:sz="4" w:space="0" w:color="auto"/>
              <w:right w:val="single" w:sz="4" w:space="0" w:color="auto"/>
            </w:tcBorders>
            <w:shd w:val="clear" w:color="auto" w:fill="auto"/>
            <w:vAlign w:val="center"/>
            <w:hideMark/>
          </w:tcPr>
          <w:p w14:paraId="37BFAAFC" w14:textId="77777777" w:rsidR="00D169E0" w:rsidRPr="00AD1BFC" w:rsidRDefault="00D169E0" w:rsidP="004C74C4">
            <w:pPr>
              <w:spacing w:before="0" w:after="0" w:line="240" w:lineRule="auto"/>
              <w:rPr>
                <w:rFonts w:ascii="Times New Roman" w:eastAsia="Times New Roman" w:hAnsi="Times New Roman" w:cs="Times New Roman"/>
                <w:sz w:val="22"/>
                <w:lang w:val="en-US"/>
              </w:rPr>
            </w:pPr>
            <w:r w:rsidRPr="00AD1BFC">
              <w:rPr>
                <w:rFonts w:ascii="Times New Roman" w:eastAsia="Times New Roman" w:hAnsi="Times New Roman" w:cs="Times New Roman"/>
                <w:sz w:val="22"/>
                <w:lang w:val="en-US"/>
              </w:rPr>
              <w:t xml:space="preserve">      35.489 </w:t>
            </w:r>
          </w:p>
        </w:tc>
        <w:tc>
          <w:tcPr>
            <w:tcW w:w="1080" w:type="dxa"/>
            <w:tcBorders>
              <w:top w:val="nil"/>
              <w:left w:val="nil"/>
              <w:bottom w:val="single" w:sz="4" w:space="0" w:color="auto"/>
              <w:right w:val="single" w:sz="4" w:space="0" w:color="auto"/>
            </w:tcBorders>
            <w:shd w:val="clear" w:color="auto" w:fill="auto"/>
            <w:vAlign w:val="center"/>
            <w:hideMark/>
          </w:tcPr>
          <w:p w14:paraId="4F0F495B" w14:textId="77777777" w:rsidR="00D169E0" w:rsidRPr="00AD1BFC" w:rsidRDefault="00D169E0" w:rsidP="004C74C4">
            <w:pPr>
              <w:spacing w:before="0" w:after="0" w:line="240" w:lineRule="auto"/>
              <w:rPr>
                <w:rFonts w:ascii="Times New Roman" w:eastAsia="Times New Roman" w:hAnsi="Times New Roman" w:cs="Times New Roman"/>
                <w:sz w:val="22"/>
                <w:lang w:val="en-US"/>
              </w:rPr>
            </w:pPr>
            <w:r w:rsidRPr="00AD1BFC">
              <w:rPr>
                <w:rFonts w:ascii="Times New Roman" w:eastAsia="Times New Roman" w:hAnsi="Times New Roman" w:cs="Times New Roman"/>
                <w:sz w:val="22"/>
                <w:lang w:val="en-US"/>
              </w:rPr>
              <w:t xml:space="preserve">              0 </w:t>
            </w:r>
          </w:p>
        </w:tc>
        <w:tc>
          <w:tcPr>
            <w:tcW w:w="1400" w:type="dxa"/>
            <w:tcBorders>
              <w:top w:val="nil"/>
              <w:left w:val="nil"/>
              <w:bottom w:val="single" w:sz="4" w:space="0" w:color="auto"/>
              <w:right w:val="single" w:sz="4" w:space="0" w:color="auto"/>
            </w:tcBorders>
            <w:shd w:val="clear" w:color="auto" w:fill="auto"/>
            <w:noWrap/>
            <w:vAlign w:val="center"/>
            <w:hideMark/>
          </w:tcPr>
          <w:p w14:paraId="187E10A9" w14:textId="77777777" w:rsidR="00D169E0" w:rsidRPr="00AD1BFC" w:rsidRDefault="00D169E0" w:rsidP="004C74C4">
            <w:pPr>
              <w:spacing w:before="0" w:after="0" w:line="240" w:lineRule="auto"/>
              <w:rPr>
                <w:rFonts w:ascii="Times New Roman" w:eastAsia="Times New Roman" w:hAnsi="Times New Roman" w:cs="Times New Roman"/>
                <w:b/>
                <w:bCs/>
                <w:sz w:val="22"/>
                <w:lang w:val="en-US"/>
              </w:rPr>
            </w:pPr>
            <w:r w:rsidRPr="00AD1BFC">
              <w:rPr>
                <w:rFonts w:ascii="Times New Roman" w:eastAsia="Times New Roman" w:hAnsi="Times New Roman" w:cs="Times New Roman"/>
                <w:b/>
                <w:bCs/>
                <w:sz w:val="22"/>
                <w:lang w:val="en-US"/>
              </w:rPr>
              <w:t> </w:t>
            </w:r>
          </w:p>
        </w:tc>
      </w:tr>
      <w:tr w:rsidR="00D169E0" w:rsidRPr="00AD1BFC" w14:paraId="1A651328" w14:textId="77777777" w:rsidTr="004C74C4">
        <w:trPr>
          <w:trHeight w:val="300"/>
        </w:trPr>
        <w:tc>
          <w:tcPr>
            <w:tcW w:w="1820" w:type="dxa"/>
            <w:tcBorders>
              <w:top w:val="nil"/>
              <w:left w:val="single" w:sz="4" w:space="0" w:color="auto"/>
              <w:bottom w:val="single" w:sz="4" w:space="0" w:color="auto"/>
              <w:right w:val="single" w:sz="4" w:space="0" w:color="auto"/>
            </w:tcBorders>
            <w:shd w:val="clear" w:color="auto" w:fill="auto"/>
            <w:noWrap/>
            <w:vAlign w:val="bottom"/>
            <w:hideMark/>
          </w:tcPr>
          <w:p w14:paraId="5CF454EB" w14:textId="55E985B6" w:rsidR="00D169E0" w:rsidRPr="00AD1BFC" w:rsidRDefault="00D169E0" w:rsidP="004C74C4">
            <w:pPr>
              <w:spacing w:before="0" w:after="0" w:line="240" w:lineRule="auto"/>
              <w:rPr>
                <w:rFonts w:ascii="Times New Roman" w:eastAsia="Times New Roman" w:hAnsi="Times New Roman" w:cs="Times New Roman"/>
                <w:b/>
                <w:bCs/>
                <w:color w:val="000000"/>
                <w:sz w:val="22"/>
                <w:lang w:val="en-US"/>
              </w:rPr>
            </w:pPr>
            <w:r>
              <w:rPr>
                <w:rFonts w:ascii="Times New Roman" w:eastAsia="Times New Roman" w:hAnsi="Times New Roman" w:cs="Times New Roman"/>
                <w:b/>
                <w:color w:val="000000"/>
                <w:sz w:val="22"/>
                <w:lang w:val="en-US"/>
              </w:rPr>
              <w:t>Interest Payments</w:t>
            </w:r>
          </w:p>
        </w:tc>
        <w:tc>
          <w:tcPr>
            <w:tcW w:w="1080" w:type="dxa"/>
            <w:tcBorders>
              <w:top w:val="nil"/>
              <w:left w:val="nil"/>
              <w:bottom w:val="nil"/>
              <w:right w:val="single" w:sz="4" w:space="0" w:color="auto"/>
            </w:tcBorders>
            <w:shd w:val="clear" w:color="auto" w:fill="auto"/>
            <w:vAlign w:val="center"/>
            <w:hideMark/>
          </w:tcPr>
          <w:p w14:paraId="246AAD0A" w14:textId="77777777" w:rsidR="00D169E0" w:rsidRPr="00AD1BFC" w:rsidRDefault="00D169E0" w:rsidP="004C74C4">
            <w:pPr>
              <w:spacing w:before="0" w:after="0" w:line="240" w:lineRule="auto"/>
              <w:rPr>
                <w:rFonts w:ascii="Times New Roman" w:eastAsia="Times New Roman" w:hAnsi="Times New Roman" w:cs="Times New Roman"/>
                <w:color w:val="008000"/>
                <w:sz w:val="22"/>
                <w:lang w:val="en-US"/>
              </w:rPr>
            </w:pPr>
            <w:r w:rsidRPr="00AD1BFC">
              <w:rPr>
                <w:rFonts w:ascii="Times New Roman" w:eastAsia="Times New Roman" w:hAnsi="Times New Roman" w:cs="Times New Roman"/>
                <w:color w:val="008000"/>
                <w:sz w:val="22"/>
                <w:lang w:val="en-US"/>
              </w:rPr>
              <w:t xml:space="preserve">    (17.878)</w:t>
            </w:r>
          </w:p>
        </w:tc>
        <w:tc>
          <w:tcPr>
            <w:tcW w:w="1080" w:type="dxa"/>
            <w:tcBorders>
              <w:top w:val="nil"/>
              <w:left w:val="nil"/>
              <w:bottom w:val="nil"/>
              <w:right w:val="single" w:sz="4" w:space="0" w:color="auto"/>
            </w:tcBorders>
            <w:shd w:val="clear" w:color="auto" w:fill="auto"/>
            <w:vAlign w:val="center"/>
            <w:hideMark/>
          </w:tcPr>
          <w:p w14:paraId="2B7D212A" w14:textId="77777777" w:rsidR="00D169E0" w:rsidRPr="00AD1BFC" w:rsidRDefault="00D169E0" w:rsidP="004C74C4">
            <w:pPr>
              <w:spacing w:before="0" w:after="0" w:line="240" w:lineRule="auto"/>
              <w:rPr>
                <w:rFonts w:ascii="Times New Roman" w:eastAsia="Times New Roman" w:hAnsi="Times New Roman" w:cs="Times New Roman"/>
                <w:color w:val="008000"/>
                <w:sz w:val="22"/>
                <w:lang w:val="en-US"/>
              </w:rPr>
            </w:pPr>
            <w:r w:rsidRPr="00AD1BFC">
              <w:rPr>
                <w:rFonts w:ascii="Times New Roman" w:eastAsia="Times New Roman" w:hAnsi="Times New Roman" w:cs="Times New Roman"/>
                <w:color w:val="008000"/>
                <w:sz w:val="22"/>
                <w:lang w:val="en-US"/>
              </w:rPr>
              <w:t xml:space="preserve">    (15.571)</w:t>
            </w:r>
          </w:p>
        </w:tc>
        <w:tc>
          <w:tcPr>
            <w:tcW w:w="1080" w:type="dxa"/>
            <w:tcBorders>
              <w:top w:val="nil"/>
              <w:left w:val="nil"/>
              <w:bottom w:val="nil"/>
              <w:right w:val="single" w:sz="4" w:space="0" w:color="auto"/>
            </w:tcBorders>
            <w:shd w:val="clear" w:color="auto" w:fill="auto"/>
            <w:vAlign w:val="center"/>
            <w:hideMark/>
          </w:tcPr>
          <w:p w14:paraId="7A6E1B80" w14:textId="77777777" w:rsidR="00D169E0" w:rsidRPr="00AD1BFC" w:rsidRDefault="00D169E0" w:rsidP="004C74C4">
            <w:pPr>
              <w:spacing w:before="0" w:after="0" w:line="240" w:lineRule="auto"/>
              <w:rPr>
                <w:rFonts w:ascii="Times New Roman" w:eastAsia="Times New Roman" w:hAnsi="Times New Roman" w:cs="Times New Roman"/>
                <w:color w:val="008000"/>
                <w:sz w:val="22"/>
                <w:lang w:val="en-US"/>
              </w:rPr>
            </w:pPr>
            <w:r w:rsidRPr="00AD1BFC">
              <w:rPr>
                <w:rFonts w:ascii="Times New Roman" w:eastAsia="Times New Roman" w:hAnsi="Times New Roman" w:cs="Times New Roman"/>
                <w:color w:val="008000"/>
                <w:sz w:val="22"/>
                <w:lang w:val="en-US"/>
              </w:rPr>
              <w:t xml:space="preserve">    (13.264)</w:t>
            </w:r>
          </w:p>
        </w:tc>
        <w:tc>
          <w:tcPr>
            <w:tcW w:w="1080" w:type="dxa"/>
            <w:tcBorders>
              <w:top w:val="nil"/>
              <w:left w:val="nil"/>
              <w:bottom w:val="nil"/>
              <w:right w:val="single" w:sz="4" w:space="0" w:color="auto"/>
            </w:tcBorders>
            <w:shd w:val="clear" w:color="auto" w:fill="auto"/>
            <w:vAlign w:val="center"/>
            <w:hideMark/>
          </w:tcPr>
          <w:p w14:paraId="6D21F622" w14:textId="77777777" w:rsidR="00D169E0" w:rsidRPr="00AD1BFC" w:rsidRDefault="00D169E0" w:rsidP="004C74C4">
            <w:pPr>
              <w:spacing w:before="0" w:after="0" w:line="240" w:lineRule="auto"/>
              <w:rPr>
                <w:rFonts w:ascii="Times New Roman" w:eastAsia="Times New Roman" w:hAnsi="Times New Roman" w:cs="Times New Roman"/>
                <w:color w:val="008000"/>
                <w:sz w:val="22"/>
                <w:lang w:val="en-US"/>
              </w:rPr>
            </w:pPr>
            <w:r w:rsidRPr="00AD1BFC">
              <w:rPr>
                <w:rFonts w:ascii="Times New Roman" w:eastAsia="Times New Roman" w:hAnsi="Times New Roman" w:cs="Times New Roman"/>
                <w:color w:val="008000"/>
                <w:sz w:val="22"/>
                <w:lang w:val="en-US"/>
              </w:rPr>
              <w:t xml:space="preserve">    (10.957)</w:t>
            </w:r>
          </w:p>
        </w:tc>
        <w:tc>
          <w:tcPr>
            <w:tcW w:w="1080" w:type="dxa"/>
            <w:tcBorders>
              <w:top w:val="nil"/>
              <w:left w:val="nil"/>
              <w:bottom w:val="nil"/>
              <w:right w:val="single" w:sz="4" w:space="0" w:color="auto"/>
            </w:tcBorders>
            <w:shd w:val="clear" w:color="auto" w:fill="auto"/>
            <w:vAlign w:val="center"/>
            <w:hideMark/>
          </w:tcPr>
          <w:p w14:paraId="4AEC6146" w14:textId="77777777" w:rsidR="00D169E0" w:rsidRPr="00AD1BFC" w:rsidRDefault="00D169E0" w:rsidP="004C74C4">
            <w:pPr>
              <w:spacing w:before="0" w:after="0" w:line="240" w:lineRule="auto"/>
              <w:rPr>
                <w:rFonts w:ascii="Times New Roman" w:eastAsia="Times New Roman" w:hAnsi="Times New Roman" w:cs="Times New Roman"/>
                <w:color w:val="008000"/>
                <w:sz w:val="22"/>
                <w:lang w:val="en-US"/>
              </w:rPr>
            </w:pPr>
            <w:r w:rsidRPr="00AD1BFC">
              <w:rPr>
                <w:rFonts w:ascii="Times New Roman" w:eastAsia="Times New Roman" w:hAnsi="Times New Roman" w:cs="Times New Roman"/>
                <w:color w:val="008000"/>
                <w:sz w:val="22"/>
                <w:lang w:val="en-US"/>
              </w:rPr>
              <w:t xml:space="preserve">      (8.651)</w:t>
            </w:r>
          </w:p>
        </w:tc>
        <w:tc>
          <w:tcPr>
            <w:tcW w:w="1080" w:type="dxa"/>
            <w:tcBorders>
              <w:top w:val="nil"/>
              <w:left w:val="nil"/>
              <w:bottom w:val="nil"/>
              <w:right w:val="single" w:sz="4" w:space="0" w:color="auto"/>
            </w:tcBorders>
            <w:shd w:val="clear" w:color="auto" w:fill="auto"/>
            <w:vAlign w:val="center"/>
            <w:hideMark/>
          </w:tcPr>
          <w:p w14:paraId="695C9C0F" w14:textId="77777777" w:rsidR="00D169E0" w:rsidRPr="00AD1BFC" w:rsidRDefault="00D169E0" w:rsidP="004C74C4">
            <w:pPr>
              <w:spacing w:before="0" w:after="0" w:line="240" w:lineRule="auto"/>
              <w:rPr>
                <w:rFonts w:ascii="Times New Roman" w:eastAsia="Times New Roman" w:hAnsi="Times New Roman" w:cs="Times New Roman"/>
                <w:color w:val="008000"/>
                <w:sz w:val="22"/>
                <w:lang w:val="en-US"/>
              </w:rPr>
            </w:pPr>
            <w:r w:rsidRPr="00AD1BFC">
              <w:rPr>
                <w:rFonts w:ascii="Times New Roman" w:eastAsia="Times New Roman" w:hAnsi="Times New Roman" w:cs="Times New Roman"/>
                <w:color w:val="008000"/>
                <w:sz w:val="22"/>
                <w:lang w:val="en-US"/>
              </w:rPr>
              <w:t xml:space="preserve">      (6.344)</w:t>
            </w:r>
          </w:p>
        </w:tc>
        <w:tc>
          <w:tcPr>
            <w:tcW w:w="1080" w:type="dxa"/>
            <w:tcBorders>
              <w:top w:val="nil"/>
              <w:left w:val="nil"/>
              <w:bottom w:val="nil"/>
              <w:right w:val="single" w:sz="4" w:space="0" w:color="auto"/>
            </w:tcBorders>
            <w:shd w:val="clear" w:color="auto" w:fill="auto"/>
            <w:vAlign w:val="center"/>
            <w:hideMark/>
          </w:tcPr>
          <w:p w14:paraId="20DBDF4A" w14:textId="77777777" w:rsidR="00D169E0" w:rsidRPr="00AD1BFC" w:rsidRDefault="00D169E0" w:rsidP="004C74C4">
            <w:pPr>
              <w:spacing w:before="0" w:after="0" w:line="240" w:lineRule="auto"/>
              <w:rPr>
                <w:rFonts w:ascii="Times New Roman" w:eastAsia="Times New Roman" w:hAnsi="Times New Roman" w:cs="Times New Roman"/>
                <w:color w:val="008000"/>
                <w:sz w:val="22"/>
                <w:lang w:val="en-US"/>
              </w:rPr>
            </w:pPr>
            <w:r w:rsidRPr="00AD1BFC">
              <w:rPr>
                <w:rFonts w:ascii="Times New Roman" w:eastAsia="Times New Roman" w:hAnsi="Times New Roman" w:cs="Times New Roman"/>
                <w:color w:val="008000"/>
                <w:sz w:val="22"/>
                <w:lang w:val="en-US"/>
              </w:rPr>
              <w:t xml:space="preserve">      (4.037)</w:t>
            </w:r>
          </w:p>
        </w:tc>
        <w:tc>
          <w:tcPr>
            <w:tcW w:w="1080" w:type="dxa"/>
            <w:tcBorders>
              <w:top w:val="nil"/>
              <w:left w:val="nil"/>
              <w:bottom w:val="nil"/>
              <w:right w:val="single" w:sz="4" w:space="0" w:color="auto"/>
            </w:tcBorders>
            <w:shd w:val="clear" w:color="auto" w:fill="auto"/>
            <w:vAlign w:val="center"/>
            <w:hideMark/>
          </w:tcPr>
          <w:p w14:paraId="2E11ECAE" w14:textId="77777777" w:rsidR="00D169E0" w:rsidRPr="00AD1BFC" w:rsidRDefault="00D169E0" w:rsidP="004C74C4">
            <w:pPr>
              <w:spacing w:before="0" w:after="0" w:line="240" w:lineRule="auto"/>
              <w:rPr>
                <w:rFonts w:ascii="Times New Roman" w:eastAsia="Times New Roman" w:hAnsi="Times New Roman" w:cs="Times New Roman"/>
                <w:color w:val="008000"/>
                <w:sz w:val="22"/>
                <w:lang w:val="en-US"/>
              </w:rPr>
            </w:pPr>
            <w:r w:rsidRPr="00AD1BFC">
              <w:rPr>
                <w:rFonts w:ascii="Times New Roman" w:eastAsia="Times New Roman" w:hAnsi="Times New Roman" w:cs="Times New Roman"/>
                <w:color w:val="008000"/>
                <w:sz w:val="22"/>
                <w:lang w:val="en-US"/>
              </w:rPr>
              <w:t xml:space="preserve">      (1.730)</w:t>
            </w:r>
          </w:p>
        </w:tc>
        <w:tc>
          <w:tcPr>
            <w:tcW w:w="1080" w:type="dxa"/>
            <w:tcBorders>
              <w:top w:val="nil"/>
              <w:left w:val="nil"/>
              <w:bottom w:val="nil"/>
              <w:right w:val="single" w:sz="4" w:space="0" w:color="auto"/>
            </w:tcBorders>
            <w:shd w:val="clear" w:color="auto" w:fill="auto"/>
            <w:vAlign w:val="center"/>
            <w:hideMark/>
          </w:tcPr>
          <w:p w14:paraId="00B19E0A" w14:textId="77777777" w:rsidR="00D169E0" w:rsidRPr="00AD1BFC" w:rsidRDefault="00D169E0" w:rsidP="004C74C4">
            <w:pPr>
              <w:spacing w:before="0" w:after="0" w:line="240" w:lineRule="auto"/>
              <w:rPr>
                <w:rFonts w:ascii="Times New Roman" w:eastAsia="Times New Roman" w:hAnsi="Times New Roman" w:cs="Times New Roman"/>
                <w:color w:val="008000"/>
                <w:sz w:val="22"/>
                <w:lang w:val="en-US"/>
              </w:rPr>
            </w:pPr>
            <w:r w:rsidRPr="00AD1BFC">
              <w:rPr>
                <w:rFonts w:ascii="Times New Roman" w:eastAsia="Times New Roman" w:hAnsi="Times New Roman" w:cs="Times New Roman"/>
                <w:color w:val="008000"/>
                <w:sz w:val="22"/>
                <w:lang w:val="en-US"/>
              </w:rPr>
              <w:t xml:space="preserve">            (0)</w:t>
            </w:r>
          </w:p>
        </w:tc>
        <w:tc>
          <w:tcPr>
            <w:tcW w:w="1400" w:type="dxa"/>
            <w:tcBorders>
              <w:top w:val="nil"/>
              <w:left w:val="nil"/>
              <w:bottom w:val="single" w:sz="4" w:space="0" w:color="auto"/>
              <w:right w:val="single" w:sz="4" w:space="0" w:color="auto"/>
            </w:tcBorders>
            <w:shd w:val="clear" w:color="auto" w:fill="auto"/>
            <w:noWrap/>
            <w:vAlign w:val="center"/>
            <w:hideMark/>
          </w:tcPr>
          <w:p w14:paraId="39089C68" w14:textId="77777777" w:rsidR="00D169E0" w:rsidRPr="00AD1BFC" w:rsidRDefault="00D169E0" w:rsidP="004C74C4">
            <w:pPr>
              <w:spacing w:before="0" w:after="0" w:line="240" w:lineRule="auto"/>
              <w:rPr>
                <w:rFonts w:ascii="Times New Roman" w:eastAsia="Times New Roman" w:hAnsi="Times New Roman" w:cs="Times New Roman"/>
                <w:b/>
                <w:bCs/>
                <w:sz w:val="22"/>
                <w:lang w:val="en-US"/>
              </w:rPr>
            </w:pPr>
            <w:r w:rsidRPr="00AD1BFC">
              <w:rPr>
                <w:rFonts w:ascii="Times New Roman" w:eastAsia="Times New Roman" w:hAnsi="Times New Roman" w:cs="Times New Roman"/>
                <w:b/>
                <w:bCs/>
                <w:sz w:val="22"/>
                <w:lang w:val="en-US"/>
              </w:rPr>
              <w:t xml:space="preserve">      (653.597)</w:t>
            </w:r>
          </w:p>
        </w:tc>
      </w:tr>
      <w:tr w:rsidR="00D169E0" w:rsidRPr="00AD1BFC" w14:paraId="122CF086" w14:textId="77777777" w:rsidTr="004C74C4">
        <w:trPr>
          <w:trHeight w:val="300"/>
        </w:trPr>
        <w:tc>
          <w:tcPr>
            <w:tcW w:w="1820" w:type="dxa"/>
            <w:tcBorders>
              <w:top w:val="nil"/>
              <w:left w:val="single" w:sz="4" w:space="0" w:color="auto"/>
              <w:bottom w:val="single" w:sz="4" w:space="0" w:color="auto"/>
              <w:right w:val="single" w:sz="4" w:space="0" w:color="auto"/>
            </w:tcBorders>
            <w:shd w:val="clear" w:color="auto" w:fill="auto"/>
            <w:noWrap/>
            <w:vAlign w:val="bottom"/>
            <w:hideMark/>
          </w:tcPr>
          <w:p w14:paraId="329CAE83" w14:textId="0644F486" w:rsidR="00D169E0" w:rsidRPr="00AD1BFC" w:rsidRDefault="00D169E0" w:rsidP="004C74C4">
            <w:pPr>
              <w:spacing w:before="0" w:after="0" w:line="240" w:lineRule="auto"/>
              <w:rPr>
                <w:rFonts w:ascii="Times New Roman" w:eastAsia="Times New Roman" w:hAnsi="Times New Roman" w:cs="Times New Roman"/>
                <w:b/>
                <w:bCs/>
                <w:color w:val="000000"/>
                <w:sz w:val="22"/>
                <w:lang w:val="en-US"/>
              </w:rPr>
            </w:pPr>
            <w:r>
              <w:rPr>
                <w:rFonts w:ascii="Times New Roman" w:eastAsia="Times New Roman" w:hAnsi="Times New Roman" w:cs="Times New Roman"/>
                <w:b/>
                <w:color w:val="000000"/>
                <w:sz w:val="22"/>
                <w:lang w:val="en-US"/>
              </w:rPr>
              <w:t>Total Principal</w:t>
            </w:r>
            <w:r w:rsidRPr="00AD1BFC">
              <w:rPr>
                <w:rFonts w:ascii="Times New Roman" w:eastAsia="Times New Roman" w:hAnsi="Times New Roman" w:cs="Times New Roman"/>
                <w:b/>
                <w:color w:val="000000"/>
                <w:sz w:val="22"/>
                <w:lang w:val="en-US"/>
              </w:rPr>
              <w:t xml:space="preserve"> </w:t>
            </w:r>
            <w:r>
              <w:rPr>
                <w:rFonts w:ascii="Times New Roman" w:eastAsia="Times New Roman" w:hAnsi="Times New Roman" w:cs="Times New Roman"/>
                <w:b/>
                <w:color w:val="000000"/>
                <w:sz w:val="22"/>
                <w:lang w:val="en-US"/>
              </w:rPr>
              <w:t xml:space="preserve">&amp; Interest (P&amp;I) </w:t>
            </w:r>
          </w:p>
        </w:tc>
        <w:tc>
          <w:tcPr>
            <w:tcW w:w="1080" w:type="dxa"/>
            <w:tcBorders>
              <w:top w:val="single" w:sz="4" w:space="0" w:color="auto"/>
              <w:left w:val="nil"/>
              <w:bottom w:val="single" w:sz="4" w:space="0" w:color="auto"/>
              <w:right w:val="single" w:sz="4" w:space="0" w:color="auto"/>
            </w:tcBorders>
            <w:shd w:val="clear" w:color="auto" w:fill="auto"/>
            <w:vAlign w:val="center"/>
            <w:hideMark/>
          </w:tcPr>
          <w:p w14:paraId="3FDFAE48" w14:textId="77777777" w:rsidR="00D169E0" w:rsidRPr="00AD1BFC" w:rsidRDefault="00D169E0" w:rsidP="004C74C4">
            <w:pPr>
              <w:spacing w:before="0" w:after="0" w:line="240" w:lineRule="auto"/>
              <w:rPr>
                <w:rFonts w:ascii="Times New Roman" w:eastAsia="Times New Roman" w:hAnsi="Times New Roman" w:cs="Times New Roman"/>
                <w:sz w:val="22"/>
                <w:lang w:val="en-US"/>
              </w:rPr>
            </w:pPr>
            <w:r w:rsidRPr="00AD1BFC">
              <w:rPr>
                <w:rFonts w:ascii="Times New Roman" w:eastAsia="Times New Roman" w:hAnsi="Times New Roman" w:cs="Times New Roman"/>
                <w:sz w:val="22"/>
                <w:lang w:val="en-US"/>
              </w:rPr>
              <w:t xml:space="preserve">    (88.857)</w:t>
            </w:r>
          </w:p>
        </w:tc>
        <w:tc>
          <w:tcPr>
            <w:tcW w:w="1080" w:type="dxa"/>
            <w:tcBorders>
              <w:top w:val="single" w:sz="4" w:space="0" w:color="auto"/>
              <w:left w:val="nil"/>
              <w:bottom w:val="single" w:sz="4" w:space="0" w:color="auto"/>
              <w:right w:val="single" w:sz="4" w:space="0" w:color="auto"/>
            </w:tcBorders>
            <w:shd w:val="clear" w:color="auto" w:fill="auto"/>
            <w:vAlign w:val="center"/>
            <w:hideMark/>
          </w:tcPr>
          <w:p w14:paraId="032DE012" w14:textId="77777777" w:rsidR="00D169E0" w:rsidRPr="00AD1BFC" w:rsidRDefault="00D169E0" w:rsidP="004C74C4">
            <w:pPr>
              <w:spacing w:before="0" w:after="0" w:line="240" w:lineRule="auto"/>
              <w:rPr>
                <w:rFonts w:ascii="Times New Roman" w:eastAsia="Times New Roman" w:hAnsi="Times New Roman" w:cs="Times New Roman"/>
                <w:sz w:val="22"/>
                <w:lang w:val="en-US"/>
              </w:rPr>
            </w:pPr>
            <w:r w:rsidRPr="00AD1BFC">
              <w:rPr>
                <w:rFonts w:ascii="Times New Roman" w:eastAsia="Times New Roman" w:hAnsi="Times New Roman" w:cs="Times New Roman"/>
                <w:sz w:val="22"/>
                <w:lang w:val="en-US"/>
              </w:rPr>
              <w:t xml:space="preserve">    (86.550)</w:t>
            </w:r>
          </w:p>
        </w:tc>
        <w:tc>
          <w:tcPr>
            <w:tcW w:w="1080" w:type="dxa"/>
            <w:tcBorders>
              <w:top w:val="single" w:sz="4" w:space="0" w:color="auto"/>
              <w:left w:val="nil"/>
              <w:bottom w:val="single" w:sz="4" w:space="0" w:color="auto"/>
              <w:right w:val="single" w:sz="4" w:space="0" w:color="auto"/>
            </w:tcBorders>
            <w:shd w:val="clear" w:color="auto" w:fill="auto"/>
            <w:vAlign w:val="center"/>
            <w:hideMark/>
          </w:tcPr>
          <w:p w14:paraId="11F9B2D6" w14:textId="77777777" w:rsidR="00D169E0" w:rsidRPr="00AD1BFC" w:rsidRDefault="00D169E0" w:rsidP="004C74C4">
            <w:pPr>
              <w:spacing w:before="0" w:after="0" w:line="240" w:lineRule="auto"/>
              <w:rPr>
                <w:rFonts w:ascii="Times New Roman" w:eastAsia="Times New Roman" w:hAnsi="Times New Roman" w:cs="Times New Roman"/>
                <w:sz w:val="22"/>
                <w:lang w:val="en-US"/>
              </w:rPr>
            </w:pPr>
            <w:r w:rsidRPr="00AD1BFC">
              <w:rPr>
                <w:rFonts w:ascii="Times New Roman" w:eastAsia="Times New Roman" w:hAnsi="Times New Roman" w:cs="Times New Roman"/>
                <w:sz w:val="22"/>
                <w:lang w:val="en-US"/>
              </w:rPr>
              <w:t xml:space="preserve">    (84.243)</w:t>
            </w:r>
          </w:p>
        </w:tc>
        <w:tc>
          <w:tcPr>
            <w:tcW w:w="1080" w:type="dxa"/>
            <w:tcBorders>
              <w:top w:val="single" w:sz="4" w:space="0" w:color="auto"/>
              <w:left w:val="nil"/>
              <w:bottom w:val="single" w:sz="4" w:space="0" w:color="auto"/>
              <w:right w:val="single" w:sz="4" w:space="0" w:color="auto"/>
            </w:tcBorders>
            <w:shd w:val="clear" w:color="auto" w:fill="auto"/>
            <w:vAlign w:val="center"/>
            <w:hideMark/>
          </w:tcPr>
          <w:p w14:paraId="334E7A3C" w14:textId="77777777" w:rsidR="00D169E0" w:rsidRPr="00AD1BFC" w:rsidRDefault="00D169E0" w:rsidP="004C74C4">
            <w:pPr>
              <w:spacing w:before="0" w:after="0" w:line="240" w:lineRule="auto"/>
              <w:rPr>
                <w:rFonts w:ascii="Times New Roman" w:eastAsia="Times New Roman" w:hAnsi="Times New Roman" w:cs="Times New Roman"/>
                <w:sz w:val="22"/>
                <w:lang w:val="en-US"/>
              </w:rPr>
            </w:pPr>
            <w:r w:rsidRPr="00AD1BFC">
              <w:rPr>
                <w:rFonts w:ascii="Times New Roman" w:eastAsia="Times New Roman" w:hAnsi="Times New Roman" w:cs="Times New Roman"/>
                <w:sz w:val="22"/>
                <w:lang w:val="en-US"/>
              </w:rPr>
              <w:t xml:space="preserve">    (81.936)</w:t>
            </w:r>
          </w:p>
        </w:tc>
        <w:tc>
          <w:tcPr>
            <w:tcW w:w="1080" w:type="dxa"/>
            <w:tcBorders>
              <w:top w:val="single" w:sz="4" w:space="0" w:color="auto"/>
              <w:left w:val="nil"/>
              <w:bottom w:val="single" w:sz="4" w:space="0" w:color="auto"/>
              <w:right w:val="single" w:sz="4" w:space="0" w:color="auto"/>
            </w:tcBorders>
            <w:shd w:val="clear" w:color="auto" w:fill="auto"/>
            <w:vAlign w:val="center"/>
            <w:hideMark/>
          </w:tcPr>
          <w:p w14:paraId="64B42D01" w14:textId="77777777" w:rsidR="00D169E0" w:rsidRPr="00AD1BFC" w:rsidRDefault="00D169E0" w:rsidP="004C74C4">
            <w:pPr>
              <w:spacing w:before="0" w:after="0" w:line="240" w:lineRule="auto"/>
              <w:rPr>
                <w:rFonts w:ascii="Times New Roman" w:eastAsia="Times New Roman" w:hAnsi="Times New Roman" w:cs="Times New Roman"/>
                <w:sz w:val="22"/>
                <w:lang w:val="en-US"/>
              </w:rPr>
            </w:pPr>
            <w:r w:rsidRPr="00AD1BFC">
              <w:rPr>
                <w:rFonts w:ascii="Times New Roman" w:eastAsia="Times New Roman" w:hAnsi="Times New Roman" w:cs="Times New Roman"/>
                <w:sz w:val="22"/>
                <w:lang w:val="en-US"/>
              </w:rPr>
              <w:t xml:space="preserve">    (79.629)</w:t>
            </w:r>
          </w:p>
        </w:tc>
        <w:tc>
          <w:tcPr>
            <w:tcW w:w="1080" w:type="dxa"/>
            <w:tcBorders>
              <w:top w:val="single" w:sz="4" w:space="0" w:color="auto"/>
              <w:left w:val="nil"/>
              <w:bottom w:val="single" w:sz="4" w:space="0" w:color="auto"/>
              <w:right w:val="single" w:sz="4" w:space="0" w:color="auto"/>
            </w:tcBorders>
            <w:shd w:val="clear" w:color="auto" w:fill="auto"/>
            <w:vAlign w:val="center"/>
            <w:hideMark/>
          </w:tcPr>
          <w:p w14:paraId="6F2F7E11" w14:textId="77777777" w:rsidR="00D169E0" w:rsidRPr="00AD1BFC" w:rsidRDefault="00D169E0" w:rsidP="004C74C4">
            <w:pPr>
              <w:spacing w:before="0" w:after="0" w:line="240" w:lineRule="auto"/>
              <w:rPr>
                <w:rFonts w:ascii="Times New Roman" w:eastAsia="Times New Roman" w:hAnsi="Times New Roman" w:cs="Times New Roman"/>
                <w:sz w:val="22"/>
                <w:lang w:val="en-US"/>
              </w:rPr>
            </w:pPr>
            <w:r w:rsidRPr="00AD1BFC">
              <w:rPr>
                <w:rFonts w:ascii="Times New Roman" w:eastAsia="Times New Roman" w:hAnsi="Times New Roman" w:cs="Times New Roman"/>
                <w:sz w:val="22"/>
                <w:lang w:val="en-US"/>
              </w:rPr>
              <w:t xml:space="preserve">    (77.323)</w:t>
            </w:r>
          </w:p>
        </w:tc>
        <w:tc>
          <w:tcPr>
            <w:tcW w:w="1080" w:type="dxa"/>
            <w:tcBorders>
              <w:top w:val="single" w:sz="4" w:space="0" w:color="auto"/>
              <w:left w:val="nil"/>
              <w:bottom w:val="single" w:sz="4" w:space="0" w:color="auto"/>
              <w:right w:val="single" w:sz="4" w:space="0" w:color="auto"/>
            </w:tcBorders>
            <w:shd w:val="clear" w:color="auto" w:fill="auto"/>
            <w:vAlign w:val="center"/>
            <w:hideMark/>
          </w:tcPr>
          <w:p w14:paraId="0C0431F0" w14:textId="77777777" w:rsidR="00D169E0" w:rsidRPr="00AD1BFC" w:rsidRDefault="00D169E0" w:rsidP="004C74C4">
            <w:pPr>
              <w:spacing w:before="0" w:after="0" w:line="240" w:lineRule="auto"/>
              <w:rPr>
                <w:rFonts w:ascii="Times New Roman" w:eastAsia="Times New Roman" w:hAnsi="Times New Roman" w:cs="Times New Roman"/>
                <w:sz w:val="22"/>
                <w:lang w:val="en-US"/>
              </w:rPr>
            </w:pPr>
            <w:r w:rsidRPr="00AD1BFC">
              <w:rPr>
                <w:rFonts w:ascii="Times New Roman" w:eastAsia="Times New Roman" w:hAnsi="Times New Roman" w:cs="Times New Roman"/>
                <w:sz w:val="22"/>
                <w:lang w:val="en-US"/>
              </w:rPr>
              <w:t xml:space="preserve">    (75.016)</w:t>
            </w:r>
          </w:p>
        </w:tc>
        <w:tc>
          <w:tcPr>
            <w:tcW w:w="1080" w:type="dxa"/>
            <w:tcBorders>
              <w:top w:val="single" w:sz="4" w:space="0" w:color="auto"/>
              <w:left w:val="nil"/>
              <w:bottom w:val="single" w:sz="4" w:space="0" w:color="auto"/>
              <w:right w:val="single" w:sz="4" w:space="0" w:color="auto"/>
            </w:tcBorders>
            <w:shd w:val="clear" w:color="auto" w:fill="auto"/>
            <w:vAlign w:val="center"/>
            <w:hideMark/>
          </w:tcPr>
          <w:p w14:paraId="17FC7D10" w14:textId="77777777" w:rsidR="00D169E0" w:rsidRPr="00AD1BFC" w:rsidRDefault="00D169E0" w:rsidP="004C74C4">
            <w:pPr>
              <w:spacing w:before="0" w:after="0" w:line="240" w:lineRule="auto"/>
              <w:rPr>
                <w:rFonts w:ascii="Times New Roman" w:eastAsia="Times New Roman" w:hAnsi="Times New Roman" w:cs="Times New Roman"/>
                <w:sz w:val="22"/>
                <w:lang w:val="en-US"/>
              </w:rPr>
            </w:pPr>
            <w:r w:rsidRPr="00AD1BFC">
              <w:rPr>
                <w:rFonts w:ascii="Times New Roman" w:eastAsia="Times New Roman" w:hAnsi="Times New Roman" w:cs="Times New Roman"/>
                <w:sz w:val="22"/>
                <w:lang w:val="en-US"/>
              </w:rPr>
              <w:t xml:space="preserve">    (72.709)</w:t>
            </w:r>
          </w:p>
        </w:tc>
        <w:tc>
          <w:tcPr>
            <w:tcW w:w="1080" w:type="dxa"/>
            <w:tcBorders>
              <w:top w:val="single" w:sz="4" w:space="0" w:color="auto"/>
              <w:left w:val="nil"/>
              <w:bottom w:val="single" w:sz="4" w:space="0" w:color="auto"/>
              <w:right w:val="single" w:sz="4" w:space="0" w:color="auto"/>
            </w:tcBorders>
            <w:shd w:val="clear" w:color="auto" w:fill="auto"/>
            <w:vAlign w:val="center"/>
            <w:hideMark/>
          </w:tcPr>
          <w:p w14:paraId="4C567D1E" w14:textId="77777777" w:rsidR="00D169E0" w:rsidRPr="00AD1BFC" w:rsidRDefault="00D169E0" w:rsidP="004C74C4">
            <w:pPr>
              <w:spacing w:before="0" w:after="0" w:line="240" w:lineRule="auto"/>
              <w:rPr>
                <w:rFonts w:ascii="Times New Roman" w:eastAsia="Times New Roman" w:hAnsi="Times New Roman" w:cs="Times New Roman"/>
                <w:sz w:val="22"/>
                <w:lang w:val="en-US"/>
              </w:rPr>
            </w:pPr>
            <w:r w:rsidRPr="00AD1BFC">
              <w:rPr>
                <w:rFonts w:ascii="Times New Roman" w:eastAsia="Times New Roman" w:hAnsi="Times New Roman" w:cs="Times New Roman"/>
                <w:sz w:val="22"/>
                <w:lang w:val="en-US"/>
              </w:rPr>
              <w:t xml:space="preserve">    (35.489)</w:t>
            </w:r>
          </w:p>
        </w:tc>
        <w:tc>
          <w:tcPr>
            <w:tcW w:w="1400" w:type="dxa"/>
            <w:tcBorders>
              <w:top w:val="nil"/>
              <w:left w:val="nil"/>
              <w:bottom w:val="single" w:sz="4" w:space="0" w:color="auto"/>
              <w:right w:val="single" w:sz="4" w:space="0" w:color="auto"/>
            </w:tcBorders>
            <w:shd w:val="clear" w:color="auto" w:fill="auto"/>
            <w:noWrap/>
            <w:vAlign w:val="center"/>
            <w:hideMark/>
          </w:tcPr>
          <w:p w14:paraId="2D0ACB7B" w14:textId="77777777" w:rsidR="00D169E0" w:rsidRPr="00AD1BFC" w:rsidRDefault="00D169E0" w:rsidP="004C74C4">
            <w:pPr>
              <w:spacing w:before="0" w:after="0" w:line="240" w:lineRule="auto"/>
              <w:rPr>
                <w:rFonts w:ascii="Times New Roman" w:eastAsia="Times New Roman" w:hAnsi="Times New Roman" w:cs="Times New Roman"/>
                <w:b/>
                <w:bCs/>
                <w:sz w:val="22"/>
                <w:lang w:val="en-US"/>
              </w:rPr>
            </w:pPr>
            <w:r w:rsidRPr="00AD1BFC">
              <w:rPr>
                <w:rFonts w:ascii="Times New Roman" w:eastAsia="Times New Roman" w:hAnsi="Times New Roman" w:cs="Times New Roman"/>
                <w:b/>
                <w:bCs/>
                <w:sz w:val="22"/>
                <w:lang w:val="en-US"/>
              </w:rPr>
              <w:t xml:space="preserve">   (2.073.175)</w:t>
            </w:r>
          </w:p>
        </w:tc>
      </w:tr>
    </w:tbl>
    <w:p w14:paraId="6175D518" w14:textId="6113F90E" w:rsidR="00BB6E5E" w:rsidRPr="00AD1BFC" w:rsidRDefault="00BB6E5E" w:rsidP="00BB6E5E">
      <w:pPr>
        <w:jc w:val="right"/>
        <w:rPr>
          <w:rFonts w:ascii="Times New Roman" w:hAnsi="Times New Roman" w:cs="Times New Roman"/>
          <w:i/>
          <w:sz w:val="24"/>
          <w:szCs w:val="24"/>
          <w:lang w:val="en-GB"/>
        </w:rPr>
      </w:pPr>
      <w:r w:rsidRPr="00AD1BFC">
        <w:rPr>
          <w:rFonts w:ascii="Times New Roman" w:hAnsi="Times New Roman" w:cs="Times New Roman"/>
          <w:i/>
          <w:sz w:val="24"/>
          <w:szCs w:val="24"/>
          <w:lang w:val="en-GB"/>
        </w:rPr>
        <w:tab/>
      </w:r>
      <w:r w:rsidRPr="00AD1BFC">
        <w:rPr>
          <w:rFonts w:ascii="Times New Roman" w:hAnsi="Times New Roman" w:cs="Times New Roman"/>
          <w:i/>
          <w:sz w:val="24"/>
          <w:szCs w:val="24"/>
          <w:lang w:val="en-GB"/>
        </w:rPr>
        <w:tab/>
      </w:r>
    </w:p>
    <w:p w14:paraId="2BB88E68" w14:textId="3BC43F3A" w:rsidR="00F21308" w:rsidRPr="00AD1BFC" w:rsidRDefault="00043614" w:rsidP="00B96988">
      <w:pPr>
        <w:rPr>
          <w:rFonts w:ascii="Times New Roman" w:hAnsi="Times New Roman" w:cs="Times New Roman"/>
          <w:i/>
          <w:sz w:val="24"/>
          <w:szCs w:val="24"/>
          <w:lang w:val="en-GB"/>
        </w:rPr>
      </w:pPr>
      <w:r>
        <w:rPr>
          <w:rFonts w:ascii="Times New Roman" w:hAnsi="Times New Roman" w:cs="Times New Roman"/>
          <w:i/>
          <w:sz w:val="24"/>
          <w:szCs w:val="24"/>
          <w:lang w:val="en-GB"/>
        </w:rPr>
        <w:t>Note</w:t>
      </w:r>
      <w:r w:rsidR="00B266A7" w:rsidRPr="00AD1BFC">
        <w:rPr>
          <w:rFonts w:ascii="Times New Roman" w:hAnsi="Times New Roman" w:cs="Times New Roman"/>
          <w:i/>
          <w:sz w:val="24"/>
          <w:szCs w:val="24"/>
          <w:lang w:val="en-GB"/>
        </w:rPr>
        <w:t xml:space="preserve">: </w:t>
      </w:r>
      <w:r>
        <w:rPr>
          <w:rFonts w:ascii="Times New Roman" w:hAnsi="Times New Roman" w:cs="Times New Roman"/>
          <w:i/>
          <w:sz w:val="24"/>
          <w:szCs w:val="24"/>
          <w:lang w:val="en-GB"/>
        </w:rPr>
        <w:t>In line with</w:t>
      </w:r>
      <w:r w:rsidR="00B266A7" w:rsidRPr="00AD1BFC">
        <w:rPr>
          <w:rFonts w:ascii="Times New Roman" w:hAnsi="Times New Roman" w:cs="Times New Roman"/>
          <w:i/>
          <w:sz w:val="24"/>
          <w:szCs w:val="24"/>
          <w:lang w:val="en-GB"/>
        </w:rPr>
        <w:t xml:space="preserve"> ADB </w:t>
      </w:r>
      <w:r>
        <w:rPr>
          <w:rFonts w:ascii="Times New Roman" w:hAnsi="Times New Roman" w:cs="Times New Roman"/>
          <w:i/>
          <w:sz w:val="24"/>
          <w:szCs w:val="24"/>
          <w:lang w:val="en-GB"/>
        </w:rPr>
        <w:t>loan, interest is assumed to be calculated on a semi</w:t>
      </w:r>
      <w:r w:rsidR="004A080B">
        <w:rPr>
          <w:rFonts w:ascii="Times New Roman" w:hAnsi="Times New Roman" w:cs="Times New Roman"/>
          <w:i/>
          <w:sz w:val="24"/>
          <w:szCs w:val="24"/>
          <w:lang w:val="en-GB"/>
        </w:rPr>
        <w:t>-annual basis</w:t>
      </w:r>
    </w:p>
    <w:p w14:paraId="729D0B82" w14:textId="553C1208" w:rsidR="006E432D" w:rsidRPr="00AD1BFC" w:rsidRDefault="006E432D" w:rsidP="00524496">
      <w:pPr>
        <w:rPr>
          <w:rFonts w:ascii="Times New Roman" w:hAnsi="Times New Roman" w:cs="Times New Roman"/>
          <w:sz w:val="24"/>
          <w:szCs w:val="24"/>
          <w:lang w:val="en-GB"/>
        </w:rPr>
      </w:pPr>
    </w:p>
    <w:p w14:paraId="2E8E01E5" w14:textId="1006BF46" w:rsidR="00490C78" w:rsidRPr="00AD1BFC" w:rsidRDefault="00FC061D" w:rsidP="006809B3">
      <w:pPr>
        <w:pStyle w:val="Heading1"/>
        <w:numPr>
          <w:ilvl w:val="0"/>
          <w:numId w:val="0"/>
        </w:numPr>
        <w:ind w:left="567"/>
      </w:pPr>
      <w:bookmarkStart w:id="48" w:name="_Toc34285595"/>
      <w:r>
        <w:lastRenderedPageBreak/>
        <w:t>ANNEX</w:t>
      </w:r>
      <w:r w:rsidR="006E432D" w:rsidRPr="00AD1BFC">
        <w:t xml:space="preserve"> 9: </w:t>
      </w:r>
      <w:r w:rsidR="00A81F80" w:rsidRPr="00522995">
        <w:t>Capability of Debt Repayment</w:t>
      </w:r>
      <w:r w:rsidR="00A81F80" w:rsidRPr="00AD1BFC">
        <w:t xml:space="preserve"> </w:t>
      </w:r>
      <w:r w:rsidR="006E432D" w:rsidRPr="00AD1BFC">
        <w:t>20</w:t>
      </w:r>
      <w:r w:rsidR="00FC6F4A">
        <w:t>22</w:t>
      </w:r>
      <w:r w:rsidR="006E432D" w:rsidRPr="00AD1BFC">
        <w:t xml:space="preserve"> </w:t>
      </w:r>
      <w:r w:rsidR="00A81F80">
        <w:t>to</w:t>
      </w:r>
      <w:r w:rsidR="006E432D" w:rsidRPr="00AD1BFC">
        <w:t xml:space="preserve"> 204</w:t>
      </w:r>
      <w:r w:rsidR="00FC6F4A">
        <w:t>6</w:t>
      </w:r>
      <w:r w:rsidR="00857537" w:rsidRPr="00AD1BFC">
        <w:t xml:space="preserve"> (</w:t>
      </w:r>
      <w:r w:rsidR="004A1FFB">
        <w:t>T</w:t>
      </w:r>
      <w:r w:rsidR="00A81F80">
        <w:t>able</w:t>
      </w:r>
      <w:r w:rsidR="00857537" w:rsidRPr="00AD1BFC">
        <w:t xml:space="preserve"> 3</w:t>
      </w:r>
      <w:r w:rsidR="00013625" w:rsidRPr="00AD1BFC">
        <w:t>A</w:t>
      </w:r>
      <w:r w:rsidR="00857537" w:rsidRPr="00AD1BFC">
        <w:t xml:space="preserve"> Excel Workbook)</w:t>
      </w:r>
      <w:bookmarkEnd w:id="48"/>
    </w:p>
    <w:p w14:paraId="3A13BD04" w14:textId="688054F1" w:rsidR="00167D86" w:rsidRPr="00AD1BFC" w:rsidRDefault="00273686" w:rsidP="00273686">
      <w:pPr>
        <w:tabs>
          <w:tab w:val="center" w:pos="6480"/>
        </w:tabs>
        <w:ind w:right="1320"/>
        <w:jc w:val="right"/>
        <w:rPr>
          <w:rFonts w:ascii="Times New Roman" w:hAnsi="Times New Roman" w:cs="Times New Roman"/>
          <w:i/>
          <w:sz w:val="24"/>
          <w:szCs w:val="24"/>
          <w:lang w:val="en-GB"/>
        </w:rPr>
      </w:pPr>
      <w:r>
        <w:rPr>
          <w:rFonts w:ascii="Times New Roman" w:hAnsi="Times New Roman" w:cs="Times New Roman"/>
          <w:i/>
          <w:sz w:val="24"/>
          <w:szCs w:val="24"/>
          <w:lang w:val="en-GB"/>
        </w:rPr>
        <w:t>Currency</w:t>
      </w:r>
      <w:r w:rsidR="00167D86" w:rsidRPr="00AD1BFC">
        <w:rPr>
          <w:rFonts w:ascii="Times New Roman" w:hAnsi="Times New Roman" w:cs="Times New Roman"/>
          <w:i/>
          <w:sz w:val="24"/>
          <w:szCs w:val="24"/>
          <w:lang w:val="en-GB"/>
        </w:rPr>
        <w:t xml:space="preserve">: </w:t>
      </w:r>
      <w:r w:rsidR="00915575">
        <w:rPr>
          <w:rFonts w:ascii="Times New Roman" w:hAnsi="Times New Roman" w:cs="Times New Roman"/>
          <w:i/>
          <w:sz w:val="24"/>
          <w:szCs w:val="24"/>
          <w:lang w:val="en-GB"/>
        </w:rPr>
        <w:t>US</w:t>
      </w:r>
      <w:r>
        <w:rPr>
          <w:rFonts w:ascii="Times New Roman" w:hAnsi="Times New Roman" w:cs="Times New Roman"/>
          <w:i/>
          <w:sz w:val="24"/>
          <w:szCs w:val="24"/>
          <w:lang w:val="en-GB"/>
        </w:rPr>
        <w:t>D</w:t>
      </w:r>
    </w:p>
    <w:tbl>
      <w:tblPr>
        <w:tblW w:w="12410" w:type="dxa"/>
        <w:tblInd w:w="103" w:type="dxa"/>
        <w:tblLook w:val="04A0" w:firstRow="1" w:lastRow="0" w:firstColumn="1" w:lastColumn="0" w:noHBand="0" w:noVBand="1"/>
      </w:tblPr>
      <w:tblGrid>
        <w:gridCol w:w="2440"/>
        <w:gridCol w:w="1033"/>
        <w:gridCol w:w="1033"/>
        <w:gridCol w:w="1033"/>
        <w:gridCol w:w="1033"/>
        <w:gridCol w:w="1033"/>
        <w:gridCol w:w="1033"/>
        <w:gridCol w:w="1033"/>
        <w:gridCol w:w="1033"/>
        <w:gridCol w:w="1033"/>
        <w:gridCol w:w="1033"/>
      </w:tblGrid>
      <w:tr w:rsidR="004C74C4" w:rsidRPr="00AD1BFC" w14:paraId="36334A63" w14:textId="77777777" w:rsidTr="00461C92">
        <w:trPr>
          <w:trHeight w:val="300"/>
        </w:trPr>
        <w:tc>
          <w:tcPr>
            <w:tcW w:w="244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14:paraId="1257BF78" w14:textId="77777777" w:rsidR="004C74C4" w:rsidRPr="00AD1BFC" w:rsidRDefault="004C74C4" w:rsidP="004C74C4">
            <w:pPr>
              <w:spacing w:before="0" w:after="0" w:line="240" w:lineRule="auto"/>
              <w:jc w:val="center"/>
              <w:rPr>
                <w:rFonts w:ascii="Times New Roman" w:eastAsia="Times New Roman" w:hAnsi="Times New Roman" w:cs="Times New Roman"/>
                <w:szCs w:val="20"/>
                <w:lang w:val="en-US"/>
              </w:rPr>
            </w:pPr>
            <w:r w:rsidRPr="00AD1BFC">
              <w:rPr>
                <w:rFonts w:ascii="Times New Roman" w:eastAsia="Times New Roman" w:hAnsi="Times New Roman" w:cs="Times New Roman"/>
                <w:szCs w:val="20"/>
                <w:lang w:val="en-US"/>
              </w:rPr>
              <w:t> </w:t>
            </w:r>
          </w:p>
        </w:tc>
        <w:tc>
          <w:tcPr>
            <w:tcW w:w="9970" w:type="dxa"/>
            <w:gridSpan w:val="10"/>
            <w:tcBorders>
              <w:top w:val="single" w:sz="4" w:space="0" w:color="auto"/>
              <w:left w:val="nil"/>
              <w:bottom w:val="single" w:sz="4" w:space="0" w:color="auto"/>
              <w:right w:val="single" w:sz="4" w:space="0" w:color="auto"/>
            </w:tcBorders>
            <w:shd w:val="clear" w:color="auto" w:fill="auto"/>
            <w:noWrap/>
            <w:vAlign w:val="center"/>
            <w:hideMark/>
          </w:tcPr>
          <w:p w14:paraId="4B5926D3" w14:textId="38DDDA8C" w:rsidR="004C74C4" w:rsidRPr="00AD1BFC" w:rsidRDefault="00273686" w:rsidP="004C74C4">
            <w:pPr>
              <w:spacing w:before="0" w:after="0" w:line="240" w:lineRule="auto"/>
              <w:jc w:val="center"/>
              <w:rPr>
                <w:rFonts w:ascii="Times New Roman" w:eastAsia="Times New Roman" w:hAnsi="Times New Roman" w:cs="Times New Roman"/>
                <w:b/>
                <w:bCs/>
                <w:szCs w:val="20"/>
                <w:lang w:val="en-US"/>
              </w:rPr>
            </w:pPr>
            <w:r>
              <w:rPr>
                <w:rFonts w:ascii="Times New Roman" w:eastAsia="Times New Roman" w:hAnsi="Times New Roman" w:cs="Times New Roman"/>
                <w:b/>
                <w:bCs/>
                <w:szCs w:val="20"/>
                <w:lang w:val="en-US"/>
              </w:rPr>
              <w:t>Grace Period</w:t>
            </w:r>
          </w:p>
        </w:tc>
      </w:tr>
      <w:tr w:rsidR="004C74C4" w:rsidRPr="00AD1BFC" w14:paraId="4BC9B0A9" w14:textId="77777777" w:rsidTr="00461C92">
        <w:trPr>
          <w:trHeight w:val="300"/>
        </w:trPr>
        <w:tc>
          <w:tcPr>
            <w:tcW w:w="2440" w:type="dxa"/>
            <w:vMerge/>
            <w:tcBorders>
              <w:top w:val="single" w:sz="4" w:space="0" w:color="auto"/>
              <w:left w:val="single" w:sz="4" w:space="0" w:color="auto"/>
              <w:bottom w:val="single" w:sz="4" w:space="0" w:color="000000"/>
              <w:right w:val="single" w:sz="4" w:space="0" w:color="auto"/>
            </w:tcBorders>
            <w:vAlign w:val="center"/>
            <w:hideMark/>
          </w:tcPr>
          <w:p w14:paraId="68B99AB8" w14:textId="77777777" w:rsidR="004C74C4" w:rsidRPr="00AD1BFC" w:rsidRDefault="004C74C4" w:rsidP="004C74C4">
            <w:pPr>
              <w:spacing w:before="0" w:after="0" w:line="240" w:lineRule="auto"/>
              <w:rPr>
                <w:rFonts w:ascii="Times New Roman" w:eastAsia="Times New Roman" w:hAnsi="Times New Roman" w:cs="Times New Roman"/>
                <w:szCs w:val="20"/>
                <w:lang w:val="en-US"/>
              </w:rPr>
            </w:pPr>
          </w:p>
        </w:tc>
        <w:tc>
          <w:tcPr>
            <w:tcW w:w="994" w:type="dxa"/>
            <w:tcBorders>
              <w:top w:val="nil"/>
              <w:left w:val="nil"/>
              <w:bottom w:val="single" w:sz="4" w:space="0" w:color="auto"/>
              <w:right w:val="single" w:sz="4" w:space="0" w:color="auto"/>
            </w:tcBorders>
            <w:shd w:val="clear" w:color="auto" w:fill="auto"/>
            <w:noWrap/>
            <w:vAlign w:val="center"/>
            <w:hideMark/>
          </w:tcPr>
          <w:p w14:paraId="33716E1E" w14:textId="77777777" w:rsidR="004C74C4" w:rsidRPr="00AD1BFC" w:rsidRDefault="004C74C4" w:rsidP="004C74C4">
            <w:pPr>
              <w:spacing w:before="0" w:after="0" w:line="240" w:lineRule="auto"/>
              <w:jc w:val="right"/>
              <w:rPr>
                <w:rFonts w:ascii="Times New Roman" w:eastAsia="Times New Roman" w:hAnsi="Times New Roman" w:cs="Times New Roman"/>
                <w:szCs w:val="20"/>
                <w:lang w:val="en-US"/>
              </w:rPr>
            </w:pPr>
            <w:r w:rsidRPr="00AD1BFC">
              <w:rPr>
                <w:rFonts w:ascii="Times New Roman" w:eastAsia="Times New Roman" w:hAnsi="Times New Roman" w:cs="Times New Roman"/>
                <w:szCs w:val="20"/>
                <w:lang w:val="en-US"/>
              </w:rPr>
              <w:t>2022</w:t>
            </w:r>
          </w:p>
        </w:tc>
        <w:tc>
          <w:tcPr>
            <w:tcW w:w="994" w:type="dxa"/>
            <w:tcBorders>
              <w:top w:val="nil"/>
              <w:left w:val="nil"/>
              <w:bottom w:val="single" w:sz="4" w:space="0" w:color="auto"/>
              <w:right w:val="single" w:sz="4" w:space="0" w:color="auto"/>
            </w:tcBorders>
            <w:shd w:val="clear" w:color="auto" w:fill="auto"/>
            <w:vAlign w:val="center"/>
            <w:hideMark/>
          </w:tcPr>
          <w:p w14:paraId="219A569B" w14:textId="77777777" w:rsidR="004C74C4" w:rsidRPr="00AD1BFC" w:rsidRDefault="004C74C4" w:rsidP="004C74C4">
            <w:pPr>
              <w:spacing w:before="0" w:after="0" w:line="240" w:lineRule="auto"/>
              <w:jc w:val="center"/>
              <w:rPr>
                <w:rFonts w:ascii="Times New Roman" w:eastAsia="Times New Roman" w:hAnsi="Times New Roman" w:cs="Times New Roman"/>
                <w:szCs w:val="20"/>
                <w:lang w:val="en-US"/>
              </w:rPr>
            </w:pPr>
            <w:r w:rsidRPr="00AD1BFC">
              <w:rPr>
                <w:rFonts w:ascii="Times New Roman" w:eastAsia="Times New Roman" w:hAnsi="Times New Roman" w:cs="Times New Roman"/>
                <w:szCs w:val="20"/>
                <w:lang w:val="en-US"/>
              </w:rPr>
              <w:t>2023</w:t>
            </w:r>
          </w:p>
        </w:tc>
        <w:tc>
          <w:tcPr>
            <w:tcW w:w="994" w:type="dxa"/>
            <w:tcBorders>
              <w:top w:val="nil"/>
              <w:left w:val="nil"/>
              <w:bottom w:val="single" w:sz="4" w:space="0" w:color="auto"/>
              <w:right w:val="single" w:sz="4" w:space="0" w:color="auto"/>
            </w:tcBorders>
            <w:shd w:val="clear" w:color="auto" w:fill="auto"/>
            <w:noWrap/>
            <w:vAlign w:val="center"/>
            <w:hideMark/>
          </w:tcPr>
          <w:p w14:paraId="38F94CC1" w14:textId="77777777" w:rsidR="004C74C4" w:rsidRPr="00AD1BFC" w:rsidRDefault="004C74C4" w:rsidP="004C74C4">
            <w:pPr>
              <w:spacing w:before="0" w:after="0" w:line="240" w:lineRule="auto"/>
              <w:jc w:val="right"/>
              <w:rPr>
                <w:rFonts w:ascii="Times New Roman" w:eastAsia="Times New Roman" w:hAnsi="Times New Roman" w:cs="Times New Roman"/>
                <w:szCs w:val="20"/>
                <w:lang w:val="en-US"/>
              </w:rPr>
            </w:pPr>
            <w:r w:rsidRPr="00AD1BFC">
              <w:rPr>
                <w:rFonts w:ascii="Times New Roman" w:eastAsia="Times New Roman" w:hAnsi="Times New Roman" w:cs="Times New Roman"/>
                <w:szCs w:val="20"/>
                <w:lang w:val="en-US"/>
              </w:rPr>
              <w:t>2024</w:t>
            </w:r>
          </w:p>
        </w:tc>
        <w:tc>
          <w:tcPr>
            <w:tcW w:w="994" w:type="dxa"/>
            <w:tcBorders>
              <w:top w:val="nil"/>
              <w:left w:val="nil"/>
              <w:bottom w:val="single" w:sz="4" w:space="0" w:color="auto"/>
              <w:right w:val="single" w:sz="4" w:space="0" w:color="auto"/>
            </w:tcBorders>
            <w:shd w:val="clear" w:color="auto" w:fill="auto"/>
            <w:vAlign w:val="center"/>
            <w:hideMark/>
          </w:tcPr>
          <w:p w14:paraId="4F0256CA" w14:textId="77777777" w:rsidR="004C74C4" w:rsidRPr="00AD1BFC" w:rsidRDefault="004C74C4" w:rsidP="004C74C4">
            <w:pPr>
              <w:spacing w:before="0" w:after="0" w:line="240" w:lineRule="auto"/>
              <w:jc w:val="center"/>
              <w:rPr>
                <w:rFonts w:ascii="Times New Roman" w:eastAsia="Times New Roman" w:hAnsi="Times New Roman" w:cs="Times New Roman"/>
                <w:szCs w:val="20"/>
                <w:lang w:val="en-US"/>
              </w:rPr>
            </w:pPr>
            <w:r w:rsidRPr="00AD1BFC">
              <w:rPr>
                <w:rFonts w:ascii="Times New Roman" w:eastAsia="Times New Roman" w:hAnsi="Times New Roman" w:cs="Times New Roman"/>
                <w:szCs w:val="20"/>
                <w:lang w:val="en-US"/>
              </w:rPr>
              <w:t>2025</w:t>
            </w:r>
          </w:p>
        </w:tc>
        <w:tc>
          <w:tcPr>
            <w:tcW w:w="994" w:type="dxa"/>
            <w:tcBorders>
              <w:top w:val="nil"/>
              <w:left w:val="nil"/>
              <w:bottom w:val="single" w:sz="4" w:space="0" w:color="auto"/>
              <w:right w:val="single" w:sz="4" w:space="0" w:color="auto"/>
            </w:tcBorders>
            <w:shd w:val="clear" w:color="auto" w:fill="auto"/>
            <w:noWrap/>
            <w:vAlign w:val="center"/>
            <w:hideMark/>
          </w:tcPr>
          <w:p w14:paraId="27C85295" w14:textId="77777777" w:rsidR="004C74C4" w:rsidRPr="00AD1BFC" w:rsidRDefault="004C74C4" w:rsidP="004C74C4">
            <w:pPr>
              <w:spacing w:before="0" w:after="0" w:line="240" w:lineRule="auto"/>
              <w:jc w:val="right"/>
              <w:rPr>
                <w:rFonts w:ascii="Times New Roman" w:eastAsia="Times New Roman" w:hAnsi="Times New Roman" w:cs="Times New Roman"/>
                <w:szCs w:val="20"/>
                <w:lang w:val="en-US"/>
              </w:rPr>
            </w:pPr>
            <w:r w:rsidRPr="00AD1BFC">
              <w:rPr>
                <w:rFonts w:ascii="Times New Roman" w:eastAsia="Times New Roman" w:hAnsi="Times New Roman" w:cs="Times New Roman"/>
                <w:szCs w:val="20"/>
                <w:lang w:val="en-US"/>
              </w:rPr>
              <w:t>2026</w:t>
            </w:r>
          </w:p>
        </w:tc>
        <w:tc>
          <w:tcPr>
            <w:tcW w:w="1000" w:type="dxa"/>
            <w:tcBorders>
              <w:top w:val="nil"/>
              <w:left w:val="nil"/>
              <w:bottom w:val="single" w:sz="4" w:space="0" w:color="auto"/>
              <w:right w:val="single" w:sz="4" w:space="0" w:color="auto"/>
            </w:tcBorders>
            <w:shd w:val="clear" w:color="auto" w:fill="auto"/>
            <w:vAlign w:val="center"/>
            <w:hideMark/>
          </w:tcPr>
          <w:p w14:paraId="4B14F7BE" w14:textId="77777777" w:rsidR="004C74C4" w:rsidRPr="00AD1BFC" w:rsidRDefault="004C74C4" w:rsidP="004C74C4">
            <w:pPr>
              <w:spacing w:before="0" w:after="0" w:line="240" w:lineRule="auto"/>
              <w:jc w:val="center"/>
              <w:rPr>
                <w:rFonts w:ascii="Times New Roman" w:eastAsia="Times New Roman" w:hAnsi="Times New Roman" w:cs="Times New Roman"/>
                <w:szCs w:val="20"/>
                <w:lang w:val="en-US"/>
              </w:rPr>
            </w:pPr>
            <w:r w:rsidRPr="00AD1BFC">
              <w:rPr>
                <w:rFonts w:ascii="Times New Roman" w:eastAsia="Times New Roman" w:hAnsi="Times New Roman" w:cs="Times New Roman"/>
                <w:szCs w:val="20"/>
                <w:lang w:val="en-US"/>
              </w:rPr>
              <w:t>2027</w:t>
            </w:r>
          </w:p>
        </w:tc>
        <w:tc>
          <w:tcPr>
            <w:tcW w:w="1000" w:type="dxa"/>
            <w:tcBorders>
              <w:top w:val="nil"/>
              <w:left w:val="nil"/>
              <w:bottom w:val="single" w:sz="4" w:space="0" w:color="auto"/>
              <w:right w:val="single" w:sz="4" w:space="0" w:color="auto"/>
            </w:tcBorders>
            <w:shd w:val="clear" w:color="auto" w:fill="auto"/>
            <w:vAlign w:val="center"/>
            <w:hideMark/>
          </w:tcPr>
          <w:p w14:paraId="7E711726" w14:textId="77777777" w:rsidR="004C74C4" w:rsidRPr="00AD1BFC" w:rsidRDefault="004C74C4" w:rsidP="004C74C4">
            <w:pPr>
              <w:spacing w:before="0" w:after="0" w:line="240" w:lineRule="auto"/>
              <w:jc w:val="center"/>
              <w:rPr>
                <w:rFonts w:ascii="Times New Roman" w:eastAsia="Times New Roman" w:hAnsi="Times New Roman" w:cs="Times New Roman"/>
                <w:szCs w:val="20"/>
                <w:lang w:val="en-US"/>
              </w:rPr>
            </w:pPr>
            <w:r w:rsidRPr="00AD1BFC">
              <w:rPr>
                <w:rFonts w:ascii="Times New Roman" w:eastAsia="Times New Roman" w:hAnsi="Times New Roman" w:cs="Times New Roman"/>
                <w:szCs w:val="20"/>
                <w:lang w:val="en-US"/>
              </w:rPr>
              <w:t>2028</w:t>
            </w:r>
          </w:p>
        </w:tc>
        <w:tc>
          <w:tcPr>
            <w:tcW w:w="1000" w:type="dxa"/>
            <w:tcBorders>
              <w:top w:val="nil"/>
              <w:left w:val="nil"/>
              <w:bottom w:val="single" w:sz="4" w:space="0" w:color="auto"/>
              <w:right w:val="single" w:sz="4" w:space="0" w:color="auto"/>
            </w:tcBorders>
            <w:shd w:val="clear" w:color="auto" w:fill="auto"/>
            <w:noWrap/>
            <w:vAlign w:val="bottom"/>
            <w:hideMark/>
          </w:tcPr>
          <w:p w14:paraId="539218EB" w14:textId="77777777" w:rsidR="004C74C4" w:rsidRPr="00AD1BFC" w:rsidRDefault="004C74C4" w:rsidP="004C74C4">
            <w:pPr>
              <w:spacing w:before="0" w:after="0" w:line="240" w:lineRule="auto"/>
              <w:jc w:val="right"/>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2029</w:t>
            </w:r>
          </w:p>
        </w:tc>
        <w:tc>
          <w:tcPr>
            <w:tcW w:w="1000" w:type="dxa"/>
            <w:tcBorders>
              <w:top w:val="nil"/>
              <w:left w:val="nil"/>
              <w:bottom w:val="single" w:sz="4" w:space="0" w:color="auto"/>
              <w:right w:val="single" w:sz="4" w:space="0" w:color="auto"/>
            </w:tcBorders>
            <w:shd w:val="clear" w:color="auto" w:fill="auto"/>
            <w:noWrap/>
            <w:vAlign w:val="bottom"/>
            <w:hideMark/>
          </w:tcPr>
          <w:p w14:paraId="26D2E2FD" w14:textId="77777777" w:rsidR="004C74C4" w:rsidRPr="00AD1BFC" w:rsidRDefault="004C74C4" w:rsidP="004C74C4">
            <w:pPr>
              <w:spacing w:before="0" w:after="0" w:line="240" w:lineRule="auto"/>
              <w:jc w:val="right"/>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2030</w:t>
            </w:r>
          </w:p>
        </w:tc>
        <w:tc>
          <w:tcPr>
            <w:tcW w:w="1000" w:type="dxa"/>
            <w:tcBorders>
              <w:top w:val="nil"/>
              <w:left w:val="nil"/>
              <w:bottom w:val="single" w:sz="4" w:space="0" w:color="auto"/>
              <w:right w:val="single" w:sz="4" w:space="0" w:color="auto"/>
            </w:tcBorders>
            <w:shd w:val="clear" w:color="auto" w:fill="auto"/>
            <w:noWrap/>
            <w:vAlign w:val="bottom"/>
            <w:hideMark/>
          </w:tcPr>
          <w:p w14:paraId="035AC1CE" w14:textId="77777777" w:rsidR="004C74C4" w:rsidRPr="00AD1BFC" w:rsidRDefault="004C74C4" w:rsidP="004C74C4">
            <w:pPr>
              <w:spacing w:before="0" w:after="0" w:line="240" w:lineRule="auto"/>
              <w:jc w:val="right"/>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2031</w:t>
            </w:r>
          </w:p>
        </w:tc>
      </w:tr>
      <w:tr w:rsidR="004C74C4" w:rsidRPr="00AD1BFC" w14:paraId="4200E5F6" w14:textId="77777777" w:rsidTr="00461C92">
        <w:trPr>
          <w:trHeight w:val="510"/>
        </w:trPr>
        <w:tc>
          <w:tcPr>
            <w:tcW w:w="24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38B1F69" w14:textId="49442D65" w:rsidR="004C74C4" w:rsidRPr="00AD1BFC" w:rsidRDefault="00F6510B" w:rsidP="00F6510B">
            <w:pPr>
              <w:spacing w:before="0" w:after="0" w:line="240" w:lineRule="auto"/>
              <w:rPr>
                <w:rFonts w:ascii="Times New Roman" w:eastAsia="Times New Roman" w:hAnsi="Times New Roman" w:cs="Times New Roman"/>
                <w:i/>
                <w:iCs/>
                <w:szCs w:val="20"/>
                <w:lang w:val="en-US"/>
              </w:rPr>
            </w:pPr>
            <w:r>
              <w:rPr>
                <w:rFonts w:ascii="Times New Roman" w:eastAsia="Times New Roman" w:hAnsi="Times New Roman" w:cs="Times New Roman"/>
                <w:i/>
                <w:iCs/>
                <w:szCs w:val="20"/>
                <w:lang w:val="en-US"/>
              </w:rPr>
              <w:t>Exchange Rate</w:t>
            </w:r>
            <w:r w:rsidR="004C74C4" w:rsidRPr="00AD1BFC">
              <w:rPr>
                <w:rFonts w:ascii="Times New Roman" w:eastAsia="Times New Roman" w:hAnsi="Times New Roman" w:cs="Times New Roman"/>
                <w:i/>
                <w:iCs/>
                <w:szCs w:val="20"/>
                <w:lang w:val="en-US"/>
              </w:rPr>
              <w:t xml:space="preserve">:   </w:t>
            </w:r>
            <w:r>
              <w:rPr>
                <w:rFonts w:ascii="Times New Roman" w:eastAsia="Times New Roman" w:hAnsi="Times New Roman" w:cs="Times New Roman"/>
                <w:i/>
                <w:iCs/>
                <w:szCs w:val="20"/>
                <w:lang w:val="en-US"/>
              </w:rPr>
              <w:t xml:space="preserve">Exchange Rate fluctuation </w:t>
            </w:r>
            <w:r w:rsidR="004C74C4" w:rsidRPr="00AD1BFC">
              <w:rPr>
                <w:rFonts w:ascii="Times New Roman" w:eastAsia="Times New Roman" w:hAnsi="Times New Roman" w:cs="Times New Roman"/>
                <w:i/>
                <w:iCs/>
                <w:szCs w:val="20"/>
                <w:lang w:val="en-US"/>
              </w:rPr>
              <w:t xml:space="preserve"> %/</w:t>
            </w:r>
            <w:r>
              <w:rPr>
                <w:rFonts w:ascii="Times New Roman" w:eastAsia="Times New Roman" w:hAnsi="Times New Roman" w:cs="Times New Roman"/>
                <w:i/>
                <w:iCs/>
                <w:szCs w:val="20"/>
                <w:lang w:val="en-US"/>
              </w:rPr>
              <w:t xml:space="preserve"> year</w:t>
            </w:r>
          </w:p>
        </w:tc>
        <w:tc>
          <w:tcPr>
            <w:tcW w:w="994" w:type="dxa"/>
            <w:tcBorders>
              <w:top w:val="nil"/>
              <w:left w:val="nil"/>
              <w:bottom w:val="single" w:sz="4" w:space="0" w:color="auto"/>
              <w:right w:val="single" w:sz="4" w:space="0" w:color="auto"/>
            </w:tcBorders>
            <w:shd w:val="clear" w:color="auto" w:fill="auto"/>
            <w:noWrap/>
            <w:vAlign w:val="center"/>
            <w:hideMark/>
          </w:tcPr>
          <w:p w14:paraId="5B40B4B8" w14:textId="77777777" w:rsidR="004C74C4" w:rsidRPr="00AD1BFC" w:rsidRDefault="004C74C4" w:rsidP="004C74C4">
            <w:pPr>
              <w:spacing w:before="0" w:after="0" w:line="240" w:lineRule="auto"/>
              <w:rPr>
                <w:rFonts w:ascii="Times New Roman" w:eastAsia="Times New Roman" w:hAnsi="Times New Roman" w:cs="Times New Roman"/>
                <w:szCs w:val="20"/>
                <w:lang w:val="en-US"/>
              </w:rPr>
            </w:pPr>
            <w:r w:rsidRPr="00AD1BFC">
              <w:rPr>
                <w:rFonts w:ascii="Times New Roman" w:eastAsia="Times New Roman" w:hAnsi="Times New Roman" w:cs="Times New Roman"/>
                <w:szCs w:val="20"/>
                <w:lang w:val="en-US"/>
              </w:rPr>
              <w:t> </w:t>
            </w:r>
          </w:p>
        </w:tc>
        <w:tc>
          <w:tcPr>
            <w:tcW w:w="994" w:type="dxa"/>
            <w:tcBorders>
              <w:top w:val="nil"/>
              <w:left w:val="nil"/>
              <w:bottom w:val="single" w:sz="4" w:space="0" w:color="auto"/>
              <w:right w:val="single" w:sz="4" w:space="0" w:color="auto"/>
            </w:tcBorders>
            <w:shd w:val="clear" w:color="auto" w:fill="auto"/>
            <w:noWrap/>
            <w:vAlign w:val="center"/>
            <w:hideMark/>
          </w:tcPr>
          <w:p w14:paraId="5C61CBD0" w14:textId="77777777" w:rsidR="004C74C4" w:rsidRPr="00AD1BFC" w:rsidRDefault="004C74C4" w:rsidP="004C74C4">
            <w:pPr>
              <w:spacing w:before="0" w:after="0" w:line="240" w:lineRule="auto"/>
              <w:rPr>
                <w:rFonts w:ascii="Times New Roman" w:eastAsia="Times New Roman" w:hAnsi="Times New Roman" w:cs="Times New Roman"/>
                <w:szCs w:val="20"/>
                <w:lang w:val="en-US"/>
              </w:rPr>
            </w:pPr>
            <w:r w:rsidRPr="00AD1BFC">
              <w:rPr>
                <w:rFonts w:ascii="Times New Roman" w:eastAsia="Times New Roman" w:hAnsi="Times New Roman" w:cs="Times New Roman"/>
                <w:szCs w:val="20"/>
                <w:lang w:val="en-US"/>
              </w:rPr>
              <w:t> </w:t>
            </w:r>
          </w:p>
        </w:tc>
        <w:tc>
          <w:tcPr>
            <w:tcW w:w="994" w:type="dxa"/>
            <w:tcBorders>
              <w:top w:val="nil"/>
              <w:left w:val="nil"/>
              <w:bottom w:val="single" w:sz="4" w:space="0" w:color="auto"/>
              <w:right w:val="single" w:sz="4" w:space="0" w:color="auto"/>
            </w:tcBorders>
            <w:shd w:val="clear" w:color="auto" w:fill="auto"/>
            <w:noWrap/>
            <w:vAlign w:val="center"/>
            <w:hideMark/>
          </w:tcPr>
          <w:p w14:paraId="2ED4C3A7" w14:textId="77777777" w:rsidR="004C74C4" w:rsidRPr="00AD1BFC" w:rsidRDefault="004C74C4" w:rsidP="004C74C4">
            <w:pPr>
              <w:spacing w:before="0" w:after="0" w:line="240" w:lineRule="auto"/>
              <w:rPr>
                <w:rFonts w:ascii="Times New Roman" w:eastAsia="Times New Roman" w:hAnsi="Times New Roman" w:cs="Times New Roman"/>
                <w:szCs w:val="20"/>
                <w:lang w:val="en-US"/>
              </w:rPr>
            </w:pPr>
            <w:r w:rsidRPr="00AD1BFC">
              <w:rPr>
                <w:rFonts w:ascii="Times New Roman" w:eastAsia="Times New Roman" w:hAnsi="Times New Roman" w:cs="Times New Roman"/>
                <w:szCs w:val="20"/>
                <w:lang w:val="en-US"/>
              </w:rPr>
              <w:t> </w:t>
            </w:r>
          </w:p>
        </w:tc>
        <w:tc>
          <w:tcPr>
            <w:tcW w:w="994" w:type="dxa"/>
            <w:tcBorders>
              <w:top w:val="nil"/>
              <w:left w:val="nil"/>
              <w:bottom w:val="single" w:sz="4" w:space="0" w:color="auto"/>
              <w:right w:val="single" w:sz="4" w:space="0" w:color="auto"/>
            </w:tcBorders>
            <w:shd w:val="clear" w:color="auto" w:fill="auto"/>
            <w:noWrap/>
            <w:vAlign w:val="center"/>
            <w:hideMark/>
          </w:tcPr>
          <w:p w14:paraId="3362B662" w14:textId="77777777" w:rsidR="004C74C4" w:rsidRPr="00AD1BFC" w:rsidRDefault="004C74C4" w:rsidP="004C74C4">
            <w:pPr>
              <w:spacing w:before="0" w:after="0" w:line="240" w:lineRule="auto"/>
              <w:rPr>
                <w:rFonts w:ascii="Times New Roman" w:eastAsia="Times New Roman" w:hAnsi="Times New Roman" w:cs="Times New Roman"/>
                <w:szCs w:val="20"/>
                <w:lang w:val="en-US"/>
              </w:rPr>
            </w:pPr>
            <w:r w:rsidRPr="00AD1BFC">
              <w:rPr>
                <w:rFonts w:ascii="Times New Roman" w:eastAsia="Times New Roman" w:hAnsi="Times New Roman" w:cs="Times New Roman"/>
                <w:szCs w:val="20"/>
                <w:lang w:val="en-US"/>
              </w:rPr>
              <w:t> </w:t>
            </w:r>
          </w:p>
        </w:tc>
        <w:tc>
          <w:tcPr>
            <w:tcW w:w="994" w:type="dxa"/>
            <w:tcBorders>
              <w:top w:val="nil"/>
              <w:left w:val="nil"/>
              <w:bottom w:val="single" w:sz="4" w:space="0" w:color="auto"/>
              <w:right w:val="single" w:sz="4" w:space="0" w:color="auto"/>
            </w:tcBorders>
            <w:shd w:val="clear" w:color="auto" w:fill="auto"/>
            <w:noWrap/>
            <w:vAlign w:val="center"/>
            <w:hideMark/>
          </w:tcPr>
          <w:p w14:paraId="6CFBA9D6" w14:textId="77777777" w:rsidR="004C74C4" w:rsidRPr="00AD1BFC" w:rsidRDefault="004C74C4" w:rsidP="004C74C4">
            <w:pPr>
              <w:spacing w:before="0" w:after="0" w:line="240" w:lineRule="auto"/>
              <w:rPr>
                <w:rFonts w:ascii="Times New Roman" w:eastAsia="Times New Roman" w:hAnsi="Times New Roman" w:cs="Times New Roman"/>
                <w:szCs w:val="20"/>
                <w:lang w:val="en-US"/>
              </w:rPr>
            </w:pPr>
            <w:r w:rsidRPr="00AD1BFC">
              <w:rPr>
                <w:rFonts w:ascii="Times New Roman" w:eastAsia="Times New Roman" w:hAnsi="Times New Roman" w:cs="Times New Roman"/>
                <w:szCs w:val="20"/>
                <w:lang w:val="en-US"/>
              </w:rPr>
              <w:t> </w:t>
            </w:r>
          </w:p>
        </w:tc>
        <w:tc>
          <w:tcPr>
            <w:tcW w:w="1000" w:type="dxa"/>
            <w:tcBorders>
              <w:top w:val="nil"/>
              <w:left w:val="nil"/>
              <w:bottom w:val="single" w:sz="4" w:space="0" w:color="auto"/>
              <w:right w:val="single" w:sz="4" w:space="0" w:color="auto"/>
            </w:tcBorders>
            <w:shd w:val="clear" w:color="auto" w:fill="auto"/>
            <w:noWrap/>
            <w:vAlign w:val="center"/>
            <w:hideMark/>
          </w:tcPr>
          <w:p w14:paraId="0DAF6796" w14:textId="77777777" w:rsidR="004C74C4" w:rsidRPr="00AD1BFC" w:rsidRDefault="004C74C4" w:rsidP="004C74C4">
            <w:pPr>
              <w:spacing w:before="0" w:after="0" w:line="240" w:lineRule="auto"/>
              <w:rPr>
                <w:rFonts w:ascii="Times New Roman" w:eastAsia="Times New Roman" w:hAnsi="Times New Roman" w:cs="Times New Roman"/>
                <w:szCs w:val="20"/>
                <w:lang w:val="en-US"/>
              </w:rPr>
            </w:pPr>
            <w:r w:rsidRPr="00AD1BFC">
              <w:rPr>
                <w:rFonts w:ascii="Times New Roman" w:eastAsia="Times New Roman" w:hAnsi="Times New Roman" w:cs="Times New Roman"/>
                <w:szCs w:val="20"/>
                <w:lang w:val="en-US"/>
              </w:rPr>
              <w:t> </w:t>
            </w:r>
          </w:p>
        </w:tc>
        <w:tc>
          <w:tcPr>
            <w:tcW w:w="1000" w:type="dxa"/>
            <w:tcBorders>
              <w:top w:val="nil"/>
              <w:left w:val="nil"/>
              <w:bottom w:val="single" w:sz="4" w:space="0" w:color="auto"/>
              <w:right w:val="single" w:sz="4" w:space="0" w:color="auto"/>
            </w:tcBorders>
            <w:shd w:val="clear" w:color="auto" w:fill="auto"/>
            <w:noWrap/>
            <w:vAlign w:val="center"/>
            <w:hideMark/>
          </w:tcPr>
          <w:p w14:paraId="1D25AE40" w14:textId="77777777" w:rsidR="004C74C4" w:rsidRPr="00AD1BFC" w:rsidRDefault="004C74C4" w:rsidP="004C74C4">
            <w:pPr>
              <w:spacing w:before="0" w:after="0" w:line="240" w:lineRule="auto"/>
              <w:rPr>
                <w:rFonts w:ascii="Times New Roman" w:eastAsia="Times New Roman" w:hAnsi="Times New Roman" w:cs="Times New Roman"/>
                <w:szCs w:val="20"/>
                <w:lang w:val="en-US"/>
              </w:rPr>
            </w:pPr>
            <w:r w:rsidRPr="00AD1BFC">
              <w:rPr>
                <w:rFonts w:ascii="Times New Roman" w:eastAsia="Times New Roman" w:hAnsi="Times New Roman" w:cs="Times New Roman"/>
                <w:szCs w:val="20"/>
                <w:lang w:val="en-US"/>
              </w:rPr>
              <w:t> </w:t>
            </w:r>
          </w:p>
        </w:tc>
        <w:tc>
          <w:tcPr>
            <w:tcW w:w="1000" w:type="dxa"/>
            <w:tcBorders>
              <w:top w:val="nil"/>
              <w:left w:val="nil"/>
              <w:bottom w:val="single" w:sz="4" w:space="0" w:color="auto"/>
              <w:right w:val="single" w:sz="4" w:space="0" w:color="auto"/>
            </w:tcBorders>
            <w:shd w:val="clear" w:color="auto" w:fill="auto"/>
            <w:noWrap/>
            <w:vAlign w:val="bottom"/>
            <w:hideMark/>
          </w:tcPr>
          <w:p w14:paraId="499A8F09" w14:textId="77777777" w:rsidR="004C74C4" w:rsidRPr="00AD1BFC" w:rsidRDefault="004C74C4" w:rsidP="004C74C4">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w:t>
            </w:r>
          </w:p>
        </w:tc>
        <w:tc>
          <w:tcPr>
            <w:tcW w:w="1000" w:type="dxa"/>
            <w:tcBorders>
              <w:top w:val="nil"/>
              <w:left w:val="nil"/>
              <w:bottom w:val="single" w:sz="4" w:space="0" w:color="auto"/>
              <w:right w:val="single" w:sz="4" w:space="0" w:color="auto"/>
            </w:tcBorders>
            <w:shd w:val="clear" w:color="auto" w:fill="auto"/>
            <w:noWrap/>
            <w:vAlign w:val="bottom"/>
            <w:hideMark/>
          </w:tcPr>
          <w:p w14:paraId="496E388A" w14:textId="77777777" w:rsidR="004C74C4" w:rsidRPr="00AD1BFC" w:rsidRDefault="004C74C4" w:rsidP="004C74C4">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w:t>
            </w:r>
          </w:p>
        </w:tc>
        <w:tc>
          <w:tcPr>
            <w:tcW w:w="1000" w:type="dxa"/>
            <w:tcBorders>
              <w:top w:val="nil"/>
              <w:left w:val="nil"/>
              <w:bottom w:val="single" w:sz="4" w:space="0" w:color="auto"/>
              <w:right w:val="single" w:sz="4" w:space="0" w:color="auto"/>
            </w:tcBorders>
            <w:shd w:val="clear" w:color="auto" w:fill="auto"/>
            <w:noWrap/>
            <w:vAlign w:val="bottom"/>
            <w:hideMark/>
          </w:tcPr>
          <w:p w14:paraId="247BF208" w14:textId="77777777" w:rsidR="004C74C4" w:rsidRPr="00AD1BFC" w:rsidRDefault="004C74C4" w:rsidP="004C74C4">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w:t>
            </w:r>
          </w:p>
        </w:tc>
      </w:tr>
      <w:tr w:rsidR="00461C92" w:rsidRPr="00AD1BFC" w14:paraId="211CF532" w14:textId="77777777" w:rsidTr="00461C92">
        <w:trPr>
          <w:trHeight w:val="300"/>
        </w:trPr>
        <w:tc>
          <w:tcPr>
            <w:tcW w:w="2440" w:type="dxa"/>
            <w:tcBorders>
              <w:top w:val="nil"/>
              <w:left w:val="single" w:sz="4" w:space="0" w:color="auto"/>
              <w:bottom w:val="single" w:sz="4" w:space="0" w:color="auto"/>
              <w:right w:val="single" w:sz="4" w:space="0" w:color="auto"/>
            </w:tcBorders>
            <w:shd w:val="clear" w:color="auto" w:fill="auto"/>
            <w:vAlign w:val="center"/>
            <w:hideMark/>
          </w:tcPr>
          <w:p w14:paraId="3782EC07" w14:textId="164D4FD9" w:rsidR="00461C92" w:rsidRPr="00AD1BFC" w:rsidRDefault="00F6510B" w:rsidP="004C74C4">
            <w:pPr>
              <w:spacing w:before="0" w:after="0" w:line="240" w:lineRule="auto"/>
              <w:rPr>
                <w:rFonts w:ascii="Times New Roman" w:eastAsia="Times New Roman" w:hAnsi="Times New Roman" w:cs="Times New Roman"/>
                <w:i/>
                <w:iCs/>
                <w:szCs w:val="20"/>
                <w:lang w:val="en-US"/>
              </w:rPr>
            </w:pPr>
            <w:r>
              <w:rPr>
                <w:rFonts w:ascii="Times New Roman" w:eastAsia="Times New Roman" w:hAnsi="Times New Roman" w:cs="Times New Roman"/>
                <w:i/>
                <w:iCs/>
                <w:szCs w:val="20"/>
                <w:lang w:val="en-US"/>
              </w:rPr>
              <w:t>Exchange Rate</w:t>
            </w:r>
          </w:p>
        </w:tc>
        <w:tc>
          <w:tcPr>
            <w:tcW w:w="994" w:type="dxa"/>
            <w:tcBorders>
              <w:top w:val="nil"/>
              <w:left w:val="nil"/>
              <w:bottom w:val="single" w:sz="4" w:space="0" w:color="auto"/>
              <w:right w:val="single" w:sz="4" w:space="0" w:color="auto"/>
            </w:tcBorders>
            <w:shd w:val="clear" w:color="auto" w:fill="auto"/>
            <w:noWrap/>
            <w:vAlign w:val="center"/>
            <w:hideMark/>
          </w:tcPr>
          <w:p w14:paraId="34A5A455" w14:textId="63E8BE2E" w:rsidR="00461C92" w:rsidRPr="00AD1BFC" w:rsidRDefault="00461C92" w:rsidP="004C74C4">
            <w:pPr>
              <w:spacing w:before="0" w:after="0" w:line="240" w:lineRule="auto"/>
              <w:rPr>
                <w:rFonts w:ascii="Times New Roman" w:eastAsia="Times New Roman" w:hAnsi="Times New Roman" w:cs="Times New Roman"/>
                <w:color w:val="008000"/>
                <w:szCs w:val="20"/>
                <w:lang w:val="en-US"/>
              </w:rPr>
            </w:pPr>
            <w:r>
              <w:rPr>
                <w:color w:val="008000"/>
                <w:szCs w:val="20"/>
              </w:rPr>
              <w:t xml:space="preserve">           23.520 </w:t>
            </w:r>
          </w:p>
        </w:tc>
        <w:tc>
          <w:tcPr>
            <w:tcW w:w="994" w:type="dxa"/>
            <w:tcBorders>
              <w:top w:val="nil"/>
              <w:left w:val="nil"/>
              <w:bottom w:val="single" w:sz="4" w:space="0" w:color="auto"/>
              <w:right w:val="single" w:sz="4" w:space="0" w:color="auto"/>
            </w:tcBorders>
            <w:shd w:val="clear" w:color="auto" w:fill="auto"/>
            <w:noWrap/>
            <w:vAlign w:val="center"/>
            <w:hideMark/>
          </w:tcPr>
          <w:p w14:paraId="519E17E9" w14:textId="6AC3E184" w:rsidR="00461C92" w:rsidRPr="00AD1BFC" w:rsidRDefault="00461C92" w:rsidP="004C74C4">
            <w:pPr>
              <w:spacing w:before="0" w:after="0" w:line="240" w:lineRule="auto"/>
              <w:rPr>
                <w:rFonts w:ascii="Times New Roman" w:eastAsia="Times New Roman" w:hAnsi="Times New Roman" w:cs="Times New Roman"/>
                <w:color w:val="008000"/>
                <w:szCs w:val="20"/>
                <w:lang w:val="en-US"/>
              </w:rPr>
            </w:pPr>
            <w:r>
              <w:rPr>
                <w:color w:val="008000"/>
                <w:szCs w:val="20"/>
              </w:rPr>
              <w:t xml:space="preserve">           24.331 </w:t>
            </w:r>
          </w:p>
        </w:tc>
        <w:tc>
          <w:tcPr>
            <w:tcW w:w="994" w:type="dxa"/>
            <w:tcBorders>
              <w:top w:val="nil"/>
              <w:left w:val="nil"/>
              <w:bottom w:val="single" w:sz="4" w:space="0" w:color="auto"/>
              <w:right w:val="single" w:sz="4" w:space="0" w:color="auto"/>
            </w:tcBorders>
            <w:shd w:val="clear" w:color="auto" w:fill="auto"/>
            <w:noWrap/>
            <w:vAlign w:val="center"/>
            <w:hideMark/>
          </w:tcPr>
          <w:p w14:paraId="390826FA" w14:textId="2343A4D4" w:rsidR="00461C92" w:rsidRPr="00AD1BFC" w:rsidRDefault="00461C92" w:rsidP="004C74C4">
            <w:pPr>
              <w:spacing w:before="0" w:after="0" w:line="240" w:lineRule="auto"/>
              <w:rPr>
                <w:rFonts w:ascii="Times New Roman" w:eastAsia="Times New Roman" w:hAnsi="Times New Roman" w:cs="Times New Roman"/>
                <w:color w:val="008000"/>
                <w:szCs w:val="20"/>
                <w:lang w:val="en-US"/>
              </w:rPr>
            </w:pPr>
            <w:r>
              <w:rPr>
                <w:color w:val="008000"/>
                <w:szCs w:val="20"/>
              </w:rPr>
              <w:t xml:space="preserve">           25.146 </w:t>
            </w:r>
          </w:p>
        </w:tc>
        <w:tc>
          <w:tcPr>
            <w:tcW w:w="994" w:type="dxa"/>
            <w:tcBorders>
              <w:top w:val="nil"/>
              <w:left w:val="nil"/>
              <w:bottom w:val="single" w:sz="4" w:space="0" w:color="auto"/>
              <w:right w:val="single" w:sz="4" w:space="0" w:color="auto"/>
            </w:tcBorders>
            <w:shd w:val="clear" w:color="auto" w:fill="auto"/>
            <w:noWrap/>
            <w:vAlign w:val="center"/>
            <w:hideMark/>
          </w:tcPr>
          <w:p w14:paraId="08CC1CCA" w14:textId="10470F73" w:rsidR="00461C92" w:rsidRPr="00AD1BFC" w:rsidRDefault="00461C92" w:rsidP="004C74C4">
            <w:pPr>
              <w:spacing w:before="0" w:after="0" w:line="240" w:lineRule="auto"/>
              <w:rPr>
                <w:rFonts w:ascii="Times New Roman" w:eastAsia="Times New Roman" w:hAnsi="Times New Roman" w:cs="Times New Roman"/>
                <w:color w:val="008000"/>
                <w:szCs w:val="20"/>
                <w:lang w:val="en-US"/>
              </w:rPr>
            </w:pPr>
            <w:r>
              <w:rPr>
                <w:color w:val="008000"/>
                <w:szCs w:val="20"/>
              </w:rPr>
              <w:t xml:space="preserve">           25.987 </w:t>
            </w:r>
          </w:p>
        </w:tc>
        <w:tc>
          <w:tcPr>
            <w:tcW w:w="994" w:type="dxa"/>
            <w:tcBorders>
              <w:top w:val="nil"/>
              <w:left w:val="nil"/>
              <w:bottom w:val="single" w:sz="4" w:space="0" w:color="auto"/>
              <w:right w:val="single" w:sz="4" w:space="0" w:color="auto"/>
            </w:tcBorders>
            <w:shd w:val="clear" w:color="auto" w:fill="auto"/>
            <w:noWrap/>
            <w:vAlign w:val="center"/>
            <w:hideMark/>
          </w:tcPr>
          <w:p w14:paraId="19792E4D" w14:textId="5542A9CD" w:rsidR="00461C92" w:rsidRPr="00AD1BFC" w:rsidRDefault="00461C92" w:rsidP="004C74C4">
            <w:pPr>
              <w:spacing w:before="0" w:after="0" w:line="240" w:lineRule="auto"/>
              <w:rPr>
                <w:rFonts w:ascii="Times New Roman" w:eastAsia="Times New Roman" w:hAnsi="Times New Roman" w:cs="Times New Roman"/>
                <w:color w:val="008000"/>
                <w:szCs w:val="20"/>
                <w:lang w:val="en-US"/>
              </w:rPr>
            </w:pPr>
            <w:r>
              <w:rPr>
                <w:color w:val="008000"/>
                <w:szCs w:val="20"/>
              </w:rPr>
              <w:t xml:space="preserve">           26.857 </w:t>
            </w:r>
          </w:p>
        </w:tc>
        <w:tc>
          <w:tcPr>
            <w:tcW w:w="1000" w:type="dxa"/>
            <w:tcBorders>
              <w:top w:val="nil"/>
              <w:left w:val="nil"/>
              <w:bottom w:val="single" w:sz="4" w:space="0" w:color="auto"/>
              <w:right w:val="single" w:sz="4" w:space="0" w:color="auto"/>
            </w:tcBorders>
            <w:shd w:val="clear" w:color="auto" w:fill="auto"/>
            <w:noWrap/>
            <w:vAlign w:val="center"/>
            <w:hideMark/>
          </w:tcPr>
          <w:p w14:paraId="58F20D4C" w14:textId="331BAE0F" w:rsidR="00461C92" w:rsidRPr="00AD1BFC" w:rsidRDefault="00461C92" w:rsidP="004C74C4">
            <w:pPr>
              <w:spacing w:before="0" w:after="0" w:line="240" w:lineRule="auto"/>
              <w:rPr>
                <w:rFonts w:ascii="Times New Roman" w:eastAsia="Times New Roman" w:hAnsi="Times New Roman" w:cs="Times New Roman"/>
                <w:color w:val="008000"/>
                <w:szCs w:val="20"/>
                <w:lang w:val="en-US"/>
              </w:rPr>
            </w:pPr>
            <w:r>
              <w:rPr>
                <w:color w:val="008000"/>
                <w:szCs w:val="20"/>
              </w:rPr>
              <w:t xml:space="preserve">           27.756 </w:t>
            </w:r>
          </w:p>
        </w:tc>
        <w:tc>
          <w:tcPr>
            <w:tcW w:w="1000" w:type="dxa"/>
            <w:tcBorders>
              <w:top w:val="nil"/>
              <w:left w:val="nil"/>
              <w:bottom w:val="single" w:sz="4" w:space="0" w:color="auto"/>
              <w:right w:val="single" w:sz="4" w:space="0" w:color="auto"/>
            </w:tcBorders>
            <w:shd w:val="clear" w:color="auto" w:fill="auto"/>
            <w:noWrap/>
            <w:vAlign w:val="center"/>
            <w:hideMark/>
          </w:tcPr>
          <w:p w14:paraId="58F507D5" w14:textId="0F7B9B8F" w:rsidR="00461C92" w:rsidRPr="00AD1BFC" w:rsidRDefault="00461C92" w:rsidP="004C74C4">
            <w:pPr>
              <w:spacing w:before="0" w:after="0" w:line="240" w:lineRule="auto"/>
              <w:rPr>
                <w:rFonts w:ascii="Times New Roman" w:eastAsia="Times New Roman" w:hAnsi="Times New Roman" w:cs="Times New Roman"/>
                <w:color w:val="008000"/>
                <w:szCs w:val="20"/>
                <w:lang w:val="en-US"/>
              </w:rPr>
            </w:pPr>
            <w:r>
              <w:rPr>
                <w:color w:val="008000"/>
                <w:szCs w:val="20"/>
              </w:rPr>
              <w:t xml:space="preserve">           28.684 </w:t>
            </w:r>
          </w:p>
        </w:tc>
        <w:tc>
          <w:tcPr>
            <w:tcW w:w="1000" w:type="dxa"/>
            <w:tcBorders>
              <w:top w:val="nil"/>
              <w:left w:val="nil"/>
              <w:bottom w:val="single" w:sz="4" w:space="0" w:color="auto"/>
              <w:right w:val="single" w:sz="4" w:space="0" w:color="auto"/>
            </w:tcBorders>
            <w:shd w:val="clear" w:color="auto" w:fill="auto"/>
            <w:noWrap/>
            <w:vAlign w:val="center"/>
            <w:hideMark/>
          </w:tcPr>
          <w:p w14:paraId="4B3A4D72" w14:textId="15D3980C" w:rsidR="00461C92" w:rsidRPr="00AD1BFC" w:rsidRDefault="00461C92" w:rsidP="004C74C4">
            <w:pPr>
              <w:spacing w:before="0" w:after="0" w:line="240" w:lineRule="auto"/>
              <w:rPr>
                <w:rFonts w:ascii="Times New Roman" w:eastAsia="Times New Roman" w:hAnsi="Times New Roman" w:cs="Times New Roman"/>
                <w:color w:val="008000"/>
                <w:szCs w:val="20"/>
                <w:lang w:val="en-US"/>
              </w:rPr>
            </w:pPr>
            <w:r>
              <w:rPr>
                <w:color w:val="008000"/>
                <w:szCs w:val="20"/>
              </w:rPr>
              <w:t xml:space="preserve">           29.644 </w:t>
            </w:r>
          </w:p>
        </w:tc>
        <w:tc>
          <w:tcPr>
            <w:tcW w:w="1000" w:type="dxa"/>
            <w:tcBorders>
              <w:top w:val="nil"/>
              <w:left w:val="nil"/>
              <w:bottom w:val="single" w:sz="4" w:space="0" w:color="auto"/>
              <w:right w:val="single" w:sz="4" w:space="0" w:color="auto"/>
            </w:tcBorders>
            <w:shd w:val="clear" w:color="auto" w:fill="auto"/>
            <w:noWrap/>
            <w:vAlign w:val="center"/>
            <w:hideMark/>
          </w:tcPr>
          <w:p w14:paraId="16B9EACE" w14:textId="5C48B483" w:rsidR="00461C92" w:rsidRPr="00AD1BFC" w:rsidRDefault="00461C92" w:rsidP="004C74C4">
            <w:pPr>
              <w:spacing w:before="0" w:after="0" w:line="240" w:lineRule="auto"/>
              <w:rPr>
                <w:rFonts w:ascii="Times New Roman" w:eastAsia="Times New Roman" w:hAnsi="Times New Roman" w:cs="Times New Roman"/>
                <w:color w:val="008000"/>
                <w:szCs w:val="20"/>
                <w:lang w:val="en-US"/>
              </w:rPr>
            </w:pPr>
            <w:r>
              <w:rPr>
                <w:color w:val="008000"/>
                <w:szCs w:val="20"/>
              </w:rPr>
              <w:t xml:space="preserve">           30.636 </w:t>
            </w:r>
          </w:p>
        </w:tc>
        <w:tc>
          <w:tcPr>
            <w:tcW w:w="1000" w:type="dxa"/>
            <w:tcBorders>
              <w:top w:val="nil"/>
              <w:left w:val="nil"/>
              <w:bottom w:val="single" w:sz="4" w:space="0" w:color="auto"/>
              <w:right w:val="single" w:sz="4" w:space="0" w:color="auto"/>
            </w:tcBorders>
            <w:shd w:val="clear" w:color="auto" w:fill="auto"/>
            <w:noWrap/>
            <w:vAlign w:val="center"/>
            <w:hideMark/>
          </w:tcPr>
          <w:p w14:paraId="757192E3" w14:textId="37394438" w:rsidR="00461C92" w:rsidRPr="00AD1BFC" w:rsidRDefault="00461C92" w:rsidP="004C74C4">
            <w:pPr>
              <w:spacing w:before="0" w:after="0" w:line="240" w:lineRule="auto"/>
              <w:rPr>
                <w:rFonts w:ascii="Times New Roman" w:eastAsia="Times New Roman" w:hAnsi="Times New Roman" w:cs="Times New Roman"/>
                <w:color w:val="008000"/>
                <w:szCs w:val="20"/>
                <w:lang w:val="en-US"/>
              </w:rPr>
            </w:pPr>
            <w:r>
              <w:rPr>
                <w:color w:val="008000"/>
                <w:szCs w:val="20"/>
              </w:rPr>
              <w:t xml:space="preserve">           31.662 </w:t>
            </w:r>
          </w:p>
        </w:tc>
      </w:tr>
      <w:tr w:rsidR="00461C92" w:rsidRPr="00AD1BFC" w14:paraId="1265BF16" w14:textId="77777777" w:rsidTr="00461C92">
        <w:trPr>
          <w:trHeight w:val="300"/>
        </w:trPr>
        <w:tc>
          <w:tcPr>
            <w:tcW w:w="2440" w:type="dxa"/>
            <w:tcBorders>
              <w:top w:val="nil"/>
              <w:left w:val="single" w:sz="4" w:space="0" w:color="auto"/>
              <w:bottom w:val="single" w:sz="4" w:space="0" w:color="auto"/>
              <w:right w:val="single" w:sz="4" w:space="0" w:color="auto"/>
            </w:tcBorders>
            <w:shd w:val="clear" w:color="auto" w:fill="auto"/>
            <w:vAlign w:val="center"/>
            <w:hideMark/>
          </w:tcPr>
          <w:p w14:paraId="6EF733D6" w14:textId="3605FD00" w:rsidR="00461C92" w:rsidRPr="00AD1BFC" w:rsidRDefault="00F6510B" w:rsidP="00F6510B">
            <w:pPr>
              <w:spacing w:before="0" w:after="0" w:line="240" w:lineRule="auto"/>
              <w:rPr>
                <w:rFonts w:ascii="Times New Roman" w:eastAsia="Times New Roman" w:hAnsi="Times New Roman" w:cs="Times New Roman"/>
                <w:i/>
                <w:iCs/>
                <w:szCs w:val="20"/>
                <w:lang w:val="en-US"/>
              </w:rPr>
            </w:pPr>
            <w:r>
              <w:rPr>
                <w:rFonts w:ascii="Times New Roman" w:eastAsia="Times New Roman" w:hAnsi="Times New Roman" w:cs="Times New Roman"/>
                <w:i/>
                <w:iCs/>
                <w:szCs w:val="20"/>
                <w:lang w:val="en-US"/>
              </w:rPr>
              <w:t>Annual Change</w:t>
            </w:r>
          </w:p>
        </w:tc>
        <w:tc>
          <w:tcPr>
            <w:tcW w:w="994" w:type="dxa"/>
            <w:tcBorders>
              <w:top w:val="nil"/>
              <w:left w:val="nil"/>
              <w:bottom w:val="single" w:sz="4" w:space="0" w:color="auto"/>
              <w:right w:val="single" w:sz="4" w:space="0" w:color="auto"/>
            </w:tcBorders>
            <w:shd w:val="clear" w:color="auto" w:fill="auto"/>
            <w:noWrap/>
            <w:vAlign w:val="center"/>
            <w:hideMark/>
          </w:tcPr>
          <w:p w14:paraId="1C8C8D2F" w14:textId="76525BF4" w:rsidR="00461C92" w:rsidRPr="00AD1BFC" w:rsidRDefault="00461C92" w:rsidP="004C74C4">
            <w:pPr>
              <w:spacing w:before="0" w:after="0" w:line="240" w:lineRule="auto"/>
              <w:jc w:val="right"/>
              <w:rPr>
                <w:rFonts w:ascii="Times New Roman" w:eastAsia="Times New Roman" w:hAnsi="Times New Roman" w:cs="Times New Roman"/>
                <w:szCs w:val="20"/>
                <w:lang w:val="en-US"/>
              </w:rPr>
            </w:pPr>
            <w:r>
              <w:rPr>
                <w:szCs w:val="20"/>
              </w:rPr>
              <w:t xml:space="preserve"> n/a </w:t>
            </w:r>
          </w:p>
        </w:tc>
        <w:tc>
          <w:tcPr>
            <w:tcW w:w="994" w:type="dxa"/>
            <w:tcBorders>
              <w:top w:val="nil"/>
              <w:left w:val="nil"/>
              <w:bottom w:val="single" w:sz="4" w:space="0" w:color="auto"/>
              <w:right w:val="single" w:sz="4" w:space="0" w:color="auto"/>
            </w:tcBorders>
            <w:shd w:val="clear" w:color="auto" w:fill="auto"/>
            <w:noWrap/>
            <w:vAlign w:val="center"/>
            <w:hideMark/>
          </w:tcPr>
          <w:p w14:paraId="5711020A" w14:textId="6E224D56" w:rsidR="00461C92" w:rsidRPr="00AD1BFC" w:rsidRDefault="00461C92" w:rsidP="004C74C4">
            <w:pPr>
              <w:spacing w:before="0" w:after="0" w:line="240" w:lineRule="auto"/>
              <w:rPr>
                <w:rFonts w:ascii="Times New Roman" w:eastAsia="Times New Roman" w:hAnsi="Times New Roman" w:cs="Times New Roman"/>
                <w:szCs w:val="20"/>
                <w:lang w:val="en-US"/>
              </w:rPr>
            </w:pPr>
            <w:r>
              <w:rPr>
                <w:szCs w:val="20"/>
              </w:rPr>
              <w:t xml:space="preserve">            (3,3)%</w:t>
            </w:r>
          </w:p>
        </w:tc>
        <w:tc>
          <w:tcPr>
            <w:tcW w:w="994" w:type="dxa"/>
            <w:tcBorders>
              <w:top w:val="nil"/>
              <w:left w:val="nil"/>
              <w:bottom w:val="single" w:sz="4" w:space="0" w:color="auto"/>
              <w:right w:val="single" w:sz="4" w:space="0" w:color="auto"/>
            </w:tcBorders>
            <w:shd w:val="clear" w:color="auto" w:fill="auto"/>
            <w:noWrap/>
            <w:vAlign w:val="center"/>
            <w:hideMark/>
          </w:tcPr>
          <w:p w14:paraId="42881BCA" w14:textId="093E3BC1" w:rsidR="00461C92" w:rsidRPr="00AD1BFC" w:rsidRDefault="00461C92" w:rsidP="004C74C4">
            <w:pPr>
              <w:spacing w:before="0" w:after="0" w:line="240" w:lineRule="auto"/>
              <w:rPr>
                <w:rFonts w:ascii="Times New Roman" w:eastAsia="Times New Roman" w:hAnsi="Times New Roman" w:cs="Times New Roman"/>
                <w:szCs w:val="20"/>
                <w:lang w:val="en-US"/>
              </w:rPr>
            </w:pPr>
            <w:r>
              <w:rPr>
                <w:szCs w:val="20"/>
              </w:rPr>
              <w:t xml:space="preserve">            (3,2)%</w:t>
            </w:r>
          </w:p>
        </w:tc>
        <w:tc>
          <w:tcPr>
            <w:tcW w:w="994" w:type="dxa"/>
            <w:tcBorders>
              <w:top w:val="nil"/>
              <w:left w:val="nil"/>
              <w:bottom w:val="single" w:sz="4" w:space="0" w:color="auto"/>
              <w:right w:val="single" w:sz="4" w:space="0" w:color="auto"/>
            </w:tcBorders>
            <w:shd w:val="clear" w:color="auto" w:fill="auto"/>
            <w:noWrap/>
            <w:vAlign w:val="center"/>
            <w:hideMark/>
          </w:tcPr>
          <w:p w14:paraId="7A9EEC45" w14:textId="60589C3D" w:rsidR="00461C92" w:rsidRPr="00AD1BFC" w:rsidRDefault="00461C92" w:rsidP="004C74C4">
            <w:pPr>
              <w:spacing w:before="0" w:after="0" w:line="240" w:lineRule="auto"/>
              <w:rPr>
                <w:rFonts w:ascii="Times New Roman" w:eastAsia="Times New Roman" w:hAnsi="Times New Roman" w:cs="Times New Roman"/>
                <w:szCs w:val="20"/>
                <w:lang w:val="en-US"/>
              </w:rPr>
            </w:pPr>
            <w:r>
              <w:rPr>
                <w:szCs w:val="20"/>
              </w:rPr>
              <w:t xml:space="preserve">            (3,2)%</w:t>
            </w:r>
          </w:p>
        </w:tc>
        <w:tc>
          <w:tcPr>
            <w:tcW w:w="994" w:type="dxa"/>
            <w:tcBorders>
              <w:top w:val="nil"/>
              <w:left w:val="nil"/>
              <w:bottom w:val="single" w:sz="4" w:space="0" w:color="auto"/>
              <w:right w:val="single" w:sz="4" w:space="0" w:color="auto"/>
            </w:tcBorders>
            <w:shd w:val="clear" w:color="auto" w:fill="auto"/>
            <w:noWrap/>
            <w:vAlign w:val="center"/>
            <w:hideMark/>
          </w:tcPr>
          <w:p w14:paraId="3DDB15BE" w14:textId="2EFD3FD0" w:rsidR="00461C92" w:rsidRPr="00AD1BFC" w:rsidRDefault="00461C92" w:rsidP="004C74C4">
            <w:pPr>
              <w:spacing w:before="0" w:after="0" w:line="240" w:lineRule="auto"/>
              <w:rPr>
                <w:rFonts w:ascii="Times New Roman" w:eastAsia="Times New Roman" w:hAnsi="Times New Roman" w:cs="Times New Roman"/>
                <w:szCs w:val="20"/>
                <w:lang w:val="en-US"/>
              </w:rPr>
            </w:pPr>
            <w:r>
              <w:rPr>
                <w:szCs w:val="20"/>
              </w:rPr>
              <w:t xml:space="preserve">            (3,2)%</w:t>
            </w:r>
          </w:p>
        </w:tc>
        <w:tc>
          <w:tcPr>
            <w:tcW w:w="1000" w:type="dxa"/>
            <w:tcBorders>
              <w:top w:val="nil"/>
              <w:left w:val="nil"/>
              <w:bottom w:val="single" w:sz="4" w:space="0" w:color="auto"/>
              <w:right w:val="single" w:sz="4" w:space="0" w:color="auto"/>
            </w:tcBorders>
            <w:shd w:val="clear" w:color="auto" w:fill="auto"/>
            <w:noWrap/>
            <w:vAlign w:val="center"/>
            <w:hideMark/>
          </w:tcPr>
          <w:p w14:paraId="18DDEB79" w14:textId="5FB02EE8" w:rsidR="00461C92" w:rsidRPr="00AD1BFC" w:rsidRDefault="00461C92" w:rsidP="004C74C4">
            <w:pPr>
              <w:spacing w:before="0" w:after="0" w:line="240" w:lineRule="auto"/>
              <w:rPr>
                <w:rFonts w:ascii="Times New Roman" w:eastAsia="Times New Roman" w:hAnsi="Times New Roman" w:cs="Times New Roman"/>
                <w:szCs w:val="20"/>
                <w:lang w:val="en-US"/>
              </w:rPr>
            </w:pPr>
            <w:r>
              <w:rPr>
                <w:szCs w:val="20"/>
              </w:rPr>
              <w:t xml:space="preserve">            (3,2)%</w:t>
            </w:r>
          </w:p>
        </w:tc>
        <w:tc>
          <w:tcPr>
            <w:tcW w:w="1000" w:type="dxa"/>
            <w:tcBorders>
              <w:top w:val="nil"/>
              <w:left w:val="nil"/>
              <w:bottom w:val="single" w:sz="4" w:space="0" w:color="auto"/>
              <w:right w:val="single" w:sz="4" w:space="0" w:color="auto"/>
            </w:tcBorders>
            <w:shd w:val="clear" w:color="auto" w:fill="auto"/>
            <w:noWrap/>
            <w:vAlign w:val="center"/>
            <w:hideMark/>
          </w:tcPr>
          <w:p w14:paraId="149F4572" w14:textId="16D6247D" w:rsidR="00461C92" w:rsidRPr="00AD1BFC" w:rsidRDefault="00461C92" w:rsidP="004C74C4">
            <w:pPr>
              <w:spacing w:before="0" w:after="0" w:line="240" w:lineRule="auto"/>
              <w:rPr>
                <w:rFonts w:ascii="Times New Roman" w:eastAsia="Times New Roman" w:hAnsi="Times New Roman" w:cs="Times New Roman"/>
                <w:szCs w:val="20"/>
                <w:lang w:val="en-US"/>
              </w:rPr>
            </w:pPr>
            <w:r>
              <w:rPr>
                <w:szCs w:val="20"/>
              </w:rPr>
              <w:t xml:space="preserve">            (3,2)%</w:t>
            </w:r>
          </w:p>
        </w:tc>
        <w:tc>
          <w:tcPr>
            <w:tcW w:w="1000" w:type="dxa"/>
            <w:tcBorders>
              <w:top w:val="nil"/>
              <w:left w:val="nil"/>
              <w:bottom w:val="single" w:sz="4" w:space="0" w:color="auto"/>
              <w:right w:val="single" w:sz="4" w:space="0" w:color="auto"/>
            </w:tcBorders>
            <w:shd w:val="clear" w:color="auto" w:fill="auto"/>
            <w:noWrap/>
            <w:vAlign w:val="center"/>
            <w:hideMark/>
          </w:tcPr>
          <w:p w14:paraId="3D37DAA4" w14:textId="0707FD93" w:rsidR="00461C92" w:rsidRPr="00AD1BFC" w:rsidRDefault="00461C92" w:rsidP="004C74C4">
            <w:pPr>
              <w:spacing w:before="0" w:after="0" w:line="240" w:lineRule="auto"/>
              <w:rPr>
                <w:rFonts w:ascii="Times New Roman" w:eastAsia="Times New Roman" w:hAnsi="Times New Roman" w:cs="Times New Roman"/>
                <w:szCs w:val="20"/>
                <w:lang w:val="en-US"/>
              </w:rPr>
            </w:pPr>
            <w:r>
              <w:rPr>
                <w:szCs w:val="20"/>
              </w:rPr>
              <w:t xml:space="preserve">            (3,2)%</w:t>
            </w:r>
          </w:p>
        </w:tc>
        <w:tc>
          <w:tcPr>
            <w:tcW w:w="1000" w:type="dxa"/>
            <w:tcBorders>
              <w:top w:val="nil"/>
              <w:left w:val="nil"/>
              <w:bottom w:val="single" w:sz="4" w:space="0" w:color="auto"/>
              <w:right w:val="single" w:sz="4" w:space="0" w:color="auto"/>
            </w:tcBorders>
            <w:shd w:val="clear" w:color="auto" w:fill="auto"/>
            <w:noWrap/>
            <w:vAlign w:val="center"/>
            <w:hideMark/>
          </w:tcPr>
          <w:p w14:paraId="22CB9035" w14:textId="4C62A151" w:rsidR="00461C92" w:rsidRPr="00AD1BFC" w:rsidRDefault="00461C92" w:rsidP="004C74C4">
            <w:pPr>
              <w:spacing w:before="0" w:after="0" w:line="240" w:lineRule="auto"/>
              <w:rPr>
                <w:rFonts w:ascii="Times New Roman" w:eastAsia="Times New Roman" w:hAnsi="Times New Roman" w:cs="Times New Roman"/>
                <w:szCs w:val="20"/>
                <w:lang w:val="en-US"/>
              </w:rPr>
            </w:pPr>
            <w:r>
              <w:rPr>
                <w:szCs w:val="20"/>
              </w:rPr>
              <w:t xml:space="preserve">            (3,2)%</w:t>
            </w:r>
          </w:p>
        </w:tc>
        <w:tc>
          <w:tcPr>
            <w:tcW w:w="1000" w:type="dxa"/>
            <w:tcBorders>
              <w:top w:val="nil"/>
              <w:left w:val="nil"/>
              <w:bottom w:val="single" w:sz="4" w:space="0" w:color="auto"/>
              <w:right w:val="single" w:sz="4" w:space="0" w:color="auto"/>
            </w:tcBorders>
            <w:shd w:val="clear" w:color="auto" w:fill="auto"/>
            <w:noWrap/>
            <w:vAlign w:val="center"/>
            <w:hideMark/>
          </w:tcPr>
          <w:p w14:paraId="766817CB" w14:textId="10880594" w:rsidR="00461C92" w:rsidRPr="00AD1BFC" w:rsidRDefault="00461C92" w:rsidP="004C74C4">
            <w:pPr>
              <w:spacing w:before="0" w:after="0" w:line="240" w:lineRule="auto"/>
              <w:rPr>
                <w:rFonts w:ascii="Times New Roman" w:eastAsia="Times New Roman" w:hAnsi="Times New Roman" w:cs="Times New Roman"/>
                <w:szCs w:val="20"/>
                <w:lang w:val="en-US"/>
              </w:rPr>
            </w:pPr>
            <w:r>
              <w:rPr>
                <w:szCs w:val="20"/>
              </w:rPr>
              <w:t xml:space="preserve">            (3,2)%</w:t>
            </w:r>
          </w:p>
        </w:tc>
      </w:tr>
      <w:tr w:rsidR="00461C92" w:rsidRPr="00AD1BFC" w14:paraId="3E2B3ED2" w14:textId="77777777" w:rsidTr="00461C92">
        <w:trPr>
          <w:trHeight w:val="510"/>
        </w:trPr>
        <w:tc>
          <w:tcPr>
            <w:tcW w:w="2440" w:type="dxa"/>
            <w:tcBorders>
              <w:top w:val="nil"/>
              <w:left w:val="single" w:sz="4" w:space="0" w:color="auto"/>
              <w:bottom w:val="single" w:sz="4" w:space="0" w:color="auto"/>
              <w:right w:val="single" w:sz="4" w:space="0" w:color="auto"/>
            </w:tcBorders>
            <w:shd w:val="clear" w:color="auto" w:fill="auto"/>
            <w:vAlign w:val="center"/>
            <w:hideMark/>
          </w:tcPr>
          <w:p w14:paraId="646057AD" w14:textId="7154E0EE" w:rsidR="00461C92" w:rsidRPr="00AD1BFC" w:rsidRDefault="00F6510B" w:rsidP="004C74C4">
            <w:pPr>
              <w:spacing w:before="0" w:after="0" w:line="240" w:lineRule="auto"/>
              <w:rPr>
                <w:rFonts w:ascii="Times New Roman" w:eastAsia="Times New Roman" w:hAnsi="Times New Roman" w:cs="Times New Roman"/>
                <w:b/>
                <w:bCs/>
                <w:szCs w:val="20"/>
                <w:lang w:val="en-US"/>
              </w:rPr>
            </w:pPr>
            <w:r>
              <w:rPr>
                <w:rFonts w:ascii="Times New Roman" w:eastAsia="Times New Roman" w:hAnsi="Times New Roman" w:cs="Times New Roman"/>
                <w:b/>
                <w:bCs/>
                <w:szCs w:val="20"/>
                <w:lang w:val="en-US"/>
              </w:rPr>
              <w:t>Total Debt Repayment of the</w:t>
            </w:r>
            <w:r w:rsidR="00461C92" w:rsidRPr="00AD1BFC">
              <w:rPr>
                <w:rFonts w:ascii="Times New Roman" w:eastAsia="Times New Roman" w:hAnsi="Times New Roman" w:cs="Times New Roman"/>
                <w:b/>
                <w:bCs/>
                <w:szCs w:val="20"/>
                <w:lang w:val="en-US"/>
              </w:rPr>
              <w:t xml:space="preserve"> </w:t>
            </w:r>
            <w:r w:rsidR="00B35C1A">
              <w:rPr>
                <w:rFonts w:ascii="Times New Roman" w:eastAsia="Times New Roman" w:hAnsi="Times New Roman" w:cs="Times New Roman"/>
                <w:b/>
                <w:bCs/>
                <w:szCs w:val="20"/>
                <w:lang w:val="en-US"/>
              </w:rPr>
              <w:t>Project</w:t>
            </w:r>
          </w:p>
        </w:tc>
        <w:tc>
          <w:tcPr>
            <w:tcW w:w="994" w:type="dxa"/>
            <w:tcBorders>
              <w:top w:val="nil"/>
              <w:left w:val="nil"/>
              <w:bottom w:val="single" w:sz="4" w:space="0" w:color="auto"/>
              <w:right w:val="single" w:sz="4" w:space="0" w:color="auto"/>
            </w:tcBorders>
            <w:shd w:val="clear" w:color="auto" w:fill="auto"/>
            <w:noWrap/>
            <w:vAlign w:val="center"/>
            <w:hideMark/>
          </w:tcPr>
          <w:p w14:paraId="5F1079E3" w14:textId="473CF3D5" w:rsidR="00461C92" w:rsidRPr="00AD1BFC" w:rsidRDefault="00461C92" w:rsidP="004C74C4">
            <w:pPr>
              <w:spacing w:before="0" w:after="0" w:line="240" w:lineRule="auto"/>
              <w:rPr>
                <w:rFonts w:ascii="Times New Roman" w:eastAsia="Times New Roman" w:hAnsi="Times New Roman" w:cs="Times New Roman"/>
                <w:szCs w:val="20"/>
                <w:lang w:val="en-US"/>
              </w:rPr>
            </w:pPr>
            <w:r>
              <w:rPr>
                <w:szCs w:val="20"/>
              </w:rPr>
              <w:t xml:space="preserve">      1.527.905 </w:t>
            </w:r>
          </w:p>
        </w:tc>
        <w:tc>
          <w:tcPr>
            <w:tcW w:w="994" w:type="dxa"/>
            <w:tcBorders>
              <w:top w:val="nil"/>
              <w:left w:val="nil"/>
              <w:bottom w:val="single" w:sz="4" w:space="0" w:color="auto"/>
              <w:right w:val="single" w:sz="4" w:space="0" w:color="auto"/>
            </w:tcBorders>
            <w:shd w:val="clear" w:color="auto" w:fill="auto"/>
            <w:noWrap/>
            <w:vAlign w:val="center"/>
            <w:hideMark/>
          </w:tcPr>
          <w:p w14:paraId="1620E4D7" w14:textId="5951A39A" w:rsidR="00461C92" w:rsidRPr="00AD1BFC" w:rsidRDefault="00461C92" w:rsidP="004C74C4">
            <w:pPr>
              <w:spacing w:before="0" w:after="0" w:line="240" w:lineRule="auto"/>
              <w:rPr>
                <w:rFonts w:ascii="Times New Roman" w:eastAsia="Times New Roman" w:hAnsi="Times New Roman" w:cs="Times New Roman"/>
                <w:szCs w:val="20"/>
                <w:lang w:val="en-US"/>
              </w:rPr>
            </w:pPr>
            <w:r>
              <w:rPr>
                <w:szCs w:val="20"/>
              </w:rPr>
              <w:t xml:space="preserve">      1.521.284 </w:t>
            </w:r>
          </w:p>
        </w:tc>
        <w:tc>
          <w:tcPr>
            <w:tcW w:w="994" w:type="dxa"/>
            <w:tcBorders>
              <w:top w:val="nil"/>
              <w:left w:val="nil"/>
              <w:bottom w:val="single" w:sz="4" w:space="0" w:color="auto"/>
              <w:right w:val="single" w:sz="4" w:space="0" w:color="auto"/>
            </w:tcBorders>
            <w:shd w:val="clear" w:color="auto" w:fill="auto"/>
            <w:noWrap/>
            <w:vAlign w:val="center"/>
            <w:hideMark/>
          </w:tcPr>
          <w:p w14:paraId="06F7CAC0" w14:textId="53459D1E" w:rsidR="00461C92" w:rsidRPr="00AD1BFC" w:rsidRDefault="00461C92" w:rsidP="004C74C4">
            <w:pPr>
              <w:spacing w:before="0" w:after="0" w:line="240" w:lineRule="auto"/>
              <w:rPr>
                <w:rFonts w:ascii="Times New Roman" w:eastAsia="Times New Roman" w:hAnsi="Times New Roman" w:cs="Times New Roman"/>
                <w:szCs w:val="20"/>
                <w:lang w:val="en-US"/>
              </w:rPr>
            </w:pPr>
            <w:r>
              <w:rPr>
                <w:szCs w:val="20"/>
              </w:rPr>
              <w:t xml:space="preserve">      1.516.184 </w:t>
            </w:r>
          </w:p>
        </w:tc>
        <w:tc>
          <w:tcPr>
            <w:tcW w:w="994" w:type="dxa"/>
            <w:tcBorders>
              <w:top w:val="nil"/>
              <w:left w:val="nil"/>
              <w:bottom w:val="single" w:sz="4" w:space="0" w:color="auto"/>
              <w:right w:val="single" w:sz="4" w:space="0" w:color="auto"/>
            </w:tcBorders>
            <w:shd w:val="clear" w:color="auto" w:fill="auto"/>
            <w:noWrap/>
            <w:vAlign w:val="center"/>
            <w:hideMark/>
          </w:tcPr>
          <w:p w14:paraId="6B29D587" w14:textId="6DC3D992" w:rsidR="00461C92" w:rsidRPr="00AD1BFC" w:rsidRDefault="00461C92" w:rsidP="004C74C4">
            <w:pPr>
              <w:spacing w:before="0" w:after="0" w:line="240" w:lineRule="auto"/>
              <w:rPr>
                <w:rFonts w:ascii="Times New Roman" w:eastAsia="Times New Roman" w:hAnsi="Times New Roman" w:cs="Times New Roman"/>
                <w:szCs w:val="20"/>
                <w:lang w:val="en-US"/>
              </w:rPr>
            </w:pPr>
            <w:r>
              <w:rPr>
                <w:szCs w:val="20"/>
              </w:rPr>
              <w:t xml:space="preserve">      1.511.101 </w:t>
            </w:r>
          </w:p>
        </w:tc>
        <w:tc>
          <w:tcPr>
            <w:tcW w:w="994" w:type="dxa"/>
            <w:tcBorders>
              <w:top w:val="nil"/>
              <w:left w:val="nil"/>
              <w:bottom w:val="single" w:sz="4" w:space="0" w:color="auto"/>
              <w:right w:val="single" w:sz="4" w:space="0" w:color="auto"/>
            </w:tcBorders>
            <w:shd w:val="clear" w:color="auto" w:fill="auto"/>
            <w:noWrap/>
            <w:vAlign w:val="center"/>
            <w:hideMark/>
          </w:tcPr>
          <w:p w14:paraId="3EF19B92" w14:textId="4E819888" w:rsidR="00461C92" w:rsidRPr="00AD1BFC" w:rsidRDefault="00461C92" w:rsidP="004C74C4">
            <w:pPr>
              <w:spacing w:before="0" w:after="0" w:line="240" w:lineRule="auto"/>
              <w:rPr>
                <w:rFonts w:ascii="Times New Roman" w:eastAsia="Times New Roman" w:hAnsi="Times New Roman" w:cs="Times New Roman"/>
                <w:szCs w:val="20"/>
                <w:lang w:val="en-US"/>
              </w:rPr>
            </w:pPr>
            <w:r>
              <w:rPr>
                <w:szCs w:val="20"/>
              </w:rPr>
              <w:t xml:space="preserve">      1.506.035 </w:t>
            </w:r>
          </w:p>
        </w:tc>
        <w:tc>
          <w:tcPr>
            <w:tcW w:w="1000" w:type="dxa"/>
            <w:tcBorders>
              <w:top w:val="nil"/>
              <w:left w:val="nil"/>
              <w:bottom w:val="single" w:sz="4" w:space="0" w:color="auto"/>
              <w:right w:val="single" w:sz="4" w:space="0" w:color="auto"/>
            </w:tcBorders>
            <w:shd w:val="clear" w:color="auto" w:fill="auto"/>
            <w:noWrap/>
            <w:vAlign w:val="center"/>
            <w:hideMark/>
          </w:tcPr>
          <w:p w14:paraId="55EA0FDF" w14:textId="1FA65542" w:rsidR="00461C92" w:rsidRPr="00AD1BFC" w:rsidRDefault="00461C92" w:rsidP="004C74C4">
            <w:pPr>
              <w:spacing w:before="0" w:after="0" w:line="240" w:lineRule="auto"/>
              <w:rPr>
                <w:rFonts w:ascii="Times New Roman" w:eastAsia="Times New Roman" w:hAnsi="Times New Roman" w:cs="Times New Roman"/>
                <w:szCs w:val="20"/>
                <w:lang w:val="en-US"/>
              </w:rPr>
            </w:pPr>
            <w:r>
              <w:rPr>
                <w:szCs w:val="20"/>
              </w:rPr>
              <w:t xml:space="preserve">      1.500.987 </w:t>
            </w:r>
          </w:p>
        </w:tc>
        <w:tc>
          <w:tcPr>
            <w:tcW w:w="1000" w:type="dxa"/>
            <w:tcBorders>
              <w:top w:val="nil"/>
              <w:left w:val="nil"/>
              <w:bottom w:val="single" w:sz="4" w:space="0" w:color="auto"/>
              <w:right w:val="single" w:sz="4" w:space="0" w:color="auto"/>
            </w:tcBorders>
            <w:shd w:val="clear" w:color="auto" w:fill="auto"/>
            <w:noWrap/>
            <w:vAlign w:val="center"/>
            <w:hideMark/>
          </w:tcPr>
          <w:p w14:paraId="0F6FC411" w14:textId="5ECBE3AA" w:rsidR="00461C92" w:rsidRPr="00AD1BFC" w:rsidRDefault="00461C92" w:rsidP="004C74C4">
            <w:pPr>
              <w:spacing w:before="0" w:after="0" w:line="240" w:lineRule="auto"/>
              <w:rPr>
                <w:rFonts w:ascii="Times New Roman" w:eastAsia="Times New Roman" w:hAnsi="Times New Roman" w:cs="Times New Roman"/>
                <w:szCs w:val="20"/>
                <w:lang w:val="en-US"/>
              </w:rPr>
            </w:pPr>
            <w:r>
              <w:rPr>
                <w:szCs w:val="20"/>
              </w:rPr>
              <w:t xml:space="preserve">      1.495.955 </w:t>
            </w:r>
          </w:p>
        </w:tc>
        <w:tc>
          <w:tcPr>
            <w:tcW w:w="1000" w:type="dxa"/>
            <w:tcBorders>
              <w:top w:val="nil"/>
              <w:left w:val="nil"/>
              <w:bottom w:val="single" w:sz="4" w:space="0" w:color="auto"/>
              <w:right w:val="single" w:sz="4" w:space="0" w:color="auto"/>
            </w:tcBorders>
            <w:shd w:val="clear" w:color="auto" w:fill="auto"/>
            <w:noWrap/>
            <w:vAlign w:val="center"/>
            <w:hideMark/>
          </w:tcPr>
          <w:p w14:paraId="4DC182C9" w14:textId="7B52F2A3" w:rsidR="00461C92" w:rsidRPr="00AD1BFC" w:rsidRDefault="00461C92" w:rsidP="004C74C4">
            <w:pPr>
              <w:spacing w:before="0" w:after="0" w:line="240" w:lineRule="auto"/>
              <w:rPr>
                <w:rFonts w:ascii="Times New Roman" w:eastAsia="Times New Roman" w:hAnsi="Times New Roman" w:cs="Times New Roman"/>
                <w:color w:val="008000"/>
                <w:szCs w:val="20"/>
                <w:lang w:val="en-US"/>
              </w:rPr>
            </w:pPr>
            <w:r>
              <w:rPr>
                <w:szCs w:val="20"/>
              </w:rPr>
              <w:t xml:space="preserve">      1.490.940 </w:t>
            </w:r>
          </w:p>
        </w:tc>
        <w:tc>
          <w:tcPr>
            <w:tcW w:w="1000" w:type="dxa"/>
            <w:tcBorders>
              <w:top w:val="nil"/>
              <w:left w:val="nil"/>
              <w:bottom w:val="single" w:sz="4" w:space="0" w:color="auto"/>
              <w:right w:val="single" w:sz="4" w:space="0" w:color="auto"/>
            </w:tcBorders>
            <w:shd w:val="clear" w:color="auto" w:fill="auto"/>
            <w:noWrap/>
            <w:vAlign w:val="center"/>
            <w:hideMark/>
          </w:tcPr>
          <w:p w14:paraId="13C34538" w14:textId="23D01FA7" w:rsidR="00461C92" w:rsidRPr="00AD1BFC" w:rsidRDefault="00461C92" w:rsidP="004C74C4">
            <w:pPr>
              <w:spacing w:before="0" w:after="0" w:line="240" w:lineRule="auto"/>
              <w:rPr>
                <w:rFonts w:ascii="Times New Roman" w:eastAsia="Times New Roman" w:hAnsi="Times New Roman" w:cs="Times New Roman"/>
                <w:color w:val="008000"/>
                <w:szCs w:val="20"/>
                <w:lang w:val="en-US"/>
              </w:rPr>
            </w:pPr>
            <w:r>
              <w:rPr>
                <w:szCs w:val="20"/>
              </w:rPr>
              <w:t xml:space="preserve">      1.485.942 </w:t>
            </w:r>
          </w:p>
        </w:tc>
        <w:tc>
          <w:tcPr>
            <w:tcW w:w="1000" w:type="dxa"/>
            <w:tcBorders>
              <w:top w:val="nil"/>
              <w:left w:val="nil"/>
              <w:bottom w:val="single" w:sz="4" w:space="0" w:color="auto"/>
              <w:right w:val="single" w:sz="4" w:space="0" w:color="auto"/>
            </w:tcBorders>
            <w:shd w:val="clear" w:color="auto" w:fill="auto"/>
            <w:noWrap/>
            <w:vAlign w:val="center"/>
            <w:hideMark/>
          </w:tcPr>
          <w:p w14:paraId="454333E9" w14:textId="7B433CDB" w:rsidR="00461C92" w:rsidRPr="00AD1BFC" w:rsidRDefault="00461C92" w:rsidP="004C74C4">
            <w:pPr>
              <w:spacing w:before="0" w:after="0" w:line="240" w:lineRule="auto"/>
              <w:rPr>
                <w:rFonts w:ascii="Times New Roman" w:eastAsia="Times New Roman" w:hAnsi="Times New Roman" w:cs="Times New Roman"/>
                <w:color w:val="008000"/>
                <w:szCs w:val="20"/>
                <w:lang w:val="en-US"/>
              </w:rPr>
            </w:pPr>
            <w:r>
              <w:rPr>
                <w:szCs w:val="20"/>
              </w:rPr>
              <w:t xml:space="preserve">      1.480.960 </w:t>
            </w:r>
          </w:p>
        </w:tc>
      </w:tr>
      <w:tr w:rsidR="00461C92" w:rsidRPr="00AD1BFC" w14:paraId="6CED8FB6" w14:textId="77777777" w:rsidTr="00461C92">
        <w:trPr>
          <w:trHeight w:val="510"/>
        </w:trPr>
        <w:tc>
          <w:tcPr>
            <w:tcW w:w="2440" w:type="dxa"/>
            <w:tcBorders>
              <w:top w:val="nil"/>
              <w:left w:val="single" w:sz="4" w:space="0" w:color="auto"/>
              <w:bottom w:val="single" w:sz="4" w:space="0" w:color="auto"/>
              <w:right w:val="single" w:sz="4" w:space="0" w:color="auto"/>
            </w:tcBorders>
            <w:shd w:val="clear" w:color="auto" w:fill="auto"/>
            <w:vAlign w:val="center"/>
            <w:hideMark/>
          </w:tcPr>
          <w:p w14:paraId="3A0CE796" w14:textId="77777777" w:rsidR="006E7706" w:rsidRDefault="006E7706" w:rsidP="006E7706">
            <w:pPr>
              <w:spacing w:before="0" w:after="0" w:line="240" w:lineRule="auto"/>
              <w:rPr>
                <w:rFonts w:ascii="Times New Roman" w:eastAsia="Times New Roman" w:hAnsi="Times New Roman" w:cs="Times New Roman"/>
                <w:szCs w:val="20"/>
                <w:lang w:val="en-US"/>
              </w:rPr>
            </w:pPr>
            <w:r w:rsidRPr="006E7706">
              <w:rPr>
                <w:rFonts w:ascii="Times New Roman" w:eastAsia="Times New Roman" w:hAnsi="Times New Roman" w:cs="Times New Roman"/>
                <w:szCs w:val="20"/>
                <w:lang w:val="en-US"/>
              </w:rPr>
              <w:t>Deduction for Career</w:t>
            </w:r>
            <w:r>
              <w:rPr>
                <w:rFonts w:ascii="Times New Roman" w:eastAsia="Times New Roman" w:hAnsi="Times New Roman" w:cs="Times New Roman"/>
                <w:szCs w:val="20"/>
                <w:lang w:val="en-US"/>
              </w:rPr>
              <w:t xml:space="preserve"> Development Fund </w:t>
            </w:r>
          </w:p>
          <w:p w14:paraId="1C15DB94" w14:textId="52A8E26B" w:rsidR="00461C92" w:rsidRPr="00AD1BFC" w:rsidRDefault="00461C92" w:rsidP="006E7706">
            <w:pPr>
              <w:spacing w:before="0" w:after="0" w:line="240" w:lineRule="auto"/>
              <w:rPr>
                <w:rFonts w:ascii="Times New Roman" w:eastAsia="Times New Roman" w:hAnsi="Times New Roman" w:cs="Times New Roman"/>
                <w:szCs w:val="20"/>
                <w:lang w:val="en-US"/>
              </w:rPr>
            </w:pPr>
            <w:r w:rsidRPr="00AD1BFC">
              <w:rPr>
                <w:rFonts w:ascii="Times New Roman" w:eastAsia="Times New Roman" w:hAnsi="Times New Roman" w:cs="Times New Roman"/>
                <w:szCs w:val="20"/>
                <w:lang w:val="en-US"/>
              </w:rPr>
              <w:t>(</w:t>
            </w:r>
            <w:r w:rsidR="006E7706">
              <w:rPr>
                <w:rFonts w:ascii="Times New Roman" w:eastAsia="Times New Roman" w:hAnsi="Times New Roman" w:cs="Times New Roman"/>
                <w:szCs w:val="20"/>
                <w:lang w:val="en-US"/>
              </w:rPr>
              <w:t>VND million</w:t>
            </w:r>
            <w:r w:rsidRPr="00AD1BFC">
              <w:rPr>
                <w:rFonts w:ascii="Times New Roman" w:eastAsia="Times New Roman" w:hAnsi="Times New Roman" w:cs="Times New Roman"/>
                <w:szCs w:val="20"/>
                <w:lang w:val="en-US"/>
              </w:rPr>
              <w:t>)</w:t>
            </w:r>
          </w:p>
        </w:tc>
        <w:tc>
          <w:tcPr>
            <w:tcW w:w="994" w:type="dxa"/>
            <w:tcBorders>
              <w:top w:val="nil"/>
              <w:left w:val="nil"/>
              <w:bottom w:val="single" w:sz="4" w:space="0" w:color="auto"/>
              <w:right w:val="single" w:sz="4" w:space="0" w:color="auto"/>
            </w:tcBorders>
            <w:shd w:val="clear" w:color="auto" w:fill="auto"/>
            <w:noWrap/>
            <w:vAlign w:val="center"/>
            <w:hideMark/>
          </w:tcPr>
          <w:p w14:paraId="0D9575B7" w14:textId="75501D15" w:rsidR="00461C92" w:rsidRPr="00AD1BFC" w:rsidRDefault="00461C92" w:rsidP="004C74C4">
            <w:pPr>
              <w:spacing w:before="0" w:after="0" w:line="240" w:lineRule="auto"/>
              <w:rPr>
                <w:rFonts w:ascii="Times New Roman" w:eastAsia="Times New Roman" w:hAnsi="Times New Roman" w:cs="Times New Roman"/>
                <w:color w:val="008000"/>
                <w:szCs w:val="20"/>
                <w:lang w:val="en-US"/>
              </w:rPr>
            </w:pPr>
            <w:r>
              <w:rPr>
                <w:color w:val="008000"/>
                <w:szCs w:val="20"/>
              </w:rPr>
              <w:t xml:space="preserve">           35.937 </w:t>
            </w:r>
          </w:p>
        </w:tc>
        <w:tc>
          <w:tcPr>
            <w:tcW w:w="994" w:type="dxa"/>
            <w:tcBorders>
              <w:top w:val="nil"/>
              <w:left w:val="nil"/>
              <w:bottom w:val="single" w:sz="4" w:space="0" w:color="auto"/>
              <w:right w:val="single" w:sz="4" w:space="0" w:color="auto"/>
            </w:tcBorders>
            <w:shd w:val="clear" w:color="auto" w:fill="auto"/>
            <w:noWrap/>
            <w:vAlign w:val="center"/>
            <w:hideMark/>
          </w:tcPr>
          <w:p w14:paraId="39D1A2C1" w14:textId="35CA41E3" w:rsidR="00461C92" w:rsidRPr="00AD1BFC" w:rsidRDefault="00461C92" w:rsidP="004C74C4">
            <w:pPr>
              <w:spacing w:before="0" w:after="0" w:line="240" w:lineRule="auto"/>
              <w:rPr>
                <w:rFonts w:ascii="Times New Roman" w:eastAsia="Times New Roman" w:hAnsi="Times New Roman" w:cs="Times New Roman"/>
                <w:color w:val="008000"/>
                <w:szCs w:val="20"/>
                <w:lang w:val="en-US"/>
              </w:rPr>
            </w:pPr>
            <w:r>
              <w:rPr>
                <w:color w:val="008000"/>
                <w:szCs w:val="20"/>
              </w:rPr>
              <w:t xml:space="preserve">           37.015 </w:t>
            </w:r>
          </w:p>
        </w:tc>
        <w:tc>
          <w:tcPr>
            <w:tcW w:w="994" w:type="dxa"/>
            <w:tcBorders>
              <w:top w:val="nil"/>
              <w:left w:val="nil"/>
              <w:bottom w:val="single" w:sz="4" w:space="0" w:color="auto"/>
              <w:right w:val="single" w:sz="4" w:space="0" w:color="auto"/>
            </w:tcBorders>
            <w:shd w:val="clear" w:color="auto" w:fill="auto"/>
            <w:noWrap/>
            <w:vAlign w:val="center"/>
            <w:hideMark/>
          </w:tcPr>
          <w:p w14:paraId="3A5DA593" w14:textId="7D9DC857" w:rsidR="00461C92" w:rsidRPr="00AD1BFC" w:rsidRDefault="00461C92" w:rsidP="004C74C4">
            <w:pPr>
              <w:spacing w:before="0" w:after="0" w:line="240" w:lineRule="auto"/>
              <w:rPr>
                <w:rFonts w:ascii="Times New Roman" w:eastAsia="Times New Roman" w:hAnsi="Times New Roman" w:cs="Times New Roman"/>
                <w:color w:val="008000"/>
                <w:szCs w:val="20"/>
                <w:lang w:val="en-US"/>
              </w:rPr>
            </w:pPr>
            <w:r>
              <w:rPr>
                <w:color w:val="008000"/>
                <w:szCs w:val="20"/>
              </w:rPr>
              <w:t xml:space="preserve">           38.125 </w:t>
            </w:r>
          </w:p>
        </w:tc>
        <w:tc>
          <w:tcPr>
            <w:tcW w:w="994" w:type="dxa"/>
            <w:tcBorders>
              <w:top w:val="nil"/>
              <w:left w:val="nil"/>
              <w:bottom w:val="single" w:sz="4" w:space="0" w:color="auto"/>
              <w:right w:val="single" w:sz="4" w:space="0" w:color="auto"/>
            </w:tcBorders>
            <w:shd w:val="clear" w:color="auto" w:fill="auto"/>
            <w:noWrap/>
            <w:vAlign w:val="center"/>
            <w:hideMark/>
          </w:tcPr>
          <w:p w14:paraId="35A5BB9D" w14:textId="254D91B6" w:rsidR="00461C92" w:rsidRPr="00AD1BFC" w:rsidRDefault="00461C92" w:rsidP="004C74C4">
            <w:pPr>
              <w:spacing w:before="0" w:after="0" w:line="240" w:lineRule="auto"/>
              <w:rPr>
                <w:rFonts w:ascii="Times New Roman" w:eastAsia="Times New Roman" w:hAnsi="Times New Roman" w:cs="Times New Roman"/>
                <w:color w:val="008000"/>
                <w:szCs w:val="20"/>
                <w:lang w:val="en-US"/>
              </w:rPr>
            </w:pPr>
            <w:r>
              <w:rPr>
                <w:color w:val="008000"/>
                <w:szCs w:val="20"/>
              </w:rPr>
              <w:t xml:space="preserve">           39.269 </w:t>
            </w:r>
          </w:p>
        </w:tc>
        <w:tc>
          <w:tcPr>
            <w:tcW w:w="994" w:type="dxa"/>
            <w:tcBorders>
              <w:top w:val="nil"/>
              <w:left w:val="nil"/>
              <w:bottom w:val="single" w:sz="4" w:space="0" w:color="auto"/>
              <w:right w:val="single" w:sz="4" w:space="0" w:color="auto"/>
            </w:tcBorders>
            <w:shd w:val="clear" w:color="auto" w:fill="auto"/>
            <w:noWrap/>
            <w:vAlign w:val="center"/>
            <w:hideMark/>
          </w:tcPr>
          <w:p w14:paraId="321B4D41" w14:textId="2758E6F3" w:rsidR="00461C92" w:rsidRPr="00AD1BFC" w:rsidRDefault="00461C92" w:rsidP="004C74C4">
            <w:pPr>
              <w:spacing w:before="0" w:after="0" w:line="240" w:lineRule="auto"/>
              <w:rPr>
                <w:rFonts w:ascii="Times New Roman" w:eastAsia="Times New Roman" w:hAnsi="Times New Roman" w:cs="Times New Roman"/>
                <w:color w:val="008000"/>
                <w:szCs w:val="20"/>
                <w:lang w:val="en-US"/>
              </w:rPr>
            </w:pPr>
            <w:r>
              <w:rPr>
                <w:color w:val="008000"/>
                <w:szCs w:val="20"/>
              </w:rPr>
              <w:t xml:space="preserve">           40.447 </w:t>
            </w:r>
          </w:p>
        </w:tc>
        <w:tc>
          <w:tcPr>
            <w:tcW w:w="1000" w:type="dxa"/>
            <w:tcBorders>
              <w:top w:val="nil"/>
              <w:left w:val="nil"/>
              <w:bottom w:val="single" w:sz="4" w:space="0" w:color="auto"/>
              <w:right w:val="single" w:sz="4" w:space="0" w:color="auto"/>
            </w:tcBorders>
            <w:shd w:val="clear" w:color="auto" w:fill="auto"/>
            <w:noWrap/>
            <w:vAlign w:val="center"/>
            <w:hideMark/>
          </w:tcPr>
          <w:p w14:paraId="5C6F7A92" w14:textId="69879EA6" w:rsidR="00461C92" w:rsidRPr="00AD1BFC" w:rsidRDefault="00461C92" w:rsidP="004C74C4">
            <w:pPr>
              <w:spacing w:before="0" w:after="0" w:line="240" w:lineRule="auto"/>
              <w:rPr>
                <w:rFonts w:ascii="Times New Roman" w:eastAsia="Times New Roman" w:hAnsi="Times New Roman" w:cs="Times New Roman"/>
                <w:color w:val="008000"/>
                <w:szCs w:val="20"/>
                <w:lang w:val="en-US"/>
              </w:rPr>
            </w:pPr>
            <w:r>
              <w:rPr>
                <w:color w:val="008000"/>
                <w:szCs w:val="20"/>
              </w:rPr>
              <w:t xml:space="preserve">           41.661 </w:t>
            </w:r>
          </w:p>
        </w:tc>
        <w:tc>
          <w:tcPr>
            <w:tcW w:w="1000" w:type="dxa"/>
            <w:tcBorders>
              <w:top w:val="nil"/>
              <w:left w:val="nil"/>
              <w:bottom w:val="single" w:sz="4" w:space="0" w:color="auto"/>
              <w:right w:val="single" w:sz="4" w:space="0" w:color="auto"/>
            </w:tcBorders>
            <w:shd w:val="clear" w:color="auto" w:fill="auto"/>
            <w:noWrap/>
            <w:vAlign w:val="center"/>
            <w:hideMark/>
          </w:tcPr>
          <w:p w14:paraId="3BBE2994" w14:textId="74075D9D" w:rsidR="00461C92" w:rsidRPr="00AD1BFC" w:rsidRDefault="00461C92" w:rsidP="004C74C4">
            <w:pPr>
              <w:spacing w:before="0" w:after="0" w:line="240" w:lineRule="auto"/>
              <w:rPr>
                <w:rFonts w:ascii="Times New Roman" w:eastAsia="Times New Roman" w:hAnsi="Times New Roman" w:cs="Times New Roman"/>
                <w:color w:val="008000"/>
                <w:szCs w:val="20"/>
                <w:lang w:val="en-US"/>
              </w:rPr>
            </w:pPr>
            <w:r>
              <w:rPr>
                <w:color w:val="008000"/>
                <w:szCs w:val="20"/>
              </w:rPr>
              <w:t xml:space="preserve">           42.911 </w:t>
            </w:r>
          </w:p>
        </w:tc>
        <w:tc>
          <w:tcPr>
            <w:tcW w:w="1000" w:type="dxa"/>
            <w:tcBorders>
              <w:top w:val="nil"/>
              <w:left w:val="nil"/>
              <w:bottom w:val="single" w:sz="4" w:space="0" w:color="auto"/>
              <w:right w:val="single" w:sz="4" w:space="0" w:color="auto"/>
            </w:tcBorders>
            <w:shd w:val="clear" w:color="auto" w:fill="auto"/>
            <w:noWrap/>
            <w:vAlign w:val="center"/>
            <w:hideMark/>
          </w:tcPr>
          <w:p w14:paraId="094DD3E2" w14:textId="4B7D97E1" w:rsidR="00461C92" w:rsidRPr="00AD1BFC" w:rsidRDefault="00461C92" w:rsidP="004C74C4">
            <w:pPr>
              <w:spacing w:before="0" w:after="0" w:line="240" w:lineRule="auto"/>
              <w:rPr>
                <w:rFonts w:ascii="Times New Roman" w:eastAsia="Times New Roman" w:hAnsi="Times New Roman" w:cs="Times New Roman"/>
                <w:color w:val="008000"/>
                <w:szCs w:val="20"/>
                <w:lang w:val="en-US"/>
              </w:rPr>
            </w:pPr>
            <w:r>
              <w:rPr>
                <w:color w:val="008000"/>
                <w:szCs w:val="20"/>
              </w:rPr>
              <w:t xml:space="preserve">           44.198 </w:t>
            </w:r>
          </w:p>
        </w:tc>
        <w:tc>
          <w:tcPr>
            <w:tcW w:w="1000" w:type="dxa"/>
            <w:tcBorders>
              <w:top w:val="nil"/>
              <w:left w:val="nil"/>
              <w:bottom w:val="single" w:sz="4" w:space="0" w:color="auto"/>
              <w:right w:val="single" w:sz="4" w:space="0" w:color="auto"/>
            </w:tcBorders>
            <w:shd w:val="clear" w:color="auto" w:fill="auto"/>
            <w:noWrap/>
            <w:vAlign w:val="center"/>
            <w:hideMark/>
          </w:tcPr>
          <w:p w14:paraId="09C632A9" w14:textId="0EE33653" w:rsidR="00461C92" w:rsidRPr="00AD1BFC" w:rsidRDefault="00461C92" w:rsidP="004C74C4">
            <w:pPr>
              <w:spacing w:before="0" w:after="0" w:line="240" w:lineRule="auto"/>
              <w:rPr>
                <w:rFonts w:ascii="Times New Roman" w:eastAsia="Times New Roman" w:hAnsi="Times New Roman" w:cs="Times New Roman"/>
                <w:color w:val="008000"/>
                <w:szCs w:val="20"/>
                <w:lang w:val="en-US"/>
              </w:rPr>
            </w:pPr>
            <w:r>
              <w:rPr>
                <w:color w:val="008000"/>
                <w:szCs w:val="20"/>
              </w:rPr>
              <w:t xml:space="preserve">           45.524 </w:t>
            </w:r>
          </w:p>
        </w:tc>
        <w:tc>
          <w:tcPr>
            <w:tcW w:w="1000" w:type="dxa"/>
            <w:tcBorders>
              <w:top w:val="nil"/>
              <w:left w:val="nil"/>
              <w:bottom w:val="single" w:sz="4" w:space="0" w:color="auto"/>
              <w:right w:val="single" w:sz="4" w:space="0" w:color="auto"/>
            </w:tcBorders>
            <w:shd w:val="clear" w:color="auto" w:fill="auto"/>
            <w:noWrap/>
            <w:vAlign w:val="center"/>
            <w:hideMark/>
          </w:tcPr>
          <w:p w14:paraId="139241A8" w14:textId="68A4E4AF" w:rsidR="00461C92" w:rsidRPr="00AD1BFC" w:rsidRDefault="00461C92" w:rsidP="004C74C4">
            <w:pPr>
              <w:spacing w:before="0" w:after="0" w:line="240" w:lineRule="auto"/>
              <w:rPr>
                <w:rFonts w:ascii="Times New Roman" w:eastAsia="Times New Roman" w:hAnsi="Times New Roman" w:cs="Times New Roman"/>
                <w:color w:val="008000"/>
                <w:szCs w:val="20"/>
                <w:lang w:val="en-US"/>
              </w:rPr>
            </w:pPr>
            <w:r>
              <w:rPr>
                <w:color w:val="008000"/>
                <w:szCs w:val="20"/>
              </w:rPr>
              <w:t xml:space="preserve">           46.890 </w:t>
            </w:r>
          </w:p>
        </w:tc>
      </w:tr>
      <w:tr w:rsidR="00461C92" w:rsidRPr="00AD1BFC" w14:paraId="68001485" w14:textId="77777777" w:rsidTr="00461C92">
        <w:trPr>
          <w:trHeight w:val="510"/>
        </w:trPr>
        <w:tc>
          <w:tcPr>
            <w:tcW w:w="2440" w:type="dxa"/>
            <w:tcBorders>
              <w:top w:val="nil"/>
              <w:left w:val="single" w:sz="4" w:space="0" w:color="auto"/>
              <w:bottom w:val="nil"/>
              <w:right w:val="single" w:sz="4" w:space="0" w:color="auto"/>
            </w:tcBorders>
            <w:shd w:val="clear" w:color="auto" w:fill="auto"/>
            <w:vAlign w:val="center"/>
            <w:hideMark/>
          </w:tcPr>
          <w:p w14:paraId="3BF9D562" w14:textId="77777777" w:rsidR="006E7706" w:rsidRPr="006E7706" w:rsidRDefault="006E7706" w:rsidP="006E7706">
            <w:pPr>
              <w:spacing w:before="0" w:after="0" w:line="240" w:lineRule="auto"/>
              <w:rPr>
                <w:rFonts w:ascii="Times New Roman" w:eastAsia="Times New Roman" w:hAnsi="Times New Roman" w:cs="Times New Roman"/>
                <w:b/>
                <w:szCs w:val="20"/>
                <w:lang w:val="en-US"/>
              </w:rPr>
            </w:pPr>
            <w:r w:rsidRPr="006E7706">
              <w:rPr>
                <w:rFonts w:ascii="Times New Roman" w:eastAsia="Times New Roman" w:hAnsi="Times New Roman" w:cs="Times New Roman"/>
                <w:b/>
                <w:szCs w:val="20"/>
                <w:lang w:val="en-US"/>
              </w:rPr>
              <w:t xml:space="preserve">Deduction for Career Development Fund </w:t>
            </w:r>
          </w:p>
          <w:p w14:paraId="70AF3678" w14:textId="58032FEC" w:rsidR="00461C92" w:rsidRPr="00AD1BFC" w:rsidRDefault="006E7706" w:rsidP="006E7706">
            <w:pPr>
              <w:spacing w:before="0" w:after="0" w:line="240" w:lineRule="auto"/>
              <w:rPr>
                <w:rFonts w:ascii="Times New Roman" w:eastAsia="Times New Roman" w:hAnsi="Times New Roman" w:cs="Times New Roman"/>
                <w:b/>
                <w:bCs/>
                <w:szCs w:val="20"/>
                <w:lang w:val="en-US"/>
              </w:rPr>
            </w:pPr>
            <w:r w:rsidRPr="006E7706">
              <w:rPr>
                <w:rFonts w:ascii="Times New Roman" w:eastAsia="Times New Roman" w:hAnsi="Times New Roman" w:cs="Times New Roman"/>
                <w:b/>
                <w:szCs w:val="20"/>
                <w:lang w:val="en-US"/>
              </w:rPr>
              <w:t>(</w:t>
            </w:r>
            <w:r w:rsidRPr="006E7706">
              <w:rPr>
                <w:rFonts w:ascii="Times New Roman" w:eastAsia="Times New Roman" w:hAnsi="Times New Roman" w:cs="Times New Roman"/>
                <w:b/>
                <w:szCs w:val="20"/>
                <w:lang w:val="en-US"/>
              </w:rPr>
              <w:t>US</w:t>
            </w:r>
            <w:r w:rsidRPr="006E7706">
              <w:rPr>
                <w:rFonts w:ascii="Times New Roman" w:eastAsia="Times New Roman" w:hAnsi="Times New Roman" w:cs="Times New Roman"/>
                <w:b/>
                <w:szCs w:val="20"/>
                <w:lang w:val="en-US"/>
              </w:rPr>
              <w:t>D)</w:t>
            </w:r>
          </w:p>
        </w:tc>
        <w:tc>
          <w:tcPr>
            <w:tcW w:w="994" w:type="dxa"/>
            <w:tcBorders>
              <w:top w:val="nil"/>
              <w:left w:val="nil"/>
              <w:bottom w:val="single" w:sz="4" w:space="0" w:color="auto"/>
              <w:right w:val="single" w:sz="4" w:space="0" w:color="auto"/>
            </w:tcBorders>
            <w:shd w:val="clear" w:color="auto" w:fill="auto"/>
            <w:noWrap/>
            <w:vAlign w:val="center"/>
            <w:hideMark/>
          </w:tcPr>
          <w:p w14:paraId="0CC99574" w14:textId="48922C2B" w:rsidR="00461C92" w:rsidRPr="00AD1BFC" w:rsidRDefault="00461C92" w:rsidP="004C74C4">
            <w:pPr>
              <w:spacing w:before="0" w:after="0" w:line="240" w:lineRule="auto"/>
              <w:rPr>
                <w:rFonts w:ascii="Times New Roman" w:eastAsia="Times New Roman" w:hAnsi="Times New Roman" w:cs="Times New Roman"/>
                <w:b/>
                <w:bCs/>
                <w:szCs w:val="20"/>
                <w:lang w:val="en-US"/>
              </w:rPr>
            </w:pPr>
            <w:r>
              <w:rPr>
                <w:b/>
                <w:bCs/>
                <w:szCs w:val="20"/>
              </w:rPr>
              <w:t xml:space="preserve">    1.527.905 </w:t>
            </w:r>
          </w:p>
        </w:tc>
        <w:tc>
          <w:tcPr>
            <w:tcW w:w="994" w:type="dxa"/>
            <w:tcBorders>
              <w:top w:val="nil"/>
              <w:left w:val="nil"/>
              <w:bottom w:val="single" w:sz="4" w:space="0" w:color="auto"/>
              <w:right w:val="single" w:sz="4" w:space="0" w:color="auto"/>
            </w:tcBorders>
            <w:shd w:val="clear" w:color="auto" w:fill="auto"/>
            <w:noWrap/>
            <w:vAlign w:val="center"/>
            <w:hideMark/>
          </w:tcPr>
          <w:p w14:paraId="2C77405C" w14:textId="08A59E7B" w:rsidR="00461C92" w:rsidRPr="00AD1BFC" w:rsidRDefault="00461C92" w:rsidP="004C74C4">
            <w:pPr>
              <w:spacing w:before="0" w:after="0" w:line="240" w:lineRule="auto"/>
              <w:rPr>
                <w:rFonts w:ascii="Times New Roman" w:eastAsia="Times New Roman" w:hAnsi="Times New Roman" w:cs="Times New Roman"/>
                <w:b/>
                <w:bCs/>
                <w:szCs w:val="20"/>
                <w:lang w:val="en-US"/>
              </w:rPr>
            </w:pPr>
            <w:r>
              <w:rPr>
                <w:b/>
                <w:bCs/>
                <w:szCs w:val="20"/>
              </w:rPr>
              <w:t xml:space="preserve">    1.521.284 </w:t>
            </w:r>
          </w:p>
        </w:tc>
        <w:tc>
          <w:tcPr>
            <w:tcW w:w="994" w:type="dxa"/>
            <w:tcBorders>
              <w:top w:val="nil"/>
              <w:left w:val="nil"/>
              <w:bottom w:val="single" w:sz="4" w:space="0" w:color="auto"/>
              <w:right w:val="single" w:sz="4" w:space="0" w:color="auto"/>
            </w:tcBorders>
            <w:shd w:val="clear" w:color="auto" w:fill="auto"/>
            <w:noWrap/>
            <w:vAlign w:val="center"/>
            <w:hideMark/>
          </w:tcPr>
          <w:p w14:paraId="75ECCC41" w14:textId="06E97563" w:rsidR="00461C92" w:rsidRPr="00AD1BFC" w:rsidRDefault="00461C92" w:rsidP="004C74C4">
            <w:pPr>
              <w:spacing w:before="0" w:after="0" w:line="240" w:lineRule="auto"/>
              <w:rPr>
                <w:rFonts w:ascii="Times New Roman" w:eastAsia="Times New Roman" w:hAnsi="Times New Roman" w:cs="Times New Roman"/>
                <w:b/>
                <w:bCs/>
                <w:szCs w:val="20"/>
                <w:lang w:val="en-US"/>
              </w:rPr>
            </w:pPr>
            <w:r>
              <w:rPr>
                <w:b/>
                <w:bCs/>
                <w:szCs w:val="20"/>
              </w:rPr>
              <w:t xml:space="preserve">    1.516.184 </w:t>
            </w:r>
          </w:p>
        </w:tc>
        <w:tc>
          <w:tcPr>
            <w:tcW w:w="994" w:type="dxa"/>
            <w:tcBorders>
              <w:top w:val="nil"/>
              <w:left w:val="nil"/>
              <w:bottom w:val="single" w:sz="4" w:space="0" w:color="auto"/>
              <w:right w:val="single" w:sz="4" w:space="0" w:color="auto"/>
            </w:tcBorders>
            <w:shd w:val="clear" w:color="auto" w:fill="auto"/>
            <w:noWrap/>
            <w:vAlign w:val="center"/>
            <w:hideMark/>
          </w:tcPr>
          <w:p w14:paraId="1864DAB8" w14:textId="20362ACD" w:rsidR="00461C92" w:rsidRPr="00AD1BFC" w:rsidRDefault="00461C92" w:rsidP="004C74C4">
            <w:pPr>
              <w:spacing w:before="0" w:after="0" w:line="240" w:lineRule="auto"/>
              <w:rPr>
                <w:rFonts w:ascii="Times New Roman" w:eastAsia="Times New Roman" w:hAnsi="Times New Roman" w:cs="Times New Roman"/>
                <w:b/>
                <w:bCs/>
                <w:szCs w:val="20"/>
                <w:lang w:val="en-US"/>
              </w:rPr>
            </w:pPr>
            <w:r>
              <w:rPr>
                <w:b/>
                <w:bCs/>
                <w:szCs w:val="20"/>
              </w:rPr>
              <w:t xml:space="preserve">    1.511.101 </w:t>
            </w:r>
          </w:p>
        </w:tc>
        <w:tc>
          <w:tcPr>
            <w:tcW w:w="994" w:type="dxa"/>
            <w:tcBorders>
              <w:top w:val="nil"/>
              <w:left w:val="nil"/>
              <w:bottom w:val="single" w:sz="4" w:space="0" w:color="auto"/>
              <w:right w:val="single" w:sz="4" w:space="0" w:color="auto"/>
            </w:tcBorders>
            <w:shd w:val="clear" w:color="auto" w:fill="auto"/>
            <w:noWrap/>
            <w:vAlign w:val="center"/>
            <w:hideMark/>
          </w:tcPr>
          <w:p w14:paraId="7027771E" w14:textId="0A0BAD53" w:rsidR="00461C92" w:rsidRPr="00AD1BFC" w:rsidRDefault="00461C92" w:rsidP="004C74C4">
            <w:pPr>
              <w:spacing w:before="0" w:after="0" w:line="240" w:lineRule="auto"/>
              <w:rPr>
                <w:rFonts w:ascii="Times New Roman" w:eastAsia="Times New Roman" w:hAnsi="Times New Roman" w:cs="Times New Roman"/>
                <w:b/>
                <w:bCs/>
                <w:szCs w:val="20"/>
                <w:lang w:val="en-US"/>
              </w:rPr>
            </w:pPr>
            <w:r>
              <w:rPr>
                <w:b/>
                <w:bCs/>
                <w:szCs w:val="20"/>
              </w:rPr>
              <w:t xml:space="preserve">    1.506.035 </w:t>
            </w:r>
          </w:p>
        </w:tc>
        <w:tc>
          <w:tcPr>
            <w:tcW w:w="1000" w:type="dxa"/>
            <w:tcBorders>
              <w:top w:val="nil"/>
              <w:left w:val="nil"/>
              <w:bottom w:val="single" w:sz="4" w:space="0" w:color="auto"/>
              <w:right w:val="single" w:sz="4" w:space="0" w:color="auto"/>
            </w:tcBorders>
            <w:shd w:val="clear" w:color="auto" w:fill="auto"/>
            <w:noWrap/>
            <w:vAlign w:val="center"/>
            <w:hideMark/>
          </w:tcPr>
          <w:p w14:paraId="3511B588" w14:textId="4159F54F" w:rsidR="00461C92" w:rsidRPr="00AD1BFC" w:rsidRDefault="00461C92" w:rsidP="004C74C4">
            <w:pPr>
              <w:spacing w:before="0" w:after="0" w:line="240" w:lineRule="auto"/>
              <w:rPr>
                <w:rFonts w:ascii="Times New Roman" w:eastAsia="Times New Roman" w:hAnsi="Times New Roman" w:cs="Times New Roman"/>
                <w:b/>
                <w:bCs/>
                <w:szCs w:val="20"/>
                <w:lang w:val="en-US"/>
              </w:rPr>
            </w:pPr>
            <w:r>
              <w:rPr>
                <w:b/>
                <w:bCs/>
                <w:szCs w:val="20"/>
              </w:rPr>
              <w:t xml:space="preserve">    1.500.987 </w:t>
            </w:r>
          </w:p>
        </w:tc>
        <w:tc>
          <w:tcPr>
            <w:tcW w:w="1000" w:type="dxa"/>
            <w:tcBorders>
              <w:top w:val="nil"/>
              <w:left w:val="nil"/>
              <w:bottom w:val="single" w:sz="4" w:space="0" w:color="auto"/>
              <w:right w:val="single" w:sz="4" w:space="0" w:color="auto"/>
            </w:tcBorders>
            <w:shd w:val="clear" w:color="auto" w:fill="auto"/>
            <w:noWrap/>
            <w:vAlign w:val="center"/>
            <w:hideMark/>
          </w:tcPr>
          <w:p w14:paraId="036DF129" w14:textId="22FDBE52" w:rsidR="00461C92" w:rsidRPr="00AD1BFC" w:rsidRDefault="00461C92" w:rsidP="004C74C4">
            <w:pPr>
              <w:spacing w:before="0" w:after="0" w:line="240" w:lineRule="auto"/>
              <w:rPr>
                <w:rFonts w:ascii="Times New Roman" w:eastAsia="Times New Roman" w:hAnsi="Times New Roman" w:cs="Times New Roman"/>
                <w:b/>
                <w:bCs/>
                <w:szCs w:val="20"/>
                <w:lang w:val="en-US"/>
              </w:rPr>
            </w:pPr>
            <w:r>
              <w:rPr>
                <w:b/>
                <w:bCs/>
                <w:szCs w:val="20"/>
              </w:rPr>
              <w:t xml:space="preserve">    1.495.955 </w:t>
            </w:r>
          </w:p>
        </w:tc>
        <w:tc>
          <w:tcPr>
            <w:tcW w:w="1000" w:type="dxa"/>
            <w:tcBorders>
              <w:top w:val="nil"/>
              <w:left w:val="nil"/>
              <w:bottom w:val="single" w:sz="4" w:space="0" w:color="auto"/>
              <w:right w:val="single" w:sz="4" w:space="0" w:color="auto"/>
            </w:tcBorders>
            <w:shd w:val="clear" w:color="auto" w:fill="auto"/>
            <w:noWrap/>
            <w:vAlign w:val="center"/>
            <w:hideMark/>
          </w:tcPr>
          <w:p w14:paraId="2BC961B3" w14:textId="3EB99A01" w:rsidR="00461C92" w:rsidRPr="00AD1BFC" w:rsidRDefault="00461C92" w:rsidP="004C74C4">
            <w:pPr>
              <w:spacing w:before="0" w:after="0" w:line="240" w:lineRule="auto"/>
              <w:rPr>
                <w:rFonts w:ascii="Times New Roman" w:eastAsia="Times New Roman" w:hAnsi="Times New Roman" w:cs="Times New Roman"/>
                <w:color w:val="008000"/>
                <w:szCs w:val="20"/>
                <w:lang w:val="en-US"/>
              </w:rPr>
            </w:pPr>
            <w:r>
              <w:rPr>
                <w:b/>
                <w:bCs/>
                <w:szCs w:val="20"/>
              </w:rPr>
              <w:t xml:space="preserve">    1.490.940 </w:t>
            </w:r>
          </w:p>
        </w:tc>
        <w:tc>
          <w:tcPr>
            <w:tcW w:w="1000" w:type="dxa"/>
            <w:tcBorders>
              <w:top w:val="nil"/>
              <w:left w:val="nil"/>
              <w:bottom w:val="single" w:sz="4" w:space="0" w:color="auto"/>
              <w:right w:val="single" w:sz="4" w:space="0" w:color="auto"/>
            </w:tcBorders>
            <w:shd w:val="clear" w:color="auto" w:fill="auto"/>
            <w:noWrap/>
            <w:vAlign w:val="center"/>
            <w:hideMark/>
          </w:tcPr>
          <w:p w14:paraId="67B5E585" w14:textId="0B3EEF4A" w:rsidR="00461C92" w:rsidRPr="00AD1BFC" w:rsidRDefault="00461C92" w:rsidP="004C74C4">
            <w:pPr>
              <w:spacing w:before="0" w:after="0" w:line="240" w:lineRule="auto"/>
              <w:rPr>
                <w:rFonts w:ascii="Times New Roman" w:eastAsia="Times New Roman" w:hAnsi="Times New Roman" w:cs="Times New Roman"/>
                <w:color w:val="008000"/>
                <w:szCs w:val="20"/>
                <w:lang w:val="en-US"/>
              </w:rPr>
            </w:pPr>
            <w:r>
              <w:rPr>
                <w:b/>
                <w:bCs/>
                <w:szCs w:val="20"/>
              </w:rPr>
              <w:t xml:space="preserve">    1.485.942 </w:t>
            </w:r>
          </w:p>
        </w:tc>
        <w:tc>
          <w:tcPr>
            <w:tcW w:w="1000" w:type="dxa"/>
            <w:tcBorders>
              <w:top w:val="nil"/>
              <w:left w:val="nil"/>
              <w:bottom w:val="single" w:sz="4" w:space="0" w:color="auto"/>
              <w:right w:val="single" w:sz="4" w:space="0" w:color="auto"/>
            </w:tcBorders>
            <w:shd w:val="clear" w:color="auto" w:fill="auto"/>
            <w:noWrap/>
            <w:vAlign w:val="center"/>
            <w:hideMark/>
          </w:tcPr>
          <w:p w14:paraId="483302D2" w14:textId="149DBADC" w:rsidR="00461C92" w:rsidRPr="00AD1BFC" w:rsidRDefault="00461C92" w:rsidP="004C74C4">
            <w:pPr>
              <w:spacing w:before="0" w:after="0" w:line="240" w:lineRule="auto"/>
              <w:rPr>
                <w:rFonts w:ascii="Times New Roman" w:eastAsia="Times New Roman" w:hAnsi="Times New Roman" w:cs="Times New Roman"/>
                <w:color w:val="008000"/>
                <w:szCs w:val="20"/>
                <w:lang w:val="en-US"/>
              </w:rPr>
            </w:pPr>
            <w:r>
              <w:rPr>
                <w:b/>
                <w:bCs/>
                <w:szCs w:val="20"/>
              </w:rPr>
              <w:t xml:space="preserve">    1.480.960 </w:t>
            </w:r>
          </w:p>
        </w:tc>
      </w:tr>
      <w:tr w:rsidR="00461C92" w:rsidRPr="00AD1BFC" w14:paraId="1C74584C" w14:textId="77777777" w:rsidTr="00461C92">
        <w:trPr>
          <w:trHeight w:val="300"/>
        </w:trPr>
        <w:tc>
          <w:tcPr>
            <w:tcW w:w="2440" w:type="dxa"/>
            <w:tcBorders>
              <w:top w:val="single" w:sz="4" w:space="0" w:color="auto"/>
              <w:left w:val="single" w:sz="4" w:space="0" w:color="auto"/>
              <w:bottom w:val="nil"/>
              <w:right w:val="single" w:sz="4" w:space="0" w:color="auto"/>
            </w:tcBorders>
            <w:shd w:val="clear" w:color="auto" w:fill="auto"/>
            <w:vAlign w:val="center"/>
            <w:hideMark/>
          </w:tcPr>
          <w:p w14:paraId="6620112C" w14:textId="0C2AC0E2" w:rsidR="00461C92" w:rsidRPr="00AD1BFC" w:rsidRDefault="006E7706" w:rsidP="006E7706">
            <w:pPr>
              <w:spacing w:before="0" w:after="0" w:line="240" w:lineRule="auto"/>
              <w:rPr>
                <w:rFonts w:ascii="Times New Roman" w:eastAsia="Times New Roman" w:hAnsi="Times New Roman" w:cs="Times New Roman"/>
                <w:b/>
                <w:bCs/>
                <w:szCs w:val="20"/>
                <w:lang w:val="en-US"/>
              </w:rPr>
            </w:pPr>
            <w:r>
              <w:rPr>
                <w:rFonts w:ascii="Times New Roman" w:eastAsia="Times New Roman" w:hAnsi="Times New Roman" w:cs="Times New Roman"/>
                <w:b/>
                <w:bCs/>
                <w:szCs w:val="20"/>
                <w:lang w:val="en-US"/>
              </w:rPr>
              <w:t>Repayment Plan</w:t>
            </w:r>
          </w:p>
        </w:tc>
        <w:tc>
          <w:tcPr>
            <w:tcW w:w="994" w:type="dxa"/>
            <w:tcBorders>
              <w:top w:val="nil"/>
              <w:left w:val="nil"/>
              <w:bottom w:val="single" w:sz="4" w:space="0" w:color="auto"/>
              <w:right w:val="single" w:sz="4" w:space="0" w:color="auto"/>
            </w:tcBorders>
            <w:shd w:val="clear" w:color="auto" w:fill="auto"/>
            <w:noWrap/>
            <w:vAlign w:val="center"/>
            <w:hideMark/>
          </w:tcPr>
          <w:p w14:paraId="773FC389" w14:textId="29A30AB6" w:rsidR="00461C92" w:rsidRPr="00AD1BFC" w:rsidRDefault="00461C92" w:rsidP="004C74C4">
            <w:pPr>
              <w:spacing w:before="0" w:after="0" w:line="240" w:lineRule="auto"/>
              <w:rPr>
                <w:rFonts w:ascii="Times New Roman" w:eastAsia="Times New Roman" w:hAnsi="Times New Roman" w:cs="Times New Roman"/>
                <w:szCs w:val="20"/>
                <w:lang w:val="en-US"/>
              </w:rPr>
            </w:pPr>
            <w:r>
              <w:rPr>
                <w:szCs w:val="20"/>
              </w:rPr>
              <w:t xml:space="preserve">         (42.292)</w:t>
            </w:r>
          </w:p>
        </w:tc>
        <w:tc>
          <w:tcPr>
            <w:tcW w:w="994" w:type="dxa"/>
            <w:tcBorders>
              <w:top w:val="nil"/>
              <w:left w:val="nil"/>
              <w:bottom w:val="single" w:sz="4" w:space="0" w:color="auto"/>
              <w:right w:val="single" w:sz="4" w:space="0" w:color="auto"/>
            </w:tcBorders>
            <w:shd w:val="clear" w:color="auto" w:fill="auto"/>
            <w:noWrap/>
            <w:vAlign w:val="center"/>
            <w:hideMark/>
          </w:tcPr>
          <w:p w14:paraId="643D56F4" w14:textId="718D4AA5" w:rsidR="00461C92" w:rsidRPr="00AD1BFC" w:rsidRDefault="00461C92" w:rsidP="004C74C4">
            <w:pPr>
              <w:spacing w:before="0" w:after="0" w:line="240" w:lineRule="auto"/>
              <w:rPr>
                <w:rFonts w:ascii="Times New Roman" w:eastAsia="Times New Roman" w:hAnsi="Times New Roman" w:cs="Times New Roman"/>
                <w:szCs w:val="20"/>
                <w:lang w:val="en-US"/>
              </w:rPr>
            </w:pPr>
            <w:r>
              <w:rPr>
                <w:szCs w:val="20"/>
              </w:rPr>
              <w:t xml:space="preserve">         (46.136)</w:t>
            </w:r>
          </w:p>
        </w:tc>
        <w:tc>
          <w:tcPr>
            <w:tcW w:w="994" w:type="dxa"/>
            <w:tcBorders>
              <w:top w:val="nil"/>
              <w:left w:val="nil"/>
              <w:bottom w:val="single" w:sz="4" w:space="0" w:color="auto"/>
              <w:right w:val="single" w:sz="4" w:space="0" w:color="auto"/>
            </w:tcBorders>
            <w:shd w:val="clear" w:color="auto" w:fill="auto"/>
            <w:noWrap/>
            <w:vAlign w:val="center"/>
            <w:hideMark/>
          </w:tcPr>
          <w:p w14:paraId="203DB5F8" w14:textId="3B3F73DE" w:rsidR="00461C92" w:rsidRPr="00AD1BFC" w:rsidRDefault="00461C92" w:rsidP="004C74C4">
            <w:pPr>
              <w:spacing w:before="0" w:after="0" w:line="240" w:lineRule="auto"/>
              <w:rPr>
                <w:rFonts w:ascii="Times New Roman" w:eastAsia="Times New Roman" w:hAnsi="Times New Roman" w:cs="Times New Roman"/>
                <w:szCs w:val="20"/>
                <w:lang w:val="en-US"/>
              </w:rPr>
            </w:pPr>
            <w:r>
              <w:rPr>
                <w:szCs w:val="20"/>
              </w:rPr>
              <w:t xml:space="preserve">         (46.136)</w:t>
            </w:r>
          </w:p>
        </w:tc>
        <w:tc>
          <w:tcPr>
            <w:tcW w:w="994" w:type="dxa"/>
            <w:tcBorders>
              <w:top w:val="nil"/>
              <w:left w:val="nil"/>
              <w:bottom w:val="single" w:sz="4" w:space="0" w:color="auto"/>
              <w:right w:val="single" w:sz="4" w:space="0" w:color="auto"/>
            </w:tcBorders>
            <w:shd w:val="clear" w:color="auto" w:fill="auto"/>
            <w:noWrap/>
            <w:vAlign w:val="center"/>
            <w:hideMark/>
          </w:tcPr>
          <w:p w14:paraId="7A7AB113" w14:textId="7ADC374C" w:rsidR="00461C92" w:rsidRPr="00AD1BFC" w:rsidRDefault="00461C92" w:rsidP="004C74C4">
            <w:pPr>
              <w:spacing w:before="0" w:after="0" w:line="240" w:lineRule="auto"/>
              <w:rPr>
                <w:rFonts w:ascii="Times New Roman" w:eastAsia="Times New Roman" w:hAnsi="Times New Roman" w:cs="Times New Roman"/>
                <w:szCs w:val="20"/>
                <w:lang w:val="en-US"/>
              </w:rPr>
            </w:pPr>
            <w:r>
              <w:rPr>
                <w:szCs w:val="20"/>
              </w:rPr>
              <w:t xml:space="preserve">         (46.136)</w:t>
            </w:r>
          </w:p>
        </w:tc>
        <w:tc>
          <w:tcPr>
            <w:tcW w:w="994" w:type="dxa"/>
            <w:tcBorders>
              <w:top w:val="nil"/>
              <w:left w:val="nil"/>
              <w:bottom w:val="single" w:sz="4" w:space="0" w:color="auto"/>
              <w:right w:val="single" w:sz="4" w:space="0" w:color="auto"/>
            </w:tcBorders>
            <w:shd w:val="clear" w:color="auto" w:fill="auto"/>
            <w:noWrap/>
            <w:vAlign w:val="center"/>
            <w:hideMark/>
          </w:tcPr>
          <w:p w14:paraId="4FE818C4" w14:textId="25DD47A7" w:rsidR="00461C92" w:rsidRPr="00AD1BFC" w:rsidRDefault="00461C92" w:rsidP="004C74C4">
            <w:pPr>
              <w:spacing w:before="0" w:after="0" w:line="240" w:lineRule="auto"/>
              <w:rPr>
                <w:rFonts w:ascii="Times New Roman" w:eastAsia="Times New Roman" w:hAnsi="Times New Roman" w:cs="Times New Roman"/>
                <w:szCs w:val="20"/>
                <w:lang w:val="en-US"/>
              </w:rPr>
            </w:pPr>
            <w:r>
              <w:rPr>
                <w:szCs w:val="20"/>
              </w:rPr>
              <w:t xml:space="preserve">         (81.049)</w:t>
            </w:r>
          </w:p>
        </w:tc>
        <w:tc>
          <w:tcPr>
            <w:tcW w:w="1000" w:type="dxa"/>
            <w:tcBorders>
              <w:top w:val="nil"/>
              <w:left w:val="nil"/>
              <w:bottom w:val="single" w:sz="4" w:space="0" w:color="auto"/>
              <w:right w:val="single" w:sz="4" w:space="0" w:color="auto"/>
            </w:tcBorders>
            <w:shd w:val="clear" w:color="auto" w:fill="auto"/>
            <w:noWrap/>
            <w:vAlign w:val="center"/>
            <w:hideMark/>
          </w:tcPr>
          <w:p w14:paraId="160B0294" w14:textId="27B4F2A0" w:rsidR="00461C92" w:rsidRPr="00AD1BFC" w:rsidRDefault="00461C92" w:rsidP="004C74C4">
            <w:pPr>
              <w:spacing w:before="0" w:after="0" w:line="240" w:lineRule="auto"/>
              <w:rPr>
                <w:rFonts w:ascii="Times New Roman" w:eastAsia="Times New Roman" w:hAnsi="Times New Roman" w:cs="Times New Roman"/>
                <w:szCs w:val="20"/>
                <w:lang w:val="en-US"/>
              </w:rPr>
            </w:pPr>
            <w:r>
              <w:rPr>
                <w:szCs w:val="20"/>
              </w:rPr>
              <w:t xml:space="preserve">       (114.232)</w:t>
            </w:r>
          </w:p>
        </w:tc>
        <w:tc>
          <w:tcPr>
            <w:tcW w:w="1000" w:type="dxa"/>
            <w:tcBorders>
              <w:top w:val="nil"/>
              <w:left w:val="nil"/>
              <w:bottom w:val="single" w:sz="4" w:space="0" w:color="auto"/>
              <w:right w:val="single" w:sz="4" w:space="0" w:color="auto"/>
            </w:tcBorders>
            <w:shd w:val="clear" w:color="auto" w:fill="auto"/>
            <w:noWrap/>
            <w:vAlign w:val="center"/>
            <w:hideMark/>
          </w:tcPr>
          <w:p w14:paraId="3F6EA668" w14:textId="3E2DDA99" w:rsidR="00461C92" w:rsidRPr="00AD1BFC" w:rsidRDefault="00461C92" w:rsidP="004C74C4">
            <w:pPr>
              <w:spacing w:before="0" w:after="0" w:line="240" w:lineRule="auto"/>
              <w:rPr>
                <w:rFonts w:ascii="Times New Roman" w:eastAsia="Times New Roman" w:hAnsi="Times New Roman" w:cs="Times New Roman"/>
                <w:szCs w:val="20"/>
                <w:lang w:val="en-US"/>
              </w:rPr>
            </w:pPr>
            <w:r>
              <w:rPr>
                <w:szCs w:val="20"/>
              </w:rPr>
              <w:t xml:space="preserve">       (111.925)</w:t>
            </w:r>
          </w:p>
        </w:tc>
        <w:tc>
          <w:tcPr>
            <w:tcW w:w="1000" w:type="dxa"/>
            <w:tcBorders>
              <w:top w:val="nil"/>
              <w:left w:val="nil"/>
              <w:bottom w:val="single" w:sz="4" w:space="0" w:color="auto"/>
              <w:right w:val="single" w:sz="4" w:space="0" w:color="auto"/>
            </w:tcBorders>
            <w:shd w:val="clear" w:color="auto" w:fill="auto"/>
            <w:noWrap/>
            <w:vAlign w:val="center"/>
            <w:hideMark/>
          </w:tcPr>
          <w:p w14:paraId="12F2B7EE" w14:textId="152E9D39" w:rsidR="00461C92" w:rsidRPr="00AD1BFC" w:rsidRDefault="00461C92" w:rsidP="004C74C4">
            <w:pPr>
              <w:spacing w:before="0" w:after="0" w:line="240" w:lineRule="auto"/>
              <w:rPr>
                <w:rFonts w:ascii="Times New Roman" w:eastAsia="Times New Roman" w:hAnsi="Times New Roman" w:cs="Times New Roman"/>
                <w:szCs w:val="20"/>
                <w:lang w:val="en-US"/>
              </w:rPr>
            </w:pPr>
            <w:r>
              <w:rPr>
                <w:szCs w:val="20"/>
              </w:rPr>
              <w:t xml:space="preserve">       (109.618)</w:t>
            </w:r>
          </w:p>
        </w:tc>
        <w:tc>
          <w:tcPr>
            <w:tcW w:w="1000" w:type="dxa"/>
            <w:tcBorders>
              <w:top w:val="nil"/>
              <w:left w:val="nil"/>
              <w:bottom w:val="single" w:sz="4" w:space="0" w:color="auto"/>
              <w:right w:val="single" w:sz="4" w:space="0" w:color="auto"/>
            </w:tcBorders>
            <w:shd w:val="clear" w:color="auto" w:fill="auto"/>
            <w:noWrap/>
            <w:vAlign w:val="center"/>
            <w:hideMark/>
          </w:tcPr>
          <w:p w14:paraId="0486D844" w14:textId="4B364B70" w:rsidR="00461C92" w:rsidRPr="00AD1BFC" w:rsidRDefault="00461C92" w:rsidP="004C74C4">
            <w:pPr>
              <w:spacing w:before="0" w:after="0" w:line="240" w:lineRule="auto"/>
              <w:rPr>
                <w:rFonts w:ascii="Times New Roman" w:eastAsia="Times New Roman" w:hAnsi="Times New Roman" w:cs="Times New Roman"/>
                <w:szCs w:val="20"/>
                <w:lang w:val="en-US"/>
              </w:rPr>
            </w:pPr>
            <w:r>
              <w:rPr>
                <w:szCs w:val="20"/>
              </w:rPr>
              <w:t xml:space="preserve">       (107.311)</w:t>
            </w:r>
          </w:p>
        </w:tc>
        <w:tc>
          <w:tcPr>
            <w:tcW w:w="1000" w:type="dxa"/>
            <w:tcBorders>
              <w:top w:val="nil"/>
              <w:left w:val="nil"/>
              <w:bottom w:val="single" w:sz="4" w:space="0" w:color="auto"/>
              <w:right w:val="single" w:sz="4" w:space="0" w:color="auto"/>
            </w:tcBorders>
            <w:shd w:val="clear" w:color="auto" w:fill="auto"/>
            <w:noWrap/>
            <w:vAlign w:val="center"/>
            <w:hideMark/>
          </w:tcPr>
          <w:p w14:paraId="44236206" w14:textId="70C042EE" w:rsidR="00461C92" w:rsidRPr="00AD1BFC" w:rsidRDefault="00461C92" w:rsidP="004C74C4">
            <w:pPr>
              <w:spacing w:before="0" w:after="0" w:line="240" w:lineRule="auto"/>
              <w:rPr>
                <w:rFonts w:ascii="Times New Roman" w:eastAsia="Times New Roman" w:hAnsi="Times New Roman" w:cs="Times New Roman"/>
                <w:szCs w:val="20"/>
                <w:lang w:val="en-US"/>
              </w:rPr>
            </w:pPr>
            <w:r>
              <w:rPr>
                <w:szCs w:val="20"/>
              </w:rPr>
              <w:t xml:space="preserve">       (105.004)</w:t>
            </w:r>
          </w:p>
        </w:tc>
      </w:tr>
      <w:tr w:rsidR="00461C92" w:rsidRPr="00AD1BFC" w14:paraId="7407F13C" w14:textId="77777777" w:rsidTr="00461C92">
        <w:trPr>
          <w:trHeight w:val="300"/>
        </w:trPr>
        <w:tc>
          <w:tcPr>
            <w:tcW w:w="2440" w:type="dxa"/>
            <w:tcBorders>
              <w:top w:val="single" w:sz="4" w:space="0" w:color="auto"/>
              <w:left w:val="single" w:sz="4" w:space="0" w:color="auto"/>
              <w:bottom w:val="nil"/>
              <w:right w:val="single" w:sz="4" w:space="0" w:color="auto"/>
            </w:tcBorders>
            <w:shd w:val="clear" w:color="auto" w:fill="auto"/>
            <w:vAlign w:val="center"/>
            <w:hideMark/>
          </w:tcPr>
          <w:p w14:paraId="366C2677" w14:textId="4345FC88" w:rsidR="00461C92" w:rsidRPr="00AD1BFC" w:rsidRDefault="006E7706" w:rsidP="004C74C4">
            <w:pPr>
              <w:spacing w:before="0" w:after="0" w:line="240" w:lineRule="auto"/>
              <w:rPr>
                <w:rFonts w:ascii="Times New Roman" w:eastAsia="Times New Roman" w:hAnsi="Times New Roman" w:cs="Times New Roman"/>
                <w:szCs w:val="20"/>
                <w:lang w:val="en-US"/>
              </w:rPr>
            </w:pPr>
            <w:r>
              <w:rPr>
                <w:rFonts w:ascii="Times New Roman" w:eastAsia="Times New Roman" w:hAnsi="Times New Roman" w:cs="Times New Roman"/>
                <w:szCs w:val="20"/>
                <w:lang w:val="en-US"/>
              </w:rPr>
              <w:t>Liabilities</w:t>
            </w:r>
          </w:p>
        </w:tc>
        <w:tc>
          <w:tcPr>
            <w:tcW w:w="994" w:type="dxa"/>
            <w:tcBorders>
              <w:top w:val="nil"/>
              <w:left w:val="nil"/>
              <w:bottom w:val="single" w:sz="4" w:space="0" w:color="auto"/>
              <w:right w:val="single" w:sz="4" w:space="0" w:color="auto"/>
            </w:tcBorders>
            <w:shd w:val="clear" w:color="auto" w:fill="auto"/>
            <w:noWrap/>
            <w:vAlign w:val="center"/>
            <w:hideMark/>
          </w:tcPr>
          <w:p w14:paraId="6E0C6850" w14:textId="6A61E3A4" w:rsidR="00461C92" w:rsidRPr="00AD1BFC" w:rsidRDefault="00461C92" w:rsidP="004C74C4">
            <w:pPr>
              <w:spacing w:before="0" w:after="0" w:line="240" w:lineRule="auto"/>
              <w:rPr>
                <w:rFonts w:ascii="Times New Roman" w:eastAsia="Times New Roman" w:hAnsi="Times New Roman" w:cs="Times New Roman"/>
                <w:color w:val="008000"/>
                <w:szCs w:val="20"/>
                <w:lang w:val="en-US"/>
              </w:rPr>
            </w:pPr>
            <w:r>
              <w:rPr>
                <w:color w:val="008000"/>
                <w:szCs w:val="20"/>
              </w:rPr>
              <w:t xml:space="preserve">                   -   </w:t>
            </w:r>
          </w:p>
        </w:tc>
        <w:tc>
          <w:tcPr>
            <w:tcW w:w="994" w:type="dxa"/>
            <w:tcBorders>
              <w:top w:val="nil"/>
              <w:left w:val="nil"/>
              <w:bottom w:val="single" w:sz="4" w:space="0" w:color="auto"/>
              <w:right w:val="single" w:sz="4" w:space="0" w:color="auto"/>
            </w:tcBorders>
            <w:shd w:val="clear" w:color="auto" w:fill="auto"/>
            <w:noWrap/>
            <w:vAlign w:val="center"/>
            <w:hideMark/>
          </w:tcPr>
          <w:p w14:paraId="6D0AB108" w14:textId="31D3A653" w:rsidR="00461C92" w:rsidRPr="00AD1BFC" w:rsidRDefault="00461C92" w:rsidP="004C74C4">
            <w:pPr>
              <w:spacing w:before="0" w:after="0" w:line="240" w:lineRule="auto"/>
              <w:rPr>
                <w:rFonts w:ascii="Times New Roman" w:eastAsia="Times New Roman" w:hAnsi="Times New Roman" w:cs="Times New Roman"/>
                <w:color w:val="008000"/>
                <w:szCs w:val="20"/>
                <w:lang w:val="en-US"/>
              </w:rPr>
            </w:pPr>
            <w:r>
              <w:rPr>
                <w:color w:val="008000"/>
                <w:szCs w:val="20"/>
              </w:rPr>
              <w:t xml:space="preserve">                   -   </w:t>
            </w:r>
          </w:p>
        </w:tc>
        <w:tc>
          <w:tcPr>
            <w:tcW w:w="994" w:type="dxa"/>
            <w:tcBorders>
              <w:top w:val="nil"/>
              <w:left w:val="nil"/>
              <w:bottom w:val="single" w:sz="4" w:space="0" w:color="auto"/>
              <w:right w:val="single" w:sz="4" w:space="0" w:color="auto"/>
            </w:tcBorders>
            <w:shd w:val="clear" w:color="auto" w:fill="auto"/>
            <w:noWrap/>
            <w:vAlign w:val="center"/>
            <w:hideMark/>
          </w:tcPr>
          <w:p w14:paraId="4E36765E" w14:textId="6C89B8BF" w:rsidR="00461C92" w:rsidRPr="00AD1BFC" w:rsidRDefault="00461C92" w:rsidP="004C74C4">
            <w:pPr>
              <w:spacing w:before="0" w:after="0" w:line="240" w:lineRule="auto"/>
              <w:rPr>
                <w:rFonts w:ascii="Times New Roman" w:eastAsia="Times New Roman" w:hAnsi="Times New Roman" w:cs="Times New Roman"/>
                <w:color w:val="008000"/>
                <w:szCs w:val="20"/>
                <w:lang w:val="en-US"/>
              </w:rPr>
            </w:pPr>
            <w:r>
              <w:rPr>
                <w:color w:val="008000"/>
                <w:szCs w:val="20"/>
              </w:rPr>
              <w:t xml:space="preserve">                   -   </w:t>
            </w:r>
          </w:p>
        </w:tc>
        <w:tc>
          <w:tcPr>
            <w:tcW w:w="994" w:type="dxa"/>
            <w:tcBorders>
              <w:top w:val="nil"/>
              <w:left w:val="nil"/>
              <w:bottom w:val="single" w:sz="4" w:space="0" w:color="auto"/>
              <w:right w:val="single" w:sz="4" w:space="0" w:color="auto"/>
            </w:tcBorders>
            <w:shd w:val="clear" w:color="auto" w:fill="auto"/>
            <w:noWrap/>
            <w:vAlign w:val="center"/>
            <w:hideMark/>
          </w:tcPr>
          <w:p w14:paraId="1A67D4BC" w14:textId="5451481E" w:rsidR="00461C92" w:rsidRPr="00AD1BFC" w:rsidRDefault="00461C92" w:rsidP="004C74C4">
            <w:pPr>
              <w:spacing w:before="0" w:after="0" w:line="240" w:lineRule="auto"/>
              <w:rPr>
                <w:rFonts w:ascii="Times New Roman" w:eastAsia="Times New Roman" w:hAnsi="Times New Roman" w:cs="Times New Roman"/>
                <w:color w:val="008000"/>
                <w:szCs w:val="20"/>
                <w:lang w:val="en-US"/>
              </w:rPr>
            </w:pPr>
            <w:r>
              <w:rPr>
                <w:color w:val="008000"/>
                <w:szCs w:val="20"/>
              </w:rPr>
              <w:t xml:space="preserve">                   -   </w:t>
            </w:r>
          </w:p>
        </w:tc>
        <w:tc>
          <w:tcPr>
            <w:tcW w:w="994" w:type="dxa"/>
            <w:tcBorders>
              <w:top w:val="nil"/>
              <w:left w:val="nil"/>
              <w:bottom w:val="single" w:sz="4" w:space="0" w:color="auto"/>
              <w:right w:val="single" w:sz="4" w:space="0" w:color="auto"/>
            </w:tcBorders>
            <w:shd w:val="clear" w:color="auto" w:fill="auto"/>
            <w:noWrap/>
            <w:vAlign w:val="center"/>
            <w:hideMark/>
          </w:tcPr>
          <w:p w14:paraId="1C58E8F2" w14:textId="6FF8B5EB" w:rsidR="00461C92" w:rsidRPr="00AD1BFC" w:rsidRDefault="00461C92" w:rsidP="004C74C4">
            <w:pPr>
              <w:spacing w:before="0" w:after="0" w:line="240" w:lineRule="auto"/>
              <w:rPr>
                <w:rFonts w:ascii="Times New Roman" w:eastAsia="Times New Roman" w:hAnsi="Times New Roman" w:cs="Times New Roman"/>
                <w:color w:val="008000"/>
                <w:szCs w:val="20"/>
                <w:lang w:val="en-US"/>
              </w:rPr>
            </w:pPr>
            <w:r>
              <w:rPr>
                <w:color w:val="008000"/>
                <w:szCs w:val="20"/>
              </w:rPr>
              <w:t xml:space="preserve">         (35.489)</w:t>
            </w:r>
          </w:p>
        </w:tc>
        <w:tc>
          <w:tcPr>
            <w:tcW w:w="1000" w:type="dxa"/>
            <w:tcBorders>
              <w:top w:val="nil"/>
              <w:left w:val="nil"/>
              <w:bottom w:val="single" w:sz="4" w:space="0" w:color="auto"/>
              <w:right w:val="single" w:sz="4" w:space="0" w:color="auto"/>
            </w:tcBorders>
            <w:shd w:val="clear" w:color="auto" w:fill="auto"/>
            <w:noWrap/>
            <w:vAlign w:val="center"/>
            <w:hideMark/>
          </w:tcPr>
          <w:p w14:paraId="19ED4BAE" w14:textId="3467CBCB" w:rsidR="00461C92" w:rsidRPr="00AD1BFC" w:rsidRDefault="00461C92" w:rsidP="004C74C4">
            <w:pPr>
              <w:spacing w:before="0" w:after="0" w:line="240" w:lineRule="auto"/>
              <w:rPr>
                <w:rFonts w:ascii="Times New Roman" w:eastAsia="Times New Roman" w:hAnsi="Times New Roman" w:cs="Times New Roman"/>
                <w:color w:val="008000"/>
                <w:szCs w:val="20"/>
                <w:lang w:val="en-US"/>
              </w:rPr>
            </w:pPr>
            <w:r>
              <w:rPr>
                <w:color w:val="008000"/>
                <w:szCs w:val="20"/>
              </w:rPr>
              <w:t xml:space="preserve">         (70.979)</w:t>
            </w:r>
          </w:p>
        </w:tc>
        <w:tc>
          <w:tcPr>
            <w:tcW w:w="1000" w:type="dxa"/>
            <w:tcBorders>
              <w:top w:val="nil"/>
              <w:left w:val="nil"/>
              <w:bottom w:val="single" w:sz="4" w:space="0" w:color="auto"/>
              <w:right w:val="single" w:sz="4" w:space="0" w:color="auto"/>
            </w:tcBorders>
            <w:shd w:val="clear" w:color="auto" w:fill="auto"/>
            <w:noWrap/>
            <w:vAlign w:val="center"/>
            <w:hideMark/>
          </w:tcPr>
          <w:p w14:paraId="3F7D1BCA" w14:textId="1D6ECE98" w:rsidR="00461C92" w:rsidRPr="00AD1BFC" w:rsidRDefault="00461C92" w:rsidP="004C74C4">
            <w:pPr>
              <w:spacing w:before="0" w:after="0" w:line="240" w:lineRule="auto"/>
              <w:rPr>
                <w:rFonts w:ascii="Times New Roman" w:eastAsia="Times New Roman" w:hAnsi="Times New Roman" w:cs="Times New Roman"/>
                <w:color w:val="008000"/>
                <w:szCs w:val="20"/>
                <w:lang w:val="en-US"/>
              </w:rPr>
            </w:pPr>
            <w:r>
              <w:rPr>
                <w:color w:val="008000"/>
                <w:szCs w:val="20"/>
              </w:rPr>
              <w:t xml:space="preserve">         (70.979)</w:t>
            </w:r>
          </w:p>
        </w:tc>
        <w:tc>
          <w:tcPr>
            <w:tcW w:w="1000" w:type="dxa"/>
            <w:tcBorders>
              <w:top w:val="nil"/>
              <w:left w:val="nil"/>
              <w:bottom w:val="single" w:sz="4" w:space="0" w:color="auto"/>
              <w:right w:val="single" w:sz="4" w:space="0" w:color="auto"/>
            </w:tcBorders>
            <w:shd w:val="clear" w:color="auto" w:fill="auto"/>
            <w:noWrap/>
            <w:vAlign w:val="center"/>
            <w:hideMark/>
          </w:tcPr>
          <w:p w14:paraId="3D9FFC75" w14:textId="5A6A09BC" w:rsidR="00461C92" w:rsidRPr="00AD1BFC" w:rsidRDefault="00461C92" w:rsidP="004C74C4">
            <w:pPr>
              <w:spacing w:before="0" w:after="0" w:line="240" w:lineRule="auto"/>
              <w:rPr>
                <w:rFonts w:ascii="Times New Roman" w:eastAsia="Times New Roman" w:hAnsi="Times New Roman" w:cs="Times New Roman"/>
                <w:color w:val="008000"/>
                <w:szCs w:val="20"/>
                <w:lang w:val="en-US"/>
              </w:rPr>
            </w:pPr>
            <w:r>
              <w:rPr>
                <w:color w:val="008000"/>
                <w:szCs w:val="20"/>
              </w:rPr>
              <w:t xml:space="preserve">         (70.979)</w:t>
            </w:r>
          </w:p>
        </w:tc>
        <w:tc>
          <w:tcPr>
            <w:tcW w:w="1000" w:type="dxa"/>
            <w:tcBorders>
              <w:top w:val="nil"/>
              <w:left w:val="nil"/>
              <w:bottom w:val="single" w:sz="4" w:space="0" w:color="auto"/>
              <w:right w:val="single" w:sz="4" w:space="0" w:color="auto"/>
            </w:tcBorders>
            <w:shd w:val="clear" w:color="auto" w:fill="auto"/>
            <w:noWrap/>
            <w:vAlign w:val="center"/>
            <w:hideMark/>
          </w:tcPr>
          <w:p w14:paraId="3DA4F9CF" w14:textId="10248876" w:rsidR="00461C92" w:rsidRPr="00AD1BFC" w:rsidRDefault="00461C92" w:rsidP="004C74C4">
            <w:pPr>
              <w:spacing w:before="0" w:after="0" w:line="240" w:lineRule="auto"/>
              <w:rPr>
                <w:rFonts w:ascii="Times New Roman" w:eastAsia="Times New Roman" w:hAnsi="Times New Roman" w:cs="Times New Roman"/>
                <w:color w:val="008000"/>
                <w:szCs w:val="20"/>
                <w:lang w:val="en-US"/>
              </w:rPr>
            </w:pPr>
            <w:r>
              <w:rPr>
                <w:color w:val="008000"/>
                <w:szCs w:val="20"/>
              </w:rPr>
              <w:t xml:space="preserve">         (70.979)</w:t>
            </w:r>
          </w:p>
        </w:tc>
        <w:tc>
          <w:tcPr>
            <w:tcW w:w="1000" w:type="dxa"/>
            <w:tcBorders>
              <w:top w:val="nil"/>
              <w:left w:val="nil"/>
              <w:bottom w:val="single" w:sz="4" w:space="0" w:color="auto"/>
              <w:right w:val="single" w:sz="4" w:space="0" w:color="auto"/>
            </w:tcBorders>
            <w:shd w:val="clear" w:color="auto" w:fill="auto"/>
            <w:noWrap/>
            <w:vAlign w:val="center"/>
            <w:hideMark/>
          </w:tcPr>
          <w:p w14:paraId="7D1043DA" w14:textId="18895852" w:rsidR="00461C92" w:rsidRPr="00AD1BFC" w:rsidRDefault="00461C92" w:rsidP="004C74C4">
            <w:pPr>
              <w:spacing w:before="0" w:after="0" w:line="240" w:lineRule="auto"/>
              <w:rPr>
                <w:rFonts w:ascii="Times New Roman" w:eastAsia="Times New Roman" w:hAnsi="Times New Roman" w:cs="Times New Roman"/>
                <w:color w:val="008000"/>
                <w:szCs w:val="20"/>
                <w:lang w:val="en-US"/>
              </w:rPr>
            </w:pPr>
            <w:r>
              <w:rPr>
                <w:color w:val="008000"/>
                <w:szCs w:val="20"/>
              </w:rPr>
              <w:t xml:space="preserve">         (70.979)</w:t>
            </w:r>
          </w:p>
        </w:tc>
      </w:tr>
      <w:tr w:rsidR="00461C92" w:rsidRPr="00AD1BFC" w14:paraId="00A5D3C9" w14:textId="77777777" w:rsidTr="00461C92">
        <w:trPr>
          <w:trHeight w:val="300"/>
        </w:trPr>
        <w:tc>
          <w:tcPr>
            <w:tcW w:w="2440" w:type="dxa"/>
            <w:tcBorders>
              <w:top w:val="single" w:sz="4" w:space="0" w:color="auto"/>
              <w:left w:val="single" w:sz="4" w:space="0" w:color="auto"/>
              <w:bottom w:val="nil"/>
              <w:right w:val="single" w:sz="4" w:space="0" w:color="auto"/>
            </w:tcBorders>
            <w:shd w:val="clear" w:color="auto" w:fill="auto"/>
            <w:vAlign w:val="center"/>
            <w:hideMark/>
          </w:tcPr>
          <w:p w14:paraId="6FBE927D" w14:textId="649EFC6E" w:rsidR="00461C92" w:rsidRPr="00AD1BFC" w:rsidRDefault="006E7706" w:rsidP="004C74C4">
            <w:pPr>
              <w:spacing w:before="0" w:after="0" w:line="240" w:lineRule="auto"/>
              <w:rPr>
                <w:rFonts w:ascii="Times New Roman" w:eastAsia="Times New Roman" w:hAnsi="Times New Roman" w:cs="Times New Roman"/>
                <w:szCs w:val="20"/>
                <w:lang w:val="en-US"/>
              </w:rPr>
            </w:pPr>
            <w:r>
              <w:rPr>
                <w:rFonts w:ascii="Times New Roman" w:eastAsia="Times New Roman" w:hAnsi="Times New Roman" w:cs="Times New Roman"/>
                <w:szCs w:val="20"/>
                <w:lang w:val="en-US"/>
              </w:rPr>
              <w:t>Interest on Fixed Capital</w:t>
            </w:r>
          </w:p>
        </w:tc>
        <w:tc>
          <w:tcPr>
            <w:tcW w:w="994" w:type="dxa"/>
            <w:tcBorders>
              <w:top w:val="nil"/>
              <w:left w:val="nil"/>
              <w:bottom w:val="single" w:sz="4" w:space="0" w:color="auto"/>
              <w:right w:val="single" w:sz="4" w:space="0" w:color="auto"/>
            </w:tcBorders>
            <w:shd w:val="clear" w:color="auto" w:fill="auto"/>
            <w:noWrap/>
            <w:vAlign w:val="center"/>
            <w:hideMark/>
          </w:tcPr>
          <w:p w14:paraId="7D06C3D0" w14:textId="7A89E33E" w:rsidR="00461C92" w:rsidRPr="00AD1BFC" w:rsidRDefault="00461C92" w:rsidP="004C74C4">
            <w:pPr>
              <w:spacing w:before="0" w:after="0" w:line="240" w:lineRule="auto"/>
              <w:rPr>
                <w:rFonts w:ascii="Times New Roman" w:eastAsia="Times New Roman" w:hAnsi="Times New Roman" w:cs="Times New Roman"/>
                <w:color w:val="008000"/>
                <w:szCs w:val="20"/>
                <w:lang w:val="en-US"/>
              </w:rPr>
            </w:pPr>
            <w:r>
              <w:rPr>
                <w:color w:val="008000"/>
                <w:szCs w:val="20"/>
              </w:rPr>
              <w:t xml:space="preserve">         (42.292)</w:t>
            </w:r>
          </w:p>
        </w:tc>
        <w:tc>
          <w:tcPr>
            <w:tcW w:w="994" w:type="dxa"/>
            <w:tcBorders>
              <w:top w:val="nil"/>
              <w:left w:val="nil"/>
              <w:bottom w:val="single" w:sz="4" w:space="0" w:color="auto"/>
              <w:right w:val="single" w:sz="4" w:space="0" w:color="auto"/>
            </w:tcBorders>
            <w:shd w:val="clear" w:color="auto" w:fill="auto"/>
            <w:noWrap/>
            <w:vAlign w:val="center"/>
            <w:hideMark/>
          </w:tcPr>
          <w:p w14:paraId="0792ECE4" w14:textId="20687648" w:rsidR="00461C92" w:rsidRPr="00AD1BFC" w:rsidRDefault="00461C92" w:rsidP="004C74C4">
            <w:pPr>
              <w:spacing w:before="0" w:after="0" w:line="240" w:lineRule="auto"/>
              <w:rPr>
                <w:rFonts w:ascii="Times New Roman" w:eastAsia="Times New Roman" w:hAnsi="Times New Roman" w:cs="Times New Roman"/>
                <w:color w:val="008000"/>
                <w:szCs w:val="20"/>
                <w:lang w:val="en-US"/>
              </w:rPr>
            </w:pPr>
            <w:r>
              <w:rPr>
                <w:color w:val="008000"/>
                <w:szCs w:val="20"/>
              </w:rPr>
              <w:t xml:space="preserve">         (46.136)</w:t>
            </w:r>
          </w:p>
        </w:tc>
        <w:tc>
          <w:tcPr>
            <w:tcW w:w="994" w:type="dxa"/>
            <w:tcBorders>
              <w:top w:val="nil"/>
              <w:left w:val="nil"/>
              <w:bottom w:val="single" w:sz="4" w:space="0" w:color="auto"/>
              <w:right w:val="single" w:sz="4" w:space="0" w:color="auto"/>
            </w:tcBorders>
            <w:shd w:val="clear" w:color="auto" w:fill="auto"/>
            <w:noWrap/>
            <w:vAlign w:val="center"/>
            <w:hideMark/>
          </w:tcPr>
          <w:p w14:paraId="2A9690B7" w14:textId="0F910BA6" w:rsidR="00461C92" w:rsidRPr="00AD1BFC" w:rsidRDefault="00461C92" w:rsidP="004C74C4">
            <w:pPr>
              <w:spacing w:before="0" w:after="0" w:line="240" w:lineRule="auto"/>
              <w:rPr>
                <w:rFonts w:ascii="Times New Roman" w:eastAsia="Times New Roman" w:hAnsi="Times New Roman" w:cs="Times New Roman"/>
                <w:color w:val="008000"/>
                <w:szCs w:val="20"/>
                <w:lang w:val="en-US"/>
              </w:rPr>
            </w:pPr>
            <w:r>
              <w:rPr>
                <w:color w:val="008000"/>
                <w:szCs w:val="20"/>
              </w:rPr>
              <w:t xml:space="preserve">         (46.136)</w:t>
            </w:r>
          </w:p>
        </w:tc>
        <w:tc>
          <w:tcPr>
            <w:tcW w:w="994" w:type="dxa"/>
            <w:tcBorders>
              <w:top w:val="nil"/>
              <w:left w:val="nil"/>
              <w:bottom w:val="single" w:sz="4" w:space="0" w:color="auto"/>
              <w:right w:val="single" w:sz="4" w:space="0" w:color="auto"/>
            </w:tcBorders>
            <w:shd w:val="clear" w:color="auto" w:fill="auto"/>
            <w:noWrap/>
            <w:vAlign w:val="center"/>
            <w:hideMark/>
          </w:tcPr>
          <w:p w14:paraId="6D3A848F" w14:textId="1016A3A6" w:rsidR="00461C92" w:rsidRPr="00AD1BFC" w:rsidRDefault="00461C92" w:rsidP="004C74C4">
            <w:pPr>
              <w:spacing w:before="0" w:after="0" w:line="240" w:lineRule="auto"/>
              <w:rPr>
                <w:rFonts w:ascii="Times New Roman" w:eastAsia="Times New Roman" w:hAnsi="Times New Roman" w:cs="Times New Roman"/>
                <w:color w:val="008000"/>
                <w:szCs w:val="20"/>
                <w:lang w:val="en-US"/>
              </w:rPr>
            </w:pPr>
            <w:r>
              <w:rPr>
                <w:color w:val="008000"/>
                <w:szCs w:val="20"/>
              </w:rPr>
              <w:t xml:space="preserve">         (46.136)</w:t>
            </w:r>
          </w:p>
        </w:tc>
        <w:tc>
          <w:tcPr>
            <w:tcW w:w="994" w:type="dxa"/>
            <w:tcBorders>
              <w:top w:val="nil"/>
              <w:left w:val="nil"/>
              <w:bottom w:val="single" w:sz="4" w:space="0" w:color="auto"/>
              <w:right w:val="single" w:sz="4" w:space="0" w:color="auto"/>
            </w:tcBorders>
            <w:shd w:val="clear" w:color="auto" w:fill="auto"/>
            <w:noWrap/>
            <w:vAlign w:val="center"/>
            <w:hideMark/>
          </w:tcPr>
          <w:p w14:paraId="78FC581C" w14:textId="0180C3AB" w:rsidR="00461C92" w:rsidRPr="00AD1BFC" w:rsidRDefault="00461C92" w:rsidP="004C74C4">
            <w:pPr>
              <w:spacing w:before="0" w:after="0" w:line="240" w:lineRule="auto"/>
              <w:rPr>
                <w:rFonts w:ascii="Times New Roman" w:eastAsia="Times New Roman" w:hAnsi="Times New Roman" w:cs="Times New Roman"/>
                <w:color w:val="008000"/>
                <w:szCs w:val="20"/>
                <w:lang w:val="en-US"/>
              </w:rPr>
            </w:pPr>
            <w:r>
              <w:rPr>
                <w:color w:val="008000"/>
                <w:szCs w:val="20"/>
              </w:rPr>
              <w:t xml:space="preserve">         (45.560)</w:t>
            </w:r>
          </w:p>
        </w:tc>
        <w:tc>
          <w:tcPr>
            <w:tcW w:w="1000" w:type="dxa"/>
            <w:tcBorders>
              <w:top w:val="nil"/>
              <w:left w:val="nil"/>
              <w:bottom w:val="single" w:sz="4" w:space="0" w:color="auto"/>
              <w:right w:val="single" w:sz="4" w:space="0" w:color="auto"/>
            </w:tcBorders>
            <w:shd w:val="clear" w:color="auto" w:fill="auto"/>
            <w:noWrap/>
            <w:vAlign w:val="center"/>
            <w:hideMark/>
          </w:tcPr>
          <w:p w14:paraId="03CD1540" w14:textId="623E6F17" w:rsidR="00461C92" w:rsidRPr="00AD1BFC" w:rsidRDefault="00461C92" w:rsidP="004C74C4">
            <w:pPr>
              <w:spacing w:before="0" w:after="0" w:line="240" w:lineRule="auto"/>
              <w:rPr>
                <w:rFonts w:ascii="Times New Roman" w:eastAsia="Times New Roman" w:hAnsi="Times New Roman" w:cs="Times New Roman"/>
                <w:color w:val="008000"/>
                <w:szCs w:val="20"/>
                <w:lang w:val="en-US"/>
              </w:rPr>
            </w:pPr>
            <w:r>
              <w:rPr>
                <w:color w:val="008000"/>
                <w:szCs w:val="20"/>
              </w:rPr>
              <w:t xml:space="preserve">         (43.253)</w:t>
            </w:r>
          </w:p>
        </w:tc>
        <w:tc>
          <w:tcPr>
            <w:tcW w:w="1000" w:type="dxa"/>
            <w:tcBorders>
              <w:top w:val="nil"/>
              <w:left w:val="nil"/>
              <w:bottom w:val="single" w:sz="4" w:space="0" w:color="auto"/>
              <w:right w:val="single" w:sz="4" w:space="0" w:color="auto"/>
            </w:tcBorders>
            <w:shd w:val="clear" w:color="auto" w:fill="auto"/>
            <w:noWrap/>
            <w:vAlign w:val="center"/>
            <w:hideMark/>
          </w:tcPr>
          <w:p w14:paraId="6DB4DB17" w14:textId="6BBDDF1A" w:rsidR="00461C92" w:rsidRPr="00AD1BFC" w:rsidRDefault="00461C92" w:rsidP="004C74C4">
            <w:pPr>
              <w:spacing w:before="0" w:after="0" w:line="240" w:lineRule="auto"/>
              <w:rPr>
                <w:rFonts w:ascii="Times New Roman" w:eastAsia="Times New Roman" w:hAnsi="Times New Roman" w:cs="Times New Roman"/>
                <w:color w:val="008000"/>
                <w:szCs w:val="20"/>
                <w:lang w:val="en-US"/>
              </w:rPr>
            </w:pPr>
            <w:r>
              <w:rPr>
                <w:color w:val="008000"/>
                <w:szCs w:val="20"/>
              </w:rPr>
              <w:t xml:space="preserve">         (40.946)</w:t>
            </w:r>
          </w:p>
        </w:tc>
        <w:tc>
          <w:tcPr>
            <w:tcW w:w="1000" w:type="dxa"/>
            <w:tcBorders>
              <w:top w:val="nil"/>
              <w:left w:val="nil"/>
              <w:bottom w:val="single" w:sz="4" w:space="0" w:color="auto"/>
              <w:right w:val="single" w:sz="4" w:space="0" w:color="auto"/>
            </w:tcBorders>
            <w:shd w:val="clear" w:color="auto" w:fill="auto"/>
            <w:noWrap/>
            <w:vAlign w:val="center"/>
            <w:hideMark/>
          </w:tcPr>
          <w:p w14:paraId="4E45ECF4" w14:textId="191AB8C3" w:rsidR="00461C92" w:rsidRPr="00AD1BFC" w:rsidRDefault="00461C92" w:rsidP="004C74C4">
            <w:pPr>
              <w:spacing w:before="0" w:after="0" w:line="240" w:lineRule="auto"/>
              <w:rPr>
                <w:rFonts w:ascii="Times New Roman" w:eastAsia="Times New Roman" w:hAnsi="Times New Roman" w:cs="Times New Roman"/>
                <w:color w:val="008000"/>
                <w:szCs w:val="20"/>
                <w:lang w:val="en-US"/>
              </w:rPr>
            </w:pPr>
            <w:r>
              <w:rPr>
                <w:color w:val="008000"/>
                <w:szCs w:val="20"/>
              </w:rPr>
              <w:t xml:space="preserve">         (38.639)</w:t>
            </w:r>
          </w:p>
        </w:tc>
        <w:tc>
          <w:tcPr>
            <w:tcW w:w="1000" w:type="dxa"/>
            <w:tcBorders>
              <w:top w:val="nil"/>
              <w:left w:val="nil"/>
              <w:bottom w:val="single" w:sz="4" w:space="0" w:color="auto"/>
              <w:right w:val="single" w:sz="4" w:space="0" w:color="auto"/>
            </w:tcBorders>
            <w:shd w:val="clear" w:color="auto" w:fill="auto"/>
            <w:noWrap/>
            <w:vAlign w:val="center"/>
            <w:hideMark/>
          </w:tcPr>
          <w:p w14:paraId="6BA0202F" w14:textId="6ABDE2A1" w:rsidR="00461C92" w:rsidRPr="00AD1BFC" w:rsidRDefault="00461C92" w:rsidP="004C74C4">
            <w:pPr>
              <w:spacing w:before="0" w:after="0" w:line="240" w:lineRule="auto"/>
              <w:rPr>
                <w:rFonts w:ascii="Times New Roman" w:eastAsia="Times New Roman" w:hAnsi="Times New Roman" w:cs="Times New Roman"/>
                <w:color w:val="008000"/>
                <w:szCs w:val="20"/>
                <w:lang w:val="en-US"/>
              </w:rPr>
            </w:pPr>
            <w:r>
              <w:rPr>
                <w:color w:val="008000"/>
                <w:szCs w:val="20"/>
              </w:rPr>
              <w:t xml:space="preserve">         (36.332)</w:t>
            </w:r>
          </w:p>
        </w:tc>
        <w:tc>
          <w:tcPr>
            <w:tcW w:w="1000" w:type="dxa"/>
            <w:tcBorders>
              <w:top w:val="nil"/>
              <w:left w:val="nil"/>
              <w:bottom w:val="single" w:sz="4" w:space="0" w:color="auto"/>
              <w:right w:val="single" w:sz="4" w:space="0" w:color="auto"/>
            </w:tcBorders>
            <w:shd w:val="clear" w:color="auto" w:fill="auto"/>
            <w:noWrap/>
            <w:vAlign w:val="center"/>
            <w:hideMark/>
          </w:tcPr>
          <w:p w14:paraId="78FF9937" w14:textId="15210353" w:rsidR="00461C92" w:rsidRPr="00AD1BFC" w:rsidRDefault="00461C92" w:rsidP="004C74C4">
            <w:pPr>
              <w:spacing w:before="0" w:after="0" w:line="240" w:lineRule="auto"/>
              <w:rPr>
                <w:rFonts w:ascii="Times New Roman" w:eastAsia="Times New Roman" w:hAnsi="Times New Roman" w:cs="Times New Roman"/>
                <w:color w:val="008000"/>
                <w:szCs w:val="20"/>
                <w:lang w:val="en-US"/>
              </w:rPr>
            </w:pPr>
            <w:r>
              <w:rPr>
                <w:color w:val="008000"/>
                <w:szCs w:val="20"/>
              </w:rPr>
              <w:t xml:space="preserve">         (34.026)</w:t>
            </w:r>
          </w:p>
        </w:tc>
      </w:tr>
      <w:tr w:rsidR="00461C92" w:rsidRPr="00AD1BFC" w14:paraId="693A00D9" w14:textId="77777777" w:rsidTr="00461C92">
        <w:trPr>
          <w:trHeight w:val="300"/>
        </w:trPr>
        <w:tc>
          <w:tcPr>
            <w:tcW w:w="24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4BA82C9" w14:textId="6DFC4294" w:rsidR="00461C92" w:rsidRPr="00AD1BFC" w:rsidRDefault="006E7706" w:rsidP="004C74C4">
            <w:pPr>
              <w:spacing w:before="0" w:after="0" w:line="240" w:lineRule="auto"/>
              <w:rPr>
                <w:rFonts w:ascii="Times New Roman" w:eastAsia="Times New Roman" w:hAnsi="Times New Roman" w:cs="Times New Roman"/>
                <w:b/>
                <w:bCs/>
                <w:szCs w:val="20"/>
                <w:lang w:val="en-US"/>
              </w:rPr>
            </w:pPr>
            <w:r>
              <w:rPr>
                <w:rFonts w:ascii="Times New Roman" w:eastAsia="Times New Roman" w:hAnsi="Times New Roman" w:cs="Times New Roman"/>
                <w:b/>
                <w:bCs/>
                <w:szCs w:val="20"/>
                <w:lang w:val="en-US"/>
              </w:rPr>
              <w:t xml:space="preserve">Balance of </w:t>
            </w:r>
            <w:r>
              <w:rPr>
                <w:rFonts w:ascii="Times New Roman" w:eastAsia="Times New Roman" w:hAnsi="Times New Roman" w:cs="Times New Roman"/>
                <w:b/>
                <w:bCs/>
                <w:szCs w:val="20"/>
                <w:lang w:val="en-US"/>
              </w:rPr>
              <w:t>Repayment</w:t>
            </w:r>
            <w:r w:rsidR="00461C92" w:rsidRPr="00AD1BFC">
              <w:rPr>
                <w:rFonts w:ascii="Times New Roman" w:eastAsia="Times New Roman" w:hAnsi="Times New Roman" w:cs="Times New Roman"/>
                <w:b/>
                <w:bCs/>
                <w:szCs w:val="20"/>
                <w:lang w:val="en-US"/>
              </w:rPr>
              <w:t xml:space="preserve"> (I - II)</w:t>
            </w:r>
          </w:p>
        </w:tc>
        <w:tc>
          <w:tcPr>
            <w:tcW w:w="994" w:type="dxa"/>
            <w:tcBorders>
              <w:top w:val="nil"/>
              <w:left w:val="nil"/>
              <w:bottom w:val="single" w:sz="4" w:space="0" w:color="auto"/>
              <w:right w:val="single" w:sz="4" w:space="0" w:color="auto"/>
            </w:tcBorders>
            <w:shd w:val="clear" w:color="auto" w:fill="auto"/>
            <w:noWrap/>
            <w:vAlign w:val="center"/>
            <w:hideMark/>
          </w:tcPr>
          <w:p w14:paraId="32383EC6" w14:textId="61DA4150" w:rsidR="00461C92" w:rsidRPr="00AD1BFC" w:rsidRDefault="00461C92" w:rsidP="004C74C4">
            <w:pPr>
              <w:spacing w:before="0" w:after="0" w:line="240" w:lineRule="auto"/>
              <w:rPr>
                <w:rFonts w:ascii="Times New Roman" w:eastAsia="Times New Roman" w:hAnsi="Times New Roman" w:cs="Times New Roman"/>
                <w:b/>
                <w:bCs/>
                <w:szCs w:val="20"/>
                <w:lang w:val="en-US"/>
              </w:rPr>
            </w:pPr>
            <w:r>
              <w:rPr>
                <w:b/>
                <w:bCs/>
                <w:szCs w:val="20"/>
              </w:rPr>
              <w:t xml:space="preserve">    1.485.613 </w:t>
            </w:r>
          </w:p>
        </w:tc>
        <w:tc>
          <w:tcPr>
            <w:tcW w:w="994" w:type="dxa"/>
            <w:tcBorders>
              <w:top w:val="nil"/>
              <w:left w:val="nil"/>
              <w:bottom w:val="single" w:sz="4" w:space="0" w:color="auto"/>
              <w:right w:val="single" w:sz="4" w:space="0" w:color="auto"/>
            </w:tcBorders>
            <w:shd w:val="clear" w:color="auto" w:fill="auto"/>
            <w:noWrap/>
            <w:vAlign w:val="center"/>
            <w:hideMark/>
          </w:tcPr>
          <w:p w14:paraId="32CD0A92" w14:textId="1BEB0D35" w:rsidR="00461C92" w:rsidRPr="00AD1BFC" w:rsidRDefault="00461C92" w:rsidP="004C74C4">
            <w:pPr>
              <w:spacing w:before="0" w:after="0" w:line="240" w:lineRule="auto"/>
              <w:rPr>
                <w:rFonts w:ascii="Times New Roman" w:eastAsia="Times New Roman" w:hAnsi="Times New Roman" w:cs="Times New Roman"/>
                <w:b/>
                <w:bCs/>
                <w:szCs w:val="20"/>
                <w:lang w:val="en-US"/>
              </w:rPr>
            </w:pPr>
            <w:r>
              <w:rPr>
                <w:b/>
                <w:bCs/>
                <w:szCs w:val="20"/>
              </w:rPr>
              <w:t xml:space="preserve">    1.475.148 </w:t>
            </w:r>
          </w:p>
        </w:tc>
        <w:tc>
          <w:tcPr>
            <w:tcW w:w="994" w:type="dxa"/>
            <w:tcBorders>
              <w:top w:val="nil"/>
              <w:left w:val="nil"/>
              <w:bottom w:val="single" w:sz="4" w:space="0" w:color="auto"/>
              <w:right w:val="single" w:sz="4" w:space="0" w:color="auto"/>
            </w:tcBorders>
            <w:shd w:val="clear" w:color="auto" w:fill="auto"/>
            <w:noWrap/>
            <w:vAlign w:val="center"/>
            <w:hideMark/>
          </w:tcPr>
          <w:p w14:paraId="7F1B584E" w14:textId="2CAD3800" w:rsidR="00461C92" w:rsidRPr="00AD1BFC" w:rsidRDefault="00461C92" w:rsidP="004C74C4">
            <w:pPr>
              <w:spacing w:before="0" w:after="0" w:line="240" w:lineRule="auto"/>
              <w:rPr>
                <w:rFonts w:ascii="Times New Roman" w:eastAsia="Times New Roman" w:hAnsi="Times New Roman" w:cs="Times New Roman"/>
                <w:b/>
                <w:bCs/>
                <w:szCs w:val="20"/>
                <w:lang w:val="en-US"/>
              </w:rPr>
            </w:pPr>
            <w:r>
              <w:rPr>
                <w:b/>
                <w:bCs/>
                <w:szCs w:val="20"/>
              </w:rPr>
              <w:t xml:space="preserve">    1.470.048 </w:t>
            </w:r>
          </w:p>
        </w:tc>
        <w:tc>
          <w:tcPr>
            <w:tcW w:w="994" w:type="dxa"/>
            <w:tcBorders>
              <w:top w:val="nil"/>
              <w:left w:val="nil"/>
              <w:bottom w:val="single" w:sz="4" w:space="0" w:color="auto"/>
              <w:right w:val="single" w:sz="4" w:space="0" w:color="auto"/>
            </w:tcBorders>
            <w:shd w:val="clear" w:color="auto" w:fill="auto"/>
            <w:noWrap/>
            <w:vAlign w:val="center"/>
            <w:hideMark/>
          </w:tcPr>
          <w:p w14:paraId="57179D4C" w14:textId="112287ED" w:rsidR="00461C92" w:rsidRPr="00AD1BFC" w:rsidRDefault="00461C92" w:rsidP="004C74C4">
            <w:pPr>
              <w:spacing w:before="0" w:after="0" w:line="240" w:lineRule="auto"/>
              <w:rPr>
                <w:rFonts w:ascii="Times New Roman" w:eastAsia="Times New Roman" w:hAnsi="Times New Roman" w:cs="Times New Roman"/>
                <w:b/>
                <w:bCs/>
                <w:szCs w:val="20"/>
                <w:lang w:val="en-US"/>
              </w:rPr>
            </w:pPr>
            <w:r>
              <w:rPr>
                <w:b/>
                <w:bCs/>
                <w:szCs w:val="20"/>
              </w:rPr>
              <w:t xml:space="preserve">    1.464.965 </w:t>
            </w:r>
          </w:p>
        </w:tc>
        <w:tc>
          <w:tcPr>
            <w:tcW w:w="994" w:type="dxa"/>
            <w:tcBorders>
              <w:top w:val="nil"/>
              <w:left w:val="nil"/>
              <w:bottom w:val="single" w:sz="4" w:space="0" w:color="auto"/>
              <w:right w:val="single" w:sz="4" w:space="0" w:color="auto"/>
            </w:tcBorders>
            <w:shd w:val="clear" w:color="auto" w:fill="auto"/>
            <w:noWrap/>
            <w:vAlign w:val="center"/>
            <w:hideMark/>
          </w:tcPr>
          <w:p w14:paraId="3FFA5B47" w14:textId="4D7E1FBF" w:rsidR="00461C92" w:rsidRPr="00AD1BFC" w:rsidRDefault="00461C92" w:rsidP="004C74C4">
            <w:pPr>
              <w:spacing w:before="0" w:after="0" w:line="240" w:lineRule="auto"/>
              <w:rPr>
                <w:rFonts w:ascii="Times New Roman" w:eastAsia="Times New Roman" w:hAnsi="Times New Roman" w:cs="Times New Roman"/>
                <w:b/>
                <w:bCs/>
                <w:szCs w:val="20"/>
                <w:lang w:val="en-US"/>
              </w:rPr>
            </w:pPr>
            <w:r>
              <w:rPr>
                <w:b/>
                <w:bCs/>
                <w:szCs w:val="20"/>
              </w:rPr>
              <w:t xml:space="preserve">    1.424.986 </w:t>
            </w:r>
          </w:p>
        </w:tc>
        <w:tc>
          <w:tcPr>
            <w:tcW w:w="1000" w:type="dxa"/>
            <w:tcBorders>
              <w:top w:val="nil"/>
              <w:left w:val="nil"/>
              <w:bottom w:val="single" w:sz="4" w:space="0" w:color="auto"/>
              <w:right w:val="single" w:sz="4" w:space="0" w:color="auto"/>
            </w:tcBorders>
            <w:shd w:val="clear" w:color="auto" w:fill="auto"/>
            <w:noWrap/>
            <w:vAlign w:val="center"/>
            <w:hideMark/>
          </w:tcPr>
          <w:p w14:paraId="028C9780" w14:textId="39FCAC9A" w:rsidR="00461C92" w:rsidRPr="00AD1BFC" w:rsidRDefault="00461C92" w:rsidP="004C74C4">
            <w:pPr>
              <w:spacing w:before="0" w:after="0" w:line="240" w:lineRule="auto"/>
              <w:rPr>
                <w:rFonts w:ascii="Times New Roman" w:eastAsia="Times New Roman" w:hAnsi="Times New Roman" w:cs="Times New Roman"/>
                <w:b/>
                <w:bCs/>
                <w:szCs w:val="20"/>
                <w:lang w:val="en-US"/>
              </w:rPr>
            </w:pPr>
            <w:r>
              <w:rPr>
                <w:b/>
                <w:bCs/>
                <w:szCs w:val="20"/>
              </w:rPr>
              <w:t xml:space="preserve">    1.386.755 </w:t>
            </w:r>
          </w:p>
        </w:tc>
        <w:tc>
          <w:tcPr>
            <w:tcW w:w="1000" w:type="dxa"/>
            <w:tcBorders>
              <w:top w:val="nil"/>
              <w:left w:val="nil"/>
              <w:bottom w:val="single" w:sz="4" w:space="0" w:color="auto"/>
              <w:right w:val="single" w:sz="4" w:space="0" w:color="auto"/>
            </w:tcBorders>
            <w:shd w:val="clear" w:color="auto" w:fill="auto"/>
            <w:noWrap/>
            <w:vAlign w:val="center"/>
            <w:hideMark/>
          </w:tcPr>
          <w:p w14:paraId="669CC1C5" w14:textId="30A8AE02" w:rsidR="00461C92" w:rsidRPr="00AD1BFC" w:rsidRDefault="00461C92" w:rsidP="004C74C4">
            <w:pPr>
              <w:spacing w:before="0" w:after="0" w:line="240" w:lineRule="auto"/>
              <w:rPr>
                <w:rFonts w:ascii="Times New Roman" w:eastAsia="Times New Roman" w:hAnsi="Times New Roman" w:cs="Times New Roman"/>
                <w:b/>
                <w:bCs/>
                <w:szCs w:val="20"/>
                <w:lang w:val="en-US"/>
              </w:rPr>
            </w:pPr>
            <w:r>
              <w:rPr>
                <w:b/>
                <w:bCs/>
                <w:szCs w:val="20"/>
              </w:rPr>
              <w:t xml:space="preserve">    1.384.030 </w:t>
            </w:r>
          </w:p>
        </w:tc>
        <w:tc>
          <w:tcPr>
            <w:tcW w:w="1000" w:type="dxa"/>
            <w:tcBorders>
              <w:top w:val="nil"/>
              <w:left w:val="nil"/>
              <w:bottom w:val="single" w:sz="4" w:space="0" w:color="auto"/>
              <w:right w:val="single" w:sz="4" w:space="0" w:color="auto"/>
            </w:tcBorders>
            <w:shd w:val="clear" w:color="auto" w:fill="auto"/>
            <w:noWrap/>
            <w:vAlign w:val="center"/>
            <w:hideMark/>
          </w:tcPr>
          <w:p w14:paraId="26C28C38" w14:textId="6CC26E67" w:rsidR="00461C92" w:rsidRPr="00AD1BFC" w:rsidRDefault="00461C92" w:rsidP="004C74C4">
            <w:pPr>
              <w:spacing w:before="0" w:after="0" w:line="240" w:lineRule="auto"/>
              <w:rPr>
                <w:rFonts w:ascii="Times New Roman" w:eastAsia="Times New Roman" w:hAnsi="Times New Roman" w:cs="Times New Roman"/>
                <w:b/>
                <w:bCs/>
                <w:szCs w:val="20"/>
                <w:lang w:val="en-US"/>
              </w:rPr>
            </w:pPr>
            <w:r>
              <w:rPr>
                <w:b/>
                <w:bCs/>
                <w:szCs w:val="20"/>
              </w:rPr>
              <w:t xml:space="preserve">    1.381.322 </w:t>
            </w:r>
          </w:p>
        </w:tc>
        <w:tc>
          <w:tcPr>
            <w:tcW w:w="1000" w:type="dxa"/>
            <w:tcBorders>
              <w:top w:val="nil"/>
              <w:left w:val="nil"/>
              <w:bottom w:val="single" w:sz="4" w:space="0" w:color="auto"/>
              <w:right w:val="single" w:sz="4" w:space="0" w:color="auto"/>
            </w:tcBorders>
            <w:shd w:val="clear" w:color="auto" w:fill="auto"/>
            <w:noWrap/>
            <w:vAlign w:val="center"/>
            <w:hideMark/>
          </w:tcPr>
          <w:p w14:paraId="108A0F2C" w14:textId="2E305DC1" w:rsidR="00461C92" w:rsidRPr="00AD1BFC" w:rsidRDefault="00461C92" w:rsidP="004C74C4">
            <w:pPr>
              <w:spacing w:before="0" w:after="0" w:line="240" w:lineRule="auto"/>
              <w:rPr>
                <w:rFonts w:ascii="Times New Roman" w:eastAsia="Times New Roman" w:hAnsi="Times New Roman" w:cs="Times New Roman"/>
                <w:b/>
                <w:bCs/>
                <w:szCs w:val="20"/>
                <w:lang w:val="en-US"/>
              </w:rPr>
            </w:pPr>
            <w:r>
              <w:rPr>
                <w:b/>
                <w:bCs/>
                <w:szCs w:val="20"/>
              </w:rPr>
              <w:t xml:space="preserve">    1.378.630 </w:t>
            </w:r>
          </w:p>
        </w:tc>
        <w:tc>
          <w:tcPr>
            <w:tcW w:w="1000" w:type="dxa"/>
            <w:tcBorders>
              <w:top w:val="nil"/>
              <w:left w:val="nil"/>
              <w:bottom w:val="single" w:sz="4" w:space="0" w:color="auto"/>
              <w:right w:val="single" w:sz="4" w:space="0" w:color="auto"/>
            </w:tcBorders>
            <w:shd w:val="clear" w:color="auto" w:fill="auto"/>
            <w:noWrap/>
            <w:vAlign w:val="center"/>
            <w:hideMark/>
          </w:tcPr>
          <w:p w14:paraId="1B74C1C2" w14:textId="03922E1E" w:rsidR="00461C92" w:rsidRPr="00AD1BFC" w:rsidRDefault="00461C92" w:rsidP="004C74C4">
            <w:pPr>
              <w:spacing w:before="0" w:after="0" w:line="240" w:lineRule="auto"/>
              <w:rPr>
                <w:rFonts w:ascii="Times New Roman" w:eastAsia="Times New Roman" w:hAnsi="Times New Roman" w:cs="Times New Roman"/>
                <w:b/>
                <w:bCs/>
                <w:szCs w:val="20"/>
                <w:lang w:val="en-US"/>
              </w:rPr>
            </w:pPr>
            <w:r>
              <w:rPr>
                <w:b/>
                <w:bCs/>
                <w:szCs w:val="20"/>
              </w:rPr>
              <w:t xml:space="preserve">    1.375.956 </w:t>
            </w:r>
          </w:p>
        </w:tc>
      </w:tr>
    </w:tbl>
    <w:p w14:paraId="5999F466" w14:textId="77777777" w:rsidR="004C74C4" w:rsidRPr="00AD1BFC" w:rsidRDefault="004C74C4" w:rsidP="006E432D">
      <w:pPr>
        <w:rPr>
          <w:rFonts w:ascii="Times New Roman" w:hAnsi="Times New Roman" w:cs="Times New Roman"/>
          <w:sz w:val="24"/>
          <w:szCs w:val="24"/>
          <w:lang w:val="en-GB"/>
        </w:rPr>
      </w:pPr>
    </w:p>
    <w:tbl>
      <w:tblPr>
        <w:tblW w:w="12770" w:type="dxa"/>
        <w:tblInd w:w="103" w:type="dxa"/>
        <w:tblLook w:val="04A0" w:firstRow="1" w:lastRow="0" w:firstColumn="1" w:lastColumn="0" w:noHBand="0" w:noVBand="1"/>
      </w:tblPr>
      <w:tblGrid>
        <w:gridCol w:w="2440"/>
        <w:gridCol w:w="1033"/>
        <w:gridCol w:w="1033"/>
        <w:gridCol w:w="1033"/>
        <w:gridCol w:w="1033"/>
        <w:gridCol w:w="1033"/>
        <w:gridCol w:w="1033"/>
        <w:gridCol w:w="1033"/>
        <w:gridCol w:w="1033"/>
        <w:gridCol w:w="1033"/>
        <w:gridCol w:w="1033"/>
      </w:tblGrid>
      <w:tr w:rsidR="004C74C4" w:rsidRPr="00AD1BFC" w14:paraId="462CCA55" w14:textId="77777777" w:rsidTr="00461C92">
        <w:trPr>
          <w:trHeight w:val="300"/>
        </w:trPr>
        <w:tc>
          <w:tcPr>
            <w:tcW w:w="244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14:paraId="31DA722B" w14:textId="77777777" w:rsidR="004C74C4" w:rsidRPr="00AD1BFC" w:rsidRDefault="004C74C4" w:rsidP="004C74C4">
            <w:pPr>
              <w:spacing w:before="0" w:after="0" w:line="240" w:lineRule="auto"/>
              <w:jc w:val="center"/>
              <w:rPr>
                <w:rFonts w:ascii="Times New Roman" w:eastAsia="Times New Roman" w:hAnsi="Times New Roman" w:cs="Times New Roman"/>
                <w:szCs w:val="20"/>
                <w:lang w:val="en-US"/>
              </w:rPr>
            </w:pPr>
            <w:r w:rsidRPr="00AD1BFC">
              <w:rPr>
                <w:rFonts w:ascii="Times New Roman" w:eastAsia="Times New Roman" w:hAnsi="Times New Roman" w:cs="Times New Roman"/>
                <w:szCs w:val="20"/>
                <w:lang w:val="en-US"/>
              </w:rPr>
              <w:t> </w:t>
            </w:r>
          </w:p>
        </w:tc>
        <w:tc>
          <w:tcPr>
            <w:tcW w:w="10330" w:type="dxa"/>
            <w:gridSpan w:val="10"/>
            <w:tcBorders>
              <w:top w:val="single" w:sz="4" w:space="0" w:color="auto"/>
              <w:left w:val="nil"/>
              <w:bottom w:val="single" w:sz="4" w:space="0" w:color="auto"/>
              <w:right w:val="single" w:sz="4" w:space="0" w:color="auto"/>
            </w:tcBorders>
            <w:shd w:val="clear" w:color="auto" w:fill="auto"/>
            <w:noWrap/>
            <w:vAlign w:val="center"/>
            <w:hideMark/>
          </w:tcPr>
          <w:p w14:paraId="245AB05E" w14:textId="0BDCFC1A" w:rsidR="004C74C4" w:rsidRPr="00AD1BFC" w:rsidRDefault="00987706" w:rsidP="004C74C4">
            <w:pPr>
              <w:spacing w:before="0" w:after="0" w:line="240" w:lineRule="auto"/>
              <w:jc w:val="center"/>
              <w:rPr>
                <w:rFonts w:ascii="Times New Roman" w:eastAsia="Times New Roman" w:hAnsi="Times New Roman" w:cs="Times New Roman"/>
                <w:b/>
                <w:bCs/>
                <w:szCs w:val="20"/>
                <w:lang w:val="en-US"/>
              </w:rPr>
            </w:pPr>
            <w:r>
              <w:rPr>
                <w:rFonts w:ascii="Times New Roman" w:eastAsia="Times New Roman" w:hAnsi="Times New Roman" w:cs="Times New Roman"/>
                <w:b/>
                <w:bCs/>
                <w:szCs w:val="20"/>
                <w:lang w:val="en-US"/>
              </w:rPr>
              <w:t>Grace Period</w:t>
            </w:r>
          </w:p>
        </w:tc>
      </w:tr>
      <w:tr w:rsidR="004C74C4" w:rsidRPr="00AD1BFC" w14:paraId="50947D6D" w14:textId="77777777" w:rsidTr="00461C92">
        <w:trPr>
          <w:trHeight w:val="300"/>
        </w:trPr>
        <w:tc>
          <w:tcPr>
            <w:tcW w:w="2440" w:type="dxa"/>
            <w:vMerge/>
            <w:tcBorders>
              <w:top w:val="single" w:sz="4" w:space="0" w:color="auto"/>
              <w:left w:val="single" w:sz="4" w:space="0" w:color="auto"/>
              <w:bottom w:val="single" w:sz="4" w:space="0" w:color="000000"/>
              <w:right w:val="single" w:sz="4" w:space="0" w:color="auto"/>
            </w:tcBorders>
            <w:vAlign w:val="center"/>
            <w:hideMark/>
          </w:tcPr>
          <w:p w14:paraId="3F5B03F5" w14:textId="77777777" w:rsidR="004C74C4" w:rsidRPr="00AD1BFC" w:rsidRDefault="004C74C4" w:rsidP="004C74C4">
            <w:pPr>
              <w:spacing w:before="0" w:after="0" w:line="240" w:lineRule="auto"/>
              <w:rPr>
                <w:rFonts w:ascii="Times New Roman" w:eastAsia="Times New Roman" w:hAnsi="Times New Roman" w:cs="Times New Roman"/>
                <w:szCs w:val="20"/>
                <w:lang w:val="en-US"/>
              </w:rPr>
            </w:pPr>
          </w:p>
        </w:tc>
        <w:tc>
          <w:tcPr>
            <w:tcW w:w="1033" w:type="dxa"/>
            <w:tcBorders>
              <w:top w:val="nil"/>
              <w:left w:val="nil"/>
              <w:bottom w:val="single" w:sz="4" w:space="0" w:color="auto"/>
              <w:right w:val="single" w:sz="4" w:space="0" w:color="auto"/>
            </w:tcBorders>
            <w:shd w:val="clear" w:color="auto" w:fill="auto"/>
            <w:vAlign w:val="center"/>
            <w:hideMark/>
          </w:tcPr>
          <w:p w14:paraId="21B3A91E" w14:textId="77777777" w:rsidR="004C74C4" w:rsidRPr="00AD1BFC" w:rsidRDefault="004C74C4" w:rsidP="004C74C4">
            <w:pPr>
              <w:spacing w:before="0" w:after="0" w:line="240" w:lineRule="auto"/>
              <w:jc w:val="center"/>
              <w:rPr>
                <w:rFonts w:ascii="Times New Roman" w:eastAsia="Times New Roman" w:hAnsi="Times New Roman" w:cs="Times New Roman"/>
                <w:szCs w:val="20"/>
                <w:lang w:val="en-US"/>
              </w:rPr>
            </w:pPr>
            <w:r w:rsidRPr="00AD1BFC">
              <w:rPr>
                <w:rFonts w:ascii="Times New Roman" w:eastAsia="Times New Roman" w:hAnsi="Times New Roman" w:cs="Times New Roman"/>
                <w:szCs w:val="20"/>
                <w:lang w:val="en-US"/>
              </w:rPr>
              <w:t>2032</w:t>
            </w:r>
          </w:p>
        </w:tc>
        <w:tc>
          <w:tcPr>
            <w:tcW w:w="1033" w:type="dxa"/>
            <w:tcBorders>
              <w:top w:val="nil"/>
              <w:left w:val="nil"/>
              <w:bottom w:val="single" w:sz="4" w:space="0" w:color="auto"/>
              <w:right w:val="single" w:sz="4" w:space="0" w:color="auto"/>
            </w:tcBorders>
            <w:shd w:val="clear" w:color="auto" w:fill="auto"/>
            <w:vAlign w:val="center"/>
            <w:hideMark/>
          </w:tcPr>
          <w:p w14:paraId="046BB8F2" w14:textId="77777777" w:rsidR="004C74C4" w:rsidRPr="00AD1BFC" w:rsidRDefault="004C74C4" w:rsidP="004C74C4">
            <w:pPr>
              <w:spacing w:before="0" w:after="0" w:line="240" w:lineRule="auto"/>
              <w:jc w:val="center"/>
              <w:rPr>
                <w:rFonts w:ascii="Times New Roman" w:eastAsia="Times New Roman" w:hAnsi="Times New Roman" w:cs="Times New Roman"/>
                <w:szCs w:val="20"/>
                <w:lang w:val="en-US"/>
              </w:rPr>
            </w:pPr>
            <w:r w:rsidRPr="00AD1BFC">
              <w:rPr>
                <w:rFonts w:ascii="Times New Roman" w:eastAsia="Times New Roman" w:hAnsi="Times New Roman" w:cs="Times New Roman"/>
                <w:szCs w:val="20"/>
                <w:lang w:val="en-US"/>
              </w:rPr>
              <w:t>2033</w:t>
            </w:r>
          </w:p>
        </w:tc>
        <w:tc>
          <w:tcPr>
            <w:tcW w:w="1033" w:type="dxa"/>
            <w:tcBorders>
              <w:top w:val="nil"/>
              <w:left w:val="nil"/>
              <w:bottom w:val="single" w:sz="4" w:space="0" w:color="auto"/>
              <w:right w:val="single" w:sz="4" w:space="0" w:color="auto"/>
            </w:tcBorders>
            <w:shd w:val="clear" w:color="auto" w:fill="auto"/>
            <w:vAlign w:val="center"/>
            <w:hideMark/>
          </w:tcPr>
          <w:p w14:paraId="33A2D59C" w14:textId="77777777" w:rsidR="004C74C4" w:rsidRPr="00AD1BFC" w:rsidRDefault="004C74C4" w:rsidP="004C74C4">
            <w:pPr>
              <w:spacing w:before="0" w:after="0" w:line="240" w:lineRule="auto"/>
              <w:jc w:val="center"/>
              <w:rPr>
                <w:rFonts w:ascii="Times New Roman" w:eastAsia="Times New Roman" w:hAnsi="Times New Roman" w:cs="Times New Roman"/>
                <w:szCs w:val="20"/>
                <w:lang w:val="en-US"/>
              </w:rPr>
            </w:pPr>
            <w:r w:rsidRPr="00AD1BFC">
              <w:rPr>
                <w:rFonts w:ascii="Times New Roman" w:eastAsia="Times New Roman" w:hAnsi="Times New Roman" w:cs="Times New Roman"/>
                <w:szCs w:val="20"/>
                <w:lang w:val="en-US"/>
              </w:rPr>
              <w:t>2034</w:t>
            </w:r>
          </w:p>
        </w:tc>
        <w:tc>
          <w:tcPr>
            <w:tcW w:w="1033" w:type="dxa"/>
            <w:tcBorders>
              <w:top w:val="nil"/>
              <w:left w:val="nil"/>
              <w:bottom w:val="single" w:sz="4" w:space="0" w:color="auto"/>
              <w:right w:val="single" w:sz="4" w:space="0" w:color="auto"/>
            </w:tcBorders>
            <w:shd w:val="clear" w:color="auto" w:fill="auto"/>
            <w:vAlign w:val="center"/>
            <w:hideMark/>
          </w:tcPr>
          <w:p w14:paraId="08E99645" w14:textId="77777777" w:rsidR="004C74C4" w:rsidRPr="00AD1BFC" w:rsidRDefault="004C74C4" w:rsidP="004C74C4">
            <w:pPr>
              <w:spacing w:before="0" w:after="0" w:line="240" w:lineRule="auto"/>
              <w:jc w:val="center"/>
              <w:rPr>
                <w:rFonts w:ascii="Times New Roman" w:eastAsia="Times New Roman" w:hAnsi="Times New Roman" w:cs="Times New Roman"/>
                <w:szCs w:val="20"/>
                <w:lang w:val="en-US"/>
              </w:rPr>
            </w:pPr>
            <w:r w:rsidRPr="00AD1BFC">
              <w:rPr>
                <w:rFonts w:ascii="Times New Roman" w:eastAsia="Times New Roman" w:hAnsi="Times New Roman" w:cs="Times New Roman"/>
                <w:szCs w:val="20"/>
                <w:lang w:val="en-US"/>
              </w:rPr>
              <w:t>2035</w:t>
            </w:r>
          </w:p>
        </w:tc>
        <w:tc>
          <w:tcPr>
            <w:tcW w:w="1033" w:type="dxa"/>
            <w:tcBorders>
              <w:top w:val="nil"/>
              <w:left w:val="nil"/>
              <w:bottom w:val="single" w:sz="4" w:space="0" w:color="auto"/>
              <w:right w:val="single" w:sz="4" w:space="0" w:color="auto"/>
            </w:tcBorders>
            <w:shd w:val="clear" w:color="auto" w:fill="auto"/>
            <w:vAlign w:val="center"/>
            <w:hideMark/>
          </w:tcPr>
          <w:p w14:paraId="04368B52" w14:textId="77777777" w:rsidR="004C74C4" w:rsidRPr="00AD1BFC" w:rsidRDefault="004C74C4" w:rsidP="004C74C4">
            <w:pPr>
              <w:spacing w:before="0" w:after="0" w:line="240" w:lineRule="auto"/>
              <w:jc w:val="center"/>
              <w:rPr>
                <w:rFonts w:ascii="Times New Roman" w:eastAsia="Times New Roman" w:hAnsi="Times New Roman" w:cs="Times New Roman"/>
                <w:szCs w:val="20"/>
                <w:lang w:val="en-US"/>
              </w:rPr>
            </w:pPr>
            <w:r w:rsidRPr="00AD1BFC">
              <w:rPr>
                <w:rFonts w:ascii="Times New Roman" w:eastAsia="Times New Roman" w:hAnsi="Times New Roman" w:cs="Times New Roman"/>
                <w:szCs w:val="20"/>
                <w:lang w:val="en-US"/>
              </w:rPr>
              <w:t>2036</w:t>
            </w:r>
          </w:p>
        </w:tc>
        <w:tc>
          <w:tcPr>
            <w:tcW w:w="1033" w:type="dxa"/>
            <w:tcBorders>
              <w:top w:val="nil"/>
              <w:left w:val="nil"/>
              <w:bottom w:val="single" w:sz="4" w:space="0" w:color="auto"/>
              <w:right w:val="single" w:sz="4" w:space="0" w:color="auto"/>
            </w:tcBorders>
            <w:shd w:val="clear" w:color="auto" w:fill="auto"/>
            <w:vAlign w:val="center"/>
            <w:hideMark/>
          </w:tcPr>
          <w:p w14:paraId="3B8B6962" w14:textId="77777777" w:rsidR="004C74C4" w:rsidRPr="00AD1BFC" w:rsidRDefault="004C74C4" w:rsidP="004C74C4">
            <w:pPr>
              <w:spacing w:before="0" w:after="0" w:line="240" w:lineRule="auto"/>
              <w:jc w:val="center"/>
              <w:rPr>
                <w:rFonts w:ascii="Times New Roman" w:eastAsia="Times New Roman" w:hAnsi="Times New Roman" w:cs="Times New Roman"/>
                <w:szCs w:val="20"/>
                <w:lang w:val="en-US"/>
              </w:rPr>
            </w:pPr>
            <w:r w:rsidRPr="00AD1BFC">
              <w:rPr>
                <w:rFonts w:ascii="Times New Roman" w:eastAsia="Times New Roman" w:hAnsi="Times New Roman" w:cs="Times New Roman"/>
                <w:szCs w:val="20"/>
                <w:lang w:val="en-US"/>
              </w:rPr>
              <w:t>2037</w:t>
            </w:r>
          </w:p>
        </w:tc>
        <w:tc>
          <w:tcPr>
            <w:tcW w:w="1033" w:type="dxa"/>
            <w:tcBorders>
              <w:top w:val="nil"/>
              <w:left w:val="nil"/>
              <w:bottom w:val="single" w:sz="4" w:space="0" w:color="auto"/>
              <w:right w:val="single" w:sz="4" w:space="0" w:color="auto"/>
            </w:tcBorders>
            <w:shd w:val="clear" w:color="auto" w:fill="auto"/>
            <w:vAlign w:val="center"/>
            <w:hideMark/>
          </w:tcPr>
          <w:p w14:paraId="6E56AEF6" w14:textId="77777777" w:rsidR="004C74C4" w:rsidRPr="00AD1BFC" w:rsidRDefault="004C74C4" w:rsidP="004C74C4">
            <w:pPr>
              <w:spacing w:before="0" w:after="0" w:line="240" w:lineRule="auto"/>
              <w:jc w:val="center"/>
              <w:rPr>
                <w:rFonts w:ascii="Times New Roman" w:eastAsia="Times New Roman" w:hAnsi="Times New Roman" w:cs="Times New Roman"/>
                <w:szCs w:val="20"/>
                <w:lang w:val="en-US"/>
              </w:rPr>
            </w:pPr>
            <w:r w:rsidRPr="00AD1BFC">
              <w:rPr>
                <w:rFonts w:ascii="Times New Roman" w:eastAsia="Times New Roman" w:hAnsi="Times New Roman" w:cs="Times New Roman"/>
                <w:szCs w:val="20"/>
                <w:lang w:val="en-US"/>
              </w:rPr>
              <w:t>2038</w:t>
            </w:r>
          </w:p>
        </w:tc>
        <w:tc>
          <w:tcPr>
            <w:tcW w:w="1033" w:type="dxa"/>
            <w:tcBorders>
              <w:top w:val="nil"/>
              <w:left w:val="nil"/>
              <w:bottom w:val="single" w:sz="4" w:space="0" w:color="auto"/>
              <w:right w:val="single" w:sz="4" w:space="0" w:color="auto"/>
            </w:tcBorders>
            <w:shd w:val="clear" w:color="auto" w:fill="auto"/>
            <w:vAlign w:val="center"/>
            <w:hideMark/>
          </w:tcPr>
          <w:p w14:paraId="0E8315D2" w14:textId="77777777" w:rsidR="004C74C4" w:rsidRPr="00AD1BFC" w:rsidRDefault="004C74C4" w:rsidP="004C74C4">
            <w:pPr>
              <w:spacing w:before="0" w:after="0" w:line="240" w:lineRule="auto"/>
              <w:jc w:val="center"/>
              <w:rPr>
                <w:rFonts w:ascii="Times New Roman" w:eastAsia="Times New Roman" w:hAnsi="Times New Roman" w:cs="Times New Roman"/>
                <w:szCs w:val="20"/>
                <w:lang w:val="en-US"/>
              </w:rPr>
            </w:pPr>
            <w:r w:rsidRPr="00AD1BFC">
              <w:rPr>
                <w:rFonts w:ascii="Times New Roman" w:eastAsia="Times New Roman" w:hAnsi="Times New Roman" w:cs="Times New Roman"/>
                <w:szCs w:val="20"/>
                <w:lang w:val="en-US"/>
              </w:rPr>
              <w:t>2039</w:t>
            </w:r>
          </w:p>
        </w:tc>
        <w:tc>
          <w:tcPr>
            <w:tcW w:w="1033" w:type="dxa"/>
            <w:tcBorders>
              <w:top w:val="nil"/>
              <w:left w:val="nil"/>
              <w:bottom w:val="single" w:sz="4" w:space="0" w:color="auto"/>
              <w:right w:val="single" w:sz="4" w:space="0" w:color="auto"/>
            </w:tcBorders>
            <w:shd w:val="clear" w:color="auto" w:fill="auto"/>
            <w:vAlign w:val="center"/>
            <w:hideMark/>
          </w:tcPr>
          <w:p w14:paraId="55E8D5E8" w14:textId="77777777" w:rsidR="004C74C4" w:rsidRPr="00AD1BFC" w:rsidRDefault="004C74C4" w:rsidP="004C74C4">
            <w:pPr>
              <w:spacing w:before="0" w:after="0" w:line="240" w:lineRule="auto"/>
              <w:jc w:val="center"/>
              <w:rPr>
                <w:rFonts w:ascii="Times New Roman" w:eastAsia="Times New Roman" w:hAnsi="Times New Roman" w:cs="Times New Roman"/>
                <w:szCs w:val="20"/>
                <w:lang w:val="en-US"/>
              </w:rPr>
            </w:pPr>
            <w:r w:rsidRPr="00AD1BFC">
              <w:rPr>
                <w:rFonts w:ascii="Times New Roman" w:eastAsia="Times New Roman" w:hAnsi="Times New Roman" w:cs="Times New Roman"/>
                <w:szCs w:val="20"/>
                <w:lang w:val="en-US"/>
              </w:rPr>
              <w:t>2040</w:t>
            </w:r>
          </w:p>
        </w:tc>
        <w:tc>
          <w:tcPr>
            <w:tcW w:w="1033" w:type="dxa"/>
            <w:tcBorders>
              <w:top w:val="nil"/>
              <w:left w:val="nil"/>
              <w:bottom w:val="single" w:sz="4" w:space="0" w:color="auto"/>
              <w:right w:val="single" w:sz="4" w:space="0" w:color="auto"/>
            </w:tcBorders>
            <w:shd w:val="clear" w:color="auto" w:fill="auto"/>
            <w:vAlign w:val="center"/>
            <w:hideMark/>
          </w:tcPr>
          <w:p w14:paraId="6062FD18" w14:textId="77777777" w:rsidR="004C74C4" w:rsidRPr="00AD1BFC" w:rsidRDefault="004C74C4" w:rsidP="004C74C4">
            <w:pPr>
              <w:spacing w:before="0" w:after="0" w:line="240" w:lineRule="auto"/>
              <w:jc w:val="center"/>
              <w:rPr>
                <w:rFonts w:ascii="Times New Roman" w:eastAsia="Times New Roman" w:hAnsi="Times New Roman" w:cs="Times New Roman"/>
                <w:szCs w:val="20"/>
                <w:lang w:val="en-US"/>
              </w:rPr>
            </w:pPr>
            <w:r w:rsidRPr="00AD1BFC">
              <w:rPr>
                <w:rFonts w:ascii="Times New Roman" w:eastAsia="Times New Roman" w:hAnsi="Times New Roman" w:cs="Times New Roman"/>
                <w:szCs w:val="20"/>
                <w:lang w:val="en-US"/>
              </w:rPr>
              <w:t>2041</w:t>
            </w:r>
          </w:p>
        </w:tc>
      </w:tr>
      <w:tr w:rsidR="003C00B9" w:rsidRPr="00AD1BFC" w14:paraId="12F5D2EF" w14:textId="77777777" w:rsidTr="00461C92">
        <w:trPr>
          <w:trHeight w:val="510"/>
        </w:trPr>
        <w:tc>
          <w:tcPr>
            <w:tcW w:w="24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B9C942A" w14:textId="09421D47" w:rsidR="003C00B9" w:rsidRPr="00AD1BFC" w:rsidRDefault="003C00B9" w:rsidP="004C74C4">
            <w:pPr>
              <w:spacing w:before="0" w:after="0" w:line="240" w:lineRule="auto"/>
              <w:rPr>
                <w:rFonts w:ascii="Times New Roman" w:eastAsia="Times New Roman" w:hAnsi="Times New Roman" w:cs="Times New Roman"/>
                <w:i/>
                <w:iCs/>
                <w:szCs w:val="20"/>
                <w:lang w:val="en-US"/>
              </w:rPr>
            </w:pPr>
            <w:r>
              <w:rPr>
                <w:rFonts w:ascii="Times New Roman" w:eastAsia="Times New Roman" w:hAnsi="Times New Roman" w:cs="Times New Roman"/>
                <w:i/>
                <w:iCs/>
                <w:szCs w:val="20"/>
                <w:lang w:val="en-US"/>
              </w:rPr>
              <w:t>Exchange Rate</w:t>
            </w:r>
            <w:r w:rsidRPr="00AD1BFC">
              <w:rPr>
                <w:rFonts w:ascii="Times New Roman" w:eastAsia="Times New Roman" w:hAnsi="Times New Roman" w:cs="Times New Roman"/>
                <w:i/>
                <w:iCs/>
                <w:szCs w:val="20"/>
                <w:lang w:val="en-US"/>
              </w:rPr>
              <w:t xml:space="preserve">:   </w:t>
            </w:r>
            <w:r>
              <w:rPr>
                <w:rFonts w:ascii="Times New Roman" w:eastAsia="Times New Roman" w:hAnsi="Times New Roman" w:cs="Times New Roman"/>
                <w:i/>
                <w:iCs/>
                <w:szCs w:val="20"/>
                <w:lang w:val="en-US"/>
              </w:rPr>
              <w:t xml:space="preserve">Exchange Rate fluctuation </w:t>
            </w:r>
            <w:r w:rsidRPr="00AD1BFC">
              <w:rPr>
                <w:rFonts w:ascii="Times New Roman" w:eastAsia="Times New Roman" w:hAnsi="Times New Roman" w:cs="Times New Roman"/>
                <w:i/>
                <w:iCs/>
                <w:szCs w:val="20"/>
                <w:lang w:val="en-US"/>
              </w:rPr>
              <w:t xml:space="preserve"> %/</w:t>
            </w:r>
            <w:r>
              <w:rPr>
                <w:rFonts w:ascii="Times New Roman" w:eastAsia="Times New Roman" w:hAnsi="Times New Roman" w:cs="Times New Roman"/>
                <w:i/>
                <w:iCs/>
                <w:szCs w:val="20"/>
                <w:lang w:val="en-US"/>
              </w:rPr>
              <w:t xml:space="preserve"> year</w:t>
            </w:r>
          </w:p>
        </w:tc>
        <w:tc>
          <w:tcPr>
            <w:tcW w:w="1033" w:type="dxa"/>
            <w:tcBorders>
              <w:top w:val="nil"/>
              <w:left w:val="nil"/>
              <w:bottom w:val="single" w:sz="4" w:space="0" w:color="auto"/>
              <w:right w:val="single" w:sz="4" w:space="0" w:color="auto"/>
            </w:tcBorders>
            <w:shd w:val="clear" w:color="auto" w:fill="auto"/>
            <w:noWrap/>
            <w:vAlign w:val="center"/>
            <w:hideMark/>
          </w:tcPr>
          <w:p w14:paraId="70ECF9BA" w14:textId="77777777" w:rsidR="003C00B9" w:rsidRPr="00AD1BFC" w:rsidRDefault="003C00B9" w:rsidP="004C74C4">
            <w:pPr>
              <w:spacing w:before="0" w:after="0" w:line="240" w:lineRule="auto"/>
              <w:rPr>
                <w:rFonts w:ascii="Times New Roman" w:eastAsia="Times New Roman" w:hAnsi="Times New Roman" w:cs="Times New Roman"/>
                <w:szCs w:val="20"/>
                <w:lang w:val="en-US"/>
              </w:rPr>
            </w:pPr>
            <w:r w:rsidRPr="00AD1BFC">
              <w:rPr>
                <w:rFonts w:ascii="Times New Roman" w:eastAsia="Times New Roman" w:hAnsi="Times New Roman" w:cs="Times New Roman"/>
                <w:szCs w:val="20"/>
                <w:lang w:val="en-US"/>
              </w:rPr>
              <w:t> </w:t>
            </w:r>
          </w:p>
        </w:tc>
        <w:tc>
          <w:tcPr>
            <w:tcW w:w="1033" w:type="dxa"/>
            <w:tcBorders>
              <w:top w:val="nil"/>
              <w:left w:val="nil"/>
              <w:bottom w:val="single" w:sz="4" w:space="0" w:color="auto"/>
              <w:right w:val="single" w:sz="4" w:space="0" w:color="auto"/>
            </w:tcBorders>
            <w:shd w:val="clear" w:color="auto" w:fill="auto"/>
            <w:noWrap/>
            <w:vAlign w:val="center"/>
            <w:hideMark/>
          </w:tcPr>
          <w:p w14:paraId="4E35591E" w14:textId="77777777" w:rsidR="003C00B9" w:rsidRPr="00AD1BFC" w:rsidRDefault="003C00B9" w:rsidP="004C74C4">
            <w:pPr>
              <w:spacing w:before="0" w:after="0" w:line="240" w:lineRule="auto"/>
              <w:rPr>
                <w:rFonts w:ascii="Times New Roman" w:eastAsia="Times New Roman" w:hAnsi="Times New Roman" w:cs="Times New Roman"/>
                <w:szCs w:val="20"/>
                <w:lang w:val="en-US"/>
              </w:rPr>
            </w:pPr>
            <w:r w:rsidRPr="00AD1BFC">
              <w:rPr>
                <w:rFonts w:ascii="Times New Roman" w:eastAsia="Times New Roman" w:hAnsi="Times New Roman" w:cs="Times New Roman"/>
                <w:szCs w:val="20"/>
                <w:lang w:val="en-US"/>
              </w:rPr>
              <w:t> </w:t>
            </w:r>
          </w:p>
        </w:tc>
        <w:tc>
          <w:tcPr>
            <w:tcW w:w="1033" w:type="dxa"/>
            <w:tcBorders>
              <w:top w:val="nil"/>
              <w:left w:val="nil"/>
              <w:bottom w:val="single" w:sz="4" w:space="0" w:color="auto"/>
              <w:right w:val="single" w:sz="4" w:space="0" w:color="auto"/>
            </w:tcBorders>
            <w:shd w:val="clear" w:color="auto" w:fill="auto"/>
            <w:noWrap/>
            <w:vAlign w:val="center"/>
            <w:hideMark/>
          </w:tcPr>
          <w:p w14:paraId="6FA8BA2C" w14:textId="77777777" w:rsidR="003C00B9" w:rsidRPr="00AD1BFC" w:rsidRDefault="003C00B9" w:rsidP="004C74C4">
            <w:pPr>
              <w:spacing w:before="0" w:after="0" w:line="240" w:lineRule="auto"/>
              <w:rPr>
                <w:rFonts w:ascii="Times New Roman" w:eastAsia="Times New Roman" w:hAnsi="Times New Roman" w:cs="Times New Roman"/>
                <w:szCs w:val="20"/>
                <w:lang w:val="en-US"/>
              </w:rPr>
            </w:pPr>
            <w:r w:rsidRPr="00AD1BFC">
              <w:rPr>
                <w:rFonts w:ascii="Times New Roman" w:eastAsia="Times New Roman" w:hAnsi="Times New Roman" w:cs="Times New Roman"/>
                <w:szCs w:val="20"/>
                <w:lang w:val="en-US"/>
              </w:rPr>
              <w:t> </w:t>
            </w:r>
          </w:p>
        </w:tc>
        <w:tc>
          <w:tcPr>
            <w:tcW w:w="1033" w:type="dxa"/>
            <w:tcBorders>
              <w:top w:val="nil"/>
              <w:left w:val="nil"/>
              <w:bottom w:val="single" w:sz="4" w:space="0" w:color="auto"/>
              <w:right w:val="single" w:sz="4" w:space="0" w:color="auto"/>
            </w:tcBorders>
            <w:shd w:val="clear" w:color="auto" w:fill="auto"/>
            <w:noWrap/>
            <w:vAlign w:val="center"/>
            <w:hideMark/>
          </w:tcPr>
          <w:p w14:paraId="36FB27DD" w14:textId="77777777" w:rsidR="003C00B9" w:rsidRPr="00AD1BFC" w:rsidRDefault="003C00B9" w:rsidP="004C74C4">
            <w:pPr>
              <w:spacing w:before="0" w:after="0" w:line="240" w:lineRule="auto"/>
              <w:rPr>
                <w:rFonts w:ascii="Times New Roman" w:eastAsia="Times New Roman" w:hAnsi="Times New Roman" w:cs="Times New Roman"/>
                <w:szCs w:val="20"/>
                <w:lang w:val="en-US"/>
              </w:rPr>
            </w:pPr>
            <w:r w:rsidRPr="00AD1BFC">
              <w:rPr>
                <w:rFonts w:ascii="Times New Roman" w:eastAsia="Times New Roman" w:hAnsi="Times New Roman" w:cs="Times New Roman"/>
                <w:szCs w:val="20"/>
                <w:lang w:val="en-US"/>
              </w:rPr>
              <w:t> </w:t>
            </w:r>
          </w:p>
        </w:tc>
        <w:tc>
          <w:tcPr>
            <w:tcW w:w="1033" w:type="dxa"/>
            <w:tcBorders>
              <w:top w:val="nil"/>
              <w:left w:val="nil"/>
              <w:bottom w:val="single" w:sz="4" w:space="0" w:color="auto"/>
              <w:right w:val="single" w:sz="4" w:space="0" w:color="auto"/>
            </w:tcBorders>
            <w:shd w:val="clear" w:color="auto" w:fill="auto"/>
            <w:noWrap/>
            <w:vAlign w:val="center"/>
            <w:hideMark/>
          </w:tcPr>
          <w:p w14:paraId="5C35291E" w14:textId="77777777" w:rsidR="003C00B9" w:rsidRPr="00AD1BFC" w:rsidRDefault="003C00B9" w:rsidP="004C74C4">
            <w:pPr>
              <w:spacing w:before="0" w:after="0" w:line="240" w:lineRule="auto"/>
              <w:rPr>
                <w:rFonts w:ascii="Times New Roman" w:eastAsia="Times New Roman" w:hAnsi="Times New Roman" w:cs="Times New Roman"/>
                <w:szCs w:val="20"/>
                <w:lang w:val="en-US"/>
              </w:rPr>
            </w:pPr>
            <w:r w:rsidRPr="00AD1BFC">
              <w:rPr>
                <w:rFonts w:ascii="Times New Roman" w:eastAsia="Times New Roman" w:hAnsi="Times New Roman" w:cs="Times New Roman"/>
                <w:szCs w:val="20"/>
                <w:lang w:val="en-US"/>
              </w:rPr>
              <w:t> </w:t>
            </w:r>
          </w:p>
        </w:tc>
        <w:tc>
          <w:tcPr>
            <w:tcW w:w="1033" w:type="dxa"/>
            <w:tcBorders>
              <w:top w:val="nil"/>
              <w:left w:val="nil"/>
              <w:bottom w:val="single" w:sz="4" w:space="0" w:color="auto"/>
              <w:right w:val="single" w:sz="4" w:space="0" w:color="auto"/>
            </w:tcBorders>
            <w:shd w:val="clear" w:color="auto" w:fill="auto"/>
            <w:noWrap/>
            <w:vAlign w:val="center"/>
            <w:hideMark/>
          </w:tcPr>
          <w:p w14:paraId="7E7749F3" w14:textId="77777777" w:rsidR="003C00B9" w:rsidRPr="00AD1BFC" w:rsidRDefault="003C00B9" w:rsidP="004C74C4">
            <w:pPr>
              <w:spacing w:before="0" w:after="0" w:line="240" w:lineRule="auto"/>
              <w:rPr>
                <w:rFonts w:ascii="Times New Roman" w:eastAsia="Times New Roman" w:hAnsi="Times New Roman" w:cs="Times New Roman"/>
                <w:szCs w:val="20"/>
                <w:lang w:val="en-US"/>
              </w:rPr>
            </w:pPr>
            <w:r w:rsidRPr="00AD1BFC">
              <w:rPr>
                <w:rFonts w:ascii="Times New Roman" w:eastAsia="Times New Roman" w:hAnsi="Times New Roman" w:cs="Times New Roman"/>
                <w:szCs w:val="20"/>
                <w:lang w:val="en-US"/>
              </w:rPr>
              <w:t> </w:t>
            </w:r>
          </w:p>
        </w:tc>
        <w:tc>
          <w:tcPr>
            <w:tcW w:w="1033" w:type="dxa"/>
            <w:tcBorders>
              <w:top w:val="nil"/>
              <w:left w:val="nil"/>
              <w:bottom w:val="single" w:sz="4" w:space="0" w:color="auto"/>
              <w:right w:val="single" w:sz="4" w:space="0" w:color="auto"/>
            </w:tcBorders>
            <w:shd w:val="clear" w:color="auto" w:fill="auto"/>
            <w:noWrap/>
            <w:vAlign w:val="center"/>
            <w:hideMark/>
          </w:tcPr>
          <w:p w14:paraId="415CD841" w14:textId="77777777" w:rsidR="003C00B9" w:rsidRPr="00AD1BFC" w:rsidRDefault="003C00B9" w:rsidP="004C74C4">
            <w:pPr>
              <w:spacing w:before="0" w:after="0" w:line="240" w:lineRule="auto"/>
              <w:rPr>
                <w:rFonts w:ascii="Times New Roman" w:eastAsia="Times New Roman" w:hAnsi="Times New Roman" w:cs="Times New Roman"/>
                <w:szCs w:val="20"/>
                <w:lang w:val="en-US"/>
              </w:rPr>
            </w:pPr>
            <w:r w:rsidRPr="00AD1BFC">
              <w:rPr>
                <w:rFonts w:ascii="Times New Roman" w:eastAsia="Times New Roman" w:hAnsi="Times New Roman" w:cs="Times New Roman"/>
                <w:szCs w:val="20"/>
                <w:lang w:val="en-US"/>
              </w:rPr>
              <w:t> </w:t>
            </w:r>
          </w:p>
        </w:tc>
        <w:tc>
          <w:tcPr>
            <w:tcW w:w="1033" w:type="dxa"/>
            <w:tcBorders>
              <w:top w:val="nil"/>
              <w:left w:val="nil"/>
              <w:bottom w:val="single" w:sz="4" w:space="0" w:color="auto"/>
              <w:right w:val="single" w:sz="4" w:space="0" w:color="auto"/>
            </w:tcBorders>
            <w:shd w:val="clear" w:color="auto" w:fill="auto"/>
            <w:noWrap/>
            <w:vAlign w:val="center"/>
            <w:hideMark/>
          </w:tcPr>
          <w:p w14:paraId="21E0FB86" w14:textId="77777777" w:rsidR="003C00B9" w:rsidRPr="00AD1BFC" w:rsidRDefault="003C00B9" w:rsidP="004C74C4">
            <w:pPr>
              <w:spacing w:before="0" w:after="0" w:line="240" w:lineRule="auto"/>
              <w:rPr>
                <w:rFonts w:ascii="Times New Roman" w:eastAsia="Times New Roman" w:hAnsi="Times New Roman" w:cs="Times New Roman"/>
                <w:szCs w:val="20"/>
                <w:lang w:val="en-US"/>
              </w:rPr>
            </w:pPr>
            <w:r w:rsidRPr="00AD1BFC">
              <w:rPr>
                <w:rFonts w:ascii="Times New Roman" w:eastAsia="Times New Roman" w:hAnsi="Times New Roman" w:cs="Times New Roman"/>
                <w:szCs w:val="20"/>
                <w:lang w:val="en-US"/>
              </w:rPr>
              <w:t> </w:t>
            </w:r>
          </w:p>
        </w:tc>
        <w:tc>
          <w:tcPr>
            <w:tcW w:w="1033" w:type="dxa"/>
            <w:tcBorders>
              <w:top w:val="nil"/>
              <w:left w:val="nil"/>
              <w:bottom w:val="single" w:sz="4" w:space="0" w:color="auto"/>
              <w:right w:val="single" w:sz="4" w:space="0" w:color="auto"/>
            </w:tcBorders>
            <w:shd w:val="clear" w:color="auto" w:fill="auto"/>
            <w:noWrap/>
            <w:vAlign w:val="center"/>
            <w:hideMark/>
          </w:tcPr>
          <w:p w14:paraId="4F1E0936" w14:textId="77777777" w:rsidR="003C00B9" w:rsidRPr="00AD1BFC" w:rsidRDefault="003C00B9" w:rsidP="004C74C4">
            <w:pPr>
              <w:spacing w:before="0" w:after="0" w:line="240" w:lineRule="auto"/>
              <w:rPr>
                <w:rFonts w:ascii="Times New Roman" w:eastAsia="Times New Roman" w:hAnsi="Times New Roman" w:cs="Times New Roman"/>
                <w:szCs w:val="20"/>
                <w:lang w:val="en-US"/>
              </w:rPr>
            </w:pPr>
            <w:r w:rsidRPr="00AD1BFC">
              <w:rPr>
                <w:rFonts w:ascii="Times New Roman" w:eastAsia="Times New Roman" w:hAnsi="Times New Roman" w:cs="Times New Roman"/>
                <w:szCs w:val="20"/>
                <w:lang w:val="en-US"/>
              </w:rPr>
              <w:t> </w:t>
            </w:r>
          </w:p>
        </w:tc>
        <w:tc>
          <w:tcPr>
            <w:tcW w:w="1033" w:type="dxa"/>
            <w:tcBorders>
              <w:top w:val="nil"/>
              <w:left w:val="nil"/>
              <w:bottom w:val="single" w:sz="4" w:space="0" w:color="auto"/>
              <w:right w:val="single" w:sz="4" w:space="0" w:color="auto"/>
            </w:tcBorders>
            <w:shd w:val="clear" w:color="auto" w:fill="auto"/>
            <w:noWrap/>
            <w:vAlign w:val="center"/>
            <w:hideMark/>
          </w:tcPr>
          <w:p w14:paraId="4E544C09" w14:textId="77777777" w:rsidR="003C00B9" w:rsidRPr="00AD1BFC" w:rsidRDefault="003C00B9" w:rsidP="004C74C4">
            <w:pPr>
              <w:spacing w:before="0" w:after="0" w:line="240" w:lineRule="auto"/>
              <w:rPr>
                <w:rFonts w:ascii="Times New Roman" w:eastAsia="Times New Roman" w:hAnsi="Times New Roman" w:cs="Times New Roman"/>
                <w:szCs w:val="20"/>
                <w:lang w:val="en-US"/>
              </w:rPr>
            </w:pPr>
            <w:r w:rsidRPr="00AD1BFC">
              <w:rPr>
                <w:rFonts w:ascii="Times New Roman" w:eastAsia="Times New Roman" w:hAnsi="Times New Roman" w:cs="Times New Roman"/>
                <w:szCs w:val="20"/>
                <w:lang w:val="en-US"/>
              </w:rPr>
              <w:t> </w:t>
            </w:r>
          </w:p>
        </w:tc>
      </w:tr>
      <w:tr w:rsidR="003C00B9" w:rsidRPr="00AD1BFC" w14:paraId="009AA794" w14:textId="77777777" w:rsidTr="00461C92">
        <w:trPr>
          <w:trHeight w:val="300"/>
        </w:trPr>
        <w:tc>
          <w:tcPr>
            <w:tcW w:w="2440" w:type="dxa"/>
            <w:tcBorders>
              <w:top w:val="nil"/>
              <w:left w:val="single" w:sz="4" w:space="0" w:color="auto"/>
              <w:bottom w:val="single" w:sz="4" w:space="0" w:color="auto"/>
              <w:right w:val="single" w:sz="4" w:space="0" w:color="auto"/>
            </w:tcBorders>
            <w:shd w:val="clear" w:color="auto" w:fill="auto"/>
            <w:vAlign w:val="center"/>
            <w:hideMark/>
          </w:tcPr>
          <w:p w14:paraId="7BA9D03F" w14:textId="2334AD11" w:rsidR="003C00B9" w:rsidRPr="00AD1BFC" w:rsidRDefault="003C00B9" w:rsidP="004C74C4">
            <w:pPr>
              <w:spacing w:before="0" w:after="0" w:line="240" w:lineRule="auto"/>
              <w:rPr>
                <w:rFonts w:ascii="Times New Roman" w:eastAsia="Times New Roman" w:hAnsi="Times New Roman" w:cs="Times New Roman"/>
                <w:i/>
                <w:iCs/>
                <w:szCs w:val="20"/>
                <w:lang w:val="en-US"/>
              </w:rPr>
            </w:pPr>
            <w:r>
              <w:rPr>
                <w:rFonts w:ascii="Times New Roman" w:eastAsia="Times New Roman" w:hAnsi="Times New Roman" w:cs="Times New Roman"/>
                <w:i/>
                <w:iCs/>
                <w:szCs w:val="20"/>
                <w:lang w:val="en-US"/>
              </w:rPr>
              <w:t>Exchange Rate</w:t>
            </w:r>
          </w:p>
        </w:tc>
        <w:tc>
          <w:tcPr>
            <w:tcW w:w="1033" w:type="dxa"/>
            <w:tcBorders>
              <w:top w:val="nil"/>
              <w:left w:val="nil"/>
              <w:bottom w:val="single" w:sz="4" w:space="0" w:color="auto"/>
              <w:right w:val="single" w:sz="4" w:space="0" w:color="auto"/>
            </w:tcBorders>
            <w:shd w:val="clear" w:color="auto" w:fill="auto"/>
            <w:noWrap/>
            <w:vAlign w:val="center"/>
            <w:hideMark/>
          </w:tcPr>
          <w:p w14:paraId="3CA6EE48" w14:textId="3BD25DAB" w:rsidR="003C00B9" w:rsidRPr="00AD1BFC" w:rsidRDefault="003C00B9" w:rsidP="004C74C4">
            <w:pPr>
              <w:spacing w:before="0" w:after="0" w:line="240" w:lineRule="auto"/>
              <w:rPr>
                <w:rFonts w:ascii="Times New Roman" w:eastAsia="Times New Roman" w:hAnsi="Times New Roman" w:cs="Times New Roman"/>
                <w:color w:val="008000"/>
                <w:szCs w:val="20"/>
                <w:lang w:val="en-US"/>
              </w:rPr>
            </w:pPr>
            <w:r>
              <w:rPr>
                <w:color w:val="008000"/>
                <w:szCs w:val="20"/>
              </w:rPr>
              <w:t xml:space="preserve">              32.721 </w:t>
            </w:r>
          </w:p>
        </w:tc>
        <w:tc>
          <w:tcPr>
            <w:tcW w:w="1033" w:type="dxa"/>
            <w:tcBorders>
              <w:top w:val="nil"/>
              <w:left w:val="nil"/>
              <w:bottom w:val="single" w:sz="4" w:space="0" w:color="auto"/>
              <w:right w:val="single" w:sz="4" w:space="0" w:color="auto"/>
            </w:tcBorders>
            <w:shd w:val="clear" w:color="auto" w:fill="auto"/>
            <w:noWrap/>
            <w:vAlign w:val="center"/>
            <w:hideMark/>
          </w:tcPr>
          <w:p w14:paraId="6B10217C" w14:textId="56ADF7C8" w:rsidR="003C00B9" w:rsidRPr="00AD1BFC" w:rsidRDefault="003C00B9" w:rsidP="004C74C4">
            <w:pPr>
              <w:spacing w:before="0" w:after="0" w:line="240" w:lineRule="auto"/>
              <w:rPr>
                <w:rFonts w:ascii="Times New Roman" w:eastAsia="Times New Roman" w:hAnsi="Times New Roman" w:cs="Times New Roman"/>
                <w:color w:val="008000"/>
                <w:szCs w:val="20"/>
                <w:lang w:val="en-US"/>
              </w:rPr>
            </w:pPr>
            <w:r>
              <w:rPr>
                <w:color w:val="008000"/>
                <w:szCs w:val="20"/>
              </w:rPr>
              <w:t xml:space="preserve">              33.816 </w:t>
            </w:r>
          </w:p>
        </w:tc>
        <w:tc>
          <w:tcPr>
            <w:tcW w:w="1033" w:type="dxa"/>
            <w:tcBorders>
              <w:top w:val="nil"/>
              <w:left w:val="nil"/>
              <w:bottom w:val="single" w:sz="4" w:space="0" w:color="auto"/>
              <w:right w:val="single" w:sz="4" w:space="0" w:color="auto"/>
            </w:tcBorders>
            <w:shd w:val="clear" w:color="auto" w:fill="auto"/>
            <w:noWrap/>
            <w:vAlign w:val="center"/>
            <w:hideMark/>
          </w:tcPr>
          <w:p w14:paraId="64E19060" w14:textId="1D25034B" w:rsidR="003C00B9" w:rsidRPr="00AD1BFC" w:rsidRDefault="003C00B9" w:rsidP="004C74C4">
            <w:pPr>
              <w:spacing w:before="0" w:after="0" w:line="240" w:lineRule="auto"/>
              <w:rPr>
                <w:rFonts w:ascii="Times New Roman" w:eastAsia="Times New Roman" w:hAnsi="Times New Roman" w:cs="Times New Roman"/>
                <w:color w:val="008000"/>
                <w:szCs w:val="20"/>
                <w:lang w:val="en-US"/>
              </w:rPr>
            </w:pPr>
            <w:r>
              <w:rPr>
                <w:color w:val="008000"/>
                <w:szCs w:val="20"/>
              </w:rPr>
              <w:t xml:space="preserve">              34.948 </w:t>
            </w:r>
          </w:p>
        </w:tc>
        <w:tc>
          <w:tcPr>
            <w:tcW w:w="1033" w:type="dxa"/>
            <w:tcBorders>
              <w:top w:val="nil"/>
              <w:left w:val="nil"/>
              <w:bottom w:val="single" w:sz="4" w:space="0" w:color="auto"/>
              <w:right w:val="single" w:sz="4" w:space="0" w:color="auto"/>
            </w:tcBorders>
            <w:shd w:val="clear" w:color="auto" w:fill="auto"/>
            <w:noWrap/>
            <w:vAlign w:val="center"/>
            <w:hideMark/>
          </w:tcPr>
          <w:p w14:paraId="3C6C964E" w14:textId="73568F27" w:rsidR="003C00B9" w:rsidRPr="00AD1BFC" w:rsidRDefault="003C00B9" w:rsidP="004C74C4">
            <w:pPr>
              <w:spacing w:before="0" w:after="0" w:line="240" w:lineRule="auto"/>
              <w:rPr>
                <w:rFonts w:ascii="Times New Roman" w:eastAsia="Times New Roman" w:hAnsi="Times New Roman" w:cs="Times New Roman"/>
                <w:color w:val="008000"/>
                <w:szCs w:val="20"/>
                <w:lang w:val="en-US"/>
              </w:rPr>
            </w:pPr>
            <w:r>
              <w:rPr>
                <w:color w:val="008000"/>
                <w:szCs w:val="20"/>
              </w:rPr>
              <w:t xml:space="preserve">               36.117 </w:t>
            </w:r>
          </w:p>
        </w:tc>
        <w:tc>
          <w:tcPr>
            <w:tcW w:w="1033" w:type="dxa"/>
            <w:tcBorders>
              <w:top w:val="nil"/>
              <w:left w:val="nil"/>
              <w:bottom w:val="single" w:sz="4" w:space="0" w:color="auto"/>
              <w:right w:val="single" w:sz="4" w:space="0" w:color="auto"/>
            </w:tcBorders>
            <w:shd w:val="clear" w:color="auto" w:fill="auto"/>
            <w:noWrap/>
            <w:vAlign w:val="center"/>
            <w:hideMark/>
          </w:tcPr>
          <w:p w14:paraId="2CCF099A" w14:textId="611D34D5" w:rsidR="003C00B9" w:rsidRPr="00AD1BFC" w:rsidRDefault="003C00B9" w:rsidP="004C74C4">
            <w:pPr>
              <w:spacing w:before="0" w:after="0" w:line="240" w:lineRule="auto"/>
              <w:rPr>
                <w:rFonts w:ascii="Times New Roman" w:eastAsia="Times New Roman" w:hAnsi="Times New Roman" w:cs="Times New Roman"/>
                <w:color w:val="008000"/>
                <w:szCs w:val="20"/>
                <w:lang w:val="en-US"/>
              </w:rPr>
            </w:pPr>
            <w:r>
              <w:rPr>
                <w:color w:val="008000"/>
                <w:szCs w:val="20"/>
              </w:rPr>
              <w:t xml:space="preserve">               37.326 </w:t>
            </w:r>
          </w:p>
        </w:tc>
        <w:tc>
          <w:tcPr>
            <w:tcW w:w="1033" w:type="dxa"/>
            <w:tcBorders>
              <w:top w:val="nil"/>
              <w:left w:val="nil"/>
              <w:bottom w:val="single" w:sz="4" w:space="0" w:color="auto"/>
              <w:right w:val="single" w:sz="4" w:space="0" w:color="auto"/>
            </w:tcBorders>
            <w:shd w:val="clear" w:color="auto" w:fill="auto"/>
            <w:noWrap/>
            <w:vAlign w:val="center"/>
            <w:hideMark/>
          </w:tcPr>
          <w:p w14:paraId="1DB01591" w14:textId="3B24F84D" w:rsidR="003C00B9" w:rsidRPr="00AD1BFC" w:rsidRDefault="003C00B9" w:rsidP="004C74C4">
            <w:pPr>
              <w:spacing w:before="0" w:after="0" w:line="240" w:lineRule="auto"/>
              <w:rPr>
                <w:rFonts w:ascii="Times New Roman" w:eastAsia="Times New Roman" w:hAnsi="Times New Roman" w:cs="Times New Roman"/>
                <w:color w:val="008000"/>
                <w:szCs w:val="20"/>
                <w:lang w:val="en-US"/>
              </w:rPr>
            </w:pPr>
            <w:r>
              <w:rPr>
                <w:color w:val="008000"/>
                <w:szCs w:val="20"/>
              </w:rPr>
              <w:t xml:space="preserve">               38.575 </w:t>
            </w:r>
          </w:p>
        </w:tc>
        <w:tc>
          <w:tcPr>
            <w:tcW w:w="1033" w:type="dxa"/>
            <w:tcBorders>
              <w:top w:val="nil"/>
              <w:left w:val="nil"/>
              <w:bottom w:val="single" w:sz="4" w:space="0" w:color="auto"/>
              <w:right w:val="single" w:sz="4" w:space="0" w:color="auto"/>
            </w:tcBorders>
            <w:shd w:val="clear" w:color="auto" w:fill="auto"/>
            <w:noWrap/>
            <w:vAlign w:val="center"/>
            <w:hideMark/>
          </w:tcPr>
          <w:p w14:paraId="07380D22" w14:textId="534EDDF3" w:rsidR="003C00B9" w:rsidRPr="00AD1BFC" w:rsidRDefault="003C00B9" w:rsidP="004C74C4">
            <w:pPr>
              <w:spacing w:before="0" w:after="0" w:line="240" w:lineRule="auto"/>
              <w:rPr>
                <w:rFonts w:ascii="Times New Roman" w:eastAsia="Times New Roman" w:hAnsi="Times New Roman" w:cs="Times New Roman"/>
                <w:color w:val="008000"/>
                <w:szCs w:val="20"/>
                <w:lang w:val="en-US"/>
              </w:rPr>
            </w:pPr>
            <w:r>
              <w:rPr>
                <w:color w:val="008000"/>
                <w:szCs w:val="20"/>
              </w:rPr>
              <w:t xml:space="preserve">               39.866 </w:t>
            </w:r>
          </w:p>
        </w:tc>
        <w:tc>
          <w:tcPr>
            <w:tcW w:w="1033" w:type="dxa"/>
            <w:tcBorders>
              <w:top w:val="nil"/>
              <w:left w:val="nil"/>
              <w:bottom w:val="single" w:sz="4" w:space="0" w:color="auto"/>
              <w:right w:val="single" w:sz="4" w:space="0" w:color="auto"/>
            </w:tcBorders>
            <w:shd w:val="clear" w:color="auto" w:fill="auto"/>
            <w:noWrap/>
            <w:vAlign w:val="center"/>
            <w:hideMark/>
          </w:tcPr>
          <w:p w14:paraId="0C5C8056" w14:textId="55313AE2" w:rsidR="003C00B9" w:rsidRPr="00AD1BFC" w:rsidRDefault="003C00B9" w:rsidP="004C74C4">
            <w:pPr>
              <w:spacing w:before="0" w:after="0" w:line="240" w:lineRule="auto"/>
              <w:rPr>
                <w:rFonts w:ascii="Times New Roman" w:eastAsia="Times New Roman" w:hAnsi="Times New Roman" w:cs="Times New Roman"/>
                <w:color w:val="008000"/>
                <w:szCs w:val="20"/>
                <w:lang w:val="en-US"/>
              </w:rPr>
            </w:pPr>
            <w:r>
              <w:rPr>
                <w:color w:val="008000"/>
                <w:szCs w:val="20"/>
              </w:rPr>
              <w:t xml:space="preserve">               41.200 </w:t>
            </w:r>
          </w:p>
        </w:tc>
        <w:tc>
          <w:tcPr>
            <w:tcW w:w="1033" w:type="dxa"/>
            <w:tcBorders>
              <w:top w:val="nil"/>
              <w:left w:val="nil"/>
              <w:bottom w:val="single" w:sz="4" w:space="0" w:color="auto"/>
              <w:right w:val="single" w:sz="4" w:space="0" w:color="auto"/>
            </w:tcBorders>
            <w:shd w:val="clear" w:color="auto" w:fill="auto"/>
            <w:noWrap/>
            <w:vAlign w:val="center"/>
            <w:hideMark/>
          </w:tcPr>
          <w:p w14:paraId="53B41272" w14:textId="6CFF8662" w:rsidR="003C00B9" w:rsidRPr="00AD1BFC" w:rsidRDefault="003C00B9" w:rsidP="004C74C4">
            <w:pPr>
              <w:spacing w:before="0" w:after="0" w:line="240" w:lineRule="auto"/>
              <w:rPr>
                <w:rFonts w:ascii="Times New Roman" w:eastAsia="Times New Roman" w:hAnsi="Times New Roman" w:cs="Times New Roman"/>
                <w:color w:val="008000"/>
                <w:szCs w:val="20"/>
                <w:lang w:val="en-US"/>
              </w:rPr>
            </w:pPr>
            <w:r>
              <w:rPr>
                <w:color w:val="008000"/>
                <w:szCs w:val="20"/>
              </w:rPr>
              <w:t xml:space="preserve">               42.579 </w:t>
            </w:r>
          </w:p>
        </w:tc>
        <w:tc>
          <w:tcPr>
            <w:tcW w:w="1033" w:type="dxa"/>
            <w:tcBorders>
              <w:top w:val="nil"/>
              <w:left w:val="nil"/>
              <w:bottom w:val="single" w:sz="4" w:space="0" w:color="auto"/>
              <w:right w:val="single" w:sz="4" w:space="0" w:color="auto"/>
            </w:tcBorders>
            <w:shd w:val="clear" w:color="auto" w:fill="auto"/>
            <w:noWrap/>
            <w:vAlign w:val="center"/>
            <w:hideMark/>
          </w:tcPr>
          <w:p w14:paraId="3E3489E3" w14:textId="41D9FB01" w:rsidR="003C00B9" w:rsidRPr="00AD1BFC" w:rsidRDefault="003C00B9" w:rsidP="004C74C4">
            <w:pPr>
              <w:spacing w:before="0" w:after="0" w:line="240" w:lineRule="auto"/>
              <w:rPr>
                <w:rFonts w:ascii="Times New Roman" w:eastAsia="Times New Roman" w:hAnsi="Times New Roman" w:cs="Times New Roman"/>
                <w:color w:val="008000"/>
                <w:szCs w:val="20"/>
                <w:lang w:val="en-US"/>
              </w:rPr>
            </w:pPr>
            <w:r>
              <w:rPr>
                <w:color w:val="008000"/>
                <w:szCs w:val="20"/>
              </w:rPr>
              <w:t xml:space="preserve">               44.004 </w:t>
            </w:r>
          </w:p>
        </w:tc>
      </w:tr>
      <w:tr w:rsidR="003C00B9" w:rsidRPr="00AD1BFC" w14:paraId="05313619" w14:textId="77777777" w:rsidTr="00461C92">
        <w:trPr>
          <w:trHeight w:val="300"/>
        </w:trPr>
        <w:tc>
          <w:tcPr>
            <w:tcW w:w="2440" w:type="dxa"/>
            <w:tcBorders>
              <w:top w:val="nil"/>
              <w:left w:val="single" w:sz="4" w:space="0" w:color="auto"/>
              <w:bottom w:val="single" w:sz="4" w:space="0" w:color="auto"/>
              <w:right w:val="single" w:sz="4" w:space="0" w:color="auto"/>
            </w:tcBorders>
            <w:shd w:val="clear" w:color="auto" w:fill="auto"/>
            <w:vAlign w:val="center"/>
            <w:hideMark/>
          </w:tcPr>
          <w:p w14:paraId="481B91A3" w14:textId="4E1E9057" w:rsidR="003C00B9" w:rsidRPr="00AD1BFC" w:rsidRDefault="003C00B9" w:rsidP="004C74C4">
            <w:pPr>
              <w:spacing w:before="0" w:after="0" w:line="240" w:lineRule="auto"/>
              <w:rPr>
                <w:rFonts w:ascii="Times New Roman" w:eastAsia="Times New Roman" w:hAnsi="Times New Roman" w:cs="Times New Roman"/>
                <w:i/>
                <w:iCs/>
                <w:szCs w:val="20"/>
                <w:lang w:val="en-US"/>
              </w:rPr>
            </w:pPr>
            <w:r>
              <w:rPr>
                <w:rFonts w:ascii="Times New Roman" w:eastAsia="Times New Roman" w:hAnsi="Times New Roman" w:cs="Times New Roman"/>
                <w:i/>
                <w:iCs/>
                <w:szCs w:val="20"/>
                <w:lang w:val="en-US"/>
              </w:rPr>
              <w:lastRenderedPageBreak/>
              <w:t>Annual Change</w:t>
            </w:r>
          </w:p>
        </w:tc>
        <w:tc>
          <w:tcPr>
            <w:tcW w:w="1033" w:type="dxa"/>
            <w:tcBorders>
              <w:top w:val="nil"/>
              <w:left w:val="nil"/>
              <w:bottom w:val="single" w:sz="4" w:space="0" w:color="auto"/>
              <w:right w:val="single" w:sz="4" w:space="0" w:color="auto"/>
            </w:tcBorders>
            <w:shd w:val="clear" w:color="auto" w:fill="auto"/>
            <w:noWrap/>
            <w:vAlign w:val="center"/>
            <w:hideMark/>
          </w:tcPr>
          <w:p w14:paraId="64AEEEE2" w14:textId="432BDC1B" w:rsidR="003C00B9" w:rsidRPr="00AD1BFC" w:rsidRDefault="003C00B9" w:rsidP="004C74C4">
            <w:pPr>
              <w:spacing w:before="0" w:after="0" w:line="240" w:lineRule="auto"/>
              <w:rPr>
                <w:rFonts w:ascii="Times New Roman" w:eastAsia="Times New Roman" w:hAnsi="Times New Roman" w:cs="Times New Roman"/>
                <w:szCs w:val="20"/>
                <w:lang w:val="en-US"/>
              </w:rPr>
            </w:pPr>
            <w:r>
              <w:rPr>
                <w:szCs w:val="20"/>
              </w:rPr>
              <w:t xml:space="preserve">               (3,2)%</w:t>
            </w:r>
          </w:p>
        </w:tc>
        <w:tc>
          <w:tcPr>
            <w:tcW w:w="1033" w:type="dxa"/>
            <w:tcBorders>
              <w:top w:val="nil"/>
              <w:left w:val="nil"/>
              <w:bottom w:val="single" w:sz="4" w:space="0" w:color="auto"/>
              <w:right w:val="single" w:sz="4" w:space="0" w:color="auto"/>
            </w:tcBorders>
            <w:shd w:val="clear" w:color="auto" w:fill="auto"/>
            <w:noWrap/>
            <w:vAlign w:val="center"/>
            <w:hideMark/>
          </w:tcPr>
          <w:p w14:paraId="260F4326" w14:textId="377B63F3" w:rsidR="003C00B9" w:rsidRPr="00AD1BFC" w:rsidRDefault="003C00B9" w:rsidP="004C74C4">
            <w:pPr>
              <w:spacing w:before="0" w:after="0" w:line="240" w:lineRule="auto"/>
              <w:rPr>
                <w:rFonts w:ascii="Times New Roman" w:eastAsia="Times New Roman" w:hAnsi="Times New Roman" w:cs="Times New Roman"/>
                <w:szCs w:val="20"/>
                <w:lang w:val="en-US"/>
              </w:rPr>
            </w:pPr>
            <w:r>
              <w:rPr>
                <w:szCs w:val="20"/>
              </w:rPr>
              <w:t xml:space="preserve">               (3,2)%</w:t>
            </w:r>
          </w:p>
        </w:tc>
        <w:tc>
          <w:tcPr>
            <w:tcW w:w="1033" w:type="dxa"/>
            <w:tcBorders>
              <w:top w:val="nil"/>
              <w:left w:val="nil"/>
              <w:bottom w:val="single" w:sz="4" w:space="0" w:color="auto"/>
              <w:right w:val="single" w:sz="4" w:space="0" w:color="auto"/>
            </w:tcBorders>
            <w:shd w:val="clear" w:color="auto" w:fill="auto"/>
            <w:noWrap/>
            <w:vAlign w:val="center"/>
            <w:hideMark/>
          </w:tcPr>
          <w:p w14:paraId="328FC3A0" w14:textId="4E5D7E38" w:rsidR="003C00B9" w:rsidRPr="00AD1BFC" w:rsidRDefault="003C00B9" w:rsidP="004C74C4">
            <w:pPr>
              <w:spacing w:before="0" w:after="0" w:line="240" w:lineRule="auto"/>
              <w:rPr>
                <w:rFonts w:ascii="Times New Roman" w:eastAsia="Times New Roman" w:hAnsi="Times New Roman" w:cs="Times New Roman"/>
                <w:szCs w:val="20"/>
                <w:lang w:val="en-US"/>
              </w:rPr>
            </w:pPr>
            <w:r>
              <w:rPr>
                <w:szCs w:val="20"/>
              </w:rPr>
              <w:t xml:space="preserve">               (3,2)%</w:t>
            </w:r>
          </w:p>
        </w:tc>
        <w:tc>
          <w:tcPr>
            <w:tcW w:w="1033" w:type="dxa"/>
            <w:tcBorders>
              <w:top w:val="nil"/>
              <w:left w:val="nil"/>
              <w:bottom w:val="single" w:sz="4" w:space="0" w:color="auto"/>
              <w:right w:val="single" w:sz="4" w:space="0" w:color="auto"/>
            </w:tcBorders>
            <w:shd w:val="clear" w:color="auto" w:fill="auto"/>
            <w:noWrap/>
            <w:vAlign w:val="center"/>
            <w:hideMark/>
          </w:tcPr>
          <w:p w14:paraId="50509B27" w14:textId="2AFF9322" w:rsidR="003C00B9" w:rsidRPr="00AD1BFC" w:rsidRDefault="003C00B9" w:rsidP="004C74C4">
            <w:pPr>
              <w:spacing w:before="0" w:after="0" w:line="240" w:lineRule="auto"/>
              <w:rPr>
                <w:rFonts w:ascii="Times New Roman" w:eastAsia="Times New Roman" w:hAnsi="Times New Roman" w:cs="Times New Roman"/>
                <w:szCs w:val="20"/>
                <w:lang w:val="en-US"/>
              </w:rPr>
            </w:pPr>
            <w:r>
              <w:rPr>
                <w:szCs w:val="20"/>
              </w:rPr>
              <w:t xml:space="preserve">                (3,2)%</w:t>
            </w:r>
          </w:p>
        </w:tc>
        <w:tc>
          <w:tcPr>
            <w:tcW w:w="1033" w:type="dxa"/>
            <w:tcBorders>
              <w:top w:val="nil"/>
              <w:left w:val="nil"/>
              <w:bottom w:val="single" w:sz="4" w:space="0" w:color="auto"/>
              <w:right w:val="single" w:sz="4" w:space="0" w:color="auto"/>
            </w:tcBorders>
            <w:shd w:val="clear" w:color="auto" w:fill="auto"/>
            <w:noWrap/>
            <w:vAlign w:val="center"/>
            <w:hideMark/>
          </w:tcPr>
          <w:p w14:paraId="3F5D12B1" w14:textId="3635A6D3" w:rsidR="003C00B9" w:rsidRPr="00AD1BFC" w:rsidRDefault="003C00B9" w:rsidP="004C74C4">
            <w:pPr>
              <w:spacing w:before="0" w:after="0" w:line="240" w:lineRule="auto"/>
              <w:rPr>
                <w:rFonts w:ascii="Times New Roman" w:eastAsia="Times New Roman" w:hAnsi="Times New Roman" w:cs="Times New Roman"/>
                <w:szCs w:val="20"/>
                <w:lang w:val="en-US"/>
              </w:rPr>
            </w:pPr>
            <w:r>
              <w:rPr>
                <w:szCs w:val="20"/>
              </w:rPr>
              <w:t xml:space="preserve">                (3,2)%</w:t>
            </w:r>
          </w:p>
        </w:tc>
        <w:tc>
          <w:tcPr>
            <w:tcW w:w="1033" w:type="dxa"/>
            <w:tcBorders>
              <w:top w:val="nil"/>
              <w:left w:val="nil"/>
              <w:bottom w:val="single" w:sz="4" w:space="0" w:color="auto"/>
              <w:right w:val="single" w:sz="4" w:space="0" w:color="auto"/>
            </w:tcBorders>
            <w:shd w:val="clear" w:color="auto" w:fill="auto"/>
            <w:noWrap/>
            <w:vAlign w:val="center"/>
            <w:hideMark/>
          </w:tcPr>
          <w:p w14:paraId="70A2DCE0" w14:textId="16EA824C" w:rsidR="003C00B9" w:rsidRPr="00AD1BFC" w:rsidRDefault="003C00B9" w:rsidP="004C74C4">
            <w:pPr>
              <w:spacing w:before="0" w:after="0" w:line="240" w:lineRule="auto"/>
              <w:rPr>
                <w:rFonts w:ascii="Times New Roman" w:eastAsia="Times New Roman" w:hAnsi="Times New Roman" w:cs="Times New Roman"/>
                <w:szCs w:val="20"/>
                <w:lang w:val="en-US"/>
              </w:rPr>
            </w:pPr>
            <w:r>
              <w:rPr>
                <w:szCs w:val="20"/>
              </w:rPr>
              <w:t xml:space="preserve">                (3,2)%</w:t>
            </w:r>
          </w:p>
        </w:tc>
        <w:tc>
          <w:tcPr>
            <w:tcW w:w="1033" w:type="dxa"/>
            <w:tcBorders>
              <w:top w:val="nil"/>
              <w:left w:val="nil"/>
              <w:bottom w:val="single" w:sz="4" w:space="0" w:color="auto"/>
              <w:right w:val="single" w:sz="4" w:space="0" w:color="auto"/>
            </w:tcBorders>
            <w:shd w:val="clear" w:color="auto" w:fill="auto"/>
            <w:noWrap/>
            <w:vAlign w:val="center"/>
            <w:hideMark/>
          </w:tcPr>
          <w:p w14:paraId="33006FA4" w14:textId="25E6F88F" w:rsidR="003C00B9" w:rsidRPr="00AD1BFC" w:rsidRDefault="003C00B9" w:rsidP="004C74C4">
            <w:pPr>
              <w:spacing w:before="0" w:after="0" w:line="240" w:lineRule="auto"/>
              <w:rPr>
                <w:rFonts w:ascii="Times New Roman" w:eastAsia="Times New Roman" w:hAnsi="Times New Roman" w:cs="Times New Roman"/>
                <w:szCs w:val="20"/>
                <w:lang w:val="en-US"/>
              </w:rPr>
            </w:pPr>
            <w:r>
              <w:rPr>
                <w:szCs w:val="20"/>
              </w:rPr>
              <w:t xml:space="preserve">                (3,2)%</w:t>
            </w:r>
          </w:p>
        </w:tc>
        <w:tc>
          <w:tcPr>
            <w:tcW w:w="1033" w:type="dxa"/>
            <w:tcBorders>
              <w:top w:val="nil"/>
              <w:left w:val="nil"/>
              <w:bottom w:val="single" w:sz="4" w:space="0" w:color="auto"/>
              <w:right w:val="single" w:sz="4" w:space="0" w:color="auto"/>
            </w:tcBorders>
            <w:shd w:val="clear" w:color="auto" w:fill="auto"/>
            <w:noWrap/>
            <w:vAlign w:val="center"/>
            <w:hideMark/>
          </w:tcPr>
          <w:p w14:paraId="32C7C091" w14:textId="5C4EDD6A" w:rsidR="003C00B9" w:rsidRPr="00AD1BFC" w:rsidRDefault="003C00B9" w:rsidP="004C74C4">
            <w:pPr>
              <w:spacing w:before="0" w:after="0" w:line="240" w:lineRule="auto"/>
              <w:rPr>
                <w:rFonts w:ascii="Times New Roman" w:eastAsia="Times New Roman" w:hAnsi="Times New Roman" w:cs="Times New Roman"/>
                <w:szCs w:val="20"/>
                <w:lang w:val="en-US"/>
              </w:rPr>
            </w:pPr>
            <w:r>
              <w:rPr>
                <w:szCs w:val="20"/>
              </w:rPr>
              <w:t xml:space="preserve">                (3,2)%</w:t>
            </w:r>
          </w:p>
        </w:tc>
        <w:tc>
          <w:tcPr>
            <w:tcW w:w="1033" w:type="dxa"/>
            <w:tcBorders>
              <w:top w:val="nil"/>
              <w:left w:val="nil"/>
              <w:bottom w:val="single" w:sz="4" w:space="0" w:color="auto"/>
              <w:right w:val="single" w:sz="4" w:space="0" w:color="auto"/>
            </w:tcBorders>
            <w:shd w:val="clear" w:color="auto" w:fill="auto"/>
            <w:noWrap/>
            <w:vAlign w:val="center"/>
            <w:hideMark/>
          </w:tcPr>
          <w:p w14:paraId="34335A49" w14:textId="5304C546" w:rsidR="003C00B9" w:rsidRPr="00AD1BFC" w:rsidRDefault="003C00B9" w:rsidP="004C74C4">
            <w:pPr>
              <w:spacing w:before="0" w:after="0" w:line="240" w:lineRule="auto"/>
              <w:rPr>
                <w:rFonts w:ascii="Times New Roman" w:eastAsia="Times New Roman" w:hAnsi="Times New Roman" w:cs="Times New Roman"/>
                <w:szCs w:val="20"/>
                <w:lang w:val="en-US"/>
              </w:rPr>
            </w:pPr>
            <w:r>
              <w:rPr>
                <w:szCs w:val="20"/>
              </w:rPr>
              <w:t xml:space="preserve">                (3,2)%</w:t>
            </w:r>
          </w:p>
        </w:tc>
        <w:tc>
          <w:tcPr>
            <w:tcW w:w="1033" w:type="dxa"/>
            <w:tcBorders>
              <w:top w:val="nil"/>
              <w:left w:val="nil"/>
              <w:bottom w:val="single" w:sz="4" w:space="0" w:color="auto"/>
              <w:right w:val="single" w:sz="4" w:space="0" w:color="auto"/>
            </w:tcBorders>
            <w:shd w:val="clear" w:color="auto" w:fill="auto"/>
            <w:noWrap/>
            <w:vAlign w:val="center"/>
            <w:hideMark/>
          </w:tcPr>
          <w:p w14:paraId="311B73AB" w14:textId="18C82F73" w:rsidR="003C00B9" w:rsidRPr="00AD1BFC" w:rsidRDefault="003C00B9" w:rsidP="004C74C4">
            <w:pPr>
              <w:spacing w:before="0" w:after="0" w:line="240" w:lineRule="auto"/>
              <w:rPr>
                <w:rFonts w:ascii="Times New Roman" w:eastAsia="Times New Roman" w:hAnsi="Times New Roman" w:cs="Times New Roman"/>
                <w:szCs w:val="20"/>
                <w:lang w:val="en-US"/>
              </w:rPr>
            </w:pPr>
            <w:r>
              <w:rPr>
                <w:szCs w:val="20"/>
              </w:rPr>
              <w:t xml:space="preserve">                (3,2)%</w:t>
            </w:r>
          </w:p>
        </w:tc>
      </w:tr>
      <w:tr w:rsidR="003C00B9" w:rsidRPr="00AD1BFC" w14:paraId="45967411" w14:textId="77777777" w:rsidTr="00461C92">
        <w:trPr>
          <w:trHeight w:val="510"/>
        </w:trPr>
        <w:tc>
          <w:tcPr>
            <w:tcW w:w="2440" w:type="dxa"/>
            <w:tcBorders>
              <w:top w:val="nil"/>
              <w:left w:val="single" w:sz="4" w:space="0" w:color="auto"/>
              <w:bottom w:val="single" w:sz="4" w:space="0" w:color="auto"/>
              <w:right w:val="single" w:sz="4" w:space="0" w:color="auto"/>
            </w:tcBorders>
            <w:shd w:val="clear" w:color="auto" w:fill="auto"/>
            <w:vAlign w:val="center"/>
            <w:hideMark/>
          </w:tcPr>
          <w:p w14:paraId="4BF521CA" w14:textId="21752EDD" w:rsidR="003C00B9" w:rsidRPr="00AD1BFC" w:rsidRDefault="003C00B9" w:rsidP="004C74C4">
            <w:pPr>
              <w:spacing w:before="0" w:after="0" w:line="240" w:lineRule="auto"/>
              <w:rPr>
                <w:rFonts w:ascii="Times New Roman" w:eastAsia="Times New Roman" w:hAnsi="Times New Roman" w:cs="Times New Roman"/>
                <w:b/>
                <w:bCs/>
                <w:szCs w:val="20"/>
                <w:lang w:val="en-US"/>
              </w:rPr>
            </w:pPr>
            <w:r>
              <w:rPr>
                <w:rFonts w:ascii="Times New Roman" w:eastAsia="Times New Roman" w:hAnsi="Times New Roman" w:cs="Times New Roman"/>
                <w:b/>
                <w:bCs/>
                <w:szCs w:val="20"/>
                <w:lang w:val="en-US"/>
              </w:rPr>
              <w:t>Total Debt Repayment of the</w:t>
            </w:r>
            <w:r w:rsidRPr="00AD1BFC">
              <w:rPr>
                <w:rFonts w:ascii="Times New Roman" w:eastAsia="Times New Roman" w:hAnsi="Times New Roman" w:cs="Times New Roman"/>
                <w:b/>
                <w:bCs/>
                <w:szCs w:val="20"/>
                <w:lang w:val="en-US"/>
              </w:rPr>
              <w:t xml:space="preserve"> </w:t>
            </w:r>
            <w:r>
              <w:rPr>
                <w:rFonts w:ascii="Times New Roman" w:eastAsia="Times New Roman" w:hAnsi="Times New Roman" w:cs="Times New Roman"/>
                <w:b/>
                <w:bCs/>
                <w:szCs w:val="20"/>
                <w:lang w:val="en-US"/>
              </w:rPr>
              <w:t>Project</w:t>
            </w:r>
          </w:p>
        </w:tc>
        <w:tc>
          <w:tcPr>
            <w:tcW w:w="1033" w:type="dxa"/>
            <w:tcBorders>
              <w:top w:val="nil"/>
              <w:left w:val="nil"/>
              <w:bottom w:val="single" w:sz="4" w:space="0" w:color="auto"/>
              <w:right w:val="single" w:sz="4" w:space="0" w:color="auto"/>
            </w:tcBorders>
            <w:shd w:val="clear" w:color="auto" w:fill="auto"/>
            <w:noWrap/>
            <w:vAlign w:val="center"/>
            <w:hideMark/>
          </w:tcPr>
          <w:p w14:paraId="161E31E1" w14:textId="36D1CEFA" w:rsidR="003C00B9" w:rsidRPr="00AD1BFC" w:rsidRDefault="003C00B9" w:rsidP="004C74C4">
            <w:pPr>
              <w:spacing w:before="0" w:after="0" w:line="240" w:lineRule="auto"/>
              <w:rPr>
                <w:rFonts w:ascii="Times New Roman" w:eastAsia="Times New Roman" w:hAnsi="Times New Roman" w:cs="Times New Roman"/>
                <w:szCs w:val="20"/>
                <w:lang w:val="en-US"/>
              </w:rPr>
            </w:pPr>
            <w:r>
              <w:rPr>
                <w:szCs w:val="20"/>
              </w:rPr>
              <w:t xml:space="preserve">         1.475.995 </w:t>
            </w:r>
          </w:p>
        </w:tc>
        <w:tc>
          <w:tcPr>
            <w:tcW w:w="1033" w:type="dxa"/>
            <w:tcBorders>
              <w:top w:val="nil"/>
              <w:left w:val="nil"/>
              <w:bottom w:val="single" w:sz="4" w:space="0" w:color="auto"/>
              <w:right w:val="single" w:sz="4" w:space="0" w:color="auto"/>
            </w:tcBorders>
            <w:shd w:val="clear" w:color="auto" w:fill="auto"/>
            <w:noWrap/>
            <w:vAlign w:val="center"/>
            <w:hideMark/>
          </w:tcPr>
          <w:p w14:paraId="1F6C4302" w14:textId="147A45F3" w:rsidR="003C00B9" w:rsidRPr="00AD1BFC" w:rsidRDefault="003C00B9" w:rsidP="004C74C4">
            <w:pPr>
              <w:spacing w:before="0" w:after="0" w:line="240" w:lineRule="auto"/>
              <w:rPr>
                <w:rFonts w:ascii="Times New Roman" w:eastAsia="Times New Roman" w:hAnsi="Times New Roman" w:cs="Times New Roman"/>
                <w:szCs w:val="20"/>
                <w:lang w:val="en-US"/>
              </w:rPr>
            </w:pPr>
            <w:r>
              <w:rPr>
                <w:szCs w:val="20"/>
              </w:rPr>
              <w:t xml:space="preserve">         1.471.047 </w:t>
            </w:r>
          </w:p>
        </w:tc>
        <w:tc>
          <w:tcPr>
            <w:tcW w:w="1033" w:type="dxa"/>
            <w:tcBorders>
              <w:top w:val="nil"/>
              <w:left w:val="nil"/>
              <w:bottom w:val="single" w:sz="4" w:space="0" w:color="auto"/>
              <w:right w:val="single" w:sz="4" w:space="0" w:color="auto"/>
            </w:tcBorders>
            <w:shd w:val="clear" w:color="auto" w:fill="auto"/>
            <w:noWrap/>
            <w:vAlign w:val="center"/>
            <w:hideMark/>
          </w:tcPr>
          <w:p w14:paraId="17535508" w14:textId="1E1D474D" w:rsidR="003C00B9" w:rsidRPr="00AD1BFC" w:rsidRDefault="003C00B9" w:rsidP="004C74C4">
            <w:pPr>
              <w:spacing w:before="0" w:after="0" w:line="240" w:lineRule="auto"/>
              <w:rPr>
                <w:rFonts w:ascii="Times New Roman" w:eastAsia="Times New Roman" w:hAnsi="Times New Roman" w:cs="Times New Roman"/>
                <w:szCs w:val="20"/>
                <w:lang w:val="en-US"/>
              </w:rPr>
            </w:pPr>
            <w:r>
              <w:rPr>
                <w:szCs w:val="20"/>
              </w:rPr>
              <w:t xml:space="preserve">         1.466.116 </w:t>
            </w:r>
          </w:p>
        </w:tc>
        <w:tc>
          <w:tcPr>
            <w:tcW w:w="1033" w:type="dxa"/>
            <w:tcBorders>
              <w:top w:val="nil"/>
              <w:left w:val="nil"/>
              <w:bottom w:val="single" w:sz="4" w:space="0" w:color="auto"/>
              <w:right w:val="single" w:sz="4" w:space="0" w:color="auto"/>
            </w:tcBorders>
            <w:shd w:val="clear" w:color="auto" w:fill="auto"/>
            <w:noWrap/>
            <w:vAlign w:val="center"/>
            <w:hideMark/>
          </w:tcPr>
          <w:p w14:paraId="72F1DB4F" w14:textId="4795B31F" w:rsidR="003C00B9" w:rsidRPr="00AD1BFC" w:rsidRDefault="003C00B9" w:rsidP="004C74C4">
            <w:pPr>
              <w:spacing w:before="0" w:after="0" w:line="240" w:lineRule="auto"/>
              <w:rPr>
                <w:rFonts w:ascii="Times New Roman" w:eastAsia="Times New Roman" w:hAnsi="Times New Roman" w:cs="Times New Roman"/>
                <w:szCs w:val="20"/>
                <w:lang w:val="en-US"/>
              </w:rPr>
            </w:pPr>
            <w:r>
              <w:rPr>
                <w:szCs w:val="20"/>
              </w:rPr>
              <w:t xml:space="preserve">          1.461.201 </w:t>
            </w:r>
          </w:p>
        </w:tc>
        <w:tc>
          <w:tcPr>
            <w:tcW w:w="1033" w:type="dxa"/>
            <w:tcBorders>
              <w:top w:val="nil"/>
              <w:left w:val="nil"/>
              <w:bottom w:val="single" w:sz="4" w:space="0" w:color="auto"/>
              <w:right w:val="single" w:sz="4" w:space="0" w:color="auto"/>
            </w:tcBorders>
            <w:shd w:val="clear" w:color="auto" w:fill="auto"/>
            <w:noWrap/>
            <w:vAlign w:val="center"/>
            <w:hideMark/>
          </w:tcPr>
          <w:p w14:paraId="437769DF" w14:textId="5046E17F" w:rsidR="003C00B9" w:rsidRPr="00AD1BFC" w:rsidRDefault="003C00B9" w:rsidP="004C74C4">
            <w:pPr>
              <w:spacing w:before="0" w:after="0" w:line="240" w:lineRule="auto"/>
              <w:rPr>
                <w:rFonts w:ascii="Times New Roman" w:eastAsia="Times New Roman" w:hAnsi="Times New Roman" w:cs="Times New Roman"/>
                <w:szCs w:val="20"/>
                <w:lang w:val="en-US"/>
              </w:rPr>
            </w:pPr>
            <w:r>
              <w:rPr>
                <w:szCs w:val="20"/>
              </w:rPr>
              <w:t xml:space="preserve">          1.456.302 </w:t>
            </w:r>
          </w:p>
        </w:tc>
        <w:tc>
          <w:tcPr>
            <w:tcW w:w="1033" w:type="dxa"/>
            <w:tcBorders>
              <w:top w:val="nil"/>
              <w:left w:val="nil"/>
              <w:bottom w:val="single" w:sz="4" w:space="0" w:color="auto"/>
              <w:right w:val="single" w:sz="4" w:space="0" w:color="auto"/>
            </w:tcBorders>
            <w:shd w:val="clear" w:color="auto" w:fill="auto"/>
            <w:noWrap/>
            <w:vAlign w:val="center"/>
            <w:hideMark/>
          </w:tcPr>
          <w:p w14:paraId="572579BC" w14:textId="6BD3EFC8" w:rsidR="003C00B9" w:rsidRPr="00AD1BFC" w:rsidRDefault="003C00B9" w:rsidP="004C74C4">
            <w:pPr>
              <w:spacing w:before="0" w:after="0" w:line="240" w:lineRule="auto"/>
              <w:rPr>
                <w:rFonts w:ascii="Times New Roman" w:eastAsia="Times New Roman" w:hAnsi="Times New Roman" w:cs="Times New Roman"/>
                <w:szCs w:val="20"/>
                <w:lang w:val="en-US"/>
              </w:rPr>
            </w:pPr>
            <w:r>
              <w:rPr>
                <w:szCs w:val="20"/>
              </w:rPr>
              <w:t xml:space="preserve">          1.451.420 </w:t>
            </w:r>
          </w:p>
        </w:tc>
        <w:tc>
          <w:tcPr>
            <w:tcW w:w="1033" w:type="dxa"/>
            <w:tcBorders>
              <w:top w:val="nil"/>
              <w:left w:val="nil"/>
              <w:bottom w:val="single" w:sz="4" w:space="0" w:color="auto"/>
              <w:right w:val="single" w:sz="4" w:space="0" w:color="auto"/>
            </w:tcBorders>
            <w:shd w:val="clear" w:color="auto" w:fill="auto"/>
            <w:noWrap/>
            <w:vAlign w:val="center"/>
            <w:hideMark/>
          </w:tcPr>
          <w:p w14:paraId="53BC0673" w14:textId="4CCF8488" w:rsidR="003C00B9" w:rsidRPr="00AD1BFC" w:rsidRDefault="003C00B9" w:rsidP="004C74C4">
            <w:pPr>
              <w:spacing w:before="0" w:after="0" w:line="240" w:lineRule="auto"/>
              <w:rPr>
                <w:rFonts w:ascii="Times New Roman" w:eastAsia="Times New Roman" w:hAnsi="Times New Roman" w:cs="Times New Roman"/>
                <w:szCs w:val="20"/>
                <w:lang w:val="en-US"/>
              </w:rPr>
            </w:pPr>
            <w:r>
              <w:rPr>
                <w:szCs w:val="20"/>
              </w:rPr>
              <w:t xml:space="preserve">          1.446.555 </w:t>
            </w:r>
          </w:p>
        </w:tc>
        <w:tc>
          <w:tcPr>
            <w:tcW w:w="1033" w:type="dxa"/>
            <w:tcBorders>
              <w:top w:val="nil"/>
              <w:left w:val="nil"/>
              <w:bottom w:val="single" w:sz="4" w:space="0" w:color="auto"/>
              <w:right w:val="single" w:sz="4" w:space="0" w:color="auto"/>
            </w:tcBorders>
            <w:shd w:val="clear" w:color="auto" w:fill="auto"/>
            <w:noWrap/>
            <w:vAlign w:val="center"/>
            <w:hideMark/>
          </w:tcPr>
          <w:p w14:paraId="6F504BDB" w14:textId="62C38746" w:rsidR="003C00B9" w:rsidRPr="00AD1BFC" w:rsidRDefault="003C00B9" w:rsidP="004C74C4">
            <w:pPr>
              <w:spacing w:before="0" w:after="0" w:line="240" w:lineRule="auto"/>
              <w:rPr>
                <w:rFonts w:ascii="Times New Roman" w:eastAsia="Times New Roman" w:hAnsi="Times New Roman" w:cs="Times New Roman"/>
                <w:szCs w:val="20"/>
                <w:lang w:val="en-US"/>
              </w:rPr>
            </w:pPr>
            <w:r>
              <w:rPr>
                <w:szCs w:val="20"/>
              </w:rPr>
              <w:t xml:space="preserve">          1.441.705 </w:t>
            </w:r>
          </w:p>
        </w:tc>
        <w:tc>
          <w:tcPr>
            <w:tcW w:w="1033" w:type="dxa"/>
            <w:tcBorders>
              <w:top w:val="nil"/>
              <w:left w:val="nil"/>
              <w:bottom w:val="single" w:sz="4" w:space="0" w:color="auto"/>
              <w:right w:val="single" w:sz="4" w:space="0" w:color="auto"/>
            </w:tcBorders>
            <w:shd w:val="clear" w:color="auto" w:fill="auto"/>
            <w:noWrap/>
            <w:vAlign w:val="center"/>
            <w:hideMark/>
          </w:tcPr>
          <w:p w14:paraId="767B07D7" w14:textId="0CB9740E" w:rsidR="003C00B9" w:rsidRPr="00AD1BFC" w:rsidRDefault="003C00B9" w:rsidP="004C74C4">
            <w:pPr>
              <w:spacing w:before="0" w:after="0" w:line="240" w:lineRule="auto"/>
              <w:rPr>
                <w:rFonts w:ascii="Times New Roman" w:eastAsia="Times New Roman" w:hAnsi="Times New Roman" w:cs="Times New Roman"/>
                <w:szCs w:val="20"/>
                <w:lang w:val="en-US"/>
              </w:rPr>
            </w:pPr>
            <w:r>
              <w:rPr>
                <w:szCs w:val="20"/>
              </w:rPr>
              <w:t xml:space="preserve">          1.436.872 </w:t>
            </w:r>
          </w:p>
        </w:tc>
        <w:tc>
          <w:tcPr>
            <w:tcW w:w="1033" w:type="dxa"/>
            <w:tcBorders>
              <w:top w:val="nil"/>
              <w:left w:val="nil"/>
              <w:bottom w:val="single" w:sz="4" w:space="0" w:color="auto"/>
              <w:right w:val="single" w:sz="4" w:space="0" w:color="auto"/>
            </w:tcBorders>
            <w:shd w:val="clear" w:color="auto" w:fill="auto"/>
            <w:noWrap/>
            <w:vAlign w:val="center"/>
            <w:hideMark/>
          </w:tcPr>
          <w:p w14:paraId="68E8C9E6" w14:textId="173E3F25" w:rsidR="003C00B9" w:rsidRPr="00AD1BFC" w:rsidRDefault="003C00B9" w:rsidP="004C74C4">
            <w:pPr>
              <w:spacing w:before="0" w:after="0" w:line="240" w:lineRule="auto"/>
              <w:rPr>
                <w:rFonts w:ascii="Times New Roman" w:eastAsia="Times New Roman" w:hAnsi="Times New Roman" w:cs="Times New Roman"/>
                <w:szCs w:val="20"/>
                <w:lang w:val="en-US"/>
              </w:rPr>
            </w:pPr>
            <w:r>
              <w:rPr>
                <w:szCs w:val="20"/>
              </w:rPr>
              <w:t xml:space="preserve">          1.432.055 </w:t>
            </w:r>
          </w:p>
        </w:tc>
      </w:tr>
      <w:tr w:rsidR="003C00B9" w:rsidRPr="00AD1BFC" w14:paraId="4A933D05" w14:textId="77777777" w:rsidTr="00461C92">
        <w:trPr>
          <w:trHeight w:val="510"/>
        </w:trPr>
        <w:tc>
          <w:tcPr>
            <w:tcW w:w="2440" w:type="dxa"/>
            <w:tcBorders>
              <w:top w:val="nil"/>
              <w:left w:val="single" w:sz="4" w:space="0" w:color="auto"/>
              <w:bottom w:val="single" w:sz="4" w:space="0" w:color="auto"/>
              <w:right w:val="single" w:sz="4" w:space="0" w:color="auto"/>
            </w:tcBorders>
            <w:shd w:val="clear" w:color="auto" w:fill="auto"/>
            <w:vAlign w:val="center"/>
            <w:hideMark/>
          </w:tcPr>
          <w:p w14:paraId="656F6B9C" w14:textId="77777777" w:rsidR="003C00B9" w:rsidRDefault="003C00B9" w:rsidP="004543C7">
            <w:pPr>
              <w:spacing w:before="0" w:after="0" w:line="240" w:lineRule="auto"/>
              <w:rPr>
                <w:rFonts w:ascii="Times New Roman" w:eastAsia="Times New Roman" w:hAnsi="Times New Roman" w:cs="Times New Roman"/>
                <w:szCs w:val="20"/>
                <w:lang w:val="en-US"/>
              </w:rPr>
            </w:pPr>
            <w:r w:rsidRPr="006E7706">
              <w:rPr>
                <w:rFonts w:ascii="Times New Roman" w:eastAsia="Times New Roman" w:hAnsi="Times New Roman" w:cs="Times New Roman"/>
                <w:szCs w:val="20"/>
                <w:lang w:val="en-US"/>
              </w:rPr>
              <w:t>Deduction for Career</w:t>
            </w:r>
            <w:r>
              <w:rPr>
                <w:rFonts w:ascii="Times New Roman" w:eastAsia="Times New Roman" w:hAnsi="Times New Roman" w:cs="Times New Roman"/>
                <w:szCs w:val="20"/>
                <w:lang w:val="en-US"/>
              </w:rPr>
              <w:t xml:space="preserve"> Development Fund </w:t>
            </w:r>
          </w:p>
          <w:p w14:paraId="37EF7F27" w14:textId="7E80208D" w:rsidR="003C00B9" w:rsidRPr="00AD1BFC" w:rsidRDefault="003C00B9" w:rsidP="004C74C4">
            <w:pPr>
              <w:spacing w:before="0" w:after="0" w:line="240" w:lineRule="auto"/>
              <w:rPr>
                <w:rFonts w:ascii="Times New Roman" w:eastAsia="Times New Roman" w:hAnsi="Times New Roman" w:cs="Times New Roman"/>
                <w:szCs w:val="20"/>
                <w:lang w:val="en-US"/>
              </w:rPr>
            </w:pPr>
            <w:r w:rsidRPr="00AD1BFC">
              <w:rPr>
                <w:rFonts w:ascii="Times New Roman" w:eastAsia="Times New Roman" w:hAnsi="Times New Roman" w:cs="Times New Roman"/>
                <w:szCs w:val="20"/>
                <w:lang w:val="en-US"/>
              </w:rPr>
              <w:t>(</w:t>
            </w:r>
            <w:r>
              <w:rPr>
                <w:rFonts w:ascii="Times New Roman" w:eastAsia="Times New Roman" w:hAnsi="Times New Roman" w:cs="Times New Roman"/>
                <w:szCs w:val="20"/>
                <w:lang w:val="en-US"/>
              </w:rPr>
              <w:t>VND million</w:t>
            </w:r>
            <w:r w:rsidRPr="00AD1BFC">
              <w:rPr>
                <w:rFonts w:ascii="Times New Roman" w:eastAsia="Times New Roman" w:hAnsi="Times New Roman" w:cs="Times New Roman"/>
                <w:szCs w:val="20"/>
                <w:lang w:val="en-US"/>
              </w:rPr>
              <w:t>)</w:t>
            </w:r>
          </w:p>
        </w:tc>
        <w:tc>
          <w:tcPr>
            <w:tcW w:w="1033" w:type="dxa"/>
            <w:tcBorders>
              <w:top w:val="nil"/>
              <w:left w:val="nil"/>
              <w:bottom w:val="nil"/>
              <w:right w:val="single" w:sz="4" w:space="0" w:color="auto"/>
            </w:tcBorders>
            <w:shd w:val="clear" w:color="auto" w:fill="auto"/>
            <w:noWrap/>
            <w:vAlign w:val="center"/>
            <w:hideMark/>
          </w:tcPr>
          <w:p w14:paraId="79EDBFE0" w14:textId="5A980F5A" w:rsidR="003C00B9" w:rsidRPr="00AD1BFC" w:rsidRDefault="003C00B9" w:rsidP="004C74C4">
            <w:pPr>
              <w:spacing w:before="0" w:after="0" w:line="240" w:lineRule="auto"/>
              <w:rPr>
                <w:rFonts w:ascii="Times New Roman" w:eastAsia="Times New Roman" w:hAnsi="Times New Roman" w:cs="Times New Roman"/>
                <w:color w:val="008000"/>
                <w:szCs w:val="20"/>
                <w:lang w:val="en-US"/>
              </w:rPr>
            </w:pPr>
            <w:r>
              <w:rPr>
                <w:color w:val="008000"/>
                <w:szCs w:val="20"/>
              </w:rPr>
              <w:t xml:space="preserve">              48.296 </w:t>
            </w:r>
          </w:p>
        </w:tc>
        <w:tc>
          <w:tcPr>
            <w:tcW w:w="1033" w:type="dxa"/>
            <w:tcBorders>
              <w:top w:val="nil"/>
              <w:left w:val="nil"/>
              <w:bottom w:val="nil"/>
              <w:right w:val="single" w:sz="4" w:space="0" w:color="auto"/>
            </w:tcBorders>
            <w:shd w:val="clear" w:color="auto" w:fill="auto"/>
            <w:noWrap/>
            <w:vAlign w:val="center"/>
            <w:hideMark/>
          </w:tcPr>
          <w:p w14:paraId="30E6E3DF" w14:textId="7614EE96" w:rsidR="003C00B9" w:rsidRPr="00AD1BFC" w:rsidRDefault="003C00B9" w:rsidP="004C74C4">
            <w:pPr>
              <w:spacing w:before="0" w:after="0" w:line="240" w:lineRule="auto"/>
              <w:rPr>
                <w:rFonts w:ascii="Times New Roman" w:eastAsia="Times New Roman" w:hAnsi="Times New Roman" w:cs="Times New Roman"/>
                <w:color w:val="008000"/>
                <w:szCs w:val="20"/>
                <w:lang w:val="en-US"/>
              </w:rPr>
            </w:pPr>
            <w:r>
              <w:rPr>
                <w:color w:val="008000"/>
                <w:szCs w:val="20"/>
              </w:rPr>
              <w:t xml:space="preserve">              49.745 </w:t>
            </w:r>
          </w:p>
        </w:tc>
        <w:tc>
          <w:tcPr>
            <w:tcW w:w="1033" w:type="dxa"/>
            <w:tcBorders>
              <w:top w:val="nil"/>
              <w:left w:val="nil"/>
              <w:bottom w:val="nil"/>
              <w:right w:val="single" w:sz="4" w:space="0" w:color="auto"/>
            </w:tcBorders>
            <w:shd w:val="clear" w:color="auto" w:fill="auto"/>
            <w:noWrap/>
            <w:vAlign w:val="center"/>
            <w:hideMark/>
          </w:tcPr>
          <w:p w14:paraId="24C0A047" w14:textId="78B01E5F" w:rsidR="003C00B9" w:rsidRPr="00AD1BFC" w:rsidRDefault="003C00B9" w:rsidP="004C74C4">
            <w:pPr>
              <w:spacing w:before="0" w:after="0" w:line="240" w:lineRule="auto"/>
              <w:rPr>
                <w:rFonts w:ascii="Times New Roman" w:eastAsia="Times New Roman" w:hAnsi="Times New Roman" w:cs="Times New Roman"/>
                <w:color w:val="008000"/>
                <w:szCs w:val="20"/>
                <w:lang w:val="en-US"/>
              </w:rPr>
            </w:pPr>
            <w:r>
              <w:rPr>
                <w:color w:val="008000"/>
                <w:szCs w:val="20"/>
              </w:rPr>
              <w:t xml:space="preserve">              51.237 </w:t>
            </w:r>
          </w:p>
        </w:tc>
        <w:tc>
          <w:tcPr>
            <w:tcW w:w="1033" w:type="dxa"/>
            <w:tcBorders>
              <w:top w:val="nil"/>
              <w:left w:val="nil"/>
              <w:bottom w:val="nil"/>
              <w:right w:val="single" w:sz="4" w:space="0" w:color="auto"/>
            </w:tcBorders>
            <w:shd w:val="clear" w:color="auto" w:fill="auto"/>
            <w:noWrap/>
            <w:vAlign w:val="center"/>
            <w:hideMark/>
          </w:tcPr>
          <w:p w14:paraId="0CD19B76" w14:textId="28854243" w:rsidR="003C00B9" w:rsidRPr="00AD1BFC" w:rsidRDefault="003C00B9" w:rsidP="004C74C4">
            <w:pPr>
              <w:spacing w:before="0" w:after="0" w:line="240" w:lineRule="auto"/>
              <w:rPr>
                <w:rFonts w:ascii="Times New Roman" w:eastAsia="Times New Roman" w:hAnsi="Times New Roman" w:cs="Times New Roman"/>
                <w:color w:val="008000"/>
                <w:szCs w:val="20"/>
                <w:lang w:val="en-US"/>
              </w:rPr>
            </w:pPr>
            <w:r>
              <w:rPr>
                <w:color w:val="008000"/>
                <w:szCs w:val="20"/>
              </w:rPr>
              <w:t xml:space="preserve">               52.775 </w:t>
            </w:r>
          </w:p>
        </w:tc>
        <w:tc>
          <w:tcPr>
            <w:tcW w:w="1033" w:type="dxa"/>
            <w:tcBorders>
              <w:top w:val="nil"/>
              <w:left w:val="nil"/>
              <w:bottom w:val="nil"/>
              <w:right w:val="single" w:sz="4" w:space="0" w:color="auto"/>
            </w:tcBorders>
            <w:shd w:val="clear" w:color="auto" w:fill="auto"/>
            <w:noWrap/>
            <w:vAlign w:val="center"/>
            <w:hideMark/>
          </w:tcPr>
          <w:p w14:paraId="6045C546" w14:textId="466C9558" w:rsidR="003C00B9" w:rsidRPr="00AD1BFC" w:rsidRDefault="003C00B9" w:rsidP="004C74C4">
            <w:pPr>
              <w:spacing w:before="0" w:after="0" w:line="240" w:lineRule="auto"/>
              <w:rPr>
                <w:rFonts w:ascii="Times New Roman" w:eastAsia="Times New Roman" w:hAnsi="Times New Roman" w:cs="Times New Roman"/>
                <w:color w:val="008000"/>
                <w:szCs w:val="20"/>
                <w:lang w:val="en-US"/>
              </w:rPr>
            </w:pPr>
            <w:r>
              <w:rPr>
                <w:color w:val="008000"/>
                <w:szCs w:val="20"/>
              </w:rPr>
              <w:t xml:space="preserve">               54.358 </w:t>
            </w:r>
          </w:p>
        </w:tc>
        <w:tc>
          <w:tcPr>
            <w:tcW w:w="1033" w:type="dxa"/>
            <w:tcBorders>
              <w:top w:val="nil"/>
              <w:left w:val="nil"/>
              <w:bottom w:val="nil"/>
              <w:right w:val="single" w:sz="4" w:space="0" w:color="auto"/>
            </w:tcBorders>
            <w:shd w:val="clear" w:color="auto" w:fill="auto"/>
            <w:noWrap/>
            <w:vAlign w:val="center"/>
            <w:hideMark/>
          </w:tcPr>
          <w:p w14:paraId="6FADEC3D" w14:textId="6F9E0B5D" w:rsidR="003C00B9" w:rsidRPr="00AD1BFC" w:rsidRDefault="003C00B9" w:rsidP="004C74C4">
            <w:pPr>
              <w:spacing w:before="0" w:after="0" w:line="240" w:lineRule="auto"/>
              <w:rPr>
                <w:rFonts w:ascii="Times New Roman" w:eastAsia="Times New Roman" w:hAnsi="Times New Roman" w:cs="Times New Roman"/>
                <w:color w:val="008000"/>
                <w:szCs w:val="20"/>
                <w:lang w:val="en-US"/>
              </w:rPr>
            </w:pPr>
            <w:r>
              <w:rPr>
                <w:color w:val="008000"/>
                <w:szCs w:val="20"/>
              </w:rPr>
              <w:t xml:space="preserve">               55.989 </w:t>
            </w:r>
          </w:p>
        </w:tc>
        <w:tc>
          <w:tcPr>
            <w:tcW w:w="1033" w:type="dxa"/>
            <w:tcBorders>
              <w:top w:val="nil"/>
              <w:left w:val="nil"/>
              <w:bottom w:val="nil"/>
              <w:right w:val="single" w:sz="4" w:space="0" w:color="auto"/>
            </w:tcBorders>
            <w:shd w:val="clear" w:color="auto" w:fill="auto"/>
            <w:noWrap/>
            <w:vAlign w:val="center"/>
            <w:hideMark/>
          </w:tcPr>
          <w:p w14:paraId="7E4CC9E1" w14:textId="75EDFCCB" w:rsidR="003C00B9" w:rsidRPr="00AD1BFC" w:rsidRDefault="003C00B9" w:rsidP="004C74C4">
            <w:pPr>
              <w:spacing w:before="0" w:after="0" w:line="240" w:lineRule="auto"/>
              <w:rPr>
                <w:rFonts w:ascii="Times New Roman" w:eastAsia="Times New Roman" w:hAnsi="Times New Roman" w:cs="Times New Roman"/>
                <w:color w:val="008000"/>
                <w:szCs w:val="20"/>
                <w:lang w:val="en-US"/>
              </w:rPr>
            </w:pPr>
            <w:r>
              <w:rPr>
                <w:color w:val="008000"/>
                <w:szCs w:val="20"/>
              </w:rPr>
              <w:t xml:space="preserve">               57.668 </w:t>
            </w:r>
          </w:p>
        </w:tc>
        <w:tc>
          <w:tcPr>
            <w:tcW w:w="1033" w:type="dxa"/>
            <w:tcBorders>
              <w:top w:val="nil"/>
              <w:left w:val="nil"/>
              <w:bottom w:val="nil"/>
              <w:right w:val="single" w:sz="4" w:space="0" w:color="auto"/>
            </w:tcBorders>
            <w:shd w:val="clear" w:color="auto" w:fill="auto"/>
            <w:noWrap/>
            <w:vAlign w:val="center"/>
            <w:hideMark/>
          </w:tcPr>
          <w:p w14:paraId="62E9C854" w14:textId="3B750EF4" w:rsidR="003C00B9" w:rsidRPr="00AD1BFC" w:rsidRDefault="003C00B9" w:rsidP="004C74C4">
            <w:pPr>
              <w:spacing w:before="0" w:after="0" w:line="240" w:lineRule="auto"/>
              <w:rPr>
                <w:rFonts w:ascii="Times New Roman" w:eastAsia="Times New Roman" w:hAnsi="Times New Roman" w:cs="Times New Roman"/>
                <w:color w:val="008000"/>
                <w:szCs w:val="20"/>
                <w:lang w:val="en-US"/>
              </w:rPr>
            </w:pPr>
            <w:r>
              <w:rPr>
                <w:color w:val="008000"/>
                <w:szCs w:val="20"/>
              </w:rPr>
              <w:t xml:space="preserve">               59.398 </w:t>
            </w:r>
          </w:p>
        </w:tc>
        <w:tc>
          <w:tcPr>
            <w:tcW w:w="1033" w:type="dxa"/>
            <w:tcBorders>
              <w:top w:val="nil"/>
              <w:left w:val="nil"/>
              <w:bottom w:val="nil"/>
              <w:right w:val="single" w:sz="4" w:space="0" w:color="auto"/>
            </w:tcBorders>
            <w:shd w:val="clear" w:color="auto" w:fill="auto"/>
            <w:noWrap/>
            <w:vAlign w:val="center"/>
            <w:hideMark/>
          </w:tcPr>
          <w:p w14:paraId="3DB727A4" w14:textId="5BA87BE7" w:rsidR="003C00B9" w:rsidRPr="00AD1BFC" w:rsidRDefault="003C00B9" w:rsidP="004C74C4">
            <w:pPr>
              <w:spacing w:before="0" w:after="0" w:line="240" w:lineRule="auto"/>
              <w:rPr>
                <w:rFonts w:ascii="Times New Roman" w:eastAsia="Times New Roman" w:hAnsi="Times New Roman" w:cs="Times New Roman"/>
                <w:color w:val="008000"/>
                <w:szCs w:val="20"/>
                <w:lang w:val="en-US"/>
              </w:rPr>
            </w:pPr>
            <w:r>
              <w:rPr>
                <w:color w:val="008000"/>
                <w:szCs w:val="20"/>
              </w:rPr>
              <w:t xml:space="preserve">               61.180 </w:t>
            </w:r>
          </w:p>
        </w:tc>
        <w:tc>
          <w:tcPr>
            <w:tcW w:w="1033" w:type="dxa"/>
            <w:tcBorders>
              <w:top w:val="nil"/>
              <w:left w:val="nil"/>
              <w:bottom w:val="nil"/>
              <w:right w:val="single" w:sz="4" w:space="0" w:color="auto"/>
            </w:tcBorders>
            <w:shd w:val="clear" w:color="auto" w:fill="auto"/>
            <w:noWrap/>
            <w:vAlign w:val="center"/>
            <w:hideMark/>
          </w:tcPr>
          <w:p w14:paraId="36789259" w14:textId="25691AD1" w:rsidR="003C00B9" w:rsidRPr="00AD1BFC" w:rsidRDefault="003C00B9" w:rsidP="004C74C4">
            <w:pPr>
              <w:spacing w:before="0" w:after="0" w:line="240" w:lineRule="auto"/>
              <w:rPr>
                <w:rFonts w:ascii="Times New Roman" w:eastAsia="Times New Roman" w:hAnsi="Times New Roman" w:cs="Times New Roman"/>
                <w:color w:val="008000"/>
                <w:szCs w:val="20"/>
                <w:lang w:val="en-US"/>
              </w:rPr>
            </w:pPr>
            <w:r>
              <w:rPr>
                <w:color w:val="008000"/>
                <w:szCs w:val="20"/>
              </w:rPr>
              <w:t xml:space="preserve">               63.016 </w:t>
            </w:r>
          </w:p>
        </w:tc>
      </w:tr>
      <w:tr w:rsidR="003C00B9" w:rsidRPr="00AD1BFC" w14:paraId="246FEF18" w14:textId="77777777" w:rsidTr="00461C92">
        <w:trPr>
          <w:trHeight w:val="510"/>
        </w:trPr>
        <w:tc>
          <w:tcPr>
            <w:tcW w:w="2440" w:type="dxa"/>
            <w:tcBorders>
              <w:top w:val="nil"/>
              <w:left w:val="single" w:sz="4" w:space="0" w:color="auto"/>
              <w:bottom w:val="nil"/>
              <w:right w:val="single" w:sz="4" w:space="0" w:color="auto"/>
            </w:tcBorders>
            <w:shd w:val="clear" w:color="auto" w:fill="auto"/>
            <w:vAlign w:val="center"/>
            <w:hideMark/>
          </w:tcPr>
          <w:p w14:paraId="50D62D73" w14:textId="77777777" w:rsidR="003C00B9" w:rsidRPr="006E7706" w:rsidRDefault="003C00B9" w:rsidP="004543C7">
            <w:pPr>
              <w:spacing w:before="0" w:after="0" w:line="240" w:lineRule="auto"/>
              <w:rPr>
                <w:rFonts w:ascii="Times New Roman" w:eastAsia="Times New Roman" w:hAnsi="Times New Roman" w:cs="Times New Roman"/>
                <w:b/>
                <w:szCs w:val="20"/>
                <w:lang w:val="en-US"/>
              </w:rPr>
            </w:pPr>
            <w:r w:rsidRPr="006E7706">
              <w:rPr>
                <w:rFonts w:ascii="Times New Roman" w:eastAsia="Times New Roman" w:hAnsi="Times New Roman" w:cs="Times New Roman"/>
                <w:b/>
                <w:szCs w:val="20"/>
                <w:lang w:val="en-US"/>
              </w:rPr>
              <w:t xml:space="preserve">Deduction for Career Development Fund </w:t>
            </w:r>
          </w:p>
          <w:p w14:paraId="0D98B6BF" w14:textId="439A8638" w:rsidR="003C00B9" w:rsidRPr="00AD1BFC" w:rsidRDefault="003C00B9" w:rsidP="004C74C4">
            <w:pPr>
              <w:spacing w:before="0" w:after="0" w:line="240" w:lineRule="auto"/>
              <w:rPr>
                <w:rFonts w:ascii="Times New Roman" w:eastAsia="Times New Roman" w:hAnsi="Times New Roman" w:cs="Times New Roman"/>
                <w:b/>
                <w:bCs/>
                <w:szCs w:val="20"/>
                <w:lang w:val="en-US"/>
              </w:rPr>
            </w:pPr>
            <w:r w:rsidRPr="006E7706">
              <w:rPr>
                <w:rFonts w:ascii="Times New Roman" w:eastAsia="Times New Roman" w:hAnsi="Times New Roman" w:cs="Times New Roman"/>
                <w:b/>
                <w:szCs w:val="20"/>
                <w:lang w:val="en-US"/>
              </w:rPr>
              <w:t>(USD)</w:t>
            </w:r>
          </w:p>
        </w:tc>
        <w:tc>
          <w:tcPr>
            <w:tcW w:w="1033" w:type="dxa"/>
            <w:tcBorders>
              <w:top w:val="single" w:sz="4" w:space="0" w:color="auto"/>
              <w:left w:val="nil"/>
              <w:bottom w:val="nil"/>
              <w:right w:val="single" w:sz="4" w:space="0" w:color="auto"/>
            </w:tcBorders>
            <w:shd w:val="clear" w:color="auto" w:fill="auto"/>
            <w:noWrap/>
            <w:vAlign w:val="center"/>
            <w:hideMark/>
          </w:tcPr>
          <w:p w14:paraId="36A76D44" w14:textId="61A08FCD" w:rsidR="003C00B9" w:rsidRPr="00AD1BFC" w:rsidRDefault="003C00B9" w:rsidP="004C74C4">
            <w:pPr>
              <w:spacing w:before="0" w:after="0" w:line="240" w:lineRule="auto"/>
              <w:rPr>
                <w:rFonts w:ascii="Times New Roman" w:eastAsia="Times New Roman" w:hAnsi="Times New Roman" w:cs="Times New Roman"/>
                <w:b/>
                <w:bCs/>
                <w:szCs w:val="20"/>
                <w:lang w:val="en-US"/>
              </w:rPr>
            </w:pPr>
            <w:r>
              <w:rPr>
                <w:b/>
                <w:bCs/>
                <w:szCs w:val="20"/>
              </w:rPr>
              <w:t xml:space="preserve">       1.475.995 </w:t>
            </w:r>
          </w:p>
        </w:tc>
        <w:tc>
          <w:tcPr>
            <w:tcW w:w="1033" w:type="dxa"/>
            <w:tcBorders>
              <w:top w:val="single" w:sz="4" w:space="0" w:color="auto"/>
              <w:left w:val="nil"/>
              <w:bottom w:val="nil"/>
              <w:right w:val="single" w:sz="4" w:space="0" w:color="auto"/>
            </w:tcBorders>
            <w:shd w:val="clear" w:color="auto" w:fill="auto"/>
            <w:noWrap/>
            <w:vAlign w:val="center"/>
            <w:hideMark/>
          </w:tcPr>
          <w:p w14:paraId="5017A62A" w14:textId="57BCCBE0" w:rsidR="003C00B9" w:rsidRPr="00AD1BFC" w:rsidRDefault="003C00B9" w:rsidP="004C74C4">
            <w:pPr>
              <w:spacing w:before="0" w:after="0" w:line="240" w:lineRule="auto"/>
              <w:rPr>
                <w:rFonts w:ascii="Times New Roman" w:eastAsia="Times New Roman" w:hAnsi="Times New Roman" w:cs="Times New Roman"/>
                <w:b/>
                <w:bCs/>
                <w:szCs w:val="20"/>
                <w:lang w:val="en-US"/>
              </w:rPr>
            </w:pPr>
            <w:r>
              <w:rPr>
                <w:b/>
                <w:bCs/>
                <w:szCs w:val="20"/>
              </w:rPr>
              <w:t xml:space="preserve">       1.471.047 </w:t>
            </w:r>
          </w:p>
        </w:tc>
        <w:tc>
          <w:tcPr>
            <w:tcW w:w="1033" w:type="dxa"/>
            <w:tcBorders>
              <w:top w:val="single" w:sz="4" w:space="0" w:color="auto"/>
              <w:left w:val="nil"/>
              <w:bottom w:val="nil"/>
              <w:right w:val="single" w:sz="4" w:space="0" w:color="auto"/>
            </w:tcBorders>
            <w:shd w:val="clear" w:color="auto" w:fill="auto"/>
            <w:noWrap/>
            <w:vAlign w:val="center"/>
            <w:hideMark/>
          </w:tcPr>
          <w:p w14:paraId="364E78A4" w14:textId="186CF77A" w:rsidR="003C00B9" w:rsidRPr="00AD1BFC" w:rsidRDefault="003C00B9" w:rsidP="004C74C4">
            <w:pPr>
              <w:spacing w:before="0" w:after="0" w:line="240" w:lineRule="auto"/>
              <w:rPr>
                <w:rFonts w:ascii="Times New Roman" w:eastAsia="Times New Roman" w:hAnsi="Times New Roman" w:cs="Times New Roman"/>
                <w:b/>
                <w:bCs/>
                <w:szCs w:val="20"/>
                <w:lang w:val="en-US"/>
              </w:rPr>
            </w:pPr>
            <w:r>
              <w:rPr>
                <w:b/>
                <w:bCs/>
                <w:szCs w:val="20"/>
              </w:rPr>
              <w:t xml:space="preserve">       1.466.116 </w:t>
            </w:r>
          </w:p>
        </w:tc>
        <w:tc>
          <w:tcPr>
            <w:tcW w:w="1033" w:type="dxa"/>
            <w:tcBorders>
              <w:top w:val="single" w:sz="4" w:space="0" w:color="auto"/>
              <w:left w:val="nil"/>
              <w:bottom w:val="nil"/>
              <w:right w:val="single" w:sz="4" w:space="0" w:color="auto"/>
            </w:tcBorders>
            <w:shd w:val="clear" w:color="auto" w:fill="auto"/>
            <w:noWrap/>
            <w:vAlign w:val="center"/>
            <w:hideMark/>
          </w:tcPr>
          <w:p w14:paraId="7B770E2E" w14:textId="7691F90C" w:rsidR="003C00B9" w:rsidRPr="00AD1BFC" w:rsidRDefault="003C00B9" w:rsidP="004C74C4">
            <w:pPr>
              <w:spacing w:before="0" w:after="0" w:line="240" w:lineRule="auto"/>
              <w:rPr>
                <w:rFonts w:ascii="Times New Roman" w:eastAsia="Times New Roman" w:hAnsi="Times New Roman" w:cs="Times New Roman"/>
                <w:b/>
                <w:bCs/>
                <w:szCs w:val="20"/>
                <w:lang w:val="en-US"/>
              </w:rPr>
            </w:pPr>
            <w:r>
              <w:rPr>
                <w:b/>
                <w:bCs/>
                <w:szCs w:val="20"/>
              </w:rPr>
              <w:t xml:space="preserve">        1.461.201 </w:t>
            </w:r>
          </w:p>
        </w:tc>
        <w:tc>
          <w:tcPr>
            <w:tcW w:w="1033" w:type="dxa"/>
            <w:tcBorders>
              <w:top w:val="single" w:sz="4" w:space="0" w:color="auto"/>
              <w:left w:val="nil"/>
              <w:bottom w:val="nil"/>
              <w:right w:val="single" w:sz="4" w:space="0" w:color="auto"/>
            </w:tcBorders>
            <w:shd w:val="clear" w:color="auto" w:fill="auto"/>
            <w:noWrap/>
            <w:vAlign w:val="center"/>
            <w:hideMark/>
          </w:tcPr>
          <w:p w14:paraId="2167FC6A" w14:textId="47122963" w:rsidR="003C00B9" w:rsidRPr="00AD1BFC" w:rsidRDefault="003C00B9" w:rsidP="004C74C4">
            <w:pPr>
              <w:spacing w:before="0" w:after="0" w:line="240" w:lineRule="auto"/>
              <w:rPr>
                <w:rFonts w:ascii="Times New Roman" w:eastAsia="Times New Roman" w:hAnsi="Times New Roman" w:cs="Times New Roman"/>
                <w:b/>
                <w:bCs/>
                <w:szCs w:val="20"/>
                <w:lang w:val="en-US"/>
              </w:rPr>
            </w:pPr>
            <w:r>
              <w:rPr>
                <w:b/>
                <w:bCs/>
                <w:szCs w:val="20"/>
              </w:rPr>
              <w:t xml:space="preserve">        1.456.302 </w:t>
            </w:r>
          </w:p>
        </w:tc>
        <w:tc>
          <w:tcPr>
            <w:tcW w:w="1033" w:type="dxa"/>
            <w:tcBorders>
              <w:top w:val="single" w:sz="4" w:space="0" w:color="auto"/>
              <w:left w:val="nil"/>
              <w:bottom w:val="nil"/>
              <w:right w:val="single" w:sz="4" w:space="0" w:color="auto"/>
            </w:tcBorders>
            <w:shd w:val="clear" w:color="auto" w:fill="auto"/>
            <w:noWrap/>
            <w:vAlign w:val="center"/>
            <w:hideMark/>
          </w:tcPr>
          <w:p w14:paraId="2D4B322B" w14:textId="5D2B8F76" w:rsidR="003C00B9" w:rsidRPr="00AD1BFC" w:rsidRDefault="003C00B9" w:rsidP="004C74C4">
            <w:pPr>
              <w:spacing w:before="0" w:after="0" w:line="240" w:lineRule="auto"/>
              <w:rPr>
                <w:rFonts w:ascii="Times New Roman" w:eastAsia="Times New Roman" w:hAnsi="Times New Roman" w:cs="Times New Roman"/>
                <w:b/>
                <w:bCs/>
                <w:szCs w:val="20"/>
                <w:lang w:val="en-US"/>
              </w:rPr>
            </w:pPr>
            <w:r>
              <w:rPr>
                <w:b/>
                <w:bCs/>
                <w:szCs w:val="20"/>
              </w:rPr>
              <w:t xml:space="preserve">        1.451.420 </w:t>
            </w:r>
          </w:p>
        </w:tc>
        <w:tc>
          <w:tcPr>
            <w:tcW w:w="1033" w:type="dxa"/>
            <w:tcBorders>
              <w:top w:val="single" w:sz="4" w:space="0" w:color="auto"/>
              <w:left w:val="nil"/>
              <w:bottom w:val="nil"/>
              <w:right w:val="single" w:sz="4" w:space="0" w:color="auto"/>
            </w:tcBorders>
            <w:shd w:val="clear" w:color="auto" w:fill="auto"/>
            <w:noWrap/>
            <w:vAlign w:val="center"/>
            <w:hideMark/>
          </w:tcPr>
          <w:p w14:paraId="38D07649" w14:textId="02CD4B89" w:rsidR="003C00B9" w:rsidRPr="00AD1BFC" w:rsidRDefault="003C00B9" w:rsidP="004C74C4">
            <w:pPr>
              <w:spacing w:before="0" w:after="0" w:line="240" w:lineRule="auto"/>
              <w:rPr>
                <w:rFonts w:ascii="Times New Roman" w:eastAsia="Times New Roman" w:hAnsi="Times New Roman" w:cs="Times New Roman"/>
                <w:b/>
                <w:bCs/>
                <w:szCs w:val="20"/>
                <w:lang w:val="en-US"/>
              </w:rPr>
            </w:pPr>
            <w:r>
              <w:rPr>
                <w:b/>
                <w:bCs/>
                <w:szCs w:val="20"/>
              </w:rPr>
              <w:t xml:space="preserve">        1.446.555 </w:t>
            </w:r>
          </w:p>
        </w:tc>
        <w:tc>
          <w:tcPr>
            <w:tcW w:w="1033" w:type="dxa"/>
            <w:tcBorders>
              <w:top w:val="single" w:sz="4" w:space="0" w:color="auto"/>
              <w:left w:val="nil"/>
              <w:bottom w:val="nil"/>
              <w:right w:val="single" w:sz="4" w:space="0" w:color="auto"/>
            </w:tcBorders>
            <w:shd w:val="clear" w:color="auto" w:fill="auto"/>
            <w:noWrap/>
            <w:vAlign w:val="center"/>
            <w:hideMark/>
          </w:tcPr>
          <w:p w14:paraId="3056A01E" w14:textId="1DCA10F1" w:rsidR="003C00B9" w:rsidRPr="00AD1BFC" w:rsidRDefault="003C00B9" w:rsidP="004C74C4">
            <w:pPr>
              <w:spacing w:before="0" w:after="0" w:line="240" w:lineRule="auto"/>
              <w:rPr>
                <w:rFonts w:ascii="Times New Roman" w:eastAsia="Times New Roman" w:hAnsi="Times New Roman" w:cs="Times New Roman"/>
                <w:b/>
                <w:bCs/>
                <w:szCs w:val="20"/>
                <w:lang w:val="en-US"/>
              </w:rPr>
            </w:pPr>
            <w:r>
              <w:rPr>
                <w:b/>
                <w:bCs/>
                <w:szCs w:val="20"/>
              </w:rPr>
              <w:t xml:space="preserve">        1.441.705 </w:t>
            </w:r>
          </w:p>
        </w:tc>
        <w:tc>
          <w:tcPr>
            <w:tcW w:w="1033" w:type="dxa"/>
            <w:tcBorders>
              <w:top w:val="single" w:sz="4" w:space="0" w:color="auto"/>
              <w:left w:val="nil"/>
              <w:bottom w:val="nil"/>
              <w:right w:val="single" w:sz="4" w:space="0" w:color="auto"/>
            </w:tcBorders>
            <w:shd w:val="clear" w:color="auto" w:fill="auto"/>
            <w:noWrap/>
            <w:vAlign w:val="center"/>
            <w:hideMark/>
          </w:tcPr>
          <w:p w14:paraId="06497153" w14:textId="3F9C14CE" w:rsidR="003C00B9" w:rsidRPr="00AD1BFC" w:rsidRDefault="003C00B9" w:rsidP="004C74C4">
            <w:pPr>
              <w:spacing w:before="0" w:after="0" w:line="240" w:lineRule="auto"/>
              <w:rPr>
                <w:rFonts w:ascii="Times New Roman" w:eastAsia="Times New Roman" w:hAnsi="Times New Roman" w:cs="Times New Roman"/>
                <w:b/>
                <w:bCs/>
                <w:szCs w:val="20"/>
                <w:lang w:val="en-US"/>
              </w:rPr>
            </w:pPr>
            <w:r>
              <w:rPr>
                <w:b/>
                <w:bCs/>
                <w:szCs w:val="20"/>
              </w:rPr>
              <w:t xml:space="preserve">        1.436.872 </w:t>
            </w:r>
          </w:p>
        </w:tc>
        <w:tc>
          <w:tcPr>
            <w:tcW w:w="1033" w:type="dxa"/>
            <w:tcBorders>
              <w:top w:val="single" w:sz="4" w:space="0" w:color="auto"/>
              <w:left w:val="nil"/>
              <w:bottom w:val="nil"/>
              <w:right w:val="single" w:sz="4" w:space="0" w:color="auto"/>
            </w:tcBorders>
            <w:shd w:val="clear" w:color="auto" w:fill="auto"/>
            <w:noWrap/>
            <w:vAlign w:val="center"/>
            <w:hideMark/>
          </w:tcPr>
          <w:p w14:paraId="4A8D2923" w14:textId="1026C4D5" w:rsidR="003C00B9" w:rsidRPr="00AD1BFC" w:rsidRDefault="003C00B9" w:rsidP="004C74C4">
            <w:pPr>
              <w:spacing w:before="0" w:after="0" w:line="240" w:lineRule="auto"/>
              <w:rPr>
                <w:rFonts w:ascii="Times New Roman" w:eastAsia="Times New Roman" w:hAnsi="Times New Roman" w:cs="Times New Roman"/>
                <w:b/>
                <w:bCs/>
                <w:szCs w:val="20"/>
                <w:lang w:val="en-US"/>
              </w:rPr>
            </w:pPr>
            <w:r>
              <w:rPr>
                <w:b/>
                <w:bCs/>
                <w:szCs w:val="20"/>
              </w:rPr>
              <w:t xml:space="preserve">        1.432.055 </w:t>
            </w:r>
          </w:p>
        </w:tc>
      </w:tr>
      <w:tr w:rsidR="003C00B9" w:rsidRPr="00AD1BFC" w14:paraId="6D341E08" w14:textId="77777777" w:rsidTr="00461C92">
        <w:trPr>
          <w:trHeight w:val="300"/>
        </w:trPr>
        <w:tc>
          <w:tcPr>
            <w:tcW w:w="2440" w:type="dxa"/>
            <w:tcBorders>
              <w:top w:val="single" w:sz="4" w:space="0" w:color="auto"/>
              <w:left w:val="single" w:sz="4" w:space="0" w:color="auto"/>
              <w:bottom w:val="nil"/>
              <w:right w:val="single" w:sz="4" w:space="0" w:color="auto"/>
            </w:tcBorders>
            <w:shd w:val="clear" w:color="auto" w:fill="auto"/>
            <w:vAlign w:val="center"/>
            <w:hideMark/>
          </w:tcPr>
          <w:p w14:paraId="75343B37" w14:textId="3C46587D" w:rsidR="003C00B9" w:rsidRPr="00AD1BFC" w:rsidRDefault="003C00B9" w:rsidP="004C74C4">
            <w:pPr>
              <w:spacing w:before="0" w:after="0" w:line="240" w:lineRule="auto"/>
              <w:rPr>
                <w:rFonts w:ascii="Times New Roman" w:eastAsia="Times New Roman" w:hAnsi="Times New Roman" w:cs="Times New Roman"/>
                <w:b/>
                <w:bCs/>
                <w:szCs w:val="20"/>
                <w:lang w:val="en-US"/>
              </w:rPr>
            </w:pPr>
            <w:r>
              <w:rPr>
                <w:rFonts w:ascii="Times New Roman" w:eastAsia="Times New Roman" w:hAnsi="Times New Roman" w:cs="Times New Roman"/>
                <w:b/>
                <w:bCs/>
                <w:szCs w:val="20"/>
                <w:lang w:val="en-US"/>
              </w:rPr>
              <w:t>Repayment Plan</w:t>
            </w:r>
          </w:p>
        </w:tc>
        <w:tc>
          <w:tcPr>
            <w:tcW w:w="1033" w:type="dxa"/>
            <w:tcBorders>
              <w:top w:val="single" w:sz="4" w:space="0" w:color="auto"/>
              <w:left w:val="nil"/>
              <w:bottom w:val="single" w:sz="4" w:space="0" w:color="auto"/>
              <w:right w:val="single" w:sz="4" w:space="0" w:color="auto"/>
            </w:tcBorders>
            <w:shd w:val="clear" w:color="auto" w:fill="auto"/>
            <w:noWrap/>
            <w:vAlign w:val="center"/>
            <w:hideMark/>
          </w:tcPr>
          <w:p w14:paraId="6FD0A277" w14:textId="247C1BE7" w:rsidR="003C00B9" w:rsidRPr="00AD1BFC" w:rsidRDefault="003C00B9" w:rsidP="004C74C4">
            <w:pPr>
              <w:spacing w:before="0" w:after="0" w:line="240" w:lineRule="auto"/>
              <w:rPr>
                <w:rFonts w:ascii="Times New Roman" w:eastAsia="Times New Roman" w:hAnsi="Times New Roman" w:cs="Times New Roman"/>
                <w:szCs w:val="20"/>
                <w:lang w:val="en-US"/>
              </w:rPr>
            </w:pPr>
            <w:r>
              <w:rPr>
                <w:szCs w:val="20"/>
              </w:rPr>
              <w:t xml:space="preserve">          (102.698)</w:t>
            </w:r>
          </w:p>
        </w:tc>
        <w:tc>
          <w:tcPr>
            <w:tcW w:w="1033" w:type="dxa"/>
            <w:tcBorders>
              <w:top w:val="single" w:sz="4" w:space="0" w:color="auto"/>
              <w:left w:val="nil"/>
              <w:bottom w:val="single" w:sz="4" w:space="0" w:color="auto"/>
              <w:right w:val="single" w:sz="4" w:space="0" w:color="auto"/>
            </w:tcBorders>
            <w:shd w:val="clear" w:color="auto" w:fill="auto"/>
            <w:noWrap/>
            <w:vAlign w:val="center"/>
            <w:hideMark/>
          </w:tcPr>
          <w:p w14:paraId="31F5A83E" w14:textId="6F1C6D0C" w:rsidR="003C00B9" w:rsidRPr="00AD1BFC" w:rsidRDefault="003C00B9" w:rsidP="004C74C4">
            <w:pPr>
              <w:spacing w:before="0" w:after="0" w:line="240" w:lineRule="auto"/>
              <w:rPr>
                <w:rFonts w:ascii="Times New Roman" w:eastAsia="Times New Roman" w:hAnsi="Times New Roman" w:cs="Times New Roman"/>
                <w:szCs w:val="20"/>
                <w:lang w:val="en-US"/>
              </w:rPr>
            </w:pPr>
            <w:r>
              <w:rPr>
                <w:szCs w:val="20"/>
              </w:rPr>
              <w:t xml:space="preserve">          (100.391)</w:t>
            </w:r>
          </w:p>
        </w:tc>
        <w:tc>
          <w:tcPr>
            <w:tcW w:w="1033" w:type="dxa"/>
            <w:tcBorders>
              <w:top w:val="single" w:sz="4" w:space="0" w:color="auto"/>
              <w:left w:val="nil"/>
              <w:bottom w:val="single" w:sz="4" w:space="0" w:color="auto"/>
              <w:right w:val="single" w:sz="4" w:space="0" w:color="auto"/>
            </w:tcBorders>
            <w:shd w:val="clear" w:color="auto" w:fill="auto"/>
            <w:noWrap/>
            <w:vAlign w:val="center"/>
            <w:hideMark/>
          </w:tcPr>
          <w:p w14:paraId="3844137D" w14:textId="2ABE034A" w:rsidR="003C00B9" w:rsidRPr="00AD1BFC" w:rsidRDefault="003C00B9" w:rsidP="004C74C4">
            <w:pPr>
              <w:spacing w:before="0" w:after="0" w:line="240" w:lineRule="auto"/>
              <w:rPr>
                <w:rFonts w:ascii="Times New Roman" w:eastAsia="Times New Roman" w:hAnsi="Times New Roman" w:cs="Times New Roman"/>
                <w:szCs w:val="20"/>
                <w:lang w:val="en-US"/>
              </w:rPr>
            </w:pPr>
            <w:r>
              <w:rPr>
                <w:szCs w:val="20"/>
              </w:rPr>
              <w:t xml:space="preserve">            (98.084)</w:t>
            </w:r>
          </w:p>
        </w:tc>
        <w:tc>
          <w:tcPr>
            <w:tcW w:w="1033" w:type="dxa"/>
            <w:tcBorders>
              <w:top w:val="single" w:sz="4" w:space="0" w:color="auto"/>
              <w:left w:val="nil"/>
              <w:bottom w:val="single" w:sz="4" w:space="0" w:color="auto"/>
              <w:right w:val="single" w:sz="4" w:space="0" w:color="auto"/>
            </w:tcBorders>
            <w:shd w:val="clear" w:color="auto" w:fill="auto"/>
            <w:noWrap/>
            <w:vAlign w:val="center"/>
            <w:hideMark/>
          </w:tcPr>
          <w:p w14:paraId="26AC6865" w14:textId="145AFBF6" w:rsidR="003C00B9" w:rsidRPr="00AD1BFC" w:rsidRDefault="003C00B9" w:rsidP="004C74C4">
            <w:pPr>
              <w:spacing w:before="0" w:after="0" w:line="240" w:lineRule="auto"/>
              <w:rPr>
                <w:rFonts w:ascii="Times New Roman" w:eastAsia="Times New Roman" w:hAnsi="Times New Roman" w:cs="Times New Roman"/>
                <w:szCs w:val="20"/>
                <w:lang w:val="en-US"/>
              </w:rPr>
            </w:pPr>
            <w:r>
              <w:rPr>
                <w:szCs w:val="20"/>
              </w:rPr>
              <w:t xml:space="preserve">              (95.777)</w:t>
            </w:r>
          </w:p>
        </w:tc>
        <w:tc>
          <w:tcPr>
            <w:tcW w:w="1033" w:type="dxa"/>
            <w:tcBorders>
              <w:top w:val="single" w:sz="4" w:space="0" w:color="auto"/>
              <w:left w:val="nil"/>
              <w:bottom w:val="single" w:sz="4" w:space="0" w:color="auto"/>
              <w:right w:val="single" w:sz="4" w:space="0" w:color="auto"/>
            </w:tcBorders>
            <w:shd w:val="clear" w:color="auto" w:fill="auto"/>
            <w:noWrap/>
            <w:vAlign w:val="center"/>
            <w:hideMark/>
          </w:tcPr>
          <w:p w14:paraId="3F2DB732" w14:textId="438330AF" w:rsidR="003C00B9" w:rsidRPr="00AD1BFC" w:rsidRDefault="003C00B9" w:rsidP="004C74C4">
            <w:pPr>
              <w:spacing w:before="0" w:after="0" w:line="240" w:lineRule="auto"/>
              <w:rPr>
                <w:rFonts w:ascii="Times New Roman" w:eastAsia="Times New Roman" w:hAnsi="Times New Roman" w:cs="Times New Roman"/>
                <w:szCs w:val="20"/>
                <w:lang w:val="en-US"/>
              </w:rPr>
            </w:pPr>
            <w:r>
              <w:rPr>
                <w:szCs w:val="20"/>
              </w:rPr>
              <w:t xml:space="preserve">              (93.470)</w:t>
            </w:r>
          </w:p>
        </w:tc>
        <w:tc>
          <w:tcPr>
            <w:tcW w:w="1033" w:type="dxa"/>
            <w:tcBorders>
              <w:top w:val="single" w:sz="4" w:space="0" w:color="auto"/>
              <w:left w:val="nil"/>
              <w:bottom w:val="single" w:sz="4" w:space="0" w:color="auto"/>
              <w:right w:val="single" w:sz="4" w:space="0" w:color="auto"/>
            </w:tcBorders>
            <w:shd w:val="clear" w:color="auto" w:fill="auto"/>
            <w:noWrap/>
            <w:vAlign w:val="center"/>
            <w:hideMark/>
          </w:tcPr>
          <w:p w14:paraId="57D9BE19" w14:textId="7143BA22" w:rsidR="003C00B9" w:rsidRPr="00AD1BFC" w:rsidRDefault="003C00B9" w:rsidP="004C74C4">
            <w:pPr>
              <w:spacing w:before="0" w:after="0" w:line="240" w:lineRule="auto"/>
              <w:rPr>
                <w:rFonts w:ascii="Times New Roman" w:eastAsia="Times New Roman" w:hAnsi="Times New Roman" w:cs="Times New Roman"/>
                <w:szCs w:val="20"/>
                <w:lang w:val="en-US"/>
              </w:rPr>
            </w:pPr>
            <w:r>
              <w:rPr>
                <w:szCs w:val="20"/>
              </w:rPr>
              <w:t xml:space="preserve">              (91.164)</w:t>
            </w:r>
          </w:p>
        </w:tc>
        <w:tc>
          <w:tcPr>
            <w:tcW w:w="1033" w:type="dxa"/>
            <w:tcBorders>
              <w:top w:val="single" w:sz="4" w:space="0" w:color="auto"/>
              <w:left w:val="nil"/>
              <w:bottom w:val="single" w:sz="4" w:space="0" w:color="auto"/>
              <w:right w:val="single" w:sz="4" w:space="0" w:color="auto"/>
            </w:tcBorders>
            <w:shd w:val="clear" w:color="auto" w:fill="auto"/>
            <w:noWrap/>
            <w:vAlign w:val="center"/>
            <w:hideMark/>
          </w:tcPr>
          <w:p w14:paraId="575EA31E" w14:textId="52EC708B" w:rsidR="003C00B9" w:rsidRPr="00AD1BFC" w:rsidRDefault="003C00B9" w:rsidP="004C74C4">
            <w:pPr>
              <w:spacing w:before="0" w:after="0" w:line="240" w:lineRule="auto"/>
              <w:rPr>
                <w:rFonts w:ascii="Times New Roman" w:eastAsia="Times New Roman" w:hAnsi="Times New Roman" w:cs="Times New Roman"/>
                <w:szCs w:val="20"/>
                <w:lang w:val="en-US"/>
              </w:rPr>
            </w:pPr>
            <w:r>
              <w:rPr>
                <w:szCs w:val="20"/>
              </w:rPr>
              <w:t xml:space="preserve">              (88.857)</w:t>
            </w:r>
          </w:p>
        </w:tc>
        <w:tc>
          <w:tcPr>
            <w:tcW w:w="1033" w:type="dxa"/>
            <w:tcBorders>
              <w:top w:val="single" w:sz="4" w:space="0" w:color="auto"/>
              <w:left w:val="nil"/>
              <w:bottom w:val="single" w:sz="4" w:space="0" w:color="auto"/>
              <w:right w:val="single" w:sz="4" w:space="0" w:color="auto"/>
            </w:tcBorders>
            <w:shd w:val="clear" w:color="auto" w:fill="auto"/>
            <w:noWrap/>
            <w:vAlign w:val="center"/>
            <w:hideMark/>
          </w:tcPr>
          <w:p w14:paraId="64A48E29" w14:textId="2F448903" w:rsidR="003C00B9" w:rsidRPr="00AD1BFC" w:rsidRDefault="003C00B9" w:rsidP="004C74C4">
            <w:pPr>
              <w:spacing w:before="0" w:after="0" w:line="240" w:lineRule="auto"/>
              <w:rPr>
                <w:rFonts w:ascii="Times New Roman" w:eastAsia="Times New Roman" w:hAnsi="Times New Roman" w:cs="Times New Roman"/>
                <w:szCs w:val="20"/>
                <w:lang w:val="en-US"/>
              </w:rPr>
            </w:pPr>
            <w:r>
              <w:rPr>
                <w:szCs w:val="20"/>
              </w:rPr>
              <w:t xml:space="preserve">              (86.550)</w:t>
            </w:r>
          </w:p>
        </w:tc>
        <w:tc>
          <w:tcPr>
            <w:tcW w:w="1033" w:type="dxa"/>
            <w:tcBorders>
              <w:top w:val="single" w:sz="4" w:space="0" w:color="auto"/>
              <w:left w:val="nil"/>
              <w:bottom w:val="single" w:sz="4" w:space="0" w:color="auto"/>
              <w:right w:val="single" w:sz="4" w:space="0" w:color="auto"/>
            </w:tcBorders>
            <w:shd w:val="clear" w:color="auto" w:fill="auto"/>
            <w:noWrap/>
            <w:vAlign w:val="center"/>
            <w:hideMark/>
          </w:tcPr>
          <w:p w14:paraId="17EEBA0D" w14:textId="53841D2D" w:rsidR="003C00B9" w:rsidRPr="00AD1BFC" w:rsidRDefault="003C00B9" w:rsidP="004C74C4">
            <w:pPr>
              <w:spacing w:before="0" w:after="0" w:line="240" w:lineRule="auto"/>
              <w:rPr>
                <w:rFonts w:ascii="Times New Roman" w:eastAsia="Times New Roman" w:hAnsi="Times New Roman" w:cs="Times New Roman"/>
                <w:szCs w:val="20"/>
                <w:lang w:val="en-US"/>
              </w:rPr>
            </w:pPr>
            <w:r>
              <w:rPr>
                <w:szCs w:val="20"/>
              </w:rPr>
              <w:t xml:space="preserve">              (84.243)</w:t>
            </w:r>
          </w:p>
        </w:tc>
        <w:tc>
          <w:tcPr>
            <w:tcW w:w="1033" w:type="dxa"/>
            <w:tcBorders>
              <w:top w:val="single" w:sz="4" w:space="0" w:color="auto"/>
              <w:left w:val="nil"/>
              <w:bottom w:val="single" w:sz="4" w:space="0" w:color="auto"/>
              <w:right w:val="single" w:sz="4" w:space="0" w:color="auto"/>
            </w:tcBorders>
            <w:shd w:val="clear" w:color="auto" w:fill="auto"/>
            <w:noWrap/>
            <w:vAlign w:val="center"/>
            <w:hideMark/>
          </w:tcPr>
          <w:p w14:paraId="3C644191" w14:textId="1C94D5B1" w:rsidR="003C00B9" w:rsidRPr="00AD1BFC" w:rsidRDefault="003C00B9" w:rsidP="004C74C4">
            <w:pPr>
              <w:spacing w:before="0" w:after="0" w:line="240" w:lineRule="auto"/>
              <w:rPr>
                <w:rFonts w:ascii="Times New Roman" w:eastAsia="Times New Roman" w:hAnsi="Times New Roman" w:cs="Times New Roman"/>
                <w:szCs w:val="20"/>
                <w:lang w:val="en-US"/>
              </w:rPr>
            </w:pPr>
            <w:r>
              <w:rPr>
                <w:szCs w:val="20"/>
              </w:rPr>
              <w:t xml:space="preserve">              (81.936)</w:t>
            </w:r>
          </w:p>
        </w:tc>
      </w:tr>
      <w:tr w:rsidR="003C00B9" w:rsidRPr="00AD1BFC" w14:paraId="67A704EE" w14:textId="77777777" w:rsidTr="00461C92">
        <w:trPr>
          <w:trHeight w:val="300"/>
        </w:trPr>
        <w:tc>
          <w:tcPr>
            <w:tcW w:w="2440" w:type="dxa"/>
            <w:tcBorders>
              <w:top w:val="single" w:sz="4" w:space="0" w:color="auto"/>
              <w:left w:val="single" w:sz="4" w:space="0" w:color="auto"/>
              <w:bottom w:val="nil"/>
              <w:right w:val="single" w:sz="4" w:space="0" w:color="auto"/>
            </w:tcBorders>
            <w:shd w:val="clear" w:color="auto" w:fill="auto"/>
            <w:vAlign w:val="center"/>
            <w:hideMark/>
          </w:tcPr>
          <w:p w14:paraId="03710841" w14:textId="0E9330ED" w:rsidR="003C00B9" w:rsidRPr="00AD1BFC" w:rsidRDefault="003C00B9" w:rsidP="004C74C4">
            <w:pPr>
              <w:spacing w:before="0" w:after="0" w:line="240" w:lineRule="auto"/>
              <w:rPr>
                <w:rFonts w:ascii="Times New Roman" w:eastAsia="Times New Roman" w:hAnsi="Times New Roman" w:cs="Times New Roman"/>
                <w:szCs w:val="20"/>
                <w:lang w:val="en-US"/>
              </w:rPr>
            </w:pPr>
            <w:r>
              <w:rPr>
                <w:rFonts w:ascii="Times New Roman" w:eastAsia="Times New Roman" w:hAnsi="Times New Roman" w:cs="Times New Roman"/>
                <w:szCs w:val="20"/>
                <w:lang w:val="en-US"/>
              </w:rPr>
              <w:t>Liabilities</w:t>
            </w:r>
          </w:p>
        </w:tc>
        <w:tc>
          <w:tcPr>
            <w:tcW w:w="1033" w:type="dxa"/>
            <w:tcBorders>
              <w:top w:val="nil"/>
              <w:left w:val="nil"/>
              <w:bottom w:val="nil"/>
              <w:right w:val="single" w:sz="4" w:space="0" w:color="auto"/>
            </w:tcBorders>
            <w:shd w:val="clear" w:color="auto" w:fill="auto"/>
            <w:noWrap/>
            <w:vAlign w:val="center"/>
            <w:hideMark/>
          </w:tcPr>
          <w:p w14:paraId="22565618" w14:textId="0C52240C" w:rsidR="003C00B9" w:rsidRPr="00AD1BFC" w:rsidRDefault="003C00B9" w:rsidP="004C74C4">
            <w:pPr>
              <w:spacing w:before="0" w:after="0" w:line="240" w:lineRule="auto"/>
              <w:rPr>
                <w:rFonts w:ascii="Times New Roman" w:eastAsia="Times New Roman" w:hAnsi="Times New Roman" w:cs="Times New Roman"/>
                <w:color w:val="008000"/>
                <w:szCs w:val="20"/>
                <w:lang w:val="en-US"/>
              </w:rPr>
            </w:pPr>
            <w:r>
              <w:rPr>
                <w:color w:val="008000"/>
                <w:szCs w:val="20"/>
              </w:rPr>
              <w:t xml:space="preserve">            (70.979)</w:t>
            </w:r>
          </w:p>
        </w:tc>
        <w:tc>
          <w:tcPr>
            <w:tcW w:w="1033" w:type="dxa"/>
            <w:tcBorders>
              <w:top w:val="nil"/>
              <w:left w:val="nil"/>
              <w:bottom w:val="nil"/>
              <w:right w:val="single" w:sz="4" w:space="0" w:color="auto"/>
            </w:tcBorders>
            <w:shd w:val="clear" w:color="auto" w:fill="auto"/>
            <w:noWrap/>
            <w:vAlign w:val="center"/>
            <w:hideMark/>
          </w:tcPr>
          <w:p w14:paraId="65319E33" w14:textId="465FA7C1" w:rsidR="003C00B9" w:rsidRPr="00AD1BFC" w:rsidRDefault="003C00B9" w:rsidP="004C74C4">
            <w:pPr>
              <w:spacing w:before="0" w:after="0" w:line="240" w:lineRule="auto"/>
              <w:rPr>
                <w:rFonts w:ascii="Times New Roman" w:eastAsia="Times New Roman" w:hAnsi="Times New Roman" w:cs="Times New Roman"/>
                <w:color w:val="008000"/>
                <w:szCs w:val="20"/>
                <w:lang w:val="en-US"/>
              </w:rPr>
            </w:pPr>
            <w:r>
              <w:rPr>
                <w:color w:val="008000"/>
                <w:szCs w:val="20"/>
              </w:rPr>
              <w:t xml:space="preserve">            (70.979)</w:t>
            </w:r>
          </w:p>
        </w:tc>
        <w:tc>
          <w:tcPr>
            <w:tcW w:w="1033" w:type="dxa"/>
            <w:tcBorders>
              <w:top w:val="nil"/>
              <w:left w:val="nil"/>
              <w:bottom w:val="nil"/>
              <w:right w:val="single" w:sz="4" w:space="0" w:color="auto"/>
            </w:tcBorders>
            <w:shd w:val="clear" w:color="auto" w:fill="auto"/>
            <w:noWrap/>
            <w:vAlign w:val="center"/>
            <w:hideMark/>
          </w:tcPr>
          <w:p w14:paraId="3B8EEF4E" w14:textId="26264520" w:rsidR="003C00B9" w:rsidRPr="00AD1BFC" w:rsidRDefault="003C00B9" w:rsidP="004C74C4">
            <w:pPr>
              <w:spacing w:before="0" w:after="0" w:line="240" w:lineRule="auto"/>
              <w:rPr>
                <w:rFonts w:ascii="Times New Roman" w:eastAsia="Times New Roman" w:hAnsi="Times New Roman" w:cs="Times New Roman"/>
                <w:color w:val="008000"/>
                <w:szCs w:val="20"/>
                <w:lang w:val="en-US"/>
              </w:rPr>
            </w:pPr>
            <w:r>
              <w:rPr>
                <w:color w:val="008000"/>
                <w:szCs w:val="20"/>
              </w:rPr>
              <w:t xml:space="preserve">            (70.979)</w:t>
            </w:r>
          </w:p>
        </w:tc>
        <w:tc>
          <w:tcPr>
            <w:tcW w:w="1033" w:type="dxa"/>
            <w:tcBorders>
              <w:top w:val="nil"/>
              <w:left w:val="nil"/>
              <w:bottom w:val="nil"/>
              <w:right w:val="single" w:sz="4" w:space="0" w:color="auto"/>
            </w:tcBorders>
            <w:shd w:val="clear" w:color="auto" w:fill="auto"/>
            <w:noWrap/>
            <w:vAlign w:val="center"/>
            <w:hideMark/>
          </w:tcPr>
          <w:p w14:paraId="757F68F0" w14:textId="3971050C" w:rsidR="003C00B9" w:rsidRPr="00AD1BFC" w:rsidRDefault="003C00B9" w:rsidP="004C74C4">
            <w:pPr>
              <w:spacing w:before="0" w:after="0" w:line="240" w:lineRule="auto"/>
              <w:rPr>
                <w:rFonts w:ascii="Times New Roman" w:eastAsia="Times New Roman" w:hAnsi="Times New Roman" w:cs="Times New Roman"/>
                <w:color w:val="008000"/>
                <w:szCs w:val="20"/>
                <w:lang w:val="en-US"/>
              </w:rPr>
            </w:pPr>
            <w:r>
              <w:rPr>
                <w:color w:val="008000"/>
                <w:szCs w:val="20"/>
              </w:rPr>
              <w:t xml:space="preserve">              (70.979)</w:t>
            </w:r>
          </w:p>
        </w:tc>
        <w:tc>
          <w:tcPr>
            <w:tcW w:w="1033" w:type="dxa"/>
            <w:tcBorders>
              <w:top w:val="nil"/>
              <w:left w:val="nil"/>
              <w:bottom w:val="nil"/>
              <w:right w:val="single" w:sz="4" w:space="0" w:color="auto"/>
            </w:tcBorders>
            <w:shd w:val="clear" w:color="auto" w:fill="auto"/>
            <w:noWrap/>
            <w:vAlign w:val="center"/>
            <w:hideMark/>
          </w:tcPr>
          <w:p w14:paraId="33E9A4B7" w14:textId="63055F5A" w:rsidR="003C00B9" w:rsidRPr="00AD1BFC" w:rsidRDefault="003C00B9" w:rsidP="004C74C4">
            <w:pPr>
              <w:spacing w:before="0" w:after="0" w:line="240" w:lineRule="auto"/>
              <w:rPr>
                <w:rFonts w:ascii="Times New Roman" w:eastAsia="Times New Roman" w:hAnsi="Times New Roman" w:cs="Times New Roman"/>
                <w:color w:val="008000"/>
                <w:szCs w:val="20"/>
                <w:lang w:val="en-US"/>
              </w:rPr>
            </w:pPr>
            <w:r>
              <w:rPr>
                <w:color w:val="008000"/>
                <w:szCs w:val="20"/>
              </w:rPr>
              <w:t xml:space="preserve">              (70.979)</w:t>
            </w:r>
          </w:p>
        </w:tc>
        <w:tc>
          <w:tcPr>
            <w:tcW w:w="1033" w:type="dxa"/>
            <w:tcBorders>
              <w:top w:val="nil"/>
              <w:left w:val="nil"/>
              <w:bottom w:val="nil"/>
              <w:right w:val="single" w:sz="4" w:space="0" w:color="auto"/>
            </w:tcBorders>
            <w:shd w:val="clear" w:color="auto" w:fill="auto"/>
            <w:noWrap/>
            <w:vAlign w:val="center"/>
            <w:hideMark/>
          </w:tcPr>
          <w:p w14:paraId="2560DF1E" w14:textId="74C2A393" w:rsidR="003C00B9" w:rsidRPr="00AD1BFC" w:rsidRDefault="003C00B9" w:rsidP="004C74C4">
            <w:pPr>
              <w:spacing w:before="0" w:after="0" w:line="240" w:lineRule="auto"/>
              <w:rPr>
                <w:rFonts w:ascii="Times New Roman" w:eastAsia="Times New Roman" w:hAnsi="Times New Roman" w:cs="Times New Roman"/>
                <w:color w:val="008000"/>
                <w:szCs w:val="20"/>
                <w:lang w:val="en-US"/>
              </w:rPr>
            </w:pPr>
            <w:r>
              <w:rPr>
                <w:color w:val="008000"/>
                <w:szCs w:val="20"/>
              </w:rPr>
              <w:t xml:space="preserve">              (70.979)</w:t>
            </w:r>
          </w:p>
        </w:tc>
        <w:tc>
          <w:tcPr>
            <w:tcW w:w="1033" w:type="dxa"/>
            <w:tcBorders>
              <w:top w:val="nil"/>
              <w:left w:val="nil"/>
              <w:bottom w:val="nil"/>
              <w:right w:val="single" w:sz="4" w:space="0" w:color="auto"/>
            </w:tcBorders>
            <w:shd w:val="clear" w:color="auto" w:fill="auto"/>
            <w:noWrap/>
            <w:vAlign w:val="center"/>
            <w:hideMark/>
          </w:tcPr>
          <w:p w14:paraId="105C4530" w14:textId="25DCD463" w:rsidR="003C00B9" w:rsidRPr="00AD1BFC" w:rsidRDefault="003C00B9" w:rsidP="004C74C4">
            <w:pPr>
              <w:spacing w:before="0" w:after="0" w:line="240" w:lineRule="auto"/>
              <w:rPr>
                <w:rFonts w:ascii="Times New Roman" w:eastAsia="Times New Roman" w:hAnsi="Times New Roman" w:cs="Times New Roman"/>
                <w:color w:val="008000"/>
                <w:szCs w:val="20"/>
                <w:lang w:val="en-US"/>
              </w:rPr>
            </w:pPr>
            <w:r>
              <w:rPr>
                <w:color w:val="008000"/>
                <w:szCs w:val="20"/>
              </w:rPr>
              <w:t xml:space="preserve">              (70.979)</w:t>
            </w:r>
          </w:p>
        </w:tc>
        <w:tc>
          <w:tcPr>
            <w:tcW w:w="1033" w:type="dxa"/>
            <w:tcBorders>
              <w:top w:val="nil"/>
              <w:left w:val="nil"/>
              <w:bottom w:val="nil"/>
              <w:right w:val="single" w:sz="4" w:space="0" w:color="auto"/>
            </w:tcBorders>
            <w:shd w:val="clear" w:color="auto" w:fill="auto"/>
            <w:noWrap/>
            <w:vAlign w:val="center"/>
            <w:hideMark/>
          </w:tcPr>
          <w:p w14:paraId="3ED6FA42" w14:textId="79F352DD" w:rsidR="003C00B9" w:rsidRPr="00AD1BFC" w:rsidRDefault="003C00B9" w:rsidP="004C74C4">
            <w:pPr>
              <w:spacing w:before="0" w:after="0" w:line="240" w:lineRule="auto"/>
              <w:rPr>
                <w:rFonts w:ascii="Times New Roman" w:eastAsia="Times New Roman" w:hAnsi="Times New Roman" w:cs="Times New Roman"/>
                <w:color w:val="008000"/>
                <w:szCs w:val="20"/>
                <w:lang w:val="en-US"/>
              </w:rPr>
            </w:pPr>
            <w:r>
              <w:rPr>
                <w:color w:val="008000"/>
                <w:szCs w:val="20"/>
              </w:rPr>
              <w:t xml:space="preserve">              (70.979)</w:t>
            </w:r>
          </w:p>
        </w:tc>
        <w:tc>
          <w:tcPr>
            <w:tcW w:w="1033" w:type="dxa"/>
            <w:tcBorders>
              <w:top w:val="nil"/>
              <w:left w:val="nil"/>
              <w:bottom w:val="nil"/>
              <w:right w:val="single" w:sz="4" w:space="0" w:color="auto"/>
            </w:tcBorders>
            <w:shd w:val="clear" w:color="auto" w:fill="auto"/>
            <w:noWrap/>
            <w:vAlign w:val="center"/>
            <w:hideMark/>
          </w:tcPr>
          <w:p w14:paraId="584B9C2D" w14:textId="669BE1B4" w:rsidR="003C00B9" w:rsidRPr="00AD1BFC" w:rsidRDefault="003C00B9" w:rsidP="004C74C4">
            <w:pPr>
              <w:spacing w:before="0" w:after="0" w:line="240" w:lineRule="auto"/>
              <w:rPr>
                <w:rFonts w:ascii="Times New Roman" w:eastAsia="Times New Roman" w:hAnsi="Times New Roman" w:cs="Times New Roman"/>
                <w:color w:val="008000"/>
                <w:szCs w:val="20"/>
                <w:lang w:val="en-US"/>
              </w:rPr>
            </w:pPr>
            <w:r>
              <w:rPr>
                <w:color w:val="008000"/>
                <w:szCs w:val="20"/>
              </w:rPr>
              <w:t xml:space="preserve">              (70.979)</w:t>
            </w:r>
          </w:p>
        </w:tc>
        <w:tc>
          <w:tcPr>
            <w:tcW w:w="1033" w:type="dxa"/>
            <w:tcBorders>
              <w:top w:val="nil"/>
              <w:left w:val="nil"/>
              <w:bottom w:val="nil"/>
              <w:right w:val="single" w:sz="4" w:space="0" w:color="auto"/>
            </w:tcBorders>
            <w:shd w:val="clear" w:color="auto" w:fill="auto"/>
            <w:noWrap/>
            <w:vAlign w:val="center"/>
            <w:hideMark/>
          </w:tcPr>
          <w:p w14:paraId="67B36142" w14:textId="67209070" w:rsidR="003C00B9" w:rsidRPr="00AD1BFC" w:rsidRDefault="003C00B9" w:rsidP="004C74C4">
            <w:pPr>
              <w:spacing w:before="0" w:after="0" w:line="240" w:lineRule="auto"/>
              <w:rPr>
                <w:rFonts w:ascii="Times New Roman" w:eastAsia="Times New Roman" w:hAnsi="Times New Roman" w:cs="Times New Roman"/>
                <w:color w:val="008000"/>
                <w:szCs w:val="20"/>
                <w:lang w:val="en-US"/>
              </w:rPr>
            </w:pPr>
            <w:r>
              <w:rPr>
                <w:color w:val="008000"/>
                <w:szCs w:val="20"/>
              </w:rPr>
              <w:t xml:space="preserve">              (70.979)</w:t>
            </w:r>
          </w:p>
        </w:tc>
      </w:tr>
      <w:tr w:rsidR="003C00B9" w:rsidRPr="00AD1BFC" w14:paraId="74954D9B" w14:textId="77777777" w:rsidTr="00461C92">
        <w:trPr>
          <w:trHeight w:val="300"/>
        </w:trPr>
        <w:tc>
          <w:tcPr>
            <w:tcW w:w="2440" w:type="dxa"/>
            <w:tcBorders>
              <w:top w:val="single" w:sz="4" w:space="0" w:color="auto"/>
              <w:left w:val="single" w:sz="4" w:space="0" w:color="auto"/>
              <w:bottom w:val="nil"/>
              <w:right w:val="single" w:sz="4" w:space="0" w:color="auto"/>
            </w:tcBorders>
            <w:shd w:val="clear" w:color="auto" w:fill="auto"/>
            <w:vAlign w:val="center"/>
            <w:hideMark/>
          </w:tcPr>
          <w:p w14:paraId="0D750424" w14:textId="126C6613" w:rsidR="003C00B9" w:rsidRPr="00AD1BFC" w:rsidRDefault="003C00B9" w:rsidP="004C74C4">
            <w:pPr>
              <w:spacing w:before="0" w:after="0" w:line="240" w:lineRule="auto"/>
              <w:rPr>
                <w:rFonts w:ascii="Times New Roman" w:eastAsia="Times New Roman" w:hAnsi="Times New Roman" w:cs="Times New Roman"/>
                <w:szCs w:val="20"/>
                <w:lang w:val="en-US"/>
              </w:rPr>
            </w:pPr>
            <w:r>
              <w:rPr>
                <w:rFonts w:ascii="Times New Roman" w:eastAsia="Times New Roman" w:hAnsi="Times New Roman" w:cs="Times New Roman"/>
                <w:szCs w:val="20"/>
                <w:lang w:val="en-US"/>
              </w:rPr>
              <w:t>Interest on Fixed Capital</w:t>
            </w:r>
          </w:p>
        </w:tc>
        <w:tc>
          <w:tcPr>
            <w:tcW w:w="1033" w:type="dxa"/>
            <w:tcBorders>
              <w:top w:val="single" w:sz="4" w:space="0" w:color="auto"/>
              <w:left w:val="nil"/>
              <w:bottom w:val="nil"/>
              <w:right w:val="single" w:sz="4" w:space="0" w:color="auto"/>
            </w:tcBorders>
            <w:shd w:val="clear" w:color="auto" w:fill="auto"/>
            <w:noWrap/>
            <w:vAlign w:val="center"/>
            <w:hideMark/>
          </w:tcPr>
          <w:p w14:paraId="5D2C9F36" w14:textId="525E2256" w:rsidR="003C00B9" w:rsidRPr="00AD1BFC" w:rsidRDefault="003C00B9" w:rsidP="004C74C4">
            <w:pPr>
              <w:spacing w:before="0" w:after="0" w:line="240" w:lineRule="auto"/>
              <w:rPr>
                <w:rFonts w:ascii="Times New Roman" w:eastAsia="Times New Roman" w:hAnsi="Times New Roman" w:cs="Times New Roman"/>
                <w:color w:val="008000"/>
                <w:szCs w:val="20"/>
                <w:lang w:val="en-US"/>
              </w:rPr>
            </w:pPr>
            <w:r>
              <w:rPr>
                <w:color w:val="008000"/>
                <w:szCs w:val="20"/>
              </w:rPr>
              <w:t xml:space="preserve">            (31.719)</w:t>
            </w:r>
          </w:p>
        </w:tc>
        <w:tc>
          <w:tcPr>
            <w:tcW w:w="1033" w:type="dxa"/>
            <w:tcBorders>
              <w:top w:val="single" w:sz="4" w:space="0" w:color="auto"/>
              <w:left w:val="nil"/>
              <w:bottom w:val="nil"/>
              <w:right w:val="single" w:sz="4" w:space="0" w:color="auto"/>
            </w:tcBorders>
            <w:shd w:val="clear" w:color="auto" w:fill="auto"/>
            <w:noWrap/>
            <w:vAlign w:val="center"/>
            <w:hideMark/>
          </w:tcPr>
          <w:p w14:paraId="13E4B50F" w14:textId="5140525B" w:rsidR="003C00B9" w:rsidRPr="00AD1BFC" w:rsidRDefault="003C00B9" w:rsidP="004C74C4">
            <w:pPr>
              <w:spacing w:before="0" w:after="0" w:line="240" w:lineRule="auto"/>
              <w:rPr>
                <w:rFonts w:ascii="Times New Roman" w:eastAsia="Times New Roman" w:hAnsi="Times New Roman" w:cs="Times New Roman"/>
                <w:color w:val="008000"/>
                <w:szCs w:val="20"/>
                <w:lang w:val="en-US"/>
              </w:rPr>
            </w:pPr>
            <w:r>
              <w:rPr>
                <w:color w:val="008000"/>
                <w:szCs w:val="20"/>
              </w:rPr>
              <w:t xml:space="preserve">            (29.412)</w:t>
            </w:r>
          </w:p>
        </w:tc>
        <w:tc>
          <w:tcPr>
            <w:tcW w:w="1033" w:type="dxa"/>
            <w:tcBorders>
              <w:top w:val="single" w:sz="4" w:space="0" w:color="auto"/>
              <w:left w:val="nil"/>
              <w:bottom w:val="nil"/>
              <w:right w:val="single" w:sz="4" w:space="0" w:color="auto"/>
            </w:tcBorders>
            <w:shd w:val="clear" w:color="auto" w:fill="auto"/>
            <w:noWrap/>
            <w:vAlign w:val="center"/>
            <w:hideMark/>
          </w:tcPr>
          <w:p w14:paraId="4802BD24" w14:textId="5ADE877B" w:rsidR="003C00B9" w:rsidRPr="00AD1BFC" w:rsidRDefault="003C00B9" w:rsidP="004C74C4">
            <w:pPr>
              <w:spacing w:before="0" w:after="0" w:line="240" w:lineRule="auto"/>
              <w:rPr>
                <w:rFonts w:ascii="Times New Roman" w:eastAsia="Times New Roman" w:hAnsi="Times New Roman" w:cs="Times New Roman"/>
                <w:color w:val="008000"/>
                <w:szCs w:val="20"/>
                <w:lang w:val="en-US"/>
              </w:rPr>
            </w:pPr>
            <w:r>
              <w:rPr>
                <w:color w:val="008000"/>
                <w:szCs w:val="20"/>
              </w:rPr>
              <w:t xml:space="preserve">            (27.105)</w:t>
            </w:r>
          </w:p>
        </w:tc>
        <w:tc>
          <w:tcPr>
            <w:tcW w:w="1033" w:type="dxa"/>
            <w:tcBorders>
              <w:top w:val="single" w:sz="4" w:space="0" w:color="auto"/>
              <w:left w:val="nil"/>
              <w:bottom w:val="nil"/>
              <w:right w:val="single" w:sz="4" w:space="0" w:color="auto"/>
            </w:tcBorders>
            <w:shd w:val="clear" w:color="auto" w:fill="auto"/>
            <w:noWrap/>
            <w:vAlign w:val="center"/>
            <w:hideMark/>
          </w:tcPr>
          <w:p w14:paraId="2C1EECDD" w14:textId="749CB857" w:rsidR="003C00B9" w:rsidRPr="00AD1BFC" w:rsidRDefault="003C00B9" w:rsidP="004C74C4">
            <w:pPr>
              <w:spacing w:before="0" w:after="0" w:line="240" w:lineRule="auto"/>
              <w:rPr>
                <w:rFonts w:ascii="Times New Roman" w:eastAsia="Times New Roman" w:hAnsi="Times New Roman" w:cs="Times New Roman"/>
                <w:color w:val="008000"/>
                <w:szCs w:val="20"/>
                <w:lang w:val="en-US"/>
              </w:rPr>
            </w:pPr>
            <w:r>
              <w:rPr>
                <w:color w:val="008000"/>
                <w:szCs w:val="20"/>
              </w:rPr>
              <w:t xml:space="preserve">              (24.798)</w:t>
            </w:r>
          </w:p>
        </w:tc>
        <w:tc>
          <w:tcPr>
            <w:tcW w:w="1033" w:type="dxa"/>
            <w:tcBorders>
              <w:top w:val="single" w:sz="4" w:space="0" w:color="auto"/>
              <w:left w:val="nil"/>
              <w:bottom w:val="nil"/>
              <w:right w:val="single" w:sz="4" w:space="0" w:color="auto"/>
            </w:tcBorders>
            <w:shd w:val="clear" w:color="auto" w:fill="auto"/>
            <w:noWrap/>
            <w:vAlign w:val="center"/>
            <w:hideMark/>
          </w:tcPr>
          <w:p w14:paraId="3971AB82" w14:textId="5C8AEBFB" w:rsidR="003C00B9" w:rsidRPr="00AD1BFC" w:rsidRDefault="003C00B9" w:rsidP="004C74C4">
            <w:pPr>
              <w:spacing w:before="0" w:after="0" w:line="240" w:lineRule="auto"/>
              <w:rPr>
                <w:rFonts w:ascii="Times New Roman" w:eastAsia="Times New Roman" w:hAnsi="Times New Roman" w:cs="Times New Roman"/>
                <w:color w:val="008000"/>
                <w:szCs w:val="20"/>
                <w:lang w:val="en-US"/>
              </w:rPr>
            </w:pPr>
            <w:r>
              <w:rPr>
                <w:color w:val="008000"/>
                <w:szCs w:val="20"/>
              </w:rPr>
              <w:t xml:space="preserve">              (22.491)</w:t>
            </w:r>
          </w:p>
        </w:tc>
        <w:tc>
          <w:tcPr>
            <w:tcW w:w="1033" w:type="dxa"/>
            <w:tcBorders>
              <w:top w:val="single" w:sz="4" w:space="0" w:color="auto"/>
              <w:left w:val="nil"/>
              <w:bottom w:val="nil"/>
              <w:right w:val="single" w:sz="4" w:space="0" w:color="auto"/>
            </w:tcBorders>
            <w:shd w:val="clear" w:color="auto" w:fill="auto"/>
            <w:noWrap/>
            <w:vAlign w:val="center"/>
            <w:hideMark/>
          </w:tcPr>
          <w:p w14:paraId="58CD702B" w14:textId="0A1F7904" w:rsidR="003C00B9" w:rsidRPr="00AD1BFC" w:rsidRDefault="003C00B9" w:rsidP="004C74C4">
            <w:pPr>
              <w:spacing w:before="0" w:after="0" w:line="240" w:lineRule="auto"/>
              <w:rPr>
                <w:rFonts w:ascii="Times New Roman" w:eastAsia="Times New Roman" w:hAnsi="Times New Roman" w:cs="Times New Roman"/>
                <w:color w:val="008000"/>
                <w:szCs w:val="20"/>
                <w:lang w:val="en-US"/>
              </w:rPr>
            </w:pPr>
            <w:r>
              <w:rPr>
                <w:color w:val="008000"/>
                <w:szCs w:val="20"/>
              </w:rPr>
              <w:t xml:space="preserve">              (20.185)</w:t>
            </w:r>
          </w:p>
        </w:tc>
        <w:tc>
          <w:tcPr>
            <w:tcW w:w="1033" w:type="dxa"/>
            <w:tcBorders>
              <w:top w:val="single" w:sz="4" w:space="0" w:color="auto"/>
              <w:left w:val="nil"/>
              <w:bottom w:val="nil"/>
              <w:right w:val="single" w:sz="4" w:space="0" w:color="auto"/>
            </w:tcBorders>
            <w:shd w:val="clear" w:color="auto" w:fill="auto"/>
            <w:noWrap/>
            <w:vAlign w:val="center"/>
            <w:hideMark/>
          </w:tcPr>
          <w:p w14:paraId="5C550892" w14:textId="5E88F6EF" w:rsidR="003C00B9" w:rsidRPr="00AD1BFC" w:rsidRDefault="003C00B9" w:rsidP="004C74C4">
            <w:pPr>
              <w:spacing w:before="0" w:after="0" w:line="240" w:lineRule="auto"/>
              <w:rPr>
                <w:rFonts w:ascii="Times New Roman" w:eastAsia="Times New Roman" w:hAnsi="Times New Roman" w:cs="Times New Roman"/>
                <w:color w:val="008000"/>
                <w:szCs w:val="20"/>
                <w:lang w:val="en-US"/>
              </w:rPr>
            </w:pPr>
            <w:r>
              <w:rPr>
                <w:color w:val="008000"/>
                <w:szCs w:val="20"/>
              </w:rPr>
              <w:t xml:space="preserve">              (17.878)</w:t>
            </w:r>
          </w:p>
        </w:tc>
        <w:tc>
          <w:tcPr>
            <w:tcW w:w="1033" w:type="dxa"/>
            <w:tcBorders>
              <w:top w:val="single" w:sz="4" w:space="0" w:color="auto"/>
              <w:left w:val="nil"/>
              <w:bottom w:val="nil"/>
              <w:right w:val="single" w:sz="4" w:space="0" w:color="auto"/>
            </w:tcBorders>
            <w:shd w:val="clear" w:color="auto" w:fill="auto"/>
            <w:noWrap/>
            <w:vAlign w:val="center"/>
            <w:hideMark/>
          </w:tcPr>
          <w:p w14:paraId="4536B8E8" w14:textId="1728A892" w:rsidR="003C00B9" w:rsidRPr="00AD1BFC" w:rsidRDefault="003C00B9" w:rsidP="004C74C4">
            <w:pPr>
              <w:spacing w:before="0" w:after="0" w:line="240" w:lineRule="auto"/>
              <w:rPr>
                <w:rFonts w:ascii="Times New Roman" w:eastAsia="Times New Roman" w:hAnsi="Times New Roman" w:cs="Times New Roman"/>
                <w:color w:val="008000"/>
                <w:szCs w:val="20"/>
                <w:lang w:val="en-US"/>
              </w:rPr>
            </w:pPr>
            <w:r>
              <w:rPr>
                <w:color w:val="008000"/>
                <w:szCs w:val="20"/>
              </w:rPr>
              <w:t xml:space="preserve">              (15.571)</w:t>
            </w:r>
          </w:p>
        </w:tc>
        <w:tc>
          <w:tcPr>
            <w:tcW w:w="1033" w:type="dxa"/>
            <w:tcBorders>
              <w:top w:val="single" w:sz="4" w:space="0" w:color="auto"/>
              <w:left w:val="nil"/>
              <w:bottom w:val="nil"/>
              <w:right w:val="single" w:sz="4" w:space="0" w:color="auto"/>
            </w:tcBorders>
            <w:shd w:val="clear" w:color="auto" w:fill="auto"/>
            <w:noWrap/>
            <w:vAlign w:val="center"/>
            <w:hideMark/>
          </w:tcPr>
          <w:p w14:paraId="5F607D63" w14:textId="236887F4" w:rsidR="003C00B9" w:rsidRPr="00AD1BFC" w:rsidRDefault="003C00B9" w:rsidP="004C74C4">
            <w:pPr>
              <w:spacing w:before="0" w:after="0" w:line="240" w:lineRule="auto"/>
              <w:rPr>
                <w:rFonts w:ascii="Times New Roman" w:eastAsia="Times New Roman" w:hAnsi="Times New Roman" w:cs="Times New Roman"/>
                <w:color w:val="008000"/>
                <w:szCs w:val="20"/>
                <w:lang w:val="en-US"/>
              </w:rPr>
            </w:pPr>
            <w:r>
              <w:rPr>
                <w:color w:val="008000"/>
                <w:szCs w:val="20"/>
              </w:rPr>
              <w:t xml:space="preserve">              (13.264)</w:t>
            </w:r>
          </w:p>
        </w:tc>
        <w:tc>
          <w:tcPr>
            <w:tcW w:w="1033" w:type="dxa"/>
            <w:tcBorders>
              <w:top w:val="single" w:sz="4" w:space="0" w:color="auto"/>
              <w:left w:val="nil"/>
              <w:bottom w:val="nil"/>
              <w:right w:val="single" w:sz="4" w:space="0" w:color="auto"/>
            </w:tcBorders>
            <w:shd w:val="clear" w:color="auto" w:fill="auto"/>
            <w:noWrap/>
            <w:vAlign w:val="center"/>
            <w:hideMark/>
          </w:tcPr>
          <w:p w14:paraId="13B72864" w14:textId="0318C688" w:rsidR="003C00B9" w:rsidRPr="00AD1BFC" w:rsidRDefault="003C00B9" w:rsidP="004C74C4">
            <w:pPr>
              <w:spacing w:before="0" w:after="0" w:line="240" w:lineRule="auto"/>
              <w:rPr>
                <w:rFonts w:ascii="Times New Roman" w:eastAsia="Times New Roman" w:hAnsi="Times New Roman" w:cs="Times New Roman"/>
                <w:color w:val="008000"/>
                <w:szCs w:val="20"/>
                <w:lang w:val="en-US"/>
              </w:rPr>
            </w:pPr>
            <w:r>
              <w:rPr>
                <w:color w:val="008000"/>
                <w:szCs w:val="20"/>
              </w:rPr>
              <w:t xml:space="preserve">              (10.957)</w:t>
            </w:r>
          </w:p>
        </w:tc>
      </w:tr>
      <w:tr w:rsidR="003C00B9" w:rsidRPr="00AD1BFC" w14:paraId="4AF43B3E" w14:textId="77777777" w:rsidTr="00461C92">
        <w:trPr>
          <w:trHeight w:val="300"/>
        </w:trPr>
        <w:tc>
          <w:tcPr>
            <w:tcW w:w="24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ECF25E0" w14:textId="57550883" w:rsidR="003C00B9" w:rsidRPr="00AD1BFC" w:rsidRDefault="003C00B9" w:rsidP="004C74C4">
            <w:pPr>
              <w:spacing w:before="0" w:after="0" w:line="240" w:lineRule="auto"/>
              <w:rPr>
                <w:rFonts w:ascii="Times New Roman" w:eastAsia="Times New Roman" w:hAnsi="Times New Roman" w:cs="Times New Roman"/>
                <w:b/>
                <w:bCs/>
                <w:szCs w:val="20"/>
                <w:lang w:val="en-US"/>
              </w:rPr>
            </w:pPr>
            <w:r>
              <w:rPr>
                <w:rFonts w:ascii="Times New Roman" w:eastAsia="Times New Roman" w:hAnsi="Times New Roman" w:cs="Times New Roman"/>
                <w:b/>
                <w:bCs/>
                <w:szCs w:val="20"/>
                <w:lang w:val="en-US"/>
              </w:rPr>
              <w:t>Balance of Repayment</w:t>
            </w:r>
            <w:r w:rsidRPr="00AD1BFC">
              <w:rPr>
                <w:rFonts w:ascii="Times New Roman" w:eastAsia="Times New Roman" w:hAnsi="Times New Roman" w:cs="Times New Roman"/>
                <w:b/>
                <w:bCs/>
                <w:szCs w:val="20"/>
                <w:lang w:val="en-US"/>
              </w:rPr>
              <w:t xml:space="preserve"> (I - II)</w:t>
            </w:r>
          </w:p>
        </w:tc>
        <w:tc>
          <w:tcPr>
            <w:tcW w:w="1033" w:type="dxa"/>
            <w:tcBorders>
              <w:top w:val="single" w:sz="4" w:space="0" w:color="auto"/>
              <w:left w:val="nil"/>
              <w:bottom w:val="single" w:sz="4" w:space="0" w:color="auto"/>
              <w:right w:val="single" w:sz="4" w:space="0" w:color="auto"/>
            </w:tcBorders>
            <w:shd w:val="clear" w:color="auto" w:fill="auto"/>
            <w:noWrap/>
            <w:vAlign w:val="center"/>
            <w:hideMark/>
          </w:tcPr>
          <w:p w14:paraId="0BECD1E1" w14:textId="5375D6A2" w:rsidR="003C00B9" w:rsidRPr="00AD1BFC" w:rsidRDefault="003C00B9" w:rsidP="004C74C4">
            <w:pPr>
              <w:spacing w:before="0" w:after="0" w:line="240" w:lineRule="auto"/>
              <w:rPr>
                <w:rFonts w:ascii="Times New Roman" w:eastAsia="Times New Roman" w:hAnsi="Times New Roman" w:cs="Times New Roman"/>
                <w:b/>
                <w:bCs/>
                <w:szCs w:val="20"/>
                <w:lang w:val="en-US"/>
              </w:rPr>
            </w:pPr>
            <w:r>
              <w:rPr>
                <w:b/>
                <w:bCs/>
                <w:szCs w:val="20"/>
              </w:rPr>
              <w:t xml:space="preserve">       1.373.298 </w:t>
            </w:r>
          </w:p>
        </w:tc>
        <w:tc>
          <w:tcPr>
            <w:tcW w:w="1033" w:type="dxa"/>
            <w:tcBorders>
              <w:top w:val="single" w:sz="4" w:space="0" w:color="auto"/>
              <w:left w:val="nil"/>
              <w:bottom w:val="single" w:sz="4" w:space="0" w:color="auto"/>
              <w:right w:val="single" w:sz="4" w:space="0" w:color="auto"/>
            </w:tcBorders>
            <w:shd w:val="clear" w:color="auto" w:fill="auto"/>
            <w:noWrap/>
            <w:vAlign w:val="center"/>
            <w:hideMark/>
          </w:tcPr>
          <w:p w14:paraId="173C4D81" w14:textId="2EDDB052" w:rsidR="003C00B9" w:rsidRPr="00AD1BFC" w:rsidRDefault="003C00B9" w:rsidP="004C74C4">
            <w:pPr>
              <w:spacing w:before="0" w:after="0" w:line="240" w:lineRule="auto"/>
              <w:rPr>
                <w:rFonts w:ascii="Times New Roman" w:eastAsia="Times New Roman" w:hAnsi="Times New Roman" w:cs="Times New Roman"/>
                <w:b/>
                <w:bCs/>
                <w:szCs w:val="20"/>
                <w:lang w:val="en-US"/>
              </w:rPr>
            </w:pPr>
            <w:r>
              <w:rPr>
                <w:b/>
                <w:bCs/>
                <w:szCs w:val="20"/>
              </w:rPr>
              <w:t xml:space="preserve">       1.370.657 </w:t>
            </w:r>
          </w:p>
        </w:tc>
        <w:tc>
          <w:tcPr>
            <w:tcW w:w="1033" w:type="dxa"/>
            <w:tcBorders>
              <w:top w:val="single" w:sz="4" w:space="0" w:color="auto"/>
              <w:left w:val="nil"/>
              <w:bottom w:val="single" w:sz="4" w:space="0" w:color="auto"/>
              <w:right w:val="single" w:sz="4" w:space="0" w:color="auto"/>
            </w:tcBorders>
            <w:shd w:val="clear" w:color="auto" w:fill="auto"/>
            <w:noWrap/>
            <w:vAlign w:val="center"/>
            <w:hideMark/>
          </w:tcPr>
          <w:p w14:paraId="7F75FA24" w14:textId="75DC74A1" w:rsidR="003C00B9" w:rsidRPr="00AD1BFC" w:rsidRDefault="003C00B9" w:rsidP="004C74C4">
            <w:pPr>
              <w:spacing w:before="0" w:after="0" w:line="240" w:lineRule="auto"/>
              <w:rPr>
                <w:rFonts w:ascii="Times New Roman" w:eastAsia="Times New Roman" w:hAnsi="Times New Roman" w:cs="Times New Roman"/>
                <w:b/>
                <w:bCs/>
                <w:szCs w:val="20"/>
                <w:lang w:val="en-US"/>
              </w:rPr>
            </w:pPr>
            <w:r>
              <w:rPr>
                <w:b/>
                <w:bCs/>
                <w:szCs w:val="20"/>
              </w:rPr>
              <w:t xml:space="preserve">       1.368.032 </w:t>
            </w:r>
          </w:p>
        </w:tc>
        <w:tc>
          <w:tcPr>
            <w:tcW w:w="1033" w:type="dxa"/>
            <w:tcBorders>
              <w:top w:val="single" w:sz="4" w:space="0" w:color="auto"/>
              <w:left w:val="nil"/>
              <w:bottom w:val="single" w:sz="4" w:space="0" w:color="auto"/>
              <w:right w:val="single" w:sz="4" w:space="0" w:color="auto"/>
            </w:tcBorders>
            <w:shd w:val="clear" w:color="auto" w:fill="auto"/>
            <w:noWrap/>
            <w:vAlign w:val="center"/>
            <w:hideMark/>
          </w:tcPr>
          <w:p w14:paraId="6C0A44B1" w14:textId="536F5CD7" w:rsidR="003C00B9" w:rsidRPr="00AD1BFC" w:rsidRDefault="003C00B9" w:rsidP="004C74C4">
            <w:pPr>
              <w:spacing w:before="0" w:after="0" w:line="240" w:lineRule="auto"/>
              <w:rPr>
                <w:rFonts w:ascii="Times New Roman" w:eastAsia="Times New Roman" w:hAnsi="Times New Roman" w:cs="Times New Roman"/>
                <w:b/>
                <w:bCs/>
                <w:szCs w:val="20"/>
                <w:lang w:val="en-US"/>
              </w:rPr>
            </w:pPr>
            <w:r>
              <w:rPr>
                <w:b/>
                <w:bCs/>
                <w:szCs w:val="20"/>
              </w:rPr>
              <w:t xml:space="preserve">        1.365.424 </w:t>
            </w:r>
          </w:p>
        </w:tc>
        <w:tc>
          <w:tcPr>
            <w:tcW w:w="1033" w:type="dxa"/>
            <w:tcBorders>
              <w:top w:val="single" w:sz="4" w:space="0" w:color="auto"/>
              <w:left w:val="nil"/>
              <w:bottom w:val="single" w:sz="4" w:space="0" w:color="auto"/>
              <w:right w:val="single" w:sz="4" w:space="0" w:color="auto"/>
            </w:tcBorders>
            <w:shd w:val="clear" w:color="auto" w:fill="auto"/>
            <w:noWrap/>
            <w:vAlign w:val="center"/>
            <w:hideMark/>
          </w:tcPr>
          <w:p w14:paraId="60FA1FD4" w14:textId="0ADB82C9" w:rsidR="003C00B9" w:rsidRPr="00AD1BFC" w:rsidRDefault="003C00B9" w:rsidP="004C74C4">
            <w:pPr>
              <w:spacing w:before="0" w:after="0" w:line="240" w:lineRule="auto"/>
              <w:rPr>
                <w:rFonts w:ascii="Times New Roman" w:eastAsia="Times New Roman" w:hAnsi="Times New Roman" w:cs="Times New Roman"/>
                <w:b/>
                <w:bCs/>
                <w:szCs w:val="20"/>
                <w:lang w:val="en-US"/>
              </w:rPr>
            </w:pPr>
            <w:r>
              <w:rPr>
                <w:b/>
                <w:bCs/>
                <w:szCs w:val="20"/>
              </w:rPr>
              <w:t xml:space="preserve">        1.362.832 </w:t>
            </w:r>
          </w:p>
        </w:tc>
        <w:tc>
          <w:tcPr>
            <w:tcW w:w="1033" w:type="dxa"/>
            <w:tcBorders>
              <w:top w:val="single" w:sz="4" w:space="0" w:color="auto"/>
              <w:left w:val="nil"/>
              <w:bottom w:val="single" w:sz="4" w:space="0" w:color="auto"/>
              <w:right w:val="single" w:sz="4" w:space="0" w:color="auto"/>
            </w:tcBorders>
            <w:shd w:val="clear" w:color="auto" w:fill="auto"/>
            <w:noWrap/>
            <w:vAlign w:val="center"/>
            <w:hideMark/>
          </w:tcPr>
          <w:p w14:paraId="76A3E6A6" w14:textId="6791FCCA" w:rsidR="003C00B9" w:rsidRPr="00AD1BFC" w:rsidRDefault="003C00B9" w:rsidP="004C74C4">
            <w:pPr>
              <w:spacing w:before="0" w:after="0" w:line="240" w:lineRule="auto"/>
              <w:rPr>
                <w:rFonts w:ascii="Times New Roman" w:eastAsia="Times New Roman" w:hAnsi="Times New Roman" w:cs="Times New Roman"/>
                <w:b/>
                <w:bCs/>
                <w:szCs w:val="20"/>
                <w:lang w:val="en-US"/>
              </w:rPr>
            </w:pPr>
            <w:r>
              <w:rPr>
                <w:b/>
                <w:bCs/>
                <w:szCs w:val="20"/>
              </w:rPr>
              <w:t xml:space="preserve">        1.360.257 </w:t>
            </w:r>
          </w:p>
        </w:tc>
        <w:tc>
          <w:tcPr>
            <w:tcW w:w="1033" w:type="dxa"/>
            <w:tcBorders>
              <w:top w:val="single" w:sz="4" w:space="0" w:color="auto"/>
              <w:left w:val="nil"/>
              <w:bottom w:val="single" w:sz="4" w:space="0" w:color="auto"/>
              <w:right w:val="single" w:sz="4" w:space="0" w:color="auto"/>
            </w:tcBorders>
            <w:shd w:val="clear" w:color="auto" w:fill="auto"/>
            <w:noWrap/>
            <w:vAlign w:val="center"/>
            <w:hideMark/>
          </w:tcPr>
          <w:p w14:paraId="08D457F5" w14:textId="018DC723" w:rsidR="003C00B9" w:rsidRPr="00AD1BFC" w:rsidRDefault="003C00B9" w:rsidP="004C74C4">
            <w:pPr>
              <w:spacing w:before="0" w:after="0" w:line="240" w:lineRule="auto"/>
              <w:rPr>
                <w:rFonts w:ascii="Times New Roman" w:eastAsia="Times New Roman" w:hAnsi="Times New Roman" w:cs="Times New Roman"/>
                <w:b/>
                <w:bCs/>
                <w:szCs w:val="20"/>
                <w:lang w:val="en-US"/>
              </w:rPr>
            </w:pPr>
            <w:r>
              <w:rPr>
                <w:b/>
                <w:bCs/>
                <w:szCs w:val="20"/>
              </w:rPr>
              <w:t xml:space="preserve">        1.357.698 </w:t>
            </w:r>
          </w:p>
        </w:tc>
        <w:tc>
          <w:tcPr>
            <w:tcW w:w="1033" w:type="dxa"/>
            <w:tcBorders>
              <w:top w:val="single" w:sz="4" w:space="0" w:color="auto"/>
              <w:left w:val="nil"/>
              <w:bottom w:val="single" w:sz="4" w:space="0" w:color="auto"/>
              <w:right w:val="single" w:sz="4" w:space="0" w:color="auto"/>
            </w:tcBorders>
            <w:shd w:val="clear" w:color="auto" w:fill="auto"/>
            <w:noWrap/>
            <w:vAlign w:val="center"/>
            <w:hideMark/>
          </w:tcPr>
          <w:p w14:paraId="553F09F9" w14:textId="7565ADA1" w:rsidR="003C00B9" w:rsidRPr="00AD1BFC" w:rsidRDefault="003C00B9" w:rsidP="004C74C4">
            <w:pPr>
              <w:spacing w:before="0" w:after="0" w:line="240" w:lineRule="auto"/>
              <w:rPr>
                <w:rFonts w:ascii="Times New Roman" w:eastAsia="Times New Roman" w:hAnsi="Times New Roman" w:cs="Times New Roman"/>
                <w:b/>
                <w:bCs/>
                <w:szCs w:val="20"/>
                <w:lang w:val="en-US"/>
              </w:rPr>
            </w:pPr>
            <w:r>
              <w:rPr>
                <w:b/>
                <w:bCs/>
                <w:szCs w:val="20"/>
              </w:rPr>
              <w:t xml:space="preserve">        1.355.155 </w:t>
            </w:r>
          </w:p>
        </w:tc>
        <w:tc>
          <w:tcPr>
            <w:tcW w:w="1033" w:type="dxa"/>
            <w:tcBorders>
              <w:top w:val="single" w:sz="4" w:space="0" w:color="auto"/>
              <w:left w:val="nil"/>
              <w:bottom w:val="single" w:sz="4" w:space="0" w:color="auto"/>
              <w:right w:val="single" w:sz="4" w:space="0" w:color="auto"/>
            </w:tcBorders>
            <w:shd w:val="clear" w:color="auto" w:fill="auto"/>
            <w:noWrap/>
            <w:vAlign w:val="center"/>
            <w:hideMark/>
          </w:tcPr>
          <w:p w14:paraId="6E6E8998" w14:textId="4A0EB730" w:rsidR="003C00B9" w:rsidRPr="00AD1BFC" w:rsidRDefault="003C00B9" w:rsidP="004C74C4">
            <w:pPr>
              <w:spacing w:before="0" w:after="0" w:line="240" w:lineRule="auto"/>
              <w:rPr>
                <w:rFonts w:ascii="Times New Roman" w:eastAsia="Times New Roman" w:hAnsi="Times New Roman" w:cs="Times New Roman"/>
                <w:b/>
                <w:bCs/>
                <w:szCs w:val="20"/>
                <w:lang w:val="en-US"/>
              </w:rPr>
            </w:pPr>
            <w:r>
              <w:rPr>
                <w:b/>
                <w:bCs/>
                <w:szCs w:val="20"/>
              </w:rPr>
              <w:t xml:space="preserve">        1.352.629 </w:t>
            </w:r>
          </w:p>
        </w:tc>
        <w:tc>
          <w:tcPr>
            <w:tcW w:w="1033" w:type="dxa"/>
            <w:tcBorders>
              <w:top w:val="single" w:sz="4" w:space="0" w:color="auto"/>
              <w:left w:val="nil"/>
              <w:bottom w:val="single" w:sz="4" w:space="0" w:color="auto"/>
              <w:right w:val="single" w:sz="4" w:space="0" w:color="auto"/>
            </w:tcBorders>
            <w:shd w:val="clear" w:color="auto" w:fill="auto"/>
            <w:noWrap/>
            <w:vAlign w:val="center"/>
            <w:hideMark/>
          </w:tcPr>
          <w:p w14:paraId="21A17AE4" w14:textId="7964A409" w:rsidR="003C00B9" w:rsidRPr="00AD1BFC" w:rsidRDefault="003C00B9" w:rsidP="004C74C4">
            <w:pPr>
              <w:spacing w:before="0" w:after="0" w:line="240" w:lineRule="auto"/>
              <w:rPr>
                <w:rFonts w:ascii="Times New Roman" w:eastAsia="Times New Roman" w:hAnsi="Times New Roman" w:cs="Times New Roman"/>
                <w:b/>
                <w:bCs/>
                <w:szCs w:val="20"/>
                <w:lang w:val="en-US"/>
              </w:rPr>
            </w:pPr>
            <w:r>
              <w:rPr>
                <w:b/>
                <w:bCs/>
                <w:szCs w:val="20"/>
              </w:rPr>
              <w:t xml:space="preserve">        1.350.119 </w:t>
            </w:r>
          </w:p>
        </w:tc>
      </w:tr>
    </w:tbl>
    <w:p w14:paraId="2C69373D" w14:textId="77777777" w:rsidR="00E33C8B" w:rsidRDefault="00E33C8B" w:rsidP="00E33C8B">
      <w:pPr>
        <w:rPr>
          <w:rFonts w:ascii="Times New Roman" w:hAnsi="Times New Roman" w:cs="Times New Roman"/>
          <w:sz w:val="18"/>
          <w:lang w:val="en-GB"/>
        </w:rPr>
      </w:pPr>
    </w:p>
    <w:p w14:paraId="2E3486C5" w14:textId="77777777" w:rsidR="00461C92" w:rsidRDefault="00461C92" w:rsidP="00E33C8B">
      <w:pPr>
        <w:rPr>
          <w:rFonts w:ascii="Times New Roman" w:hAnsi="Times New Roman" w:cs="Times New Roman"/>
          <w:sz w:val="18"/>
          <w:lang w:val="en-GB"/>
        </w:rPr>
      </w:pPr>
    </w:p>
    <w:p w14:paraId="30230910" w14:textId="77777777" w:rsidR="00461C92" w:rsidRDefault="00461C92" w:rsidP="00E33C8B">
      <w:pPr>
        <w:rPr>
          <w:rFonts w:ascii="Times New Roman" w:hAnsi="Times New Roman" w:cs="Times New Roman"/>
          <w:sz w:val="18"/>
          <w:lang w:val="en-GB"/>
        </w:rPr>
      </w:pPr>
    </w:p>
    <w:p w14:paraId="4B1F67F4" w14:textId="77777777" w:rsidR="00461C92" w:rsidRDefault="00461C92" w:rsidP="00E33C8B">
      <w:pPr>
        <w:rPr>
          <w:rFonts w:ascii="Times New Roman" w:hAnsi="Times New Roman" w:cs="Times New Roman"/>
          <w:sz w:val="18"/>
          <w:lang w:val="en-GB"/>
        </w:rPr>
      </w:pPr>
    </w:p>
    <w:p w14:paraId="0EE3DDE0" w14:textId="77777777" w:rsidR="00461C92" w:rsidRDefault="00461C92" w:rsidP="00E33C8B">
      <w:pPr>
        <w:rPr>
          <w:rFonts w:ascii="Times New Roman" w:hAnsi="Times New Roman" w:cs="Times New Roman"/>
          <w:sz w:val="18"/>
          <w:lang w:val="en-GB"/>
        </w:rPr>
      </w:pPr>
    </w:p>
    <w:p w14:paraId="56C392DF" w14:textId="77777777" w:rsidR="00461C92" w:rsidRDefault="00461C92" w:rsidP="00E33C8B">
      <w:pPr>
        <w:rPr>
          <w:rFonts w:ascii="Times New Roman" w:hAnsi="Times New Roman" w:cs="Times New Roman"/>
          <w:sz w:val="18"/>
          <w:lang w:val="en-GB"/>
        </w:rPr>
      </w:pPr>
    </w:p>
    <w:p w14:paraId="27E64D34" w14:textId="77777777" w:rsidR="00461C92" w:rsidRDefault="00461C92" w:rsidP="00E33C8B">
      <w:pPr>
        <w:rPr>
          <w:rFonts w:ascii="Times New Roman" w:hAnsi="Times New Roman" w:cs="Times New Roman"/>
          <w:sz w:val="18"/>
          <w:lang w:val="en-GB"/>
        </w:rPr>
      </w:pPr>
    </w:p>
    <w:p w14:paraId="492C95B6" w14:textId="77777777" w:rsidR="00461C92" w:rsidRDefault="00461C92" w:rsidP="00E33C8B">
      <w:pPr>
        <w:rPr>
          <w:rFonts w:ascii="Times New Roman" w:hAnsi="Times New Roman" w:cs="Times New Roman"/>
          <w:sz w:val="18"/>
          <w:lang w:val="en-GB"/>
        </w:rPr>
      </w:pPr>
    </w:p>
    <w:p w14:paraId="4E784E71" w14:textId="77777777" w:rsidR="00461C92" w:rsidRDefault="00461C92" w:rsidP="00E33C8B">
      <w:pPr>
        <w:rPr>
          <w:rFonts w:ascii="Times New Roman" w:hAnsi="Times New Roman" w:cs="Times New Roman"/>
          <w:sz w:val="18"/>
          <w:lang w:val="en-GB"/>
        </w:rPr>
      </w:pPr>
    </w:p>
    <w:p w14:paraId="78663165" w14:textId="77777777" w:rsidR="00461C92" w:rsidRDefault="00461C92" w:rsidP="00E33C8B">
      <w:pPr>
        <w:rPr>
          <w:rFonts w:ascii="Times New Roman" w:hAnsi="Times New Roman" w:cs="Times New Roman"/>
          <w:sz w:val="18"/>
          <w:lang w:val="en-GB"/>
        </w:rPr>
      </w:pPr>
    </w:p>
    <w:p w14:paraId="0381E28F" w14:textId="77777777" w:rsidR="00461C92" w:rsidRDefault="00461C92" w:rsidP="00E33C8B">
      <w:pPr>
        <w:rPr>
          <w:rFonts w:ascii="Times New Roman" w:hAnsi="Times New Roman" w:cs="Times New Roman"/>
          <w:sz w:val="18"/>
          <w:lang w:val="en-GB"/>
        </w:rPr>
      </w:pPr>
    </w:p>
    <w:p w14:paraId="28DD4CF6" w14:textId="77777777" w:rsidR="00461C92" w:rsidRDefault="00461C92" w:rsidP="00E33C8B">
      <w:pPr>
        <w:rPr>
          <w:rFonts w:ascii="Times New Roman" w:hAnsi="Times New Roman" w:cs="Times New Roman"/>
          <w:sz w:val="18"/>
          <w:lang w:val="en-GB"/>
        </w:rPr>
      </w:pPr>
    </w:p>
    <w:p w14:paraId="4CDE3802" w14:textId="77777777" w:rsidR="00461C92" w:rsidRDefault="00461C92" w:rsidP="00E33C8B">
      <w:pPr>
        <w:rPr>
          <w:rFonts w:ascii="Times New Roman" w:hAnsi="Times New Roman" w:cs="Times New Roman"/>
          <w:sz w:val="18"/>
          <w:lang w:val="en-GB"/>
        </w:rPr>
      </w:pPr>
    </w:p>
    <w:p w14:paraId="041778E0" w14:textId="77777777" w:rsidR="00461C92" w:rsidRDefault="00461C92" w:rsidP="00E33C8B">
      <w:pPr>
        <w:rPr>
          <w:rFonts w:ascii="Times New Roman" w:hAnsi="Times New Roman" w:cs="Times New Roman"/>
          <w:sz w:val="18"/>
          <w:lang w:val="en-GB"/>
        </w:rPr>
      </w:pPr>
    </w:p>
    <w:p w14:paraId="1384DC2E" w14:textId="77777777" w:rsidR="00461C92" w:rsidRDefault="00461C92" w:rsidP="00E33C8B">
      <w:pPr>
        <w:rPr>
          <w:rFonts w:ascii="Times New Roman" w:hAnsi="Times New Roman" w:cs="Times New Roman"/>
          <w:sz w:val="18"/>
          <w:lang w:val="en-GB"/>
        </w:rPr>
      </w:pPr>
    </w:p>
    <w:p w14:paraId="6AFF8A07" w14:textId="77777777" w:rsidR="00461C92" w:rsidRDefault="00461C92" w:rsidP="00E33C8B">
      <w:pPr>
        <w:rPr>
          <w:rFonts w:ascii="Times New Roman" w:hAnsi="Times New Roman" w:cs="Times New Roman"/>
          <w:sz w:val="18"/>
          <w:lang w:val="en-GB"/>
        </w:rPr>
      </w:pPr>
    </w:p>
    <w:tbl>
      <w:tblPr>
        <w:tblW w:w="11781" w:type="dxa"/>
        <w:tblInd w:w="93" w:type="dxa"/>
        <w:tblLook w:val="04A0" w:firstRow="1" w:lastRow="0" w:firstColumn="1" w:lastColumn="0" w:noHBand="0" w:noVBand="1"/>
      </w:tblPr>
      <w:tblGrid>
        <w:gridCol w:w="3509"/>
        <w:gridCol w:w="1500"/>
        <w:gridCol w:w="1505"/>
        <w:gridCol w:w="1515"/>
        <w:gridCol w:w="1515"/>
        <w:gridCol w:w="2237"/>
      </w:tblGrid>
      <w:tr w:rsidR="00461C92" w:rsidRPr="00E33C8B" w14:paraId="798CD25D" w14:textId="77777777" w:rsidTr="00461C92">
        <w:trPr>
          <w:trHeight w:val="300"/>
        </w:trPr>
        <w:tc>
          <w:tcPr>
            <w:tcW w:w="350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E11D9BE" w14:textId="77777777" w:rsidR="00461C92" w:rsidRPr="00E33C8B" w:rsidRDefault="00461C92" w:rsidP="00DB6AA7">
            <w:pPr>
              <w:spacing w:before="0" w:after="0" w:line="240" w:lineRule="auto"/>
              <w:jc w:val="center"/>
              <w:rPr>
                <w:rFonts w:ascii="Times New Roman" w:eastAsia="Times New Roman" w:hAnsi="Times New Roman" w:cs="Times New Roman"/>
                <w:sz w:val="18"/>
                <w:szCs w:val="20"/>
                <w:lang w:val="en-US"/>
              </w:rPr>
            </w:pPr>
          </w:p>
        </w:tc>
        <w:tc>
          <w:tcPr>
            <w:tcW w:w="8272" w:type="dxa"/>
            <w:gridSpan w:val="5"/>
            <w:tcBorders>
              <w:top w:val="single" w:sz="4" w:space="0" w:color="auto"/>
              <w:left w:val="nil"/>
              <w:bottom w:val="single" w:sz="4" w:space="0" w:color="auto"/>
              <w:right w:val="single" w:sz="4" w:space="0" w:color="auto"/>
            </w:tcBorders>
            <w:shd w:val="clear" w:color="auto" w:fill="auto"/>
            <w:noWrap/>
            <w:vAlign w:val="center"/>
          </w:tcPr>
          <w:p w14:paraId="1DDB1A4E" w14:textId="77777777" w:rsidR="00461C92" w:rsidRPr="00E33C8B" w:rsidRDefault="00461C92" w:rsidP="00DB6AA7">
            <w:pPr>
              <w:spacing w:before="0" w:after="0" w:line="240" w:lineRule="auto"/>
              <w:jc w:val="center"/>
              <w:rPr>
                <w:rFonts w:ascii="Times New Roman" w:eastAsia="Times New Roman" w:hAnsi="Times New Roman" w:cs="Times New Roman"/>
                <w:b/>
                <w:bCs/>
                <w:sz w:val="18"/>
                <w:szCs w:val="20"/>
                <w:lang w:val="en-US"/>
              </w:rPr>
            </w:pPr>
          </w:p>
        </w:tc>
      </w:tr>
      <w:tr w:rsidR="00461C92" w:rsidRPr="00E33C8B" w14:paraId="1FB17F56" w14:textId="77777777" w:rsidTr="00461C92">
        <w:trPr>
          <w:trHeight w:val="300"/>
        </w:trPr>
        <w:tc>
          <w:tcPr>
            <w:tcW w:w="3509"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6F242F" w14:textId="77777777" w:rsidR="00461C92" w:rsidRPr="00E33C8B" w:rsidRDefault="00461C92" w:rsidP="00DB6AA7">
            <w:pPr>
              <w:spacing w:before="0" w:after="0" w:line="240" w:lineRule="auto"/>
              <w:jc w:val="center"/>
              <w:rPr>
                <w:rFonts w:ascii="Times New Roman" w:eastAsia="Times New Roman" w:hAnsi="Times New Roman" w:cs="Times New Roman"/>
                <w:sz w:val="18"/>
                <w:szCs w:val="20"/>
                <w:lang w:val="en-US"/>
              </w:rPr>
            </w:pPr>
            <w:r w:rsidRPr="00E33C8B">
              <w:rPr>
                <w:rFonts w:ascii="Times New Roman" w:eastAsia="Times New Roman" w:hAnsi="Times New Roman" w:cs="Times New Roman"/>
                <w:sz w:val="18"/>
                <w:szCs w:val="20"/>
                <w:lang w:val="en-US"/>
              </w:rPr>
              <w:t> </w:t>
            </w:r>
          </w:p>
        </w:tc>
        <w:tc>
          <w:tcPr>
            <w:tcW w:w="8272" w:type="dxa"/>
            <w:gridSpan w:val="5"/>
            <w:tcBorders>
              <w:top w:val="single" w:sz="4" w:space="0" w:color="auto"/>
              <w:left w:val="nil"/>
              <w:bottom w:val="single" w:sz="4" w:space="0" w:color="auto"/>
              <w:right w:val="single" w:sz="4" w:space="0" w:color="auto"/>
            </w:tcBorders>
            <w:shd w:val="clear" w:color="auto" w:fill="auto"/>
            <w:noWrap/>
            <w:vAlign w:val="center"/>
            <w:hideMark/>
          </w:tcPr>
          <w:p w14:paraId="04CBF638" w14:textId="63354DCF" w:rsidR="00461C92" w:rsidRPr="00E33C8B" w:rsidRDefault="00987706" w:rsidP="00DB6AA7">
            <w:pPr>
              <w:spacing w:before="0" w:after="0" w:line="240" w:lineRule="auto"/>
              <w:jc w:val="center"/>
              <w:rPr>
                <w:rFonts w:ascii="Times New Roman" w:eastAsia="Times New Roman" w:hAnsi="Times New Roman" w:cs="Times New Roman"/>
                <w:b/>
                <w:bCs/>
                <w:sz w:val="18"/>
                <w:szCs w:val="20"/>
                <w:lang w:val="en-US"/>
              </w:rPr>
            </w:pPr>
            <w:r>
              <w:rPr>
                <w:rFonts w:ascii="Times New Roman" w:eastAsia="Times New Roman" w:hAnsi="Times New Roman" w:cs="Times New Roman"/>
                <w:b/>
                <w:bCs/>
                <w:szCs w:val="20"/>
                <w:lang w:val="en-US"/>
              </w:rPr>
              <w:t>Grace Period</w:t>
            </w:r>
          </w:p>
        </w:tc>
      </w:tr>
      <w:tr w:rsidR="00461C92" w:rsidRPr="00E33C8B" w14:paraId="01EDBF13" w14:textId="77777777" w:rsidTr="00461C92">
        <w:trPr>
          <w:trHeight w:val="300"/>
        </w:trPr>
        <w:tc>
          <w:tcPr>
            <w:tcW w:w="3509" w:type="dxa"/>
            <w:vMerge/>
            <w:tcBorders>
              <w:top w:val="single" w:sz="4" w:space="0" w:color="auto"/>
              <w:left w:val="single" w:sz="4" w:space="0" w:color="auto"/>
              <w:bottom w:val="single" w:sz="4" w:space="0" w:color="auto"/>
              <w:right w:val="single" w:sz="4" w:space="0" w:color="auto"/>
            </w:tcBorders>
            <w:vAlign w:val="center"/>
            <w:hideMark/>
          </w:tcPr>
          <w:p w14:paraId="776EDA89" w14:textId="77777777" w:rsidR="00461C92" w:rsidRPr="00E33C8B" w:rsidRDefault="00461C92" w:rsidP="00DB6AA7">
            <w:pPr>
              <w:spacing w:before="0" w:after="0" w:line="240" w:lineRule="auto"/>
              <w:rPr>
                <w:rFonts w:ascii="Times New Roman" w:eastAsia="Times New Roman" w:hAnsi="Times New Roman" w:cs="Times New Roman"/>
                <w:sz w:val="18"/>
                <w:szCs w:val="20"/>
                <w:lang w:val="en-US"/>
              </w:rPr>
            </w:pPr>
          </w:p>
        </w:tc>
        <w:tc>
          <w:tcPr>
            <w:tcW w:w="1500" w:type="dxa"/>
            <w:tcBorders>
              <w:top w:val="nil"/>
              <w:left w:val="nil"/>
              <w:bottom w:val="single" w:sz="4" w:space="0" w:color="auto"/>
              <w:right w:val="single" w:sz="4" w:space="0" w:color="auto"/>
            </w:tcBorders>
            <w:shd w:val="clear" w:color="auto" w:fill="auto"/>
            <w:vAlign w:val="center"/>
            <w:hideMark/>
          </w:tcPr>
          <w:p w14:paraId="72C2A0DE" w14:textId="77777777" w:rsidR="00461C92" w:rsidRPr="00E33C8B" w:rsidRDefault="00461C92" w:rsidP="00DB6AA7">
            <w:pPr>
              <w:spacing w:before="0" w:after="0" w:line="240" w:lineRule="auto"/>
              <w:jc w:val="center"/>
              <w:rPr>
                <w:rFonts w:ascii="Times New Roman" w:eastAsia="Times New Roman" w:hAnsi="Times New Roman" w:cs="Times New Roman"/>
                <w:sz w:val="18"/>
                <w:szCs w:val="20"/>
                <w:lang w:val="en-US"/>
              </w:rPr>
            </w:pPr>
            <w:r w:rsidRPr="00E33C8B">
              <w:rPr>
                <w:rFonts w:ascii="Times New Roman" w:eastAsia="Times New Roman" w:hAnsi="Times New Roman" w:cs="Times New Roman"/>
                <w:sz w:val="18"/>
                <w:szCs w:val="20"/>
                <w:lang w:val="en-US"/>
              </w:rPr>
              <w:t>2042</w:t>
            </w:r>
          </w:p>
        </w:tc>
        <w:tc>
          <w:tcPr>
            <w:tcW w:w="1505" w:type="dxa"/>
            <w:tcBorders>
              <w:top w:val="nil"/>
              <w:left w:val="nil"/>
              <w:bottom w:val="single" w:sz="4" w:space="0" w:color="auto"/>
              <w:right w:val="single" w:sz="4" w:space="0" w:color="auto"/>
            </w:tcBorders>
            <w:shd w:val="clear" w:color="auto" w:fill="auto"/>
            <w:vAlign w:val="center"/>
            <w:hideMark/>
          </w:tcPr>
          <w:p w14:paraId="2FA26274" w14:textId="77777777" w:rsidR="00461C92" w:rsidRPr="00E33C8B" w:rsidRDefault="00461C92" w:rsidP="00DB6AA7">
            <w:pPr>
              <w:spacing w:before="0" w:after="0" w:line="240" w:lineRule="auto"/>
              <w:jc w:val="center"/>
              <w:rPr>
                <w:rFonts w:ascii="Times New Roman" w:eastAsia="Times New Roman" w:hAnsi="Times New Roman" w:cs="Times New Roman"/>
                <w:sz w:val="18"/>
                <w:szCs w:val="20"/>
                <w:lang w:val="en-US"/>
              </w:rPr>
            </w:pPr>
            <w:r w:rsidRPr="00E33C8B">
              <w:rPr>
                <w:rFonts w:ascii="Times New Roman" w:eastAsia="Times New Roman" w:hAnsi="Times New Roman" w:cs="Times New Roman"/>
                <w:sz w:val="18"/>
                <w:szCs w:val="20"/>
                <w:lang w:val="en-US"/>
              </w:rPr>
              <w:t>2043</w:t>
            </w:r>
          </w:p>
        </w:tc>
        <w:tc>
          <w:tcPr>
            <w:tcW w:w="1515" w:type="dxa"/>
            <w:tcBorders>
              <w:top w:val="nil"/>
              <w:left w:val="nil"/>
              <w:bottom w:val="single" w:sz="4" w:space="0" w:color="auto"/>
              <w:right w:val="single" w:sz="4" w:space="0" w:color="auto"/>
            </w:tcBorders>
            <w:shd w:val="clear" w:color="auto" w:fill="auto"/>
            <w:vAlign w:val="center"/>
            <w:hideMark/>
          </w:tcPr>
          <w:p w14:paraId="03A7D516" w14:textId="77777777" w:rsidR="00461C92" w:rsidRPr="00E33C8B" w:rsidRDefault="00461C92" w:rsidP="00DB6AA7">
            <w:pPr>
              <w:spacing w:before="0" w:after="0" w:line="240" w:lineRule="auto"/>
              <w:jc w:val="center"/>
              <w:rPr>
                <w:rFonts w:ascii="Times New Roman" w:eastAsia="Times New Roman" w:hAnsi="Times New Roman" w:cs="Times New Roman"/>
                <w:sz w:val="18"/>
                <w:szCs w:val="20"/>
                <w:lang w:val="en-US"/>
              </w:rPr>
            </w:pPr>
            <w:r w:rsidRPr="00E33C8B">
              <w:rPr>
                <w:rFonts w:ascii="Times New Roman" w:eastAsia="Times New Roman" w:hAnsi="Times New Roman" w:cs="Times New Roman"/>
                <w:sz w:val="18"/>
                <w:szCs w:val="20"/>
                <w:lang w:val="en-US"/>
              </w:rPr>
              <w:t>2044</w:t>
            </w:r>
          </w:p>
        </w:tc>
        <w:tc>
          <w:tcPr>
            <w:tcW w:w="1515" w:type="dxa"/>
            <w:tcBorders>
              <w:top w:val="nil"/>
              <w:left w:val="nil"/>
              <w:bottom w:val="single" w:sz="4" w:space="0" w:color="auto"/>
              <w:right w:val="single" w:sz="4" w:space="0" w:color="auto"/>
            </w:tcBorders>
            <w:shd w:val="clear" w:color="auto" w:fill="auto"/>
            <w:vAlign w:val="center"/>
            <w:hideMark/>
          </w:tcPr>
          <w:p w14:paraId="58A65168" w14:textId="77777777" w:rsidR="00461C92" w:rsidRPr="00E33C8B" w:rsidRDefault="00461C92" w:rsidP="00DB6AA7">
            <w:pPr>
              <w:spacing w:before="0" w:after="0" w:line="240" w:lineRule="auto"/>
              <w:jc w:val="center"/>
              <w:rPr>
                <w:rFonts w:ascii="Times New Roman" w:eastAsia="Times New Roman" w:hAnsi="Times New Roman" w:cs="Times New Roman"/>
                <w:sz w:val="18"/>
                <w:szCs w:val="20"/>
                <w:lang w:val="en-US"/>
              </w:rPr>
            </w:pPr>
            <w:r w:rsidRPr="00E33C8B">
              <w:rPr>
                <w:rFonts w:ascii="Times New Roman" w:eastAsia="Times New Roman" w:hAnsi="Times New Roman" w:cs="Times New Roman"/>
                <w:sz w:val="18"/>
                <w:szCs w:val="20"/>
                <w:lang w:val="en-US"/>
              </w:rPr>
              <w:t>2045</w:t>
            </w:r>
          </w:p>
        </w:tc>
        <w:tc>
          <w:tcPr>
            <w:tcW w:w="2237" w:type="dxa"/>
            <w:tcBorders>
              <w:top w:val="nil"/>
              <w:left w:val="nil"/>
              <w:bottom w:val="single" w:sz="4" w:space="0" w:color="auto"/>
              <w:right w:val="single" w:sz="4" w:space="0" w:color="auto"/>
            </w:tcBorders>
            <w:shd w:val="clear" w:color="auto" w:fill="auto"/>
            <w:vAlign w:val="center"/>
            <w:hideMark/>
          </w:tcPr>
          <w:p w14:paraId="7F8DE742" w14:textId="77777777" w:rsidR="00461C92" w:rsidRPr="00E33C8B" w:rsidRDefault="00461C92" w:rsidP="00DB6AA7">
            <w:pPr>
              <w:spacing w:before="0" w:after="0" w:line="240" w:lineRule="auto"/>
              <w:jc w:val="center"/>
              <w:rPr>
                <w:rFonts w:ascii="Times New Roman" w:eastAsia="Times New Roman" w:hAnsi="Times New Roman" w:cs="Times New Roman"/>
                <w:sz w:val="18"/>
                <w:szCs w:val="20"/>
                <w:lang w:val="en-US"/>
              </w:rPr>
            </w:pPr>
            <w:r w:rsidRPr="00E33C8B">
              <w:rPr>
                <w:rFonts w:ascii="Times New Roman" w:eastAsia="Times New Roman" w:hAnsi="Times New Roman" w:cs="Times New Roman"/>
                <w:sz w:val="18"/>
                <w:szCs w:val="20"/>
                <w:lang w:val="en-US"/>
              </w:rPr>
              <w:t>2046</w:t>
            </w:r>
          </w:p>
        </w:tc>
      </w:tr>
      <w:tr w:rsidR="003C00B9" w:rsidRPr="00E33C8B" w14:paraId="431969FE" w14:textId="77777777" w:rsidTr="00461C92">
        <w:trPr>
          <w:trHeight w:val="510"/>
        </w:trPr>
        <w:tc>
          <w:tcPr>
            <w:tcW w:w="3509" w:type="dxa"/>
            <w:tcBorders>
              <w:top w:val="nil"/>
              <w:left w:val="single" w:sz="4" w:space="0" w:color="auto"/>
              <w:bottom w:val="single" w:sz="4" w:space="0" w:color="auto"/>
              <w:right w:val="single" w:sz="4" w:space="0" w:color="auto"/>
            </w:tcBorders>
            <w:shd w:val="clear" w:color="auto" w:fill="auto"/>
            <w:vAlign w:val="center"/>
            <w:hideMark/>
          </w:tcPr>
          <w:p w14:paraId="18C7E531" w14:textId="18F25E28" w:rsidR="003C00B9" w:rsidRPr="00E33C8B" w:rsidRDefault="003C00B9" w:rsidP="00DB6AA7">
            <w:pPr>
              <w:spacing w:before="0" w:after="0" w:line="240" w:lineRule="auto"/>
              <w:rPr>
                <w:rFonts w:ascii="Times New Roman" w:eastAsia="Times New Roman" w:hAnsi="Times New Roman" w:cs="Times New Roman"/>
                <w:i/>
                <w:iCs/>
                <w:sz w:val="18"/>
                <w:szCs w:val="20"/>
                <w:lang w:val="en-US"/>
              </w:rPr>
            </w:pPr>
            <w:r>
              <w:rPr>
                <w:rFonts w:ascii="Times New Roman" w:eastAsia="Times New Roman" w:hAnsi="Times New Roman" w:cs="Times New Roman"/>
                <w:i/>
                <w:iCs/>
                <w:szCs w:val="20"/>
                <w:lang w:val="en-US"/>
              </w:rPr>
              <w:t>Exchange Rate</w:t>
            </w:r>
            <w:r w:rsidRPr="00AD1BFC">
              <w:rPr>
                <w:rFonts w:ascii="Times New Roman" w:eastAsia="Times New Roman" w:hAnsi="Times New Roman" w:cs="Times New Roman"/>
                <w:i/>
                <w:iCs/>
                <w:szCs w:val="20"/>
                <w:lang w:val="en-US"/>
              </w:rPr>
              <w:t xml:space="preserve">:   </w:t>
            </w:r>
            <w:r>
              <w:rPr>
                <w:rFonts w:ascii="Times New Roman" w:eastAsia="Times New Roman" w:hAnsi="Times New Roman" w:cs="Times New Roman"/>
                <w:i/>
                <w:iCs/>
                <w:szCs w:val="20"/>
                <w:lang w:val="en-US"/>
              </w:rPr>
              <w:t xml:space="preserve">Exchange Rate fluctuation </w:t>
            </w:r>
            <w:r w:rsidRPr="00AD1BFC">
              <w:rPr>
                <w:rFonts w:ascii="Times New Roman" w:eastAsia="Times New Roman" w:hAnsi="Times New Roman" w:cs="Times New Roman"/>
                <w:i/>
                <w:iCs/>
                <w:szCs w:val="20"/>
                <w:lang w:val="en-US"/>
              </w:rPr>
              <w:t xml:space="preserve"> %/</w:t>
            </w:r>
            <w:r>
              <w:rPr>
                <w:rFonts w:ascii="Times New Roman" w:eastAsia="Times New Roman" w:hAnsi="Times New Roman" w:cs="Times New Roman"/>
                <w:i/>
                <w:iCs/>
                <w:szCs w:val="20"/>
                <w:lang w:val="en-US"/>
              </w:rPr>
              <w:t xml:space="preserve"> year</w:t>
            </w:r>
          </w:p>
        </w:tc>
        <w:tc>
          <w:tcPr>
            <w:tcW w:w="1500" w:type="dxa"/>
            <w:tcBorders>
              <w:top w:val="nil"/>
              <w:left w:val="nil"/>
              <w:bottom w:val="single" w:sz="4" w:space="0" w:color="auto"/>
              <w:right w:val="single" w:sz="4" w:space="0" w:color="auto"/>
            </w:tcBorders>
            <w:shd w:val="clear" w:color="auto" w:fill="auto"/>
            <w:noWrap/>
            <w:vAlign w:val="center"/>
            <w:hideMark/>
          </w:tcPr>
          <w:p w14:paraId="47B03F80" w14:textId="77777777" w:rsidR="003C00B9" w:rsidRPr="00E33C8B" w:rsidRDefault="003C00B9" w:rsidP="00DB6AA7">
            <w:pPr>
              <w:spacing w:before="0" w:after="0" w:line="240" w:lineRule="auto"/>
              <w:rPr>
                <w:rFonts w:ascii="Times New Roman" w:eastAsia="Times New Roman" w:hAnsi="Times New Roman" w:cs="Times New Roman"/>
                <w:sz w:val="18"/>
                <w:szCs w:val="20"/>
                <w:lang w:val="en-US"/>
              </w:rPr>
            </w:pPr>
            <w:r w:rsidRPr="00E33C8B">
              <w:rPr>
                <w:rFonts w:ascii="Times New Roman" w:eastAsia="Times New Roman" w:hAnsi="Times New Roman" w:cs="Times New Roman"/>
                <w:sz w:val="18"/>
                <w:szCs w:val="20"/>
                <w:lang w:val="en-US"/>
              </w:rPr>
              <w:t> </w:t>
            </w:r>
          </w:p>
        </w:tc>
        <w:tc>
          <w:tcPr>
            <w:tcW w:w="1505" w:type="dxa"/>
            <w:tcBorders>
              <w:top w:val="nil"/>
              <w:left w:val="nil"/>
              <w:bottom w:val="single" w:sz="4" w:space="0" w:color="auto"/>
              <w:right w:val="single" w:sz="4" w:space="0" w:color="auto"/>
            </w:tcBorders>
            <w:shd w:val="clear" w:color="auto" w:fill="auto"/>
            <w:noWrap/>
            <w:vAlign w:val="center"/>
            <w:hideMark/>
          </w:tcPr>
          <w:p w14:paraId="4F80F2E8" w14:textId="77777777" w:rsidR="003C00B9" w:rsidRPr="00E33C8B" w:rsidRDefault="003C00B9" w:rsidP="00DB6AA7">
            <w:pPr>
              <w:spacing w:before="0" w:after="0" w:line="240" w:lineRule="auto"/>
              <w:rPr>
                <w:rFonts w:ascii="Times New Roman" w:eastAsia="Times New Roman" w:hAnsi="Times New Roman" w:cs="Times New Roman"/>
                <w:sz w:val="18"/>
                <w:szCs w:val="20"/>
                <w:lang w:val="en-US"/>
              </w:rPr>
            </w:pPr>
            <w:r w:rsidRPr="00E33C8B">
              <w:rPr>
                <w:rFonts w:ascii="Times New Roman" w:eastAsia="Times New Roman" w:hAnsi="Times New Roman" w:cs="Times New Roman"/>
                <w:sz w:val="18"/>
                <w:szCs w:val="20"/>
                <w:lang w:val="en-US"/>
              </w:rPr>
              <w:t> </w:t>
            </w:r>
          </w:p>
        </w:tc>
        <w:tc>
          <w:tcPr>
            <w:tcW w:w="1515" w:type="dxa"/>
            <w:tcBorders>
              <w:top w:val="nil"/>
              <w:left w:val="nil"/>
              <w:bottom w:val="single" w:sz="4" w:space="0" w:color="auto"/>
              <w:right w:val="single" w:sz="4" w:space="0" w:color="auto"/>
            </w:tcBorders>
            <w:shd w:val="clear" w:color="auto" w:fill="auto"/>
            <w:noWrap/>
            <w:vAlign w:val="center"/>
            <w:hideMark/>
          </w:tcPr>
          <w:p w14:paraId="20F38D38" w14:textId="77777777" w:rsidR="003C00B9" w:rsidRPr="00E33C8B" w:rsidRDefault="003C00B9" w:rsidP="00DB6AA7">
            <w:pPr>
              <w:spacing w:before="0" w:after="0" w:line="240" w:lineRule="auto"/>
              <w:rPr>
                <w:rFonts w:ascii="Times New Roman" w:eastAsia="Times New Roman" w:hAnsi="Times New Roman" w:cs="Times New Roman"/>
                <w:sz w:val="18"/>
                <w:szCs w:val="20"/>
                <w:lang w:val="en-US"/>
              </w:rPr>
            </w:pPr>
            <w:r w:rsidRPr="00E33C8B">
              <w:rPr>
                <w:rFonts w:ascii="Times New Roman" w:eastAsia="Times New Roman" w:hAnsi="Times New Roman" w:cs="Times New Roman"/>
                <w:sz w:val="18"/>
                <w:szCs w:val="20"/>
                <w:lang w:val="en-US"/>
              </w:rPr>
              <w:t> </w:t>
            </w:r>
          </w:p>
        </w:tc>
        <w:tc>
          <w:tcPr>
            <w:tcW w:w="1515" w:type="dxa"/>
            <w:tcBorders>
              <w:top w:val="nil"/>
              <w:left w:val="nil"/>
              <w:bottom w:val="single" w:sz="4" w:space="0" w:color="auto"/>
              <w:right w:val="single" w:sz="4" w:space="0" w:color="auto"/>
            </w:tcBorders>
            <w:shd w:val="clear" w:color="auto" w:fill="auto"/>
            <w:noWrap/>
            <w:vAlign w:val="center"/>
            <w:hideMark/>
          </w:tcPr>
          <w:p w14:paraId="3A7D5624" w14:textId="77777777" w:rsidR="003C00B9" w:rsidRPr="00E33C8B" w:rsidRDefault="003C00B9" w:rsidP="00DB6AA7">
            <w:pPr>
              <w:spacing w:before="0" w:after="0" w:line="240" w:lineRule="auto"/>
              <w:rPr>
                <w:rFonts w:ascii="Times New Roman" w:eastAsia="Times New Roman" w:hAnsi="Times New Roman" w:cs="Times New Roman"/>
                <w:sz w:val="18"/>
                <w:szCs w:val="20"/>
                <w:lang w:val="en-US"/>
              </w:rPr>
            </w:pPr>
            <w:r w:rsidRPr="00E33C8B">
              <w:rPr>
                <w:rFonts w:ascii="Times New Roman" w:eastAsia="Times New Roman" w:hAnsi="Times New Roman" w:cs="Times New Roman"/>
                <w:sz w:val="18"/>
                <w:szCs w:val="20"/>
                <w:lang w:val="en-US"/>
              </w:rPr>
              <w:t> </w:t>
            </w:r>
          </w:p>
        </w:tc>
        <w:tc>
          <w:tcPr>
            <w:tcW w:w="2237" w:type="dxa"/>
            <w:tcBorders>
              <w:top w:val="nil"/>
              <w:left w:val="nil"/>
              <w:bottom w:val="single" w:sz="4" w:space="0" w:color="auto"/>
              <w:right w:val="single" w:sz="4" w:space="0" w:color="auto"/>
            </w:tcBorders>
            <w:shd w:val="clear" w:color="auto" w:fill="auto"/>
            <w:noWrap/>
            <w:vAlign w:val="center"/>
            <w:hideMark/>
          </w:tcPr>
          <w:p w14:paraId="755E70C7" w14:textId="77777777" w:rsidR="003C00B9" w:rsidRPr="00E33C8B" w:rsidRDefault="003C00B9" w:rsidP="00DB6AA7">
            <w:pPr>
              <w:spacing w:before="0" w:after="0" w:line="240" w:lineRule="auto"/>
              <w:rPr>
                <w:rFonts w:ascii="Times New Roman" w:eastAsia="Times New Roman" w:hAnsi="Times New Roman" w:cs="Times New Roman"/>
                <w:sz w:val="18"/>
                <w:szCs w:val="20"/>
                <w:lang w:val="en-US"/>
              </w:rPr>
            </w:pPr>
            <w:r w:rsidRPr="00E33C8B">
              <w:rPr>
                <w:rFonts w:ascii="Times New Roman" w:eastAsia="Times New Roman" w:hAnsi="Times New Roman" w:cs="Times New Roman"/>
                <w:sz w:val="18"/>
                <w:szCs w:val="20"/>
                <w:lang w:val="en-US"/>
              </w:rPr>
              <w:t> </w:t>
            </w:r>
          </w:p>
        </w:tc>
      </w:tr>
      <w:tr w:rsidR="003C00B9" w:rsidRPr="00E33C8B" w14:paraId="6FC730F7" w14:textId="77777777" w:rsidTr="00461C92">
        <w:trPr>
          <w:trHeight w:val="300"/>
        </w:trPr>
        <w:tc>
          <w:tcPr>
            <w:tcW w:w="3509" w:type="dxa"/>
            <w:tcBorders>
              <w:top w:val="nil"/>
              <w:left w:val="single" w:sz="4" w:space="0" w:color="auto"/>
              <w:bottom w:val="single" w:sz="4" w:space="0" w:color="auto"/>
              <w:right w:val="single" w:sz="4" w:space="0" w:color="auto"/>
            </w:tcBorders>
            <w:shd w:val="clear" w:color="auto" w:fill="auto"/>
            <w:vAlign w:val="center"/>
            <w:hideMark/>
          </w:tcPr>
          <w:p w14:paraId="41041E19" w14:textId="613FFC04" w:rsidR="003C00B9" w:rsidRPr="00E33C8B" w:rsidRDefault="003C00B9" w:rsidP="00DB6AA7">
            <w:pPr>
              <w:spacing w:before="0" w:after="0" w:line="240" w:lineRule="auto"/>
              <w:rPr>
                <w:rFonts w:ascii="Times New Roman" w:eastAsia="Times New Roman" w:hAnsi="Times New Roman" w:cs="Times New Roman"/>
                <w:i/>
                <w:iCs/>
                <w:sz w:val="18"/>
                <w:szCs w:val="20"/>
                <w:lang w:val="en-US"/>
              </w:rPr>
            </w:pPr>
            <w:r>
              <w:rPr>
                <w:rFonts w:ascii="Times New Roman" w:eastAsia="Times New Roman" w:hAnsi="Times New Roman" w:cs="Times New Roman"/>
                <w:i/>
                <w:iCs/>
                <w:szCs w:val="20"/>
                <w:lang w:val="en-US"/>
              </w:rPr>
              <w:t>Exchange Rate</w:t>
            </w:r>
          </w:p>
        </w:tc>
        <w:tc>
          <w:tcPr>
            <w:tcW w:w="1500" w:type="dxa"/>
            <w:tcBorders>
              <w:top w:val="nil"/>
              <w:left w:val="nil"/>
              <w:bottom w:val="single" w:sz="4" w:space="0" w:color="auto"/>
              <w:right w:val="single" w:sz="4" w:space="0" w:color="auto"/>
            </w:tcBorders>
            <w:shd w:val="clear" w:color="auto" w:fill="auto"/>
            <w:noWrap/>
            <w:vAlign w:val="center"/>
            <w:hideMark/>
          </w:tcPr>
          <w:p w14:paraId="56038357" w14:textId="77777777" w:rsidR="003C00B9" w:rsidRPr="00E33C8B" w:rsidRDefault="003C00B9" w:rsidP="00DB6AA7">
            <w:pPr>
              <w:spacing w:before="0" w:after="0" w:line="240" w:lineRule="auto"/>
              <w:rPr>
                <w:rFonts w:ascii="Times New Roman" w:eastAsia="Times New Roman" w:hAnsi="Times New Roman" w:cs="Times New Roman"/>
                <w:color w:val="008000"/>
                <w:sz w:val="18"/>
                <w:szCs w:val="20"/>
                <w:lang w:val="en-US"/>
              </w:rPr>
            </w:pPr>
            <w:r>
              <w:rPr>
                <w:color w:val="008000"/>
                <w:szCs w:val="20"/>
              </w:rPr>
              <w:t xml:space="preserve">               45.476 </w:t>
            </w:r>
          </w:p>
        </w:tc>
        <w:tc>
          <w:tcPr>
            <w:tcW w:w="1505" w:type="dxa"/>
            <w:tcBorders>
              <w:top w:val="nil"/>
              <w:left w:val="nil"/>
              <w:bottom w:val="single" w:sz="4" w:space="0" w:color="auto"/>
              <w:right w:val="single" w:sz="4" w:space="0" w:color="auto"/>
            </w:tcBorders>
            <w:shd w:val="clear" w:color="auto" w:fill="auto"/>
            <w:noWrap/>
            <w:vAlign w:val="center"/>
            <w:hideMark/>
          </w:tcPr>
          <w:p w14:paraId="5FD28DC6" w14:textId="77777777" w:rsidR="003C00B9" w:rsidRPr="00E33C8B" w:rsidRDefault="003C00B9" w:rsidP="00DB6AA7">
            <w:pPr>
              <w:spacing w:before="0" w:after="0" w:line="240" w:lineRule="auto"/>
              <w:rPr>
                <w:rFonts w:ascii="Times New Roman" w:eastAsia="Times New Roman" w:hAnsi="Times New Roman" w:cs="Times New Roman"/>
                <w:color w:val="008000"/>
                <w:sz w:val="18"/>
                <w:szCs w:val="20"/>
                <w:lang w:val="en-US"/>
              </w:rPr>
            </w:pPr>
            <w:r>
              <w:rPr>
                <w:color w:val="008000"/>
                <w:szCs w:val="20"/>
              </w:rPr>
              <w:t xml:space="preserve">               46.998 </w:t>
            </w:r>
          </w:p>
        </w:tc>
        <w:tc>
          <w:tcPr>
            <w:tcW w:w="1515" w:type="dxa"/>
            <w:tcBorders>
              <w:top w:val="nil"/>
              <w:left w:val="nil"/>
              <w:bottom w:val="single" w:sz="4" w:space="0" w:color="auto"/>
              <w:right w:val="single" w:sz="4" w:space="0" w:color="auto"/>
            </w:tcBorders>
            <w:shd w:val="clear" w:color="auto" w:fill="auto"/>
            <w:noWrap/>
            <w:vAlign w:val="center"/>
            <w:hideMark/>
          </w:tcPr>
          <w:p w14:paraId="2B95D7B9" w14:textId="77777777" w:rsidR="003C00B9" w:rsidRPr="00E33C8B" w:rsidRDefault="003C00B9" w:rsidP="00DB6AA7">
            <w:pPr>
              <w:spacing w:before="0" w:after="0" w:line="240" w:lineRule="auto"/>
              <w:rPr>
                <w:rFonts w:ascii="Times New Roman" w:eastAsia="Times New Roman" w:hAnsi="Times New Roman" w:cs="Times New Roman"/>
                <w:color w:val="008000"/>
                <w:sz w:val="18"/>
                <w:szCs w:val="20"/>
                <w:lang w:val="en-US"/>
              </w:rPr>
            </w:pPr>
            <w:r>
              <w:rPr>
                <w:color w:val="008000"/>
                <w:szCs w:val="20"/>
              </w:rPr>
              <w:t xml:space="preserve">               48.571 </w:t>
            </w:r>
          </w:p>
        </w:tc>
        <w:tc>
          <w:tcPr>
            <w:tcW w:w="1515" w:type="dxa"/>
            <w:tcBorders>
              <w:top w:val="nil"/>
              <w:left w:val="nil"/>
              <w:bottom w:val="single" w:sz="4" w:space="0" w:color="auto"/>
              <w:right w:val="single" w:sz="4" w:space="0" w:color="auto"/>
            </w:tcBorders>
            <w:shd w:val="clear" w:color="auto" w:fill="auto"/>
            <w:noWrap/>
            <w:vAlign w:val="center"/>
            <w:hideMark/>
          </w:tcPr>
          <w:p w14:paraId="2E81922D" w14:textId="77777777" w:rsidR="003C00B9" w:rsidRPr="00E33C8B" w:rsidRDefault="003C00B9" w:rsidP="00DB6AA7">
            <w:pPr>
              <w:spacing w:before="0" w:after="0" w:line="240" w:lineRule="auto"/>
              <w:rPr>
                <w:rFonts w:ascii="Times New Roman" w:eastAsia="Times New Roman" w:hAnsi="Times New Roman" w:cs="Times New Roman"/>
                <w:color w:val="008000"/>
                <w:sz w:val="18"/>
                <w:szCs w:val="20"/>
                <w:lang w:val="en-US"/>
              </w:rPr>
            </w:pPr>
            <w:r>
              <w:rPr>
                <w:color w:val="008000"/>
                <w:szCs w:val="20"/>
              </w:rPr>
              <w:t xml:space="preserve">               50.196 </w:t>
            </w:r>
          </w:p>
        </w:tc>
        <w:tc>
          <w:tcPr>
            <w:tcW w:w="2237" w:type="dxa"/>
            <w:tcBorders>
              <w:top w:val="nil"/>
              <w:left w:val="nil"/>
              <w:bottom w:val="single" w:sz="4" w:space="0" w:color="auto"/>
              <w:right w:val="single" w:sz="4" w:space="0" w:color="auto"/>
            </w:tcBorders>
            <w:shd w:val="clear" w:color="auto" w:fill="auto"/>
            <w:noWrap/>
            <w:vAlign w:val="center"/>
            <w:hideMark/>
          </w:tcPr>
          <w:p w14:paraId="3BD18424" w14:textId="77777777" w:rsidR="003C00B9" w:rsidRPr="00E33C8B" w:rsidRDefault="003C00B9" w:rsidP="00DB6AA7">
            <w:pPr>
              <w:spacing w:before="0" w:after="0" w:line="240" w:lineRule="auto"/>
              <w:rPr>
                <w:rFonts w:ascii="Times New Roman" w:eastAsia="Times New Roman" w:hAnsi="Times New Roman" w:cs="Times New Roman"/>
                <w:color w:val="008000"/>
                <w:sz w:val="18"/>
                <w:szCs w:val="20"/>
                <w:lang w:val="en-US"/>
              </w:rPr>
            </w:pPr>
            <w:r>
              <w:rPr>
                <w:color w:val="008000"/>
                <w:szCs w:val="20"/>
              </w:rPr>
              <w:t xml:space="preserve">            51.876 </w:t>
            </w:r>
          </w:p>
        </w:tc>
      </w:tr>
      <w:tr w:rsidR="003C00B9" w:rsidRPr="00E33C8B" w14:paraId="76E64FAE" w14:textId="77777777" w:rsidTr="00461C92">
        <w:trPr>
          <w:trHeight w:val="300"/>
        </w:trPr>
        <w:tc>
          <w:tcPr>
            <w:tcW w:w="3509" w:type="dxa"/>
            <w:tcBorders>
              <w:top w:val="nil"/>
              <w:left w:val="single" w:sz="4" w:space="0" w:color="auto"/>
              <w:bottom w:val="single" w:sz="4" w:space="0" w:color="auto"/>
              <w:right w:val="single" w:sz="4" w:space="0" w:color="auto"/>
            </w:tcBorders>
            <w:shd w:val="clear" w:color="auto" w:fill="auto"/>
            <w:vAlign w:val="center"/>
            <w:hideMark/>
          </w:tcPr>
          <w:p w14:paraId="47AE7668" w14:textId="0AC2ED02" w:rsidR="003C00B9" w:rsidRPr="00E33C8B" w:rsidRDefault="003C00B9" w:rsidP="00DB6AA7">
            <w:pPr>
              <w:spacing w:before="0" w:after="0" w:line="240" w:lineRule="auto"/>
              <w:rPr>
                <w:rFonts w:ascii="Times New Roman" w:eastAsia="Times New Roman" w:hAnsi="Times New Roman" w:cs="Times New Roman"/>
                <w:i/>
                <w:iCs/>
                <w:sz w:val="18"/>
                <w:szCs w:val="20"/>
                <w:lang w:val="en-US"/>
              </w:rPr>
            </w:pPr>
            <w:r>
              <w:rPr>
                <w:rFonts w:ascii="Times New Roman" w:eastAsia="Times New Roman" w:hAnsi="Times New Roman" w:cs="Times New Roman"/>
                <w:i/>
                <w:iCs/>
                <w:szCs w:val="20"/>
                <w:lang w:val="en-US"/>
              </w:rPr>
              <w:t>Annual Change</w:t>
            </w:r>
          </w:p>
        </w:tc>
        <w:tc>
          <w:tcPr>
            <w:tcW w:w="1500" w:type="dxa"/>
            <w:tcBorders>
              <w:top w:val="nil"/>
              <w:left w:val="nil"/>
              <w:bottom w:val="single" w:sz="4" w:space="0" w:color="auto"/>
              <w:right w:val="single" w:sz="4" w:space="0" w:color="auto"/>
            </w:tcBorders>
            <w:shd w:val="clear" w:color="auto" w:fill="auto"/>
            <w:noWrap/>
            <w:vAlign w:val="center"/>
            <w:hideMark/>
          </w:tcPr>
          <w:p w14:paraId="0B01453B" w14:textId="77777777" w:rsidR="003C00B9" w:rsidRPr="00E33C8B" w:rsidRDefault="003C00B9" w:rsidP="00DB6AA7">
            <w:pPr>
              <w:spacing w:before="0" w:after="0" w:line="240" w:lineRule="auto"/>
              <w:rPr>
                <w:rFonts w:ascii="Times New Roman" w:eastAsia="Times New Roman" w:hAnsi="Times New Roman" w:cs="Times New Roman"/>
                <w:sz w:val="18"/>
                <w:szCs w:val="20"/>
                <w:lang w:val="en-US"/>
              </w:rPr>
            </w:pPr>
            <w:r>
              <w:rPr>
                <w:szCs w:val="20"/>
              </w:rPr>
              <w:t xml:space="preserve">                (3,2)%</w:t>
            </w:r>
          </w:p>
        </w:tc>
        <w:tc>
          <w:tcPr>
            <w:tcW w:w="1505" w:type="dxa"/>
            <w:tcBorders>
              <w:top w:val="nil"/>
              <w:left w:val="nil"/>
              <w:bottom w:val="single" w:sz="4" w:space="0" w:color="auto"/>
              <w:right w:val="single" w:sz="4" w:space="0" w:color="auto"/>
            </w:tcBorders>
            <w:shd w:val="clear" w:color="auto" w:fill="auto"/>
            <w:noWrap/>
            <w:vAlign w:val="center"/>
            <w:hideMark/>
          </w:tcPr>
          <w:p w14:paraId="4AC9ACEB" w14:textId="77777777" w:rsidR="003C00B9" w:rsidRPr="00E33C8B" w:rsidRDefault="003C00B9" w:rsidP="00DB6AA7">
            <w:pPr>
              <w:spacing w:before="0" w:after="0" w:line="240" w:lineRule="auto"/>
              <w:rPr>
                <w:rFonts w:ascii="Times New Roman" w:eastAsia="Times New Roman" w:hAnsi="Times New Roman" w:cs="Times New Roman"/>
                <w:sz w:val="18"/>
                <w:szCs w:val="20"/>
                <w:lang w:val="en-US"/>
              </w:rPr>
            </w:pPr>
            <w:r>
              <w:rPr>
                <w:szCs w:val="20"/>
              </w:rPr>
              <w:t xml:space="preserve">                (3,2)%</w:t>
            </w:r>
          </w:p>
        </w:tc>
        <w:tc>
          <w:tcPr>
            <w:tcW w:w="1515" w:type="dxa"/>
            <w:tcBorders>
              <w:top w:val="nil"/>
              <w:left w:val="nil"/>
              <w:bottom w:val="single" w:sz="4" w:space="0" w:color="auto"/>
              <w:right w:val="single" w:sz="4" w:space="0" w:color="auto"/>
            </w:tcBorders>
            <w:shd w:val="clear" w:color="auto" w:fill="auto"/>
            <w:noWrap/>
            <w:vAlign w:val="center"/>
            <w:hideMark/>
          </w:tcPr>
          <w:p w14:paraId="35FB8DF6" w14:textId="77777777" w:rsidR="003C00B9" w:rsidRPr="00E33C8B" w:rsidRDefault="003C00B9" w:rsidP="00DB6AA7">
            <w:pPr>
              <w:spacing w:before="0" w:after="0" w:line="240" w:lineRule="auto"/>
              <w:rPr>
                <w:rFonts w:ascii="Times New Roman" w:eastAsia="Times New Roman" w:hAnsi="Times New Roman" w:cs="Times New Roman"/>
                <w:sz w:val="18"/>
                <w:szCs w:val="20"/>
                <w:lang w:val="en-US"/>
              </w:rPr>
            </w:pPr>
            <w:r>
              <w:rPr>
                <w:szCs w:val="20"/>
              </w:rPr>
              <w:t xml:space="preserve">                (3,2)%</w:t>
            </w:r>
          </w:p>
        </w:tc>
        <w:tc>
          <w:tcPr>
            <w:tcW w:w="1515" w:type="dxa"/>
            <w:tcBorders>
              <w:top w:val="nil"/>
              <w:left w:val="nil"/>
              <w:bottom w:val="single" w:sz="4" w:space="0" w:color="auto"/>
              <w:right w:val="single" w:sz="4" w:space="0" w:color="auto"/>
            </w:tcBorders>
            <w:shd w:val="clear" w:color="auto" w:fill="auto"/>
            <w:noWrap/>
            <w:vAlign w:val="center"/>
            <w:hideMark/>
          </w:tcPr>
          <w:p w14:paraId="0E81E100" w14:textId="77777777" w:rsidR="003C00B9" w:rsidRPr="00E33C8B" w:rsidRDefault="003C00B9" w:rsidP="00DB6AA7">
            <w:pPr>
              <w:spacing w:before="0" w:after="0" w:line="240" w:lineRule="auto"/>
              <w:rPr>
                <w:rFonts w:ascii="Times New Roman" w:eastAsia="Times New Roman" w:hAnsi="Times New Roman" w:cs="Times New Roman"/>
                <w:sz w:val="18"/>
                <w:szCs w:val="20"/>
                <w:lang w:val="en-US"/>
              </w:rPr>
            </w:pPr>
            <w:r>
              <w:rPr>
                <w:szCs w:val="20"/>
              </w:rPr>
              <w:t xml:space="preserve">                (3,2)%</w:t>
            </w:r>
          </w:p>
        </w:tc>
        <w:tc>
          <w:tcPr>
            <w:tcW w:w="2237" w:type="dxa"/>
            <w:tcBorders>
              <w:top w:val="nil"/>
              <w:left w:val="nil"/>
              <w:bottom w:val="single" w:sz="4" w:space="0" w:color="auto"/>
              <w:right w:val="single" w:sz="4" w:space="0" w:color="auto"/>
            </w:tcBorders>
            <w:shd w:val="clear" w:color="auto" w:fill="auto"/>
            <w:noWrap/>
            <w:vAlign w:val="center"/>
            <w:hideMark/>
          </w:tcPr>
          <w:p w14:paraId="27A16D2E" w14:textId="77777777" w:rsidR="003C00B9" w:rsidRPr="00E33C8B" w:rsidRDefault="003C00B9" w:rsidP="00DB6AA7">
            <w:pPr>
              <w:spacing w:before="0" w:after="0" w:line="240" w:lineRule="auto"/>
              <w:rPr>
                <w:rFonts w:ascii="Times New Roman" w:eastAsia="Times New Roman" w:hAnsi="Times New Roman" w:cs="Times New Roman"/>
                <w:sz w:val="18"/>
                <w:szCs w:val="20"/>
                <w:lang w:val="en-US"/>
              </w:rPr>
            </w:pPr>
            <w:r>
              <w:rPr>
                <w:szCs w:val="20"/>
              </w:rPr>
              <w:t xml:space="preserve">            (3,2)%</w:t>
            </w:r>
          </w:p>
        </w:tc>
      </w:tr>
      <w:tr w:rsidR="003C00B9" w:rsidRPr="00E33C8B" w14:paraId="10F30C53" w14:textId="77777777" w:rsidTr="00461C92">
        <w:trPr>
          <w:trHeight w:val="510"/>
        </w:trPr>
        <w:tc>
          <w:tcPr>
            <w:tcW w:w="3509" w:type="dxa"/>
            <w:tcBorders>
              <w:top w:val="nil"/>
              <w:left w:val="single" w:sz="4" w:space="0" w:color="auto"/>
              <w:bottom w:val="single" w:sz="4" w:space="0" w:color="auto"/>
              <w:right w:val="single" w:sz="4" w:space="0" w:color="auto"/>
            </w:tcBorders>
            <w:shd w:val="clear" w:color="auto" w:fill="auto"/>
            <w:vAlign w:val="center"/>
            <w:hideMark/>
          </w:tcPr>
          <w:p w14:paraId="7C8BBB78" w14:textId="0B48B7C6" w:rsidR="003C00B9" w:rsidRPr="00E33C8B" w:rsidRDefault="003C00B9" w:rsidP="00DB6AA7">
            <w:pPr>
              <w:spacing w:before="0" w:after="0" w:line="240" w:lineRule="auto"/>
              <w:rPr>
                <w:rFonts w:ascii="Times New Roman" w:eastAsia="Times New Roman" w:hAnsi="Times New Roman" w:cs="Times New Roman"/>
                <w:b/>
                <w:bCs/>
                <w:sz w:val="18"/>
                <w:szCs w:val="20"/>
                <w:lang w:val="en-US"/>
              </w:rPr>
            </w:pPr>
            <w:r>
              <w:rPr>
                <w:rFonts w:ascii="Times New Roman" w:eastAsia="Times New Roman" w:hAnsi="Times New Roman" w:cs="Times New Roman"/>
                <w:b/>
                <w:bCs/>
                <w:szCs w:val="20"/>
                <w:lang w:val="en-US"/>
              </w:rPr>
              <w:t>Total Debt Repayment of the</w:t>
            </w:r>
            <w:r w:rsidRPr="00AD1BFC">
              <w:rPr>
                <w:rFonts w:ascii="Times New Roman" w:eastAsia="Times New Roman" w:hAnsi="Times New Roman" w:cs="Times New Roman"/>
                <w:b/>
                <w:bCs/>
                <w:szCs w:val="20"/>
                <w:lang w:val="en-US"/>
              </w:rPr>
              <w:t xml:space="preserve"> </w:t>
            </w:r>
            <w:r>
              <w:rPr>
                <w:rFonts w:ascii="Times New Roman" w:eastAsia="Times New Roman" w:hAnsi="Times New Roman" w:cs="Times New Roman"/>
                <w:b/>
                <w:bCs/>
                <w:szCs w:val="20"/>
                <w:lang w:val="en-US"/>
              </w:rPr>
              <w:t>Project</w:t>
            </w:r>
          </w:p>
        </w:tc>
        <w:tc>
          <w:tcPr>
            <w:tcW w:w="1500" w:type="dxa"/>
            <w:tcBorders>
              <w:top w:val="nil"/>
              <w:left w:val="nil"/>
              <w:bottom w:val="single" w:sz="4" w:space="0" w:color="auto"/>
              <w:right w:val="single" w:sz="4" w:space="0" w:color="auto"/>
            </w:tcBorders>
            <w:shd w:val="clear" w:color="auto" w:fill="auto"/>
            <w:noWrap/>
            <w:vAlign w:val="center"/>
            <w:hideMark/>
          </w:tcPr>
          <w:p w14:paraId="17A3F524" w14:textId="77777777" w:rsidR="003C00B9" w:rsidRPr="00E33C8B" w:rsidRDefault="003C00B9" w:rsidP="00DB6AA7">
            <w:pPr>
              <w:spacing w:before="0" w:after="0" w:line="240" w:lineRule="auto"/>
              <w:rPr>
                <w:rFonts w:ascii="Times New Roman" w:eastAsia="Times New Roman" w:hAnsi="Times New Roman" w:cs="Times New Roman"/>
                <w:sz w:val="18"/>
                <w:szCs w:val="20"/>
                <w:lang w:val="en-US"/>
              </w:rPr>
            </w:pPr>
            <w:r>
              <w:rPr>
                <w:szCs w:val="20"/>
              </w:rPr>
              <w:t xml:space="preserve">          1.427.254 </w:t>
            </w:r>
          </w:p>
        </w:tc>
        <w:tc>
          <w:tcPr>
            <w:tcW w:w="1505" w:type="dxa"/>
            <w:tcBorders>
              <w:top w:val="nil"/>
              <w:left w:val="nil"/>
              <w:bottom w:val="single" w:sz="4" w:space="0" w:color="auto"/>
              <w:right w:val="single" w:sz="4" w:space="0" w:color="auto"/>
            </w:tcBorders>
            <w:shd w:val="clear" w:color="auto" w:fill="auto"/>
            <w:noWrap/>
            <w:vAlign w:val="center"/>
            <w:hideMark/>
          </w:tcPr>
          <w:p w14:paraId="08001403" w14:textId="77777777" w:rsidR="003C00B9" w:rsidRPr="00E33C8B" w:rsidRDefault="003C00B9" w:rsidP="00DB6AA7">
            <w:pPr>
              <w:spacing w:before="0" w:after="0" w:line="240" w:lineRule="auto"/>
              <w:rPr>
                <w:rFonts w:ascii="Times New Roman" w:eastAsia="Times New Roman" w:hAnsi="Times New Roman" w:cs="Times New Roman"/>
                <w:sz w:val="18"/>
                <w:szCs w:val="20"/>
                <w:lang w:val="en-US"/>
              </w:rPr>
            </w:pPr>
            <w:r>
              <w:rPr>
                <w:szCs w:val="20"/>
              </w:rPr>
              <w:t xml:space="preserve">          1.422.470 </w:t>
            </w:r>
          </w:p>
        </w:tc>
        <w:tc>
          <w:tcPr>
            <w:tcW w:w="1515" w:type="dxa"/>
            <w:tcBorders>
              <w:top w:val="nil"/>
              <w:left w:val="nil"/>
              <w:bottom w:val="single" w:sz="4" w:space="0" w:color="auto"/>
              <w:right w:val="single" w:sz="4" w:space="0" w:color="auto"/>
            </w:tcBorders>
            <w:shd w:val="clear" w:color="auto" w:fill="auto"/>
            <w:noWrap/>
            <w:vAlign w:val="center"/>
            <w:hideMark/>
          </w:tcPr>
          <w:p w14:paraId="060C77D5" w14:textId="77777777" w:rsidR="003C00B9" w:rsidRPr="00E33C8B" w:rsidRDefault="003C00B9" w:rsidP="00DB6AA7">
            <w:pPr>
              <w:spacing w:before="0" w:after="0" w:line="240" w:lineRule="auto"/>
              <w:rPr>
                <w:rFonts w:ascii="Times New Roman" w:eastAsia="Times New Roman" w:hAnsi="Times New Roman" w:cs="Times New Roman"/>
                <w:sz w:val="18"/>
                <w:szCs w:val="20"/>
                <w:lang w:val="en-US"/>
              </w:rPr>
            </w:pPr>
            <w:r>
              <w:rPr>
                <w:szCs w:val="20"/>
              </w:rPr>
              <w:t xml:space="preserve">          1.417.701 </w:t>
            </w:r>
          </w:p>
        </w:tc>
        <w:tc>
          <w:tcPr>
            <w:tcW w:w="1515" w:type="dxa"/>
            <w:tcBorders>
              <w:top w:val="nil"/>
              <w:left w:val="nil"/>
              <w:bottom w:val="single" w:sz="4" w:space="0" w:color="auto"/>
              <w:right w:val="single" w:sz="4" w:space="0" w:color="auto"/>
            </w:tcBorders>
            <w:shd w:val="clear" w:color="auto" w:fill="auto"/>
            <w:noWrap/>
            <w:vAlign w:val="center"/>
            <w:hideMark/>
          </w:tcPr>
          <w:p w14:paraId="275DD775" w14:textId="77777777" w:rsidR="003C00B9" w:rsidRPr="00E33C8B" w:rsidRDefault="003C00B9" w:rsidP="00DB6AA7">
            <w:pPr>
              <w:spacing w:before="0" w:after="0" w:line="240" w:lineRule="auto"/>
              <w:rPr>
                <w:rFonts w:ascii="Times New Roman" w:eastAsia="Times New Roman" w:hAnsi="Times New Roman" w:cs="Times New Roman"/>
                <w:sz w:val="18"/>
                <w:szCs w:val="20"/>
                <w:lang w:val="en-US"/>
              </w:rPr>
            </w:pPr>
            <w:r>
              <w:rPr>
                <w:szCs w:val="20"/>
              </w:rPr>
              <w:t xml:space="preserve">          1.412.948 </w:t>
            </w:r>
          </w:p>
        </w:tc>
        <w:tc>
          <w:tcPr>
            <w:tcW w:w="2237" w:type="dxa"/>
            <w:tcBorders>
              <w:top w:val="nil"/>
              <w:left w:val="nil"/>
              <w:bottom w:val="single" w:sz="4" w:space="0" w:color="auto"/>
              <w:right w:val="single" w:sz="4" w:space="0" w:color="auto"/>
            </w:tcBorders>
            <w:shd w:val="clear" w:color="auto" w:fill="auto"/>
            <w:noWrap/>
            <w:vAlign w:val="center"/>
            <w:hideMark/>
          </w:tcPr>
          <w:p w14:paraId="561F7C5E" w14:textId="77777777" w:rsidR="003C00B9" w:rsidRPr="00E33C8B" w:rsidRDefault="003C00B9" w:rsidP="00DB6AA7">
            <w:pPr>
              <w:spacing w:before="0" w:after="0" w:line="240" w:lineRule="auto"/>
              <w:rPr>
                <w:rFonts w:ascii="Times New Roman" w:eastAsia="Times New Roman" w:hAnsi="Times New Roman" w:cs="Times New Roman"/>
                <w:sz w:val="18"/>
                <w:szCs w:val="20"/>
                <w:lang w:val="en-US"/>
              </w:rPr>
            </w:pPr>
            <w:r>
              <w:rPr>
                <w:szCs w:val="20"/>
              </w:rPr>
              <w:t xml:space="preserve">       1.408.211 </w:t>
            </w:r>
          </w:p>
        </w:tc>
      </w:tr>
      <w:tr w:rsidR="003C00B9" w:rsidRPr="00E33C8B" w14:paraId="287B2D66" w14:textId="77777777" w:rsidTr="00461C92">
        <w:trPr>
          <w:trHeight w:val="510"/>
        </w:trPr>
        <w:tc>
          <w:tcPr>
            <w:tcW w:w="3509" w:type="dxa"/>
            <w:tcBorders>
              <w:top w:val="nil"/>
              <w:left w:val="single" w:sz="4" w:space="0" w:color="auto"/>
              <w:bottom w:val="single" w:sz="4" w:space="0" w:color="auto"/>
              <w:right w:val="single" w:sz="4" w:space="0" w:color="auto"/>
            </w:tcBorders>
            <w:shd w:val="clear" w:color="auto" w:fill="auto"/>
            <w:vAlign w:val="center"/>
            <w:hideMark/>
          </w:tcPr>
          <w:p w14:paraId="58A80FA0" w14:textId="77777777" w:rsidR="003C00B9" w:rsidRDefault="003C00B9" w:rsidP="004543C7">
            <w:pPr>
              <w:spacing w:before="0" w:after="0" w:line="240" w:lineRule="auto"/>
              <w:rPr>
                <w:rFonts w:ascii="Times New Roman" w:eastAsia="Times New Roman" w:hAnsi="Times New Roman" w:cs="Times New Roman"/>
                <w:szCs w:val="20"/>
                <w:lang w:val="en-US"/>
              </w:rPr>
            </w:pPr>
            <w:r w:rsidRPr="006E7706">
              <w:rPr>
                <w:rFonts w:ascii="Times New Roman" w:eastAsia="Times New Roman" w:hAnsi="Times New Roman" w:cs="Times New Roman"/>
                <w:szCs w:val="20"/>
                <w:lang w:val="en-US"/>
              </w:rPr>
              <w:t>Deduction for Career</w:t>
            </w:r>
            <w:r>
              <w:rPr>
                <w:rFonts w:ascii="Times New Roman" w:eastAsia="Times New Roman" w:hAnsi="Times New Roman" w:cs="Times New Roman"/>
                <w:szCs w:val="20"/>
                <w:lang w:val="en-US"/>
              </w:rPr>
              <w:t xml:space="preserve"> Development Fund </w:t>
            </w:r>
          </w:p>
          <w:p w14:paraId="572C8E63" w14:textId="426C405F" w:rsidR="003C00B9" w:rsidRPr="00E33C8B" w:rsidRDefault="003C00B9" w:rsidP="00DB6AA7">
            <w:pPr>
              <w:spacing w:before="0" w:after="0" w:line="240" w:lineRule="auto"/>
              <w:rPr>
                <w:rFonts w:ascii="Times New Roman" w:eastAsia="Times New Roman" w:hAnsi="Times New Roman" w:cs="Times New Roman"/>
                <w:sz w:val="18"/>
                <w:szCs w:val="20"/>
                <w:lang w:val="en-US"/>
              </w:rPr>
            </w:pPr>
            <w:r w:rsidRPr="00AD1BFC">
              <w:rPr>
                <w:rFonts w:ascii="Times New Roman" w:eastAsia="Times New Roman" w:hAnsi="Times New Roman" w:cs="Times New Roman"/>
                <w:szCs w:val="20"/>
                <w:lang w:val="en-US"/>
              </w:rPr>
              <w:t>(</w:t>
            </w:r>
            <w:r>
              <w:rPr>
                <w:rFonts w:ascii="Times New Roman" w:eastAsia="Times New Roman" w:hAnsi="Times New Roman" w:cs="Times New Roman"/>
                <w:szCs w:val="20"/>
                <w:lang w:val="en-US"/>
              </w:rPr>
              <w:t>VND million</w:t>
            </w:r>
            <w:r w:rsidRPr="00AD1BFC">
              <w:rPr>
                <w:rFonts w:ascii="Times New Roman" w:eastAsia="Times New Roman" w:hAnsi="Times New Roman" w:cs="Times New Roman"/>
                <w:szCs w:val="20"/>
                <w:lang w:val="en-US"/>
              </w:rPr>
              <w:t>)</w:t>
            </w:r>
          </w:p>
        </w:tc>
        <w:tc>
          <w:tcPr>
            <w:tcW w:w="1500" w:type="dxa"/>
            <w:tcBorders>
              <w:top w:val="nil"/>
              <w:left w:val="nil"/>
              <w:bottom w:val="single" w:sz="4" w:space="0" w:color="auto"/>
              <w:right w:val="single" w:sz="4" w:space="0" w:color="auto"/>
            </w:tcBorders>
            <w:shd w:val="clear" w:color="auto" w:fill="auto"/>
            <w:noWrap/>
            <w:vAlign w:val="center"/>
            <w:hideMark/>
          </w:tcPr>
          <w:p w14:paraId="635F5BAE" w14:textId="77777777" w:rsidR="003C00B9" w:rsidRPr="00E33C8B" w:rsidRDefault="003C00B9" w:rsidP="00DB6AA7">
            <w:pPr>
              <w:spacing w:before="0" w:after="0" w:line="240" w:lineRule="auto"/>
              <w:rPr>
                <w:rFonts w:ascii="Times New Roman" w:eastAsia="Times New Roman" w:hAnsi="Times New Roman" w:cs="Times New Roman"/>
                <w:color w:val="008000"/>
                <w:sz w:val="18"/>
                <w:szCs w:val="20"/>
                <w:lang w:val="en-US"/>
              </w:rPr>
            </w:pPr>
            <w:r>
              <w:rPr>
                <w:color w:val="008000"/>
                <w:szCs w:val="20"/>
              </w:rPr>
              <w:t xml:space="preserve">               64.906 </w:t>
            </w:r>
          </w:p>
        </w:tc>
        <w:tc>
          <w:tcPr>
            <w:tcW w:w="1505" w:type="dxa"/>
            <w:tcBorders>
              <w:top w:val="nil"/>
              <w:left w:val="nil"/>
              <w:bottom w:val="single" w:sz="4" w:space="0" w:color="auto"/>
              <w:right w:val="single" w:sz="4" w:space="0" w:color="auto"/>
            </w:tcBorders>
            <w:shd w:val="clear" w:color="auto" w:fill="auto"/>
            <w:noWrap/>
            <w:vAlign w:val="center"/>
            <w:hideMark/>
          </w:tcPr>
          <w:p w14:paraId="5C4D1BBE" w14:textId="77777777" w:rsidR="003C00B9" w:rsidRPr="00E33C8B" w:rsidRDefault="003C00B9" w:rsidP="00DB6AA7">
            <w:pPr>
              <w:spacing w:before="0" w:after="0" w:line="240" w:lineRule="auto"/>
              <w:rPr>
                <w:rFonts w:ascii="Times New Roman" w:eastAsia="Times New Roman" w:hAnsi="Times New Roman" w:cs="Times New Roman"/>
                <w:color w:val="008000"/>
                <w:sz w:val="18"/>
                <w:szCs w:val="20"/>
                <w:lang w:val="en-US"/>
              </w:rPr>
            </w:pPr>
            <w:r>
              <w:rPr>
                <w:color w:val="008000"/>
                <w:szCs w:val="20"/>
              </w:rPr>
              <w:t xml:space="preserve">               66.853 </w:t>
            </w:r>
          </w:p>
        </w:tc>
        <w:tc>
          <w:tcPr>
            <w:tcW w:w="1515" w:type="dxa"/>
            <w:tcBorders>
              <w:top w:val="nil"/>
              <w:left w:val="nil"/>
              <w:bottom w:val="single" w:sz="4" w:space="0" w:color="auto"/>
              <w:right w:val="single" w:sz="4" w:space="0" w:color="auto"/>
            </w:tcBorders>
            <w:shd w:val="clear" w:color="auto" w:fill="auto"/>
            <w:noWrap/>
            <w:vAlign w:val="center"/>
            <w:hideMark/>
          </w:tcPr>
          <w:p w14:paraId="152E39B1" w14:textId="77777777" w:rsidR="003C00B9" w:rsidRPr="00E33C8B" w:rsidRDefault="003C00B9" w:rsidP="00DB6AA7">
            <w:pPr>
              <w:spacing w:before="0" w:after="0" w:line="240" w:lineRule="auto"/>
              <w:rPr>
                <w:rFonts w:ascii="Times New Roman" w:eastAsia="Times New Roman" w:hAnsi="Times New Roman" w:cs="Times New Roman"/>
                <w:color w:val="008000"/>
                <w:sz w:val="18"/>
                <w:szCs w:val="20"/>
                <w:lang w:val="en-US"/>
              </w:rPr>
            </w:pPr>
            <w:r>
              <w:rPr>
                <w:color w:val="008000"/>
                <w:szCs w:val="20"/>
              </w:rPr>
              <w:t xml:space="preserve">               68.859 </w:t>
            </w:r>
          </w:p>
        </w:tc>
        <w:tc>
          <w:tcPr>
            <w:tcW w:w="1515" w:type="dxa"/>
            <w:tcBorders>
              <w:top w:val="nil"/>
              <w:left w:val="nil"/>
              <w:bottom w:val="single" w:sz="4" w:space="0" w:color="auto"/>
              <w:right w:val="single" w:sz="4" w:space="0" w:color="auto"/>
            </w:tcBorders>
            <w:shd w:val="clear" w:color="auto" w:fill="auto"/>
            <w:noWrap/>
            <w:vAlign w:val="center"/>
            <w:hideMark/>
          </w:tcPr>
          <w:p w14:paraId="296803D5" w14:textId="77777777" w:rsidR="003C00B9" w:rsidRPr="00E33C8B" w:rsidRDefault="003C00B9" w:rsidP="00DB6AA7">
            <w:pPr>
              <w:spacing w:before="0" w:after="0" w:line="240" w:lineRule="auto"/>
              <w:rPr>
                <w:rFonts w:ascii="Times New Roman" w:eastAsia="Times New Roman" w:hAnsi="Times New Roman" w:cs="Times New Roman"/>
                <w:color w:val="008000"/>
                <w:sz w:val="18"/>
                <w:szCs w:val="20"/>
                <w:lang w:val="en-US"/>
              </w:rPr>
            </w:pPr>
            <w:r>
              <w:rPr>
                <w:color w:val="008000"/>
                <w:szCs w:val="20"/>
              </w:rPr>
              <w:t xml:space="preserve">               70.925 </w:t>
            </w:r>
          </w:p>
        </w:tc>
        <w:tc>
          <w:tcPr>
            <w:tcW w:w="2237" w:type="dxa"/>
            <w:tcBorders>
              <w:top w:val="nil"/>
              <w:left w:val="nil"/>
              <w:bottom w:val="single" w:sz="4" w:space="0" w:color="auto"/>
              <w:right w:val="single" w:sz="4" w:space="0" w:color="auto"/>
            </w:tcBorders>
            <w:shd w:val="clear" w:color="auto" w:fill="auto"/>
            <w:noWrap/>
            <w:vAlign w:val="center"/>
            <w:hideMark/>
          </w:tcPr>
          <w:p w14:paraId="1667D5A1" w14:textId="77777777" w:rsidR="003C00B9" w:rsidRPr="00E33C8B" w:rsidRDefault="003C00B9" w:rsidP="00DB6AA7">
            <w:pPr>
              <w:spacing w:before="0" w:after="0" w:line="240" w:lineRule="auto"/>
              <w:rPr>
                <w:rFonts w:ascii="Times New Roman" w:eastAsia="Times New Roman" w:hAnsi="Times New Roman" w:cs="Times New Roman"/>
                <w:color w:val="008000"/>
                <w:sz w:val="18"/>
                <w:szCs w:val="20"/>
                <w:lang w:val="en-US"/>
              </w:rPr>
            </w:pPr>
            <w:r>
              <w:rPr>
                <w:color w:val="008000"/>
                <w:szCs w:val="20"/>
              </w:rPr>
              <w:t xml:space="preserve">            73.052 </w:t>
            </w:r>
          </w:p>
        </w:tc>
      </w:tr>
      <w:tr w:rsidR="003C00B9" w:rsidRPr="00E33C8B" w14:paraId="1EB48570" w14:textId="77777777" w:rsidTr="00461C92">
        <w:trPr>
          <w:trHeight w:val="510"/>
        </w:trPr>
        <w:tc>
          <w:tcPr>
            <w:tcW w:w="3509" w:type="dxa"/>
            <w:tcBorders>
              <w:top w:val="nil"/>
              <w:left w:val="single" w:sz="4" w:space="0" w:color="auto"/>
              <w:bottom w:val="single" w:sz="4" w:space="0" w:color="auto"/>
              <w:right w:val="single" w:sz="4" w:space="0" w:color="auto"/>
            </w:tcBorders>
            <w:shd w:val="clear" w:color="auto" w:fill="auto"/>
            <w:vAlign w:val="center"/>
            <w:hideMark/>
          </w:tcPr>
          <w:p w14:paraId="4A51396E" w14:textId="77777777" w:rsidR="003C00B9" w:rsidRPr="006E7706" w:rsidRDefault="003C00B9" w:rsidP="004543C7">
            <w:pPr>
              <w:spacing w:before="0" w:after="0" w:line="240" w:lineRule="auto"/>
              <w:rPr>
                <w:rFonts w:ascii="Times New Roman" w:eastAsia="Times New Roman" w:hAnsi="Times New Roman" w:cs="Times New Roman"/>
                <w:b/>
                <w:szCs w:val="20"/>
                <w:lang w:val="en-US"/>
              </w:rPr>
            </w:pPr>
            <w:r w:rsidRPr="006E7706">
              <w:rPr>
                <w:rFonts w:ascii="Times New Roman" w:eastAsia="Times New Roman" w:hAnsi="Times New Roman" w:cs="Times New Roman"/>
                <w:b/>
                <w:szCs w:val="20"/>
                <w:lang w:val="en-US"/>
              </w:rPr>
              <w:t xml:space="preserve">Deduction for Career Development Fund </w:t>
            </w:r>
          </w:p>
          <w:p w14:paraId="18896678" w14:textId="29150495" w:rsidR="003C00B9" w:rsidRPr="00E33C8B" w:rsidRDefault="003C00B9" w:rsidP="00DB6AA7">
            <w:pPr>
              <w:spacing w:before="0" w:after="0" w:line="240" w:lineRule="auto"/>
              <w:rPr>
                <w:rFonts w:ascii="Times New Roman" w:eastAsia="Times New Roman" w:hAnsi="Times New Roman" w:cs="Times New Roman"/>
                <w:b/>
                <w:bCs/>
                <w:sz w:val="18"/>
                <w:szCs w:val="20"/>
                <w:lang w:val="en-US"/>
              </w:rPr>
            </w:pPr>
            <w:r w:rsidRPr="006E7706">
              <w:rPr>
                <w:rFonts w:ascii="Times New Roman" w:eastAsia="Times New Roman" w:hAnsi="Times New Roman" w:cs="Times New Roman"/>
                <w:b/>
                <w:szCs w:val="20"/>
                <w:lang w:val="en-US"/>
              </w:rPr>
              <w:t>(USD)</w:t>
            </w:r>
          </w:p>
        </w:tc>
        <w:tc>
          <w:tcPr>
            <w:tcW w:w="1500" w:type="dxa"/>
            <w:tcBorders>
              <w:top w:val="nil"/>
              <w:left w:val="nil"/>
              <w:bottom w:val="single" w:sz="4" w:space="0" w:color="auto"/>
              <w:right w:val="single" w:sz="4" w:space="0" w:color="auto"/>
            </w:tcBorders>
            <w:shd w:val="clear" w:color="auto" w:fill="auto"/>
            <w:noWrap/>
            <w:vAlign w:val="center"/>
            <w:hideMark/>
          </w:tcPr>
          <w:p w14:paraId="6A2CB6D9" w14:textId="77777777" w:rsidR="003C00B9" w:rsidRPr="00E33C8B" w:rsidRDefault="003C00B9" w:rsidP="00DB6AA7">
            <w:pPr>
              <w:spacing w:before="0" w:after="0" w:line="240" w:lineRule="auto"/>
              <w:rPr>
                <w:rFonts w:ascii="Times New Roman" w:eastAsia="Times New Roman" w:hAnsi="Times New Roman" w:cs="Times New Roman"/>
                <w:b/>
                <w:bCs/>
                <w:sz w:val="18"/>
                <w:szCs w:val="20"/>
                <w:lang w:val="en-US"/>
              </w:rPr>
            </w:pPr>
            <w:r>
              <w:rPr>
                <w:b/>
                <w:bCs/>
                <w:szCs w:val="20"/>
              </w:rPr>
              <w:t xml:space="preserve">        1.427.254 </w:t>
            </w:r>
          </w:p>
        </w:tc>
        <w:tc>
          <w:tcPr>
            <w:tcW w:w="1505" w:type="dxa"/>
            <w:tcBorders>
              <w:top w:val="nil"/>
              <w:left w:val="nil"/>
              <w:bottom w:val="single" w:sz="4" w:space="0" w:color="auto"/>
              <w:right w:val="single" w:sz="4" w:space="0" w:color="auto"/>
            </w:tcBorders>
            <w:shd w:val="clear" w:color="auto" w:fill="auto"/>
            <w:noWrap/>
            <w:vAlign w:val="center"/>
            <w:hideMark/>
          </w:tcPr>
          <w:p w14:paraId="506F97F2" w14:textId="77777777" w:rsidR="003C00B9" w:rsidRPr="00E33C8B" w:rsidRDefault="003C00B9" w:rsidP="00DB6AA7">
            <w:pPr>
              <w:spacing w:before="0" w:after="0" w:line="240" w:lineRule="auto"/>
              <w:rPr>
                <w:rFonts w:ascii="Times New Roman" w:eastAsia="Times New Roman" w:hAnsi="Times New Roman" w:cs="Times New Roman"/>
                <w:b/>
                <w:bCs/>
                <w:sz w:val="18"/>
                <w:szCs w:val="20"/>
                <w:lang w:val="en-US"/>
              </w:rPr>
            </w:pPr>
            <w:r>
              <w:rPr>
                <w:b/>
                <w:bCs/>
                <w:szCs w:val="20"/>
              </w:rPr>
              <w:t xml:space="preserve">        1.422.470 </w:t>
            </w:r>
          </w:p>
        </w:tc>
        <w:tc>
          <w:tcPr>
            <w:tcW w:w="1515" w:type="dxa"/>
            <w:tcBorders>
              <w:top w:val="nil"/>
              <w:left w:val="nil"/>
              <w:bottom w:val="single" w:sz="4" w:space="0" w:color="auto"/>
              <w:right w:val="single" w:sz="4" w:space="0" w:color="auto"/>
            </w:tcBorders>
            <w:shd w:val="clear" w:color="auto" w:fill="auto"/>
            <w:noWrap/>
            <w:vAlign w:val="center"/>
            <w:hideMark/>
          </w:tcPr>
          <w:p w14:paraId="6424F514" w14:textId="77777777" w:rsidR="003C00B9" w:rsidRPr="00E33C8B" w:rsidRDefault="003C00B9" w:rsidP="00DB6AA7">
            <w:pPr>
              <w:spacing w:before="0" w:after="0" w:line="240" w:lineRule="auto"/>
              <w:rPr>
                <w:rFonts w:ascii="Times New Roman" w:eastAsia="Times New Roman" w:hAnsi="Times New Roman" w:cs="Times New Roman"/>
                <w:b/>
                <w:bCs/>
                <w:sz w:val="18"/>
                <w:szCs w:val="20"/>
                <w:lang w:val="en-US"/>
              </w:rPr>
            </w:pPr>
            <w:r>
              <w:rPr>
                <w:b/>
                <w:bCs/>
                <w:szCs w:val="20"/>
              </w:rPr>
              <w:t xml:space="preserve">        1.417.701 </w:t>
            </w:r>
          </w:p>
        </w:tc>
        <w:tc>
          <w:tcPr>
            <w:tcW w:w="1515" w:type="dxa"/>
            <w:tcBorders>
              <w:top w:val="nil"/>
              <w:left w:val="nil"/>
              <w:bottom w:val="single" w:sz="4" w:space="0" w:color="auto"/>
              <w:right w:val="single" w:sz="4" w:space="0" w:color="auto"/>
            </w:tcBorders>
            <w:shd w:val="clear" w:color="auto" w:fill="auto"/>
            <w:noWrap/>
            <w:vAlign w:val="center"/>
            <w:hideMark/>
          </w:tcPr>
          <w:p w14:paraId="78DAFC1E" w14:textId="77777777" w:rsidR="003C00B9" w:rsidRPr="00E33C8B" w:rsidRDefault="003C00B9" w:rsidP="00DB6AA7">
            <w:pPr>
              <w:spacing w:before="0" w:after="0" w:line="240" w:lineRule="auto"/>
              <w:rPr>
                <w:rFonts w:ascii="Times New Roman" w:eastAsia="Times New Roman" w:hAnsi="Times New Roman" w:cs="Times New Roman"/>
                <w:b/>
                <w:bCs/>
                <w:sz w:val="18"/>
                <w:szCs w:val="20"/>
                <w:lang w:val="en-US"/>
              </w:rPr>
            </w:pPr>
            <w:r>
              <w:rPr>
                <w:b/>
                <w:bCs/>
                <w:szCs w:val="20"/>
              </w:rPr>
              <w:t xml:space="preserve">        1.412.948 </w:t>
            </w:r>
          </w:p>
        </w:tc>
        <w:tc>
          <w:tcPr>
            <w:tcW w:w="2237" w:type="dxa"/>
            <w:tcBorders>
              <w:top w:val="nil"/>
              <w:left w:val="nil"/>
              <w:bottom w:val="single" w:sz="4" w:space="0" w:color="auto"/>
              <w:right w:val="single" w:sz="4" w:space="0" w:color="auto"/>
            </w:tcBorders>
            <w:shd w:val="clear" w:color="auto" w:fill="auto"/>
            <w:noWrap/>
            <w:vAlign w:val="center"/>
            <w:hideMark/>
          </w:tcPr>
          <w:p w14:paraId="040714C5" w14:textId="77777777" w:rsidR="003C00B9" w:rsidRPr="00E33C8B" w:rsidRDefault="003C00B9" w:rsidP="00DB6AA7">
            <w:pPr>
              <w:spacing w:before="0" w:after="0" w:line="240" w:lineRule="auto"/>
              <w:rPr>
                <w:rFonts w:ascii="Times New Roman" w:eastAsia="Times New Roman" w:hAnsi="Times New Roman" w:cs="Times New Roman"/>
                <w:b/>
                <w:bCs/>
                <w:sz w:val="18"/>
                <w:szCs w:val="20"/>
                <w:lang w:val="en-US"/>
              </w:rPr>
            </w:pPr>
            <w:r>
              <w:rPr>
                <w:b/>
                <w:bCs/>
                <w:szCs w:val="20"/>
              </w:rPr>
              <w:t xml:space="preserve">    1.408.211 </w:t>
            </w:r>
          </w:p>
        </w:tc>
      </w:tr>
      <w:tr w:rsidR="003C00B9" w:rsidRPr="00E33C8B" w14:paraId="1EF6E597" w14:textId="77777777" w:rsidTr="00461C92">
        <w:trPr>
          <w:trHeight w:val="300"/>
        </w:trPr>
        <w:tc>
          <w:tcPr>
            <w:tcW w:w="3509" w:type="dxa"/>
            <w:tcBorders>
              <w:top w:val="nil"/>
              <w:left w:val="single" w:sz="4" w:space="0" w:color="auto"/>
              <w:bottom w:val="single" w:sz="4" w:space="0" w:color="auto"/>
              <w:right w:val="single" w:sz="4" w:space="0" w:color="auto"/>
            </w:tcBorders>
            <w:shd w:val="clear" w:color="auto" w:fill="auto"/>
            <w:vAlign w:val="center"/>
            <w:hideMark/>
          </w:tcPr>
          <w:p w14:paraId="0E6FD230" w14:textId="6F720BE7" w:rsidR="003C00B9" w:rsidRPr="00E33C8B" w:rsidRDefault="003C00B9" w:rsidP="00DB6AA7">
            <w:pPr>
              <w:spacing w:before="0" w:after="0" w:line="240" w:lineRule="auto"/>
              <w:rPr>
                <w:rFonts w:ascii="Times New Roman" w:eastAsia="Times New Roman" w:hAnsi="Times New Roman" w:cs="Times New Roman"/>
                <w:b/>
                <w:bCs/>
                <w:sz w:val="18"/>
                <w:szCs w:val="20"/>
                <w:lang w:val="en-US"/>
              </w:rPr>
            </w:pPr>
            <w:r>
              <w:rPr>
                <w:rFonts w:ascii="Times New Roman" w:eastAsia="Times New Roman" w:hAnsi="Times New Roman" w:cs="Times New Roman"/>
                <w:b/>
                <w:bCs/>
                <w:szCs w:val="20"/>
                <w:lang w:val="en-US"/>
              </w:rPr>
              <w:t>Repayment Plan</w:t>
            </w:r>
          </w:p>
        </w:tc>
        <w:tc>
          <w:tcPr>
            <w:tcW w:w="1500" w:type="dxa"/>
            <w:tcBorders>
              <w:top w:val="nil"/>
              <w:left w:val="nil"/>
              <w:bottom w:val="single" w:sz="4" w:space="0" w:color="auto"/>
              <w:right w:val="single" w:sz="4" w:space="0" w:color="auto"/>
            </w:tcBorders>
            <w:shd w:val="clear" w:color="auto" w:fill="auto"/>
            <w:noWrap/>
            <w:vAlign w:val="center"/>
            <w:hideMark/>
          </w:tcPr>
          <w:p w14:paraId="72DF2D43" w14:textId="77777777" w:rsidR="003C00B9" w:rsidRPr="00E33C8B" w:rsidRDefault="003C00B9" w:rsidP="00DB6AA7">
            <w:pPr>
              <w:spacing w:before="0" w:after="0" w:line="240" w:lineRule="auto"/>
              <w:rPr>
                <w:rFonts w:ascii="Times New Roman" w:eastAsia="Times New Roman" w:hAnsi="Times New Roman" w:cs="Times New Roman"/>
                <w:sz w:val="18"/>
                <w:szCs w:val="20"/>
                <w:lang w:val="en-US"/>
              </w:rPr>
            </w:pPr>
            <w:r>
              <w:rPr>
                <w:szCs w:val="20"/>
              </w:rPr>
              <w:t xml:space="preserve">              (79.629)</w:t>
            </w:r>
          </w:p>
        </w:tc>
        <w:tc>
          <w:tcPr>
            <w:tcW w:w="1505" w:type="dxa"/>
            <w:tcBorders>
              <w:top w:val="nil"/>
              <w:left w:val="nil"/>
              <w:bottom w:val="single" w:sz="4" w:space="0" w:color="auto"/>
              <w:right w:val="single" w:sz="4" w:space="0" w:color="auto"/>
            </w:tcBorders>
            <w:shd w:val="clear" w:color="auto" w:fill="auto"/>
            <w:noWrap/>
            <w:vAlign w:val="center"/>
            <w:hideMark/>
          </w:tcPr>
          <w:p w14:paraId="76D85B86" w14:textId="77777777" w:rsidR="003C00B9" w:rsidRPr="00E33C8B" w:rsidRDefault="003C00B9" w:rsidP="00DB6AA7">
            <w:pPr>
              <w:spacing w:before="0" w:after="0" w:line="240" w:lineRule="auto"/>
              <w:rPr>
                <w:rFonts w:ascii="Times New Roman" w:eastAsia="Times New Roman" w:hAnsi="Times New Roman" w:cs="Times New Roman"/>
                <w:sz w:val="18"/>
                <w:szCs w:val="20"/>
                <w:lang w:val="en-US"/>
              </w:rPr>
            </w:pPr>
            <w:r>
              <w:rPr>
                <w:szCs w:val="20"/>
              </w:rPr>
              <w:t xml:space="preserve">              (77.323)</w:t>
            </w:r>
          </w:p>
        </w:tc>
        <w:tc>
          <w:tcPr>
            <w:tcW w:w="1515" w:type="dxa"/>
            <w:tcBorders>
              <w:top w:val="nil"/>
              <w:left w:val="nil"/>
              <w:bottom w:val="single" w:sz="4" w:space="0" w:color="auto"/>
              <w:right w:val="single" w:sz="4" w:space="0" w:color="auto"/>
            </w:tcBorders>
            <w:shd w:val="clear" w:color="auto" w:fill="auto"/>
            <w:noWrap/>
            <w:vAlign w:val="center"/>
            <w:hideMark/>
          </w:tcPr>
          <w:p w14:paraId="653C0B01" w14:textId="77777777" w:rsidR="003C00B9" w:rsidRPr="00E33C8B" w:rsidRDefault="003C00B9" w:rsidP="00DB6AA7">
            <w:pPr>
              <w:spacing w:before="0" w:after="0" w:line="240" w:lineRule="auto"/>
              <w:rPr>
                <w:rFonts w:ascii="Times New Roman" w:eastAsia="Times New Roman" w:hAnsi="Times New Roman" w:cs="Times New Roman"/>
                <w:sz w:val="18"/>
                <w:szCs w:val="20"/>
                <w:lang w:val="en-US"/>
              </w:rPr>
            </w:pPr>
            <w:r>
              <w:rPr>
                <w:szCs w:val="20"/>
              </w:rPr>
              <w:t xml:space="preserve">              (75.016)</w:t>
            </w:r>
          </w:p>
        </w:tc>
        <w:tc>
          <w:tcPr>
            <w:tcW w:w="1515" w:type="dxa"/>
            <w:tcBorders>
              <w:top w:val="nil"/>
              <w:left w:val="nil"/>
              <w:bottom w:val="single" w:sz="4" w:space="0" w:color="auto"/>
              <w:right w:val="single" w:sz="4" w:space="0" w:color="auto"/>
            </w:tcBorders>
            <w:shd w:val="clear" w:color="auto" w:fill="auto"/>
            <w:noWrap/>
            <w:vAlign w:val="center"/>
            <w:hideMark/>
          </w:tcPr>
          <w:p w14:paraId="4B7F11C9" w14:textId="77777777" w:rsidR="003C00B9" w:rsidRPr="00E33C8B" w:rsidRDefault="003C00B9" w:rsidP="00DB6AA7">
            <w:pPr>
              <w:spacing w:before="0" w:after="0" w:line="240" w:lineRule="auto"/>
              <w:rPr>
                <w:rFonts w:ascii="Times New Roman" w:eastAsia="Times New Roman" w:hAnsi="Times New Roman" w:cs="Times New Roman"/>
                <w:sz w:val="18"/>
                <w:szCs w:val="20"/>
                <w:lang w:val="en-US"/>
              </w:rPr>
            </w:pPr>
            <w:r>
              <w:rPr>
                <w:szCs w:val="20"/>
              </w:rPr>
              <w:t xml:space="preserve">              (72.709)</w:t>
            </w:r>
          </w:p>
        </w:tc>
        <w:tc>
          <w:tcPr>
            <w:tcW w:w="2237" w:type="dxa"/>
            <w:tcBorders>
              <w:top w:val="nil"/>
              <w:left w:val="nil"/>
              <w:bottom w:val="single" w:sz="4" w:space="0" w:color="auto"/>
              <w:right w:val="single" w:sz="4" w:space="0" w:color="auto"/>
            </w:tcBorders>
            <w:shd w:val="clear" w:color="auto" w:fill="auto"/>
            <w:noWrap/>
            <w:vAlign w:val="center"/>
            <w:hideMark/>
          </w:tcPr>
          <w:p w14:paraId="64DA1F7D" w14:textId="77777777" w:rsidR="003C00B9" w:rsidRPr="00E33C8B" w:rsidRDefault="003C00B9" w:rsidP="00DB6AA7">
            <w:pPr>
              <w:spacing w:before="0" w:after="0" w:line="240" w:lineRule="auto"/>
              <w:rPr>
                <w:rFonts w:ascii="Times New Roman" w:eastAsia="Times New Roman" w:hAnsi="Times New Roman" w:cs="Times New Roman"/>
                <w:sz w:val="18"/>
                <w:szCs w:val="20"/>
                <w:lang w:val="en-US"/>
              </w:rPr>
            </w:pPr>
            <w:r>
              <w:rPr>
                <w:szCs w:val="20"/>
              </w:rPr>
              <w:t xml:space="preserve">          (35.489)</w:t>
            </w:r>
          </w:p>
        </w:tc>
      </w:tr>
      <w:tr w:rsidR="003C00B9" w:rsidRPr="00E33C8B" w14:paraId="1337330B" w14:textId="77777777" w:rsidTr="00461C92">
        <w:trPr>
          <w:trHeight w:val="300"/>
        </w:trPr>
        <w:tc>
          <w:tcPr>
            <w:tcW w:w="3509" w:type="dxa"/>
            <w:tcBorders>
              <w:top w:val="nil"/>
              <w:left w:val="single" w:sz="4" w:space="0" w:color="auto"/>
              <w:bottom w:val="single" w:sz="4" w:space="0" w:color="auto"/>
              <w:right w:val="single" w:sz="4" w:space="0" w:color="auto"/>
            </w:tcBorders>
            <w:shd w:val="clear" w:color="auto" w:fill="auto"/>
            <w:vAlign w:val="center"/>
            <w:hideMark/>
          </w:tcPr>
          <w:p w14:paraId="00D289E8" w14:textId="73D4C782" w:rsidR="003C00B9" w:rsidRPr="00E33C8B" w:rsidRDefault="003C00B9" w:rsidP="00DB6AA7">
            <w:pPr>
              <w:spacing w:before="0" w:after="0" w:line="240" w:lineRule="auto"/>
              <w:rPr>
                <w:rFonts w:ascii="Times New Roman" w:eastAsia="Times New Roman" w:hAnsi="Times New Roman" w:cs="Times New Roman"/>
                <w:sz w:val="18"/>
                <w:szCs w:val="20"/>
                <w:lang w:val="en-US"/>
              </w:rPr>
            </w:pPr>
            <w:r>
              <w:rPr>
                <w:rFonts w:ascii="Times New Roman" w:eastAsia="Times New Roman" w:hAnsi="Times New Roman" w:cs="Times New Roman"/>
                <w:szCs w:val="20"/>
                <w:lang w:val="en-US"/>
              </w:rPr>
              <w:t>Liabilities</w:t>
            </w:r>
          </w:p>
        </w:tc>
        <w:tc>
          <w:tcPr>
            <w:tcW w:w="1500" w:type="dxa"/>
            <w:tcBorders>
              <w:top w:val="nil"/>
              <w:left w:val="nil"/>
              <w:bottom w:val="single" w:sz="4" w:space="0" w:color="auto"/>
              <w:right w:val="single" w:sz="4" w:space="0" w:color="auto"/>
            </w:tcBorders>
            <w:shd w:val="clear" w:color="auto" w:fill="auto"/>
            <w:noWrap/>
            <w:vAlign w:val="center"/>
            <w:hideMark/>
          </w:tcPr>
          <w:p w14:paraId="280137AA" w14:textId="77777777" w:rsidR="003C00B9" w:rsidRPr="00E33C8B" w:rsidRDefault="003C00B9" w:rsidP="00DB6AA7">
            <w:pPr>
              <w:spacing w:before="0" w:after="0" w:line="240" w:lineRule="auto"/>
              <w:rPr>
                <w:rFonts w:ascii="Times New Roman" w:eastAsia="Times New Roman" w:hAnsi="Times New Roman" w:cs="Times New Roman"/>
                <w:color w:val="008000"/>
                <w:sz w:val="18"/>
                <w:szCs w:val="20"/>
                <w:lang w:val="en-US"/>
              </w:rPr>
            </w:pPr>
            <w:r>
              <w:rPr>
                <w:color w:val="008000"/>
                <w:szCs w:val="20"/>
              </w:rPr>
              <w:t xml:space="preserve">              (70.979)</w:t>
            </w:r>
          </w:p>
        </w:tc>
        <w:tc>
          <w:tcPr>
            <w:tcW w:w="1505" w:type="dxa"/>
            <w:tcBorders>
              <w:top w:val="nil"/>
              <w:left w:val="nil"/>
              <w:bottom w:val="single" w:sz="4" w:space="0" w:color="auto"/>
              <w:right w:val="single" w:sz="4" w:space="0" w:color="auto"/>
            </w:tcBorders>
            <w:shd w:val="clear" w:color="auto" w:fill="auto"/>
            <w:noWrap/>
            <w:vAlign w:val="center"/>
            <w:hideMark/>
          </w:tcPr>
          <w:p w14:paraId="51C138F1" w14:textId="77777777" w:rsidR="003C00B9" w:rsidRPr="00E33C8B" w:rsidRDefault="003C00B9" w:rsidP="00DB6AA7">
            <w:pPr>
              <w:spacing w:before="0" w:after="0" w:line="240" w:lineRule="auto"/>
              <w:rPr>
                <w:rFonts w:ascii="Times New Roman" w:eastAsia="Times New Roman" w:hAnsi="Times New Roman" w:cs="Times New Roman"/>
                <w:color w:val="008000"/>
                <w:sz w:val="18"/>
                <w:szCs w:val="20"/>
                <w:lang w:val="en-US"/>
              </w:rPr>
            </w:pPr>
            <w:r>
              <w:rPr>
                <w:color w:val="008000"/>
                <w:szCs w:val="20"/>
              </w:rPr>
              <w:t xml:space="preserve">              (70.979)</w:t>
            </w:r>
          </w:p>
        </w:tc>
        <w:tc>
          <w:tcPr>
            <w:tcW w:w="1515" w:type="dxa"/>
            <w:tcBorders>
              <w:top w:val="nil"/>
              <w:left w:val="nil"/>
              <w:bottom w:val="single" w:sz="4" w:space="0" w:color="auto"/>
              <w:right w:val="single" w:sz="4" w:space="0" w:color="auto"/>
            </w:tcBorders>
            <w:shd w:val="clear" w:color="auto" w:fill="auto"/>
            <w:noWrap/>
            <w:vAlign w:val="center"/>
            <w:hideMark/>
          </w:tcPr>
          <w:p w14:paraId="7CB26621" w14:textId="77777777" w:rsidR="003C00B9" w:rsidRPr="00E33C8B" w:rsidRDefault="003C00B9" w:rsidP="00DB6AA7">
            <w:pPr>
              <w:spacing w:before="0" w:after="0" w:line="240" w:lineRule="auto"/>
              <w:rPr>
                <w:rFonts w:ascii="Times New Roman" w:eastAsia="Times New Roman" w:hAnsi="Times New Roman" w:cs="Times New Roman"/>
                <w:color w:val="008000"/>
                <w:sz w:val="18"/>
                <w:szCs w:val="20"/>
                <w:lang w:val="en-US"/>
              </w:rPr>
            </w:pPr>
            <w:r>
              <w:rPr>
                <w:color w:val="008000"/>
                <w:szCs w:val="20"/>
              </w:rPr>
              <w:t xml:space="preserve">              (70.979)</w:t>
            </w:r>
          </w:p>
        </w:tc>
        <w:tc>
          <w:tcPr>
            <w:tcW w:w="1515" w:type="dxa"/>
            <w:tcBorders>
              <w:top w:val="nil"/>
              <w:left w:val="nil"/>
              <w:bottom w:val="single" w:sz="4" w:space="0" w:color="auto"/>
              <w:right w:val="single" w:sz="4" w:space="0" w:color="auto"/>
            </w:tcBorders>
            <w:shd w:val="clear" w:color="auto" w:fill="auto"/>
            <w:noWrap/>
            <w:vAlign w:val="center"/>
            <w:hideMark/>
          </w:tcPr>
          <w:p w14:paraId="6304E9C9" w14:textId="77777777" w:rsidR="003C00B9" w:rsidRPr="00E33C8B" w:rsidRDefault="003C00B9" w:rsidP="00DB6AA7">
            <w:pPr>
              <w:spacing w:before="0" w:after="0" w:line="240" w:lineRule="auto"/>
              <w:rPr>
                <w:rFonts w:ascii="Times New Roman" w:eastAsia="Times New Roman" w:hAnsi="Times New Roman" w:cs="Times New Roman"/>
                <w:color w:val="008000"/>
                <w:sz w:val="18"/>
                <w:szCs w:val="20"/>
                <w:lang w:val="en-US"/>
              </w:rPr>
            </w:pPr>
            <w:r>
              <w:rPr>
                <w:color w:val="008000"/>
                <w:szCs w:val="20"/>
              </w:rPr>
              <w:t xml:space="preserve">              (70.979)</w:t>
            </w:r>
          </w:p>
        </w:tc>
        <w:tc>
          <w:tcPr>
            <w:tcW w:w="2237" w:type="dxa"/>
            <w:tcBorders>
              <w:top w:val="nil"/>
              <w:left w:val="nil"/>
              <w:bottom w:val="single" w:sz="4" w:space="0" w:color="auto"/>
              <w:right w:val="single" w:sz="4" w:space="0" w:color="auto"/>
            </w:tcBorders>
            <w:shd w:val="clear" w:color="auto" w:fill="auto"/>
            <w:noWrap/>
            <w:vAlign w:val="center"/>
            <w:hideMark/>
          </w:tcPr>
          <w:p w14:paraId="4E89B024" w14:textId="77777777" w:rsidR="003C00B9" w:rsidRPr="00E33C8B" w:rsidRDefault="003C00B9" w:rsidP="00DB6AA7">
            <w:pPr>
              <w:spacing w:before="0" w:after="0" w:line="240" w:lineRule="auto"/>
              <w:rPr>
                <w:rFonts w:ascii="Times New Roman" w:eastAsia="Times New Roman" w:hAnsi="Times New Roman" w:cs="Times New Roman"/>
                <w:color w:val="008000"/>
                <w:sz w:val="18"/>
                <w:szCs w:val="20"/>
                <w:lang w:val="en-US"/>
              </w:rPr>
            </w:pPr>
            <w:r>
              <w:rPr>
                <w:color w:val="008000"/>
                <w:szCs w:val="20"/>
              </w:rPr>
              <w:t xml:space="preserve">          (35.489)</w:t>
            </w:r>
          </w:p>
        </w:tc>
      </w:tr>
      <w:tr w:rsidR="003C00B9" w:rsidRPr="00E33C8B" w14:paraId="311C02A8" w14:textId="77777777" w:rsidTr="00461C92">
        <w:trPr>
          <w:trHeight w:val="300"/>
        </w:trPr>
        <w:tc>
          <w:tcPr>
            <w:tcW w:w="3509" w:type="dxa"/>
            <w:tcBorders>
              <w:top w:val="nil"/>
              <w:left w:val="single" w:sz="4" w:space="0" w:color="auto"/>
              <w:bottom w:val="single" w:sz="4" w:space="0" w:color="auto"/>
              <w:right w:val="single" w:sz="4" w:space="0" w:color="auto"/>
            </w:tcBorders>
            <w:shd w:val="clear" w:color="auto" w:fill="auto"/>
            <w:vAlign w:val="center"/>
            <w:hideMark/>
          </w:tcPr>
          <w:p w14:paraId="47ADD7EE" w14:textId="46B4C356" w:rsidR="003C00B9" w:rsidRPr="00E33C8B" w:rsidRDefault="003C00B9" w:rsidP="00DB6AA7">
            <w:pPr>
              <w:spacing w:before="0" w:after="0" w:line="240" w:lineRule="auto"/>
              <w:rPr>
                <w:rFonts w:ascii="Times New Roman" w:eastAsia="Times New Roman" w:hAnsi="Times New Roman" w:cs="Times New Roman"/>
                <w:sz w:val="18"/>
                <w:szCs w:val="20"/>
                <w:lang w:val="en-US"/>
              </w:rPr>
            </w:pPr>
            <w:r>
              <w:rPr>
                <w:rFonts w:ascii="Times New Roman" w:eastAsia="Times New Roman" w:hAnsi="Times New Roman" w:cs="Times New Roman"/>
                <w:szCs w:val="20"/>
                <w:lang w:val="en-US"/>
              </w:rPr>
              <w:t>Interest on Fixed Capital</w:t>
            </w:r>
          </w:p>
        </w:tc>
        <w:tc>
          <w:tcPr>
            <w:tcW w:w="1500" w:type="dxa"/>
            <w:tcBorders>
              <w:top w:val="nil"/>
              <w:left w:val="nil"/>
              <w:bottom w:val="single" w:sz="4" w:space="0" w:color="auto"/>
              <w:right w:val="single" w:sz="4" w:space="0" w:color="auto"/>
            </w:tcBorders>
            <w:shd w:val="clear" w:color="auto" w:fill="auto"/>
            <w:noWrap/>
            <w:vAlign w:val="center"/>
            <w:hideMark/>
          </w:tcPr>
          <w:p w14:paraId="7341A25F" w14:textId="77777777" w:rsidR="003C00B9" w:rsidRPr="00E33C8B" w:rsidRDefault="003C00B9" w:rsidP="00DB6AA7">
            <w:pPr>
              <w:spacing w:before="0" w:after="0" w:line="240" w:lineRule="auto"/>
              <w:rPr>
                <w:rFonts w:ascii="Times New Roman" w:eastAsia="Times New Roman" w:hAnsi="Times New Roman" w:cs="Times New Roman"/>
                <w:color w:val="008000"/>
                <w:sz w:val="18"/>
                <w:szCs w:val="20"/>
                <w:lang w:val="en-US"/>
              </w:rPr>
            </w:pPr>
            <w:r>
              <w:rPr>
                <w:color w:val="008000"/>
                <w:szCs w:val="20"/>
              </w:rPr>
              <w:t xml:space="preserve">                (8.651)</w:t>
            </w:r>
          </w:p>
        </w:tc>
        <w:tc>
          <w:tcPr>
            <w:tcW w:w="1505" w:type="dxa"/>
            <w:tcBorders>
              <w:top w:val="nil"/>
              <w:left w:val="nil"/>
              <w:bottom w:val="single" w:sz="4" w:space="0" w:color="auto"/>
              <w:right w:val="single" w:sz="4" w:space="0" w:color="auto"/>
            </w:tcBorders>
            <w:shd w:val="clear" w:color="auto" w:fill="auto"/>
            <w:noWrap/>
            <w:vAlign w:val="center"/>
            <w:hideMark/>
          </w:tcPr>
          <w:p w14:paraId="37FEF958" w14:textId="77777777" w:rsidR="003C00B9" w:rsidRPr="00E33C8B" w:rsidRDefault="003C00B9" w:rsidP="00DB6AA7">
            <w:pPr>
              <w:spacing w:before="0" w:after="0" w:line="240" w:lineRule="auto"/>
              <w:rPr>
                <w:rFonts w:ascii="Times New Roman" w:eastAsia="Times New Roman" w:hAnsi="Times New Roman" w:cs="Times New Roman"/>
                <w:color w:val="008000"/>
                <w:sz w:val="18"/>
                <w:szCs w:val="20"/>
                <w:lang w:val="en-US"/>
              </w:rPr>
            </w:pPr>
            <w:r>
              <w:rPr>
                <w:color w:val="008000"/>
                <w:szCs w:val="20"/>
              </w:rPr>
              <w:t xml:space="preserve">                (6.344)</w:t>
            </w:r>
          </w:p>
        </w:tc>
        <w:tc>
          <w:tcPr>
            <w:tcW w:w="1515" w:type="dxa"/>
            <w:tcBorders>
              <w:top w:val="nil"/>
              <w:left w:val="nil"/>
              <w:bottom w:val="single" w:sz="4" w:space="0" w:color="auto"/>
              <w:right w:val="single" w:sz="4" w:space="0" w:color="auto"/>
            </w:tcBorders>
            <w:shd w:val="clear" w:color="auto" w:fill="auto"/>
            <w:noWrap/>
            <w:vAlign w:val="center"/>
            <w:hideMark/>
          </w:tcPr>
          <w:p w14:paraId="4BB06EEC" w14:textId="77777777" w:rsidR="003C00B9" w:rsidRPr="00E33C8B" w:rsidRDefault="003C00B9" w:rsidP="00DB6AA7">
            <w:pPr>
              <w:spacing w:before="0" w:after="0" w:line="240" w:lineRule="auto"/>
              <w:rPr>
                <w:rFonts w:ascii="Times New Roman" w:eastAsia="Times New Roman" w:hAnsi="Times New Roman" w:cs="Times New Roman"/>
                <w:color w:val="008000"/>
                <w:sz w:val="18"/>
                <w:szCs w:val="20"/>
                <w:lang w:val="en-US"/>
              </w:rPr>
            </w:pPr>
            <w:r>
              <w:rPr>
                <w:color w:val="008000"/>
                <w:szCs w:val="20"/>
              </w:rPr>
              <w:t xml:space="preserve">                (4.037)</w:t>
            </w:r>
          </w:p>
        </w:tc>
        <w:tc>
          <w:tcPr>
            <w:tcW w:w="1515" w:type="dxa"/>
            <w:tcBorders>
              <w:top w:val="nil"/>
              <w:left w:val="nil"/>
              <w:bottom w:val="single" w:sz="4" w:space="0" w:color="auto"/>
              <w:right w:val="single" w:sz="4" w:space="0" w:color="auto"/>
            </w:tcBorders>
            <w:shd w:val="clear" w:color="auto" w:fill="auto"/>
            <w:noWrap/>
            <w:vAlign w:val="center"/>
            <w:hideMark/>
          </w:tcPr>
          <w:p w14:paraId="4A9C384A" w14:textId="77777777" w:rsidR="003C00B9" w:rsidRPr="00E33C8B" w:rsidRDefault="003C00B9" w:rsidP="00DB6AA7">
            <w:pPr>
              <w:spacing w:before="0" w:after="0" w:line="240" w:lineRule="auto"/>
              <w:rPr>
                <w:rFonts w:ascii="Times New Roman" w:eastAsia="Times New Roman" w:hAnsi="Times New Roman" w:cs="Times New Roman"/>
                <w:color w:val="008000"/>
                <w:sz w:val="18"/>
                <w:szCs w:val="20"/>
                <w:lang w:val="en-US"/>
              </w:rPr>
            </w:pPr>
            <w:r>
              <w:rPr>
                <w:color w:val="008000"/>
                <w:szCs w:val="20"/>
              </w:rPr>
              <w:t xml:space="preserve">                (1.730)</w:t>
            </w:r>
          </w:p>
        </w:tc>
        <w:tc>
          <w:tcPr>
            <w:tcW w:w="2237" w:type="dxa"/>
            <w:tcBorders>
              <w:top w:val="nil"/>
              <w:left w:val="nil"/>
              <w:bottom w:val="single" w:sz="4" w:space="0" w:color="auto"/>
              <w:right w:val="single" w:sz="4" w:space="0" w:color="auto"/>
            </w:tcBorders>
            <w:shd w:val="clear" w:color="auto" w:fill="auto"/>
            <w:noWrap/>
            <w:vAlign w:val="center"/>
            <w:hideMark/>
          </w:tcPr>
          <w:p w14:paraId="66283F94" w14:textId="77777777" w:rsidR="003C00B9" w:rsidRPr="00E33C8B" w:rsidRDefault="003C00B9" w:rsidP="00DB6AA7">
            <w:pPr>
              <w:spacing w:before="0" w:after="0" w:line="240" w:lineRule="auto"/>
              <w:rPr>
                <w:rFonts w:ascii="Times New Roman" w:eastAsia="Times New Roman" w:hAnsi="Times New Roman" w:cs="Times New Roman"/>
                <w:color w:val="008000"/>
                <w:sz w:val="18"/>
                <w:szCs w:val="20"/>
                <w:lang w:val="en-US"/>
              </w:rPr>
            </w:pPr>
            <w:r>
              <w:rPr>
                <w:color w:val="008000"/>
                <w:szCs w:val="20"/>
              </w:rPr>
              <w:t xml:space="preserve">                   (0)</w:t>
            </w:r>
          </w:p>
        </w:tc>
      </w:tr>
      <w:tr w:rsidR="003C00B9" w:rsidRPr="00E33C8B" w14:paraId="3DCAF562" w14:textId="77777777" w:rsidTr="00461C92">
        <w:trPr>
          <w:trHeight w:val="300"/>
        </w:trPr>
        <w:tc>
          <w:tcPr>
            <w:tcW w:w="3509" w:type="dxa"/>
            <w:tcBorders>
              <w:top w:val="nil"/>
              <w:left w:val="single" w:sz="4" w:space="0" w:color="auto"/>
              <w:bottom w:val="single" w:sz="4" w:space="0" w:color="auto"/>
              <w:right w:val="single" w:sz="4" w:space="0" w:color="auto"/>
            </w:tcBorders>
            <w:shd w:val="clear" w:color="auto" w:fill="auto"/>
            <w:vAlign w:val="center"/>
            <w:hideMark/>
          </w:tcPr>
          <w:p w14:paraId="1A9EC478" w14:textId="3A2ADD80" w:rsidR="003C00B9" w:rsidRPr="00E33C8B" w:rsidRDefault="003C00B9" w:rsidP="00DB6AA7">
            <w:pPr>
              <w:spacing w:before="0" w:after="0" w:line="240" w:lineRule="auto"/>
              <w:rPr>
                <w:rFonts w:ascii="Times New Roman" w:eastAsia="Times New Roman" w:hAnsi="Times New Roman" w:cs="Times New Roman"/>
                <w:b/>
                <w:bCs/>
                <w:sz w:val="18"/>
                <w:szCs w:val="20"/>
                <w:lang w:val="en-US"/>
              </w:rPr>
            </w:pPr>
            <w:r>
              <w:rPr>
                <w:rFonts w:ascii="Times New Roman" w:eastAsia="Times New Roman" w:hAnsi="Times New Roman" w:cs="Times New Roman"/>
                <w:b/>
                <w:bCs/>
                <w:szCs w:val="20"/>
                <w:lang w:val="en-US"/>
              </w:rPr>
              <w:t>Balance of Repayment</w:t>
            </w:r>
            <w:r w:rsidRPr="00AD1BFC">
              <w:rPr>
                <w:rFonts w:ascii="Times New Roman" w:eastAsia="Times New Roman" w:hAnsi="Times New Roman" w:cs="Times New Roman"/>
                <w:b/>
                <w:bCs/>
                <w:szCs w:val="20"/>
                <w:lang w:val="en-US"/>
              </w:rPr>
              <w:t xml:space="preserve"> (I - II)</w:t>
            </w:r>
          </w:p>
        </w:tc>
        <w:tc>
          <w:tcPr>
            <w:tcW w:w="1500" w:type="dxa"/>
            <w:tcBorders>
              <w:top w:val="nil"/>
              <w:left w:val="nil"/>
              <w:bottom w:val="single" w:sz="4" w:space="0" w:color="auto"/>
              <w:right w:val="single" w:sz="4" w:space="0" w:color="auto"/>
            </w:tcBorders>
            <w:shd w:val="clear" w:color="auto" w:fill="auto"/>
            <w:noWrap/>
            <w:vAlign w:val="center"/>
            <w:hideMark/>
          </w:tcPr>
          <w:p w14:paraId="57E3F67A" w14:textId="77777777" w:rsidR="003C00B9" w:rsidRPr="00E33C8B" w:rsidRDefault="003C00B9" w:rsidP="00DB6AA7">
            <w:pPr>
              <w:spacing w:before="0" w:after="0" w:line="240" w:lineRule="auto"/>
              <w:rPr>
                <w:rFonts w:ascii="Times New Roman" w:eastAsia="Times New Roman" w:hAnsi="Times New Roman" w:cs="Times New Roman"/>
                <w:b/>
                <w:bCs/>
                <w:sz w:val="18"/>
                <w:szCs w:val="20"/>
                <w:lang w:val="en-US"/>
              </w:rPr>
            </w:pPr>
            <w:r>
              <w:rPr>
                <w:b/>
                <w:bCs/>
                <w:szCs w:val="20"/>
              </w:rPr>
              <w:t xml:space="preserve">        1.347.625 </w:t>
            </w:r>
          </w:p>
        </w:tc>
        <w:tc>
          <w:tcPr>
            <w:tcW w:w="1505" w:type="dxa"/>
            <w:tcBorders>
              <w:top w:val="nil"/>
              <w:left w:val="nil"/>
              <w:bottom w:val="single" w:sz="4" w:space="0" w:color="auto"/>
              <w:right w:val="single" w:sz="4" w:space="0" w:color="auto"/>
            </w:tcBorders>
            <w:shd w:val="clear" w:color="auto" w:fill="auto"/>
            <w:noWrap/>
            <w:vAlign w:val="center"/>
            <w:hideMark/>
          </w:tcPr>
          <w:p w14:paraId="5F7379B7" w14:textId="77777777" w:rsidR="003C00B9" w:rsidRPr="00E33C8B" w:rsidRDefault="003C00B9" w:rsidP="00DB6AA7">
            <w:pPr>
              <w:spacing w:before="0" w:after="0" w:line="240" w:lineRule="auto"/>
              <w:rPr>
                <w:rFonts w:ascii="Times New Roman" w:eastAsia="Times New Roman" w:hAnsi="Times New Roman" w:cs="Times New Roman"/>
                <w:b/>
                <w:bCs/>
                <w:sz w:val="18"/>
                <w:szCs w:val="20"/>
                <w:lang w:val="en-US"/>
              </w:rPr>
            </w:pPr>
            <w:r>
              <w:rPr>
                <w:b/>
                <w:bCs/>
                <w:szCs w:val="20"/>
              </w:rPr>
              <w:t xml:space="preserve">        1.345.147 </w:t>
            </w:r>
          </w:p>
        </w:tc>
        <w:tc>
          <w:tcPr>
            <w:tcW w:w="1515" w:type="dxa"/>
            <w:tcBorders>
              <w:top w:val="nil"/>
              <w:left w:val="nil"/>
              <w:bottom w:val="single" w:sz="4" w:space="0" w:color="auto"/>
              <w:right w:val="single" w:sz="4" w:space="0" w:color="auto"/>
            </w:tcBorders>
            <w:shd w:val="clear" w:color="auto" w:fill="auto"/>
            <w:noWrap/>
            <w:vAlign w:val="center"/>
            <w:hideMark/>
          </w:tcPr>
          <w:p w14:paraId="6C1141B0" w14:textId="77777777" w:rsidR="003C00B9" w:rsidRPr="00E33C8B" w:rsidRDefault="003C00B9" w:rsidP="00DB6AA7">
            <w:pPr>
              <w:spacing w:before="0" w:after="0" w:line="240" w:lineRule="auto"/>
              <w:rPr>
                <w:rFonts w:ascii="Times New Roman" w:eastAsia="Times New Roman" w:hAnsi="Times New Roman" w:cs="Times New Roman"/>
                <w:b/>
                <w:bCs/>
                <w:sz w:val="18"/>
                <w:szCs w:val="20"/>
                <w:lang w:val="en-US"/>
              </w:rPr>
            </w:pPr>
            <w:r>
              <w:rPr>
                <w:b/>
                <w:bCs/>
                <w:szCs w:val="20"/>
              </w:rPr>
              <w:t xml:space="preserve">        1.342.685 </w:t>
            </w:r>
          </w:p>
        </w:tc>
        <w:tc>
          <w:tcPr>
            <w:tcW w:w="1515" w:type="dxa"/>
            <w:tcBorders>
              <w:top w:val="nil"/>
              <w:left w:val="nil"/>
              <w:bottom w:val="single" w:sz="4" w:space="0" w:color="auto"/>
              <w:right w:val="single" w:sz="4" w:space="0" w:color="auto"/>
            </w:tcBorders>
            <w:shd w:val="clear" w:color="auto" w:fill="auto"/>
            <w:noWrap/>
            <w:vAlign w:val="center"/>
            <w:hideMark/>
          </w:tcPr>
          <w:p w14:paraId="6D11DF77" w14:textId="77777777" w:rsidR="003C00B9" w:rsidRPr="00E33C8B" w:rsidRDefault="003C00B9" w:rsidP="00DB6AA7">
            <w:pPr>
              <w:spacing w:before="0" w:after="0" w:line="240" w:lineRule="auto"/>
              <w:rPr>
                <w:rFonts w:ascii="Times New Roman" w:eastAsia="Times New Roman" w:hAnsi="Times New Roman" w:cs="Times New Roman"/>
                <w:b/>
                <w:bCs/>
                <w:sz w:val="18"/>
                <w:szCs w:val="20"/>
                <w:lang w:val="en-US"/>
              </w:rPr>
            </w:pPr>
            <w:r>
              <w:rPr>
                <w:b/>
                <w:bCs/>
                <w:szCs w:val="20"/>
              </w:rPr>
              <w:t xml:space="preserve">        1.340.239 </w:t>
            </w:r>
          </w:p>
        </w:tc>
        <w:tc>
          <w:tcPr>
            <w:tcW w:w="2237" w:type="dxa"/>
            <w:tcBorders>
              <w:top w:val="nil"/>
              <w:left w:val="nil"/>
              <w:bottom w:val="single" w:sz="4" w:space="0" w:color="auto"/>
              <w:right w:val="single" w:sz="4" w:space="0" w:color="auto"/>
            </w:tcBorders>
            <w:shd w:val="clear" w:color="auto" w:fill="auto"/>
            <w:noWrap/>
            <w:vAlign w:val="center"/>
            <w:hideMark/>
          </w:tcPr>
          <w:p w14:paraId="61B6D309" w14:textId="77777777" w:rsidR="003C00B9" w:rsidRPr="00E33C8B" w:rsidRDefault="003C00B9" w:rsidP="00DB6AA7">
            <w:pPr>
              <w:spacing w:before="0" w:after="0" w:line="240" w:lineRule="auto"/>
              <w:rPr>
                <w:rFonts w:ascii="Times New Roman" w:eastAsia="Times New Roman" w:hAnsi="Times New Roman" w:cs="Times New Roman"/>
                <w:b/>
                <w:bCs/>
                <w:sz w:val="18"/>
                <w:szCs w:val="20"/>
                <w:lang w:val="en-US"/>
              </w:rPr>
            </w:pPr>
            <w:r>
              <w:rPr>
                <w:b/>
                <w:bCs/>
                <w:szCs w:val="20"/>
              </w:rPr>
              <w:t xml:space="preserve">    1.372.722 </w:t>
            </w:r>
          </w:p>
        </w:tc>
      </w:tr>
    </w:tbl>
    <w:p w14:paraId="0FEE8FDD" w14:textId="77777777" w:rsidR="00461C92" w:rsidRPr="00E33C8B" w:rsidRDefault="00461C92" w:rsidP="00E33C8B">
      <w:pPr>
        <w:rPr>
          <w:rFonts w:ascii="Times New Roman" w:hAnsi="Times New Roman" w:cs="Times New Roman"/>
          <w:sz w:val="18"/>
          <w:lang w:val="en-GB"/>
        </w:rPr>
      </w:pPr>
    </w:p>
    <w:p w14:paraId="1F613F9C" w14:textId="1FC2DD3E" w:rsidR="006E4F5C" w:rsidRPr="00AD1BFC" w:rsidRDefault="00FC061D" w:rsidP="006809B3">
      <w:pPr>
        <w:pStyle w:val="Heading1"/>
        <w:numPr>
          <w:ilvl w:val="0"/>
          <w:numId w:val="0"/>
        </w:numPr>
      </w:pPr>
      <w:bookmarkStart w:id="49" w:name="_Toc34285596"/>
      <w:r>
        <w:lastRenderedPageBreak/>
        <w:t>ANNEX</w:t>
      </w:r>
      <w:r w:rsidR="00524496" w:rsidRPr="00AD1BFC">
        <w:t xml:space="preserve"> </w:t>
      </w:r>
      <w:r w:rsidR="006E432D" w:rsidRPr="00AD1BFC">
        <w:t>10</w:t>
      </w:r>
      <w:r w:rsidR="00524496" w:rsidRPr="00AD1BFC">
        <w:t xml:space="preserve">: </w:t>
      </w:r>
      <w:bookmarkEnd w:id="49"/>
      <w:r w:rsidR="00A001BA">
        <w:t>F</w:t>
      </w:r>
      <w:r w:rsidR="00A001BA" w:rsidRPr="006809B3">
        <w:t>inancial Management Capacity</w:t>
      </w:r>
    </w:p>
    <w:tbl>
      <w:tblPr>
        <w:tblStyle w:val="TableGrid"/>
        <w:tblW w:w="0" w:type="auto"/>
        <w:tblLook w:val="04A0" w:firstRow="1" w:lastRow="0" w:firstColumn="1" w:lastColumn="0" w:noHBand="0" w:noVBand="1"/>
      </w:tblPr>
      <w:tblGrid>
        <w:gridCol w:w="4675"/>
        <w:gridCol w:w="4675"/>
      </w:tblGrid>
      <w:tr w:rsidR="004D0B57" w:rsidRPr="00AD1BFC" w14:paraId="056ABBCD" w14:textId="77777777" w:rsidTr="00DA0ADA">
        <w:trPr>
          <w:tblHeader/>
        </w:trPr>
        <w:tc>
          <w:tcPr>
            <w:tcW w:w="4675" w:type="dxa"/>
            <w:shd w:val="clear" w:color="auto" w:fill="002060"/>
          </w:tcPr>
          <w:p w14:paraId="1D19442B" w14:textId="35E94A38" w:rsidR="004D0B57" w:rsidRPr="00AD1BFC" w:rsidRDefault="004D0B57" w:rsidP="00925032">
            <w:pPr>
              <w:spacing w:line="240" w:lineRule="auto"/>
              <w:jc w:val="center"/>
              <w:rPr>
                <w:rFonts w:ascii="Times New Roman" w:hAnsi="Times New Roman" w:cs="Times New Roman"/>
                <w:b/>
                <w:color w:val="FFFFFF" w:themeColor="background1"/>
                <w:sz w:val="24"/>
                <w:szCs w:val="24"/>
                <w:lang w:val="en-GB"/>
              </w:rPr>
            </w:pPr>
            <w:r w:rsidRPr="003D1B93">
              <w:rPr>
                <w:rFonts w:ascii="Times New Roman" w:hAnsi="Times New Roman" w:cs="Times New Roman"/>
                <w:b/>
                <w:color w:val="FFFFFF" w:themeColor="background1"/>
                <w:sz w:val="26"/>
                <w:szCs w:val="26"/>
                <w:lang w:val="en-GB"/>
              </w:rPr>
              <w:t>Area to be Assessed</w:t>
            </w:r>
          </w:p>
        </w:tc>
        <w:tc>
          <w:tcPr>
            <w:tcW w:w="4675" w:type="dxa"/>
            <w:shd w:val="clear" w:color="auto" w:fill="002060"/>
          </w:tcPr>
          <w:p w14:paraId="6D58DEDD" w14:textId="38033BD6" w:rsidR="004D0B57" w:rsidRPr="00AD1BFC" w:rsidRDefault="004D0B57" w:rsidP="00DA0ADA">
            <w:pPr>
              <w:spacing w:line="240" w:lineRule="auto"/>
              <w:jc w:val="center"/>
              <w:rPr>
                <w:rFonts w:ascii="Times New Roman" w:hAnsi="Times New Roman" w:cs="Times New Roman"/>
                <w:b/>
                <w:color w:val="FFFFFF" w:themeColor="background1"/>
                <w:sz w:val="24"/>
                <w:szCs w:val="24"/>
                <w:lang w:val="en-GB"/>
              </w:rPr>
            </w:pPr>
            <w:r w:rsidRPr="003D1B93">
              <w:rPr>
                <w:rFonts w:ascii="Times New Roman" w:hAnsi="Times New Roman" w:cs="Times New Roman"/>
                <w:b/>
                <w:color w:val="FFFFFF" w:themeColor="background1"/>
                <w:sz w:val="26"/>
                <w:szCs w:val="26"/>
                <w:lang w:val="en-GB"/>
              </w:rPr>
              <w:t>School Response</w:t>
            </w:r>
          </w:p>
        </w:tc>
      </w:tr>
      <w:tr w:rsidR="00EB07B2" w:rsidRPr="00AD1BFC" w14:paraId="197DCC6A" w14:textId="77777777" w:rsidTr="00DA0ADA">
        <w:tc>
          <w:tcPr>
            <w:tcW w:w="4675" w:type="dxa"/>
          </w:tcPr>
          <w:p w14:paraId="6AB35028" w14:textId="5C7697A5" w:rsidR="00EB07B2" w:rsidRPr="00AD1BFC" w:rsidRDefault="00EB07B2" w:rsidP="00DA0ADA">
            <w:pPr>
              <w:spacing w:line="240" w:lineRule="auto"/>
              <w:rPr>
                <w:rFonts w:ascii="Times New Roman" w:hAnsi="Times New Roman" w:cs="Times New Roman"/>
                <w:sz w:val="24"/>
                <w:szCs w:val="24"/>
                <w:lang w:val="en-GB"/>
              </w:rPr>
            </w:pPr>
            <w:r w:rsidRPr="00780F99">
              <w:rPr>
                <w:rFonts w:ascii="Times New Roman" w:hAnsi="Times New Roman" w:cs="Times New Roman"/>
                <w:sz w:val="26"/>
                <w:szCs w:val="26"/>
                <w:lang w:val="en-GB"/>
              </w:rPr>
              <w:t>Is there an external audit report for the previous three financial years</w:t>
            </w:r>
          </w:p>
        </w:tc>
        <w:tc>
          <w:tcPr>
            <w:tcW w:w="4675" w:type="dxa"/>
          </w:tcPr>
          <w:p w14:paraId="7C170092" w14:textId="343C9ABD" w:rsidR="00EB07B2" w:rsidRPr="00AD1BFC" w:rsidRDefault="00EB07B2" w:rsidP="00DA0ADA">
            <w:pPr>
              <w:spacing w:line="240" w:lineRule="auto"/>
              <w:rPr>
                <w:rFonts w:ascii="Times New Roman" w:hAnsi="Times New Roman" w:cs="Times New Roman"/>
                <w:sz w:val="24"/>
                <w:szCs w:val="24"/>
                <w:lang w:val="en-GB"/>
              </w:rPr>
            </w:pPr>
          </w:p>
        </w:tc>
      </w:tr>
      <w:tr w:rsidR="00EB07B2" w:rsidRPr="00AD1BFC" w14:paraId="151C6356" w14:textId="77777777" w:rsidTr="00DA0ADA">
        <w:tc>
          <w:tcPr>
            <w:tcW w:w="4675" w:type="dxa"/>
          </w:tcPr>
          <w:p w14:paraId="0A17BD3A" w14:textId="57445EF7" w:rsidR="00EB07B2" w:rsidRPr="00AD1BFC" w:rsidRDefault="00EB07B2" w:rsidP="00DA0ADA">
            <w:pPr>
              <w:spacing w:line="240" w:lineRule="auto"/>
              <w:rPr>
                <w:rFonts w:ascii="Times New Roman" w:hAnsi="Times New Roman" w:cs="Times New Roman"/>
                <w:sz w:val="24"/>
                <w:szCs w:val="24"/>
                <w:lang w:val="en-GB"/>
              </w:rPr>
            </w:pPr>
            <w:r w:rsidRPr="00780F99">
              <w:rPr>
                <w:rFonts w:ascii="Times New Roman" w:hAnsi="Times New Roman" w:cs="Times New Roman"/>
                <w:sz w:val="26"/>
                <w:szCs w:val="26"/>
                <w:lang w:val="en-GB"/>
              </w:rPr>
              <w:t xml:space="preserve">What was the last year and audit was performed by the </w:t>
            </w:r>
            <w:r w:rsidR="00A16099">
              <w:rPr>
                <w:rFonts w:ascii="Times New Roman" w:hAnsi="Times New Roman" w:cs="Times New Roman"/>
                <w:sz w:val="26"/>
                <w:szCs w:val="26"/>
                <w:lang w:val="en-GB"/>
              </w:rPr>
              <w:t>Government</w:t>
            </w:r>
            <w:r w:rsidRPr="00780F99">
              <w:rPr>
                <w:rFonts w:ascii="Times New Roman" w:hAnsi="Times New Roman" w:cs="Times New Roman"/>
                <w:sz w:val="26"/>
                <w:szCs w:val="26"/>
                <w:lang w:val="en-GB"/>
              </w:rPr>
              <w:t xml:space="preserve"> Audit Institution?</w:t>
            </w:r>
          </w:p>
        </w:tc>
        <w:tc>
          <w:tcPr>
            <w:tcW w:w="4675" w:type="dxa"/>
          </w:tcPr>
          <w:p w14:paraId="4BC30ED2" w14:textId="14091237" w:rsidR="00EB07B2" w:rsidRPr="00AD1BFC" w:rsidRDefault="00EB07B2" w:rsidP="00DA0ADA">
            <w:pPr>
              <w:spacing w:line="240" w:lineRule="auto"/>
              <w:rPr>
                <w:rFonts w:ascii="Times New Roman" w:hAnsi="Times New Roman" w:cs="Times New Roman"/>
                <w:sz w:val="24"/>
                <w:szCs w:val="24"/>
                <w:lang w:val="en-GB"/>
              </w:rPr>
            </w:pPr>
          </w:p>
        </w:tc>
      </w:tr>
      <w:tr w:rsidR="00EB07B2" w:rsidRPr="00AD1BFC" w14:paraId="7D33FF57" w14:textId="77777777" w:rsidTr="00DA0ADA">
        <w:tc>
          <w:tcPr>
            <w:tcW w:w="4675" w:type="dxa"/>
          </w:tcPr>
          <w:p w14:paraId="7D1B93EF" w14:textId="5452DD7D" w:rsidR="00EB07B2" w:rsidRPr="00AD1BFC" w:rsidRDefault="00EB07B2" w:rsidP="00DA0ADA">
            <w:pPr>
              <w:spacing w:line="240" w:lineRule="auto"/>
              <w:rPr>
                <w:rFonts w:ascii="Times New Roman" w:hAnsi="Times New Roman" w:cs="Times New Roman"/>
                <w:sz w:val="24"/>
                <w:szCs w:val="24"/>
                <w:lang w:val="en-GB"/>
              </w:rPr>
            </w:pPr>
            <w:r w:rsidRPr="00780F99">
              <w:rPr>
                <w:rFonts w:ascii="Times New Roman" w:hAnsi="Times New Roman" w:cs="Times New Roman"/>
                <w:sz w:val="26"/>
                <w:szCs w:val="26"/>
                <w:lang w:val="en-GB"/>
              </w:rPr>
              <w:t xml:space="preserve">What is the audit opinion from the </w:t>
            </w:r>
            <w:r w:rsidR="00A16099">
              <w:rPr>
                <w:rFonts w:ascii="Times New Roman" w:hAnsi="Times New Roman" w:cs="Times New Roman"/>
                <w:sz w:val="26"/>
                <w:szCs w:val="26"/>
                <w:lang w:val="en-GB"/>
              </w:rPr>
              <w:t>Government</w:t>
            </w:r>
            <w:r w:rsidRPr="00780F99">
              <w:rPr>
                <w:rFonts w:ascii="Times New Roman" w:hAnsi="Times New Roman" w:cs="Times New Roman"/>
                <w:sz w:val="26"/>
                <w:szCs w:val="26"/>
                <w:lang w:val="en-GB"/>
              </w:rPr>
              <w:t xml:space="preserve"> Audit Institution on the latest financial </w:t>
            </w:r>
            <w:r w:rsidR="00A16099">
              <w:rPr>
                <w:rFonts w:ascii="Times New Roman" w:hAnsi="Times New Roman" w:cs="Times New Roman"/>
                <w:sz w:val="26"/>
                <w:szCs w:val="26"/>
                <w:lang w:val="en-GB"/>
              </w:rPr>
              <w:t>government</w:t>
            </w:r>
            <w:r w:rsidRPr="00780F99">
              <w:rPr>
                <w:rFonts w:ascii="Times New Roman" w:hAnsi="Times New Roman" w:cs="Times New Roman"/>
                <w:sz w:val="26"/>
                <w:szCs w:val="26"/>
                <w:lang w:val="en-GB"/>
              </w:rPr>
              <w:t>ments?</w:t>
            </w:r>
          </w:p>
        </w:tc>
        <w:tc>
          <w:tcPr>
            <w:tcW w:w="4675" w:type="dxa"/>
          </w:tcPr>
          <w:p w14:paraId="260732C9" w14:textId="3B0C7B62" w:rsidR="00EB07B2" w:rsidRPr="00AD1BFC" w:rsidRDefault="00EB07B2" w:rsidP="00DA0ADA">
            <w:pPr>
              <w:spacing w:line="240" w:lineRule="auto"/>
              <w:rPr>
                <w:rFonts w:ascii="Times New Roman" w:hAnsi="Times New Roman" w:cs="Times New Roman"/>
                <w:sz w:val="24"/>
                <w:szCs w:val="24"/>
                <w:lang w:val="en-GB"/>
              </w:rPr>
            </w:pPr>
          </w:p>
        </w:tc>
      </w:tr>
      <w:tr w:rsidR="00EB07B2" w:rsidRPr="00AD1BFC" w14:paraId="737549C8" w14:textId="77777777" w:rsidTr="00DA0ADA">
        <w:tc>
          <w:tcPr>
            <w:tcW w:w="4675" w:type="dxa"/>
          </w:tcPr>
          <w:p w14:paraId="4ED7A0E5" w14:textId="3AC9D242" w:rsidR="00EB07B2" w:rsidRPr="00AD1BFC" w:rsidRDefault="00EB07B2" w:rsidP="00DA0ADA">
            <w:pPr>
              <w:spacing w:line="240" w:lineRule="auto"/>
              <w:rPr>
                <w:rFonts w:ascii="Times New Roman" w:hAnsi="Times New Roman" w:cs="Times New Roman"/>
                <w:sz w:val="24"/>
                <w:szCs w:val="24"/>
                <w:lang w:val="en-GB"/>
              </w:rPr>
            </w:pPr>
            <w:r w:rsidRPr="00780F99">
              <w:rPr>
                <w:rFonts w:ascii="Times New Roman" w:hAnsi="Times New Roman" w:cs="Times New Roman"/>
                <w:sz w:val="26"/>
                <w:szCs w:val="26"/>
                <w:lang w:val="en-GB"/>
              </w:rPr>
              <w:t>Have there been any cases of fraud reported in during the past three years?</w:t>
            </w:r>
          </w:p>
        </w:tc>
        <w:tc>
          <w:tcPr>
            <w:tcW w:w="4675" w:type="dxa"/>
          </w:tcPr>
          <w:p w14:paraId="4144476F" w14:textId="68E6294E" w:rsidR="00EB07B2" w:rsidRPr="00AD1BFC" w:rsidRDefault="00EB07B2" w:rsidP="00DA0ADA">
            <w:pPr>
              <w:spacing w:line="240" w:lineRule="auto"/>
              <w:rPr>
                <w:rFonts w:ascii="Times New Roman" w:hAnsi="Times New Roman" w:cs="Times New Roman"/>
                <w:sz w:val="24"/>
                <w:szCs w:val="24"/>
                <w:lang w:val="en-GB"/>
              </w:rPr>
            </w:pPr>
          </w:p>
        </w:tc>
      </w:tr>
      <w:tr w:rsidR="00EB07B2" w:rsidRPr="00AD1BFC" w14:paraId="4A204676" w14:textId="77777777" w:rsidTr="00DA0ADA">
        <w:tc>
          <w:tcPr>
            <w:tcW w:w="4675" w:type="dxa"/>
          </w:tcPr>
          <w:p w14:paraId="759C8366" w14:textId="2605D0BE" w:rsidR="00EB07B2" w:rsidRPr="00AD1BFC" w:rsidRDefault="00EB07B2" w:rsidP="00DA0ADA">
            <w:pPr>
              <w:spacing w:line="240" w:lineRule="auto"/>
              <w:rPr>
                <w:rFonts w:ascii="Times New Roman" w:hAnsi="Times New Roman" w:cs="Times New Roman"/>
                <w:sz w:val="24"/>
                <w:szCs w:val="24"/>
                <w:lang w:val="en-GB"/>
              </w:rPr>
            </w:pPr>
            <w:r w:rsidRPr="00780F99">
              <w:rPr>
                <w:rFonts w:ascii="Times New Roman" w:hAnsi="Times New Roman" w:cs="Times New Roman"/>
                <w:sz w:val="26"/>
                <w:szCs w:val="26"/>
                <w:lang w:val="en-GB"/>
              </w:rPr>
              <w:t>Does the College have similar experience in the financial management of projects of a similar size?</w:t>
            </w:r>
          </w:p>
        </w:tc>
        <w:tc>
          <w:tcPr>
            <w:tcW w:w="4675" w:type="dxa"/>
          </w:tcPr>
          <w:p w14:paraId="1069E91A" w14:textId="60CB72D8" w:rsidR="00EB07B2" w:rsidRPr="00AD1BFC" w:rsidRDefault="00EB07B2" w:rsidP="00DA0ADA">
            <w:pPr>
              <w:spacing w:line="240" w:lineRule="auto"/>
              <w:rPr>
                <w:rFonts w:ascii="Times New Roman" w:hAnsi="Times New Roman" w:cs="Times New Roman"/>
                <w:sz w:val="24"/>
                <w:szCs w:val="24"/>
                <w:lang w:val="en-GB"/>
              </w:rPr>
            </w:pPr>
          </w:p>
        </w:tc>
      </w:tr>
      <w:tr w:rsidR="00EB07B2" w:rsidRPr="00AD1BFC" w14:paraId="0AAE8854" w14:textId="77777777" w:rsidTr="00DA0ADA">
        <w:tc>
          <w:tcPr>
            <w:tcW w:w="4675" w:type="dxa"/>
          </w:tcPr>
          <w:p w14:paraId="533C09AA" w14:textId="6CC2B4E4" w:rsidR="00EB07B2" w:rsidRPr="00AD1BFC" w:rsidRDefault="00EB07B2" w:rsidP="00DA0ADA">
            <w:pPr>
              <w:spacing w:line="240" w:lineRule="auto"/>
              <w:rPr>
                <w:rFonts w:ascii="Times New Roman" w:hAnsi="Times New Roman" w:cs="Times New Roman"/>
                <w:sz w:val="24"/>
                <w:szCs w:val="24"/>
                <w:lang w:val="en-GB"/>
              </w:rPr>
            </w:pPr>
            <w:r w:rsidRPr="00780F99">
              <w:rPr>
                <w:rFonts w:ascii="Times New Roman" w:hAnsi="Times New Roman" w:cs="Times New Roman"/>
                <w:sz w:val="26"/>
                <w:szCs w:val="26"/>
                <w:lang w:val="en-GB"/>
              </w:rPr>
              <w:t>Do the key staffs in the finance department have adequate qualifications and experience to manage the proposed project finances?</w:t>
            </w:r>
          </w:p>
        </w:tc>
        <w:tc>
          <w:tcPr>
            <w:tcW w:w="4675" w:type="dxa"/>
          </w:tcPr>
          <w:p w14:paraId="414B8EB5" w14:textId="7801BCAE" w:rsidR="00EB07B2" w:rsidRPr="00AD1BFC" w:rsidRDefault="00EB07B2" w:rsidP="00DA0ADA">
            <w:pPr>
              <w:spacing w:line="240" w:lineRule="auto"/>
              <w:rPr>
                <w:rFonts w:ascii="Times New Roman" w:hAnsi="Times New Roman" w:cs="Times New Roman"/>
                <w:sz w:val="24"/>
                <w:szCs w:val="24"/>
                <w:lang w:val="en-GB"/>
              </w:rPr>
            </w:pPr>
          </w:p>
        </w:tc>
      </w:tr>
      <w:tr w:rsidR="00EB07B2" w:rsidRPr="00AD1BFC" w14:paraId="262265E7" w14:textId="77777777" w:rsidTr="00DA0ADA">
        <w:tc>
          <w:tcPr>
            <w:tcW w:w="4675" w:type="dxa"/>
          </w:tcPr>
          <w:p w14:paraId="64B0B86F" w14:textId="69564EAC" w:rsidR="00EB07B2" w:rsidRPr="00AD1BFC" w:rsidRDefault="00EB07B2" w:rsidP="00DA0ADA">
            <w:pPr>
              <w:spacing w:line="240" w:lineRule="auto"/>
              <w:rPr>
                <w:rFonts w:ascii="Times New Roman" w:hAnsi="Times New Roman" w:cs="Times New Roman"/>
                <w:sz w:val="24"/>
                <w:szCs w:val="24"/>
                <w:lang w:val="en-GB"/>
              </w:rPr>
            </w:pPr>
            <w:r w:rsidRPr="00780F99">
              <w:rPr>
                <w:rFonts w:ascii="Times New Roman" w:hAnsi="Times New Roman" w:cs="Times New Roman"/>
                <w:sz w:val="26"/>
                <w:szCs w:val="26"/>
                <w:lang w:val="en-GB"/>
              </w:rPr>
              <w:t>Does the project manager for the proposed project have adequate skills and experience?</w:t>
            </w:r>
          </w:p>
        </w:tc>
        <w:tc>
          <w:tcPr>
            <w:tcW w:w="4675" w:type="dxa"/>
          </w:tcPr>
          <w:p w14:paraId="6AA063D2" w14:textId="75B054D8" w:rsidR="00EB07B2" w:rsidRPr="00AD1BFC" w:rsidRDefault="00EB07B2" w:rsidP="00DA0ADA">
            <w:pPr>
              <w:spacing w:line="240" w:lineRule="auto"/>
              <w:rPr>
                <w:rFonts w:ascii="Times New Roman" w:hAnsi="Times New Roman" w:cs="Times New Roman"/>
                <w:sz w:val="24"/>
                <w:szCs w:val="24"/>
                <w:lang w:val="en-GB"/>
              </w:rPr>
            </w:pPr>
          </w:p>
        </w:tc>
      </w:tr>
      <w:tr w:rsidR="00EB07B2" w:rsidRPr="00AD1BFC" w14:paraId="22A5BF1C" w14:textId="77777777" w:rsidTr="00DA0ADA">
        <w:tc>
          <w:tcPr>
            <w:tcW w:w="4675" w:type="dxa"/>
          </w:tcPr>
          <w:p w14:paraId="10AC1701" w14:textId="53E6EC8E" w:rsidR="00EB07B2" w:rsidRPr="00AD1BFC" w:rsidRDefault="00EB07B2" w:rsidP="00DA0ADA">
            <w:pPr>
              <w:spacing w:line="240" w:lineRule="auto"/>
              <w:rPr>
                <w:rFonts w:ascii="Times New Roman" w:hAnsi="Times New Roman" w:cs="Times New Roman"/>
                <w:sz w:val="24"/>
                <w:szCs w:val="24"/>
                <w:lang w:val="en-GB"/>
              </w:rPr>
            </w:pPr>
            <w:r w:rsidRPr="00780F99">
              <w:rPr>
                <w:rFonts w:ascii="Times New Roman" w:hAnsi="Times New Roman" w:cs="Times New Roman"/>
                <w:sz w:val="26"/>
                <w:szCs w:val="26"/>
                <w:lang w:val="en-GB"/>
              </w:rPr>
              <w:t xml:space="preserve">Does a specific project delivery plan exist </w:t>
            </w:r>
            <w:r w:rsidRPr="00780F99">
              <w:rPr>
                <w:rFonts w:ascii="Times New Roman" w:hAnsi="Times New Roman" w:cs="Times New Roman"/>
                <w:sz w:val="26"/>
                <w:szCs w:val="26"/>
                <w:lang w:val="en-GB"/>
              </w:rPr>
              <w:lastRenderedPageBreak/>
              <w:t>for the proposed project?</w:t>
            </w:r>
          </w:p>
        </w:tc>
        <w:tc>
          <w:tcPr>
            <w:tcW w:w="4675" w:type="dxa"/>
          </w:tcPr>
          <w:p w14:paraId="34FB2ACD" w14:textId="08B3E991" w:rsidR="00EB07B2" w:rsidRPr="00AD1BFC" w:rsidRDefault="00EB07B2" w:rsidP="00DA0ADA">
            <w:pPr>
              <w:spacing w:line="240" w:lineRule="auto"/>
              <w:rPr>
                <w:rFonts w:ascii="Times New Roman" w:hAnsi="Times New Roman" w:cs="Times New Roman"/>
                <w:sz w:val="24"/>
                <w:szCs w:val="24"/>
                <w:lang w:val="en-GB"/>
              </w:rPr>
            </w:pPr>
          </w:p>
        </w:tc>
      </w:tr>
      <w:tr w:rsidR="00EB07B2" w:rsidRPr="00AD1BFC" w14:paraId="29DC37C8" w14:textId="77777777" w:rsidTr="00DA0ADA">
        <w:tc>
          <w:tcPr>
            <w:tcW w:w="4675" w:type="dxa"/>
          </w:tcPr>
          <w:p w14:paraId="4BA15755" w14:textId="77DA916E" w:rsidR="00EB07B2" w:rsidRPr="00AD1BFC" w:rsidRDefault="00EB07B2" w:rsidP="00A81D6F">
            <w:pPr>
              <w:spacing w:line="240" w:lineRule="auto"/>
              <w:rPr>
                <w:rFonts w:ascii="Times New Roman" w:hAnsi="Times New Roman" w:cs="Times New Roman"/>
                <w:sz w:val="24"/>
                <w:szCs w:val="24"/>
                <w:lang w:val="en-GB"/>
              </w:rPr>
            </w:pPr>
            <w:r w:rsidRPr="00780F99">
              <w:rPr>
                <w:rFonts w:ascii="Times New Roman" w:hAnsi="Times New Roman" w:cs="Times New Roman"/>
                <w:sz w:val="26"/>
                <w:szCs w:val="26"/>
                <w:lang w:val="en-GB"/>
              </w:rPr>
              <w:lastRenderedPageBreak/>
              <w:t>How is the project delivery plan monitored during the project life cycle</w:t>
            </w:r>
          </w:p>
        </w:tc>
        <w:tc>
          <w:tcPr>
            <w:tcW w:w="4675" w:type="dxa"/>
          </w:tcPr>
          <w:p w14:paraId="07A040A2" w14:textId="79142654" w:rsidR="00EB07B2" w:rsidRPr="00AD1BFC" w:rsidRDefault="00EB07B2" w:rsidP="00DA0ADA">
            <w:pPr>
              <w:spacing w:line="240" w:lineRule="auto"/>
              <w:rPr>
                <w:rFonts w:ascii="Times New Roman" w:hAnsi="Times New Roman" w:cs="Times New Roman"/>
                <w:sz w:val="24"/>
                <w:szCs w:val="24"/>
                <w:lang w:val="en-GB"/>
              </w:rPr>
            </w:pPr>
          </w:p>
        </w:tc>
      </w:tr>
      <w:tr w:rsidR="00EB07B2" w:rsidRPr="00AD1BFC" w14:paraId="48255859" w14:textId="77777777" w:rsidTr="00DA0ADA">
        <w:tc>
          <w:tcPr>
            <w:tcW w:w="4675" w:type="dxa"/>
          </w:tcPr>
          <w:p w14:paraId="0054BE97" w14:textId="7B97E4E7" w:rsidR="00EB07B2" w:rsidRPr="00AD1BFC" w:rsidRDefault="00EB07B2" w:rsidP="00DA0ADA">
            <w:pPr>
              <w:spacing w:line="240" w:lineRule="auto"/>
              <w:rPr>
                <w:rFonts w:ascii="Times New Roman" w:hAnsi="Times New Roman" w:cs="Times New Roman"/>
                <w:sz w:val="24"/>
                <w:szCs w:val="24"/>
                <w:lang w:val="en-GB"/>
              </w:rPr>
            </w:pPr>
            <w:r w:rsidRPr="00780F99">
              <w:rPr>
                <w:rFonts w:ascii="Times New Roman" w:hAnsi="Times New Roman" w:cs="Times New Roman"/>
                <w:sz w:val="26"/>
                <w:szCs w:val="26"/>
                <w:lang w:val="en-GB"/>
              </w:rPr>
              <w:t>Is the School experience a period of revenue growth or decline</w:t>
            </w:r>
          </w:p>
        </w:tc>
        <w:tc>
          <w:tcPr>
            <w:tcW w:w="4675" w:type="dxa"/>
          </w:tcPr>
          <w:p w14:paraId="4E204C8B" w14:textId="150F6FBC" w:rsidR="00EB07B2" w:rsidRPr="00AD1BFC" w:rsidRDefault="00EB07B2" w:rsidP="00DA0ADA">
            <w:pPr>
              <w:spacing w:line="240" w:lineRule="auto"/>
              <w:rPr>
                <w:rFonts w:ascii="Times New Roman" w:hAnsi="Times New Roman" w:cs="Times New Roman"/>
                <w:sz w:val="24"/>
                <w:szCs w:val="24"/>
                <w:lang w:val="en-GB"/>
              </w:rPr>
            </w:pPr>
          </w:p>
        </w:tc>
      </w:tr>
      <w:tr w:rsidR="00EB07B2" w:rsidRPr="00AD1BFC" w14:paraId="4B6AE034" w14:textId="77777777" w:rsidTr="00DA0ADA">
        <w:tc>
          <w:tcPr>
            <w:tcW w:w="4675" w:type="dxa"/>
          </w:tcPr>
          <w:p w14:paraId="5BBB2D1D" w14:textId="534BA4E8" w:rsidR="00EB07B2" w:rsidRPr="00AD1BFC" w:rsidRDefault="00EB07B2" w:rsidP="00DA0ADA">
            <w:pPr>
              <w:spacing w:line="240" w:lineRule="auto"/>
              <w:rPr>
                <w:rFonts w:ascii="Times New Roman" w:hAnsi="Times New Roman" w:cs="Times New Roman"/>
                <w:sz w:val="24"/>
                <w:szCs w:val="24"/>
                <w:lang w:val="en-GB"/>
              </w:rPr>
            </w:pPr>
            <w:r w:rsidRPr="00780F99">
              <w:rPr>
                <w:rFonts w:ascii="Times New Roman" w:hAnsi="Times New Roman" w:cs="Times New Roman"/>
                <w:sz w:val="26"/>
                <w:szCs w:val="26"/>
                <w:lang w:val="en-GB"/>
              </w:rPr>
              <w:t>How many bank accounts does the school currently hold?</w:t>
            </w:r>
          </w:p>
        </w:tc>
        <w:tc>
          <w:tcPr>
            <w:tcW w:w="4675" w:type="dxa"/>
          </w:tcPr>
          <w:p w14:paraId="36BEA91F" w14:textId="0C3E45A8" w:rsidR="00EB07B2" w:rsidRPr="00AD1BFC" w:rsidRDefault="00EB07B2" w:rsidP="00DA0ADA">
            <w:pPr>
              <w:spacing w:line="240" w:lineRule="auto"/>
              <w:rPr>
                <w:rFonts w:ascii="Times New Roman" w:hAnsi="Times New Roman" w:cs="Times New Roman"/>
                <w:sz w:val="24"/>
                <w:szCs w:val="24"/>
                <w:lang w:val="en-GB"/>
              </w:rPr>
            </w:pPr>
          </w:p>
        </w:tc>
      </w:tr>
      <w:tr w:rsidR="00EB07B2" w:rsidRPr="00AD1BFC" w14:paraId="5F65B590" w14:textId="77777777" w:rsidTr="00DA0ADA">
        <w:tc>
          <w:tcPr>
            <w:tcW w:w="4675" w:type="dxa"/>
          </w:tcPr>
          <w:p w14:paraId="5E2811D7" w14:textId="27E7B9D3" w:rsidR="00EB07B2" w:rsidRPr="00AD1BFC" w:rsidRDefault="00EB07B2" w:rsidP="00DA0ADA">
            <w:pPr>
              <w:spacing w:line="240" w:lineRule="auto"/>
              <w:rPr>
                <w:rFonts w:ascii="Times New Roman" w:hAnsi="Times New Roman" w:cs="Times New Roman"/>
                <w:sz w:val="24"/>
                <w:szCs w:val="24"/>
                <w:lang w:val="en-GB"/>
              </w:rPr>
            </w:pPr>
            <w:r w:rsidRPr="00780F99">
              <w:rPr>
                <w:rFonts w:ascii="Times New Roman" w:hAnsi="Times New Roman" w:cs="Times New Roman"/>
                <w:sz w:val="26"/>
                <w:szCs w:val="26"/>
                <w:lang w:val="en-GB"/>
              </w:rPr>
              <w:t>Will a specific account be opened for the proposed project?</w:t>
            </w:r>
          </w:p>
        </w:tc>
        <w:tc>
          <w:tcPr>
            <w:tcW w:w="4675" w:type="dxa"/>
          </w:tcPr>
          <w:p w14:paraId="424154F9" w14:textId="4C030703" w:rsidR="00EB07B2" w:rsidRPr="00AD1BFC" w:rsidRDefault="00EB07B2" w:rsidP="00DA0ADA">
            <w:pPr>
              <w:spacing w:line="240" w:lineRule="auto"/>
              <w:rPr>
                <w:rFonts w:ascii="Times New Roman" w:hAnsi="Times New Roman" w:cs="Times New Roman"/>
                <w:sz w:val="24"/>
                <w:szCs w:val="24"/>
                <w:lang w:val="en-GB"/>
              </w:rPr>
            </w:pPr>
          </w:p>
        </w:tc>
      </w:tr>
      <w:tr w:rsidR="00EB07B2" w:rsidRPr="00AD1BFC" w14:paraId="1BE366C1" w14:textId="77777777" w:rsidTr="00DA0ADA">
        <w:tc>
          <w:tcPr>
            <w:tcW w:w="4675" w:type="dxa"/>
            <w:shd w:val="clear" w:color="auto" w:fill="auto"/>
          </w:tcPr>
          <w:p w14:paraId="5BF33EBC" w14:textId="7E52A95B" w:rsidR="00EB07B2" w:rsidRPr="00AD1BFC" w:rsidRDefault="00EB07B2" w:rsidP="00DA0ADA">
            <w:pPr>
              <w:spacing w:line="240" w:lineRule="auto"/>
              <w:rPr>
                <w:rFonts w:ascii="Times New Roman" w:hAnsi="Times New Roman" w:cs="Times New Roman"/>
                <w:sz w:val="24"/>
                <w:szCs w:val="24"/>
                <w:lang w:val="en-GB"/>
              </w:rPr>
            </w:pPr>
            <w:r w:rsidRPr="00780F99">
              <w:rPr>
                <w:rFonts w:ascii="Times New Roman" w:hAnsi="Times New Roman" w:cs="Times New Roman"/>
                <w:sz w:val="26"/>
                <w:szCs w:val="26"/>
                <w:lang w:val="en-GB"/>
              </w:rPr>
              <w:t>Is there an asset register in place?</w:t>
            </w:r>
          </w:p>
        </w:tc>
        <w:tc>
          <w:tcPr>
            <w:tcW w:w="4675" w:type="dxa"/>
          </w:tcPr>
          <w:p w14:paraId="1DBAA1F1" w14:textId="2B30D4C9" w:rsidR="00EB07B2" w:rsidRPr="00AD1BFC" w:rsidRDefault="00EB07B2" w:rsidP="00DA0ADA">
            <w:pPr>
              <w:spacing w:line="240" w:lineRule="auto"/>
              <w:rPr>
                <w:rFonts w:ascii="Times New Roman" w:hAnsi="Times New Roman" w:cs="Times New Roman"/>
                <w:sz w:val="24"/>
                <w:szCs w:val="24"/>
                <w:lang w:val="en-GB"/>
              </w:rPr>
            </w:pPr>
          </w:p>
        </w:tc>
      </w:tr>
      <w:tr w:rsidR="00EB07B2" w:rsidRPr="00AD1BFC" w14:paraId="5AB79CB9" w14:textId="77777777" w:rsidTr="00DA0ADA">
        <w:tc>
          <w:tcPr>
            <w:tcW w:w="4675" w:type="dxa"/>
            <w:shd w:val="clear" w:color="auto" w:fill="auto"/>
          </w:tcPr>
          <w:p w14:paraId="7DE9C989" w14:textId="33F9CFC8" w:rsidR="00EB07B2" w:rsidRPr="00AD1BFC" w:rsidRDefault="00EB07B2" w:rsidP="00DA0ADA">
            <w:pPr>
              <w:spacing w:line="240" w:lineRule="auto"/>
              <w:rPr>
                <w:rFonts w:ascii="Times New Roman" w:hAnsi="Times New Roman" w:cs="Times New Roman"/>
                <w:sz w:val="24"/>
                <w:szCs w:val="24"/>
                <w:lang w:val="en-GB"/>
              </w:rPr>
            </w:pPr>
            <w:r w:rsidRPr="00780F99">
              <w:rPr>
                <w:rFonts w:ascii="Times New Roman" w:hAnsi="Times New Roman" w:cs="Times New Roman"/>
                <w:sz w:val="26"/>
                <w:szCs w:val="26"/>
                <w:lang w:val="en-GB"/>
              </w:rPr>
              <w:t>How frequently is it updated?</w:t>
            </w:r>
          </w:p>
        </w:tc>
        <w:tc>
          <w:tcPr>
            <w:tcW w:w="4675" w:type="dxa"/>
          </w:tcPr>
          <w:p w14:paraId="0CE57B4B" w14:textId="6FC97EFA" w:rsidR="00EB07B2" w:rsidRPr="00AD1BFC" w:rsidRDefault="00EB07B2" w:rsidP="00DA0ADA">
            <w:pPr>
              <w:spacing w:line="240" w:lineRule="auto"/>
              <w:rPr>
                <w:rFonts w:ascii="Times New Roman" w:hAnsi="Times New Roman" w:cs="Times New Roman"/>
                <w:sz w:val="24"/>
                <w:szCs w:val="24"/>
                <w:lang w:val="en-GB"/>
              </w:rPr>
            </w:pPr>
          </w:p>
        </w:tc>
      </w:tr>
      <w:tr w:rsidR="00EB07B2" w:rsidRPr="00AD1BFC" w14:paraId="5E1A5A1A" w14:textId="77777777" w:rsidTr="00DA0ADA">
        <w:tc>
          <w:tcPr>
            <w:tcW w:w="4675" w:type="dxa"/>
            <w:shd w:val="clear" w:color="auto" w:fill="auto"/>
          </w:tcPr>
          <w:p w14:paraId="5104530D" w14:textId="004433AC" w:rsidR="00EB07B2" w:rsidRPr="00AD1BFC" w:rsidRDefault="00EB07B2" w:rsidP="00DA0ADA">
            <w:pPr>
              <w:spacing w:line="240" w:lineRule="auto"/>
              <w:rPr>
                <w:rFonts w:ascii="Times New Roman" w:hAnsi="Times New Roman" w:cs="Times New Roman"/>
                <w:sz w:val="24"/>
                <w:szCs w:val="24"/>
                <w:lang w:val="en-GB"/>
              </w:rPr>
            </w:pPr>
            <w:r w:rsidRPr="00780F99">
              <w:rPr>
                <w:rFonts w:ascii="Times New Roman" w:hAnsi="Times New Roman" w:cs="Times New Roman"/>
                <w:sz w:val="26"/>
                <w:szCs w:val="26"/>
                <w:lang w:val="en-GB"/>
              </w:rPr>
              <w:t>Can it specifically identify assets belonging to the project?</w:t>
            </w:r>
          </w:p>
        </w:tc>
        <w:tc>
          <w:tcPr>
            <w:tcW w:w="4675" w:type="dxa"/>
          </w:tcPr>
          <w:p w14:paraId="2DF2FE81" w14:textId="0B5FDC91" w:rsidR="00EB07B2" w:rsidRPr="00AD1BFC" w:rsidRDefault="00EB07B2" w:rsidP="00DA0ADA">
            <w:pPr>
              <w:spacing w:line="240" w:lineRule="auto"/>
              <w:rPr>
                <w:rFonts w:ascii="Times New Roman" w:hAnsi="Times New Roman" w:cs="Times New Roman"/>
                <w:sz w:val="24"/>
                <w:szCs w:val="24"/>
                <w:lang w:val="en-GB"/>
              </w:rPr>
            </w:pPr>
          </w:p>
        </w:tc>
      </w:tr>
    </w:tbl>
    <w:p w14:paraId="47E3B448" w14:textId="0DB127C5" w:rsidR="00E32A4A" w:rsidRPr="007B738C" w:rsidRDefault="00E32A4A" w:rsidP="00E32A4A">
      <w:pPr>
        <w:ind w:left="3600" w:firstLine="720"/>
        <w:rPr>
          <w:rFonts w:ascii="Times New Roman" w:hAnsi="Times New Roman" w:cs="Times New Roman"/>
          <w:i/>
          <w:sz w:val="26"/>
          <w:szCs w:val="26"/>
          <w:lang w:val="en-GB"/>
        </w:rPr>
      </w:pPr>
      <w:r>
        <w:rPr>
          <w:rFonts w:ascii="Times New Roman" w:hAnsi="Times New Roman" w:cs="Times New Roman"/>
          <w:i/>
          <w:sz w:val="26"/>
          <w:szCs w:val="26"/>
          <w:lang w:val="en-GB"/>
        </w:rPr>
        <w:t>Ho Chi Minh City</w:t>
      </w:r>
      <w:r w:rsidRPr="007B738C">
        <w:rPr>
          <w:rFonts w:ascii="Times New Roman" w:hAnsi="Times New Roman" w:cs="Times New Roman"/>
          <w:i/>
          <w:sz w:val="26"/>
          <w:szCs w:val="26"/>
          <w:lang w:val="en-GB"/>
        </w:rPr>
        <w:t xml:space="preserve">, </w:t>
      </w:r>
      <w:r>
        <w:rPr>
          <w:rFonts w:ascii="Times New Roman" w:hAnsi="Times New Roman" w:cs="Times New Roman"/>
          <w:i/>
          <w:sz w:val="26"/>
          <w:szCs w:val="26"/>
          <w:lang w:val="en-GB"/>
        </w:rPr>
        <w:t>16</w:t>
      </w:r>
      <w:r w:rsidRPr="007B738C">
        <w:rPr>
          <w:rFonts w:ascii="Times New Roman" w:hAnsi="Times New Roman" w:cs="Times New Roman"/>
          <w:i/>
          <w:sz w:val="26"/>
          <w:szCs w:val="26"/>
          <w:lang w:val="en-GB"/>
        </w:rPr>
        <w:t>th February, 2020</w:t>
      </w:r>
    </w:p>
    <w:p w14:paraId="0588126A" w14:textId="604F5F3F" w:rsidR="00E32A4A" w:rsidRPr="007B738C" w:rsidRDefault="00E32A4A" w:rsidP="00E32A4A">
      <w:pPr>
        <w:ind w:left="5040" w:firstLine="567"/>
        <w:rPr>
          <w:rFonts w:ascii="Times New Roman" w:hAnsi="Times New Roman" w:cs="Times New Roman"/>
          <w:b/>
          <w:sz w:val="26"/>
          <w:szCs w:val="26"/>
          <w:lang w:val="en-GB"/>
        </w:rPr>
      </w:pPr>
      <w:r>
        <w:rPr>
          <w:rFonts w:ascii="Times New Roman" w:hAnsi="Times New Roman" w:cs="Times New Roman"/>
          <w:b/>
          <w:sz w:val="26"/>
          <w:szCs w:val="26"/>
          <w:lang w:val="en-GB"/>
        </w:rPr>
        <w:t xml:space="preserve">   </w:t>
      </w:r>
      <w:r w:rsidRPr="007B738C">
        <w:rPr>
          <w:rFonts w:ascii="Times New Roman" w:hAnsi="Times New Roman" w:cs="Times New Roman"/>
          <w:b/>
          <w:sz w:val="26"/>
          <w:szCs w:val="26"/>
          <w:lang w:val="en-GB"/>
        </w:rPr>
        <w:t>RECTOR</w:t>
      </w:r>
    </w:p>
    <w:p w14:paraId="152502A8" w14:textId="77777777" w:rsidR="00E32A4A" w:rsidRDefault="00E32A4A" w:rsidP="00D749DB">
      <w:pPr>
        <w:rPr>
          <w:rFonts w:ascii="Times New Roman" w:hAnsi="Times New Roman" w:cs="Times New Roman"/>
          <w:sz w:val="24"/>
          <w:szCs w:val="24"/>
          <w:lang w:val="en-GB"/>
        </w:rPr>
      </w:pPr>
    </w:p>
    <w:sectPr w:rsidR="00E32A4A" w:rsidSect="00BC0961">
      <w:pgSz w:w="15840" w:h="12240" w:orient="landscape"/>
      <w:pgMar w:top="1440" w:right="720" w:bottom="1440" w:left="126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253BCA0" w14:textId="77777777" w:rsidR="00E91C56" w:rsidRDefault="00E91C56" w:rsidP="00D15D8F">
      <w:pPr>
        <w:spacing w:before="0" w:after="0" w:line="240" w:lineRule="auto"/>
      </w:pPr>
      <w:r>
        <w:separator/>
      </w:r>
    </w:p>
  </w:endnote>
  <w:endnote w:type="continuationSeparator" w:id="0">
    <w:p w14:paraId="50FA6E47" w14:textId="77777777" w:rsidR="00E91C56" w:rsidRDefault="00E91C56" w:rsidP="00D15D8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Calibri Light">
    <w:altName w:val="Arial"/>
    <w:charset w:val="00"/>
    <w:family w:val="swiss"/>
    <w:pitch w:val="variable"/>
    <w:sig w:usb0="00000000" w:usb1="C000247B"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10022FF" w:usb1="C000E47F" w:usb2="00000029" w:usb3="00000000" w:csb0="000001D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27197623"/>
      <w:docPartObj>
        <w:docPartGallery w:val="Page Numbers (Bottom of Page)"/>
        <w:docPartUnique/>
      </w:docPartObj>
    </w:sdtPr>
    <w:sdtContent>
      <w:sdt>
        <w:sdtPr>
          <w:id w:val="-2020690483"/>
          <w:docPartObj>
            <w:docPartGallery w:val="Page Numbers (Top of Page)"/>
            <w:docPartUnique/>
          </w:docPartObj>
        </w:sdtPr>
        <w:sdtContent>
          <w:p w14:paraId="26E2B042" w14:textId="0235B376" w:rsidR="003F2698" w:rsidRDefault="003F2698">
            <w:pPr>
              <w:pStyle w:val="Footer"/>
              <w:jc w:val="center"/>
            </w:pPr>
            <w:r w:rsidRPr="00D15D8F">
              <w:rPr>
                <w:sz w:val="18"/>
                <w:szCs w:val="18"/>
              </w:rPr>
              <w:t xml:space="preserve">Page </w:t>
            </w:r>
            <w:r w:rsidRPr="00D15D8F">
              <w:rPr>
                <w:b/>
                <w:bCs/>
                <w:sz w:val="18"/>
                <w:szCs w:val="18"/>
              </w:rPr>
              <w:fldChar w:fldCharType="begin"/>
            </w:r>
            <w:r w:rsidRPr="00D15D8F">
              <w:rPr>
                <w:b/>
                <w:bCs/>
                <w:sz w:val="18"/>
                <w:szCs w:val="18"/>
              </w:rPr>
              <w:instrText xml:space="preserve"> PAGE </w:instrText>
            </w:r>
            <w:r w:rsidRPr="00D15D8F">
              <w:rPr>
                <w:b/>
                <w:bCs/>
                <w:sz w:val="18"/>
                <w:szCs w:val="18"/>
              </w:rPr>
              <w:fldChar w:fldCharType="separate"/>
            </w:r>
            <w:r w:rsidR="0082679A">
              <w:rPr>
                <w:b/>
                <w:bCs/>
                <w:noProof/>
                <w:sz w:val="18"/>
                <w:szCs w:val="18"/>
              </w:rPr>
              <w:t>23</w:t>
            </w:r>
            <w:r w:rsidRPr="00D15D8F">
              <w:rPr>
                <w:b/>
                <w:bCs/>
                <w:sz w:val="18"/>
                <w:szCs w:val="18"/>
              </w:rPr>
              <w:fldChar w:fldCharType="end"/>
            </w:r>
            <w:r w:rsidRPr="00D15D8F">
              <w:rPr>
                <w:sz w:val="18"/>
                <w:szCs w:val="18"/>
              </w:rPr>
              <w:t xml:space="preserve"> of </w:t>
            </w:r>
            <w:r w:rsidRPr="00D15D8F">
              <w:rPr>
                <w:b/>
                <w:bCs/>
                <w:sz w:val="18"/>
                <w:szCs w:val="18"/>
              </w:rPr>
              <w:fldChar w:fldCharType="begin"/>
            </w:r>
            <w:r w:rsidRPr="00D15D8F">
              <w:rPr>
                <w:b/>
                <w:bCs/>
                <w:sz w:val="18"/>
                <w:szCs w:val="18"/>
              </w:rPr>
              <w:instrText xml:space="preserve"> NUMPAGES  </w:instrText>
            </w:r>
            <w:r w:rsidRPr="00D15D8F">
              <w:rPr>
                <w:b/>
                <w:bCs/>
                <w:sz w:val="18"/>
                <w:szCs w:val="18"/>
              </w:rPr>
              <w:fldChar w:fldCharType="separate"/>
            </w:r>
            <w:r w:rsidR="0082679A">
              <w:rPr>
                <w:b/>
                <w:bCs/>
                <w:noProof/>
                <w:sz w:val="18"/>
                <w:szCs w:val="18"/>
              </w:rPr>
              <w:t>71</w:t>
            </w:r>
            <w:r w:rsidRPr="00D15D8F">
              <w:rPr>
                <w:b/>
                <w:bCs/>
                <w:sz w:val="18"/>
                <w:szCs w:val="18"/>
              </w:rPr>
              <w:fldChar w:fldCharType="end"/>
            </w:r>
          </w:p>
        </w:sdtContent>
      </w:sdt>
    </w:sdtContent>
  </w:sdt>
  <w:p w14:paraId="3BD3D64A" w14:textId="77777777" w:rsidR="003F2698" w:rsidRDefault="003F269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6006CE7" w14:textId="77777777" w:rsidR="00E91C56" w:rsidRDefault="00E91C56" w:rsidP="00D15D8F">
      <w:pPr>
        <w:spacing w:before="0" w:after="0" w:line="240" w:lineRule="auto"/>
      </w:pPr>
      <w:r>
        <w:separator/>
      </w:r>
    </w:p>
  </w:footnote>
  <w:footnote w:type="continuationSeparator" w:id="0">
    <w:p w14:paraId="63B24DA9" w14:textId="77777777" w:rsidR="00E91C56" w:rsidRDefault="00E91C56" w:rsidP="00D15D8F">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051843"/>
    <w:multiLevelType w:val="hybridMultilevel"/>
    <w:tmpl w:val="A55E6FB2"/>
    <w:lvl w:ilvl="0" w:tplc="1BD0723E">
      <w:start w:val="3"/>
      <w:numFmt w:val="bullet"/>
      <w:lvlText w:val="-"/>
      <w:lvlJc w:val="left"/>
      <w:pPr>
        <w:ind w:left="720" w:hanging="360"/>
      </w:pPr>
      <w:rPr>
        <w:rFonts w:ascii="Times New Roman" w:eastAsia="Times New Roman" w:hAnsi="Times New Roman" w:cs="Times New Roman" w:hint="default"/>
        <w:b/>
      </w:rPr>
    </w:lvl>
    <w:lvl w:ilvl="1" w:tplc="DD6C2778">
      <w:start w:val="1"/>
      <w:numFmt w:val="bullet"/>
      <w:lvlText w:val="+"/>
      <w:lvlJc w:val="left"/>
      <w:pPr>
        <w:ind w:left="1440" w:hanging="360"/>
      </w:pPr>
      <w:rPr>
        <w:rFonts w:ascii="Times New Roman" w:hAnsi="Times New Roman" w:cs="Times New Roman"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91C2994"/>
    <w:multiLevelType w:val="hybridMultilevel"/>
    <w:tmpl w:val="80DC1B4C"/>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2">
    <w:nsid w:val="0BF73669"/>
    <w:multiLevelType w:val="hybridMultilevel"/>
    <w:tmpl w:val="CA6C0ED8"/>
    <w:lvl w:ilvl="0" w:tplc="3409000F">
      <w:start w:val="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
    <w:nsid w:val="0DB8763C"/>
    <w:multiLevelType w:val="hybridMultilevel"/>
    <w:tmpl w:val="69E0495C"/>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4">
    <w:nsid w:val="0E212ED9"/>
    <w:multiLevelType w:val="hybridMultilevel"/>
    <w:tmpl w:val="E9608DFE"/>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5">
    <w:nsid w:val="147178EF"/>
    <w:multiLevelType w:val="hybridMultilevel"/>
    <w:tmpl w:val="1E82D744"/>
    <w:lvl w:ilvl="0" w:tplc="086A46BA">
      <w:start w:val="1"/>
      <w:numFmt w:val="decimal"/>
      <w:lvlText w:val="%1."/>
      <w:lvlJc w:val="left"/>
      <w:pPr>
        <w:ind w:left="720" w:hanging="360"/>
      </w:pPr>
      <w:rPr>
        <w:rFonts w:hint="default"/>
        <w:color w:val="00206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
    <w:nsid w:val="15910036"/>
    <w:multiLevelType w:val="hybridMultilevel"/>
    <w:tmpl w:val="25267F56"/>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7">
    <w:nsid w:val="1B315FDF"/>
    <w:multiLevelType w:val="hybridMultilevel"/>
    <w:tmpl w:val="80908260"/>
    <w:lvl w:ilvl="0" w:tplc="0776A9B6">
      <w:start w:val="1"/>
      <w:numFmt w:val="bullet"/>
      <w:lvlText w:val=""/>
      <w:lvlJc w:val="left"/>
      <w:pPr>
        <w:tabs>
          <w:tab w:val="num" w:pos="720"/>
        </w:tabs>
        <w:ind w:left="720" w:hanging="360"/>
      </w:pPr>
      <w:rPr>
        <w:rFonts w:ascii="Wingdings 3" w:hAnsi="Wingdings 3" w:hint="default"/>
      </w:rPr>
    </w:lvl>
    <w:lvl w:ilvl="1" w:tplc="20B06DF0">
      <w:start w:val="1"/>
      <w:numFmt w:val="bullet"/>
      <w:lvlText w:val=""/>
      <w:lvlJc w:val="left"/>
      <w:pPr>
        <w:tabs>
          <w:tab w:val="num" w:pos="1440"/>
        </w:tabs>
        <w:ind w:left="1440" w:hanging="360"/>
      </w:pPr>
      <w:rPr>
        <w:rFonts w:ascii="Wingdings 3" w:hAnsi="Wingdings 3" w:hint="default"/>
      </w:rPr>
    </w:lvl>
    <w:lvl w:ilvl="2" w:tplc="08FC1A7E" w:tentative="1">
      <w:start w:val="1"/>
      <w:numFmt w:val="bullet"/>
      <w:lvlText w:val=""/>
      <w:lvlJc w:val="left"/>
      <w:pPr>
        <w:tabs>
          <w:tab w:val="num" w:pos="2160"/>
        </w:tabs>
        <w:ind w:left="2160" w:hanging="360"/>
      </w:pPr>
      <w:rPr>
        <w:rFonts w:ascii="Wingdings 3" w:hAnsi="Wingdings 3" w:hint="default"/>
      </w:rPr>
    </w:lvl>
    <w:lvl w:ilvl="3" w:tplc="C4568D14" w:tentative="1">
      <w:start w:val="1"/>
      <w:numFmt w:val="bullet"/>
      <w:lvlText w:val=""/>
      <w:lvlJc w:val="left"/>
      <w:pPr>
        <w:tabs>
          <w:tab w:val="num" w:pos="2880"/>
        </w:tabs>
        <w:ind w:left="2880" w:hanging="360"/>
      </w:pPr>
      <w:rPr>
        <w:rFonts w:ascii="Wingdings 3" w:hAnsi="Wingdings 3" w:hint="default"/>
      </w:rPr>
    </w:lvl>
    <w:lvl w:ilvl="4" w:tplc="99082CAC" w:tentative="1">
      <w:start w:val="1"/>
      <w:numFmt w:val="bullet"/>
      <w:lvlText w:val=""/>
      <w:lvlJc w:val="left"/>
      <w:pPr>
        <w:tabs>
          <w:tab w:val="num" w:pos="3600"/>
        </w:tabs>
        <w:ind w:left="3600" w:hanging="360"/>
      </w:pPr>
      <w:rPr>
        <w:rFonts w:ascii="Wingdings 3" w:hAnsi="Wingdings 3" w:hint="default"/>
      </w:rPr>
    </w:lvl>
    <w:lvl w:ilvl="5" w:tplc="2AA8CAD4" w:tentative="1">
      <w:start w:val="1"/>
      <w:numFmt w:val="bullet"/>
      <w:lvlText w:val=""/>
      <w:lvlJc w:val="left"/>
      <w:pPr>
        <w:tabs>
          <w:tab w:val="num" w:pos="4320"/>
        </w:tabs>
        <w:ind w:left="4320" w:hanging="360"/>
      </w:pPr>
      <w:rPr>
        <w:rFonts w:ascii="Wingdings 3" w:hAnsi="Wingdings 3" w:hint="default"/>
      </w:rPr>
    </w:lvl>
    <w:lvl w:ilvl="6" w:tplc="C582B27C" w:tentative="1">
      <w:start w:val="1"/>
      <w:numFmt w:val="bullet"/>
      <w:lvlText w:val=""/>
      <w:lvlJc w:val="left"/>
      <w:pPr>
        <w:tabs>
          <w:tab w:val="num" w:pos="5040"/>
        </w:tabs>
        <w:ind w:left="5040" w:hanging="360"/>
      </w:pPr>
      <w:rPr>
        <w:rFonts w:ascii="Wingdings 3" w:hAnsi="Wingdings 3" w:hint="default"/>
      </w:rPr>
    </w:lvl>
    <w:lvl w:ilvl="7" w:tplc="EF2622D2" w:tentative="1">
      <w:start w:val="1"/>
      <w:numFmt w:val="bullet"/>
      <w:lvlText w:val=""/>
      <w:lvlJc w:val="left"/>
      <w:pPr>
        <w:tabs>
          <w:tab w:val="num" w:pos="5760"/>
        </w:tabs>
        <w:ind w:left="5760" w:hanging="360"/>
      </w:pPr>
      <w:rPr>
        <w:rFonts w:ascii="Wingdings 3" w:hAnsi="Wingdings 3" w:hint="default"/>
      </w:rPr>
    </w:lvl>
    <w:lvl w:ilvl="8" w:tplc="5F42DC06" w:tentative="1">
      <w:start w:val="1"/>
      <w:numFmt w:val="bullet"/>
      <w:lvlText w:val=""/>
      <w:lvlJc w:val="left"/>
      <w:pPr>
        <w:tabs>
          <w:tab w:val="num" w:pos="6480"/>
        </w:tabs>
        <w:ind w:left="6480" w:hanging="360"/>
      </w:pPr>
      <w:rPr>
        <w:rFonts w:ascii="Wingdings 3" w:hAnsi="Wingdings 3" w:hint="default"/>
      </w:rPr>
    </w:lvl>
  </w:abstractNum>
  <w:abstractNum w:abstractNumId="8">
    <w:nsid w:val="1D520126"/>
    <w:multiLevelType w:val="hybridMultilevel"/>
    <w:tmpl w:val="6A92C95E"/>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9">
    <w:nsid w:val="1DE8073C"/>
    <w:multiLevelType w:val="hybridMultilevel"/>
    <w:tmpl w:val="035097D4"/>
    <w:lvl w:ilvl="0" w:tplc="BE44B4B4">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nsid w:val="1E0E3F16"/>
    <w:multiLevelType w:val="hybridMultilevel"/>
    <w:tmpl w:val="D4544E0C"/>
    <w:lvl w:ilvl="0" w:tplc="042A0001">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1">
    <w:nsid w:val="2202651B"/>
    <w:multiLevelType w:val="hybridMultilevel"/>
    <w:tmpl w:val="FEBC2990"/>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2">
    <w:nsid w:val="252D5FA0"/>
    <w:multiLevelType w:val="hybridMultilevel"/>
    <w:tmpl w:val="6B9E0368"/>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3">
    <w:nsid w:val="2B3723C8"/>
    <w:multiLevelType w:val="hybridMultilevel"/>
    <w:tmpl w:val="E7D6AE70"/>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4">
    <w:nsid w:val="2EDE4827"/>
    <w:multiLevelType w:val="hybridMultilevel"/>
    <w:tmpl w:val="04BABF76"/>
    <w:lvl w:ilvl="0" w:tplc="042A0001">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5">
    <w:nsid w:val="36732185"/>
    <w:multiLevelType w:val="hybridMultilevel"/>
    <w:tmpl w:val="2ADEFBD8"/>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6">
    <w:nsid w:val="40C637D1"/>
    <w:multiLevelType w:val="hybridMultilevel"/>
    <w:tmpl w:val="F2B6B7B8"/>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7">
    <w:nsid w:val="439D325B"/>
    <w:multiLevelType w:val="hybridMultilevel"/>
    <w:tmpl w:val="2A566FEC"/>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8">
    <w:nsid w:val="45A45488"/>
    <w:multiLevelType w:val="hybridMultilevel"/>
    <w:tmpl w:val="5F5E03F6"/>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9">
    <w:nsid w:val="46416441"/>
    <w:multiLevelType w:val="hybridMultilevel"/>
    <w:tmpl w:val="B526EC9E"/>
    <w:lvl w:ilvl="0" w:tplc="1BD0723E">
      <w:start w:val="3"/>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8605DBE"/>
    <w:multiLevelType w:val="hybridMultilevel"/>
    <w:tmpl w:val="F280B140"/>
    <w:lvl w:ilvl="0" w:tplc="E7E6EEA6">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5EBC0ADC"/>
    <w:multiLevelType w:val="hybridMultilevel"/>
    <w:tmpl w:val="83745716"/>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22">
    <w:nsid w:val="62063B7E"/>
    <w:multiLevelType w:val="hybridMultilevel"/>
    <w:tmpl w:val="1D0CA2F6"/>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23">
    <w:nsid w:val="638F41AE"/>
    <w:multiLevelType w:val="hybridMultilevel"/>
    <w:tmpl w:val="7CECF09C"/>
    <w:lvl w:ilvl="0" w:tplc="E326CD3E">
      <w:start w:val="4"/>
      <w:numFmt w:val="bullet"/>
      <w:lvlText w:val="-"/>
      <w:lvlJc w:val="left"/>
      <w:pPr>
        <w:ind w:left="720" w:hanging="360"/>
      </w:pPr>
      <w:rPr>
        <w:rFonts w:ascii="Calibri Light" w:eastAsiaTheme="minorHAnsi" w:hAnsi="Calibri Light" w:cstheme="majorHAnsi" w:hint="default"/>
        <w:b/>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4">
    <w:nsid w:val="63AB6586"/>
    <w:multiLevelType w:val="hybridMultilevel"/>
    <w:tmpl w:val="52168EAE"/>
    <w:lvl w:ilvl="0" w:tplc="24AC623E">
      <w:start w:val="1"/>
      <w:numFmt w:val="decimal"/>
      <w:pStyle w:val="Heading1"/>
      <w:lvlText w:val="%1."/>
      <w:lvlJc w:val="left"/>
      <w:pPr>
        <w:ind w:left="360" w:hanging="360"/>
      </w:pPr>
      <w:rPr>
        <w:rFonts w:hint="default"/>
        <w:color w:val="002060"/>
      </w:rPr>
    </w:lvl>
    <w:lvl w:ilvl="1" w:tplc="34090019" w:tentative="1">
      <w:start w:val="1"/>
      <w:numFmt w:val="lowerLetter"/>
      <w:lvlText w:val="%2."/>
      <w:lvlJc w:val="left"/>
      <w:pPr>
        <w:ind w:left="1080" w:hanging="360"/>
      </w:pPr>
    </w:lvl>
    <w:lvl w:ilvl="2" w:tplc="3409001B" w:tentative="1">
      <w:start w:val="1"/>
      <w:numFmt w:val="lowerRoman"/>
      <w:lvlText w:val="%3."/>
      <w:lvlJc w:val="right"/>
      <w:pPr>
        <w:ind w:left="1800" w:hanging="180"/>
      </w:pPr>
    </w:lvl>
    <w:lvl w:ilvl="3" w:tplc="3409000F" w:tentative="1">
      <w:start w:val="1"/>
      <w:numFmt w:val="decimal"/>
      <w:lvlText w:val="%4."/>
      <w:lvlJc w:val="left"/>
      <w:pPr>
        <w:ind w:left="2520" w:hanging="360"/>
      </w:pPr>
    </w:lvl>
    <w:lvl w:ilvl="4" w:tplc="34090019" w:tentative="1">
      <w:start w:val="1"/>
      <w:numFmt w:val="lowerLetter"/>
      <w:lvlText w:val="%5."/>
      <w:lvlJc w:val="left"/>
      <w:pPr>
        <w:ind w:left="3240" w:hanging="360"/>
      </w:pPr>
    </w:lvl>
    <w:lvl w:ilvl="5" w:tplc="3409001B" w:tentative="1">
      <w:start w:val="1"/>
      <w:numFmt w:val="lowerRoman"/>
      <w:lvlText w:val="%6."/>
      <w:lvlJc w:val="right"/>
      <w:pPr>
        <w:ind w:left="3960" w:hanging="180"/>
      </w:pPr>
    </w:lvl>
    <w:lvl w:ilvl="6" w:tplc="3409000F" w:tentative="1">
      <w:start w:val="1"/>
      <w:numFmt w:val="decimal"/>
      <w:lvlText w:val="%7."/>
      <w:lvlJc w:val="left"/>
      <w:pPr>
        <w:ind w:left="4680" w:hanging="360"/>
      </w:pPr>
    </w:lvl>
    <w:lvl w:ilvl="7" w:tplc="34090019" w:tentative="1">
      <w:start w:val="1"/>
      <w:numFmt w:val="lowerLetter"/>
      <w:lvlText w:val="%8."/>
      <w:lvlJc w:val="left"/>
      <w:pPr>
        <w:ind w:left="5400" w:hanging="360"/>
      </w:pPr>
    </w:lvl>
    <w:lvl w:ilvl="8" w:tplc="3409001B" w:tentative="1">
      <w:start w:val="1"/>
      <w:numFmt w:val="lowerRoman"/>
      <w:lvlText w:val="%9."/>
      <w:lvlJc w:val="right"/>
      <w:pPr>
        <w:ind w:left="6120" w:hanging="180"/>
      </w:pPr>
    </w:lvl>
  </w:abstractNum>
  <w:abstractNum w:abstractNumId="25">
    <w:nsid w:val="665B7EDF"/>
    <w:multiLevelType w:val="hybridMultilevel"/>
    <w:tmpl w:val="BD66AB0E"/>
    <w:lvl w:ilvl="0" w:tplc="12408C38">
      <w:start w:val="2"/>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6D1E5ACB"/>
    <w:multiLevelType w:val="multilevel"/>
    <w:tmpl w:val="EDA432DA"/>
    <w:lvl w:ilvl="0">
      <w:start w:val="1"/>
      <w:numFmt w:val="lowerLetter"/>
      <w:lvlText w:val="%1."/>
      <w:lvlJc w:val="left"/>
      <w:rPr>
        <w:rFonts w:ascii="Times New Roman" w:eastAsia="Times New Roman" w:hAnsi="Times New Roman" w:cs="Times New Roman"/>
        <w:b w:val="0"/>
        <w:bCs w:val="0"/>
        <w:i/>
        <w:iCs/>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nsid w:val="6D732B9B"/>
    <w:multiLevelType w:val="hybridMultilevel"/>
    <w:tmpl w:val="0B28419A"/>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28">
    <w:nsid w:val="74D01C7E"/>
    <w:multiLevelType w:val="hybridMultilevel"/>
    <w:tmpl w:val="793A3B30"/>
    <w:lvl w:ilvl="0" w:tplc="11347ED2">
      <w:numFmt w:val="bullet"/>
      <w:lvlText w:val="-"/>
      <w:lvlJc w:val="left"/>
      <w:pPr>
        <w:ind w:left="720" w:hanging="360"/>
      </w:pPr>
      <w:rPr>
        <w:rFonts w:ascii="Times New Roman" w:eastAsia="Times New Roman" w:hAnsi="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77304689"/>
    <w:multiLevelType w:val="multilevel"/>
    <w:tmpl w:val="5C0CA6D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5"/>
  </w:num>
  <w:num w:numId="2">
    <w:abstractNumId w:val="1"/>
  </w:num>
  <w:num w:numId="3">
    <w:abstractNumId w:val="6"/>
  </w:num>
  <w:num w:numId="4">
    <w:abstractNumId w:val="18"/>
  </w:num>
  <w:num w:numId="5">
    <w:abstractNumId w:val="20"/>
  </w:num>
  <w:num w:numId="6">
    <w:abstractNumId w:val="27"/>
  </w:num>
  <w:num w:numId="7">
    <w:abstractNumId w:val="4"/>
  </w:num>
  <w:num w:numId="8">
    <w:abstractNumId w:val="21"/>
  </w:num>
  <w:num w:numId="9">
    <w:abstractNumId w:val="13"/>
  </w:num>
  <w:num w:numId="10">
    <w:abstractNumId w:val="22"/>
  </w:num>
  <w:num w:numId="11">
    <w:abstractNumId w:val="2"/>
  </w:num>
  <w:num w:numId="12">
    <w:abstractNumId w:val="7"/>
  </w:num>
  <w:num w:numId="13">
    <w:abstractNumId w:val="16"/>
  </w:num>
  <w:num w:numId="14">
    <w:abstractNumId w:val="3"/>
  </w:num>
  <w:num w:numId="15">
    <w:abstractNumId w:val="11"/>
  </w:num>
  <w:num w:numId="16">
    <w:abstractNumId w:val="12"/>
  </w:num>
  <w:num w:numId="17">
    <w:abstractNumId w:val="17"/>
  </w:num>
  <w:num w:numId="18">
    <w:abstractNumId w:val="15"/>
  </w:num>
  <w:num w:numId="19">
    <w:abstractNumId w:val="24"/>
  </w:num>
  <w:num w:numId="20">
    <w:abstractNumId w:val="10"/>
  </w:num>
  <w:num w:numId="21">
    <w:abstractNumId w:val="14"/>
  </w:num>
  <w:num w:numId="22">
    <w:abstractNumId w:val="9"/>
  </w:num>
  <w:num w:numId="23">
    <w:abstractNumId w:val="19"/>
  </w:num>
  <w:num w:numId="24">
    <w:abstractNumId w:val="0"/>
  </w:num>
  <w:num w:numId="25">
    <w:abstractNumId w:val="23"/>
  </w:num>
  <w:num w:numId="26">
    <w:abstractNumId w:val="8"/>
  </w:num>
  <w:num w:numId="27">
    <w:abstractNumId w:val="25"/>
  </w:num>
  <w:num w:numId="28">
    <w:abstractNumId w:val="28"/>
  </w:num>
  <w:num w:numId="29">
    <w:abstractNumId w:val="26"/>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oNotDisplayPageBoundaries/>
  <w:hideSpellingErrors/>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70CEE"/>
    <w:rsid w:val="00002929"/>
    <w:rsid w:val="00002CAA"/>
    <w:rsid w:val="0000497E"/>
    <w:rsid w:val="000066D6"/>
    <w:rsid w:val="00007DD7"/>
    <w:rsid w:val="00013625"/>
    <w:rsid w:val="000145BB"/>
    <w:rsid w:val="000153F7"/>
    <w:rsid w:val="000171C9"/>
    <w:rsid w:val="00020DD2"/>
    <w:rsid w:val="00021B90"/>
    <w:rsid w:val="00025006"/>
    <w:rsid w:val="00025324"/>
    <w:rsid w:val="00025AFB"/>
    <w:rsid w:val="00026D5B"/>
    <w:rsid w:val="00027824"/>
    <w:rsid w:val="000316BF"/>
    <w:rsid w:val="000322A6"/>
    <w:rsid w:val="00032697"/>
    <w:rsid w:val="00035EC9"/>
    <w:rsid w:val="000413CB"/>
    <w:rsid w:val="00043614"/>
    <w:rsid w:val="0004662A"/>
    <w:rsid w:val="00050B97"/>
    <w:rsid w:val="000524C4"/>
    <w:rsid w:val="000555B0"/>
    <w:rsid w:val="00061BE3"/>
    <w:rsid w:val="00063436"/>
    <w:rsid w:val="00063731"/>
    <w:rsid w:val="00064D30"/>
    <w:rsid w:val="00065267"/>
    <w:rsid w:val="00066B80"/>
    <w:rsid w:val="00067C81"/>
    <w:rsid w:val="000704DF"/>
    <w:rsid w:val="0007068E"/>
    <w:rsid w:val="0007138A"/>
    <w:rsid w:val="0007196A"/>
    <w:rsid w:val="0007338D"/>
    <w:rsid w:val="000753C4"/>
    <w:rsid w:val="00076B39"/>
    <w:rsid w:val="00077A1F"/>
    <w:rsid w:val="000803AB"/>
    <w:rsid w:val="00081D94"/>
    <w:rsid w:val="00085715"/>
    <w:rsid w:val="00090332"/>
    <w:rsid w:val="000A025E"/>
    <w:rsid w:val="000A0840"/>
    <w:rsid w:val="000A1471"/>
    <w:rsid w:val="000A320E"/>
    <w:rsid w:val="000A336B"/>
    <w:rsid w:val="000A3897"/>
    <w:rsid w:val="000A38EB"/>
    <w:rsid w:val="000A47EF"/>
    <w:rsid w:val="000A699D"/>
    <w:rsid w:val="000A7418"/>
    <w:rsid w:val="000A754B"/>
    <w:rsid w:val="000A779C"/>
    <w:rsid w:val="000B01A1"/>
    <w:rsid w:val="000B0B97"/>
    <w:rsid w:val="000B20F1"/>
    <w:rsid w:val="000B28FB"/>
    <w:rsid w:val="000B5D6E"/>
    <w:rsid w:val="000B6617"/>
    <w:rsid w:val="000B6875"/>
    <w:rsid w:val="000B6D94"/>
    <w:rsid w:val="000B7BAB"/>
    <w:rsid w:val="000C0CB6"/>
    <w:rsid w:val="000C0D14"/>
    <w:rsid w:val="000C39C9"/>
    <w:rsid w:val="000C481A"/>
    <w:rsid w:val="000C6A26"/>
    <w:rsid w:val="000D026C"/>
    <w:rsid w:val="000D0408"/>
    <w:rsid w:val="000D1626"/>
    <w:rsid w:val="000D2FF3"/>
    <w:rsid w:val="000D3317"/>
    <w:rsid w:val="000D3BFB"/>
    <w:rsid w:val="000D6612"/>
    <w:rsid w:val="000D723C"/>
    <w:rsid w:val="000E30C1"/>
    <w:rsid w:val="000E3C1D"/>
    <w:rsid w:val="000E3D5C"/>
    <w:rsid w:val="000E668A"/>
    <w:rsid w:val="000F3DE0"/>
    <w:rsid w:val="000F4503"/>
    <w:rsid w:val="000F4594"/>
    <w:rsid w:val="000F5F24"/>
    <w:rsid w:val="00100240"/>
    <w:rsid w:val="001013F0"/>
    <w:rsid w:val="001066BC"/>
    <w:rsid w:val="00106C07"/>
    <w:rsid w:val="0011263E"/>
    <w:rsid w:val="001128AA"/>
    <w:rsid w:val="00112BC5"/>
    <w:rsid w:val="00114608"/>
    <w:rsid w:val="00117C53"/>
    <w:rsid w:val="00120F16"/>
    <w:rsid w:val="00122E9F"/>
    <w:rsid w:val="00123397"/>
    <w:rsid w:val="00125383"/>
    <w:rsid w:val="00125529"/>
    <w:rsid w:val="0012748A"/>
    <w:rsid w:val="0013012A"/>
    <w:rsid w:val="0013089C"/>
    <w:rsid w:val="00134792"/>
    <w:rsid w:val="001355D6"/>
    <w:rsid w:val="00135DC4"/>
    <w:rsid w:val="00136436"/>
    <w:rsid w:val="00136970"/>
    <w:rsid w:val="00142B8A"/>
    <w:rsid w:val="00143FD7"/>
    <w:rsid w:val="0014748E"/>
    <w:rsid w:val="0014792D"/>
    <w:rsid w:val="0015099E"/>
    <w:rsid w:val="0015102A"/>
    <w:rsid w:val="001528D5"/>
    <w:rsid w:val="00154915"/>
    <w:rsid w:val="0015574A"/>
    <w:rsid w:val="0015636E"/>
    <w:rsid w:val="001644B7"/>
    <w:rsid w:val="0016594E"/>
    <w:rsid w:val="00165B03"/>
    <w:rsid w:val="00167953"/>
    <w:rsid w:val="00167A3E"/>
    <w:rsid w:val="00167D86"/>
    <w:rsid w:val="001708D9"/>
    <w:rsid w:val="00171301"/>
    <w:rsid w:val="001720A5"/>
    <w:rsid w:val="001756EA"/>
    <w:rsid w:val="00180370"/>
    <w:rsid w:val="001807D1"/>
    <w:rsid w:val="001821EB"/>
    <w:rsid w:val="00183DBD"/>
    <w:rsid w:val="0018468B"/>
    <w:rsid w:val="00186DD6"/>
    <w:rsid w:val="001877AD"/>
    <w:rsid w:val="00187A0C"/>
    <w:rsid w:val="00187FD0"/>
    <w:rsid w:val="001935FE"/>
    <w:rsid w:val="00193615"/>
    <w:rsid w:val="0019398A"/>
    <w:rsid w:val="00194E81"/>
    <w:rsid w:val="001954B0"/>
    <w:rsid w:val="001956B0"/>
    <w:rsid w:val="00196135"/>
    <w:rsid w:val="001A085F"/>
    <w:rsid w:val="001A0C8F"/>
    <w:rsid w:val="001A0FC2"/>
    <w:rsid w:val="001A284D"/>
    <w:rsid w:val="001A297E"/>
    <w:rsid w:val="001A38B1"/>
    <w:rsid w:val="001A5772"/>
    <w:rsid w:val="001A76C0"/>
    <w:rsid w:val="001B0EAA"/>
    <w:rsid w:val="001B1C75"/>
    <w:rsid w:val="001B5544"/>
    <w:rsid w:val="001B5F11"/>
    <w:rsid w:val="001C0CAF"/>
    <w:rsid w:val="001C3128"/>
    <w:rsid w:val="001C4021"/>
    <w:rsid w:val="001C45DF"/>
    <w:rsid w:val="001C7F48"/>
    <w:rsid w:val="001D0BDD"/>
    <w:rsid w:val="001D1142"/>
    <w:rsid w:val="001D1D14"/>
    <w:rsid w:val="001D20DB"/>
    <w:rsid w:val="001D5875"/>
    <w:rsid w:val="001E0AF9"/>
    <w:rsid w:val="001E1A21"/>
    <w:rsid w:val="001E1ADC"/>
    <w:rsid w:val="001E26D4"/>
    <w:rsid w:val="001E7F09"/>
    <w:rsid w:val="001F24C4"/>
    <w:rsid w:val="001F51F7"/>
    <w:rsid w:val="00200337"/>
    <w:rsid w:val="002008D9"/>
    <w:rsid w:val="00201947"/>
    <w:rsid w:val="0020462B"/>
    <w:rsid w:val="0020515C"/>
    <w:rsid w:val="00210256"/>
    <w:rsid w:val="00211C22"/>
    <w:rsid w:val="0021215D"/>
    <w:rsid w:val="0021320C"/>
    <w:rsid w:val="0021393F"/>
    <w:rsid w:val="00213BC8"/>
    <w:rsid w:val="00213E8E"/>
    <w:rsid w:val="0021490E"/>
    <w:rsid w:val="00214C90"/>
    <w:rsid w:val="00215C8E"/>
    <w:rsid w:val="002170C9"/>
    <w:rsid w:val="00217C31"/>
    <w:rsid w:val="00221525"/>
    <w:rsid w:val="00221E21"/>
    <w:rsid w:val="00223EE3"/>
    <w:rsid w:val="00226ADF"/>
    <w:rsid w:val="00230158"/>
    <w:rsid w:val="002308E4"/>
    <w:rsid w:val="00236B5E"/>
    <w:rsid w:val="00237A99"/>
    <w:rsid w:val="00237E3F"/>
    <w:rsid w:val="00240827"/>
    <w:rsid w:val="00241053"/>
    <w:rsid w:val="002420DF"/>
    <w:rsid w:val="002427EC"/>
    <w:rsid w:val="00244831"/>
    <w:rsid w:val="00244DA2"/>
    <w:rsid w:val="00244F05"/>
    <w:rsid w:val="00245DAD"/>
    <w:rsid w:val="00246BB9"/>
    <w:rsid w:val="0024770E"/>
    <w:rsid w:val="002512DA"/>
    <w:rsid w:val="00253224"/>
    <w:rsid w:val="00256873"/>
    <w:rsid w:val="0026337C"/>
    <w:rsid w:val="00264FA4"/>
    <w:rsid w:val="002654DA"/>
    <w:rsid w:val="00265D52"/>
    <w:rsid w:val="00270E1D"/>
    <w:rsid w:val="00271E99"/>
    <w:rsid w:val="00273686"/>
    <w:rsid w:val="00273893"/>
    <w:rsid w:val="00275352"/>
    <w:rsid w:val="002758E2"/>
    <w:rsid w:val="0027637A"/>
    <w:rsid w:val="00280265"/>
    <w:rsid w:val="002814F2"/>
    <w:rsid w:val="00281FFD"/>
    <w:rsid w:val="00283D5F"/>
    <w:rsid w:val="00284705"/>
    <w:rsid w:val="00284BA1"/>
    <w:rsid w:val="00295742"/>
    <w:rsid w:val="00295CD0"/>
    <w:rsid w:val="002A0791"/>
    <w:rsid w:val="002A431A"/>
    <w:rsid w:val="002A44CC"/>
    <w:rsid w:val="002A5309"/>
    <w:rsid w:val="002A6A13"/>
    <w:rsid w:val="002A7B60"/>
    <w:rsid w:val="002B01C1"/>
    <w:rsid w:val="002B0297"/>
    <w:rsid w:val="002B051E"/>
    <w:rsid w:val="002B05A7"/>
    <w:rsid w:val="002B09B3"/>
    <w:rsid w:val="002B15BA"/>
    <w:rsid w:val="002B5653"/>
    <w:rsid w:val="002B6558"/>
    <w:rsid w:val="002C1092"/>
    <w:rsid w:val="002C15A9"/>
    <w:rsid w:val="002C1B4E"/>
    <w:rsid w:val="002C281A"/>
    <w:rsid w:val="002C4C95"/>
    <w:rsid w:val="002C5366"/>
    <w:rsid w:val="002C6053"/>
    <w:rsid w:val="002C77CF"/>
    <w:rsid w:val="002D35B9"/>
    <w:rsid w:val="002D4286"/>
    <w:rsid w:val="002D44CC"/>
    <w:rsid w:val="002D47B1"/>
    <w:rsid w:val="002D6609"/>
    <w:rsid w:val="002D6EBD"/>
    <w:rsid w:val="002E154E"/>
    <w:rsid w:val="002E503F"/>
    <w:rsid w:val="002E68EB"/>
    <w:rsid w:val="002E6ECF"/>
    <w:rsid w:val="002F0202"/>
    <w:rsid w:val="002F1333"/>
    <w:rsid w:val="002F264C"/>
    <w:rsid w:val="002F30A9"/>
    <w:rsid w:val="002F4931"/>
    <w:rsid w:val="002F5B84"/>
    <w:rsid w:val="002F6758"/>
    <w:rsid w:val="002F7561"/>
    <w:rsid w:val="00310A50"/>
    <w:rsid w:val="00311515"/>
    <w:rsid w:val="003124C7"/>
    <w:rsid w:val="003133B9"/>
    <w:rsid w:val="00313DE1"/>
    <w:rsid w:val="00315079"/>
    <w:rsid w:val="00315E61"/>
    <w:rsid w:val="003176A4"/>
    <w:rsid w:val="00317E88"/>
    <w:rsid w:val="00324B38"/>
    <w:rsid w:val="00324B9B"/>
    <w:rsid w:val="00324EB8"/>
    <w:rsid w:val="00325DF9"/>
    <w:rsid w:val="003263DF"/>
    <w:rsid w:val="00330322"/>
    <w:rsid w:val="00330750"/>
    <w:rsid w:val="00330809"/>
    <w:rsid w:val="0033097D"/>
    <w:rsid w:val="003310D8"/>
    <w:rsid w:val="003315EE"/>
    <w:rsid w:val="00333625"/>
    <w:rsid w:val="00333834"/>
    <w:rsid w:val="00333901"/>
    <w:rsid w:val="00334978"/>
    <w:rsid w:val="0033550A"/>
    <w:rsid w:val="00335E13"/>
    <w:rsid w:val="00335ED7"/>
    <w:rsid w:val="00337464"/>
    <w:rsid w:val="003409B8"/>
    <w:rsid w:val="00340F54"/>
    <w:rsid w:val="00343764"/>
    <w:rsid w:val="0034593A"/>
    <w:rsid w:val="00345EC4"/>
    <w:rsid w:val="00347F6B"/>
    <w:rsid w:val="00350081"/>
    <w:rsid w:val="00350966"/>
    <w:rsid w:val="00350CBB"/>
    <w:rsid w:val="00351F8F"/>
    <w:rsid w:val="003531D8"/>
    <w:rsid w:val="00353FBE"/>
    <w:rsid w:val="00353FDC"/>
    <w:rsid w:val="003544D0"/>
    <w:rsid w:val="00354D05"/>
    <w:rsid w:val="003556AE"/>
    <w:rsid w:val="003560DC"/>
    <w:rsid w:val="003569CC"/>
    <w:rsid w:val="003601A8"/>
    <w:rsid w:val="00360857"/>
    <w:rsid w:val="00363303"/>
    <w:rsid w:val="0036599A"/>
    <w:rsid w:val="00367BA9"/>
    <w:rsid w:val="00371A66"/>
    <w:rsid w:val="00373F64"/>
    <w:rsid w:val="00376030"/>
    <w:rsid w:val="00376506"/>
    <w:rsid w:val="003801B4"/>
    <w:rsid w:val="003803C5"/>
    <w:rsid w:val="003806A6"/>
    <w:rsid w:val="00380852"/>
    <w:rsid w:val="003835A0"/>
    <w:rsid w:val="003836A0"/>
    <w:rsid w:val="00384FD5"/>
    <w:rsid w:val="00386B64"/>
    <w:rsid w:val="003871B0"/>
    <w:rsid w:val="0038766F"/>
    <w:rsid w:val="00394C8C"/>
    <w:rsid w:val="00395EC2"/>
    <w:rsid w:val="00397043"/>
    <w:rsid w:val="00397285"/>
    <w:rsid w:val="003A038E"/>
    <w:rsid w:val="003A203B"/>
    <w:rsid w:val="003A29A3"/>
    <w:rsid w:val="003A2C0E"/>
    <w:rsid w:val="003A3011"/>
    <w:rsid w:val="003A3E78"/>
    <w:rsid w:val="003A5601"/>
    <w:rsid w:val="003A5F86"/>
    <w:rsid w:val="003A6432"/>
    <w:rsid w:val="003A75BF"/>
    <w:rsid w:val="003A7B3E"/>
    <w:rsid w:val="003B3580"/>
    <w:rsid w:val="003B5C1A"/>
    <w:rsid w:val="003B6B4C"/>
    <w:rsid w:val="003B7B00"/>
    <w:rsid w:val="003C00B9"/>
    <w:rsid w:val="003C0CF2"/>
    <w:rsid w:val="003C15C0"/>
    <w:rsid w:val="003C22BB"/>
    <w:rsid w:val="003C292D"/>
    <w:rsid w:val="003C4D9D"/>
    <w:rsid w:val="003C5702"/>
    <w:rsid w:val="003C6E7D"/>
    <w:rsid w:val="003C7578"/>
    <w:rsid w:val="003C75A6"/>
    <w:rsid w:val="003D1A00"/>
    <w:rsid w:val="003D1B93"/>
    <w:rsid w:val="003D1F7C"/>
    <w:rsid w:val="003D2199"/>
    <w:rsid w:val="003D4C32"/>
    <w:rsid w:val="003D5E5D"/>
    <w:rsid w:val="003E115F"/>
    <w:rsid w:val="003E134B"/>
    <w:rsid w:val="003E5F79"/>
    <w:rsid w:val="003E69F6"/>
    <w:rsid w:val="003E78EA"/>
    <w:rsid w:val="003F2698"/>
    <w:rsid w:val="003F3EE2"/>
    <w:rsid w:val="003F416E"/>
    <w:rsid w:val="003F7CDC"/>
    <w:rsid w:val="00400678"/>
    <w:rsid w:val="0040069D"/>
    <w:rsid w:val="004006CE"/>
    <w:rsid w:val="00401DDF"/>
    <w:rsid w:val="004030B8"/>
    <w:rsid w:val="004033DE"/>
    <w:rsid w:val="00403B87"/>
    <w:rsid w:val="00404445"/>
    <w:rsid w:val="0041091A"/>
    <w:rsid w:val="0041132F"/>
    <w:rsid w:val="004154C2"/>
    <w:rsid w:val="00415D3A"/>
    <w:rsid w:val="00416B74"/>
    <w:rsid w:val="00420B53"/>
    <w:rsid w:val="0042139C"/>
    <w:rsid w:val="00422BA6"/>
    <w:rsid w:val="00422DCF"/>
    <w:rsid w:val="00423330"/>
    <w:rsid w:val="00425D08"/>
    <w:rsid w:val="004279CF"/>
    <w:rsid w:val="00434B98"/>
    <w:rsid w:val="0043542E"/>
    <w:rsid w:val="00440C10"/>
    <w:rsid w:val="004414C2"/>
    <w:rsid w:val="004461E3"/>
    <w:rsid w:val="0044634F"/>
    <w:rsid w:val="00450E33"/>
    <w:rsid w:val="00454CD7"/>
    <w:rsid w:val="0046104E"/>
    <w:rsid w:val="00461C92"/>
    <w:rsid w:val="00463009"/>
    <w:rsid w:val="00464A05"/>
    <w:rsid w:val="00465126"/>
    <w:rsid w:val="00465993"/>
    <w:rsid w:val="00466551"/>
    <w:rsid w:val="0046769C"/>
    <w:rsid w:val="00467F62"/>
    <w:rsid w:val="00470CE5"/>
    <w:rsid w:val="00471B21"/>
    <w:rsid w:val="004736F0"/>
    <w:rsid w:val="00474924"/>
    <w:rsid w:val="00474967"/>
    <w:rsid w:val="00474E80"/>
    <w:rsid w:val="00475333"/>
    <w:rsid w:val="004757B7"/>
    <w:rsid w:val="00477F76"/>
    <w:rsid w:val="0048185E"/>
    <w:rsid w:val="00483575"/>
    <w:rsid w:val="004849A4"/>
    <w:rsid w:val="004849AF"/>
    <w:rsid w:val="00486412"/>
    <w:rsid w:val="00486777"/>
    <w:rsid w:val="00487112"/>
    <w:rsid w:val="0048769D"/>
    <w:rsid w:val="00487870"/>
    <w:rsid w:val="00490C78"/>
    <w:rsid w:val="00491851"/>
    <w:rsid w:val="00492972"/>
    <w:rsid w:val="00493683"/>
    <w:rsid w:val="00494B6A"/>
    <w:rsid w:val="00495FF5"/>
    <w:rsid w:val="00497DAB"/>
    <w:rsid w:val="004A080B"/>
    <w:rsid w:val="004A0851"/>
    <w:rsid w:val="004A16E3"/>
    <w:rsid w:val="004A1FFB"/>
    <w:rsid w:val="004A2336"/>
    <w:rsid w:val="004A23A0"/>
    <w:rsid w:val="004A3E5D"/>
    <w:rsid w:val="004A3F24"/>
    <w:rsid w:val="004A7F40"/>
    <w:rsid w:val="004B08DB"/>
    <w:rsid w:val="004B1AA7"/>
    <w:rsid w:val="004B213B"/>
    <w:rsid w:val="004B3BD0"/>
    <w:rsid w:val="004B7619"/>
    <w:rsid w:val="004C0374"/>
    <w:rsid w:val="004C1C0F"/>
    <w:rsid w:val="004C22AF"/>
    <w:rsid w:val="004C2457"/>
    <w:rsid w:val="004C279D"/>
    <w:rsid w:val="004C37D9"/>
    <w:rsid w:val="004C4222"/>
    <w:rsid w:val="004C6A08"/>
    <w:rsid w:val="004C6FF2"/>
    <w:rsid w:val="004C74C4"/>
    <w:rsid w:val="004C7AE4"/>
    <w:rsid w:val="004D0B57"/>
    <w:rsid w:val="004D0F6C"/>
    <w:rsid w:val="004D11BE"/>
    <w:rsid w:val="004D1992"/>
    <w:rsid w:val="004D1B79"/>
    <w:rsid w:val="004D1FEE"/>
    <w:rsid w:val="004D2FC3"/>
    <w:rsid w:val="004D358C"/>
    <w:rsid w:val="004D5456"/>
    <w:rsid w:val="004E25CC"/>
    <w:rsid w:val="004E3E84"/>
    <w:rsid w:val="004E6FEF"/>
    <w:rsid w:val="004E75C9"/>
    <w:rsid w:val="004F0363"/>
    <w:rsid w:val="004F12BE"/>
    <w:rsid w:val="004F1B7F"/>
    <w:rsid w:val="004F23F9"/>
    <w:rsid w:val="004F6022"/>
    <w:rsid w:val="00501AAE"/>
    <w:rsid w:val="0050263B"/>
    <w:rsid w:val="00503D02"/>
    <w:rsid w:val="00503EF8"/>
    <w:rsid w:val="0050472A"/>
    <w:rsid w:val="005056FA"/>
    <w:rsid w:val="0050610C"/>
    <w:rsid w:val="005069D4"/>
    <w:rsid w:val="00507A89"/>
    <w:rsid w:val="005113F8"/>
    <w:rsid w:val="005117FF"/>
    <w:rsid w:val="00511CC1"/>
    <w:rsid w:val="00512CE8"/>
    <w:rsid w:val="00515D5C"/>
    <w:rsid w:val="005163D4"/>
    <w:rsid w:val="00516EA0"/>
    <w:rsid w:val="00517EAB"/>
    <w:rsid w:val="0052261A"/>
    <w:rsid w:val="00522995"/>
    <w:rsid w:val="005231C2"/>
    <w:rsid w:val="00523506"/>
    <w:rsid w:val="00524496"/>
    <w:rsid w:val="005245DD"/>
    <w:rsid w:val="00527A24"/>
    <w:rsid w:val="005306AF"/>
    <w:rsid w:val="00530E6C"/>
    <w:rsid w:val="005345F9"/>
    <w:rsid w:val="005346F2"/>
    <w:rsid w:val="00534CB5"/>
    <w:rsid w:val="0053573E"/>
    <w:rsid w:val="005408B6"/>
    <w:rsid w:val="005419A9"/>
    <w:rsid w:val="00543043"/>
    <w:rsid w:val="00543F93"/>
    <w:rsid w:val="005468B5"/>
    <w:rsid w:val="00546996"/>
    <w:rsid w:val="00547816"/>
    <w:rsid w:val="00547B14"/>
    <w:rsid w:val="005540F6"/>
    <w:rsid w:val="005551F7"/>
    <w:rsid w:val="00555CE1"/>
    <w:rsid w:val="0055682A"/>
    <w:rsid w:val="00556F49"/>
    <w:rsid w:val="00562DDB"/>
    <w:rsid w:val="00563676"/>
    <w:rsid w:val="0056475D"/>
    <w:rsid w:val="005647B4"/>
    <w:rsid w:val="00564F6D"/>
    <w:rsid w:val="00565BA1"/>
    <w:rsid w:val="005679F5"/>
    <w:rsid w:val="00570351"/>
    <w:rsid w:val="00570AD6"/>
    <w:rsid w:val="0057149D"/>
    <w:rsid w:val="00573A30"/>
    <w:rsid w:val="00574F91"/>
    <w:rsid w:val="00577A4A"/>
    <w:rsid w:val="00577CA3"/>
    <w:rsid w:val="005868F7"/>
    <w:rsid w:val="00587FAE"/>
    <w:rsid w:val="005913D1"/>
    <w:rsid w:val="00592B06"/>
    <w:rsid w:val="005963F1"/>
    <w:rsid w:val="005A40C9"/>
    <w:rsid w:val="005A4474"/>
    <w:rsid w:val="005A6069"/>
    <w:rsid w:val="005A786A"/>
    <w:rsid w:val="005B0F79"/>
    <w:rsid w:val="005B13D5"/>
    <w:rsid w:val="005B22F4"/>
    <w:rsid w:val="005B276C"/>
    <w:rsid w:val="005B46A6"/>
    <w:rsid w:val="005B4DAE"/>
    <w:rsid w:val="005C018D"/>
    <w:rsid w:val="005C05BA"/>
    <w:rsid w:val="005C1AA1"/>
    <w:rsid w:val="005C21C2"/>
    <w:rsid w:val="005C2910"/>
    <w:rsid w:val="005C36A7"/>
    <w:rsid w:val="005C67FE"/>
    <w:rsid w:val="005C6963"/>
    <w:rsid w:val="005D00A9"/>
    <w:rsid w:val="005D03D0"/>
    <w:rsid w:val="005D1EF1"/>
    <w:rsid w:val="005D2128"/>
    <w:rsid w:val="005D3429"/>
    <w:rsid w:val="005D413F"/>
    <w:rsid w:val="005D49E3"/>
    <w:rsid w:val="005D70B1"/>
    <w:rsid w:val="005E2209"/>
    <w:rsid w:val="005E30E0"/>
    <w:rsid w:val="005E47CB"/>
    <w:rsid w:val="005E4E1C"/>
    <w:rsid w:val="005E5CDE"/>
    <w:rsid w:val="005F11E9"/>
    <w:rsid w:val="005F19FB"/>
    <w:rsid w:val="005F34EB"/>
    <w:rsid w:val="005F3C3F"/>
    <w:rsid w:val="005F4C16"/>
    <w:rsid w:val="005F647B"/>
    <w:rsid w:val="005F7F8F"/>
    <w:rsid w:val="006043A9"/>
    <w:rsid w:val="0060537A"/>
    <w:rsid w:val="0060557A"/>
    <w:rsid w:val="0060708E"/>
    <w:rsid w:val="00610EE7"/>
    <w:rsid w:val="00611391"/>
    <w:rsid w:val="00611FEE"/>
    <w:rsid w:val="00612F8A"/>
    <w:rsid w:val="00614B49"/>
    <w:rsid w:val="0061692B"/>
    <w:rsid w:val="006212B0"/>
    <w:rsid w:val="006212CA"/>
    <w:rsid w:val="00622B0B"/>
    <w:rsid w:val="006233E0"/>
    <w:rsid w:val="00624D41"/>
    <w:rsid w:val="006258A5"/>
    <w:rsid w:val="00625FAB"/>
    <w:rsid w:val="00627D6F"/>
    <w:rsid w:val="00627EEC"/>
    <w:rsid w:val="0063177D"/>
    <w:rsid w:val="006325C2"/>
    <w:rsid w:val="006345B6"/>
    <w:rsid w:val="00635F44"/>
    <w:rsid w:val="00635F67"/>
    <w:rsid w:val="00637867"/>
    <w:rsid w:val="0064354E"/>
    <w:rsid w:val="006462AA"/>
    <w:rsid w:val="00646A95"/>
    <w:rsid w:val="00650097"/>
    <w:rsid w:val="00652B6B"/>
    <w:rsid w:val="00660A34"/>
    <w:rsid w:val="00661342"/>
    <w:rsid w:val="00663208"/>
    <w:rsid w:val="0066613E"/>
    <w:rsid w:val="00670ED2"/>
    <w:rsid w:val="00670FDB"/>
    <w:rsid w:val="0067396A"/>
    <w:rsid w:val="006762C3"/>
    <w:rsid w:val="00676546"/>
    <w:rsid w:val="00676FDC"/>
    <w:rsid w:val="0068027D"/>
    <w:rsid w:val="006809B3"/>
    <w:rsid w:val="006824DD"/>
    <w:rsid w:val="00683729"/>
    <w:rsid w:val="00683D5E"/>
    <w:rsid w:val="00683D80"/>
    <w:rsid w:val="00683DB9"/>
    <w:rsid w:val="00684699"/>
    <w:rsid w:val="006854F8"/>
    <w:rsid w:val="00686B1D"/>
    <w:rsid w:val="00686B2C"/>
    <w:rsid w:val="00686CBD"/>
    <w:rsid w:val="006877C0"/>
    <w:rsid w:val="006912E3"/>
    <w:rsid w:val="00691C61"/>
    <w:rsid w:val="0069436B"/>
    <w:rsid w:val="00695DE2"/>
    <w:rsid w:val="006A005E"/>
    <w:rsid w:val="006A15C3"/>
    <w:rsid w:val="006A4110"/>
    <w:rsid w:val="006A6E67"/>
    <w:rsid w:val="006B481B"/>
    <w:rsid w:val="006B4B01"/>
    <w:rsid w:val="006B5222"/>
    <w:rsid w:val="006C09AD"/>
    <w:rsid w:val="006C11CF"/>
    <w:rsid w:val="006C31F8"/>
    <w:rsid w:val="006C3CCE"/>
    <w:rsid w:val="006C5030"/>
    <w:rsid w:val="006C56CA"/>
    <w:rsid w:val="006C6403"/>
    <w:rsid w:val="006C6843"/>
    <w:rsid w:val="006C705C"/>
    <w:rsid w:val="006C7E94"/>
    <w:rsid w:val="006D05E4"/>
    <w:rsid w:val="006D2BA7"/>
    <w:rsid w:val="006D3C58"/>
    <w:rsid w:val="006E00D0"/>
    <w:rsid w:val="006E1DEC"/>
    <w:rsid w:val="006E31CF"/>
    <w:rsid w:val="006E432D"/>
    <w:rsid w:val="006E4E2F"/>
    <w:rsid w:val="006E4F5C"/>
    <w:rsid w:val="006E53DA"/>
    <w:rsid w:val="006E5B0C"/>
    <w:rsid w:val="006E5D87"/>
    <w:rsid w:val="006E7706"/>
    <w:rsid w:val="006F21C8"/>
    <w:rsid w:val="006F258D"/>
    <w:rsid w:val="006F2760"/>
    <w:rsid w:val="006F29A7"/>
    <w:rsid w:val="006F2AD8"/>
    <w:rsid w:val="006F776A"/>
    <w:rsid w:val="00701953"/>
    <w:rsid w:val="00705D9A"/>
    <w:rsid w:val="0071022A"/>
    <w:rsid w:val="007114A7"/>
    <w:rsid w:val="007117C0"/>
    <w:rsid w:val="00712540"/>
    <w:rsid w:val="00713902"/>
    <w:rsid w:val="00714410"/>
    <w:rsid w:val="00714DAF"/>
    <w:rsid w:val="00715DBF"/>
    <w:rsid w:val="00716391"/>
    <w:rsid w:val="00716BAA"/>
    <w:rsid w:val="0071766B"/>
    <w:rsid w:val="0072090F"/>
    <w:rsid w:val="00721651"/>
    <w:rsid w:val="007222D3"/>
    <w:rsid w:val="00725083"/>
    <w:rsid w:val="0072797D"/>
    <w:rsid w:val="00730F03"/>
    <w:rsid w:val="00733EC0"/>
    <w:rsid w:val="00736ACF"/>
    <w:rsid w:val="007407DE"/>
    <w:rsid w:val="00744052"/>
    <w:rsid w:val="007444E2"/>
    <w:rsid w:val="007463CB"/>
    <w:rsid w:val="00746F70"/>
    <w:rsid w:val="0074704F"/>
    <w:rsid w:val="00750A56"/>
    <w:rsid w:val="00752CE5"/>
    <w:rsid w:val="00754B70"/>
    <w:rsid w:val="007558D5"/>
    <w:rsid w:val="00757BD9"/>
    <w:rsid w:val="00761433"/>
    <w:rsid w:val="00761CC3"/>
    <w:rsid w:val="00762FCD"/>
    <w:rsid w:val="007635A1"/>
    <w:rsid w:val="00765CA8"/>
    <w:rsid w:val="0076630B"/>
    <w:rsid w:val="00766387"/>
    <w:rsid w:val="007700F4"/>
    <w:rsid w:val="007710AF"/>
    <w:rsid w:val="00771FD1"/>
    <w:rsid w:val="00777D02"/>
    <w:rsid w:val="00780641"/>
    <w:rsid w:val="00780F99"/>
    <w:rsid w:val="00782E72"/>
    <w:rsid w:val="007841DC"/>
    <w:rsid w:val="00784B6C"/>
    <w:rsid w:val="007866CF"/>
    <w:rsid w:val="00786B69"/>
    <w:rsid w:val="00791EA3"/>
    <w:rsid w:val="0079213D"/>
    <w:rsid w:val="00792B69"/>
    <w:rsid w:val="007938B6"/>
    <w:rsid w:val="00794C3F"/>
    <w:rsid w:val="007A0E14"/>
    <w:rsid w:val="007A16FC"/>
    <w:rsid w:val="007A4CD7"/>
    <w:rsid w:val="007A76BC"/>
    <w:rsid w:val="007A7EC8"/>
    <w:rsid w:val="007B101C"/>
    <w:rsid w:val="007B13EA"/>
    <w:rsid w:val="007B195E"/>
    <w:rsid w:val="007B24C5"/>
    <w:rsid w:val="007B41C6"/>
    <w:rsid w:val="007B738C"/>
    <w:rsid w:val="007B7F70"/>
    <w:rsid w:val="007C0835"/>
    <w:rsid w:val="007C2B77"/>
    <w:rsid w:val="007C2BFC"/>
    <w:rsid w:val="007C4581"/>
    <w:rsid w:val="007C4658"/>
    <w:rsid w:val="007C7840"/>
    <w:rsid w:val="007C7ADC"/>
    <w:rsid w:val="007D42B0"/>
    <w:rsid w:val="007D6E87"/>
    <w:rsid w:val="007D768E"/>
    <w:rsid w:val="007E0960"/>
    <w:rsid w:val="007E09EF"/>
    <w:rsid w:val="007E0B2D"/>
    <w:rsid w:val="007E1114"/>
    <w:rsid w:val="007E2615"/>
    <w:rsid w:val="007E40A4"/>
    <w:rsid w:val="007E729F"/>
    <w:rsid w:val="007F1009"/>
    <w:rsid w:val="007F3DA5"/>
    <w:rsid w:val="007F487A"/>
    <w:rsid w:val="007F651B"/>
    <w:rsid w:val="007F6A10"/>
    <w:rsid w:val="007F6E7B"/>
    <w:rsid w:val="007F74E3"/>
    <w:rsid w:val="00800193"/>
    <w:rsid w:val="008018E4"/>
    <w:rsid w:val="00804407"/>
    <w:rsid w:val="0080496B"/>
    <w:rsid w:val="00804AEE"/>
    <w:rsid w:val="0080563B"/>
    <w:rsid w:val="008063AC"/>
    <w:rsid w:val="00807E54"/>
    <w:rsid w:val="00812C13"/>
    <w:rsid w:val="008135BC"/>
    <w:rsid w:val="0082074A"/>
    <w:rsid w:val="00820956"/>
    <w:rsid w:val="00820B4C"/>
    <w:rsid w:val="00821851"/>
    <w:rsid w:val="00822A72"/>
    <w:rsid w:val="00822FF6"/>
    <w:rsid w:val="008246C1"/>
    <w:rsid w:val="0082587E"/>
    <w:rsid w:val="0082679A"/>
    <w:rsid w:val="00827178"/>
    <w:rsid w:val="00827B62"/>
    <w:rsid w:val="008319AF"/>
    <w:rsid w:val="008328EC"/>
    <w:rsid w:val="008329F0"/>
    <w:rsid w:val="00832BB8"/>
    <w:rsid w:val="008370C8"/>
    <w:rsid w:val="008374AA"/>
    <w:rsid w:val="0084221C"/>
    <w:rsid w:val="00842C68"/>
    <w:rsid w:val="008432C9"/>
    <w:rsid w:val="00843894"/>
    <w:rsid w:val="00843934"/>
    <w:rsid w:val="00844406"/>
    <w:rsid w:val="008467C8"/>
    <w:rsid w:val="00852895"/>
    <w:rsid w:val="008528CD"/>
    <w:rsid w:val="00855813"/>
    <w:rsid w:val="00855B70"/>
    <w:rsid w:val="00855C43"/>
    <w:rsid w:val="00856909"/>
    <w:rsid w:val="00857537"/>
    <w:rsid w:val="008600DF"/>
    <w:rsid w:val="00860A76"/>
    <w:rsid w:val="00860E01"/>
    <w:rsid w:val="00861CA7"/>
    <w:rsid w:val="00863151"/>
    <w:rsid w:val="00864F37"/>
    <w:rsid w:val="00865D20"/>
    <w:rsid w:val="0086661A"/>
    <w:rsid w:val="00871619"/>
    <w:rsid w:val="00873B9A"/>
    <w:rsid w:val="008743C7"/>
    <w:rsid w:val="00875309"/>
    <w:rsid w:val="00877DE5"/>
    <w:rsid w:val="00881B5C"/>
    <w:rsid w:val="00881CA4"/>
    <w:rsid w:val="00882299"/>
    <w:rsid w:val="0088296C"/>
    <w:rsid w:val="00883CB4"/>
    <w:rsid w:val="00884376"/>
    <w:rsid w:val="008875D4"/>
    <w:rsid w:val="00890FBD"/>
    <w:rsid w:val="008951B6"/>
    <w:rsid w:val="0089666B"/>
    <w:rsid w:val="00897F24"/>
    <w:rsid w:val="00897FE9"/>
    <w:rsid w:val="008A043C"/>
    <w:rsid w:val="008A1FC1"/>
    <w:rsid w:val="008A2528"/>
    <w:rsid w:val="008A3D51"/>
    <w:rsid w:val="008A626D"/>
    <w:rsid w:val="008A62C5"/>
    <w:rsid w:val="008A748F"/>
    <w:rsid w:val="008A7836"/>
    <w:rsid w:val="008A7C37"/>
    <w:rsid w:val="008A7D68"/>
    <w:rsid w:val="008B0248"/>
    <w:rsid w:val="008B1513"/>
    <w:rsid w:val="008B2149"/>
    <w:rsid w:val="008B3052"/>
    <w:rsid w:val="008B6577"/>
    <w:rsid w:val="008B66D7"/>
    <w:rsid w:val="008C1186"/>
    <w:rsid w:val="008C172B"/>
    <w:rsid w:val="008C1D04"/>
    <w:rsid w:val="008C2E95"/>
    <w:rsid w:val="008C3E72"/>
    <w:rsid w:val="008C486F"/>
    <w:rsid w:val="008C5988"/>
    <w:rsid w:val="008C72E7"/>
    <w:rsid w:val="008D0752"/>
    <w:rsid w:val="008D4511"/>
    <w:rsid w:val="008D5B8F"/>
    <w:rsid w:val="008D66EE"/>
    <w:rsid w:val="008D783C"/>
    <w:rsid w:val="008E0997"/>
    <w:rsid w:val="008E1589"/>
    <w:rsid w:val="008E264E"/>
    <w:rsid w:val="008E4C78"/>
    <w:rsid w:val="008E592D"/>
    <w:rsid w:val="008E592E"/>
    <w:rsid w:val="008E6EDC"/>
    <w:rsid w:val="008E7A6E"/>
    <w:rsid w:val="008E7AEE"/>
    <w:rsid w:val="008F3310"/>
    <w:rsid w:val="008F3E34"/>
    <w:rsid w:val="008F41C5"/>
    <w:rsid w:val="008F4F78"/>
    <w:rsid w:val="008F6439"/>
    <w:rsid w:val="009006BF"/>
    <w:rsid w:val="009017A5"/>
    <w:rsid w:val="009043D1"/>
    <w:rsid w:val="00904438"/>
    <w:rsid w:val="0090479E"/>
    <w:rsid w:val="00904989"/>
    <w:rsid w:val="009062C0"/>
    <w:rsid w:val="00906ACA"/>
    <w:rsid w:val="00910EFC"/>
    <w:rsid w:val="00910F44"/>
    <w:rsid w:val="0091265B"/>
    <w:rsid w:val="009138F1"/>
    <w:rsid w:val="00914CB7"/>
    <w:rsid w:val="009154AB"/>
    <w:rsid w:val="00915575"/>
    <w:rsid w:val="00916519"/>
    <w:rsid w:val="00917588"/>
    <w:rsid w:val="00920923"/>
    <w:rsid w:val="00921766"/>
    <w:rsid w:val="009224B7"/>
    <w:rsid w:val="00923676"/>
    <w:rsid w:val="00924039"/>
    <w:rsid w:val="00924FB7"/>
    <w:rsid w:val="00925032"/>
    <w:rsid w:val="00925997"/>
    <w:rsid w:val="00925A0F"/>
    <w:rsid w:val="00925DE8"/>
    <w:rsid w:val="009263AE"/>
    <w:rsid w:val="00930280"/>
    <w:rsid w:val="0093194E"/>
    <w:rsid w:val="00941DB7"/>
    <w:rsid w:val="00941E7B"/>
    <w:rsid w:val="00944D3E"/>
    <w:rsid w:val="009460C4"/>
    <w:rsid w:val="00950CE2"/>
    <w:rsid w:val="0095138B"/>
    <w:rsid w:val="009513DD"/>
    <w:rsid w:val="00952797"/>
    <w:rsid w:val="0095496F"/>
    <w:rsid w:val="009565FA"/>
    <w:rsid w:val="00956F80"/>
    <w:rsid w:val="00957740"/>
    <w:rsid w:val="0096014A"/>
    <w:rsid w:val="009602A0"/>
    <w:rsid w:val="00962729"/>
    <w:rsid w:val="0096311A"/>
    <w:rsid w:val="00963D05"/>
    <w:rsid w:val="00963FCC"/>
    <w:rsid w:val="0096764D"/>
    <w:rsid w:val="009704C5"/>
    <w:rsid w:val="00970DBE"/>
    <w:rsid w:val="0097149B"/>
    <w:rsid w:val="00971B06"/>
    <w:rsid w:val="009722C6"/>
    <w:rsid w:val="009737BA"/>
    <w:rsid w:val="00974538"/>
    <w:rsid w:val="00975A2E"/>
    <w:rsid w:val="00976E6F"/>
    <w:rsid w:val="00980F5C"/>
    <w:rsid w:val="00982F69"/>
    <w:rsid w:val="009833A5"/>
    <w:rsid w:val="00986972"/>
    <w:rsid w:val="0098740D"/>
    <w:rsid w:val="00987706"/>
    <w:rsid w:val="00987CFE"/>
    <w:rsid w:val="00990C57"/>
    <w:rsid w:val="00994667"/>
    <w:rsid w:val="00994F79"/>
    <w:rsid w:val="009A009D"/>
    <w:rsid w:val="009A0583"/>
    <w:rsid w:val="009A13BB"/>
    <w:rsid w:val="009A23AD"/>
    <w:rsid w:val="009A23F3"/>
    <w:rsid w:val="009A3680"/>
    <w:rsid w:val="009A3F21"/>
    <w:rsid w:val="009A3F38"/>
    <w:rsid w:val="009A4A8E"/>
    <w:rsid w:val="009A6485"/>
    <w:rsid w:val="009A747F"/>
    <w:rsid w:val="009B4F63"/>
    <w:rsid w:val="009B73FF"/>
    <w:rsid w:val="009B7BBA"/>
    <w:rsid w:val="009C42A3"/>
    <w:rsid w:val="009C5712"/>
    <w:rsid w:val="009C63EF"/>
    <w:rsid w:val="009D1094"/>
    <w:rsid w:val="009D3483"/>
    <w:rsid w:val="009D3F99"/>
    <w:rsid w:val="009D4A72"/>
    <w:rsid w:val="009D5055"/>
    <w:rsid w:val="009D5CAE"/>
    <w:rsid w:val="009D6BDE"/>
    <w:rsid w:val="009D77B4"/>
    <w:rsid w:val="009E2491"/>
    <w:rsid w:val="009E2E7B"/>
    <w:rsid w:val="009E2FF6"/>
    <w:rsid w:val="009E3A97"/>
    <w:rsid w:val="009E45FF"/>
    <w:rsid w:val="009E67AD"/>
    <w:rsid w:val="009F3EC3"/>
    <w:rsid w:val="009F70E2"/>
    <w:rsid w:val="009F7739"/>
    <w:rsid w:val="00A001BA"/>
    <w:rsid w:val="00A010C6"/>
    <w:rsid w:val="00A01522"/>
    <w:rsid w:val="00A0200C"/>
    <w:rsid w:val="00A02A5A"/>
    <w:rsid w:val="00A03254"/>
    <w:rsid w:val="00A034F4"/>
    <w:rsid w:val="00A03A43"/>
    <w:rsid w:val="00A0420C"/>
    <w:rsid w:val="00A0467D"/>
    <w:rsid w:val="00A05EF7"/>
    <w:rsid w:val="00A070C1"/>
    <w:rsid w:val="00A10E67"/>
    <w:rsid w:val="00A13CF1"/>
    <w:rsid w:val="00A14E4E"/>
    <w:rsid w:val="00A15D14"/>
    <w:rsid w:val="00A15FF4"/>
    <w:rsid w:val="00A16099"/>
    <w:rsid w:val="00A178CD"/>
    <w:rsid w:val="00A2069B"/>
    <w:rsid w:val="00A21BF7"/>
    <w:rsid w:val="00A26322"/>
    <w:rsid w:val="00A2731E"/>
    <w:rsid w:val="00A27BEC"/>
    <w:rsid w:val="00A30587"/>
    <w:rsid w:val="00A30A6B"/>
    <w:rsid w:val="00A31357"/>
    <w:rsid w:val="00A323A0"/>
    <w:rsid w:val="00A32AF0"/>
    <w:rsid w:val="00A34534"/>
    <w:rsid w:val="00A37A6F"/>
    <w:rsid w:val="00A404F7"/>
    <w:rsid w:val="00A41A31"/>
    <w:rsid w:val="00A43EE0"/>
    <w:rsid w:val="00A452C6"/>
    <w:rsid w:val="00A455F6"/>
    <w:rsid w:val="00A45795"/>
    <w:rsid w:val="00A47211"/>
    <w:rsid w:val="00A47C96"/>
    <w:rsid w:val="00A50C52"/>
    <w:rsid w:val="00A52661"/>
    <w:rsid w:val="00A52F8C"/>
    <w:rsid w:val="00A52FEF"/>
    <w:rsid w:val="00A5347B"/>
    <w:rsid w:val="00A54EAF"/>
    <w:rsid w:val="00A55867"/>
    <w:rsid w:val="00A55C80"/>
    <w:rsid w:val="00A60D89"/>
    <w:rsid w:val="00A60FAA"/>
    <w:rsid w:val="00A6125D"/>
    <w:rsid w:val="00A628B5"/>
    <w:rsid w:val="00A6312F"/>
    <w:rsid w:val="00A63229"/>
    <w:rsid w:val="00A659D9"/>
    <w:rsid w:val="00A65B4D"/>
    <w:rsid w:val="00A670E8"/>
    <w:rsid w:val="00A6781C"/>
    <w:rsid w:val="00A67C81"/>
    <w:rsid w:val="00A70E11"/>
    <w:rsid w:val="00A71FF0"/>
    <w:rsid w:val="00A72492"/>
    <w:rsid w:val="00A726CD"/>
    <w:rsid w:val="00A8158D"/>
    <w:rsid w:val="00A81D6F"/>
    <w:rsid w:val="00A81F80"/>
    <w:rsid w:val="00A82479"/>
    <w:rsid w:val="00A833B8"/>
    <w:rsid w:val="00A83642"/>
    <w:rsid w:val="00A845D1"/>
    <w:rsid w:val="00A86210"/>
    <w:rsid w:val="00A90779"/>
    <w:rsid w:val="00A90B36"/>
    <w:rsid w:val="00A9226D"/>
    <w:rsid w:val="00A9367E"/>
    <w:rsid w:val="00A9389A"/>
    <w:rsid w:val="00A940A9"/>
    <w:rsid w:val="00A95360"/>
    <w:rsid w:val="00A96BEB"/>
    <w:rsid w:val="00A97463"/>
    <w:rsid w:val="00AA107F"/>
    <w:rsid w:val="00AA142A"/>
    <w:rsid w:val="00AA1883"/>
    <w:rsid w:val="00AA2738"/>
    <w:rsid w:val="00AA43ED"/>
    <w:rsid w:val="00AA5416"/>
    <w:rsid w:val="00AA75FB"/>
    <w:rsid w:val="00AA78C3"/>
    <w:rsid w:val="00AA7E54"/>
    <w:rsid w:val="00AB0F11"/>
    <w:rsid w:val="00AB2D49"/>
    <w:rsid w:val="00AB2EFD"/>
    <w:rsid w:val="00AB2F9B"/>
    <w:rsid w:val="00AB3A68"/>
    <w:rsid w:val="00AB773A"/>
    <w:rsid w:val="00AB7967"/>
    <w:rsid w:val="00AB7F3E"/>
    <w:rsid w:val="00AC1CDF"/>
    <w:rsid w:val="00AC23C9"/>
    <w:rsid w:val="00AC3A5E"/>
    <w:rsid w:val="00AD1BFC"/>
    <w:rsid w:val="00AD26E0"/>
    <w:rsid w:val="00AD3091"/>
    <w:rsid w:val="00AD603D"/>
    <w:rsid w:val="00AD7022"/>
    <w:rsid w:val="00AE01A9"/>
    <w:rsid w:val="00AE1924"/>
    <w:rsid w:val="00AE22D9"/>
    <w:rsid w:val="00AE2A5D"/>
    <w:rsid w:val="00AF1648"/>
    <w:rsid w:val="00AF3D3A"/>
    <w:rsid w:val="00AF547A"/>
    <w:rsid w:val="00AF6459"/>
    <w:rsid w:val="00AF6C67"/>
    <w:rsid w:val="00AF75FD"/>
    <w:rsid w:val="00B0029C"/>
    <w:rsid w:val="00B002E9"/>
    <w:rsid w:val="00B01E6B"/>
    <w:rsid w:val="00B01FBA"/>
    <w:rsid w:val="00B060F9"/>
    <w:rsid w:val="00B067DC"/>
    <w:rsid w:val="00B12E38"/>
    <w:rsid w:val="00B13979"/>
    <w:rsid w:val="00B13A88"/>
    <w:rsid w:val="00B1581E"/>
    <w:rsid w:val="00B15A40"/>
    <w:rsid w:val="00B15C5E"/>
    <w:rsid w:val="00B16F6C"/>
    <w:rsid w:val="00B171F9"/>
    <w:rsid w:val="00B2306B"/>
    <w:rsid w:val="00B231AD"/>
    <w:rsid w:val="00B2321B"/>
    <w:rsid w:val="00B23874"/>
    <w:rsid w:val="00B259F6"/>
    <w:rsid w:val="00B266A7"/>
    <w:rsid w:val="00B26E27"/>
    <w:rsid w:val="00B30313"/>
    <w:rsid w:val="00B3051C"/>
    <w:rsid w:val="00B34EAF"/>
    <w:rsid w:val="00B34F65"/>
    <w:rsid w:val="00B35C1A"/>
    <w:rsid w:val="00B35C96"/>
    <w:rsid w:val="00B4024C"/>
    <w:rsid w:val="00B41746"/>
    <w:rsid w:val="00B424A4"/>
    <w:rsid w:val="00B428DF"/>
    <w:rsid w:val="00B42A05"/>
    <w:rsid w:val="00B42DC8"/>
    <w:rsid w:val="00B43BE3"/>
    <w:rsid w:val="00B4496C"/>
    <w:rsid w:val="00B45740"/>
    <w:rsid w:val="00B45A22"/>
    <w:rsid w:val="00B463E3"/>
    <w:rsid w:val="00B4724E"/>
    <w:rsid w:val="00B51286"/>
    <w:rsid w:val="00B55636"/>
    <w:rsid w:val="00B55A8B"/>
    <w:rsid w:val="00B60A76"/>
    <w:rsid w:val="00B60A9B"/>
    <w:rsid w:val="00B610BD"/>
    <w:rsid w:val="00B62B05"/>
    <w:rsid w:val="00B6394A"/>
    <w:rsid w:val="00B65479"/>
    <w:rsid w:val="00B70698"/>
    <w:rsid w:val="00B7304D"/>
    <w:rsid w:val="00B7373E"/>
    <w:rsid w:val="00B74867"/>
    <w:rsid w:val="00B749C0"/>
    <w:rsid w:val="00B75513"/>
    <w:rsid w:val="00B76B4E"/>
    <w:rsid w:val="00B8203E"/>
    <w:rsid w:val="00B82B44"/>
    <w:rsid w:val="00B84241"/>
    <w:rsid w:val="00B8436B"/>
    <w:rsid w:val="00B875C6"/>
    <w:rsid w:val="00B87C1C"/>
    <w:rsid w:val="00B912A8"/>
    <w:rsid w:val="00B91823"/>
    <w:rsid w:val="00B94C5E"/>
    <w:rsid w:val="00B96988"/>
    <w:rsid w:val="00B9748B"/>
    <w:rsid w:val="00BA01C3"/>
    <w:rsid w:val="00BA092A"/>
    <w:rsid w:val="00BA4A26"/>
    <w:rsid w:val="00BA757B"/>
    <w:rsid w:val="00BB02FA"/>
    <w:rsid w:val="00BB072D"/>
    <w:rsid w:val="00BB258F"/>
    <w:rsid w:val="00BB25EE"/>
    <w:rsid w:val="00BB35B7"/>
    <w:rsid w:val="00BB3CA4"/>
    <w:rsid w:val="00BB409A"/>
    <w:rsid w:val="00BB4946"/>
    <w:rsid w:val="00BB6152"/>
    <w:rsid w:val="00BB6694"/>
    <w:rsid w:val="00BB6E5E"/>
    <w:rsid w:val="00BB7034"/>
    <w:rsid w:val="00BB7252"/>
    <w:rsid w:val="00BB79E5"/>
    <w:rsid w:val="00BC0961"/>
    <w:rsid w:val="00BC185B"/>
    <w:rsid w:val="00BC2329"/>
    <w:rsid w:val="00BC4427"/>
    <w:rsid w:val="00BD0D67"/>
    <w:rsid w:val="00BD1473"/>
    <w:rsid w:val="00BD1F81"/>
    <w:rsid w:val="00BD2DE0"/>
    <w:rsid w:val="00BD549F"/>
    <w:rsid w:val="00BD5B93"/>
    <w:rsid w:val="00BD77E6"/>
    <w:rsid w:val="00BD7B30"/>
    <w:rsid w:val="00BE0D46"/>
    <w:rsid w:val="00BE27ED"/>
    <w:rsid w:val="00BE65CF"/>
    <w:rsid w:val="00BF21A9"/>
    <w:rsid w:val="00BF2679"/>
    <w:rsid w:val="00BF3B26"/>
    <w:rsid w:val="00BF5B38"/>
    <w:rsid w:val="00BF67F7"/>
    <w:rsid w:val="00C00E6D"/>
    <w:rsid w:val="00C01159"/>
    <w:rsid w:val="00C02BE0"/>
    <w:rsid w:val="00C06688"/>
    <w:rsid w:val="00C06E32"/>
    <w:rsid w:val="00C10982"/>
    <w:rsid w:val="00C11C3C"/>
    <w:rsid w:val="00C1247F"/>
    <w:rsid w:val="00C132D2"/>
    <w:rsid w:val="00C13470"/>
    <w:rsid w:val="00C1408F"/>
    <w:rsid w:val="00C14EC9"/>
    <w:rsid w:val="00C151A3"/>
    <w:rsid w:val="00C15892"/>
    <w:rsid w:val="00C15B68"/>
    <w:rsid w:val="00C162C9"/>
    <w:rsid w:val="00C2012A"/>
    <w:rsid w:val="00C20DCD"/>
    <w:rsid w:val="00C216E2"/>
    <w:rsid w:val="00C218D7"/>
    <w:rsid w:val="00C22CC3"/>
    <w:rsid w:val="00C25C07"/>
    <w:rsid w:val="00C2702C"/>
    <w:rsid w:val="00C274D2"/>
    <w:rsid w:val="00C27584"/>
    <w:rsid w:val="00C304C2"/>
    <w:rsid w:val="00C309BD"/>
    <w:rsid w:val="00C32676"/>
    <w:rsid w:val="00C34BA8"/>
    <w:rsid w:val="00C355A1"/>
    <w:rsid w:val="00C36576"/>
    <w:rsid w:val="00C40339"/>
    <w:rsid w:val="00C40F5F"/>
    <w:rsid w:val="00C42770"/>
    <w:rsid w:val="00C42A8C"/>
    <w:rsid w:val="00C4510A"/>
    <w:rsid w:val="00C51845"/>
    <w:rsid w:val="00C51E07"/>
    <w:rsid w:val="00C5252F"/>
    <w:rsid w:val="00C56A5E"/>
    <w:rsid w:val="00C6075D"/>
    <w:rsid w:val="00C60894"/>
    <w:rsid w:val="00C61859"/>
    <w:rsid w:val="00C62A9A"/>
    <w:rsid w:val="00C63B12"/>
    <w:rsid w:val="00C6479B"/>
    <w:rsid w:val="00C65695"/>
    <w:rsid w:val="00C66DAF"/>
    <w:rsid w:val="00C67CC2"/>
    <w:rsid w:val="00C7118D"/>
    <w:rsid w:val="00C71269"/>
    <w:rsid w:val="00C7235D"/>
    <w:rsid w:val="00C73E43"/>
    <w:rsid w:val="00C73EA1"/>
    <w:rsid w:val="00C74BE0"/>
    <w:rsid w:val="00C75009"/>
    <w:rsid w:val="00C757F9"/>
    <w:rsid w:val="00C77984"/>
    <w:rsid w:val="00C77A99"/>
    <w:rsid w:val="00C807CB"/>
    <w:rsid w:val="00C81888"/>
    <w:rsid w:val="00C84260"/>
    <w:rsid w:val="00C8604E"/>
    <w:rsid w:val="00C92A28"/>
    <w:rsid w:val="00C93EF7"/>
    <w:rsid w:val="00C93FE7"/>
    <w:rsid w:val="00C9533C"/>
    <w:rsid w:val="00C9548F"/>
    <w:rsid w:val="00CA0B4D"/>
    <w:rsid w:val="00CA121A"/>
    <w:rsid w:val="00CA1346"/>
    <w:rsid w:val="00CA2562"/>
    <w:rsid w:val="00CA2792"/>
    <w:rsid w:val="00CA7740"/>
    <w:rsid w:val="00CB1077"/>
    <w:rsid w:val="00CB40F9"/>
    <w:rsid w:val="00CB5114"/>
    <w:rsid w:val="00CB6BC8"/>
    <w:rsid w:val="00CC0E16"/>
    <w:rsid w:val="00CC3084"/>
    <w:rsid w:val="00CC3EA1"/>
    <w:rsid w:val="00CC6230"/>
    <w:rsid w:val="00CC72BA"/>
    <w:rsid w:val="00CD0119"/>
    <w:rsid w:val="00CD087D"/>
    <w:rsid w:val="00CD0B14"/>
    <w:rsid w:val="00CD2E65"/>
    <w:rsid w:val="00CD423D"/>
    <w:rsid w:val="00CD4A9D"/>
    <w:rsid w:val="00CD52EC"/>
    <w:rsid w:val="00CE007D"/>
    <w:rsid w:val="00CE02B2"/>
    <w:rsid w:val="00CE2216"/>
    <w:rsid w:val="00CE357C"/>
    <w:rsid w:val="00CE541A"/>
    <w:rsid w:val="00CE63F6"/>
    <w:rsid w:val="00CE7BD7"/>
    <w:rsid w:val="00CF0EE6"/>
    <w:rsid w:val="00CF1066"/>
    <w:rsid w:val="00CF1238"/>
    <w:rsid w:val="00CF35EA"/>
    <w:rsid w:val="00CF5317"/>
    <w:rsid w:val="00CF574E"/>
    <w:rsid w:val="00CF5AE2"/>
    <w:rsid w:val="00CF5B1E"/>
    <w:rsid w:val="00D07571"/>
    <w:rsid w:val="00D07B5E"/>
    <w:rsid w:val="00D107C6"/>
    <w:rsid w:val="00D13CAA"/>
    <w:rsid w:val="00D146D5"/>
    <w:rsid w:val="00D15D8F"/>
    <w:rsid w:val="00D163CA"/>
    <w:rsid w:val="00D169E0"/>
    <w:rsid w:val="00D235B3"/>
    <w:rsid w:val="00D24452"/>
    <w:rsid w:val="00D24EA8"/>
    <w:rsid w:val="00D265EF"/>
    <w:rsid w:val="00D26BF3"/>
    <w:rsid w:val="00D30A00"/>
    <w:rsid w:val="00D32682"/>
    <w:rsid w:val="00D3277D"/>
    <w:rsid w:val="00D33AFC"/>
    <w:rsid w:val="00D33CC8"/>
    <w:rsid w:val="00D34089"/>
    <w:rsid w:val="00D34562"/>
    <w:rsid w:val="00D3723D"/>
    <w:rsid w:val="00D372F7"/>
    <w:rsid w:val="00D42AE0"/>
    <w:rsid w:val="00D43452"/>
    <w:rsid w:val="00D438E4"/>
    <w:rsid w:val="00D45358"/>
    <w:rsid w:val="00D45B3F"/>
    <w:rsid w:val="00D4623B"/>
    <w:rsid w:val="00D46448"/>
    <w:rsid w:val="00D46BA1"/>
    <w:rsid w:val="00D518CA"/>
    <w:rsid w:val="00D5194F"/>
    <w:rsid w:val="00D52A4A"/>
    <w:rsid w:val="00D52D55"/>
    <w:rsid w:val="00D53B57"/>
    <w:rsid w:val="00D53E41"/>
    <w:rsid w:val="00D551C1"/>
    <w:rsid w:val="00D555E1"/>
    <w:rsid w:val="00D55ED9"/>
    <w:rsid w:val="00D563F0"/>
    <w:rsid w:val="00D564BC"/>
    <w:rsid w:val="00D627BB"/>
    <w:rsid w:val="00D628E3"/>
    <w:rsid w:val="00D6411D"/>
    <w:rsid w:val="00D643EC"/>
    <w:rsid w:val="00D6660E"/>
    <w:rsid w:val="00D66F28"/>
    <w:rsid w:val="00D7011C"/>
    <w:rsid w:val="00D72A60"/>
    <w:rsid w:val="00D72DA0"/>
    <w:rsid w:val="00D73650"/>
    <w:rsid w:val="00D74657"/>
    <w:rsid w:val="00D749DB"/>
    <w:rsid w:val="00D7502F"/>
    <w:rsid w:val="00D75505"/>
    <w:rsid w:val="00D758F5"/>
    <w:rsid w:val="00D75E5D"/>
    <w:rsid w:val="00D82269"/>
    <w:rsid w:val="00D839A4"/>
    <w:rsid w:val="00D86A0F"/>
    <w:rsid w:val="00D9223F"/>
    <w:rsid w:val="00D93822"/>
    <w:rsid w:val="00D948D0"/>
    <w:rsid w:val="00D9671F"/>
    <w:rsid w:val="00D97E56"/>
    <w:rsid w:val="00DA0ADA"/>
    <w:rsid w:val="00DA3882"/>
    <w:rsid w:val="00DA433E"/>
    <w:rsid w:val="00DA4B59"/>
    <w:rsid w:val="00DA6C76"/>
    <w:rsid w:val="00DA72F7"/>
    <w:rsid w:val="00DA7586"/>
    <w:rsid w:val="00DA76D9"/>
    <w:rsid w:val="00DB15FF"/>
    <w:rsid w:val="00DB2F28"/>
    <w:rsid w:val="00DB5BDD"/>
    <w:rsid w:val="00DB60EF"/>
    <w:rsid w:val="00DB6AA7"/>
    <w:rsid w:val="00DB6F0E"/>
    <w:rsid w:val="00DC0369"/>
    <w:rsid w:val="00DC2DD7"/>
    <w:rsid w:val="00DC3940"/>
    <w:rsid w:val="00DD32BA"/>
    <w:rsid w:val="00DD3C34"/>
    <w:rsid w:val="00DD5354"/>
    <w:rsid w:val="00DD53DB"/>
    <w:rsid w:val="00DD5C6C"/>
    <w:rsid w:val="00DD692F"/>
    <w:rsid w:val="00DD6AAB"/>
    <w:rsid w:val="00DE24E5"/>
    <w:rsid w:val="00DE4C81"/>
    <w:rsid w:val="00DE7883"/>
    <w:rsid w:val="00DF14A4"/>
    <w:rsid w:val="00DF3208"/>
    <w:rsid w:val="00DF327F"/>
    <w:rsid w:val="00DF3E83"/>
    <w:rsid w:val="00DF50A3"/>
    <w:rsid w:val="00DF50CA"/>
    <w:rsid w:val="00DF64A6"/>
    <w:rsid w:val="00DF67E3"/>
    <w:rsid w:val="00DF75EA"/>
    <w:rsid w:val="00DF7601"/>
    <w:rsid w:val="00E002F2"/>
    <w:rsid w:val="00E01098"/>
    <w:rsid w:val="00E010AC"/>
    <w:rsid w:val="00E011C3"/>
    <w:rsid w:val="00E04ABB"/>
    <w:rsid w:val="00E05857"/>
    <w:rsid w:val="00E06E87"/>
    <w:rsid w:val="00E07394"/>
    <w:rsid w:val="00E12094"/>
    <w:rsid w:val="00E131A7"/>
    <w:rsid w:val="00E133BD"/>
    <w:rsid w:val="00E14958"/>
    <w:rsid w:val="00E14B67"/>
    <w:rsid w:val="00E16113"/>
    <w:rsid w:val="00E17C55"/>
    <w:rsid w:val="00E20630"/>
    <w:rsid w:val="00E20984"/>
    <w:rsid w:val="00E25F4D"/>
    <w:rsid w:val="00E27F61"/>
    <w:rsid w:val="00E30D2C"/>
    <w:rsid w:val="00E30EAC"/>
    <w:rsid w:val="00E317E4"/>
    <w:rsid w:val="00E31962"/>
    <w:rsid w:val="00E32099"/>
    <w:rsid w:val="00E32576"/>
    <w:rsid w:val="00E32A4A"/>
    <w:rsid w:val="00E32A54"/>
    <w:rsid w:val="00E32CF0"/>
    <w:rsid w:val="00E32DEE"/>
    <w:rsid w:val="00E3339D"/>
    <w:rsid w:val="00E33C17"/>
    <w:rsid w:val="00E33C8B"/>
    <w:rsid w:val="00E33FCE"/>
    <w:rsid w:val="00E340C9"/>
    <w:rsid w:val="00E366D5"/>
    <w:rsid w:val="00E3675D"/>
    <w:rsid w:val="00E37807"/>
    <w:rsid w:val="00E37AED"/>
    <w:rsid w:val="00E401E9"/>
    <w:rsid w:val="00E414F3"/>
    <w:rsid w:val="00E41F25"/>
    <w:rsid w:val="00E447B3"/>
    <w:rsid w:val="00E4637E"/>
    <w:rsid w:val="00E46B07"/>
    <w:rsid w:val="00E47276"/>
    <w:rsid w:val="00E47524"/>
    <w:rsid w:val="00E47B37"/>
    <w:rsid w:val="00E52EE1"/>
    <w:rsid w:val="00E5472D"/>
    <w:rsid w:val="00E55424"/>
    <w:rsid w:val="00E55D03"/>
    <w:rsid w:val="00E561C0"/>
    <w:rsid w:val="00E57A03"/>
    <w:rsid w:val="00E60DDD"/>
    <w:rsid w:val="00E61C51"/>
    <w:rsid w:val="00E6230F"/>
    <w:rsid w:val="00E6429D"/>
    <w:rsid w:val="00E6586F"/>
    <w:rsid w:val="00E65D0A"/>
    <w:rsid w:val="00E676B7"/>
    <w:rsid w:val="00E67E70"/>
    <w:rsid w:val="00E7093E"/>
    <w:rsid w:val="00E70CEE"/>
    <w:rsid w:val="00E717C5"/>
    <w:rsid w:val="00E72ECB"/>
    <w:rsid w:val="00E730DB"/>
    <w:rsid w:val="00E750E2"/>
    <w:rsid w:val="00E77ADF"/>
    <w:rsid w:val="00E77F58"/>
    <w:rsid w:val="00E8267C"/>
    <w:rsid w:val="00E85F12"/>
    <w:rsid w:val="00E86305"/>
    <w:rsid w:val="00E8737D"/>
    <w:rsid w:val="00E8749A"/>
    <w:rsid w:val="00E87C38"/>
    <w:rsid w:val="00E91C56"/>
    <w:rsid w:val="00E953E9"/>
    <w:rsid w:val="00E95C01"/>
    <w:rsid w:val="00E96252"/>
    <w:rsid w:val="00E972B9"/>
    <w:rsid w:val="00EA0B5E"/>
    <w:rsid w:val="00EA19C2"/>
    <w:rsid w:val="00EA1B1B"/>
    <w:rsid w:val="00EA4318"/>
    <w:rsid w:val="00EA4991"/>
    <w:rsid w:val="00EA5DA4"/>
    <w:rsid w:val="00EA6676"/>
    <w:rsid w:val="00EB07B2"/>
    <w:rsid w:val="00EB34CD"/>
    <w:rsid w:val="00EB4425"/>
    <w:rsid w:val="00EB4E68"/>
    <w:rsid w:val="00EB54DF"/>
    <w:rsid w:val="00EB5862"/>
    <w:rsid w:val="00EB5A12"/>
    <w:rsid w:val="00EB5EC1"/>
    <w:rsid w:val="00EB728E"/>
    <w:rsid w:val="00EB7C9D"/>
    <w:rsid w:val="00EC06BC"/>
    <w:rsid w:val="00EC0E16"/>
    <w:rsid w:val="00EC1A1F"/>
    <w:rsid w:val="00EC204D"/>
    <w:rsid w:val="00EC2161"/>
    <w:rsid w:val="00EC278B"/>
    <w:rsid w:val="00EC3580"/>
    <w:rsid w:val="00EC4B21"/>
    <w:rsid w:val="00EC6686"/>
    <w:rsid w:val="00EC6E5B"/>
    <w:rsid w:val="00EC7258"/>
    <w:rsid w:val="00ED3009"/>
    <w:rsid w:val="00ED4245"/>
    <w:rsid w:val="00ED66C2"/>
    <w:rsid w:val="00EE12AE"/>
    <w:rsid w:val="00EE346C"/>
    <w:rsid w:val="00EE367D"/>
    <w:rsid w:val="00EE5FA1"/>
    <w:rsid w:val="00EE6145"/>
    <w:rsid w:val="00EE62F8"/>
    <w:rsid w:val="00EF0055"/>
    <w:rsid w:val="00EF0A75"/>
    <w:rsid w:val="00EF0C28"/>
    <w:rsid w:val="00EF226E"/>
    <w:rsid w:val="00EF2308"/>
    <w:rsid w:val="00EF5454"/>
    <w:rsid w:val="00EF7AB4"/>
    <w:rsid w:val="00EF7C64"/>
    <w:rsid w:val="00F006E2"/>
    <w:rsid w:val="00F008D3"/>
    <w:rsid w:val="00F01EC8"/>
    <w:rsid w:val="00F03A4A"/>
    <w:rsid w:val="00F0422B"/>
    <w:rsid w:val="00F043F9"/>
    <w:rsid w:val="00F0489A"/>
    <w:rsid w:val="00F04EAD"/>
    <w:rsid w:val="00F062EF"/>
    <w:rsid w:val="00F075DE"/>
    <w:rsid w:val="00F079C6"/>
    <w:rsid w:val="00F1099F"/>
    <w:rsid w:val="00F20625"/>
    <w:rsid w:val="00F2105D"/>
    <w:rsid w:val="00F21308"/>
    <w:rsid w:val="00F26CC8"/>
    <w:rsid w:val="00F27506"/>
    <w:rsid w:val="00F275D8"/>
    <w:rsid w:val="00F32295"/>
    <w:rsid w:val="00F3236C"/>
    <w:rsid w:val="00F33402"/>
    <w:rsid w:val="00F3575E"/>
    <w:rsid w:val="00F3592E"/>
    <w:rsid w:val="00F413C3"/>
    <w:rsid w:val="00F4153B"/>
    <w:rsid w:val="00F41CF2"/>
    <w:rsid w:val="00F434C1"/>
    <w:rsid w:val="00F45C64"/>
    <w:rsid w:val="00F468D2"/>
    <w:rsid w:val="00F46B3F"/>
    <w:rsid w:val="00F47012"/>
    <w:rsid w:val="00F506A0"/>
    <w:rsid w:val="00F53E15"/>
    <w:rsid w:val="00F5526E"/>
    <w:rsid w:val="00F6001F"/>
    <w:rsid w:val="00F60F2A"/>
    <w:rsid w:val="00F621ED"/>
    <w:rsid w:val="00F62376"/>
    <w:rsid w:val="00F62C4E"/>
    <w:rsid w:val="00F62FF8"/>
    <w:rsid w:val="00F63CD9"/>
    <w:rsid w:val="00F6510B"/>
    <w:rsid w:val="00F700E5"/>
    <w:rsid w:val="00F712C3"/>
    <w:rsid w:val="00F71E81"/>
    <w:rsid w:val="00F71F1F"/>
    <w:rsid w:val="00F736A9"/>
    <w:rsid w:val="00F74E27"/>
    <w:rsid w:val="00F7594A"/>
    <w:rsid w:val="00F80292"/>
    <w:rsid w:val="00F81163"/>
    <w:rsid w:val="00F828E5"/>
    <w:rsid w:val="00F85139"/>
    <w:rsid w:val="00F851D4"/>
    <w:rsid w:val="00F8582F"/>
    <w:rsid w:val="00F85A32"/>
    <w:rsid w:val="00F86BF7"/>
    <w:rsid w:val="00F87F26"/>
    <w:rsid w:val="00F92325"/>
    <w:rsid w:val="00F92685"/>
    <w:rsid w:val="00F92CAE"/>
    <w:rsid w:val="00F9456B"/>
    <w:rsid w:val="00F94DEE"/>
    <w:rsid w:val="00FA1FA4"/>
    <w:rsid w:val="00FA30A6"/>
    <w:rsid w:val="00FA3768"/>
    <w:rsid w:val="00FA4055"/>
    <w:rsid w:val="00FA494F"/>
    <w:rsid w:val="00FA57E2"/>
    <w:rsid w:val="00FA5B3E"/>
    <w:rsid w:val="00FA5F16"/>
    <w:rsid w:val="00FA66E0"/>
    <w:rsid w:val="00FA69CD"/>
    <w:rsid w:val="00FA7258"/>
    <w:rsid w:val="00FA7F02"/>
    <w:rsid w:val="00FB11CF"/>
    <w:rsid w:val="00FB3CC9"/>
    <w:rsid w:val="00FC03EA"/>
    <w:rsid w:val="00FC061D"/>
    <w:rsid w:val="00FC0873"/>
    <w:rsid w:val="00FC1282"/>
    <w:rsid w:val="00FC34AF"/>
    <w:rsid w:val="00FC4B6A"/>
    <w:rsid w:val="00FC6E0A"/>
    <w:rsid w:val="00FC6E10"/>
    <w:rsid w:val="00FC6F4A"/>
    <w:rsid w:val="00FC7B01"/>
    <w:rsid w:val="00FD046C"/>
    <w:rsid w:val="00FD5018"/>
    <w:rsid w:val="00FD67C2"/>
    <w:rsid w:val="00FE013D"/>
    <w:rsid w:val="00FE0A3E"/>
    <w:rsid w:val="00FE2FCA"/>
    <w:rsid w:val="00FE4019"/>
    <w:rsid w:val="00FE40FC"/>
    <w:rsid w:val="00FE49B2"/>
    <w:rsid w:val="00FE545A"/>
    <w:rsid w:val="00FE56AB"/>
    <w:rsid w:val="00FE70E7"/>
    <w:rsid w:val="00FF1F0A"/>
    <w:rsid w:val="00FF21D1"/>
    <w:rsid w:val="00FF2596"/>
    <w:rsid w:val="00FF459B"/>
    <w:rsid w:val="00FF4878"/>
    <w:rsid w:val="00FF709F"/>
  </w:rsids>
  <m:mathPr>
    <m:mathFont m:val="Cambria Math"/>
    <m:brkBin m:val="before"/>
    <m:brkBinSub m:val="--"/>
    <m:smallFrac m:val="0"/>
    <m:dispDef/>
    <m:lMargin m:val="0"/>
    <m:rMargin m:val="0"/>
    <m:defJc m:val="centerGroup"/>
    <m:wrapIndent m:val="1440"/>
    <m:intLim m:val="subSup"/>
    <m:naryLim m:val="undOvr"/>
  </m:mathPr>
  <w:themeFontLang w:val="en-PH" w:eastAsia="en-PH"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4533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PH"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B5D6E"/>
    <w:pPr>
      <w:spacing w:before="120" w:after="120" w:line="264" w:lineRule="auto"/>
    </w:pPr>
    <w:rPr>
      <w:rFonts w:ascii="Calibri" w:hAnsi="Calibri"/>
      <w:sz w:val="20"/>
    </w:rPr>
  </w:style>
  <w:style w:type="paragraph" w:styleId="Heading1">
    <w:name w:val="heading 1"/>
    <w:basedOn w:val="Normal"/>
    <w:next w:val="Normal"/>
    <w:link w:val="Heading1Char"/>
    <w:autoRedefine/>
    <w:uiPriority w:val="9"/>
    <w:qFormat/>
    <w:rsid w:val="006809B3"/>
    <w:pPr>
      <w:pageBreakBefore/>
      <w:numPr>
        <w:numId w:val="19"/>
      </w:numPr>
      <w:spacing w:before="0" w:after="0" w:line="240" w:lineRule="auto"/>
      <w:ind w:left="567" w:hanging="567"/>
      <w:outlineLvl w:val="0"/>
    </w:pPr>
    <w:rPr>
      <w:rFonts w:ascii="Times New Roman" w:eastAsiaTheme="majorEastAsia" w:hAnsi="Times New Roman" w:cs="Times New Roman"/>
      <w:b/>
      <w:color w:val="002060"/>
      <w:sz w:val="26"/>
      <w:szCs w:val="26"/>
      <w:lang w:val="en-GB"/>
    </w:rPr>
  </w:style>
  <w:style w:type="paragraph" w:styleId="Heading2">
    <w:name w:val="heading 2"/>
    <w:basedOn w:val="Normal"/>
    <w:next w:val="Normal"/>
    <w:link w:val="Heading2Char"/>
    <w:uiPriority w:val="9"/>
    <w:unhideWhenUsed/>
    <w:qFormat/>
    <w:rsid w:val="005E47CB"/>
    <w:pPr>
      <w:keepNext/>
      <w:keepLines/>
      <w:spacing w:line="240" w:lineRule="auto"/>
      <w:outlineLvl w:val="1"/>
    </w:pPr>
    <w:rPr>
      <w:rFonts w:asciiTheme="majorHAnsi" w:eastAsiaTheme="majorEastAsia" w:hAnsiTheme="majorHAnsi" w:cstheme="majorBidi"/>
      <w:b/>
      <w:sz w:val="24"/>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09B3"/>
    <w:rPr>
      <w:rFonts w:ascii="Times New Roman" w:eastAsiaTheme="majorEastAsia" w:hAnsi="Times New Roman" w:cs="Times New Roman"/>
      <w:b/>
      <w:color w:val="002060"/>
      <w:sz w:val="26"/>
      <w:szCs w:val="26"/>
      <w:lang w:val="en-GB"/>
    </w:rPr>
  </w:style>
  <w:style w:type="character" w:customStyle="1" w:styleId="Heading2Char">
    <w:name w:val="Heading 2 Char"/>
    <w:basedOn w:val="DefaultParagraphFont"/>
    <w:link w:val="Heading2"/>
    <w:uiPriority w:val="9"/>
    <w:rsid w:val="005E47CB"/>
    <w:rPr>
      <w:rFonts w:asciiTheme="majorHAnsi" w:eastAsiaTheme="majorEastAsia" w:hAnsiTheme="majorHAnsi" w:cstheme="majorBidi"/>
      <w:b/>
      <w:sz w:val="24"/>
      <w:szCs w:val="26"/>
    </w:rPr>
  </w:style>
  <w:style w:type="paragraph" w:styleId="TOC1">
    <w:name w:val="toc 1"/>
    <w:basedOn w:val="Normal"/>
    <w:next w:val="Normal"/>
    <w:autoRedefine/>
    <w:uiPriority w:val="39"/>
    <w:unhideWhenUsed/>
    <w:rsid w:val="00D33AFC"/>
    <w:pPr>
      <w:tabs>
        <w:tab w:val="left" w:pos="426"/>
        <w:tab w:val="right" w:leader="dot" w:pos="9350"/>
      </w:tabs>
    </w:pPr>
    <w:rPr>
      <w:rFonts w:cstheme="minorHAnsi"/>
      <w:b/>
      <w:bCs/>
      <w:caps/>
      <w:szCs w:val="20"/>
    </w:rPr>
  </w:style>
  <w:style w:type="paragraph" w:styleId="TOC2">
    <w:name w:val="toc 2"/>
    <w:basedOn w:val="Normal"/>
    <w:next w:val="Normal"/>
    <w:autoRedefine/>
    <w:uiPriority w:val="39"/>
    <w:unhideWhenUsed/>
    <w:rsid w:val="006762C3"/>
    <w:pPr>
      <w:tabs>
        <w:tab w:val="left" w:pos="426"/>
        <w:tab w:val="right" w:leader="dot" w:pos="9350"/>
      </w:tabs>
      <w:spacing w:after="0"/>
      <w:ind w:left="426"/>
    </w:pPr>
    <w:rPr>
      <w:rFonts w:cstheme="minorHAnsi"/>
      <w:smallCaps/>
      <w:szCs w:val="20"/>
    </w:rPr>
  </w:style>
  <w:style w:type="paragraph" w:styleId="TOC3">
    <w:name w:val="toc 3"/>
    <w:basedOn w:val="Normal"/>
    <w:next w:val="Normal"/>
    <w:autoRedefine/>
    <w:uiPriority w:val="39"/>
    <w:unhideWhenUsed/>
    <w:rsid w:val="007E40A4"/>
    <w:pPr>
      <w:spacing w:after="0"/>
      <w:ind w:left="440"/>
    </w:pPr>
    <w:rPr>
      <w:rFonts w:cstheme="minorHAnsi"/>
      <w:i/>
      <w:iCs/>
      <w:szCs w:val="20"/>
    </w:rPr>
  </w:style>
  <w:style w:type="paragraph" w:styleId="TOC4">
    <w:name w:val="toc 4"/>
    <w:basedOn w:val="Normal"/>
    <w:next w:val="Normal"/>
    <w:autoRedefine/>
    <w:uiPriority w:val="39"/>
    <w:unhideWhenUsed/>
    <w:rsid w:val="007E40A4"/>
    <w:pPr>
      <w:spacing w:after="0"/>
      <w:ind w:left="660"/>
    </w:pPr>
    <w:rPr>
      <w:rFonts w:cstheme="minorHAnsi"/>
      <w:sz w:val="18"/>
      <w:szCs w:val="18"/>
    </w:rPr>
  </w:style>
  <w:style w:type="paragraph" w:styleId="TOC5">
    <w:name w:val="toc 5"/>
    <w:basedOn w:val="Normal"/>
    <w:next w:val="Normal"/>
    <w:autoRedefine/>
    <w:uiPriority w:val="39"/>
    <w:unhideWhenUsed/>
    <w:rsid w:val="007E40A4"/>
    <w:pPr>
      <w:spacing w:after="0"/>
      <w:ind w:left="880"/>
    </w:pPr>
    <w:rPr>
      <w:rFonts w:cstheme="minorHAnsi"/>
      <w:sz w:val="18"/>
      <w:szCs w:val="18"/>
    </w:rPr>
  </w:style>
  <w:style w:type="paragraph" w:styleId="TOC6">
    <w:name w:val="toc 6"/>
    <w:basedOn w:val="Normal"/>
    <w:next w:val="Normal"/>
    <w:autoRedefine/>
    <w:uiPriority w:val="39"/>
    <w:unhideWhenUsed/>
    <w:rsid w:val="007E40A4"/>
    <w:pPr>
      <w:spacing w:after="0"/>
      <w:ind w:left="1100"/>
    </w:pPr>
    <w:rPr>
      <w:rFonts w:cstheme="minorHAnsi"/>
      <w:sz w:val="18"/>
      <w:szCs w:val="18"/>
    </w:rPr>
  </w:style>
  <w:style w:type="paragraph" w:styleId="TOC7">
    <w:name w:val="toc 7"/>
    <w:basedOn w:val="Normal"/>
    <w:next w:val="Normal"/>
    <w:autoRedefine/>
    <w:uiPriority w:val="39"/>
    <w:unhideWhenUsed/>
    <w:rsid w:val="007E40A4"/>
    <w:pPr>
      <w:spacing w:after="0"/>
      <w:ind w:left="1320"/>
    </w:pPr>
    <w:rPr>
      <w:rFonts w:cstheme="minorHAnsi"/>
      <w:sz w:val="18"/>
      <w:szCs w:val="18"/>
    </w:rPr>
  </w:style>
  <w:style w:type="paragraph" w:styleId="TOC8">
    <w:name w:val="toc 8"/>
    <w:basedOn w:val="Normal"/>
    <w:next w:val="Normal"/>
    <w:autoRedefine/>
    <w:uiPriority w:val="39"/>
    <w:unhideWhenUsed/>
    <w:rsid w:val="007E40A4"/>
    <w:pPr>
      <w:spacing w:after="0"/>
      <w:ind w:left="1540"/>
    </w:pPr>
    <w:rPr>
      <w:rFonts w:cstheme="minorHAnsi"/>
      <w:sz w:val="18"/>
      <w:szCs w:val="18"/>
    </w:rPr>
  </w:style>
  <w:style w:type="paragraph" w:styleId="TOC9">
    <w:name w:val="toc 9"/>
    <w:basedOn w:val="Normal"/>
    <w:next w:val="Normal"/>
    <w:autoRedefine/>
    <w:uiPriority w:val="39"/>
    <w:unhideWhenUsed/>
    <w:rsid w:val="007E40A4"/>
    <w:pPr>
      <w:spacing w:after="0"/>
      <w:ind w:left="1760"/>
    </w:pPr>
    <w:rPr>
      <w:rFonts w:cstheme="minorHAnsi"/>
      <w:sz w:val="18"/>
      <w:szCs w:val="18"/>
    </w:rPr>
  </w:style>
  <w:style w:type="character" w:styleId="Hyperlink">
    <w:name w:val="Hyperlink"/>
    <w:basedOn w:val="DefaultParagraphFont"/>
    <w:uiPriority w:val="99"/>
    <w:unhideWhenUsed/>
    <w:rsid w:val="007E40A4"/>
    <w:rPr>
      <w:color w:val="0563C1" w:themeColor="hyperlink"/>
      <w:u w:val="single"/>
    </w:rPr>
  </w:style>
  <w:style w:type="table" w:styleId="TableGrid">
    <w:name w:val="Table Grid"/>
    <w:basedOn w:val="TableNormal"/>
    <w:rsid w:val="00DA758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7 List Paragraph,6 List Paragraph,List_Paragraph,Multilevel para_II,List Paragraph1,Citation List,Resume Title,List Paragraph Std,Recommendation,List Paragraph11,Bulleted List Paragraph"/>
    <w:basedOn w:val="Normal"/>
    <w:link w:val="ListParagraphChar"/>
    <w:uiPriority w:val="34"/>
    <w:qFormat/>
    <w:rsid w:val="006762C3"/>
    <w:pPr>
      <w:ind w:left="720"/>
      <w:contextualSpacing/>
    </w:pPr>
  </w:style>
  <w:style w:type="paragraph" w:styleId="Header">
    <w:name w:val="header"/>
    <w:basedOn w:val="Normal"/>
    <w:link w:val="HeaderChar"/>
    <w:uiPriority w:val="99"/>
    <w:unhideWhenUsed/>
    <w:rsid w:val="00D15D8F"/>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D15D8F"/>
    <w:rPr>
      <w:rFonts w:ascii="Arial" w:hAnsi="Arial"/>
    </w:rPr>
  </w:style>
  <w:style w:type="paragraph" w:styleId="Footer">
    <w:name w:val="footer"/>
    <w:basedOn w:val="Normal"/>
    <w:link w:val="FooterChar"/>
    <w:uiPriority w:val="99"/>
    <w:unhideWhenUsed/>
    <w:rsid w:val="00D15D8F"/>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D15D8F"/>
    <w:rPr>
      <w:rFonts w:ascii="Arial" w:hAnsi="Arial"/>
    </w:rPr>
  </w:style>
  <w:style w:type="paragraph" w:styleId="BalloonText">
    <w:name w:val="Balloon Text"/>
    <w:basedOn w:val="Normal"/>
    <w:link w:val="BalloonTextChar"/>
    <w:uiPriority w:val="99"/>
    <w:semiHidden/>
    <w:unhideWhenUsed/>
    <w:rsid w:val="00BA757B"/>
    <w:pPr>
      <w:spacing w:before="0"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A757B"/>
    <w:rPr>
      <w:rFonts w:ascii="Segoe UI" w:hAnsi="Segoe UI" w:cs="Segoe UI"/>
      <w:sz w:val="18"/>
      <w:szCs w:val="18"/>
    </w:rPr>
  </w:style>
  <w:style w:type="character" w:styleId="Strong">
    <w:name w:val="Strong"/>
    <w:uiPriority w:val="22"/>
    <w:qFormat/>
    <w:rsid w:val="00E32DEE"/>
    <w:rPr>
      <w:b/>
      <w:bCs/>
    </w:rPr>
  </w:style>
  <w:style w:type="paragraph" w:styleId="Caption">
    <w:name w:val="caption"/>
    <w:basedOn w:val="Normal"/>
    <w:next w:val="Normal"/>
    <w:uiPriority w:val="35"/>
    <w:unhideWhenUsed/>
    <w:qFormat/>
    <w:rsid w:val="008F41C5"/>
    <w:pPr>
      <w:spacing w:after="60" w:line="240" w:lineRule="auto"/>
    </w:pPr>
    <w:rPr>
      <w:b/>
      <w:iCs/>
      <w:szCs w:val="18"/>
    </w:rPr>
  </w:style>
  <w:style w:type="character" w:styleId="CommentReference">
    <w:name w:val="annotation reference"/>
    <w:basedOn w:val="DefaultParagraphFont"/>
    <w:uiPriority w:val="99"/>
    <w:semiHidden/>
    <w:unhideWhenUsed/>
    <w:rsid w:val="002C77CF"/>
    <w:rPr>
      <w:sz w:val="16"/>
      <w:szCs w:val="16"/>
    </w:rPr>
  </w:style>
  <w:style w:type="paragraph" w:styleId="CommentText">
    <w:name w:val="annotation text"/>
    <w:basedOn w:val="Normal"/>
    <w:link w:val="CommentTextChar"/>
    <w:uiPriority w:val="99"/>
    <w:semiHidden/>
    <w:unhideWhenUsed/>
    <w:rsid w:val="002C77CF"/>
    <w:pPr>
      <w:spacing w:line="240" w:lineRule="auto"/>
    </w:pPr>
    <w:rPr>
      <w:szCs w:val="20"/>
    </w:rPr>
  </w:style>
  <w:style w:type="character" w:customStyle="1" w:styleId="CommentTextChar">
    <w:name w:val="Comment Text Char"/>
    <w:basedOn w:val="DefaultParagraphFont"/>
    <w:link w:val="CommentText"/>
    <w:uiPriority w:val="99"/>
    <w:semiHidden/>
    <w:rsid w:val="002C77CF"/>
    <w:rPr>
      <w:rFonts w:ascii="Calibri" w:hAnsi="Calibri"/>
      <w:sz w:val="20"/>
      <w:szCs w:val="20"/>
    </w:rPr>
  </w:style>
  <w:style w:type="paragraph" w:styleId="CommentSubject">
    <w:name w:val="annotation subject"/>
    <w:basedOn w:val="CommentText"/>
    <w:next w:val="CommentText"/>
    <w:link w:val="CommentSubjectChar"/>
    <w:uiPriority w:val="99"/>
    <w:semiHidden/>
    <w:unhideWhenUsed/>
    <w:rsid w:val="002C77CF"/>
    <w:rPr>
      <w:b/>
      <w:bCs/>
    </w:rPr>
  </w:style>
  <w:style w:type="character" w:customStyle="1" w:styleId="CommentSubjectChar">
    <w:name w:val="Comment Subject Char"/>
    <w:basedOn w:val="CommentTextChar"/>
    <w:link w:val="CommentSubject"/>
    <w:uiPriority w:val="99"/>
    <w:semiHidden/>
    <w:rsid w:val="002C77CF"/>
    <w:rPr>
      <w:rFonts w:ascii="Calibri" w:hAnsi="Calibri"/>
      <w:b/>
      <w:bCs/>
      <w:sz w:val="20"/>
      <w:szCs w:val="20"/>
    </w:rPr>
  </w:style>
  <w:style w:type="paragraph" w:styleId="FootnoteText">
    <w:name w:val="footnote text"/>
    <w:basedOn w:val="Normal"/>
    <w:link w:val="FootnoteTextChar"/>
    <w:uiPriority w:val="99"/>
    <w:semiHidden/>
    <w:unhideWhenUsed/>
    <w:rsid w:val="001B1C75"/>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1B1C75"/>
    <w:rPr>
      <w:rFonts w:ascii="Calibri" w:hAnsi="Calibri"/>
      <w:sz w:val="20"/>
      <w:szCs w:val="20"/>
    </w:rPr>
  </w:style>
  <w:style w:type="character" w:styleId="FootnoteReference">
    <w:name w:val="footnote reference"/>
    <w:basedOn w:val="DefaultParagraphFont"/>
    <w:uiPriority w:val="99"/>
    <w:semiHidden/>
    <w:unhideWhenUsed/>
    <w:rsid w:val="001B1C75"/>
    <w:rPr>
      <w:vertAlign w:val="superscript"/>
    </w:rPr>
  </w:style>
  <w:style w:type="paragraph" w:styleId="NormalWeb">
    <w:name w:val="Normal (Web)"/>
    <w:basedOn w:val="Normal"/>
    <w:uiPriority w:val="99"/>
    <w:unhideWhenUsed/>
    <w:rsid w:val="00337464"/>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ListParagraphChar">
    <w:name w:val="List Paragraph Char"/>
    <w:aliases w:val="7 List Paragraph Char,6 List Paragraph Char,List_Paragraph Char,Multilevel para_II Char,List Paragraph1 Char,Citation List Char,Resume Title Char,List Paragraph Std Char,Recommendation Char,List Paragraph11 Char"/>
    <w:link w:val="ListParagraph"/>
    <w:uiPriority w:val="99"/>
    <w:locked/>
    <w:rsid w:val="005F3C3F"/>
    <w:rPr>
      <w:rFonts w:ascii="Calibri" w:hAnsi="Calibri"/>
      <w:sz w:val="20"/>
    </w:rPr>
  </w:style>
  <w:style w:type="character" w:styleId="Emphasis">
    <w:name w:val="Emphasis"/>
    <w:basedOn w:val="DefaultParagraphFont"/>
    <w:qFormat/>
    <w:rsid w:val="00C34BA8"/>
    <w:rPr>
      <w:i/>
      <w:iCs/>
    </w:rPr>
  </w:style>
  <w:style w:type="character" w:customStyle="1" w:styleId="hps">
    <w:name w:val="hps"/>
    <w:rsid w:val="00F26CC8"/>
  </w:style>
  <w:style w:type="character" w:customStyle="1" w:styleId="Bodytext5">
    <w:name w:val="Body text (5)_"/>
    <w:basedOn w:val="DefaultParagraphFont"/>
    <w:link w:val="Bodytext50"/>
    <w:rsid w:val="00AD3091"/>
    <w:rPr>
      <w:rFonts w:ascii="Times New Roman" w:eastAsia="Times New Roman" w:hAnsi="Times New Roman" w:cs="Times New Roman"/>
      <w:i/>
      <w:iCs/>
      <w:sz w:val="26"/>
      <w:szCs w:val="26"/>
      <w:shd w:val="clear" w:color="auto" w:fill="FFFFFF"/>
    </w:rPr>
  </w:style>
  <w:style w:type="paragraph" w:customStyle="1" w:styleId="Bodytext50">
    <w:name w:val="Body text (5)"/>
    <w:basedOn w:val="Normal"/>
    <w:link w:val="Bodytext5"/>
    <w:rsid w:val="00AD3091"/>
    <w:pPr>
      <w:widowControl w:val="0"/>
      <w:shd w:val="clear" w:color="auto" w:fill="FFFFFF"/>
      <w:spacing w:before="180" w:line="0" w:lineRule="atLeast"/>
      <w:jc w:val="both"/>
    </w:pPr>
    <w:rPr>
      <w:rFonts w:ascii="Times New Roman" w:eastAsia="Times New Roman" w:hAnsi="Times New Roman" w:cs="Times New Roman"/>
      <w:i/>
      <w:iCs/>
      <w:sz w:val="26"/>
      <w:szCs w:val="26"/>
    </w:rPr>
  </w:style>
  <w:style w:type="character" w:customStyle="1" w:styleId="Bodytext2">
    <w:name w:val="Body text (2)"/>
    <w:basedOn w:val="DefaultParagraphFont"/>
    <w:rsid w:val="005306AF"/>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style>
  <w:style w:type="character" w:customStyle="1" w:styleId="Bodytext2Bold">
    <w:name w:val="Body text (2) + Bold"/>
    <w:aliases w:val="Spacing 16 pt,Spacing 20 pt"/>
    <w:basedOn w:val="DefaultParagraphFont"/>
    <w:rsid w:val="009A3F21"/>
    <w:rPr>
      <w:rFonts w:ascii="Times New Roman" w:eastAsia="Times New Roman" w:hAnsi="Times New Roman" w:cs="Times New Roman"/>
      <w:b/>
      <w:bCs/>
      <w:i w:val="0"/>
      <w:iCs w:val="0"/>
      <w:smallCaps w:val="0"/>
      <w:strike w:val="0"/>
      <w:color w:val="000000"/>
      <w:spacing w:val="0"/>
      <w:w w:val="100"/>
      <w:position w:val="0"/>
      <w:sz w:val="26"/>
      <w:szCs w:val="26"/>
      <w:u w:val="none"/>
      <w:lang w:val="vi-VN" w:eastAsia="vi-VN" w:bidi="vi-V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PH"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B5D6E"/>
    <w:pPr>
      <w:spacing w:before="120" w:after="120" w:line="264" w:lineRule="auto"/>
    </w:pPr>
    <w:rPr>
      <w:rFonts w:ascii="Calibri" w:hAnsi="Calibri"/>
      <w:sz w:val="20"/>
    </w:rPr>
  </w:style>
  <w:style w:type="paragraph" w:styleId="Heading1">
    <w:name w:val="heading 1"/>
    <w:basedOn w:val="Normal"/>
    <w:next w:val="Normal"/>
    <w:link w:val="Heading1Char"/>
    <w:autoRedefine/>
    <w:uiPriority w:val="9"/>
    <w:qFormat/>
    <w:rsid w:val="006809B3"/>
    <w:pPr>
      <w:pageBreakBefore/>
      <w:numPr>
        <w:numId w:val="19"/>
      </w:numPr>
      <w:spacing w:before="0" w:after="0" w:line="240" w:lineRule="auto"/>
      <w:ind w:left="567" w:hanging="567"/>
      <w:outlineLvl w:val="0"/>
    </w:pPr>
    <w:rPr>
      <w:rFonts w:ascii="Times New Roman" w:eastAsiaTheme="majorEastAsia" w:hAnsi="Times New Roman" w:cs="Times New Roman"/>
      <w:b/>
      <w:color w:val="002060"/>
      <w:sz w:val="26"/>
      <w:szCs w:val="26"/>
      <w:lang w:val="en-GB"/>
    </w:rPr>
  </w:style>
  <w:style w:type="paragraph" w:styleId="Heading2">
    <w:name w:val="heading 2"/>
    <w:basedOn w:val="Normal"/>
    <w:next w:val="Normal"/>
    <w:link w:val="Heading2Char"/>
    <w:uiPriority w:val="9"/>
    <w:unhideWhenUsed/>
    <w:qFormat/>
    <w:rsid w:val="005E47CB"/>
    <w:pPr>
      <w:keepNext/>
      <w:keepLines/>
      <w:spacing w:line="240" w:lineRule="auto"/>
      <w:outlineLvl w:val="1"/>
    </w:pPr>
    <w:rPr>
      <w:rFonts w:asciiTheme="majorHAnsi" w:eastAsiaTheme="majorEastAsia" w:hAnsiTheme="majorHAnsi" w:cstheme="majorBidi"/>
      <w:b/>
      <w:sz w:val="24"/>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09B3"/>
    <w:rPr>
      <w:rFonts w:ascii="Times New Roman" w:eastAsiaTheme="majorEastAsia" w:hAnsi="Times New Roman" w:cs="Times New Roman"/>
      <w:b/>
      <w:color w:val="002060"/>
      <w:sz w:val="26"/>
      <w:szCs w:val="26"/>
      <w:lang w:val="en-GB"/>
    </w:rPr>
  </w:style>
  <w:style w:type="character" w:customStyle="1" w:styleId="Heading2Char">
    <w:name w:val="Heading 2 Char"/>
    <w:basedOn w:val="DefaultParagraphFont"/>
    <w:link w:val="Heading2"/>
    <w:uiPriority w:val="9"/>
    <w:rsid w:val="005E47CB"/>
    <w:rPr>
      <w:rFonts w:asciiTheme="majorHAnsi" w:eastAsiaTheme="majorEastAsia" w:hAnsiTheme="majorHAnsi" w:cstheme="majorBidi"/>
      <w:b/>
      <w:sz w:val="24"/>
      <w:szCs w:val="26"/>
    </w:rPr>
  </w:style>
  <w:style w:type="paragraph" w:styleId="TOC1">
    <w:name w:val="toc 1"/>
    <w:basedOn w:val="Normal"/>
    <w:next w:val="Normal"/>
    <w:autoRedefine/>
    <w:uiPriority w:val="39"/>
    <w:unhideWhenUsed/>
    <w:rsid w:val="00D33AFC"/>
    <w:pPr>
      <w:tabs>
        <w:tab w:val="left" w:pos="426"/>
        <w:tab w:val="right" w:leader="dot" w:pos="9350"/>
      </w:tabs>
    </w:pPr>
    <w:rPr>
      <w:rFonts w:cstheme="minorHAnsi"/>
      <w:b/>
      <w:bCs/>
      <w:caps/>
      <w:szCs w:val="20"/>
    </w:rPr>
  </w:style>
  <w:style w:type="paragraph" w:styleId="TOC2">
    <w:name w:val="toc 2"/>
    <w:basedOn w:val="Normal"/>
    <w:next w:val="Normal"/>
    <w:autoRedefine/>
    <w:uiPriority w:val="39"/>
    <w:unhideWhenUsed/>
    <w:rsid w:val="006762C3"/>
    <w:pPr>
      <w:tabs>
        <w:tab w:val="left" w:pos="426"/>
        <w:tab w:val="right" w:leader="dot" w:pos="9350"/>
      </w:tabs>
      <w:spacing w:after="0"/>
      <w:ind w:left="426"/>
    </w:pPr>
    <w:rPr>
      <w:rFonts w:cstheme="minorHAnsi"/>
      <w:smallCaps/>
      <w:szCs w:val="20"/>
    </w:rPr>
  </w:style>
  <w:style w:type="paragraph" w:styleId="TOC3">
    <w:name w:val="toc 3"/>
    <w:basedOn w:val="Normal"/>
    <w:next w:val="Normal"/>
    <w:autoRedefine/>
    <w:uiPriority w:val="39"/>
    <w:unhideWhenUsed/>
    <w:rsid w:val="007E40A4"/>
    <w:pPr>
      <w:spacing w:after="0"/>
      <w:ind w:left="440"/>
    </w:pPr>
    <w:rPr>
      <w:rFonts w:cstheme="minorHAnsi"/>
      <w:i/>
      <w:iCs/>
      <w:szCs w:val="20"/>
    </w:rPr>
  </w:style>
  <w:style w:type="paragraph" w:styleId="TOC4">
    <w:name w:val="toc 4"/>
    <w:basedOn w:val="Normal"/>
    <w:next w:val="Normal"/>
    <w:autoRedefine/>
    <w:uiPriority w:val="39"/>
    <w:unhideWhenUsed/>
    <w:rsid w:val="007E40A4"/>
    <w:pPr>
      <w:spacing w:after="0"/>
      <w:ind w:left="660"/>
    </w:pPr>
    <w:rPr>
      <w:rFonts w:cstheme="minorHAnsi"/>
      <w:sz w:val="18"/>
      <w:szCs w:val="18"/>
    </w:rPr>
  </w:style>
  <w:style w:type="paragraph" w:styleId="TOC5">
    <w:name w:val="toc 5"/>
    <w:basedOn w:val="Normal"/>
    <w:next w:val="Normal"/>
    <w:autoRedefine/>
    <w:uiPriority w:val="39"/>
    <w:unhideWhenUsed/>
    <w:rsid w:val="007E40A4"/>
    <w:pPr>
      <w:spacing w:after="0"/>
      <w:ind w:left="880"/>
    </w:pPr>
    <w:rPr>
      <w:rFonts w:cstheme="minorHAnsi"/>
      <w:sz w:val="18"/>
      <w:szCs w:val="18"/>
    </w:rPr>
  </w:style>
  <w:style w:type="paragraph" w:styleId="TOC6">
    <w:name w:val="toc 6"/>
    <w:basedOn w:val="Normal"/>
    <w:next w:val="Normal"/>
    <w:autoRedefine/>
    <w:uiPriority w:val="39"/>
    <w:unhideWhenUsed/>
    <w:rsid w:val="007E40A4"/>
    <w:pPr>
      <w:spacing w:after="0"/>
      <w:ind w:left="1100"/>
    </w:pPr>
    <w:rPr>
      <w:rFonts w:cstheme="minorHAnsi"/>
      <w:sz w:val="18"/>
      <w:szCs w:val="18"/>
    </w:rPr>
  </w:style>
  <w:style w:type="paragraph" w:styleId="TOC7">
    <w:name w:val="toc 7"/>
    <w:basedOn w:val="Normal"/>
    <w:next w:val="Normal"/>
    <w:autoRedefine/>
    <w:uiPriority w:val="39"/>
    <w:unhideWhenUsed/>
    <w:rsid w:val="007E40A4"/>
    <w:pPr>
      <w:spacing w:after="0"/>
      <w:ind w:left="1320"/>
    </w:pPr>
    <w:rPr>
      <w:rFonts w:cstheme="minorHAnsi"/>
      <w:sz w:val="18"/>
      <w:szCs w:val="18"/>
    </w:rPr>
  </w:style>
  <w:style w:type="paragraph" w:styleId="TOC8">
    <w:name w:val="toc 8"/>
    <w:basedOn w:val="Normal"/>
    <w:next w:val="Normal"/>
    <w:autoRedefine/>
    <w:uiPriority w:val="39"/>
    <w:unhideWhenUsed/>
    <w:rsid w:val="007E40A4"/>
    <w:pPr>
      <w:spacing w:after="0"/>
      <w:ind w:left="1540"/>
    </w:pPr>
    <w:rPr>
      <w:rFonts w:cstheme="minorHAnsi"/>
      <w:sz w:val="18"/>
      <w:szCs w:val="18"/>
    </w:rPr>
  </w:style>
  <w:style w:type="paragraph" w:styleId="TOC9">
    <w:name w:val="toc 9"/>
    <w:basedOn w:val="Normal"/>
    <w:next w:val="Normal"/>
    <w:autoRedefine/>
    <w:uiPriority w:val="39"/>
    <w:unhideWhenUsed/>
    <w:rsid w:val="007E40A4"/>
    <w:pPr>
      <w:spacing w:after="0"/>
      <w:ind w:left="1760"/>
    </w:pPr>
    <w:rPr>
      <w:rFonts w:cstheme="minorHAnsi"/>
      <w:sz w:val="18"/>
      <w:szCs w:val="18"/>
    </w:rPr>
  </w:style>
  <w:style w:type="character" w:styleId="Hyperlink">
    <w:name w:val="Hyperlink"/>
    <w:basedOn w:val="DefaultParagraphFont"/>
    <w:uiPriority w:val="99"/>
    <w:unhideWhenUsed/>
    <w:rsid w:val="007E40A4"/>
    <w:rPr>
      <w:color w:val="0563C1" w:themeColor="hyperlink"/>
      <w:u w:val="single"/>
    </w:rPr>
  </w:style>
  <w:style w:type="table" w:styleId="TableGrid">
    <w:name w:val="Table Grid"/>
    <w:basedOn w:val="TableNormal"/>
    <w:rsid w:val="00DA758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7 List Paragraph,6 List Paragraph,List_Paragraph,Multilevel para_II,List Paragraph1,Citation List,Resume Title,List Paragraph Std,Recommendation,List Paragraph11,Bulleted List Paragraph"/>
    <w:basedOn w:val="Normal"/>
    <w:link w:val="ListParagraphChar"/>
    <w:uiPriority w:val="34"/>
    <w:qFormat/>
    <w:rsid w:val="006762C3"/>
    <w:pPr>
      <w:ind w:left="720"/>
      <w:contextualSpacing/>
    </w:pPr>
  </w:style>
  <w:style w:type="paragraph" w:styleId="Header">
    <w:name w:val="header"/>
    <w:basedOn w:val="Normal"/>
    <w:link w:val="HeaderChar"/>
    <w:uiPriority w:val="99"/>
    <w:unhideWhenUsed/>
    <w:rsid w:val="00D15D8F"/>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D15D8F"/>
    <w:rPr>
      <w:rFonts w:ascii="Arial" w:hAnsi="Arial"/>
    </w:rPr>
  </w:style>
  <w:style w:type="paragraph" w:styleId="Footer">
    <w:name w:val="footer"/>
    <w:basedOn w:val="Normal"/>
    <w:link w:val="FooterChar"/>
    <w:uiPriority w:val="99"/>
    <w:unhideWhenUsed/>
    <w:rsid w:val="00D15D8F"/>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D15D8F"/>
    <w:rPr>
      <w:rFonts w:ascii="Arial" w:hAnsi="Arial"/>
    </w:rPr>
  </w:style>
  <w:style w:type="paragraph" w:styleId="BalloonText">
    <w:name w:val="Balloon Text"/>
    <w:basedOn w:val="Normal"/>
    <w:link w:val="BalloonTextChar"/>
    <w:uiPriority w:val="99"/>
    <w:semiHidden/>
    <w:unhideWhenUsed/>
    <w:rsid w:val="00BA757B"/>
    <w:pPr>
      <w:spacing w:before="0"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A757B"/>
    <w:rPr>
      <w:rFonts w:ascii="Segoe UI" w:hAnsi="Segoe UI" w:cs="Segoe UI"/>
      <w:sz w:val="18"/>
      <w:szCs w:val="18"/>
    </w:rPr>
  </w:style>
  <w:style w:type="character" w:styleId="Strong">
    <w:name w:val="Strong"/>
    <w:uiPriority w:val="22"/>
    <w:qFormat/>
    <w:rsid w:val="00E32DEE"/>
    <w:rPr>
      <w:b/>
      <w:bCs/>
    </w:rPr>
  </w:style>
  <w:style w:type="paragraph" w:styleId="Caption">
    <w:name w:val="caption"/>
    <w:basedOn w:val="Normal"/>
    <w:next w:val="Normal"/>
    <w:uiPriority w:val="35"/>
    <w:unhideWhenUsed/>
    <w:qFormat/>
    <w:rsid w:val="008F41C5"/>
    <w:pPr>
      <w:spacing w:after="60" w:line="240" w:lineRule="auto"/>
    </w:pPr>
    <w:rPr>
      <w:b/>
      <w:iCs/>
      <w:szCs w:val="18"/>
    </w:rPr>
  </w:style>
  <w:style w:type="character" w:styleId="CommentReference">
    <w:name w:val="annotation reference"/>
    <w:basedOn w:val="DefaultParagraphFont"/>
    <w:uiPriority w:val="99"/>
    <w:semiHidden/>
    <w:unhideWhenUsed/>
    <w:rsid w:val="002C77CF"/>
    <w:rPr>
      <w:sz w:val="16"/>
      <w:szCs w:val="16"/>
    </w:rPr>
  </w:style>
  <w:style w:type="paragraph" w:styleId="CommentText">
    <w:name w:val="annotation text"/>
    <w:basedOn w:val="Normal"/>
    <w:link w:val="CommentTextChar"/>
    <w:uiPriority w:val="99"/>
    <w:semiHidden/>
    <w:unhideWhenUsed/>
    <w:rsid w:val="002C77CF"/>
    <w:pPr>
      <w:spacing w:line="240" w:lineRule="auto"/>
    </w:pPr>
    <w:rPr>
      <w:szCs w:val="20"/>
    </w:rPr>
  </w:style>
  <w:style w:type="character" w:customStyle="1" w:styleId="CommentTextChar">
    <w:name w:val="Comment Text Char"/>
    <w:basedOn w:val="DefaultParagraphFont"/>
    <w:link w:val="CommentText"/>
    <w:uiPriority w:val="99"/>
    <w:semiHidden/>
    <w:rsid w:val="002C77CF"/>
    <w:rPr>
      <w:rFonts w:ascii="Calibri" w:hAnsi="Calibri"/>
      <w:sz w:val="20"/>
      <w:szCs w:val="20"/>
    </w:rPr>
  </w:style>
  <w:style w:type="paragraph" w:styleId="CommentSubject">
    <w:name w:val="annotation subject"/>
    <w:basedOn w:val="CommentText"/>
    <w:next w:val="CommentText"/>
    <w:link w:val="CommentSubjectChar"/>
    <w:uiPriority w:val="99"/>
    <w:semiHidden/>
    <w:unhideWhenUsed/>
    <w:rsid w:val="002C77CF"/>
    <w:rPr>
      <w:b/>
      <w:bCs/>
    </w:rPr>
  </w:style>
  <w:style w:type="character" w:customStyle="1" w:styleId="CommentSubjectChar">
    <w:name w:val="Comment Subject Char"/>
    <w:basedOn w:val="CommentTextChar"/>
    <w:link w:val="CommentSubject"/>
    <w:uiPriority w:val="99"/>
    <w:semiHidden/>
    <w:rsid w:val="002C77CF"/>
    <w:rPr>
      <w:rFonts w:ascii="Calibri" w:hAnsi="Calibri"/>
      <w:b/>
      <w:bCs/>
      <w:sz w:val="20"/>
      <w:szCs w:val="20"/>
    </w:rPr>
  </w:style>
  <w:style w:type="paragraph" w:styleId="FootnoteText">
    <w:name w:val="footnote text"/>
    <w:basedOn w:val="Normal"/>
    <w:link w:val="FootnoteTextChar"/>
    <w:uiPriority w:val="99"/>
    <w:semiHidden/>
    <w:unhideWhenUsed/>
    <w:rsid w:val="001B1C75"/>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1B1C75"/>
    <w:rPr>
      <w:rFonts w:ascii="Calibri" w:hAnsi="Calibri"/>
      <w:sz w:val="20"/>
      <w:szCs w:val="20"/>
    </w:rPr>
  </w:style>
  <w:style w:type="character" w:styleId="FootnoteReference">
    <w:name w:val="footnote reference"/>
    <w:basedOn w:val="DefaultParagraphFont"/>
    <w:uiPriority w:val="99"/>
    <w:semiHidden/>
    <w:unhideWhenUsed/>
    <w:rsid w:val="001B1C75"/>
    <w:rPr>
      <w:vertAlign w:val="superscript"/>
    </w:rPr>
  </w:style>
  <w:style w:type="paragraph" w:styleId="NormalWeb">
    <w:name w:val="Normal (Web)"/>
    <w:basedOn w:val="Normal"/>
    <w:uiPriority w:val="99"/>
    <w:unhideWhenUsed/>
    <w:rsid w:val="00337464"/>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ListParagraphChar">
    <w:name w:val="List Paragraph Char"/>
    <w:aliases w:val="7 List Paragraph Char,6 List Paragraph Char,List_Paragraph Char,Multilevel para_II Char,List Paragraph1 Char,Citation List Char,Resume Title Char,List Paragraph Std Char,Recommendation Char,List Paragraph11 Char"/>
    <w:link w:val="ListParagraph"/>
    <w:uiPriority w:val="99"/>
    <w:locked/>
    <w:rsid w:val="005F3C3F"/>
    <w:rPr>
      <w:rFonts w:ascii="Calibri" w:hAnsi="Calibri"/>
      <w:sz w:val="20"/>
    </w:rPr>
  </w:style>
  <w:style w:type="character" w:styleId="Emphasis">
    <w:name w:val="Emphasis"/>
    <w:basedOn w:val="DefaultParagraphFont"/>
    <w:qFormat/>
    <w:rsid w:val="00C34BA8"/>
    <w:rPr>
      <w:i/>
      <w:iCs/>
    </w:rPr>
  </w:style>
  <w:style w:type="character" w:customStyle="1" w:styleId="hps">
    <w:name w:val="hps"/>
    <w:rsid w:val="00F26CC8"/>
  </w:style>
  <w:style w:type="character" w:customStyle="1" w:styleId="Bodytext5">
    <w:name w:val="Body text (5)_"/>
    <w:basedOn w:val="DefaultParagraphFont"/>
    <w:link w:val="Bodytext50"/>
    <w:rsid w:val="00AD3091"/>
    <w:rPr>
      <w:rFonts w:ascii="Times New Roman" w:eastAsia="Times New Roman" w:hAnsi="Times New Roman" w:cs="Times New Roman"/>
      <w:i/>
      <w:iCs/>
      <w:sz w:val="26"/>
      <w:szCs w:val="26"/>
      <w:shd w:val="clear" w:color="auto" w:fill="FFFFFF"/>
    </w:rPr>
  </w:style>
  <w:style w:type="paragraph" w:customStyle="1" w:styleId="Bodytext50">
    <w:name w:val="Body text (5)"/>
    <w:basedOn w:val="Normal"/>
    <w:link w:val="Bodytext5"/>
    <w:rsid w:val="00AD3091"/>
    <w:pPr>
      <w:widowControl w:val="0"/>
      <w:shd w:val="clear" w:color="auto" w:fill="FFFFFF"/>
      <w:spacing w:before="180" w:line="0" w:lineRule="atLeast"/>
      <w:jc w:val="both"/>
    </w:pPr>
    <w:rPr>
      <w:rFonts w:ascii="Times New Roman" w:eastAsia="Times New Roman" w:hAnsi="Times New Roman" w:cs="Times New Roman"/>
      <w:i/>
      <w:iCs/>
      <w:sz w:val="26"/>
      <w:szCs w:val="26"/>
    </w:rPr>
  </w:style>
  <w:style w:type="character" w:customStyle="1" w:styleId="Bodytext2">
    <w:name w:val="Body text (2)"/>
    <w:basedOn w:val="DefaultParagraphFont"/>
    <w:rsid w:val="005306AF"/>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style>
  <w:style w:type="character" w:customStyle="1" w:styleId="Bodytext2Bold">
    <w:name w:val="Body text (2) + Bold"/>
    <w:aliases w:val="Spacing 16 pt,Spacing 20 pt"/>
    <w:basedOn w:val="DefaultParagraphFont"/>
    <w:rsid w:val="009A3F21"/>
    <w:rPr>
      <w:rFonts w:ascii="Times New Roman" w:eastAsia="Times New Roman" w:hAnsi="Times New Roman" w:cs="Times New Roman"/>
      <w:b/>
      <w:bCs/>
      <w:i w:val="0"/>
      <w:iCs w:val="0"/>
      <w:smallCaps w:val="0"/>
      <w:strike w:val="0"/>
      <w:color w:val="000000"/>
      <w:spacing w:val="0"/>
      <w:w w:val="100"/>
      <w:position w:val="0"/>
      <w:sz w:val="26"/>
      <w:szCs w:val="26"/>
      <w:u w:val="none"/>
      <w:lang w:val="vi-VN" w:eastAsia="vi-VN" w:bidi="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1202">
      <w:bodyDiv w:val="1"/>
      <w:marLeft w:val="0"/>
      <w:marRight w:val="0"/>
      <w:marTop w:val="0"/>
      <w:marBottom w:val="0"/>
      <w:divBdr>
        <w:top w:val="none" w:sz="0" w:space="0" w:color="auto"/>
        <w:left w:val="none" w:sz="0" w:space="0" w:color="auto"/>
        <w:bottom w:val="none" w:sz="0" w:space="0" w:color="auto"/>
        <w:right w:val="none" w:sz="0" w:space="0" w:color="auto"/>
      </w:divBdr>
    </w:div>
    <w:div w:id="16977101">
      <w:bodyDiv w:val="1"/>
      <w:marLeft w:val="0"/>
      <w:marRight w:val="0"/>
      <w:marTop w:val="0"/>
      <w:marBottom w:val="0"/>
      <w:divBdr>
        <w:top w:val="none" w:sz="0" w:space="0" w:color="auto"/>
        <w:left w:val="none" w:sz="0" w:space="0" w:color="auto"/>
        <w:bottom w:val="none" w:sz="0" w:space="0" w:color="auto"/>
        <w:right w:val="none" w:sz="0" w:space="0" w:color="auto"/>
      </w:divBdr>
    </w:div>
    <w:div w:id="51926281">
      <w:bodyDiv w:val="1"/>
      <w:marLeft w:val="0"/>
      <w:marRight w:val="0"/>
      <w:marTop w:val="0"/>
      <w:marBottom w:val="0"/>
      <w:divBdr>
        <w:top w:val="none" w:sz="0" w:space="0" w:color="auto"/>
        <w:left w:val="none" w:sz="0" w:space="0" w:color="auto"/>
        <w:bottom w:val="none" w:sz="0" w:space="0" w:color="auto"/>
        <w:right w:val="none" w:sz="0" w:space="0" w:color="auto"/>
      </w:divBdr>
    </w:div>
    <w:div w:id="88820153">
      <w:bodyDiv w:val="1"/>
      <w:marLeft w:val="0"/>
      <w:marRight w:val="0"/>
      <w:marTop w:val="0"/>
      <w:marBottom w:val="0"/>
      <w:divBdr>
        <w:top w:val="none" w:sz="0" w:space="0" w:color="auto"/>
        <w:left w:val="none" w:sz="0" w:space="0" w:color="auto"/>
        <w:bottom w:val="none" w:sz="0" w:space="0" w:color="auto"/>
        <w:right w:val="none" w:sz="0" w:space="0" w:color="auto"/>
      </w:divBdr>
    </w:div>
    <w:div w:id="122385577">
      <w:bodyDiv w:val="1"/>
      <w:marLeft w:val="0"/>
      <w:marRight w:val="0"/>
      <w:marTop w:val="0"/>
      <w:marBottom w:val="0"/>
      <w:divBdr>
        <w:top w:val="none" w:sz="0" w:space="0" w:color="auto"/>
        <w:left w:val="none" w:sz="0" w:space="0" w:color="auto"/>
        <w:bottom w:val="none" w:sz="0" w:space="0" w:color="auto"/>
        <w:right w:val="none" w:sz="0" w:space="0" w:color="auto"/>
      </w:divBdr>
    </w:div>
    <w:div w:id="132142392">
      <w:bodyDiv w:val="1"/>
      <w:marLeft w:val="0"/>
      <w:marRight w:val="0"/>
      <w:marTop w:val="0"/>
      <w:marBottom w:val="0"/>
      <w:divBdr>
        <w:top w:val="none" w:sz="0" w:space="0" w:color="auto"/>
        <w:left w:val="none" w:sz="0" w:space="0" w:color="auto"/>
        <w:bottom w:val="none" w:sz="0" w:space="0" w:color="auto"/>
        <w:right w:val="none" w:sz="0" w:space="0" w:color="auto"/>
      </w:divBdr>
    </w:div>
    <w:div w:id="134299157">
      <w:bodyDiv w:val="1"/>
      <w:marLeft w:val="0"/>
      <w:marRight w:val="0"/>
      <w:marTop w:val="0"/>
      <w:marBottom w:val="0"/>
      <w:divBdr>
        <w:top w:val="none" w:sz="0" w:space="0" w:color="auto"/>
        <w:left w:val="none" w:sz="0" w:space="0" w:color="auto"/>
        <w:bottom w:val="none" w:sz="0" w:space="0" w:color="auto"/>
        <w:right w:val="none" w:sz="0" w:space="0" w:color="auto"/>
      </w:divBdr>
    </w:div>
    <w:div w:id="135495016">
      <w:bodyDiv w:val="1"/>
      <w:marLeft w:val="0"/>
      <w:marRight w:val="0"/>
      <w:marTop w:val="0"/>
      <w:marBottom w:val="0"/>
      <w:divBdr>
        <w:top w:val="none" w:sz="0" w:space="0" w:color="auto"/>
        <w:left w:val="none" w:sz="0" w:space="0" w:color="auto"/>
        <w:bottom w:val="none" w:sz="0" w:space="0" w:color="auto"/>
        <w:right w:val="none" w:sz="0" w:space="0" w:color="auto"/>
      </w:divBdr>
    </w:div>
    <w:div w:id="146018078">
      <w:bodyDiv w:val="1"/>
      <w:marLeft w:val="0"/>
      <w:marRight w:val="0"/>
      <w:marTop w:val="0"/>
      <w:marBottom w:val="0"/>
      <w:divBdr>
        <w:top w:val="none" w:sz="0" w:space="0" w:color="auto"/>
        <w:left w:val="none" w:sz="0" w:space="0" w:color="auto"/>
        <w:bottom w:val="none" w:sz="0" w:space="0" w:color="auto"/>
        <w:right w:val="none" w:sz="0" w:space="0" w:color="auto"/>
      </w:divBdr>
    </w:div>
    <w:div w:id="163975907">
      <w:bodyDiv w:val="1"/>
      <w:marLeft w:val="0"/>
      <w:marRight w:val="0"/>
      <w:marTop w:val="0"/>
      <w:marBottom w:val="0"/>
      <w:divBdr>
        <w:top w:val="none" w:sz="0" w:space="0" w:color="auto"/>
        <w:left w:val="none" w:sz="0" w:space="0" w:color="auto"/>
        <w:bottom w:val="none" w:sz="0" w:space="0" w:color="auto"/>
        <w:right w:val="none" w:sz="0" w:space="0" w:color="auto"/>
      </w:divBdr>
    </w:div>
    <w:div w:id="180122984">
      <w:bodyDiv w:val="1"/>
      <w:marLeft w:val="0"/>
      <w:marRight w:val="0"/>
      <w:marTop w:val="0"/>
      <w:marBottom w:val="0"/>
      <w:divBdr>
        <w:top w:val="none" w:sz="0" w:space="0" w:color="auto"/>
        <w:left w:val="none" w:sz="0" w:space="0" w:color="auto"/>
        <w:bottom w:val="none" w:sz="0" w:space="0" w:color="auto"/>
        <w:right w:val="none" w:sz="0" w:space="0" w:color="auto"/>
      </w:divBdr>
    </w:div>
    <w:div w:id="190536971">
      <w:bodyDiv w:val="1"/>
      <w:marLeft w:val="0"/>
      <w:marRight w:val="0"/>
      <w:marTop w:val="0"/>
      <w:marBottom w:val="0"/>
      <w:divBdr>
        <w:top w:val="none" w:sz="0" w:space="0" w:color="auto"/>
        <w:left w:val="none" w:sz="0" w:space="0" w:color="auto"/>
        <w:bottom w:val="none" w:sz="0" w:space="0" w:color="auto"/>
        <w:right w:val="none" w:sz="0" w:space="0" w:color="auto"/>
      </w:divBdr>
    </w:div>
    <w:div w:id="223761525">
      <w:bodyDiv w:val="1"/>
      <w:marLeft w:val="0"/>
      <w:marRight w:val="0"/>
      <w:marTop w:val="0"/>
      <w:marBottom w:val="0"/>
      <w:divBdr>
        <w:top w:val="none" w:sz="0" w:space="0" w:color="auto"/>
        <w:left w:val="none" w:sz="0" w:space="0" w:color="auto"/>
        <w:bottom w:val="none" w:sz="0" w:space="0" w:color="auto"/>
        <w:right w:val="none" w:sz="0" w:space="0" w:color="auto"/>
      </w:divBdr>
    </w:div>
    <w:div w:id="249393650">
      <w:bodyDiv w:val="1"/>
      <w:marLeft w:val="0"/>
      <w:marRight w:val="0"/>
      <w:marTop w:val="0"/>
      <w:marBottom w:val="0"/>
      <w:divBdr>
        <w:top w:val="none" w:sz="0" w:space="0" w:color="auto"/>
        <w:left w:val="none" w:sz="0" w:space="0" w:color="auto"/>
        <w:bottom w:val="none" w:sz="0" w:space="0" w:color="auto"/>
        <w:right w:val="none" w:sz="0" w:space="0" w:color="auto"/>
      </w:divBdr>
    </w:div>
    <w:div w:id="268586716">
      <w:bodyDiv w:val="1"/>
      <w:marLeft w:val="0"/>
      <w:marRight w:val="0"/>
      <w:marTop w:val="0"/>
      <w:marBottom w:val="0"/>
      <w:divBdr>
        <w:top w:val="none" w:sz="0" w:space="0" w:color="auto"/>
        <w:left w:val="none" w:sz="0" w:space="0" w:color="auto"/>
        <w:bottom w:val="none" w:sz="0" w:space="0" w:color="auto"/>
        <w:right w:val="none" w:sz="0" w:space="0" w:color="auto"/>
      </w:divBdr>
    </w:div>
    <w:div w:id="299044413">
      <w:bodyDiv w:val="1"/>
      <w:marLeft w:val="0"/>
      <w:marRight w:val="0"/>
      <w:marTop w:val="0"/>
      <w:marBottom w:val="0"/>
      <w:divBdr>
        <w:top w:val="none" w:sz="0" w:space="0" w:color="auto"/>
        <w:left w:val="none" w:sz="0" w:space="0" w:color="auto"/>
        <w:bottom w:val="none" w:sz="0" w:space="0" w:color="auto"/>
        <w:right w:val="none" w:sz="0" w:space="0" w:color="auto"/>
      </w:divBdr>
    </w:div>
    <w:div w:id="311328230">
      <w:bodyDiv w:val="1"/>
      <w:marLeft w:val="0"/>
      <w:marRight w:val="0"/>
      <w:marTop w:val="0"/>
      <w:marBottom w:val="0"/>
      <w:divBdr>
        <w:top w:val="none" w:sz="0" w:space="0" w:color="auto"/>
        <w:left w:val="none" w:sz="0" w:space="0" w:color="auto"/>
        <w:bottom w:val="none" w:sz="0" w:space="0" w:color="auto"/>
        <w:right w:val="none" w:sz="0" w:space="0" w:color="auto"/>
      </w:divBdr>
    </w:div>
    <w:div w:id="332147765">
      <w:bodyDiv w:val="1"/>
      <w:marLeft w:val="0"/>
      <w:marRight w:val="0"/>
      <w:marTop w:val="0"/>
      <w:marBottom w:val="0"/>
      <w:divBdr>
        <w:top w:val="none" w:sz="0" w:space="0" w:color="auto"/>
        <w:left w:val="none" w:sz="0" w:space="0" w:color="auto"/>
        <w:bottom w:val="none" w:sz="0" w:space="0" w:color="auto"/>
        <w:right w:val="none" w:sz="0" w:space="0" w:color="auto"/>
      </w:divBdr>
    </w:div>
    <w:div w:id="349917254">
      <w:bodyDiv w:val="1"/>
      <w:marLeft w:val="0"/>
      <w:marRight w:val="0"/>
      <w:marTop w:val="0"/>
      <w:marBottom w:val="0"/>
      <w:divBdr>
        <w:top w:val="none" w:sz="0" w:space="0" w:color="auto"/>
        <w:left w:val="none" w:sz="0" w:space="0" w:color="auto"/>
        <w:bottom w:val="none" w:sz="0" w:space="0" w:color="auto"/>
        <w:right w:val="none" w:sz="0" w:space="0" w:color="auto"/>
      </w:divBdr>
    </w:div>
    <w:div w:id="381173790">
      <w:bodyDiv w:val="1"/>
      <w:marLeft w:val="0"/>
      <w:marRight w:val="0"/>
      <w:marTop w:val="0"/>
      <w:marBottom w:val="0"/>
      <w:divBdr>
        <w:top w:val="none" w:sz="0" w:space="0" w:color="auto"/>
        <w:left w:val="none" w:sz="0" w:space="0" w:color="auto"/>
        <w:bottom w:val="none" w:sz="0" w:space="0" w:color="auto"/>
        <w:right w:val="none" w:sz="0" w:space="0" w:color="auto"/>
      </w:divBdr>
    </w:div>
    <w:div w:id="394478521">
      <w:bodyDiv w:val="1"/>
      <w:marLeft w:val="0"/>
      <w:marRight w:val="0"/>
      <w:marTop w:val="0"/>
      <w:marBottom w:val="0"/>
      <w:divBdr>
        <w:top w:val="none" w:sz="0" w:space="0" w:color="auto"/>
        <w:left w:val="none" w:sz="0" w:space="0" w:color="auto"/>
        <w:bottom w:val="none" w:sz="0" w:space="0" w:color="auto"/>
        <w:right w:val="none" w:sz="0" w:space="0" w:color="auto"/>
      </w:divBdr>
    </w:div>
    <w:div w:id="407919077">
      <w:bodyDiv w:val="1"/>
      <w:marLeft w:val="0"/>
      <w:marRight w:val="0"/>
      <w:marTop w:val="0"/>
      <w:marBottom w:val="0"/>
      <w:divBdr>
        <w:top w:val="none" w:sz="0" w:space="0" w:color="auto"/>
        <w:left w:val="none" w:sz="0" w:space="0" w:color="auto"/>
        <w:bottom w:val="none" w:sz="0" w:space="0" w:color="auto"/>
        <w:right w:val="none" w:sz="0" w:space="0" w:color="auto"/>
      </w:divBdr>
    </w:div>
    <w:div w:id="462235772">
      <w:bodyDiv w:val="1"/>
      <w:marLeft w:val="0"/>
      <w:marRight w:val="0"/>
      <w:marTop w:val="0"/>
      <w:marBottom w:val="0"/>
      <w:divBdr>
        <w:top w:val="none" w:sz="0" w:space="0" w:color="auto"/>
        <w:left w:val="none" w:sz="0" w:space="0" w:color="auto"/>
        <w:bottom w:val="none" w:sz="0" w:space="0" w:color="auto"/>
        <w:right w:val="none" w:sz="0" w:space="0" w:color="auto"/>
      </w:divBdr>
    </w:div>
    <w:div w:id="512379634">
      <w:bodyDiv w:val="1"/>
      <w:marLeft w:val="0"/>
      <w:marRight w:val="0"/>
      <w:marTop w:val="0"/>
      <w:marBottom w:val="0"/>
      <w:divBdr>
        <w:top w:val="none" w:sz="0" w:space="0" w:color="auto"/>
        <w:left w:val="none" w:sz="0" w:space="0" w:color="auto"/>
        <w:bottom w:val="none" w:sz="0" w:space="0" w:color="auto"/>
        <w:right w:val="none" w:sz="0" w:space="0" w:color="auto"/>
      </w:divBdr>
    </w:div>
    <w:div w:id="516504280">
      <w:bodyDiv w:val="1"/>
      <w:marLeft w:val="0"/>
      <w:marRight w:val="0"/>
      <w:marTop w:val="0"/>
      <w:marBottom w:val="0"/>
      <w:divBdr>
        <w:top w:val="none" w:sz="0" w:space="0" w:color="auto"/>
        <w:left w:val="none" w:sz="0" w:space="0" w:color="auto"/>
        <w:bottom w:val="none" w:sz="0" w:space="0" w:color="auto"/>
        <w:right w:val="none" w:sz="0" w:space="0" w:color="auto"/>
      </w:divBdr>
      <w:divsChild>
        <w:div w:id="895698123">
          <w:marLeft w:val="1166"/>
          <w:marRight w:val="0"/>
          <w:marTop w:val="200"/>
          <w:marBottom w:val="0"/>
          <w:divBdr>
            <w:top w:val="none" w:sz="0" w:space="0" w:color="auto"/>
            <w:left w:val="none" w:sz="0" w:space="0" w:color="auto"/>
            <w:bottom w:val="none" w:sz="0" w:space="0" w:color="auto"/>
            <w:right w:val="none" w:sz="0" w:space="0" w:color="auto"/>
          </w:divBdr>
        </w:div>
        <w:div w:id="770591570">
          <w:marLeft w:val="1166"/>
          <w:marRight w:val="0"/>
          <w:marTop w:val="200"/>
          <w:marBottom w:val="0"/>
          <w:divBdr>
            <w:top w:val="none" w:sz="0" w:space="0" w:color="auto"/>
            <w:left w:val="none" w:sz="0" w:space="0" w:color="auto"/>
            <w:bottom w:val="none" w:sz="0" w:space="0" w:color="auto"/>
            <w:right w:val="none" w:sz="0" w:space="0" w:color="auto"/>
          </w:divBdr>
        </w:div>
      </w:divsChild>
    </w:div>
    <w:div w:id="551963693">
      <w:bodyDiv w:val="1"/>
      <w:marLeft w:val="0"/>
      <w:marRight w:val="0"/>
      <w:marTop w:val="0"/>
      <w:marBottom w:val="0"/>
      <w:divBdr>
        <w:top w:val="none" w:sz="0" w:space="0" w:color="auto"/>
        <w:left w:val="none" w:sz="0" w:space="0" w:color="auto"/>
        <w:bottom w:val="none" w:sz="0" w:space="0" w:color="auto"/>
        <w:right w:val="none" w:sz="0" w:space="0" w:color="auto"/>
      </w:divBdr>
    </w:div>
    <w:div w:id="552083438">
      <w:bodyDiv w:val="1"/>
      <w:marLeft w:val="0"/>
      <w:marRight w:val="0"/>
      <w:marTop w:val="0"/>
      <w:marBottom w:val="0"/>
      <w:divBdr>
        <w:top w:val="none" w:sz="0" w:space="0" w:color="auto"/>
        <w:left w:val="none" w:sz="0" w:space="0" w:color="auto"/>
        <w:bottom w:val="none" w:sz="0" w:space="0" w:color="auto"/>
        <w:right w:val="none" w:sz="0" w:space="0" w:color="auto"/>
      </w:divBdr>
    </w:div>
    <w:div w:id="585378763">
      <w:bodyDiv w:val="1"/>
      <w:marLeft w:val="0"/>
      <w:marRight w:val="0"/>
      <w:marTop w:val="0"/>
      <w:marBottom w:val="0"/>
      <w:divBdr>
        <w:top w:val="none" w:sz="0" w:space="0" w:color="auto"/>
        <w:left w:val="none" w:sz="0" w:space="0" w:color="auto"/>
        <w:bottom w:val="none" w:sz="0" w:space="0" w:color="auto"/>
        <w:right w:val="none" w:sz="0" w:space="0" w:color="auto"/>
      </w:divBdr>
    </w:div>
    <w:div w:id="612978766">
      <w:bodyDiv w:val="1"/>
      <w:marLeft w:val="0"/>
      <w:marRight w:val="0"/>
      <w:marTop w:val="0"/>
      <w:marBottom w:val="0"/>
      <w:divBdr>
        <w:top w:val="none" w:sz="0" w:space="0" w:color="auto"/>
        <w:left w:val="none" w:sz="0" w:space="0" w:color="auto"/>
        <w:bottom w:val="none" w:sz="0" w:space="0" w:color="auto"/>
        <w:right w:val="none" w:sz="0" w:space="0" w:color="auto"/>
      </w:divBdr>
    </w:div>
    <w:div w:id="644506738">
      <w:bodyDiv w:val="1"/>
      <w:marLeft w:val="0"/>
      <w:marRight w:val="0"/>
      <w:marTop w:val="0"/>
      <w:marBottom w:val="0"/>
      <w:divBdr>
        <w:top w:val="none" w:sz="0" w:space="0" w:color="auto"/>
        <w:left w:val="none" w:sz="0" w:space="0" w:color="auto"/>
        <w:bottom w:val="none" w:sz="0" w:space="0" w:color="auto"/>
        <w:right w:val="none" w:sz="0" w:space="0" w:color="auto"/>
      </w:divBdr>
    </w:div>
    <w:div w:id="652681207">
      <w:bodyDiv w:val="1"/>
      <w:marLeft w:val="0"/>
      <w:marRight w:val="0"/>
      <w:marTop w:val="0"/>
      <w:marBottom w:val="0"/>
      <w:divBdr>
        <w:top w:val="none" w:sz="0" w:space="0" w:color="auto"/>
        <w:left w:val="none" w:sz="0" w:space="0" w:color="auto"/>
        <w:bottom w:val="none" w:sz="0" w:space="0" w:color="auto"/>
        <w:right w:val="none" w:sz="0" w:space="0" w:color="auto"/>
      </w:divBdr>
    </w:div>
    <w:div w:id="678049143">
      <w:bodyDiv w:val="1"/>
      <w:marLeft w:val="0"/>
      <w:marRight w:val="0"/>
      <w:marTop w:val="0"/>
      <w:marBottom w:val="0"/>
      <w:divBdr>
        <w:top w:val="none" w:sz="0" w:space="0" w:color="auto"/>
        <w:left w:val="none" w:sz="0" w:space="0" w:color="auto"/>
        <w:bottom w:val="none" w:sz="0" w:space="0" w:color="auto"/>
        <w:right w:val="none" w:sz="0" w:space="0" w:color="auto"/>
      </w:divBdr>
    </w:div>
    <w:div w:id="706762513">
      <w:bodyDiv w:val="1"/>
      <w:marLeft w:val="0"/>
      <w:marRight w:val="0"/>
      <w:marTop w:val="0"/>
      <w:marBottom w:val="0"/>
      <w:divBdr>
        <w:top w:val="none" w:sz="0" w:space="0" w:color="auto"/>
        <w:left w:val="none" w:sz="0" w:space="0" w:color="auto"/>
        <w:bottom w:val="none" w:sz="0" w:space="0" w:color="auto"/>
        <w:right w:val="none" w:sz="0" w:space="0" w:color="auto"/>
      </w:divBdr>
    </w:div>
    <w:div w:id="729497590">
      <w:bodyDiv w:val="1"/>
      <w:marLeft w:val="0"/>
      <w:marRight w:val="0"/>
      <w:marTop w:val="0"/>
      <w:marBottom w:val="0"/>
      <w:divBdr>
        <w:top w:val="none" w:sz="0" w:space="0" w:color="auto"/>
        <w:left w:val="none" w:sz="0" w:space="0" w:color="auto"/>
        <w:bottom w:val="none" w:sz="0" w:space="0" w:color="auto"/>
        <w:right w:val="none" w:sz="0" w:space="0" w:color="auto"/>
      </w:divBdr>
    </w:div>
    <w:div w:id="762381852">
      <w:bodyDiv w:val="1"/>
      <w:marLeft w:val="0"/>
      <w:marRight w:val="0"/>
      <w:marTop w:val="0"/>
      <w:marBottom w:val="0"/>
      <w:divBdr>
        <w:top w:val="none" w:sz="0" w:space="0" w:color="auto"/>
        <w:left w:val="none" w:sz="0" w:space="0" w:color="auto"/>
        <w:bottom w:val="none" w:sz="0" w:space="0" w:color="auto"/>
        <w:right w:val="none" w:sz="0" w:space="0" w:color="auto"/>
      </w:divBdr>
    </w:div>
    <w:div w:id="779374550">
      <w:bodyDiv w:val="1"/>
      <w:marLeft w:val="0"/>
      <w:marRight w:val="0"/>
      <w:marTop w:val="0"/>
      <w:marBottom w:val="0"/>
      <w:divBdr>
        <w:top w:val="none" w:sz="0" w:space="0" w:color="auto"/>
        <w:left w:val="none" w:sz="0" w:space="0" w:color="auto"/>
        <w:bottom w:val="none" w:sz="0" w:space="0" w:color="auto"/>
        <w:right w:val="none" w:sz="0" w:space="0" w:color="auto"/>
      </w:divBdr>
    </w:div>
    <w:div w:id="826165108">
      <w:bodyDiv w:val="1"/>
      <w:marLeft w:val="0"/>
      <w:marRight w:val="0"/>
      <w:marTop w:val="0"/>
      <w:marBottom w:val="0"/>
      <w:divBdr>
        <w:top w:val="none" w:sz="0" w:space="0" w:color="auto"/>
        <w:left w:val="none" w:sz="0" w:space="0" w:color="auto"/>
        <w:bottom w:val="none" w:sz="0" w:space="0" w:color="auto"/>
        <w:right w:val="none" w:sz="0" w:space="0" w:color="auto"/>
      </w:divBdr>
    </w:div>
    <w:div w:id="899093271">
      <w:bodyDiv w:val="1"/>
      <w:marLeft w:val="0"/>
      <w:marRight w:val="0"/>
      <w:marTop w:val="0"/>
      <w:marBottom w:val="0"/>
      <w:divBdr>
        <w:top w:val="none" w:sz="0" w:space="0" w:color="auto"/>
        <w:left w:val="none" w:sz="0" w:space="0" w:color="auto"/>
        <w:bottom w:val="none" w:sz="0" w:space="0" w:color="auto"/>
        <w:right w:val="none" w:sz="0" w:space="0" w:color="auto"/>
      </w:divBdr>
    </w:div>
    <w:div w:id="899949010">
      <w:bodyDiv w:val="1"/>
      <w:marLeft w:val="0"/>
      <w:marRight w:val="0"/>
      <w:marTop w:val="0"/>
      <w:marBottom w:val="0"/>
      <w:divBdr>
        <w:top w:val="none" w:sz="0" w:space="0" w:color="auto"/>
        <w:left w:val="none" w:sz="0" w:space="0" w:color="auto"/>
        <w:bottom w:val="none" w:sz="0" w:space="0" w:color="auto"/>
        <w:right w:val="none" w:sz="0" w:space="0" w:color="auto"/>
      </w:divBdr>
    </w:div>
    <w:div w:id="902834176">
      <w:bodyDiv w:val="1"/>
      <w:marLeft w:val="0"/>
      <w:marRight w:val="0"/>
      <w:marTop w:val="0"/>
      <w:marBottom w:val="0"/>
      <w:divBdr>
        <w:top w:val="none" w:sz="0" w:space="0" w:color="auto"/>
        <w:left w:val="none" w:sz="0" w:space="0" w:color="auto"/>
        <w:bottom w:val="none" w:sz="0" w:space="0" w:color="auto"/>
        <w:right w:val="none" w:sz="0" w:space="0" w:color="auto"/>
      </w:divBdr>
    </w:div>
    <w:div w:id="914585799">
      <w:bodyDiv w:val="1"/>
      <w:marLeft w:val="0"/>
      <w:marRight w:val="0"/>
      <w:marTop w:val="0"/>
      <w:marBottom w:val="0"/>
      <w:divBdr>
        <w:top w:val="none" w:sz="0" w:space="0" w:color="auto"/>
        <w:left w:val="none" w:sz="0" w:space="0" w:color="auto"/>
        <w:bottom w:val="none" w:sz="0" w:space="0" w:color="auto"/>
        <w:right w:val="none" w:sz="0" w:space="0" w:color="auto"/>
      </w:divBdr>
    </w:div>
    <w:div w:id="916473040">
      <w:bodyDiv w:val="1"/>
      <w:marLeft w:val="0"/>
      <w:marRight w:val="0"/>
      <w:marTop w:val="0"/>
      <w:marBottom w:val="0"/>
      <w:divBdr>
        <w:top w:val="none" w:sz="0" w:space="0" w:color="auto"/>
        <w:left w:val="none" w:sz="0" w:space="0" w:color="auto"/>
        <w:bottom w:val="none" w:sz="0" w:space="0" w:color="auto"/>
        <w:right w:val="none" w:sz="0" w:space="0" w:color="auto"/>
      </w:divBdr>
    </w:div>
    <w:div w:id="943145644">
      <w:bodyDiv w:val="1"/>
      <w:marLeft w:val="0"/>
      <w:marRight w:val="0"/>
      <w:marTop w:val="0"/>
      <w:marBottom w:val="0"/>
      <w:divBdr>
        <w:top w:val="none" w:sz="0" w:space="0" w:color="auto"/>
        <w:left w:val="none" w:sz="0" w:space="0" w:color="auto"/>
        <w:bottom w:val="none" w:sz="0" w:space="0" w:color="auto"/>
        <w:right w:val="none" w:sz="0" w:space="0" w:color="auto"/>
      </w:divBdr>
    </w:div>
    <w:div w:id="952369948">
      <w:bodyDiv w:val="1"/>
      <w:marLeft w:val="0"/>
      <w:marRight w:val="0"/>
      <w:marTop w:val="0"/>
      <w:marBottom w:val="0"/>
      <w:divBdr>
        <w:top w:val="none" w:sz="0" w:space="0" w:color="auto"/>
        <w:left w:val="none" w:sz="0" w:space="0" w:color="auto"/>
        <w:bottom w:val="none" w:sz="0" w:space="0" w:color="auto"/>
        <w:right w:val="none" w:sz="0" w:space="0" w:color="auto"/>
      </w:divBdr>
    </w:div>
    <w:div w:id="958683377">
      <w:bodyDiv w:val="1"/>
      <w:marLeft w:val="0"/>
      <w:marRight w:val="0"/>
      <w:marTop w:val="0"/>
      <w:marBottom w:val="0"/>
      <w:divBdr>
        <w:top w:val="none" w:sz="0" w:space="0" w:color="auto"/>
        <w:left w:val="none" w:sz="0" w:space="0" w:color="auto"/>
        <w:bottom w:val="none" w:sz="0" w:space="0" w:color="auto"/>
        <w:right w:val="none" w:sz="0" w:space="0" w:color="auto"/>
      </w:divBdr>
    </w:div>
    <w:div w:id="964433418">
      <w:bodyDiv w:val="1"/>
      <w:marLeft w:val="0"/>
      <w:marRight w:val="0"/>
      <w:marTop w:val="0"/>
      <w:marBottom w:val="0"/>
      <w:divBdr>
        <w:top w:val="none" w:sz="0" w:space="0" w:color="auto"/>
        <w:left w:val="none" w:sz="0" w:space="0" w:color="auto"/>
        <w:bottom w:val="none" w:sz="0" w:space="0" w:color="auto"/>
        <w:right w:val="none" w:sz="0" w:space="0" w:color="auto"/>
      </w:divBdr>
    </w:div>
    <w:div w:id="1011031883">
      <w:bodyDiv w:val="1"/>
      <w:marLeft w:val="0"/>
      <w:marRight w:val="0"/>
      <w:marTop w:val="0"/>
      <w:marBottom w:val="0"/>
      <w:divBdr>
        <w:top w:val="none" w:sz="0" w:space="0" w:color="auto"/>
        <w:left w:val="none" w:sz="0" w:space="0" w:color="auto"/>
        <w:bottom w:val="none" w:sz="0" w:space="0" w:color="auto"/>
        <w:right w:val="none" w:sz="0" w:space="0" w:color="auto"/>
      </w:divBdr>
    </w:div>
    <w:div w:id="1030489960">
      <w:bodyDiv w:val="1"/>
      <w:marLeft w:val="0"/>
      <w:marRight w:val="0"/>
      <w:marTop w:val="0"/>
      <w:marBottom w:val="0"/>
      <w:divBdr>
        <w:top w:val="none" w:sz="0" w:space="0" w:color="auto"/>
        <w:left w:val="none" w:sz="0" w:space="0" w:color="auto"/>
        <w:bottom w:val="none" w:sz="0" w:space="0" w:color="auto"/>
        <w:right w:val="none" w:sz="0" w:space="0" w:color="auto"/>
      </w:divBdr>
    </w:div>
    <w:div w:id="1037896942">
      <w:bodyDiv w:val="1"/>
      <w:marLeft w:val="0"/>
      <w:marRight w:val="0"/>
      <w:marTop w:val="0"/>
      <w:marBottom w:val="0"/>
      <w:divBdr>
        <w:top w:val="none" w:sz="0" w:space="0" w:color="auto"/>
        <w:left w:val="none" w:sz="0" w:space="0" w:color="auto"/>
        <w:bottom w:val="none" w:sz="0" w:space="0" w:color="auto"/>
        <w:right w:val="none" w:sz="0" w:space="0" w:color="auto"/>
      </w:divBdr>
    </w:div>
    <w:div w:id="1053193910">
      <w:bodyDiv w:val="1"/>
      <w:marLeft w:val="0"/>
      <w:marRight w:val="0"/>
      <w:marTop w:val="0"/>
      <w:marBottom w:val="0"/>
      <w:divBdr>
        <w:top w:val="none" w:sz="0" w:space="0" w:color="auto"/>
        <w:left w:val="none" w:sz="0" w:space="0" w:color="auto"/>
        <w:bottom w:val="none" w:sz="0" w:space="0" w:color="auto"/>
        <w:right w:val="none" w:sz="0" w:space="0" w:color="auto"/>
      </w:divBdr>
    </w:div>
    <w:div w:id="1069502364">
      <w:bodyDiv w:val="1"/>
      <w:marLeft w:val="0"/>
      <w:marRight w:val="0"/>
      <w:marTop w:val="0"/>
      <w:marBottom w:val="0"/>
      <w:divBdr>
        <w:top w:val="none" w:sz="0" w:space="0" w:color="auto"/>
        <w:left w:val="none" w:sz="0" w:space="0" w:color="auto"/>
        <w:bottom w:val="none" w:sz="0" w:space="0" w:color="auto"/>
        <w:right w:val="none" w:sz="0" w:space="0" w:color="auto"/>
      </w:divBdr>
    </w:div>
    <w:div w:id="1134717461">
      <w:bodyDiv w:val="1"/>
      <w:marLeft w:val="0"/>
      <w:marRight w:val="0"/>
      <w:marTop w:val="0"/>
      <w:marBottom w:val="0"/>
      <w:divBdr>
        <w:top w:val="none" w:sz="0" w:space="0" w:color="auto"/>
        <w:left w:val="none" w:sz="0" w:space="0" w:color="auto"/>
        <w:bottom w:val="none" w:sz="0" w:space="0" w:color="auto"/>
        <w:right w:val="none" w:sz="0" w:space="0" w:color="auto"/>
      </w:divBdr>
    </w:div>
    <w:div w:id="1184199384">
      <w:bodyDiv w:val="1"/>
      <w:marLeft w:val="0"/>
      <w:marRight w:val="0"/>
      <w:marTop w:val="0"/>
      <w:marBottom w:val="0"/>
      <w:divBdr>
        <w:top w:val="none" w:sz="0" w:space="0" w:color="auto"/>
        <w:left w:val="none" w:sz="0" w:space="0" w:color="auto"/>
        <w:bottom w:val="none" w:sz="0" w:space="0" w:color="auto"/>
        <w:right w:val="none" w:sz="0" w:space="0" w:color="auto"/>
      </w:divBdr>
    </w:div>
    <w:div w:id="1216550675">
      <w:bodyDiv w:val="1"/>
      <w:marLeft w:val="0"/>
      <w:marRight w:val="0"/>
      <w:marTop w:val="0"/>
      <w:marBottom w:val="0"/>
      <w:divBdr>
        <w:top w:val="none" w:sz="0" w:space="0" w:color="auto"/>
        <w:left w:val="none" w:sz="0" w:space="0" w:color="auto"/>
        <w:bottom w:val="none" w:sz="0" w:space="0" w:color="auto"/>
        <w:right w:val="none" w:sz="0" w:space="0" w:color="auto"/>
      </w:divBdr>
    </w:div>
    <w:div w:id="1244532691">
      <w:bodyDiv w:val="1"/>
      <w:marLeft w:val="0"/>
      <w:marRight w:val="0"/>
      <w:marTop w:val="0"/>
      <w:marBottom w:val="0"/>
      <w:divBdr>
        <w:top w:val="none" w:sz="0" w:space="0" w:color="auto"/>
        <w:left w:val="none" w:sz="0" w:space="0" w:color="auto"/>
        <w:bottom w:val="none" w:sz="0" w:space="0" w:color="auto"/>
        <w:right w:val="none" w:sz="0" w:space="0" w:color="auto"/>
      </w:divBdr>
    </w:div>
    <w:div w:id="1255936049">
      <w:bodyDiv w:val="1"/>
      <w:marLeft w:val="0"/>
      <w:marRight w:val="0"/>
      <w:marTop w:val="0"/>
      <w:marBottom w:val="0"/>
      <w:divBdr>
        <w:top w:val="none" w:sz="0" w:space="0" w:color="auto"/>
        <w:left w:val="none" w:sz="0" w:space="0" w:color="auto"/>
        <w:bottom w:val="none" w:sz="0" w:space="0" w:color="auto"/>
        <w:right w:val="none" w:sz="0" w:space="0" w:color="auto"/>
      </w:divBdr>
    </w:div>
    <w:div w:id="1309088831">
      <w:bodyDiv w:val="1"/>
      <w:marLeft w:val="0"/>
      <w:marRight w:val="0"/>
      <w:marTop w:val="0"/>
      <w:marBottom w:val="0"/>
      <w:divBdr>
        <w:top w:val="none" w:sz="0" w:space="0" w:color="auto"/>
        <w:left w:val="none" w:sz="0" w:space="0" w:color="auto"/>
        <w:bottom w:val="none" w:sz="0" w:space="0" w:color="auto"/>
        <w:right w:val="none" w:sz="0" w:space="0" w:color="auto"/>
      </w:divBdr>
    </w:div>
    <w:div w:id="1313021293">
      <w:bodyDiv w:val="1"/>
      <w:marLeft w:val="0"/>
      <w:marRight w:val="0"/>
      <w:marTop w:val="0"/>
      <w:marBottom w:val="0"/>
      <w:divBdr>
        <w:top w:val="none" w:sz="0" w:space="0" w:color="auto"/>
        <w:left w:val="none" w:sz="0" w:space="0" w:color="auto"/>
        <w:bottom w:val="none" w:sz="0" w:space="0" w:color="auto"/>
        <w:right w:val="none" w:sz="0" w:space="0" w:color="auto"/>
      </w:divBdr>
    </w:div>
    <w:div w:id="1333609035">
      <w:bodyDiv w:val="1"/>
      <w:marLeft w:val="0"/>
      <w:marRight w:val="0"/>
      <w:marTop w:val="0"/>
      <w:marBottom w:val="0"/>
      <w:divBdr>
        <w:top w:val="none" w:sz="0" w:space="0" w:color="auto"/>
        <w:left w:val="none" w:sz="0" w:space="0" w:color="auto"/>
        <w:bottom w:val="none" w:sz="0" w:space="0" w:color="auto"/>
        <w:right w:val="none" w:sz="0" w:space="0" w:color="auto"/>
      </w:divBdr>
    </w:div>
    <w:div w:id="1338921036">
      <w:bodyDiv w:val="1"/>
      <w:marLeft w:val="0"/>
      <w:marRight w:val="0"/>
      <w:marTop w:val="0"/>
      <w:marBottom w:val="0"/>
      <w:divBdr>
        <w:top w:val="none" w:sz="0" w:space="0" w:color="auto"/>
        <w:left w:val="none" w:sz="0" w:space="0" w:color="auto"/>
        <w:bottom w:val="none" w:sz="0" w:space="0" w:color="auto"/>
        <w:right w:val="none" w:sz="0" w:space="0" w:color="auto"/>
      </w:divBdr>
    </w:div>
    <w:div w:id="1341421299">
      <w:bodyDiv w:val="1"/>
      <w:marLeft w:val="0"/>
      <w:marRight w:val="0"/>
      <w:marTop w:val="0"/>
      <w:marBottom w:val="0"/>
      <w:divBdr>
        <w:top w:val="none" w:sz="0" w:space="0" w:color="auto"/>
        <w:left w:val="none" w:sz="0" w:space="0" w:color="auto"/>
        <w:bottom w:val="none" w:sz="0" w:space="0" w:color="auto"/>
        <w:right w:val="none" w:sz="0" w:space="0" w:color="auto"/>
      </w:divBdr>
    </w:div>
    <w:div w:id="1379817922">
      <w:bodyDiv w:val="1"/>
      <w:marLeft w:val="0"/>
      <w:marRight w:val="0"/>
      <w:marTop w:val="0"/>
      <w:marBottom w:val="0"/>
      <w:divBdr>
        <w:top w:val="none" w:sz="0" w:space="0" w:color="auto"/>
        <w:left w:val="none" w:sz="0" w:space="0" w:color="auto"/>
        <w:bottom w:val="none" w:sz="0" w:space="0" w:color="auto"/>
        <w:right w:val="none" w:sz="0" w:space="0" w:color="auto"/>
      </w:divBdr>
    </w:div>
    <w:div w:id="1387337200">
      <w:bodyDiv w:val="1"/>
      <w:marLeft w:val="0"/>
      <w:marRight w:val="0"/>
      <w:marTop w:val="0"/>
      <w:marBottom w:val="0"/>
      <w:divBdr>
        <w:top w:val="none" w:sz="0" w:space="0" w:color="auto"/>
        <w:left w:val="none" w:sz="0" w:space="0" w:color="auto"/>
        <w:bottom w:val="none" w:sz="0" w:space="0" w:color="auto"/>
        <w:right w:val="none" w:sz="0" w:space="0" w:color="auto"/>
      </w:divBdr>
    </w:div>
    <w:div w:id="1413812491">
      <w:bodyDiv w:val="1"/>
      <w:marLeft w:val="0"/>
      <w:marRight w:val="0"/>
      <w:marTop w:val="0"/>
      <w:marBottom w:val="0"/>
      <w:divBdr>
        <w:top w:val="none" w:sz="0" w:space="0" w:color="auto"/>
        <w:left w:val="none" w:sz="0" w:space="0" w:color="auto"/>
        <w:bottom w:val="none" w:sz="0" w:space="0" w:color="auto"/>
        <w:right w:val="none" w:sz="0" w:space="0" w:color="auto"/>
      </w:divBdr>
    </w:div>
    <w:div w:id="1414014170">
      <w:bodyDiv w:val="1"/>
      <w:marLeft w:val="0"/>
      <w:marRight w:val="0"/>
      <w:marTop w:val="0"/>
      <w:marBottom w:val="0"/>
      <w:divBdr>
        <w:top w:val="none" w:sz="0" w:space="0" w:color="auto"/>
        <w:left w:val="none" w:sz="0" w:space="0" w:color="auto"/>
        <w:bottom w:val="none" w:sz="0" w:space="0" w:color="auto"/>
        <w:right w:val="none" w:sz="0" w:space="0" w:color="auto"/>
      </w:divBdr>
    </w:div>
    <w:div w:id="1419909226">
      <w:bodyDiv w:val="1"/>
      <w:marLeft w:val="0"/>
      <w:marRight w:val="0"/>
      <w:marTop w:val="0"/>
      <w:marBottom w:val="0"/>
      <w:divBdr>
        <w:top w:val="none" w:sz="0" w:space="0" w:color="auto"/>
        <w:left w:val="none" w:sz="0" w:space="0" w:color="auto"/>
        <w:bottom w:val="none" w:sz="0" w:space="0" w:color="auto"/>
        <w:right w:val="none" w:sz="0" w:space="0" w:color="auto"/>
      </w:divBdr>
    </w:div>
    <w:div w:id="1445926522">
      <w:bodyDiv w:val="1"/>
      <w:marLeft w:val="0"/>
      <w:marRight w:val="0"/>
      <w:marTop w:val="0"/>
      <w:marBottom w:val="0"/>
      <w:divBdr>
        <w:top w:val="none" w:sz="0" w:space="0" w:color="auto"/>
        <w:left w:val="none" w:sz="0" w:space="0" w:color="auto"/>
        <w:bottom w:val="none" w:sz="0" w:space="0" w:color="auto"/>
        <w:right w:val="none" w:sz="0" w:space="0" w:color="auto"/>
      </w:divBdr>
    </w:div>
    <w:div w:id="1450734170">
      <w:bodyDiv w:val="1"/>
      <w:marLeft w:val="0"/>
      <w:marRight w:val="0"/>
      <w:marTop w:val="0"/>
      <w:marBottom w:val="0"/>
      <w:divBdr>
        <w:top w:val="none" w:sz="0" w:space="0" w:color="auto"/>
        <w:left w:val="none" w:sz="0" w:space="0" w:color="auto"/>
        <w:bottom w:val="none" w:sz="0" w:space="0" w:color="auto"/>
        <w:right w:val="none" w:sz="0" w:space="0" w:color="auto"/>
      </w:divBdr>
    </w:div>
    <w:div w:id="1476528005">
      <w:bodyDiv w:val="1"/>
      <w:marLeft w:val="0"/>
      <w:marRight w:val="0"/>
      <w:marTop w:val="0"/>
      <w:marBottom w:val="0"/>
      <w:divBdr>
        <w:top w:val="none" w:sz="0" w:space="0" w:color="auto"/>
        <w:left w:val="none" w:sz="0" w:space="0" w:color="auto"/>
        <w:bottom w:val="none" w:sz="0" w:space="0" w:color="auto"/>
        <w:right w:val="none" w:sz="0" w:space="0" w:color="auto"/>
      </w:divBdr>
    </w:div>
    <w:div w:id="1504708721">
      <w:bodyDiv w:val="1"/>
      <w:marLeft w:val="0"/>
      <w:marRight w:val="0"/>
      <w:marTop w:val="0"/>
      <w:marBottom w:val="0"/>
      <w:divBdr>
        <w:top w:val="none" w:sz="0" w:space="0" w:color="auto"/>
        <w:left w:val="none" w:sz="0" w:space="0" w:color="auto"/>
        <w:bottom w:val="none" w:sz="0" w:space="0" w:color="auto"/>
        <w:right w:val="none" w:sz="0" w:space="0" w:color="auto"/>
      </w:divBdr>
    </w:div>
    <w:div w:id="1523670669">
      <w:bodyDiv w:val="1"/>
      <w:marLeft w:val="0"/>
      <w:marRight w:val="0"/>
      <w:marTop w:val="0"/>
      <w:marBottom w:val="0"/>
      <w:divBdr>
        <w:top w:val="none" w:sz="0" w:space="0" w:color="auto"/>
        <w:left w:val="none" w:sz="0" w:space="0" w:color="auto"/>
        <w:bottom w:val="none" w:sz="0" w:space="0" w:color="auto"/>
        <w:right w:val="none" w:sz="0" w:space="0" w:color="auto"/>
      </w:divBdr>
    </w:div>
    <w:div w:id="1575161028">
      <w:bodyDiv w:val="1"/>
      <w:marLeft w:val="0"/>
      <w:marRight w:val="0"/>
      <w:marTop w:val="0"/>
      <w:marBottom w:val="0"/>
      <w:divBdr>
        <w:top w:val="none" w:sz="0" w:space="0" w:color="auto"/>
        <w:left w:val="none" w:sz="0" w:space="0" w:color="auto"/>
        <w:bottom w:val="none" w:sz="0" w:space="0" w:color="auto"/>
        <w:right w:val="none" w:sz="0" w:space="0" w:color="auto"/>
      </w:divBdr>
    </w:div>
    <w:div w:id="1615209518">
      <w:bodyDiv w:val="1"/>
      <w:marLeft w:val="0"/>
      <w:marRight w:val="0"/>
      <w:marTop w:val="0"/>
      <w:marBottom w:val="0"/>
      <w:divBdr>
        <w:top w:val="none" w:sz="0" w:space="0" w:color="auto"/>
        <w:left w:val="none" w:sz="0" w:space="0" w:color="auto"/>
        <w:bottom w:val="none" w:sz="0" w:space="0" w:color="auto"/>
        <w:right w:val="none" w:sz="0" w:space="0" w:color="auto"/>
      </w:divBdr>
    </w:div>
    <w:div w:id="1624068815">
      <w:bodyDiv w:val="1"/>
      <w:marLeft w:val="0"/>
      <w:marRight w:val="0"/>
      <w:marTop w:val="0"/>
      <w:marBottom w:val="0"/>
      <w:divBdr>
        <w:top w:val="none" w:sz="0" w:space="0" w:color="auto"/>
        <w:left w:val="none" w:sz="0" w:space="0" w:color="auto"/>
        <w:bottom w:val="none" w:sz="0" w:space="0" w:color="auto"/>
        <w:right w:val="none" w:sz="0" w:space="0" w:color="auto"/>
      </w:divBdr>
    </w:div>
    <w:div w:id="1626350408">
      <w:bodyDiv w:val="1"/>
      <w:marLeft w:val="0"/>
      <w:marRight w:val="0"/>
      <w:marTop w:val="0"/>
      <w:marBottom w:val="0"/>
      <w:divBdr>
        <w:top w:val="none" w:sz="0" w:space="0" w:color="auto"/>
        <w:left w:val="none" w:sz="0" w:space="0" w:color="auto"/>
        <w:bottom w:val="none" w:sz="0" w:space="0" w:color="auto"/>
        <w:right w:val="none" w:sz="0" w:space="0" w:color="auto"/>
      </w:divBdr>
    </w:div>
    <w:div w:id="1627931545">
      <w:bodyDiv w:val="1"/>
      <w:marLeft w:val="0"/>
      <w:marRight w:val="0"/>
      <w:marTop w:val="0"/>
      <w:marBottom w:val="0"/>
      <w:divBdr>
        <w:top w:val="none" w:sz="0" w:space="0" w:color="auto"/>
        <w:left w:val="none" w:sz="0" w:space="0" w:color="auto"/>
        <w:bottom w:val="none" w:sz="0" w:space="0" w:color="auto"/>
        <w:right w:val="none" w:sz="0" w:space="0" w:color="auto"/>
      </w:divBdr>
    </w:div>
    <w:div w:id="1696687633">
      <w:bodyDiv w:val="1"/>
      <w:marLeft w:val="0"/>
      <w:marRight w:val="0"/>
      <w:marTop w:val="0"/>
      <w:marBottom w:val="0"/>
      <w:divBdr>
        <w:top w:val="none" w:sz="0" w:space="0" w:color="auto"/>
        <w:left w:val="none" w:sz="0" w:space="0" w:color="auto"/>
        <w:bottom w:val="none" w:sz="0" w:space="0" w:color="auto"/>
        <w:right w:val="none" w:sz="0" w:space="0" w:color="auto"/>
      </w:divBdr>
    </w:div>
    <w:div w:id="1754932233">
      <w:bodyDiv w:val="1"/>
      <w:marLeft w:val="0"/>
      <w:marRight w:val="0"/>
      <w:marTop w:val="0"/>
      <w:marBottom w:val="0"/>
      <w:divBdr>
        <w:top w:val="none" w:sz="0" w:space="0" w:color="auto"/>
        <w:left w:val="none" w:sz="0" w:space="0" w:color="auto"/>
        <w:bottom w:val="none" w:sz="0" w:space="0" w:color="auto"/>
        <w:right w:val="none" w:sz="0" w:space="0" w:color="auto"/>
      </w:divBdr>
    </w:div>
    <w:div w:id="1826319086">
      <w:bodyDiv w:val="1"/>
      <w:marLeft w:val="0"/>
      <w:marRight w:val="0"/>
      <w:marTop w:val="0"/>
      <w:marBottom w:val="0"/>
      <w:divBdr>
        <w:top w:val="none" w:sz="0" w:space="0" w:color="auto"/>
        <w:left w:val="none" w:sz="0" w:space="0" w:color="auto"/>
        <w:bottom w:val="none" w:sz="0" w:space="0" w:color="auto"/>
        <w:right w:val="none" w:sz="0" w:space="0" w:color="auto"/>
      </w:divBdr>
    </w:div>
    <w:div w:id="1846171163">
      <w:bodyDiv w:val="1"/>
      <w:marLeft w:val="0"/>
      <w:marRight w:val="0"/>
      <w:marTop w:val="0"/>
      <w:marBottom w:val="0"/>
      <w:divBdr>
        <w:top w:val="none" w:sz="0" w:space="0" w:color="auto"/>
        <w:left w:val="none" w:sz="0" w:space="0" w:color="auto"/>
        <w:bottom w:val="none" w:sz="0" w:space="0" w:color="auto"/>
        <w:right w:val="none" w:sz="0" w:space="0" w:color="auto"/>
      </w:divBdr>
    </w:div>
    <w:div w:id="1864859110">
      <w:bodyDiv w:val="1"/>
      <w:marLeft w:val="0"/>
      <w:marRight w:val="0"/>
      <w:marTop w:val="0"/>
      <w:marBottom w:val="0"/>
      <w:divBdr>
        <w:top w:val="none" w:sz="0" w:space="0" w:color="auto"/>
        <w:left w:val="none" w:sz="0" w:space="0" w:color="auto"/>
        <w:bottom w:val="none" w:sz="0" w:space="0" w:color="auto"/>
        <w:right w:val="none" w:sz="0" w:space="0" w:color="auto"/>
      </w:divBdr>
    </w:div>
    <w:div w:id="1896046393">
      <w:bodyDiv w:val="1"/>
      <w:marLeft w:val="0"/>
      <w:marRight w:val="0"/>
      <w:marTop w:val="0"/>
      <w:marBottom w:val="0"/>
      <w:divBdr>
        <w:top w:val="none" w:sz="0" w:space="0" w:color="auto"/>
        <w:left w:val="none" w:sz="0" w:space="0" w:color="auto"/>
        <w:bottom w:val="none" w:sz="0" w:space="0" w:color="auto"/>
        <w:right w:val="none" w:sz="0" w:space="0" w:color="auto"/>
      </w:divBdr>
    </w:div>
    <w:div w:id="1952282392">
      <w:bodyDiv w:val="1"/>
      <w:marLeft w:val="0"/>
      <w:marRight w:val="0"/>
      <w:marTop w:val="0"/>
      <w:marBottom w:val="0"/>
      <w:divBdr>
        <w:top w:val="none" w:sz="0" w:space="0" w:color="auto"/>
        <w:left w:val="none" w:sz="0" w:space="0" w:color="auto"/>
        <w:bottom w:val="none" w:sz="0" w:space="0" w:color="auto"/>
        <w:right w:val="none" w:sz="0" w:space="0" w:color="auto"/>
      </w:divBdr>
    </w:div>
    <w:div w:id="1953896072">
      <w:bodyDiv w:val="1"/>
      <w:marLeft w:val="0"/>
      <w:marRight w:val="0"/>
      <w:marTop w:val="0"/>
      <w:marBottom w:val="0"/>
      <w:divBdr>
        <w:top w:val="none" w:sz="0" w:space="0" w:color="auto"/>
        <w:left w:val="none" w:sz="0" w:space="0" w:color="auto"/>
        <w:bottom w:val="none" w:sz="0" w:space="0" w:color="auto"/>
        <w:right w:val="none" w:sz="0" w:space="0" w:color="auto"/>
      </w:divBdr>
    </w:div>
    <w:div w:id="1971550614">
      <w:bodyDiv w:val="1"/>
      <w:marLeft w:val="0"/>
      <w:marRight w:val="0"/>
      <w:marTop w:val="0"/>
      <w:marBottom w:val="0"/>
      <w:divBdr>
        <w:top w:val="none" w:sz="0" w:space="0" w:color="auto"/>
        <w:left w:val="none" w:sz="0" w:space="0" w:color="auto"/>
        <w:bottom w:val="none" w:sz="0" w:space="0" w:color="auto"/>
        <w:right w:val="none" w:sz="0" w:space="0" w:color="auto"/>
      </w:divBdr>
    </w:div>
    <w:div w:id="1999529961">
      <w:bodyDiv w:val="1"/>
      <w:marLeft w:val="0"/>
      <w:marRight w:val="0"/>
      <w:marTop w:val="0"/>
      <w:marBottom w:val="0"/>
      <w:divBdr>
        <w:top w:val="none" w:sz="0" w:space="0" w:color="auto"/>
        <w:left w:val="none" w:sz="0" w:space="0" w:color="auto"/>
        <w:bottom w:val="none" w:sz="0" w:space="0" w:color="auto"/>
        <w:right w:val="none" w:sz="0" w:space="0" w:color="auto"/>
      </w:divBdr>
    </w:div>
    <w:div w:id="2040233853">
      <w:bodyDiv w:val="1"/>
      <w:marLeft w:val="0"/>
      <w:marRight w:val="0"/>
      <w:marTop w:val="0"/>
      <w:marBottom w:val="0"/>
      <w:divBdr>
        <w:top w:val="none" w:sz="0" w:space="0" w:color="auto"/>
        <w:left w:val="none" w:sz="0" w:space="0" w:color="auto"/>
        <w:bottom w:val="none" w:sz="0" w:space="0" w:color="auto"/>
        <w:right w:val="none" w:sz="0" w:space="0" w:color="auto"/>
      </w:divBdr>
    </w:div>
    <w:div w:id="2065833716">
      <w:bodyDiv w:val="1"/>
      <w:marLeft w:val="0"/>
      <w:marRight w:val="0"/>
      <w:marTop w:val="0"/>
      <w:marBottom w:val="0"/>
      <w:divBdr>
        <w:top w:val="none" w:sz="0" w:space="0" w:color="auto"/>
        <w:left w:val="none" w:sz="0" w:space="0" w:color="auto"/>
        <w:bottom w:val="none" w:sz="0" w:space="0" w:color="auto"/>
        <w:right w:val="none" w:sz="0" w:space="0" w:color="auto"/>
      </w:divBdr>
    </w:div>
    <w:div w:id="2077118878">
      <w:bodyDiv w:val="1"/>
      <w:marLeft w:val="0"/>
      <w:marRight w:val="0"/>
      <w:marTop w:val="0"/>
      <w:marBottom w:val="0"/>
      <w:divBdr>
        <w:top w:val="none" w:sz="0" w:space="0" w:color="auto"/>
        <w:left w:val="none" w:sz="0" w:space="0" w:color="auto"/>
        <w:bottom w:val="none" w:sz="0" w:space="0" w:color="auto"/>
        <w:right w:val="none" w:sz="0" w:space="0" w:color="auto"/>
      </w:divBdr>
    </w:div>
    <w:div w:id="2104256846">
      <w:bodyDiv w:val="1"/>
      <w:marLeft w:val="0"/>
      <w:marRight w:val="0"/>
      <w:marTop w:val="0"/>
      <w:marBottom w:val="0"/>
      <w:divBdr>
        <w:top w:val="none" w:sz="0" w:space="0" w:color="auto"/>
        <w:left w:val="none" w:sz="0" w:space="0" w:color="auto"/>
        <w:bottom w:val="none" w:sz="0" w:space="0" w:color="auto"/>
        <w:right w:val="none" w:sz="0" w:space="0" w:color="auto"/>
      </w:divBdr>
    </w:div>
    <w:div w:id="2119251787">
      <w:bodyDiv w:val="1"/>
      <w:marLeft w:val="0"/>
      <w:marRight w:val="0"/>
      <w:marTop w:val="0"/>
      <w:marBottom w:val="0"/>
      <w:divBdr>
        <w:top w:val="none" w:sz="0" w:space="0" w:color="auto"/>
        <w:left w:val="none" w:sz="0" w:space="0" w:color="auto"/>
        <w:bottom w:val="none" w:sz="0" w:space="0" w:color="auto"/>
        <w:right w:val="none" w:sz="0" w:space="0" w:color="auto"/>
      </w:divBdr>
    </w:div>
    <w:div w:id="21240339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lytutrong@lttc.edu.v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D71298-90B1-4866-BD90-7D17222F8A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551</TotalTime>
  <Pages>71</Pages>
  <Words>19886</Words>
  <Characters>113351</Characters>
  <Application>Microsoft Office Word</Application>
  <DocSecurity>0</DocSecurity>
  <Lines>944</Lines>
  <Paragraphs>265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132972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Conleth Heron</dc:creator>
  <cp:lastModifiedBy>Lieu</cp:lastModifiedBy>
  <cp:revision>155</cp:revision>
  <cp:lastPrinted>2020-02-28T06:50:00Z</cp:lastPrinted>
  <dcterms:created xsi:type="dcterms:W3CDTF">2020-03-10T12:57:00Z</dcterms:created>
  <dcterms:modified xsi:type="dcterms:W3CDTF">2020-03-11T07:33:00Z</dcterms:modified>
</cp:coreProperties>
</file>